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4.xml"/>
  <Override ContentType="application/vnd.openxmlformats-officedocument.wordprocessingml.footer+xml" PartName="/word/footer5.xml"/>
  <Override ContentType="application/vnd.openxmlformats-officedocument.wordprocessingml.header+xml" PartName="/word/header5.xml"/>
  <Override ContentType="application/vnd.openxmlformats-officedocument.wordprocessingml.fontTable+xml" PartName="/word/fontTable.xml"/>
  <Override ContentType="application/vnd.openxmlformats-officedocument.wordprocessingml.document.glossary+xml" PartName="/word/glossary/document.xml"/>
  <Override ContentType="application/vnd.openxmlformats-officedocument.wordprocessingml.styles+xml" PartName="/word/glossary/styles.xml"/>
  <Override ContentType="application/vnd.openxmlformats-officedocument.wordprocessingml.settings+xml" PartName="/word/glossary/settings.xml"/>
  <Override ContentType="application/vnd.openxmlformats-officedocument.wordprocessingml.webSettings+xml" PartName="/word/glossary/webSettings.xml"/>
  <Override ContentType="application/vnd.openxmlformats-officedocument.wordprocessingml.fontTable+xml" PartName="/word/glossary/fontTable.xml"/>
  <Override ContentType="application/vnd.ms-office.webextensiontaskpanes+xml" PartName="/word/webextensions/taskpanes.xml"/>
  <Override ContentType="application/vnd.ms-office.webextension+xml" PartName="/word/webextensions/webextension1.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word/webextensions/taskpanes.xml" Type="http://schemas.microsoft.com/office/2011/relationships/webextensiontaskpanes"/><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body>
    <w:p w14:paraId="3487A15E" w14:textId="2B91718A" w:rsidP="000A3F37" w:rsidR="000A3F37" w:rsidRDefault="00AC1EE8">
      <w:pPr>
        <w:spacing w:after="0" w:line="240" w:lineRule="auto"/>
        <w:ind w:firstLine="0"/>
        <w:jc w:val="center"/>
        <w:rPr>
          <w:rFonts w:ascii="Times New Roman" w:cs="Times New Roman" w:hAnsi="Times New Roman"/>
          <w:b/>
          <w:sz w:val="28"/>
          <w:szCs w:val="28"/>
        </w:rPr>
      </w:pPr>
      <w:r>
        <w:rPr>
          <w:rFonts w:ascii="Times New Roman" w:cs="Times New Roman" w:hAnsi="Times New Roman"/>
          <w:b/>
          <w:spacing w:val="16"/>
          <w:sz w:val="28"/>
          <w:szCs w:val="28"/>
          <w:lang w:val="en-US"/>
        </w:rPr>
        <w:t xml:space="preserve"> </w:t>
      </w:r>
      <w:r w:rsidR="000A3F37">
        <w:rPr>
          <w:rFonts w:ascii="Times New Roman" w:cs="Times New Roman" w:hAnsi="Times New Roman"/>
          <w:b/>
          <w:spacing w:val="16"/>
          <w:sz w:val="28"/>
          <w:szCs w:val="28"/>
        </w:rPr>
        <w:t>PENGARUH RAZIA LAPANGAN, SAMSAT KELILING,</w:t>
      </w:r>
      <w:r w:rsidR="000A3F37">
        <w:rPr>
          <w:rFonts w:ascii="Times New Roman" w:cs="Times New Roman" w:hAnsi="Times New Roman"/>
          <w:b/>
          <w:sz w:val="28"/>
          <w:szCs w:val="28"/>
        </w:rPr>
        <w:t xml:space="preserve"> </w:t>
      </w:r>
      <w:r w:rsidR="000A3F37">
        <w:rPr>
          <w:rFonts w:ascii="Times New Roman" w:cs="Times New Roman" w:hAnsi="Times New Roman"/>
          <w:b/>
          <w:spacing w:val="-2"/>
          <w:sz w:val="28"/>
          <w:szCs w:val="28"/>
        </w:rPr>
        <w:t>SANKSI PERPAJAKAN DAN PENERAPAN MODERNISASI</w:t>
      </w:r>
      <w:r w:rsidR="000A3F37">
        <w:rPr>
          <w:rFonts w:ascii="Times New Roman" w:cs="Times New Roman" w:hAnsi="Times New Roman"/>
          <w:b/>
          <w:sz w:val="28"/>
          <w:szCs w:val="28"/>
        </w:rPr>
        <w:t xml:space="preserve"> </w:t>
      </w:r>
    </w:p>
    <w:p w14:paraId="52465E9A" w14:textId="77777777" w:rsidP="000A3F37" w:rsidR="000A3F37" w:rsidRDefault="000A3F37">
      <w:pPr>
        <w:spacing w:after="0" w:line="240" w:lineRule="auto"/>
        <w:ind w:firstLine="0"/>
        <w:jc w:val="center"/>
        <w:rPr>
          <w:rFonts w:ascii="Times New Roman" w:cs="Times New Roman" w:hAnsi="Times New Roman"/>
          <w:b/>
          <w:sz w:val="28"/>
          <w:szCs w:val="28"/>
        </w:rPr>
      </w:pPr>
      <w:r>
        <w:rPr>
          <w:rFonts w:ascii="Times New Roman" w:cs="Times New Roman" w:hAnsi="Times New Roman"/>
          <w:b/>
          <w:spacing w:val="2"/>
          <w:sz w:val="28"/>
          <w:szCs w:val="28"/>
        </w:rPr>
        <w:t>E-SAMSAT TERHADAP KEPATUHAN PEMBAYARAN</w:t>
      </w:r>
      <w:r>
        <w:rPr>
          <w:rFonts w:ascii="Times New Roman" w:cs="Times New Roman" w:hAnsi="Times New Roman"/>
          <w:b/>
          <w:sz w:val="28"/>
          <w:szCs w:val="28"/>
        </w:rPr>
        <w:t xml:space="preserve"> </w:t>
      </w:r>
      <w:r>
        <w:rPr>
          <w:rFonts w:ascii="Times New Roman" w:cs="Times New Roman" w:hAnsi="Times New Roman"/>
          <w:b/>
          <w:spacing w:val="-12"/>
          <w:sz w:val="28"/>
          <w:szCs w:val="28"/>
        </w:rPr>
        <w:t>PAJAK KENDARAAN BERMOTOR OLEH WAJIB PAJAK</w:t>
      </w:r>
    </w:p>
    <w:p w14:paraId="70A81069" w14:textId="77777777" w:rsidP="000A3F37" w:rsidR="000A3F37" w:rsidRDefault="000A3F37">
      <w:pPr>
        <w:spacing w:after="0" w:line="240" w:lineRule="auto"/>
        <w:ind w:firstLine="0"/>
        <w:jc w:val="center"/>
        <w:rPr>
          <w:rFonts w:ascii="Times New Roman" w:cs="Times New Roman" w:hAnsi="Times New Roman"/>
          <w:b/>
          <w:sz w:val="28"/>
          <w:szCs w:val="28"/>
        </w:rPr>
      </w:pPr>
      <w:r>
        <w:rPr>
          <w:rFonts w:ascii="Times New Roman" w:cs="Times New Roman" w:hAnsi="Times New Roman"/>
          <w:b/>
          <w:sz w:val="28"/>
          <w:szCs w:val="28"/>
        </w:rPr>
        <w:t xml:space="preserve"> DI KOTA SAMARINDA</w:t>
      </w:r>
    </w:p>
    <w:p w14:paraId="4D28B205" w14:textId="77777777" w:rsidP="001106A2" w:rsidR="0059773F" w:rsidRDefault="0059773F">
      <w:pPr>
        <w:spacing w:after="0" w:line="240" w:lineRule="auto"/>
        <w:ind w:firstLine="0"/>
        <w:jc w:val="center"/>
        <w:rPr>
          <w:rFonts w:ascii="Times New Roman" w:cs="Times New Roman" w:hAnsi="Times New Roman"/>
          <w:b/>
          <w:sz w:val="28"/>
          <w:szCs w:val="28"/>
        </w:rPr>
      </w:pPr>
    </w:p>
    <w:p w14:paraId="6194DC6D" w14:textId="77777777" w:rsidP="001106A2" w:rsidR="0059773F" w:rsidRDefault="0059773F">
      <w:pPr>
        <w:spacing w:after="0" w:line="240" w:lineRule="auto"/>
        <w:ind w:firstLine="0"/>
        <w:jc w:val="center"/>
        <w:rPr>
          <w:rFonts w:ascii="Times New Roman" w:cs="Times New Roman" w:hAnsi="Times New Roman"/>
          <w:b/>
          <w:sz w:val="28"/>
          <w:szCs w:val="28"/>
        </w:rPr>
      </w:pPr>
    </w:p>
    <w:p w14:paraId="172CA3F5" w14:textId="2D423FC3" w:rsidP="001106A2" w:rsidR="0009589A" w:rsidRDefault="0009589A">
      <w:pPr>
        <w:spacing w:after="0" w:line="240" w:lineRule="auto"/>
        <w:ind w:firstLine="0"/>
        <w:jc w:val="center"/>
        <w:rPr>
          <w:rFonts w:ascii="Times New Roman" w:cs="Times New Roman" w:hAnsi="Times New Roman"/>
          <w:b/>
          <w:sz w:val="28"/>
          <w:szCs w:val="28"/>
        </w:rPr>
      </w:pPr>
      <w:r w:rsidRPr="002A7D20">
        <w:rPr>
          <w:rFonts w:ascii="Times New Roman" w:cs="Times New Roman" w:hAnsi="Times New Roman"/>
          <w:b/>
          <w:sz w:val="28"/>
          <w:szCs w:val="28"/>
        </w:rPr>
        <w:t>SKRIPSI</w:t>
      </w:r>
    </w:p>
    <w:p w14:paraId="50269434" w14:textId="77777777" w:rsidP="001106A2" w:rsidR="005A673E" w:rsidRDefault="005A673E" w:rsidRPr="002A7D20">
      <w:pPr>
        <w:spacing w:after="0" w:line="240" w:lineRule="auto"/>
        <w:ind w:firstLine="0"/>
        <w:jc w:val="center"/>
        <w:rPr>
          <w:rFonts w:ascii="Times New Roman" w:cs="Times New Roman" w:hAnsi="Times New Roman"/>
          <w:b/>
          <w:sz w:val="28"/>
          <w:szCs w:val="28"/>
        </w:rPr>
      </w:pPr>
    </w:p>
    <w:p w14:paraId="269AB736" w14:textId="0D42C459" w:rsidP="001106A2" w:rsidR="0009589A" w:rsidRDefault="0009589A" w:rsidRPr="00BF6F06">
      <w:pPr>
        <w:spacing w:after="0" w:line="360" w:lineRule="auto"/>
        <w:ind w:firstLine="0"/>
        <w:jc w:val="center"/>
        <w:rPr>
          <w:rFonts w:ascii="Times New Roman" w:cs="Times New Roman" w:hAnsi="Times New Roman"/>
          <w:sz w:val="24"/>
          <w:szCs w:val="24"/>
          <w:lang w:val="en-US"/>
        </w:rPr>
      </w:pPr>
      <w:r w:rsidRPr="002A7D20">
        <w:rPr>
          <w:rFonts w:ascii="Times New Roman" w:cs="Times New Roman" w:hAnsi="Times New Roman"/>
          <w:sz w:val="24"/>
          <w:szCs w:val="24"/>
        </w:rPr>
        <w:t xml:space="preserve">UNTUK </w:t>
      </w:r>
      <w:r w:rsidR="00BF6F06">
        <w:rPr>
          <w:rFonts w:ascii="Times New Roman" w:cs="Times New Roman" w:hAnsi="Times New Roman"/>
          <w:sz w:val="24"/>
          <w:szCs w:val="24"/>
          <w:lang w:val="en-US"/>
        </w:rPr>
        <w:t>UJIAN SKRIPSI</w:t>
      </w:r>
    </w:p>
    <w:p w14:paraId="187357DB" w14:textId="677B31D7" w:rsidP="001106A2" w:rsidR="0009589A" w:rsidRDefault="0009589A">
      <w:pPr>
        <w:spacing w:after="0" w:line="360" w:lineRule="auto"/>
        <w:ind w:firstLine="0"/>
        <w:jc w:val="center"/>
        <w:rPr>
          <w:rFonts w:ascii="Times New Roman" w:cs="Times New Roman" w:hAnsi="Times New Roman"/>
          <w:sz w:val="24"/>
          <w:szCs w:val="24"/>
        </w:rPr>
      </w:pPr>
    </w:p>
    <w:p w14:paraId="036E04F7" w14:textId="77777777" w:rsidP="000A3F37" w:rsidR="005A673E" w:rsidRDefault="005A673E" w:rsidRPr="002A7D20">
      <w:pPr>
        <w:spacing w:after="0" w:line="360" w:lineRule="auto"/>
        <w:ind w:firstLine="0"/>
        <w:rPr>
          <w:rFonts w:ascii="Times New Roman" w:cs="Times New Roman" w:hAnsi="Times New Roman"/>
          <w:sz w:val="24"/>
          <w:szCs w:val="24"/>
        </w:rPr>
      </w:pPr>
    </w:p>
    <w:p w14:paraId="1BFE19BE" w14:textId="714F69CB" w:rsidP="001106A2" w:rsidR="0009589A" w:rsidRDefault="0009589A">
      <w:pPr>
        <w:spacing w:after="0" w:line="360" w:lineRule="auto"/>
        <w:ind w:firstLine="0"/>
        <w:jc w:val="center"/>
        <w:rPr>
          <w:rFonts w:ascii="Times New Roman" w:cs="Times New Roman" w:hAnsi="Times New Roman"/>
          <w:b/>
          <w:sz w:val="24"/>
          <w:szCs w:val="24"/>
        </w:rPr>
      </w:pPr>
      <w:r w:rsidRPr="002A7D20">
        <w:rPr>
          <w:rFonts w:ascii="Times New Roman" w:cs="Times New Roman" w:hAnsi="Times New Roman"/>
          <w:b/>
          <w:noProof/>
          <w:sz w:val="24"/>
          <w:szCs w:val="24"/>
        </w:rPr>
        <w:drawing>
          <wp:inline distB="0" distL="0" distR="0" distT="0" wp14:anchorId="72D57202" wp14:editId="0183A6AC">
            <wp:extent cx="2074545" cy="2074545"/>
            <wp:effectExtent b="1905" l="0" r="1905" t="0"/>
            <wp:docPr descr="Universitas Mulawarman - Wikipedia bahasa Indonesia, ensiklopedia bebas"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iversitas Mulawarman - Wikipedia bahasa Indonesia, ensiklopedia bebas" id="0" name="Picture 1"/>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2074545" cy="2074545"/>
                    </a:xfrm>
                    <a:prstGeom prst="rect">
                      <a:avLst/>
                    </a:prstGeom>
                    <a:noFill/>
                    <a:ln>
                      <a:noFill/>
                    </a:ln>
                  </pic:spPr>
                </pic:pic>
              </a:graphicData>
            </a:graphic>
          </wp:inline>
        </w:drawing>
      </w:r>
    </w:p>
    <w:p w14:paraId="01BB8E5F" w14:textId="77777777" w:rsidP="001106A2" w:rsidR="0059773F" w:rsidRDefault="0059773F" w:rsidRPr="002A7D20">
      <w:pPr>
        <w:spacing w:after="0" w:line="360" w:lineRule="auto"/>
        <w:ind w:firstLine="0"/>
        <w:jc w:val="center"/>
        <w:rPr>
          <w:rFonts w:ascii="Times New Roman" w:cs="Times New Roman" w:hAnsi="Times New Roman"/>
          <w:b/>
          <w:sz w:val="24"/>
          <w:szCs w:val="24"/>
        </w:rPr>
      </w:pPr>
    </w:p>
    <w:p w14:paraId="4EC8AC02" w14:textId="33B0B68C" w:rsidP="007F6D6A" w:rsidR="007F6D6A" w:rsidRDefault="0009589A" w:rsidRPr="002A7D20">
      <w:pPr>
        <w:spacing w:after="0" w:line="360" w:lineRule="auto"/>
        <w:ind w:firstLine="0"/>
        <w:jc w:val="center"/>
        <w:rPr>
          <w:rFonts w:ascii="Times New Roman" w:cs="Times New Roman" w:hAnsi="Times New Roman"/>
          <w:sz w:val="24"/>
          <w:szCs w:val="24"/>
        </w:rPr>
      </w:pPr>
      <w:r w:rsidRPr="002A7D20">
        <w:rPr>
          <w:rFonts w:ascii="Times New Roman" w:cs="Times New Roman" w:hAnsi="Times New Roman"/>
          <w:sz w:val="24"/>
          <w:szCs w:val="24"/>
        </w:rPr>
        <w:t>Oleh :</w:t>
      </w:r>
    </w:p>
    <w:p w14:paraId="529E9A20" w14:textId="77777777" w:rsidP="001106A2" w:rsidR="0009589A" w:rsidRDefault="0009589A" w:rsidRPr="002A7D20">
      <w:pPr>
        <w:spacing w:after="0" w:line="360" w:lineRule="auto"/>
        <w:ind w:firstLine="0"/>
        <w:jc w:val="center"/>
        <w:rPr>
          <w:rFonts w:ascii="Times New Roman" w:cs="Times New Roman" w:hAnsi="Times New Roman"/>
          <w:b/>
          <w:sz w:val="28"/>
          <w:szCs w:val="28"/>
        </w:rPr>
      </w:pPr>
      <w:r w:rsidRPr="002A7D20">
        <w:rPr>
          <w:rFonts w:ascii="Times New Roman" w:cs="Times New Roman" w:hAnsi="Times New Roman"/>
          <w:b/>
          <w:sz w:val="28"/>
          <w:szCs w:val="28"/>
        </w:rPr>
        <w:t>Putri Dara</w:t>
      </w:r>
    </w:p>
    <w:p w14:paraId="298B92D2" w14:textId="77777777" w:rsidP="001106A2" w:rsidR="0009589A" w:rsidRDefault="0009589A" w:rsidRPr="002A7D20">
      <w:pPr>
        <w:spacing w:after="0" w:line="360" w:lineRule="auto"/>
        <w:ind w:firstLine="0"/>
        <w:jc w:val="center"/>
        <w:rPr>
          <w:rFonts w:ascii="Times New Roman" w:cs="Times New Roman" w:hAnsi="Times New Roman"/>
          <w:b/>
          <w:sz w:val="28"/>
          <w:szCs w:val="28"/>
        </w:rPr>
      </w:pPr>
      <w:r w:rsidRPr="002A7D20">
        <w:rPr>
          <w:rFonts w:ascii="Times New Roman" w:cs="Times New Roman" w:hAnsi="Times New Roman"/>
          <w:b/>
          <w:sz w:val="28"/>
          <w:szCs w:val="28"/>
        </w:rPr>
        <w:t>2101036112</w:t>
      </w:r>
    </w:p>
    <w:p w14:paraId="6A8C49EB" w14:textId="77777777" w:rsidP="001106A2" w:rsidR="0009589A" w:rsidRDefault="0009589A" w:rsidRPr="002A7D20">
      <w:pPr>
        <w:spacing w:after="0" w:line="360" w:lineRule="auto"/>
        <w:ind w:firstLine="0"/>
        <w:jc w:val="center"/>
        <w:rPr>
          <w:rFonts w:ascii="Times New Roman" w:cs="Times New Roman" w:hAnsi="Times New Roman"/>
          <w:b/>
          <w:sz w:val="28"/>
          <w:szCs w:val="28"/>
        </w:rPr>
      </w:pPr>
      <w:r w:rsidRPr="002A7D20">
        <w:rPr>
          <w:rFonts w:ascii="Times New Roman" w:cs="Times New Roman" w:hAnsi="Times New Roman"/>
          <w:b/>
          <w:sz w:val="28"/>
          <w:szCs w:val="28"/>
        </w:rPr>
        <w:t>AKUNTANSI</w:t>
      </w:r>
    </w:p>
    <w:p w14:paraId="6E5ABBF2" w14:textId="77777777" w:rsidP="001106A2" w:rsidR="0059773F" w:rsidRDefault="0059773F">
      <w:pPr>
        <w:spacing w:after="0" w:line="360" w:lineRule="auto"/>
        <w:ind w:firstLine="0"/>
        <w:rPr>
          <w:rFonts w:ascii="Times New Roman" w:cs="Times New Roman" w:hAnsi="Times New Roman"/>
          <w:b/>
          <w:sz w:val="24"/>
          <w:szCs w:val="24"/>
        </w:rPr>
      </w:pPr>
    </w:p>
    <w:p w14:paraId="55111248" w14:textId="1D57F8B2" w:rsidP="001106A2" w:rsidR="007F0CB7" w:rsidRDefault="007F0CB7">
      <w:pPr>
        <w:spacing w:after="0" w:line="360" w:lineRule="auto"/>
        <w:ind w:firstLine="0"/>
        <w:rPr>
          <w:rFonts w:ascii="Times New Roman" w:cs="Times New Roman" w:hAnsi="Times New Roman"/>
          <w:b/>
          <w:sz w:val="24"/>
          <w:szCs w:val="24"/>
        </w:rPr>
      </w:pPr>
    </w:p>
    <w:p w14:paraId="52EC845A" w14:textId="77777777" w:rsidP="001106A2" w:rsidR="007F6D6A" w:rsidRDefault="007F6D6A" w:rsidRPr="002A7D20">
      <w:pPr>
        <w:spacing w:after="0" w:line="360" w:lineRule="auto"/>
        <w:ind w:firstLine="0"/>
        <w:rPr>
          <w:rFonts w:ascii="Times New Roman" w:cs="Times New Roman" w:hAnsi="Times New Roman"/>
          <w:b/>
          <w:sz w:val="24"/>
          <w:szCs w:val="24"/>
        </w:rPr>
      </w:pPr>
    </w:p>
    <w:p w14:paraId="52D5BC5A" w14:textId="77777777" w:rsidP="007F6D6A" w:rsidR="0009589A" w:rsidRDefault="0009589A" w:rsidRPr="007F0CB7">
      <w:pPr>
        <w:spacing w:after="0" w:line="360" w:lineRule="auto"/>
        <w:ind w:firstLine="0"/>
        <w:jc w:val="center"/>
        <w:rPr>
          <w:rFonts w:ascii="Times New Roman" w:cs="Times New Roman" w:hAnsi="Times New Roman"/>
          <w:b/>
          <w:sz w:val="28"/>
          <w:szCs w:val="28"/>
        </w:rPr>
      </w:pPr>
      <w:r w:rsidRPr="007F0CB7">
        <w:rPr>
          <w:rFonts w:ascii="Times New Roman" w:cs="Times New Roman" w:hAnsi="Times New Roman"/>
          <w:b/>
          <w:sz w:val="28"/>
          <w:szCs w:val="28"/>
        </w:rPr>
        <w:t>FAKULTAS EKONOMI DAN BISNIS</w:t>
      </w:r>
    </w:p>
    <w:p w14:paraId="6CA7AEF8" w14:textId="77777777" w:rsidP="007F6D6A" w:rsidR="0009589A" w:rsidRDefault="0009589A" w:rsidRPr="007F0CB7">
      <w:pPr>
        <w:spacing w:after="0" w:line="360" w:lineRule="auto"/>
        <w:ind w:firstLine="0"/>
        <w:jc w:val="center"/>
        <w:rPr>
          <w:rFonts w:ascii="Times New Roman" w:cs="Times New Roman" w:hAnsi="Times New Roman"/>
          <w:b/>
          <w:sz w:val="28"/>
          <w:szCs w:val="28"/>
        </w:rPr>
      </w:pPr>
      <w:r w:rsidRPr="007F0CB7">
        <w:rPr>
          <w:rFonts w:ascii="Times New Roman" w:cs="Times New Roman" w:hAnsi="Times New Roman"/>
          <w:b/>
          <w:sz w:val="28"/>
          <w:szCs w:val="28"/>
        </w:rPr>
        <w:t>UNIVERSITAS MULAWARMAN</w:t>
      </w:r>
    </w:p>
    <w:p w14:paraId="77F05DF8" w14:textId="77777777" w:rsidP="007F6D6A" w:rsidR="0009589A" w:rsidRDefault="0009589A" w:rsidRPr="007F0CB7">
      <w:pPr>
        <w:spacing w:after="0" w:line="360" w:lineRule="auto"/>
        <w:ind w:firstLine="0"/>
        <w:jc w:val="center"/>
        <w:rPr>
          <w:rFonts w:ascii="Times New Roman" w:cs="Times New Roman" w:hAnsi="Times New Roman"/>
          <w:b/>
          <w:sz w:val="28"/>
          <w:szCs w:val="28"/>
        </w:rPr>
      </w:pPr>
      <w:r w:rsidRPr="007F0CB7">
        <w:rPr>
          <w:rFonts w:ascii="Times New Roman" w:cs="Times New Roman" w:hAnsi="Times New Roman"/>
          <w:b/>
          <w:sz w:val="28"/>
          <w:szCs w:val="28"/>
        </w:rPr>
        <w:t>SAMARINDA</w:t>
      </w:r>
    </w:p>
    <w:p w14:paraId="2511A954" w14:textId="00D3DABC" w:rsidP="007F6D6A" w:rsidR="00A517F7" w:rsidRDefault="0009589A" w:rsidRPr="007F0CB7">
      <w:pPr>
        <w:spacing w:after="0" w:line="360" w:lineRule="auto"/>
        <w:ind w:firstLine="0"/>
        <w:jc w:val="center"/>
        <w:rPr>
          <w:rFonts w:ascii="Times New Roman" w:cs="Times New Roman" w:hAnsi="Times New Roman"/>
          <w:b/>
          <w:sz w:val="28"/>
          <w:szCs w:val="28"/>
        </w:rPr>
        <w:sectPr w:rsidR="00A517F7" w:rsidRPr="007F0CB7" w:rsidSect="00AC1EE8">
          <w:headerReference r:id="rId9" w:type="default"/>
          <w:footerReference r:id="rId10" w:type="default"/>
          <w:footerReference r:id="rId11" w:type="first"/>
          <w:pgSz w:code="9" w:h="16838" w:w="11906"/>
          <w:pgMar w:bottom="1701" w:footer="709" w:gutter="0" w:header="709" w:left="2268" w:right="1701" w:top="2268"/>
          <w:pgNumType w:fmt="lowerRoman" w:start="1"/>
          <w:cols w:space="708"/>
          <w:titlePg/>
          <w:docGrid w:linePitch="360"/>
        </w:sectPr>
      </w:pPr>
      <w:r w:rsidRPr="007F0CB7">
        <w:rPr>
          <w:rFonts w:ascii="Times New Roman" w:cs="Times New Roman" w:hAnsi="Times New Roman"/>
          <w:b/>
          <w:sz w:val="28"/>
          <w:szCs w:val="28"/>
        </w:rPr>
        <w:t>202</w:t>
      </w:r>
      <w:r w:rsidR="00FD0E49" w:rsidRPr="007F0CB7">
        <w:rPr>
          <w:rFonts w:ascii="Times New Roman" w:cs="Times New Roman" w:hAnsi="Times New Roman"/>
          <w:b/>
          <w:sz w:val="28"/>
          <w:szCs w:val="28"/>
        </w:rPr>
        <w:t>5</w:t>
      </w:r>
      <w:bookmarkStart w:id="0" w:name="_Toc168301055"/>
      <w:bookmarkStart w:id="1" w:name="_Toc180574962"/>
      <w:bookmarkStart w:id="2" w:name="_Toc191255298"/>
    </w:p>
    <w:p w14:paraId="6EAE1855" w14:textId="00F23FB5" w:rsidP="00327CFC" w:rsidR="00357CB7" w:rsidRDefault="00357CB7" w:rsidRPr="009E18B0">
      <w:pPr>
        <w:pStyle w:val="Heading1"/>
        <w:numPr>
          <w:ilvl w:val="0"/>
          <w:numId w:val="0"/>
        </w:numPr>
        <w:rPr>
          <w:rFonts w:cs="Times New Roman" w:eastAsia="DengXian Light"/>
          <w:sz w:val="28"/>
          <w:szCs w:val="36"/>
          <w:lang w:val="en-US"/>
        </w:rPr>
      </w:pPr>
      <w:bookmarkStart w:id="3" w:name="_Toc216094611"/>
      <w:r w:rsidRPr="009E18B0">
        <w:rPr>
          <w:rFonts w:cs="Times New Roman" w:eastAsia="DengXian Light"/>
          <w:sz w:val="28"/>
          <w:szCs w:val="36"/>
          <w:lang w:val="en-US"/>
        </w:rPr>
        <w:lastRenderedPageBreak/>
        <w:t>HALAMAN PENGESAHAN</w:t>
      </w:r>
      <w:bookmarkEnd w:id="0"/>
      <w:bookmarkEnd w:id="1"/>
      <w:bookmarkEnd w:id="3"/>
    </w:p>
    <w:p w14:paraId="27E868CB" w14:textId="77777777" w:rsidP="001106A2" w:rsidR="00357CB7" w:rsidRDefault="00357CB7" w:rsidRPr="002A7D20">
      <w:pPr>
        <w:spacing w:after="0" w:line="256" w:lineRule="auto"/>
        <w:ind w:firstLine="0"/>
        <w:jc w:val="left"/>
        <w:rPr>
          <w:rFonts w:ascii="Calibri" w:cs="Times New Roman" w:eastAsia="Calibri" w:hAnsi="Calibri"/>
          <w:lang w:val="en-US"/>
        </w:rPr>
      </w:pPr>
    </w:p>
    <w:p w14:paraId="1A090D96" w14:textId="52A12E74" w:rsidP="001106A2" w:rsidR="00357CB7" w:rsidRDefault="00357CB7" w:rsidRPr="002A7D20">
      <w:pPr>
        <w:tabs>
          <w:tab w:pos="2268" w:val="left"/>
          <w:tab w:pos="2552" w:val="left"/>
        </w:tabs>
        <w:spacing w:after="0" w:line="360" w:lineRule="auto"/>
        <w:ind w:hanging="2551" w:hangingChars="1063" w:left="2551"/>
        <w:rPr>
          <w:rFonts w:ascii="Times New Roman" w:cs="Times New Roman" w:eastAsia="Calibri" w:hAnsi="Times New Roman"/>
          <w:sz w:val="24"/>
          <w:szCs w:val="24"/>
          <w:lang w:val="en-US"/>
        </w:rPr>
      </w:pPr>
      <w:r w:rsidRPr="002A7D20">
        <w:rPr>
          <w:rFonts w:ascii="Times New Roman" w:cs="Times New Roman" w:eastAsia="Calibri" w:hAnsi="Times New Roman"/>
          <w:bCs/>
          <w:color w:val="000000"/>
          <w:sz w:val="24"/>
          <w:szCs w:val="24"/>
          <w:lang w:val="en-US"/>
        </w:rPr>
        <w:t>Judul Penelitian</w:t>
      </w:r>
      <w:r w:rsidRPr="002A7D20">
        <w:rPr>
          <w:rFonts w:ascii="Times New Roman" w:cs="Times New Roman" w:eastAsia="Calibri" w:hAnsi="Times New Roman"/>
          <w:bCs/>
          <w:color w:val="000000"/>
          <w:sz w:val="24"/>
          <w:szCs w:val="24"/>
          <w:lang w:val="en-US"/>
        </w:rPr>
        <w:tab/>
        <w:t>:</w:t>
      </w:r>
      <w:r w:rsidRPr="002A7D20">
        <w:rPr>
          <w:rFonts w:ascii="Times New Roman" w:cs="Times New Roman" w:eastAsia="Calibri" w:hAnsi="Times New Roman"/>
          <w:bCs/>
          <w:color w:val="000000"/>
          <w:sz w:val="24"/>
          <w:szCs w:val="24"/>
          <w:lang w:val="en-US"/>
        </w:rPr>
        <w:tab/>
      </w:r>
      <w:r w:rsidRPr="002A7D20">
        <w:rPr>
          <w:rFonts w:ascii="Times New Roman" w:cs="Times New Roman" w:eastAsia="Calibri" w:hAnsi="Times New Roman"/>
          <w:sz w:val="24"/>
          <w:szCs w:val="24"/>
          <w:lang w:val="en-US"/>
        </w:rPr>
        <w:t>Pengaruh Razia Lapangan, S</w:t>
      </w:r>
      <w:r w:rsidR="00FE7471">
        <w:rPr>
          <w:rFonts w:ascii="Times New Roman" w:cs="Times New Roman" w:eastAsia="Calibri" w:hAnsi="Times New Roman"/>
          <w:sz w:val="24"/>
          <w:szCs w:val="24"/>
          <w:lang w:val="en-US"/>
        </w:rPr>
        <w:t>amsat</w:t>
      </w:r>
      <w:r w:rsidRPr="002A7D20">
        <w:rPr>
          <w:rFonts w:ascii="Times New Roman" w:cs="Times New Roman" w:eastAsia="Calibri" w:hAnsi="Times New Roman"/>
          <w:sz w:val="24"/>
          <w:szCs w:val="24"/>
          <w:lang w:val="en-US"/>
        </w:rPr>
        <w:t xml:space="preserve"> Keliling, Sanksi Perpajakan dan Penerapan Modernisasi E-S</w:t>
      </w:r>
      <w:r w:rsidR="00FE7471">
        <w:rPr>
          <w:rFonts w:ascii="Times New Roman" w:cs="Times New Roman" w:eastAsia="Calibri" w:hAnsi="Times New Roman"/>
          <w:sz w:val="24"/>
          <w:szCs w:val="24"/>
          <w:lang w:val="en-US"/>
        </w:rPr>
        <w:t xml:space="preserve">amsat </w:t>
      </w:r>
      <w:r w:rsidRPr="002A7D20">
        <w:rPr>
          <w:rFonts w:ascii="Times New Roman" w:cs="Times New Roman" w:eastAsia="Calibri" w:hAnsi="Times New Roman"/>
          <w:sz w:val="24"/>
          <w:szCs w:val="24"/>
          <w:lang w:val="en-US"/>
        </w:rPr>
        <w:t>terhadap Kepatuhan Pembayaran Pajak Kendaraan Bermotor oleh Wajib Pajak di Kota Samarinda</w:t>
      </w:r>
    </w:p>
    <w:p w14:paraId="685B0529" w14:textId="77777777" w:rsidP="001106A2" w:rsidR="00357CB7" w:rsidRDefault="00357CB7" w:rsidRPr="002A7D20">
      <w:pPr>
        <w:tabs>
          <w:tab w:pos="2268" w:val="left"/>
        </w:tabs>
        <w:spacing w:after="0" w:line="360" w:lineRule="auto"/>
        <w:ind w:hanging="2552" w:left="2552"/>
        <w:rPr>
          <w:rFonts w:ascii="Times New Roman" w:cs="Times New Roman" w:eastAsia="Calibri" w:hAnsi="Times New Roman"/>
          <w:i/>
          <w:sz w:val="24"/>
          <w:szCs w:val="24"/>
          <w:lang w:val="en-US"/>
        </w:rPr>
      </w:pPr>
      <w:r w:rsidRPr="002A7D20">
        <w:rPr>
          <w:rFonts w:ascii="Times New Roman" w:cs="Times New Roman" w:eastAsia="Calibri" w:hAnsi="Times New Roman"/>
          <w:bCs/>
          <w:color w:val="000000"/>
          <w:sz w:val="24"/>
          <w:szCs w:val="24"/>
          <w:lang w:val="en-US"/>
        </w:rPr>
        <w:t>Nama Mahasiswa</w:t>
      </w:r>
      <w:r w:rsidRPr="002A7D20">
        <w:rPr>
          <w:rFonts w:ascii="Times New Roman" w:cs="Times New Roman" w:eastAsia="Calibri" w:hAnsi="Times New Roman"/>
          <w:bCs/>
          <w:color w:val="000000"/>
          <w:sz w:val="24"/>
          <w:szCs w:val="24"/>
          <w:lang w:val="en-US"/>
        </w:rPr>
        <w:tab/>
        <w:t>:</w:t>
      </w:r>
      <w:r w:rsidRPr="002A7D20">
        <w:rPr>
          <w:rFonts w:ascii="Times New Roman" w:cs="Times New Roman" w:eastAsia="Calibri" w:hAnsi="Times New Roman"/>
          <w:bCs/>
          <w:color w:val="000000"/>
          <w:sz w:val="24"/>
          <w:szCs w:val="24"/>
          <w:lang w:val="en-US"/>
        </w:rPr>
        <w:tab/>
        <w:t>Putri Dara</w:t>
      </w:r>
    </w:p>
    <w:p w14:paraId="06E1F5A7" w14:textId="4A41EBB6" w:rsidP="001106A2" w:rsidR="00357CB7" w:rsidRDefault="00357CB7" w:rsidRPr="002A7D20">
      <w:pPr>
        <w:tabs>
          <w:tab w:pos="2268" w:val="left"/>
        </w:tabs>
        <w:spacing w:after="0" w:line="360" w:lineRule="auto"/>
        <w:ind w:hanging="2552" w:left="2552"/>
        <w:rPr>
          <w:rFonts w:ascii="Times New Roman" w:cs="Times New Roman" w:eastAsia="Calibri" w:hAnsi="Times New Roman"/>
          <w:i/>
          <w:sz w:val="24"/>
          <w:szCs w:val="24"/>
          <w:lang w:val="en-US"/>
        </w:rPr>
      </w:pPr>
      <w:r w:rsidRPr="002A7D20">
        <w:rPr>
          <w:rFonts w:ascii="Times New Roman" w:cs="Times New Roman" w:eastAsia="Calibri" w:hAnsi="Times New Roman"/>
          <w:bCs/>
          <w:color w:val="000000"/>
          <w:sz w:val="24"/>
          <w:szCs w:val="24"/>
          <w:lang w:val="en-US"/>
        </w:rPr>
        <w:t>NIM</w:t>
      </w:r>
      <w:r w:rsidRPr="002A7D20">
        <w:rPr>
          <w:rFonts w:ascii="Times New Roman" w:cs="Times New Roman" w:eastAsia="Calibri" w:hAnsi="Times New Roman"/>
          <w:bCs/>
          <w:color w:val="000000"/>
          <w:sz w:val="24"/>
          <w:szCs w:val="24"/>
          <w:lang w:val="en-US"/>
        </w:rPr>
        <w:tab/>
        <w:t>:</w:t>
      </w:r>
      <w:r w:rsidRPr="002A7D20">
        <w:rPr>
          <w:rFonts w:ascii="Times New Roman" w:cs="Times New Roman" w:eastAsia="Calibri" w:hAnsi="Times New Roman"/>
          <w:bCs/>
          <w:color w:val="000000"/>
          <w:sz w:val="24"/>
          <w:szCs w:val="24"/>
          <w:lang w:val="en-US"/>
        </w:rPr>
        <w:tab/>
        <w:t>2101036112</w:t>
      </w:r>
    </w:p>
    <w:p w14:paraId="2599AF88" w14:textId="72C00915" w:rsidP="001106A2" w:rsidR="00357CB7" w:rsidRDefault="00357CB7" w:rsidRPr="002A7D20">
      <w:pPr>
        <w:tabs>
          <w:tab w:pos="2268" w:val="left"/>
        </w:tabs>
        <w:spacing w:after="0" w:line="360" w:lineRule="auto"/>
        <w:ind w:firstLine="0"/>
        <w:rPr>
          <w:rFonts w:ascii="Times New Roman" w:cs="Times New Roman" w:eastAsia="Calibri" w:hAnsi="Times New Roman"/>
          <w:i/>
          <w:sz w:val="24"/>
          <w:szCs w:val="24"/>
          <w:lang w:val="en-US"/>
        </w:rPr>
      </w:pPr>
      <w:r w:rsidRPr="002A7D20">
        <w:rPr>
          <w:rFonts w:ascii="Times New Roman" w:cs="Times New Roman" w:eastAsia="Calibri" w:hAnsi="Times New Roman"/>
          <w:bCs/>
          <w:color w:val="000000"/>
          <w:sz w:val="24"/>
          <w:szCs w:val="24"/>
          <w:lang w:val="en-US"/>
        </w:rPr>
        <w:t>Fakultas</w:t>
      </w:r>
      <w:r w:rsidRPr="002A7D20">
        <w:rPr>
          <w:rFonts w:ascii="Times New Roman" w:cs="Times New Roman" w:eastAsia="Calibri" w:hAnsi="Times New Roman"/>
          <w:bCs/>
          <w:color w:val="000000"/>
          <w:sz w:val="24"/>
          <w:szCs w:val="24"/>
          <w:lang w:val="en-US"/>
        </w:rPr>
        <w:tab/>
        <w:t>:   Ekonomi dan Bisnis</w:t>
      </w:r>
    </w:p>
    <w:p w14:paraId="13EFC029" w14:textId="7E0D908E" w:rsidP="001106A2" w:rsidR="00357CB7" w:rsidRDefault="00357CB7" w:rsidRPr="002A7D20">
      <w:pPr>
        <w:tabs>
          <w:tab w:pos="2268" w:val="left"/>
        </w:tabs>
        <w:spacing w:after="0"/>
        <w:ind w:hanging="2552" w:left="2552"/>
        <w:rPr>
          <w:rFonts w:ascii="Times New Roman" w:cs="Times New Roman" w:eastAsia="Calibri" w:hAnsi="Times New Roman"/>
          <w:i/>
          <w:sz w:val="24"/>
          <w:szCs w:val="24"/>
          <w:lang w:val="en-US"/>
        </w:rPr>
      </w:pPr>
      <w:r w:rsidRPr="002A7D20">
        <w:rPr>
          <w:rFonts w:ascii="Times New Roman" w:cs="Times New Roman" w:eastAsia="Calibri" w:hAnsi="Times New Roman"/>
          <w:bCs/>
          <w:color w:val="000000"/>
          <w:sz w:val="24"/>
          <w:szCs w:val="24"/>
          <w:lang w:val="en-US"/>
        </w:rPr>
        <w:t>Program Studi</w:t>
      </w:r>
      <w:r w:rsidRPr="002A7D20">
        <w:rPr>
          <w:rFonts w:ascii="Times New Roman" w:cs="Times New Roman" w:eastAsia="Calibri" w:hAnsi="Times New Roman"/>
          <w:bCs/>
          <w:color w:val="000000"/>
          <w:sz w:val="24"/>
          <w:szCs w:val="24"/>
          <w:lang w:val="en-US"/>
        </w:rPr>
        <w:tab/>
        <w:t>:</w:t>
      </w:r>
      <w:r w:rsidRPr="002A7D20">
        <w:rPr>
          <w:rFonts w:ascii="Times New Roman" w:cs="Times New Roman" w:eastAsia="Calibri" w:hAnsi="Times New Roman"/>
          <w:bCs/>
          <w:color w:val="000000"/>
          <w:sz w:val="24"/>
          <w:szCs w:val="24"/>
          <w:lang w:val="en-US"/>
        </w:rPr>
        <w:tab/>
        <w:t>S1- Akuntansi</w:t>
      </w:r>
    </w:p>
    <w:p w14:paraId="6FABB0DF" w14:textId="7804A7ED" w:rsidP="001106A2" w:rsidR="00357CB7" w:rsidRDefault="00357CB7" w:rsidRPr="002A7D20">
      <w:pPr>
        <w:spacing w:after="0"/>
        <w:ind w:firstLine="0"/>
        <w:jc w:val="center"/>
        <w:rPr>
          <w:rFonts w:ascii="Times New Roman" w:cs="Times New Roman" w:eastAsia="Calibri" w:hAnsi="Times New Roman"/>
          <w:bCs/>
          <w:color w:val="000000"/>
          <w:sz w:val="24"/>
          <w:szCs w:val="24"/>
          <w:lang w:val="en-US"/>
        </w:rPr>
      </w:pPr>
      <w:r w:rsidRPr="002A7D20">
        <w:rPr>
          <w:rFonts w:ascii="Times New Roman" w:cs="Times New Roman" w:eastAsia="Calibri" w:hAnsi="Times New Roman"/>
          <w:bCs/>
          <w:color w:val="000000"/>
          <w:sz w:val="24"/>
          <w:szCs w:val="24"/>
          <w:lang w:val="en-US"/>
        </w:rPr>
        <w:t xml:space="preserve">Diajukan untuk </w:t>
      </w:r>
      <w:r w:rsidR="00F67AF2">
        <w:rPr>
          <w:rFonts w:ascii="Times New Roman" w:cs="Times New Roman" w:eastAsia="Calibri" w:hAnsi="Times New Roman"/>
          <w:bCs/>
          <w:color w:val="000000"/>
          <w:sz w:val="24"/>
          <w:szCs w:val="24"/>
          <w:lang w:val="en-US"/>
        </w:rPr>
        <w:t>Ujian Skripsi/Pendadaran</w:t>
      </w:r>
    </w:p>
    <w:p w14:paraId="28AD3BE5" w14:textId="3426DB46" w:rsidP="001106A2" w:rsidR="00357CB7" w:rsidRDefault="00357CB7">
      <w:pPr>
        <w:spacing w:after="0" w:line="276" w:lineRule="auto"/>
        <w:ind w:firstLine="0"/>
        <w:jc w:val="center"/>
        <w:rPr>
          <w:rFonts w:ascii="Times New Roman" w:cs="Times New Roman" w:eastAsia="Calibri" w:hAnsi="Times New Roman"/>
          <w:bCs/>
          <w:color w:val="000000"/>
          <w:sz w:val="24"/>
          <w:szCs w:val="24"/>
          <w:lang w:val="en-US"/>
        </w:rPr>
      </w:pPr>
      <w:r w:rsidRPr="002A7D20">
        <w:rPr>
          <w:rFonts w:ascii="Times New Roman" w:cs="Times New Roman" w:eastAsia="Calibri" w:hAnsi="Times New Roman"/>
          <w:bCs/>
          <w:color w:val="000000"/>
          <w:sz w:val="24"/>
          <w:szCs w:val="24"/>
          <w:lang w:val="en-US"/>
        </w:rPr>
        <w:t>Menyetujui,</w:t>
      </w:r>
    </w:p>
    <w:p w14:paraId="24F14AA8" w14:textId="4DDBF7A5" w:rsidP="001106A2" w:rsidR="00FE7471" w:rsidRDefault="00FE7471" w:rsidRPr="002A7D20">
      <w:pPr>
        <w:spacing w:after="0" w:line="276" w:lineRule="auto"/>
        <w:ind w:firstLine="0"/>
        <w:jc w:val="center"/>
        <w:rPr>
          <w:rFonts w:ascii="Times New Roman" w:cs="Times New Roman" w:eastAsia="Calibri" w:hAnsi="Times New Roman"/>
          <w:bCs/>
          <w:color w:val="000000"/>
          <w:sz w:val="24"/>
          <w:szCs w:val="24"/>
          <w:lang w:val="en-US"/>
        </w:rPr>
      </w:pPr>
    </w:p>
    <w:p w14:paraId="375250A1" w14:textId="74DB3518" w:rsidP="001106A2" w:rsidR="00544AB1" w:rsidRDefault="00544AB1">
      <w:pPr>
        <w:spacing w:after="0" w:line="276" w:lineRule="auto"/>
        <w:ind w:firstLine="0"/>
        <w:jc w:val="center"/>
        <w:rPr>
          <w:rFonts w:ascii="Times New Roman" w:cs="Times New Roman" w:eastAsia="Calibri" w:hAnsi="Times New Roman"/>
          <w:bCs/>
          <w:noProof/>
          <w:color w:val="000000"/>
          <w:sz w:val="24"/>
          <w:szCs w:val="24"/>
          <w:lang w:val="en-US"/>
          <w14:ligatures w14:val="standardContextual"/>
        </w:rPr>
      </w:pPr>
    </w:p>
    <w:p w14:paraId="18DF94CA" w14:textId="2EBF98C0" w:rsidP="001106A2" w:rsidR="00357CB7" w:rsidRDefault="00357CB7" w:rsidRPr="002A7D20">
      <w:pPr>
        <w:spacing w:after="0" w:line="276" w:lineRule="auto"/>
        <w:ind w:firstLine="0"/>
        <w:jc w:val="center"/>
        <w:rPr>
          <w:rFonts w:ascii="Times New Roman" w:cs="Times New Roman" w:eastAsia="Calibri" w:hAnsi="Times New Roman"/>
          <w:bCs/>
          <w:color w:val="000000"/>
          <w:sz w:val="24"/>
          <w:szCs w:val="24"/>
          <w:lang w:val="en-US"/>
        </w:rPr>
      </w:pPr>
      <w:r w:rsidRPr="002A7D20">
        <w:rPr>
          <w:rFonts w:ascii="Times New Roman" w:cs="Times New Roman" w:eastAsia="Calibri" w:hAnsi="Times New Roman"/>
          <w:bCs/>
          <w:color w:val="000000"/>
          <w:sz w:val="24"/>
          <w:szCs w:val="24"/>
          <w:lang w:val="en-US"/>
        </w:rPr>
        <w:t xml:space="preserve">Samarinda, </w:t>
      </w:r>
      <w:r w:rsidR="00F67AF2">
        <w:rPr>
          <w:rFonts w:ascii="Times New Roman" w:cs="Times New Roman" w:eastAsia="Calibri" w:hAnsi="Times New Roman"/>
          <w:bCs/>
          <w:color w:val="000000"/>
          <w:sz w:val="24"/>
          <w:szCs w:val="24"/>
          <w:lang w:val="en-US"/>
        </w:rPr>
        <w:t>8 Desember</w:t>
      </w:r>
      <w:r w:rsidR="00997BB2">
        <w:rPr>
          <w:rFonts w:ascii="Times New Roman" w:cs="Times New Roman" w:eastAsia="Calibri" w:hAnsi="Times New Roman"/>
          <w:bCs/>
          <w:color w:val="000000"/>
          <w:sz w:val="24"/>
          <w:szCs w:val="24"/>
          <w:lang w:val="en-US"/>
        </w:rPr>
        <w:t xml:space="preserve"> </w:t>
      </w:r>
      <w:r w:rsidRPr="002A7D20">
        <w:rPr>
          <w:rFonts w:ascii="Times New Roman" w:cs="Times New Roman" w:eastAsia="Calibri" w:hAnsi="Times New Roman"/>
          <w:bCs/>
          <w:color w:val="000000"/>
          <w:sz w:val="24"/>
          <w:szCs w:val="24"/>
          <w:lang w:val="en-US"/>
        </w:rPr>
        <w:t>2025</w:t>
      </w:r>
    </w:p>
    <w:p w14:paraId="545BBFA1" w14:textId="42C647E1" w:rsidP="001106A2" w:rsidR="00357CB7" w:rsidRDefault="00357CB7" w:rsidRPr="002A7D20">
      <w:pPr>
        <w:spacing w:after="0" w:line="276" w:lineRule="auto"/>
        <w:ind w:firstLine="0"/>
        <w:jc w:val="center"/>
        <w:rPr>
          <w:rFonts w:ascii="Times New Roman" w:cs="Times New Roman" w:eastAsia="Calibri" w:hAnsi="Times New Roman"/>
          <w:bCs/>
          <w:color w:val="000000"/>
          <w:sz w:val="24"/>
          <w:szCs w:val="24"/>
          <w:lang w:val="en-US"/>
        </w:rPr>
      </w:pPr>
      <w:r w:rsidRPr="002A7D20">
        <w:rPr>
          <w:rFonts w:ascii="Times New Roman" w:cs="Times New Roman" w:eastAsia="Calibri" w:hAnsi="Times New Roman"/>
          <w:bCs/>
          <w:color w:val="000000"/>
          <w:sz w:val="24"/>
          <w:szCs w:val="24"/>
          <w:lang w:val="en-US"/>
        </w:rPr>
        <w:t>Pembimbing,</w:t>
      </w:r>
    </w:p>
    <w:p w14:paraId="5ED370CF" w14:textId="4BC05289" w:rsidP="001106A2" w:rsidR="00357CB7" w:rsidRDefault="00544AB1" w:rsidRPr="002A7D20">
      <w:pPr>
        <w:spacing w:after="0" w:line="276" w:lineRule="auto"/>
        <w:ind w:firstLine="0"/>
        <w:jc w:val="center"/>
        <w:rPr>
          <w:rFonts w:ascii="Times New Roman" w:cs="Times New Roman" w:eastAsia="Calibri" w:hAnsi="Times New Roman"/>
          <w:bCs/>
          <w:color w:val="000000"/>
          <w:sz w:val="24"/>
          <w:szCs w:val="24"/>
          <w:lang w:val="en-US"/>
        </w:rPr>
      </w:pPr>
      <w:r>
        <w:rPr>
          <w:rFonts w:ascii="Times New Roman" w:cs="Times New Roman" w:eastAsia="Calibri" w:hAnsi="Times New Roman"/>
          <w:bCs/>
          <w:noProof/>
          <w:color w:val="000000"/>
          <w:sz w:val="24"/>
          <w:szCs w:val="24"/>
          <w:lang w:val="en-US"/>
          <w14:ligatures w14:val="standardContextual"/>
        </w:rPr>
        <w:drawing>
          <wp:anchor allowOverlap="1" behindDoc="0" distB="0" distL="114300" distR="114300" distT="0" layoutInCell="1" locked="0" relativeHeight="251938816" simplePos="0" wp14:anchorId="0D984FA7" wp14:editId="0B6B526C">
            <wp:simplePos x="0" y="0"/>
            <wp:positionH relativeFrom="column">
              <wp:posOffset>190874</wp:posOffset>
            </wp:positionH>
            <wp:positionV relativeFrom="paragraph">
              <wp:posOffset>84194</wp:posOffset>
            </wp:positionV>
            <wp:extent cx="4615030" cy="3936365"/>
            <wp:effectExtent b="6985" l="0" r="0" t="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12-17 at 19.57.49.jpeg"/>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15913" l="10264" r="9675" t="42345"/>
                    <a:stretch/>
                  </pic:blipFill>
                  <pic:spPr bwMode="auto">
                    <a:xfrm>
                      <a:off x="0" y="0"/>
                      <a:ext cx="4615030" cy="393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B8F8F" w14:textId="0E4279D3" w:rsidP="001106A2" w:rsidR="00357CB7" w:rsidRDefault="00357CB7" w:rsidRPr="002A7D20">
      <w:pPr>
        <w:spacing w:after="0" w:line="276" w:lineRule="auto"/>
        <w:ind w:firstLine="0"/>
        <w:jc w:val="center"/>
        <w:rPr>
          <w:rFonts w:ascii="Times New Roman" w:cs="Times New Roman" w:eastAsia="Calibri" w:hAnsi="Times New Roman"/>
          <w:bCs/>
          <w:color w:val="000000"/>
          <w:sz w:val="24"/>
          <w:szCs w:val="24"/>
          <w:lang w:val="en-US"/>
        </w:rPr>
      </w:pPr>
    </w:p>
    <w:p w14:paraId="1ADF6367" w14:textId="50AC676E" w:rsidP="001106A2" w:rsidR="00357CB7" w:rsidRDefault="00357CB7" w:rsidRPr="002A7D20">
      <w:pPr>
        <w:spacing w:after="0" w:line="276" w:lineRule="auto"/>
        <w:ind w:firstLine="0"/>
        <w:jc w:val="left"/>
        <w:rPr>
          <w:rFonts w:ascii="Times New Roman" w:cs="Times New Roman" w:eastAsia="Calibri" w:hAnsi="Times New Roman"/>
          <w:bCs/>
          <w:color w:val="000000"/>
          <w:sz w:val="24"/>
          <w:szCs w:val="24"/>
          <w:lang w:val="en-US"/>
        </w:rPr>
      </w:pPr>
    </w:p>
    <w:p w14:paraId="06F5230A" w14:textId="0A87F9E0" w:rsidP="001106A2" w:rsidR="00357CB7" w:rsidRDefault="00357CB7">
      <w:pPr>
        <w:spacing w:after="0" w:line="276" w:lineRule="auto"/>
        <w:ind w:firstLine="0"/>
        <w:jc w:val="left"/>
        <w:rPr>
          <w:rFonts w:ascii="Times New Roman" w:cs="Times New Roman" w:eastAsia="Calibri" w:hAnsi="Times New Roman"/>
          <w:bCs/>
          <w:color w:val="000000"/>
          <w:sz w:val="24"/>
          <w:szCs w:val="24"/>
          <w:lang w:val="en-US"/>
        </w:rPr>
      </w:pPr>
    </w:p>
    <w:p w14:paraId="27355596" w14:textId="77777777" w:rsidP="001106A2" w:rsidR="00997BB2" w:rsidRDefault="00997BB2">
      <w:pPr>
        <w:spacing w:after="0" w:line="276" w:lineRule="auto"/>
        <w:ind w:firstLine="0"/>
        <w:jc w:val="left"/>
        <w:rPr>
          <w:rFonts w:ascii="Times New Roman" w:cs="Times New Roman" w:eastAsia="Calibri" w:hAnsi="Times New Roman"/>
          <w:bCs/>
          <w:color w:val="000000"/>
          <w:sz w:val="24"/>
          <w:szCs w:val="24"/>
          <w:lang w:val="en-US"/>
        </w:rPr>
      </w:pPr>
    </w:p>
    <w:p w14:paraId="738C5E81" w14:textId="77777777" w:rsidP="001106A2" w:rsidR="00997BB2" w:rsidRDefault="00997BB2">
      <w:pPr>
        <w:spacing w:after="0" w:line="276" w:lineRule="auto"/>
        <w:ind w:firstLine="0"/>
        <w:jc w:val="left"/>
        <w:rPr>
          <w:rFonts w:ascii="Times New Roman" w:cs="Times New Roman" w:eastAsia="Calibri" w:hAnsi="Times New Roman"/>
          <w:bCs/>
          <w:color w:val="000000"/>
          <w:sz w:val="24"/>
          <w:szCs w:val="24"/>
          <w:lang w:val="en-US"/>
        </w:rPr>
      </w:pPr>
    </w:p>
    <w:p w14:paraId="3EA09194" w14:textId="77777777" w:rsidP="001106A2" w:rsidR="00997BB2" w:rsidRDefault="00997BB2" w:rsidRPr="002A7D20">
      <w:pPr>
        <w:spacing w:after="0" w:line="276" w:lineRule="auto"/>
        <w:ind w:firstLine="0"/>
        <w:jc w:val="left"/>
        <w:rPr>
          <w:rFonts w:ascii="Times New Roman" w:cs="Times New Roman" w:eastAsia="Calibri" w:hAnsi="Times New Roman"/>
          <w:bCs/>
          <w:color w:val="000000"/>
          <w:sz w:val="24"/>
          <w:szCs w:val="24"/>
          <w:lang w:val="en-US"/>
        </w:rPr>
      </w:pPr>
    </w:p>
    <w:p w14:paraId="054DE817" w14:textId="358F9C09" w:rsidP="001106A2" w:rsidR="00357CB7" w:rsidRDefault="00357CB7" w:rsidRPr="00FE7471">
      <w:pPr>
        <w:spacing w:after="0" w:line="240" w:lineRule="auto"/>
        <w:ind w:firstLine="392" w:left="2160"/>
        <w:jc w:val="left"/>
        <w:rPr>
          <w:rFonts w:ascii="Times New Roman" w:cs="Times New Roman" w:eastAsia="Calibri" w:hAnsi="Times New Roman"/>
          <w:sz w:val="24"/>
          <w:szCs w:val="24"/>
          <w:u w:val="single"/>
          <w:lang w:val="en-US"/>
        </w:rPr>
      </w:pPr>
      <w:r w:rsidRPr="00FE7471">
        <w:rPr>
          <w:rFonts w:ascii="Times New Roman" w:cs="Times New Roman" w:eastAsia="Calibri" w:hAnsi="Times New Roman"/>
          <w:sz w:val="24"/>
          <w:szCs w:val="24"/>
          <w:u w:val="single"/>
          <w:lang w:val="en-US"/>
        </w:rPr>
        <w:t>Aspyan Noor, S.E., M.E.</w:t>
      </w:r>
    </w:p>
    <w:p w14:paraId="18CD6957" w14:textId="77777777" w:rsidP="001106A2" w:rsidR="00357CB7" w:rsidRDefault="00357CB7" w:rsidRPr="002A7D20">
      <w:pPr>
        <w:spacing w:after="0" w:line="240" w:lineRule="auto"/>
        <w:ind w:firstLine="392" w:left="2160"/>
        <w:jc w:val="left"/>
        <w:rPr>
          <w:rFonts w:ascii="Times New Roman" w:cs="Times New Roman" w:eastAsia="Calibri" w:hAnsi="Times New Roman"/>
          <w:sz w:val="24"/>
          <w:szCs w:val="24"/>
          <w:u w:val="single"/>
          <w:lang w:val="en-US"/>
        </w:rPr>
      </w:pPr>
      <w:r w:rsidRPr="002A7D20">
        <w:rPr>
          <w:rFonts w:ascii="Times New Roman" w:cs="Times New Roman" w:eastAsia="Calibri" w:hAnsi="Times New Roman"/>
          <w:sz w:val="24"/>
          <w:szCs w:val="24"/>
          <w:lang w:val="en-US"/>
        </w:rPr>
        <w:t>NIP. 198101152008121001</w:t>
      </w:r>
    </w:p>
    <w:p w14:paraId="1B4EDDD0" w14:textId="77777777" w:rsidP="001106A2" w:rsidR="00357CB7" w:rsidRDefault="00357CB7" w:rsidRPr="002A7D20">
      <w:pPr>
        <w:spacing w:after="0" w:line="276" w:lineRule="auto"/>
        <w:ind w:firstLine="0"/>
        <w:jc w:val="left"/>
        <w:rPr>
          <w:rFonts w:ascii="Times New Roman" w:cs="Times New Roman" w:eastAsia="Calibri" w:hAnsi="Times New Roman"/>
          <w:bCs/>
          <w:color w:val="000000"/>
          <w:sz w:val="24"/>
          <w:szCs w:val="24"/>
          <w:lang w:val="en-US"/>
        </w:rPr>
      </w:pPr>
    </w:p>
    <w:p w14:paraId="00EFFB69" w14:textId="77777777" w:rsidP="001106A2" w:rsidR="00357CB7" w:rsidRDefault="00357CB7">
      <w:pPr>
        <w:spacing w:after="0" w:line="276" w:lineRule="auto"/>
        <w:ind w:firstLine="0"/>
        <w:jc w:val="left"/>
        <w:rPr>
          <w:rFonts w:ascii="Times New Roman" w:cs="Times New Roman" w:eastAsia="Calibri" w:hAnsi="Times New Roman"/>
          <w:bCs/>
          <w:color w:val="000000"/>
          <w:sz w:val="24"/>
          <w:szCs w:val="24"/>
          <w:lang w:val="en-US"/>
        </w:rPr>
      </w:pPr>
    </w:p>
    <w:p w14:paraId="4D3536A1" w14:textId="77777777" w:rsidP="001106A2" w:rsidR="00997BB2" w:rsidRDefault="00997BB2" w:rsidRPr="002A7D20">
      <w:pPr>
        <w:spacing w:after="0" w:line="276" w:lineRule="auto"/>
        <w:ind w:firstLine="0"/>
        <w:jc w:val="left"/>
        <w:rPr>
          <w:rFonts w:ascii="Times New Roman" w:cs="Times New Roman" w:eastAsia="Calibri" w:hAnsi="Times New Roman"/>
          <w:bCs/>
          <w:color w:val="000000"/>
          <w:sz w:val="24"/>
          <w:szCs w:val="24"/>
          <w:lang w:val="en-US"/>
        </w:rPr>
      </w:pPr>
    </w:p>
    <w:p w14:paraId="1E526FAE" w14:textId="5F36F7CB" w:rsidP="007F0CB7" w:rsidR="00F85798" w:rsidRDefault="00357CB7" w:rsidRPr="002A7D20">
      <w:pPr>
        <w:spacing w:after="0" w:line="276" w:lineRule="auto"/>
        <w:ind w:firstLine="0"/>
        <w:jc w:val="center"/>
        <w:rPr>
          <w:rFonts w:ascii="Times New Roman" w:cs="Times New Roman" w:eastAsia="Calibri" w:hAnsi="Times New Roman"/>
          <w:bCs/>
          <w:color w:val="000000"/>
          <w:sz w:val="24"/>
          <w:szCs w:val="24"/>
          <w:lang w:val="en-US"/>
        </w:rPr>
      </w:pPr>
      <w:r w:rsidRPr="002A7D20">
        <w:rPr>
          <w:rFonts w:ascii="Times New Roman" w:cs="Times New Roman" w:eastAsia="Calibri" w:hAnsi="Times New Roman"/>
          <w:bCs/>
          <w:color w:val="000000"/>
          <w:sz w:val="24"/>
          <w:szCs w:val="24"/>
          <w:lang w:val="en-US"/>
        </w:rPr>
        <w:t xml:space="preserve">Mengetahui, </w:t>
      </w:r>
    </w:p>
    <w:p w14:paraId="0CAAFC99" w14:textId="77777777" w:rsidP="001106A2" w:rsidR="00357CB7" w:rsidRDefault="00357CB7" w:rsidRPr="007F0CB7">
      <w:pPr>
        <w:spacing w:after="0" w:line="276" w:lineRule="auto"/>
        <w:ind w:firstLine="0"/>
        <w:jc w:val="center"/>
        <w:rPr>
          <w:rFonts w:ascii="Times New Roman" w:cs="Times New Roman" w:eastAsia="Calibri" w:hAnsi="Times New Roman"/>
          <w:bCs/>
          <w:color w:val="000000"/>
          <w:sz w:val="24"/>
          <w:szCs w:val="24"/>
          <w:lang w:val="en-US"/>
        </w:rPr>
      </w:pPr>
      <w:r w:rsidRPr="007F0CB7">
        <w:rPr>
          <w:rFonts w:ascii="Times New Roman" w:cs="Times New Roman" w:eastAsia="Calibri" w:hAnsi="Times New Roman"/>
          <w:bCs/>
          <w:color w:val="000000"/>
          <w:sz w:val="24"/>
          <w:szCs w:val="24"/>
          <w:lang w:val="en-US"/>
        </w:rPr>
        <w:t xml:space="preserve">Koordinator Program Studi S1 Akuntansi </w:t>
      </w:r>
    </w:p>
    <w:p w14:paraId="16A93275" w14:textId="77777777" w:rsidP="001106A2" w:rsidR="00357CB7" w:rsidRDefault="00357CB7" w:rsidRPr="007F0CB7">
      <w:pPr>
        <w:spacing w:after="0" w:line="276" w:lineRule="auto"/>
        <w:ind w:firstLine="0"/>
        <w:jc w:val="center"/>
        <w:rPr>
          <w:rFonts w:ascii="Times New Roman" w:cs="Times New Roman" w:eastAsia="Calibri" w:hAnsi="Times New Roman"/>
          <w:bCs/>
          <w:color w:val="000000"/>
          <w:sz w:val="24"/>
          <w:szCs w:val="24"/>
          <w:lang w:val="en-US"/>
        </w:rPr>
      </w:pPr>
      <w:r w:rsidRPr="007F0CB7">
        <w:rPr>
          <w:rFonts w:ascii="Times New Roman" w:cs="Times New Roman" w:eastAsia="Calibri" w:hAnsi="Times New Roman"/>
          <w:bCs/>
          <w:color w:val="000000"/>
          <w:sz w:val="24"/>
          <w:szCs w:val="24"/>
          <w:lang w:val="en-US"/>
        </w:rPr>
        <w:t>Fakultas Ekonomi dan Bisnis</w:t>
      </w:r>
    </w:p>
    <w:p w14:paraId="3C417E2D" w14:textId="5ACD09F3" w:rsidP="00555A72" w:rsidR="00F85798" w:rsidRDefault="00357CB7">
      <w:pPr>
        <w:spacing w:after="0" w:line="276" w:lineRule="auto"/>
        <w:ind w:firstLine="0"/>
        <w:jc w:val="center"/>
        <w:rPr>
          <w:rFonts w:ascii="Times New Roman" w:cs="Times New Roman" w:eastAsia="Calibri" w:hAnsi="Times New Roman"/>
          <w:bCs/>
          <w:color w:val="000000"/>
          <w:sz w:val="24"/>
          <w:szCs w:val="24"/>
          <w:lang w:val="en-US"/>
        </w:rPr>
      </w:pPr>
      <w:r w:rsidRPr="007F0CB7">
        <w:rPr>
          <w:rFonts w:ascii="Times New Roman" w:cs="Times New Roman" w:eastAsia="Calibri" w:hAnsi="Times New Roman"/>
          <w:bCs/>
          <w:color w:val="000000"/>
          <w:sz w:val="24"/>
          <w:szCs w:val="24"/>
          <w:lang w:val="en-US"/>
        </w:rPr>
        <w:t>Universitas Mulawarm</w:t>
      </w:r>
      <w:r w:rsidR="0096536F" w:rsidRPr="007F0CB7">
        <w:rPr>
          <w:rFonts w:ascii="Times New Roman" w:cs="Times New Roman" w:eastAsia="Calibri" w:hAnsi="Times New Roman"/>
          <w:bCs/>
          <w:color w:val="000000"/>
          <w:sz w:val="24"/>
          <w:szCs w:val="24"/>
          <w:lang w:val="en-US"/>
        </w:rPr>
        <w:t>an</w:t>
      </w:r>
    </w:p>
    <w:p w14:paraId="4F76532D" w14:textId="0961CA34" w:rsidP="00544AB1" w:rsidR="007F0CB7" w:rsidRDefault="007F0CB7">
      <w:pPr>
        <w:spacing w:after="0" w:line="276" w:lineRule="auto"/>
        <w:ind w:firstLine="0"/>
        <w:rPr>
          <w:rFonts w:ascii="Times New Roman" w:cs="Times New Roman" w:eastAsia="Calibri" w:hAnsi="Times New Roman"/>
          <w:bCs/>
          <w:color w:val="000000"/>
          <w:sz w:val="24"/>
          <w:szCs w:val="24"/>
          <w:lang w:val="en-US"/>
        </w:rPr>
      </w:pPr>
    </w:p>
    <w:p w14:paraId="0796F31A" w14:textId="77777777" w:rsidP="00555A72" w:rsidR="007F0CB7" w:rsidRDefault="007F0CB7" w:rsidRPr="00AC1EE8">
      <w:pPr>
        <w:spacing w:after="0" w:line="276" w:lineRule="auto"/>
        <w:ind w:firstLine="0"/>
        <w:jc w:val="center"/>
        <w:rPr>
          <w:rFonts w:ascii="Times New Roman" w:cs="Times New Roman" w:eastAsia="Calibri" w:hAnsi="Times New Roman"/>
          <w:bCs/>
          <w:color w:val="000000"/>
          <w:sz w:val="18"/>
          <w:szCs w:val="18"/>
          <w:lang w:val="en-US"/>
        </w:rPr>
      </w:pPr>
    </w:p>
    <w:p w14:paraId="34224881" w14:textId="77777777" w:rsidP="00555A72" w:rsidR="00F67AF2" w:rsidRDefault="00357CB7" w:rsidRPr="00AC1EE8">
      <w:pPr>
        <w:spacing w:after="0" w:line="276" w:lineRule="auto"/>
        <w:ind w:firstLine="0"/>
        <w:jc w:val="center"/>
        <w:rPr>
          <w:rFonts w:ascii="Times New Roman" w:cs="Times New Roman" w:eastAsia="Times New Roman" w:hAnsi="Times New Roman"/>
          <w:sz w:val="18"/>
          <w:szCs w:val="18"/>
          <w:u w:val="single"/>
        </w:rPr>
      </w:pPr>
      <w:r w:rsidRPr="00AC1EE8">
        <w:rPr>
          <w:rFonts w:ascii="Times New Roman" w:cs="Times New Roman" w:eastAsia="Times New Roman" w:hAnsi="Times New Roman"/>
          <w:sz w:val="18"/>
          <w:szCs w:val="18"/>
          <w:u w:val="single"/>
        </w:rPr>
        <w:t>Dr.</w:t>
      </w:r>
      <w:r w:rsidRPr="00AC1EE8">
        <w:rPr>
          <w:rFonts w:ascii="Times New Roman" w:cs="Times New Roman" w:eastAsia="Times New Roman" w:hAnsi="Times New Roman"/>
          <w:spacing w:val="-9"/>
          <w:sz w:val="18"/>
          <w:szCs w:val="18"/>
          <w:u w:val="single"/>
        </w:rPr>
        <w:t xml:space="preserve"> </w:t>
      </w:r>
      <w:r w:rsidRPr="00AC1EE8">
        <w:rPr>
          <w:rFonts w:ascii="Times New Roman" w:cs="Times New Roman" w:eastAsia="Times New Roman" w:hAnsi="Times New Roman"/>
          <w:sz w:val="18"/>
          <w:szCs w:val="18"/>
          <w:u w:val="single"/>
        </w:rPr>
        <w:t>Fibriyani</w:t>
      </w:r>
      <w:r w:rsidRPr="00AC1EE8">
        <w:rPr>
          <w:rFonts w:ascii="Times New Roman" w:cs="Times New Roman" w:eastAsia="Times New Roman" w:hAnsi="Times New Roman"/>
          <w:spacing w:val="-9"/>
          <w:sz w:val="18"/>
          <w:szCs w:val="18"/>
          <w:u w:val="single"/>
        </w:rPr>
        <w:t xml:space="preserve"> </w:t>
      </w:r>
      <w:r w:rsidRPr="00AC1EE8">
        <w:rPr>
          <w:rFonts w:ascii="Times New Roman" w:cs="Times New Roman" w:eastAsia="Times New Roman" w:hAnsi="Times New Roman"/>
          <w:sz w:val="18"/>
          <w:szCs w:val="18"/>
          <w:u w:val="single"/>
        </w:rPr>
        <w:t>Nur</w:t>
      </w:r>
      <w:r w:rsidRPr="00AC1EE8">
        <w:rPr>
          <w:rFonts w:ascii="Times New Roman" w:cs="Times New Roman" w:eastAsia="Times New Roman" w:hAnsi="Times New Roman"/>
          <w:spacing w:val="-10"/>
          <w:sz w:val="18"/>
          <w:szCs w:val="18"/>
          <w:u w:val="single"/>
        </w:rPr>
        <w:t xml:space="preserve"> </w:t>
      </w:r>
      <w:r w:rsidRPr="00AC1EE8">
        <w:rPr>
          <w:rFonts w:ascii="Times New Roman" w:cs="Times New Roman" w:eastAsia="Times New Roman" w:hAnsi="Times New Roman"/>
          <w:sz w:val="18"/>
          <w:szCs w:val="18"/>
          <w:u w:val="single"/>
        </w:rPr>
        <w:t>Khairin,</w:t>
      </w:r>
      <w:r w:rsidRPr="00AC1EE8">
        <w:rPr>
          <w:rFonts w:ascii="Times New Roman" w:cs="Times New Roman" w:eastAsia="Times New Roman" w:hAnsi="Times New Roman"/>
          <w:spacing w:val="-9"/>
          <w:sz w:val="18"/>
          <w:szCs w:val="18"/>
          <w:u w:val="single"/>
        </w:rPr>
        <w:t xml:space="preserve"> </w:t>
      </w:r>
      <w:r w:rsidRPr="00AC1EE8">
        <w:rPr>
          <w:rFonts w:ascii="Times New Roman" w:cs="Times New Roman" w:eastAsia="Times New Roman" w:hAnsi="Times New Roman"/>
          <w:sz w:val="18"/>
          <w:szCs w:val="18"/>
          <w:u w:val="single"/>
        </w:rPr>
        <w:t>S.E.,</w:t>
      </w:r>
      <w:r w:rsidR="001106A2" w:rsidRPr="00AC1EE8">
        <w:rPr>
          <w:rFonts w:ascii="Times New Roman" w:cs="Times New Roman" w:eastAsia="Times New Roman" w:hAnsi="Times New Roman"/>
          <w:sz w:val="18"/>
          <w:szCs w:val="18"/>
          <w:u w:val="single"/>
        </w:rPr>
        <w:t xml:space="preserve"> </w:t>
      </w:r>
      <w:r w:rsidRPr="00AC1EE8">
        <w:rPr>
          <w:rFonts w:ascii="Times New Roman" w:cs="Times New Roman" w:eastAsia="Times New Roman" w:hAnsi="Times New Roman"/>
          <w:sz w:val="18"/>
          <w:szCs w:val="18"/>
          <w:u w:val="single"/>
        </w:rPr>
        <w:t>M.SA.,</w:t>
      </w:r>
      <w:r w:rsidR="001106A2" w:rsidRPr="00AC1EE8">
        <w:rPr>
          <w:rFonts w:ascii="Times New Roman" w:cs="Times New Roman" w:eastAsia="Times New Roman" w:hAnsi="Times New Roman"/>
          <w:sz w:val="18"/>
          <w:szCs w:val="18"/>
          <w:u w:val="single"/>
        </w:rPr>
        <w:t xml:space="preserve"> </w:t>
      </w:r>
      <w:r w:rsidRPr="00AC1EE8">
        <w:rPr>
          <w:rFonts w:ascii="Times New Roman" w:cs="Times New Roman" w:eastAsia="Times New Roman" w:hAnsi="Times New Roman"/>
          <w:sz w:val="18"/>
          <w:szCs w:val="18"/>
          <w:u w:val="single"/>
        </w:rPr>
        <w:t>Ak.,</w:t>
      </w:r>
      <w:r w:rsidR="001106A2" w:rsidRPr="00AC1EE8">
        <w:rPr>
          <w:rFonts w:ascii="Times New Roman" w:cs="Times New Roman" w:eastAsia="Times New Roman" w:hAnsi="Times New Roman"/>
          <w:sz w:val="18"/>
          <w:szCs w:val="18"/>
          <w:u w:val="single"/>
        </w:rPr>
        <w:t xml:space="preserve"> </w:t>
      </w:r>
      <w:r w:rsidRPr="00AC1EE8">
        <w:rPr>
          <w:rFonts w:ascii="Times New Roman" w:cs="Times New Roman" w:eastAsia="Times New Roman" w:hAnsi="Times New Roman"/>
          <w:sz w:val="18"/>
          <w:szCs w:val="18"/>
          <w:u w:val="single"/>
        </w:rPr>
        <w:t>CA.,</w:t>
      </w:r>
      <w:r w:rsidR="001106A2" w:rsidRPr="00AC1EE8">
        <w:rPr>
          <w:rFonts w:ascii="Times New Roman" w:cs="Times New Roman" w:eastAsia="Times New Roman" w:hAnsi="Times New Roman"/>
          <w:sz w:val="18"/>
          <w:szCs w:val="18"/>
          <w:u w:val="single"/>
        </w:rPr>
        <w:t xml:space="preserve"> </w:t>
      </w:r>
      <w:r w:rsidRPr="00AC1EE8">
        <w:rPr>
          <w:rFonts w:ascii="Times New Roman" w:cs="Times New Roman" w:eastAsia="Times New Roman" w:hAnsi="Times New Roman"/>
          <w:sz w:val="18"/>
          <w:szCs w:val="18"/>
          <w:u w:val="single"/>
        </w:rPr>
        <w:t>CSP.,</w:t>
      </w:r>
      <w:r w:rsidR="001106A2" w:rsidRPr="00AC1EE8">
        <w:rPr>
          <w:rFonts w:ascii="Times New Roman" w:cs="Times New Roman" w:eastAsia="Times New Roman" w:hAnsi="Times New Roman"/>
          <w:sz w:val="18"/>
          <w:szCs w:val="18"/>
          <w:u w:val="single"/>
        </w:rPr>
        <w:t xml:space="preserve"> </w:t>
      </w:r>
      <w:r w:rsidRPr="00AC1EE8">
        <w:rPr>
          <w:rFonts w:ascii="Times New Roman" w:cs="Times New Roman" w:eastAsia="Times New Roman" w:hAnsi="Times New Roman"/>
          <w:sz w:val="18"/>
          <w:szCs w:val="18"/>
          <w:u w:val="single"/>
        </w:rPr>
        <w:t>CIQaR</w:t>
      </w:r>
    </w:p>
    <w:p w14:paraId="5D31B62D" w14:textId="77777777" w:rsidP="007F0CB7" w:rsidR="007F0CB7" w:rsidRDefault="00357CB7">
      <w:pPr>
        <w:spacing w:after="0" w:line="276" w:lineRule="auto"/>
        <w:ind w:firstLine="0"/>
        <w:jc w:val="center"/>
        <w:rPr>
          <w:rFonts w:ascii="Times New Roman" w:cs="Times New Roman" w:eastAsia="Calibri" w:hAnsi="Times New Roman"/>
          <w:bCs/>
          <w:color w:val="000000"/>
          <w:sz w:val="24"/>
          <w:szCs w:val="24"/>
        </w:rPr>
      </w:pPr>
      <w:r w:rsidRPr="002A7D20">
        <w:rPr>
          <w:rFonts w:ascii="Times New Roman" w:cs="Times New Roman" w:eastAsia="Times New Roman" w:hAnsi="Times New Roman"/>
          <w:sz w:val="24"/>
          <w:szCs w:val="24"/>
        </w:rPr>
        <w:t>NIP. 198502042009122007</w:t>
      </w:r>
      <w:bookmarkStart w:id="4" w:name="_Toc216094612"/>
    </w:p>
    <w:p w14:paraId="3BB9F645" w14:textId="4CD37F8E" w:rsidP="007F0CB7" w:rsidR="00E74A61" w:rsidRDefault="00E74A61" w:rsidRPr="007F0CB7">
      <w:pPr>
        <w:pStyle w:val="Heading1"/>
        <w:numPr>
          <w:ilvl w:val="0"/>
          <w:numId w:val="0"/>
        </w:numPr>
        <w:spacing w:line="480" w:lineRule="auto"/>
        <w:ind w:hanging="357" w:left="357"/>
        <w:rPr>
          <w:rFonts w:cs="Times New Roman" w:eastAsia="Calibri"/>
          <w:bCs/>
          <w:color w:val="000000"/>
          <w:sz w:val="28"/>
          <w:szCs w:val="28"/>
        </w:rPr>
      </w:pPr>
      <w:r w:rsidRPr="007F0CB7">
        <w:rPr>
          <w:sz w:val="28"/>
          <w:szCs w:val="36"/>
          <w:lang w:val="en-US"/>
        </w:rPr>
        <w:lastRenderedPageBreak/>
        <w:t>PERNYATAAN KEASLIAN SKRIPSI</w:t>
      </w:r>
      <w:bookmarkEnd w:id="4"/>
    </w:p>
    <w:p w14:paraId="774CE2A6" w14:textId="77777777" w:rsidP="007F0CB7" w:rsidR="00E74A61" w:rsidRDefault="00E74A61" w:rsidRPr="00E74A61">
      <w:pPr>
        <w:pStyle w:val="NoSpacing"/>
        <w:spacing w:line="480" w:lineRule="auto"/>
        <w:rPr>
          <w:rFonts w:ascii="Times New Roman" w:cs="Times New Roman" w:hAnsi="Times New Roman"/>
          <w:sz w:val="24"/>
          <w:szCs w:val="24"/>
        </w:rPr>
      </w:pPr>
      <w:r w:rsidRPr="00E74A61">
        <w:rPr>
          <w:rFonts w:ascii="Times New Roman" w:cs="Times New Roman" w:hAnsi="Times New Roman"/>
          <w:sz w:val="24"/>
          <w:szCs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Skripsi ini disebutkan dalam sumber kutipan yang terdapat di daftar pustaka.</w:t>
      </w:r>
    </w:p>
    <w:p w14:paraId="79383A0D" w14:textId="266FCEF3" w:rsidP="00E74A61" w:rsidR="00E74A61" w:rsidRDefault="00E74A61">
      <w:pPr>
        <w:pStyle w:val="NoSpacing"/>
        <w:spacing w:line="480" w:lineRule="auto"/>
        <w:rPr>
          <w:rFonts w:ascii="Times New Roman" w:cs="Times New Roman" w:hAnsi="Times New Roman"/>
          <w:sz w:val="24"/>
          <w:szCs w:val="24"/>
        </w:rPr>
      </w:pPr>
      <w:r w:rsidRPr="00E74A61">
        <w:rPr>
          <w:rFonts w:ascii="Times New Roman" w:cs="Times New Roman" w:hAnsi="Times New Roman"/>
          <w:sz w:val="24"/>
          <w:szCs w:val="24"/>
        </w:rPr>
        <w:t>Apabila ternyata di dalam skripsi ini dapat dibuktikan terdapat unsur penjiplakan, saya bersedia Skripsi dan Gelar Sarjana atas nama saya dibatalkan serta diproses dengan peraturan perundang-undangan yang berlaku.</w:t>
      </w:r>
    </w:p>
    <w:p w14:paraId="1D148EC3" w14:textId="77777777" w:rsidP="00E74A61" w:rsidR="00E74A61" w:rsidRDefault="00E74A61">
      <w:pPr>
        <w:pStyle w:val="NoSpacing"/>
        <w:spacing w:line="480" w:lineRule="auto"/>
        <w:rPr>
          <w:rFonts w:ascii="Times New Roman" w:cs="Times New Roman" w:hAnsi="Times New Roman"/>
          <w:sz w:val="24"/>
          <w:szCs w:val="24"/>
        </w:rPr>
      </w:pPr>
    </w:p>
    <w:p w14:paraId="27CADE49" w14:textId="16902D9D" w:rsidP="00E74A61" w:rsidR="00E74A61" w:rsidRDefault="00E74A61">
      <w:pPr>
        <w:pStyle w:val="NoSpacing"/>
        <w:spacing w:line="480" w:lineRule="auto"/>
        <w:rPr>
          <w:rFonts w:ascii="Times New Roman" w:cs="Times New Roman" w:hAnsi="Times New Roman"/>
          <w:sz w:val="24"/>
          <w:szCs w:val="24"/>
        </w:rPr>
      </w:pPr>
    </w:p>
    <w:p w14:paraId="485990B6" w14:textId="34328FC4" w:rsidP="00E74A61" w:rsidR="00E74A61" w:rsidRDefault="00544AB1">
      <w:pPr>
        <w:pStyle w:val="NoSpacing"/>
        <w:spacing w:line="480" w:lineRule="auto"/>
        <w:jc w:val="right"/>
        <w:rPr>
          <w:rFonts w:ascii="Times New Roman" w:cs="Times New Roman" w:hAnsi="Times New Roman"/>
          <w:sz w:val="24"/>
          <w:szCs w:val="24"/>
        </w:rPr>
      </w:pPr>
      <w:r>
        <w:rPr>
          <w:rFonts w:ascii="Times New Roman" w:cs="Times New Roman" w:hAnsi="Times New Roman"/>
          <w:noProof/>
          <w:sz w:val="24"/>
          <w:szCs w:val="24"/>
          <w14:ligatures w14:val="standardContextual"/>
        </w:rPr>
        <w:drawing>
          <wp:anchor allowOverlap="1" behindDoc="0" distB="0" distL="114300" distR="114300" distT="0" layoutInCell="1" locked="0" relativeHeight="251939840" simplePos="0" wp14:anchorId="1089303B" wp14:editId="6E8C51ED">
            <wp:simplePos x="0" y="0"/>
            <wp:positionH relativeFrom="column">
              <wp:posOffset>3289076</wp:posOffset>
            </wp:positionH>
            <wp:positionV relativeFrom="paragraph">
              <wp:posOffset>309320</wp:posOffset>
            </wp:positionV>
            <wp:extent cx="1827493" cy="1077489"/>
            <wp:effectExtent b="8890" l="0" r="1905" t="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12-17 at 19.57.55.jpeg"/>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b="39707" l="64261" r="8137" t="50705"/>
                    <a:stretch/>
                  </pic:blipFill>
                  <pic:spPr bwMode="auto">
                    <a:xfrm>
                      <a:off x="0" y="0"/>
                      <a:ext cx="1828612" cy="1078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A61">
        <w:rPr>
          <w:rFonts w:ascii="Times New Roman" w:cs="Times New Roman" w:hAnsi="Times New Roman"/>
          <w:sz w:val="24"/>
          <w:szCs w:val="24"/>
        </w:rPr>
        <w:t>Samarinda, 8 Desember 2025</w:t>
      </w:r>
    </w:p>
    <w:p w14:paraId="7B29DDF3" w14:textId="2AC1EFA2" w:rsidP="00E74A61" w:rsidR="00BF6F06" w:rsidRDefault="00BF6F06">
      <w:pPr>
        <w:pStyle w:val="NoSpacing"/>
        <w:spacing w:line="480" w:lineRule="auto"/>
        <w:rPr>
          <w:rFonts w:ascii="Times New Roman" w:cs="Times New Roman" w:hAnsi="Times New Roman"/>
          <w:sz w:val="24"/>
          <w:szCs w:val="24"/>
        </w:rPr>
      </w:pPr>
    </w:p>
    <w:p w14:paraId="4A7CA1A0" w14:textId="5BBE6483" w:rsidP="00E74A61" w:rsidR="00E74A61" w:rsidRDefault="00E74A61">
      <w:pPr>
        <w:pStyle w:val="NoSpacing"/>
        <w:spacing w:line="480" w:lineRule="auto"/>
        <w:rPr>
          <w:rFonts w:ascii="Times New Roman" w:cs="Times New Roman" w:hAnsi="Times New Roman"/>
          <w:sz w:val="24"/>
          <w:szCs w:val="24"/>
        </w:rPr>
      </w:pPr>
    </w:p>
    <w:p w14:paraId="0C346A10" w14:textId="05C61769" w:rsidP="00E74A61" w:rsidR="00E74A61" w:rsidRDefault="00E74A61">
      <w:pPr>
        <w:pStyle w:val="NoSpacing"/>
        <w:spacing w:line="480" w:lineRule="auto"/>
        <w:rPr>
          <w:rFonts w:ascii="Times New Roman" w:cs="Times New Roman" w:hAnsi="Times New Roman"/>
          <w:sz w:val="24"/>
          <w:szCs w:val="24"/>
        </w:rPr>
      </w:pPr>
    </w:p>
    <w:p w14:paraId="5F83A5F4" w14:textId="1DA6648A" w:rsidP="005611FE" w:rsidR="000059AF" w:rsidRDefault="00E74A61" w:rsidRPr="005611FE">
      <w:pPr>
        <w:pStyle w:val="NoSpacing"/>
        <w:spacing w:line="480" w:lineRule="auto"/>
        <w:ind w:right="776"/>
        <w:jc w:val="right"/>
      </w:pPr>
      <w:r>
        <w:rPr>
          <w:rFonts w:ascii="Times New Roman" w:cs="Times New Roman" w:hAnsi="Times New Roman"/>
          <w:sz w:val="24"/>
          <w:szCs w:val="24"/>
        </w:rPr>
        <w:t>Putri Dara</w:t>
      </w:r>
      <w:r w:rsidR="000059AF">
        <w:br w:type="page"/>
      </w:r>
    </w:p>
    <w:p w14:paraId="4FA89075" w14:textId="7518F342" w:rsidP="00D44285" w:rsidR="009C104B" w:rsidRDefault="009C104B" w:rsidRPr="009E18B0">
      <w:pPr>
        <w:pStyle w:val="Heading1"/>
        <w:numPr>
          <w:ilvl w:val="0"/>
          <w:numId w:val="0"/>
        </w:numPr>
        <w:spacing w:line="480" w:lineRule="auto"/>
        <w:ind w:left="357"/>
        <w:rPr>
          <w:sz w:val="28"/>
          <w:szCs w:val="28"/>
          <w:lang w:val="en-US"/>
        </w:rPr>
      </w:pPr>
      <w:bookmarkStart w:id="5" w:name="_Toc216094613"/>
      <w:r w:rsidRPr="009E18B0">
        <w:rPr>
          <w:sz w:val="28"/>
          <w:szCs w:val="28"/>
          <w:lang w:val="en-US"/>
        </w:rPr>
        <w:lastRenderedPageBreak/>
        <w:t>RIWAYAT</w:t>
      </w:r>
      <w:bookmarkEnd w:id="5"/>
      <w:r w:rsidR="009E18B0">
        <w:rPr>
          <w:sz w:val="28"/>
          <w:szCs w:val="28"/>
          <w:lang w:val="en-US"/>
        </w:rPr>
        <w:t xml:space="preserve"> HIDUP</w:t>
      </w:r>
    </w:p>
    <w:p w14:paraId="5E074259" w14:textId="7E0B30B8" w:rsidP="002C4DD2" w:rsidR="002C4DD2" w:rsidRDefault="00E74A61">
      <w:pPr>
        <w:tabs>
          <w:tab w:pos="3381" w:val="left"/>
        </w:tabs>
        <w:spacing w:after="0"/>
        <w:ind w:firstLine="0"/>
        <w:rPr>
          <w:rFonts w:ascii="Times New Roman" w:cs="Times New Roman" w:hAnsi="Times New Roman"/>
          <w:sz w:val="24"/>
          <w:szCs w:val="24"/>
          <w:lang w:val="en-US"/>
        </w:rPr>
      </w:pPr>
      <w:r>
        <w:rPr>
          <w:rFonts w:cs="Times New Roman"/>
          <w:noProof/>
          <w:szCs w:val="24"/>
          <w:lang w:val="en-US"/>
          <w14:ligatures w14:val="standardContextual"/>
        </w:rPr>
        <w:drawing>
          <wp:anchor allowOverlap="1" behindDoc="1" distB="0" distL="114300" distR="114300" distT="0" layoutInCell="1" locked="0" relativeHeight="251899904" simplePos="0" wp14:anchorId="1D2C5E2D" wp14:editId="2BCB727F">
            <wp:simplePos x="0" y="0"/>
            <wp:positionH relativeFrom="column">
              <wp:posOffset>-635</wp:posOffset>
            </wp:positionH>
            <wp:positionV relativeFrom="paragraph">
              <wp:posOffset>32385</wp:posOffset>
            </wp:positionV>
            <wp:extent cx="1283335" cy="1711325"/>
            <wp:effectExtent b="3175" l="0" r="0" t="0"/>
            <wp:wrapTight wrapText="bothSides">
              <wp:wrapPolygon edited="0">
                <wp:start x="0" y="0"/>
                <wp:lineTo x="0" y="21400"/>
                <wp:lineTo x="21162" y="21400"/>
                <wp:lineTo x="211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1-19 at 15.30.15.jpeg"/>
                    <pic:cNvPicPr/>
                  </pic:nvPicPr>
                  <pic:blipFill>
                    <a:blip cstate="print" r:embed="rId16">
                      <a:extLst>
                        <a:ext uri="{28A0092B-C50C-407E-A947-70E740481C1C}">
                          <a14:useLocalDpi xmlns:a14="http://schemas.microsoft.com/office/drawing/2010/main" val="0"/>
                        </a:ext>
                      </a:extLst>
                    </a:blip>
                    <a:stretch>
                      <a:fillRect/>
                    </a:stretch>
                  </pic:blipFill>
                  <pic:spPr>
                    <a:xfrm>
                      <a:off x="0" y="0"/>
                      <a:ext cx="1283335" cy="1711325"/>
                    </a:xfrm>
                    <a:prstGeom prst="rect">
                      <a:avLst/>
                    </a:prstGeom>
                  </pic:spPr>
                </pic:pic>
              </a:graphicData>
            </a:graphic>
            <wp14:sizeRelH relativeFrom="margin">
              <wp14:pctWidth>0</wp14:pctWidth>
            </wp14:sizeRelH>
            <wp14:sizeRelV relativeFrom="margin">
              <wp14:pctHeight>0</wp14:pctHeight>
            </wp14:sizeRelV>
          </wp:anchor>
        </w:drawing>
      </w:r>
      <w:r w:rsidR="009C104B" w:rsidRPr="002C4DD2">
        <w:rPr>
          <w:rFonts w:ascii="Times New Roman" w:cs="Times New Roman" w:hAnsi="Times New Roman"/>
          <w:sz w:val="24"/>
          <w:szCs w:val="24"/>
          <w:lang w:val="en-US"/>
        </w:rPr>
        <w:t xml:space="preserve">Putri Dara, lahir di Samarinda pada tanggal 08 maret 2003. Penulis merupakan anak kedua dari pasangan Bapak Djoni dan Ibu Rusyuliati. Penulis pertama kali masuk Pendidikan di SD Negeri 021 Sungai Kunjang Kota Samarinda pada tahun 2009 </w:t>
      </w:r>
      <w:r w:rsidR="002C4DD2" w:rsidRPr="002C4DD2">
        <w:rPr>
          <w:rFonts w:ascii="Times New Roman" w:cs="Times New Roman" w:hAnsi="Times New Roman"/>
          <w:sz w:val="24"/>
          <w:szCs w:val="24"/>
          <w:lang w:val="en-US"/>
        </w:rPr>
        <w:t xml:space="preserve">sampai dengan lulus, kemudian melanjutkan pendidikan Sekolah Menengah Pertama (SMP) di SMP Negeri 4 Samarinda pada tahun 2015 sampai dengan lulus pada tahun 2018. Setelah itu melanjutkan pendidikan Sekolah Menengah Atas (SMA) di SMA Negeri 3 Samarinda sejak tahun 2018 dan lulus pada tahun 2021. </w:t>
      </w:r>
    </w:p>
    <w:p w14:paraId="1FBC6565" w14:textId="74398744" w:rsidP="002C4DD2" w:rsidR="00327CFC" w:rsidRDefault="002C4DD2" w:rsidRPr="002C4DD2">
      <w:pPr>
        <w:spacing w:after="0"/>
        <w:rPr>
          <w:rFonts w:ascii="Times New Roman" w:cs="Times New Roman" w:hAnsi="Times New Roman"/>
          <w:sz w:val="24"/>
          <w:szCs w:val="24"/>
        </w:rPr>
      </w:pPr>
      <w:r w:rsidRPr="002C4DD2">
        <w:rPr>
          <w:rFonts w:ascii="Times New Roman" w:cs="Times New Roman" w:hAnsi="Times New Roman"/>
          <w:sz w:val="24"/>
          <w:szCs w:val="24"/>
          <w:lang w:val="en-US"/>
        </w:rPr>
        <w:t>Penulis Kembali melanjutkan pendidikan formal pada Perguruan Tinggi tahun 2021 di Jurusan Akuntansi Fakultas Ekonomi dan Bisnis, Universitas Mulawarman melalui jalur Seleksi Bersama Masuk Perguruan Tinggi Negeri (SBMPTN). Pada tahun 2024, penulis melaksanakan program Kuliah Kerja Nyata Angkatan 50 Universitas Mulawarman bertempat di Desa Sungai Meriam, Kecamatan Anggana, Kabupaten Kutai Kartanegara, Provinsi Kalimantan Timur.</w:t>
      </w:r>
    </w:p>
    <w:p w14:paraId="6EDC81FD" w14:textId="2467FF12" w:rsidR="009C104B" w:rsidRDefault="009C104B">
      <w:pPr>
        <w:spacing w:line="259" w:lineRule="auto"/>
        <w:ind w:firstLine="0"/>
        <w:jc w:val="left"/>
        <w:rPr>
          <w:rFonts w:ascii="Times New Roman" w:cs="Times New Roman" w:hAnsi="Times New Roman"/>
          <w:sz w:val="24"/>
          <w:szCs w:val="24"/>
        </w:rPr>
      </w:pPr>
    </w:p>
    <w:p w14:paraId="2031BAB7" w14:textId="2A6EBEE0" w:rsidP="0053308D" w:rsidR="009C104B" w:rsidRDefault="00BF6F06">
      <w:pPr>
        <w:spacing w:line="259" w:lineRule="auto"/>
        <w:ind w:firstLine="0"/>
        <w:jc w:val="right"/>
        <w:rPr>
          <w:rFonts w:ascii="Times New Roman" w:cs="Times New Roman" w:hAnsi="Times New Roman"/>
          <w:sz w:val="24"/>
          <w:szCs w:val="24"/>
          <w:lang w:val="en-US"/>
        </w:rPr>
      </w:pPr>
      <w:r>
        <w:rPr>
          <w:rFonts w:ascii="Times New Roman" w:cs="Times New Roman" w:hAnsi="Times New Roman"/>
          <w:noProof/>
          <w:sz w:val="24"/>
          <w:szCs w:val="24"/>
          <w:lang w:val="en-US"/>
          <w14:ligatures w14:val="standardContextual"/>
        </w:rPr>
        <w:drawing>
          <wp:anchor allowOverlap="1" behindDoc="0" distB="0" distL="114300" distR="114300" distT="0" layoutInCell="1" locked="0" relativeHeight="251900928" simplePos="0" wp14:anchorId="732ADFC1" wp14:editId="19282F15">
            <wp:simplePos x="0" y="0"/>
            <wp:positionH relativeFrom="column">
              <wp:posOffset>2965450</wp:posOffset>
            </wp:positionH>
            <wp:positionV relativeFrom="paragraph">
              <wp:posOffset>177165</wp:posOffset>
            </wp:positionV>
            <wp:extent cx="2124075" cy="1257389"/>
            <wp:effectExtent b="0" l="0" r="0" t="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12-08 at 13.49.34.jpeg"/>
                    <pic:cNvPicPr/>
                  </pic:nvPicPr>
                  <pic:blipFill>
                    <a:blip cstate="print" r:embed="rId17">
                      <a:biLevel thresh="75000"/>
                      <a:extLst>
                        <a:ext uri="{BEBA8EAE-BF5A-486C-A8C5-ECC9F3942E4B}">
                          <a14:imgProps xmlns:a14="http://schemas.microsoft.com/office/drawing/2010/main">
                            <a14:imgLayer r:embed="rId18">
                              <a14:imgEffect>
                                <a14:backgroundRemoval b="90000" l="10000" r="90000" t="10000"/>
                              </a14:imgEffect>
                            </a14:imgLayer>
                          </a14:imgProps>
                        </a:ext>
                        <a:ext uri="{28A0092B-C50C-407E-A947-70E740481C1C}">
                          <a14:useLocalDpi xmlns:a14="http://schemas.microsoft.com/office/drawing/2010/main" val="0"/>
                        </a:ext>
                      </a:extLst>
                    </a:blip>
                    <a:stretch>
                      <a:fillRect/>
                    </a:stretch>
                  </pic:blipFill>
                  <pic:spPr>
                    <a:xfrm>
                      <a:off x="0" y="0"/>
                      <a:ext cx="2124075" cy="1257389"/>
                    </a:xfrm>
                    <a:prstGeom prst="rect">
                      <a:avLst/>
                    </a:prstGeom>
                  </pic:spPr>
                </pic:pic>
              </a:graphicData>
            </a:graphic>
            <wp14:sizeRelH relativeFrom="page">
              <wp14:pctWidth>0</wp14:pctWidth>
            </wp14:sizeRelH>
            <wp14:sizeRelV relativeFrom="page">
              <wp14:pctHeight>0</wp14:pctHeight>
            </wp14:sizeRelV>
          </wp:anchor>
        </w:drawing>
      </w:r>
      <w:r w:rsidR="0053308D">
        <w:rPr>
          <w:rFonts w:ascii="Times New Roman" w:cs="Times New Roman" w:hAnsi="Times New Roman"/>
          <w:sz w:val="24"/>
          <w:szCs w:val="24"/>
          <w:lang w:val="en-US"/>
        </w:rPr>
        <w:t xml:space="preserve">Samarinda, </w:t>
      </w:r>
      <w:r>
        <w:rPr>
          <w:rFonts w:ascii="Times New Roman" w:cs="Times New Roman" w:hAnsi="Times New Roman"/>
          <w:sz w:val="24"/>
          <w:szCs w:val="24"/>
          <w:lang w:val="en-US"/>
        </w:rPr>
        <w:t>8 Desember</w:t>
      </w:r>
      <w:r w:rsidR="0053308D">
        <w:rPr>
          <w:rFonts w:ascii="Times New Roman" w:cs="Times New Roman" w:hAnsi="Times New Roman"/>
          <w:sz w:val="24"/>
          <w:szCs w:val="24"/>
          <w:lang w:val="en-US"/>
        </w:rPr>
        <w:t xml:space="preserve"> 2025</w:t>
      </w:r>
    </w:p>
    <w:p w14:paraId="6665C4B7" w14:textId="7567A6BE" w:rsidR="0053308D" w:rsidRDefault="0053308D">
      <w:pPr>
        <w:spacing w:line="259" w:lineRule="auto"/>
        <w:ind w:firstLine="0"/>
        <w:jc w:val="left"/>
        <w:rPr>
          <w:rFonts w:ascii="Times New Roman" w:cs="Times New Roman" w:hAnsi="Times New Roman"/>
          <w:sz w:val="24"/>
          <w:szCs w:val="24"/>
          <w:lang w:val="en-US"/>
        </w:rPr>
      </w:pPr>
    </w:p>
    <w:p w14:paraId="371E08EF" w14:textId="37F75DE9" w:rsidR="0053308D" w:rsidRDefault="0053308D">
      <w:pPr>
        <w:spacing w:line="259" w:lineRule="auto"/>
        <w:ind w:firstLine="0"/>
        <w:jc w:val="left"/>
        <w:rPr>
          <w:rFonts w:ascii="Times New Roman" w:cs="Times New Roman" w:hAnsi="Times New Roman"/>
          <w:sz w:val="24"/>
          <w:szCs w:val="24"/>
          <w:lang w:val="en-US"/>
        </w:rPr>
      </w:pPr>
    </w:p>
    <w:p w14:paraId="20DCA64D" w14:textId="4BE49B8F" w:rsidR="0053308D" w:rsidRDefault="0053308D">
      <w:pPr>
        <w:spacing w:line="259" w:lineRule="auto"/>
        <w:ind w:firstLine="0"/>
        <w:jc w:val="left"/>
        <w:rPr>
          <w:rFonts w:ascii="Times New Roman" w:cs="Times New Roman" w:hAnsi="Times New Roman"/>
          <w:sz w:val="24"/>
          <w:szCs w:val="24"/>
          <w:lang w:val="en-US"/>
        </w:rPr>
      </w:pPr>
    </w:p>
    <w:p w14:paraId="1C3090A6" w14:textId="0E29DFAA" w:rsidR="0053308D" w:rsidRDefault="0053308D">
      <w:pPr>
        <w:spacing w:line="259" w:lineRule="auto"/>
        <w:ind w:firstLine="0"/>
        <w:jc w:val="left"/>
        <w:rPr>
          <w:rFonts w:ascii="Times New Roman" w:cs="Times New Roman" w:hAnsi="Times New Roman"/>
          <w:sz w:val="24"/>
          <w:szCs w:val="24"/>
          <w:lang w:val="en-US"/>
        </w:rPr>
      </w:pPr>
    </w:p>
    <w:p w14:paraId="77762870" w14:textId="6BF2EC23" w:rsidP="0053308D" w:rsidR="0053308D" w:rsidRDefault="0053308D" w:rsidRPr="0053308D">
      <w:pPr>
        <w:spacing w:line="259" w:lineRule="auto"/>
        <w:ind w:firstLine="6108" w:left="12"/>
        <w:rPr>
          <w:rFonts w:ascii="Times New Roman" w:cs="Times New Roman" w:hAnsi="Times New Roman"/>
          <w:sz w:val="24"/>
          <w:szCs w:val="24"/>
          <w:lang w:val="en-US"/>
        </w:rPr>
      </w:pPr>
      <w:r>
        <w:rPr>
          <w:rFonts w:ascii="Times New Roman" w:cs="Times New Roman" w:hAnsi="Times New Roman"/>
          <w:sz w:val="24"/>
          <w:szCs w:val="24"/>
          <w:lang w:val="en-US"/>
        </w:rPr>
        <w:t>Penulis</w:t>
      </w:r>
    </w:p>
    <w:p w14:paraId="34A7088B" w14:textId="06FF8315" w:rsidR="009C104B" w:rsidRDefault="009C104B">
      <w:pPr>
        <w:spacing w:line="259" w:lineRule="auto"/>
        <w:ind w:firstLine="0"/>
        <w:jc w:val="left"/>
        <w:rPr>
          <w:rFonts w:ascii="Times New Roman" w:cs="Times New Roman" w:hAnsi="Times New Roman"/>
          <w:sz w:val="24"/>
          <w:szCs w:val="24"/>
        </w:rPr>
      </w:pPr>
    </w:p>
    <w:p w14:paraId="78DF3858" w14:textId="77777777" w:rsidR="009C104B" w:rsidRDefault="009C104B">
      <w:pPr>
        <w:spacing w:line="259" w:lineRule="auto"/>
        <w:ind w:firstLine="0"/>
        <w:jc w:val="left"/>
        <w:rPr>
          <w:rFonts w:ascii="Times New Roman" w:cs="Times New Roman" w:hAnsi="Times New Roman"/>
          <w:sz w:val="24"/>
          <w:szCs w:val="24"/>
        </w:rPr>
      </w:pPr>
    </w:p>
    <w:p w14:paraId="0A4884A6" w14:textId="3029AC1F" w:rsidP="0053308D" w:rsidR="00327CFC" w:rsidRDefault="00327CFC" w:rsidRPr="009E18B0">
      <w:pPr>
        <w:pStyle w:val="Heading1"/>
        <w:numPr>
          <w:ilvl w:val="0"/>
          <w:numId w:val="0"/>
        </w:numPr>
        <w:spacing w:line="480" w:lineRule="auto"/>
        <w:ind w:left="357"/>
        <w:rPr>
          <w:sz w:val="28"/>
          <w:szCs w:val="28"/>
        </w:rPr>
      </w:pPr>
      <w:bookmarkStart w:id="6" w:name="_Toc216094614"/>
      <w:r w:rsidRPr="009E18B0">
        <w:rPr>
          <w:sz w:val="28"/>
          <w:szCs w:val="28"/>
        </w:rPr>
        <w:lastRenderedPageBreak/>
        <w:t>KATA PENGANTAR</w:t>
      </w:r>
      <w:bookmarkEnd w:id="6"/>
    </w:p>
    <w:p w14:paraId="09261AE9" w14:textId="2A62F94D" w:rsidP="0053308D" w:rsidR="00327CFC" w:rsidRDefault="00327CFC">
      <w:pPr>
        <w:rPr>
          <w:rFonts w:ascii="Times New Roman" w:cs="Times New Roman" w:hAnsi="Times New Roman"/>
          <w:sz w:val="24"/>
          <w:szCs w:val="24"/>
        </w:rPr>
      </w:pPr>
      <w:r>
        <w:rPr>
          <w:rFonts w:ascii="Times New Roman" w:cs="Times New Roman" w:hAnsi="Times New Roman"/>
          <w:sz w:val="24"/>
          <w:szCs w:val="24"/>
        </w:rPr>
        <w:t xml:space="preserve">Puji syukur kehadirat Allah SWT atas segala rahmat, karunia, dan petunjuk-Nya sehingga penulis dapat menyelesaikan penyusunan skripsi yang berjudul </w:t>
      </w:r>
      <w:r w:rsidRPr="00D7080A">
        <w:rPr>
          <w:rFonts w:ascii="Times New Roman" w:cs="Times New Roman" w:hAnsi="Times New Roman"/>
          <w:b/>
          <w:bCs/>
          <w:sz w:val="24"/>
          <w:szCs w:val="24"/>
        </w:rPr>
        <w:t>“Pengaruh Razia Lapangan, Samsat Keliling, Sanksi Perpajakan, dan Penerapan Modernisasi E-Samsat terhadap Kepatuhan Pembayaran Pajak Kendaraan Bermotor oleh Wajib Pajak di Kota Samarinda”</w:t>
      </w:r>
      <w:r>
        <w:rPr>
          <w:rFonts w:ascii="Times New Roman" w:cs="Times New Roman" w:hAnsi="Times New Roman"/>
          <w:sz w:val="24"/>
          <w:szCs w:val="24"/>
        </w:rPr>
        <w:t xml:space="preserve"> sebagai salah satu syarat untuk memperoleh gelar Sarjan</w:t>
      </w:r>
      <w:r w:rsidR="0096536F">
        <w:rPr>
          <w:rFonts w:ascii="Times New Roman" w:cs="Times New Roman" w:hAnsi="Times New Roman"/>
          <w:sz w:val="24"/>
          <w:szCs w:val="24"/>
          <w:lang w:val="en-US"/>
        </w:rPr>
        <w:t>a</w:t>
      </w:r>
      <w:r>
        <w:rPr>
          <w:rFonts w:ascii="Times New Roman" w:cs="Times New Roman" w:hAnsi="Times New Roman"/>
          <w:sz w:val="24"/>
          <w:szCs w:val="24"/>
        </w:rPr>
        <w:t xml:space="preserve"> pada Program Studi Akuntansi di Fakultas Ekonomi dan Bisnis, Universitas Mulawarman</w:t>
      </w:r>
      <w:r w:rsidR="00D7080A">
        <w:rPr>
          <w:rFonts w:ascii="Times New Roman" w:cs="Times New Roman" w:hAnsi="Times New Roman"/>
          <w:sz w:val="24"/>
          <w:szCs w:val="24"/>
        </w:rPr>
        <w:t>.</w:t>
      </w:r>
    </w:p>
    <w:p w14:paraId="4EC504D0" w14:textId="2DD50852" w:rsidP="0053308D" w:rsidR="00D7080A" w:rsidRDefault="00D7080A">
      <w:pPr>
        <w:rPr>
          <w:rFonts w:ascii="Times New Roman" w:cs="Times New Roman" w:hAnsi="Times New Roman"/>
          <w:sz w:val="24"/>
          <w:szCs w:val="24"/>
        </w:rPr>
      </w:pPr>
      <w:r>
        <w:rPr>
          <w:rFonts w:ascii="Times New Roman" w:cs="Times New Roman" w:hAnsi="Times New Roman"/>
          <w:sz w:val="24"/>
          <w:szCs w:val="24"/>
        </w:rPr>
        <w:t>Penyusunan skripsi ini tidak lepas dari kerja sama, bimbingan berbagai pihak. Oleh karena itu, dalam kesempata</w:t>
      </w:r>
      <w:r w:rsidR="0096536F">
        <w:rPr>
          <w:rFonts w:ascii="Times New Roman" w:cs="Times New Roman" w:hAnsi="Times New Roman"/>
          <w:sz w:val="24"/>
          <w:szCs w:val="24"/>
          <w:lang w:val="en-US"/>
        </w:rPr>
        <w:t>n</w:t>
      </w:r>
      <w:r>
        <w:rPr>
          <w:rFonts w:ascii="Times New Roman" w:cs="Times New Roman" w:hAnsi="Times New Roman"/>
          <w:sz w:val="24"/>
          <w:szCs w:val="24"/>
        </w:rPr>
        <w:t xml:space="preserve"> ini penulis mengucapkan terima kasih yang sebesar-besarnya kepada orang-orang yang penulis hormati </w:t>
      </w:r>
      <w:r w:rsidR="00AD0B49">
        <w:rPr>
          <w:rFonts w:ascii="Times New Roman" w:cs="Times New Roman" w:hAnsi="Times New Roman"/>
          <w:sz w:val="24"/>
          <w:szCs w:val="24"/>
        </w:rPr>
        <w:t xml:space="preserve"> dan cintai yang telah membantu selama proses penyusunan skripsi ini. Karena, selama penelitian dan penulisan skripsi ini banyak sekali hambatan dan kendala yang penulis alami, namun berkat bantuan, dorongan serta bimbingan dari berbagai pihak, akhirnya skripsi ini dapat terselesaikan dengan baik, maka penulis mengucapkan banyak terima kasih sebesar-besarnya kepada :</w:t>
      </w:r>
    </w:p>
    <w:p w14:paraId="5B85F226" w14:textId="6BBFE510" w:rsidP="00AD0B49" w:rsidR="00AD0B49" w:rsidRDefault="00AD0B49">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Prof. Dr. Ir. H. Abdunnur, MSi., IPU., ASEAN Eng selaku Rektor Universitas Mulawarman</w:t>
      </w:r>
      <w:r w:rsidR="00194D3B">
        <w:rPr>
          <w:rFonts w:ascii="Times New Roman" w:cs="Times New Roman" w:hAnsi="Times New Roman"/>
          <w:sz w:val="24"/>
          <w:szCs w:val="24"/>
        </w:rPr>
        <w:t>;</w:t>
      </w:r>
    </w:p>
    <w:p w14:paraId="61D3595F" w14:textId="092F882D" w:rsidP="00AD0B49" w:rsidR="00194D3B" w:rsidRDefault="00194D3B">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Dr. Zainal Abidin, SE., MM selaku Dekan Fakultas Ekonomi dan Bisnis Universitas Mulawarman;</w:t>
      </w:r>
    </w:p>
    <w:p w14:paraId="1CC79AF0" w14:textId="18B6B118" w:rsidP="00AD0B49" w:rsidR="00194D3B" w:rsidRDefault="00194D3B">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Dr. Wulan Lyhing Ratna Sari, SE., MSi., CSP., CMA selaku Ketua Jurusan Akuntansi Fakultas Ekonomi dan Bisnis Universitas Mulawarman;</w:t>
      </w:r>
    </w:p>
    <w:p w14:paraId="7EEC4220" w14:textId="33B4B691" w:rsidP="00AD0B49" w:rsidR="00194D3B" w:rsidRDefault="00194D3B">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lastRenderedPageBreak/>
        <w:t>Dr. Fibriyani Nur Khairin, SE., MSA., Ak., CA., CSP., CIQaR selaku Ketua Prodi</w:t>
      </w:r>
      <w:r w:rsidR="00005054">
        <w:rPr>
          <w:rFonts w:ascii="Times New Roman" w:cs="Times New Roman" w:hAnsi="Times New Roman"/>
          <w:sz w:val="24"/>
          <w:szCs w:val="24"/>
        </w:rPr>
        <w:t xml:space="preserve"> S1 Akuntansi Fakultas Ekonomi dan Bisnis, Universitas Mulawarman;</w:t>
      </w:r>
    </w:p>
    <w:p w14:paraId="7F210CE3" w14:textId="31B0EEA4" w:rsidP="00AD0B49" w:rsidR="00005054" w:rsidRDefault="00005054">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Bapak Aspyan Noor, SE., ME selaku dosen pembimbing yang telah membimbing, mengarahkan dan memberikan bantuan berupa moril dan materil kepada penulis selama proses penelitian penyusunan skripsi;</w:t>
      </w:r>
    </w:p>
    <w:p w14:paraId="70B414DD" w14:textId="6AE71132" w:rsidP="00AD0B49" w:rsidR="00005054" w:rsidRDefault="007523B4">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Dr. Cornelius Rante Langi, SE., MM., AK., CA., CTA., CPA., CSRS., BKP selaku dosen wali yang telah memberikan bimbingan dan nasihat selama menempuh studi di Fakultas Ekonomi dan Bisnis, Universitas Mulawarman;</w:t>
      </w:r>
    </w:p>
    <w:p w14:paraId="2F266A55" w14:textId="7B831F21" w:rsidP="00AD0B49" w:rsidR="007523B4" w:rsidRDefault="007523B4">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Seluruh Bapak dan Ibu Dosen pengampu mata kuliah di Jurusan Akuntansi Fakultas Ekonomi dan Bisnis yang telah memberikan banyak ilmu yang bermanfaat selama penulis menempuh kuliah;</w:t>
      </w:r>
    </w:p>
    <w:p w14:paraId="034FEB12" w14:textId="3BE455D8" w:rsidP="00AD0B49" w:rsidR="007523B4" w:rsidRDefault="007523B4">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Seluruh staf akademik, staf kemahasiswaan, dan staf Jurusan Akuntansi Fakultas Ekonomi dan Bisnis Universitas</w:t>
      </w:r>
      <w:r w:rsidR="00F86EDA">
        <w:rPr>
          <w:rFonts w:ascii="Times New Roman" w:cs="Times New Roman" w:hAnsi="Times New Roman"/>
          <w:sz w:val="24"/>
          <w:szCs w:val="24"/>
        </w:rPr>
        <w:t xml:space="preserve"> Mulawarman yang turut membantu da</w:t>
      </w:r>
      <w:r w:rsidR="0096536F">
        <w:rPr>
          <w:rFonts w:ascii="Times New Roman" w:cs="Times New Roman" w:hAnsi="Times New Roman"/>
          <w:sz w:val="24"/>
          <w:szCs w:val="24"/>
          <w:lang w:val="en-US"/>
        </w:rPr>
        <w:t>lam</w:t>
      </w:r>
      <w:r w:rsidR="00F86EDA">
        <w:rPr>
          <w:rFonts w:ascii="Times New Roman" w:cs="Times New Roman" w:hAnsi="Times New Roman"/>
          <w:sz w:val="24"/>
          <w:szCs w:val="24"/>
        </w:rPr>
        <w:t xml:space="preserve"> proses administrasi selama masa perkuliahan;</w:t>
      </w:r>
    </w:p>
    <w:p w14:paraId="6C7100DC" w14:textId="348B7A93" w:rsidP="00AD0B49" w:rsidR="00F86EDA" w:rsidRDefault="00F86EDA">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Kepala serta staf BAPENDA Kalimantan Timur dan Samsat Samarinda yang telah memberikan data kepada penulis</w:t>
      </w:r>
      <w:r w:rsidR="00F055E3">
        <w:rPr>
          <w:rFonts w:ascii="Times New Roman" w:cs="Times New Roman" w:hAnsi="Times New Roman"/>
          <w:sz w:val="24"/>
          <w:szCs w:val="24"/>
        </w:rPr>
        <w:t xml:space="preserve"> dalam melaksanakan penelitian;</w:t>
      </w:r>
    </w:p>
    <w:p w14:paraId="61A626C2" w14:textId="0A1B2A8B" w:rsidP="00AC1EE8" w:rsidR="00F055E3" w:rsidRDefault="00F055E3">
      <w:pPr>
        <w:pStyle w:val="ListParagraph"/>
        <w:ind w:firstLine="0" w:left="709"/>
        <w:rPr>
          <w:rFonts w:ascii="Times New Roman" w:cs="Times New Roman" w:hAnsi="Times New Roman"/>
          <w:sz w:val="24"/>
          <w:szCs w:val="24"/>
        </w:rPr>
      </w:pPr>
      <w:r>
        <w:rPr>
          <w:rFonts w:ascii="Times New Roman" w:cs="Times New Roman" w:hAnsi="Times New Roman"/>
          <w:sz w:val="24"/>
          <w:szCs w:val="24"/>
        </w:rPr>
        <w:t xml:space="preserve">Seluruh responden </w:t>
      </w:r>
      <w:r w:rsidR="009E3E41">
        <w:rPr>
          <w:rFonts w:ascii="Times New Roman" w:cs="Times New Roman" w:hAnsi="Times New Roman"/>
          <w:sz w:val="24"/>
          <w:szCs w:val="24"/>
        </w:rPr>
        <w:t>wajib pajak kendaraan bermotor Kota Samarinda yang telah bersedia terlibat dalam penelitian ini;</w:t>
      </w:r>
    </w:p>
    <w:p w14:paraId="3790303D" w14:textId="41BE0D18" w:rsidP="000059AF" w:rsidR="00327CFC" w:rsidRDefault="005E43BB">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Ayahanda tercinta Alm. Bapak Djoni</w:t>
      </w:r>
      <w:r w:rsidR="00824F80">
        <w:rPr>
          <w:rFonts w:ascii="Times New Roman" w:cs="Times New Roman" w:hAnsi="Times New Roman"/>
          <w:sz w:val="24"/>
          <w:szCs w:val="24"/>
        </w:rPr>
        <w:t xml:space="preserve">. Seseorang </w:t>
      </w:r>
      <w:r>
        <w:rPr>
          <w:rFonts w:ascii="Times New Roman" w:cs="Times New Roman" w:hAnsi="Times New Roman"/>
          <w:sz w:val="24"/>
          <w:szCs w:val="24"/>
        </w:rPr>
        <w:t xml:space="preserve">yang 13 tahun lalu biasa </w:t>
      </w:r>
      <w:r w:rsidR="00824F80">
        <w:rPr>
          <w:rFonts w:ascii="Times New Roman" w:cs="Times New Roman" w:hAnsi="Times New Roman"/>
          <w:sz w:val="24"/>
          <w:szCs w:val="24"/>
        </w:rPr>
        <w:t>penulis</w:t>
      </w:r>
      <w:r>
        <w:rPr>
          <w:rFonts w:ascii="Times New Roman" w:cs="Times New Roman" w:hAnsi="Times New Roman"/>
          <w:sz w:val="24"/>
          <w:szCs w:val="24"/>
        </w:rPr>
        <w:t xml:space="preserve"> panggil bapak. Beliau memang tidak sempat menemani penulis </w:t>
      </w:r>
      <w:r>
        <w:rPr>
          <w:rFonts w:ascii="Times New Roman" w:cs="Times New Roman" w:hAnsi="Times New Roman"/>
          <w:sz w:val="24"/>
          <w:szCs w:val="24"/>
        </w:rPr>
        <w:lastRenderedPageBreak/>
        <w:t xml:space="preserve">dalam perjalanan selama menempuh pendidikan. Terimakasih atas segala pengorbanan dan cinta tulus kasih </w:t>
      </w:r>
      <w:r w:rsidR="00824F80">
        <w:rPr>
          <w:rFonts w:ascii="Times New Roman" w:cs="Times New Roman" w:hAnsi="Times New Roman"/>
          <w:sz w:val="24"/>
          <w:szCs w:val="24"/>
        </w:rPr>
        <w:t>yang diberikan walaupun singkat tapi sangat berarti. Semoga Allah SWT menempatkan bapak di</w:t>
      </w:r>
      <w:r w:rsidR="0096536F">
        <w:rPr>
          <w:rFonts w:ascii="Times New Roman" w:cs="Times New Roman" w:hAnsi="Times New Roman"/>
          <w:sz w:val="24"/>
          <w:szCs w:val="24"/>
          <w:lang w:val="en-US"/>
        </w:rPr>
        <w:t xml:space="preserve"> </w:t>
      </w:r>
      <w:r w:rsidR="00824F80">
        <w:rPr>
          <w:rFonts w:ascii="Times New Roman" w:cs="Times New Roman" w:hAnsi="Times New Roman"/>
          <w:sz w:val="24"/>
          <w:szCs w:val="24"/>
        </w:rPr>
        <w:t>tempat paling mulia di sisi- Nya</w:t>
      </w:r>
      <w:r w:rsidR="001B4CCE">
        <w:rPr>
          <w:rFonts w:ascii="Times New Roman" w:cs="Times New Roman" w:hAnsi="Times New Roman"/>
          <w:sz w:val="24"/>
          <w:szCs w:val="24"/>
        </w:rPr>
        <w:t>;</w:t>
      </w:r>
    </w:p>
    <w:p w14:paraId="3CC7A81C" w14:textId="5396FFFA" w:rsidP="000059AF" w:rsidR="001D64C5" w:rsidRDefault="001D64C5">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Ibunda tercinta Ibu Rusyuliati. Seseorang yang biasa penulis panggil mama. Beliau memang tidak sempat merasakan pendidikan bangku perkuliahan namun beliau senantiasa memberikan yang terbaik, tak kenal lelah mendoakan serta memberikan dukungan hingga penulis mampu menyelesaikan studinya hingga memperoleh gelar sarjana. Terimakasih atas segala pengorbanan dan tulus kasih yang diberikan. Semoga mama dalam keadaan sehat, Panjang umur dan Bahagia selalu</w:t>
      </w:r>
      <w:r w:rsidR="001B4CCE">
        <w:rPr>
          <w:rFonts w:ascii="Times New Roman" w:cs="Times New Roman" w:hAnsi="Times New Roman"/>
          <w:sz w:val="24"/>
          <w:szCs w:val="24"/>
        </w:rPr>
        <w:t>;</w:t>
      </w:r>
    </w:p>
    <w:p w14:paraId="485BA1DC" w14:textId="51F042A0" w:rsidP="000059AF" w:rsidR="001D64C5" w:rsidRDefault="00ED2BE6">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Saudara tercinta. Kakak dan kakak ipar serta keponakan tersayang. Achmad Rizani, Putri Wulandari, Zeeya. Terimakasih telah menjadi bagian dari perjalanan hidup penulis</w:t>
      </w:r>
      <w:r w:rsidR="001B4CCE">
        <w:rPr>
          <w:rFonts w:ascii="Times New Roman" w:cs="Times New Roman" w:hAnsi="Times New Roman"/>
          <w:sz w:val="24"/>
          <w:szCs w:val="24"/>
        </w:rPr>
        <w:t>;</w:t>
      </w:r>
    </w:p>
    <w:p w14:paraId="1BBEF50A" w14:textId="6419E4B3" w:rsidP="000059AF" w:rsidR="00ED2BE6" w:rsidRDefault="00ED2BE6">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Tante tersayang beserta keluarga kecilnya, Marlenawati. Terimakasih atas segala bantuan dan dukungan moril maupun materil dalam setiap langkah penulis</w:t>
      </w:r>
      <w:r w:rsidR="001B4CCE">
        <w:rPr>
          <w:rFonts w:ascii="Times New Roman" w:cs="Times New Roman" w:hAnsi="Times New Roman"/>
          <w:sz w:val="24"/>
          <w:szCs w:val="24"/>
        </w:rPr>
        <w:t>;</w:t>
      </w:r>
    </w:p>
    <w:p w14:paraId="5697C422" w14:textId="22445043" w:rsidP="000059AF" w:rsidR="00ED2BE6" w:rsidRDefault="00C33583">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M. Ilham Mansiz K.H. Terimakasih telah me</w:t>
      </w:r>
      <w:r w:rsidR="001B4CCE">
        <w:rPr>
          <w:rFonts w:ascii="Times New Roman" w:cs="Times New Roman" w:hAnsi="Times New Roman"/>
          <w:sz w:val="24"/>
          <w:szCs w:val="24"/>
        </w:rPr>
        <w:t xml:space="preserve">njadi </w:t>
      </w:r>
      <w:r>
        <w:rPr>
          <w:rFonts w:ascii="Times New Roman" w:cs="Times New Roman" w:hAnsi="Times New Roman"/>
          <w:sz w:val="24"/>
          <w:szCs w:val="24"/>
        </w:rPr>
        <w:t>bagian penting dalam perjalanan perkuliahan penulis. Terimakasih telah menjadi rumah untuk melepas keluh kesah, segala usaha yang diberikan mulai dari waktu, dukungan, doa dalam proses penyusunan skripsi ini sampai selesai</w:t>
      </w:r>
      <w:r w:rsidR="001B4CCE">
        <w:rPr>
          <w:rFonts w:ascii="Times New Roman" w:cs="Times New Roman" w:hAnsi="Times New Roman"/>
          <w:sz w:val="24"/>
          <w:szCs w:val="24"/>
        </w:rPr>
        <w:t>;</w:t>
      </w:r>
    </w:p>
    <w:p w14:paraId="144F1A40" w14:textId="06E086AF" w:rsidP="000059AF" w:rsidR="00C33583" w:rsidRDefault="00C33583">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 xml:space="preserve">Sahabat tersayang. Strong Woman. Terimakasih telah </w:t>
      </w:r>
      <w:r w:rsidR="001B4CCE">
        <w:rPr>
          <w:rFonts w:ascii="Times New Roman" w:cs="Times New Roman" w:hAnsi="Times New Roman"/>
          <w:sz w:val="24"/>
          <w:szCs w:val="24"/>
        </w:rPr>
        <w:t>menjadi bagian dalam perjalanan penulis;</w:t>
      </w:r>
      <w:r w:rsidR="00C51D91">
        <w:rPr>
          <w:rFonts w:ascii="Times New Roman" w:cs="Times New Roman" w:hAnsi="Times New Roman"/>
          <w:sz w:val="24"/>
          <w:szCs w:val="24"/>
        </w:rPr>
        <w:t xml:space="preserve"> </w:t>
      </w:r>
    </w:p>
    <w:p w14:paraId="399C947A" w14:textId="6272B513" w:rsidP="000059AF" w:rsidR="00C33583" w:rsidRDefault="00C33583">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lastRenderedPageBreak/>
        <w:t>Kusnul Tri Rahmadani, teman seperjuangan dari awal perkuliahan hingga penulis menyelesaikan skripsi ini. Terimakasih atas segala bantuan dan dukungan selama proses pengerjaan skripsi ini</w:t>
      </w:r>
      <w:r w:rsidR="001B4CCE">
        <w:rPr>
          <w:rFonts w:ascii="Times New Roman" w:cs="Times New Roman" w:hAnsi="Times New Roman"/>
          <w:sz w:val="24"/>
          <w:szCs w:val="24"/>
        </w:rPr>
        <w:t>;</w:t>
      </w:r>
    </w:p>
    <w:p w14:paraId="2B87B860" w14:textId="4D333817" w:rsidP="000059AF" w:rsidR="00C33583" w:rsidRDefault="00C33583">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Terima kasih untuk keluarga besar dan teman-teman yang telah memberikan dukungan serta doa untuk penulis</w:t>
      </w:r>
      <w:r w:rsidR="001B4CCE">
        <w:rPr>
          <w:rFonts w:ascii="Times New Roman" w:cs="Times New Roman" w:hAnsi="Times New Roman"/>
          <w:sz w:val="24"/>
          <w:szCs w:val="24"/>
        </w:rPr>
        <w:t>;</w:t>
      </w:r>
    </w:p>
    <w:p w14:paraId="4B065B24" w14:textId="0F38F676" w:rsidP="000059AF" w:rsidR="00C51D91" w:rsidRDefault="00C51D91">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Seluruh teman-teman angkatan 2021 program studi Sarjana Akuntansi Fakultas Ekonomi dan Bisnis Universitas Mulawarman yang tidak dapat penulis sebutkan satu persatu yang telah berbagi pengalaman dan bekerja sama selama masa perkuliahan</w:t>
      </w:r>
      <w:r w:rsidR="001B4CCE">
        <w:rPr>
          <w:rFonts w:ascii="Times New Roman" w:cs="Times New Roman" w:hAnsi="Times New Roman"/>
          <w:sz w:val="24"/>
          <w:szCs w:val="24"/>
        </w:rPr>
        <w:t>;</w:t>
      </w:r>
    </w:p>
    <w:p w14:paraId="32426A7D" w14:textId="0E76D4C4" w:rsidP="000059AF" w:rsidR="00C51D91" w:rsidRDefault="00C51D91">
      <w:pPr>
        <w:pStyle w:val="ListParagraph"/>
        <w:numPr>
          <w:ilvl w:val="0"/>
          <w:numId w:val="37"/>
        </w:numPr>
        <w:ind w:hanging="425" w:left="709"/>
        <w:rPr>
          <w:rFonts w:ascii="Times New Roman" w:cs="Times New Roman" w:hAnsi="Times New Roman"/>
          <w:sz w:val="24"/>
          <w:szCs w:val="24"/>
        </w:rPr>
      </w:pPr>
      <w:r>
        <w:rPr>
          <w:rFonts w:ascii="Times New Roman" w:cs="Times New Roman" w:hAnsi="Times New Roman"/>
          <w:sz w:val="24"/>
          <w:szCs w:val="24"/>
        </w:rPr>
        <w:t>Putri Dara, ya! Saya sendiri. Apresiasi sebesar-besarnya karena telah bertanggung jawab untuk menyelesaikan apa yang telah dimulai. Terimakasih karena terus berusaha dan tidak menyerah.</w:t>
      </w:r>
    </w:p>
    <w:p w14:paraId="7B6D118D" w14:textId="192F6118" w:rsidP="00C51D91" w:rsidR="00C51D91" w:rsidRDefault="00C51D91" w:rsidRPr="00C51D91">
      <w:pPr>
        <w:rPr>
          <w:rFonts w:ascii="Times New Roman" w:cs="Times New Roman" w:hAnsi="Times New Roman"/>
          <w:sz w:val="24"/>
          <w:szCs w:val="24"/>
        </w:rPr>
      </w:pPr>
      <w:r>
        <w:rPr>
          <w:rFonts w:ascii="Times New Roman" w:cs="Times New Roman" w:hAnsi="Times New Roman"/>
          <w:sz w:val="24"/>
          <w:szCs w:val="24"/>
        </w:rPr>
        <w:t>Dalam penulisan skripsi ini penulis menyadari</w:t>
      </w:r>
      <w:r w:rsidR="0096536F">
        <w:rPr>
          <w:rFonts w:ascii="Times New Roman" w:cs="Times New Roman" w:hAnsi="Times New Roman"/>
          <w:sz w:val="24"/>
          <w:szCs w:val="24"/>
          <w:lang w:val="en-US"/>
        </w:rPr>
        <w:t xml:space="preserve"> </w:t>
      </w:r>
      <w:r>
        <w:rPr>
          <w:rFonts w:ascii="Times New Roman" w:cs="Times New Roman" w:hAnsi="Times New Roman"/>
          <w:sz w:val="24"/>
          <w:szCs w:val="24"/>
        </w:rPr>
        <w:t>bahwa kesempurnaan hanyalah milik Allah SWT., sehingga segala saran dan masukan atas kekurangan skripsi ini penulis terima dengan pikiran terbuka dan ucapkan terima kasih.</w:t>
      </w:r>
    </w:p>
    <w:p w14:paraId="4BB3F52A" w14:textId="3FE2FD44" w:rsidP="00BF6F06" w:rsidR="00C51D91" w:rsidRDefault="00BF6F06">
      <w:pPr>
        <w:jc w:val="right"/>
        <w:rPr>
          <w:rFonts w:ascii="Times New Roman" w:cs="Times New Roman" w:hAnsi="Times New Roman"/>
          <w:sz w:val="24"/>
          <w:szCs w:val="24"/>
          <w:lang w:val="en-US"/>
        </w:rPr>
      </w:pPr>
      <w:r>
        <w:rPr>
          <w:rFonts w:ascii="Times New Roman" w:cs="Times New Roman" w:hAnsi="Times New Roman"/>
          <w:noProof/>
          <w:sz w:val="24"/>
          <w:szCs w:val="24"/>
          <w:lang w:val="en-US"/>
          <w14:ligatures w14:val="standardContextual"/>
        </w:rPr>
        <w:drawing>
          <wp:anchor allowOverlap="1" behindDoc="0" distB="0" distL="114300" distR="114300" distT="0" layoutInCell="1" locked="0" relativeHeight="251905024" simplePos="0" wp14:anchorId="4DD49316" wp14:editId="35A2E5F6">
            <wp:simplePos x="0" y="0"/>
            <wp:positionH relativeFrom="column">
              <wp:posOffset>3051175</wp:posOffset>
            </wp:positionH>
            <wp:positionV relativeFrom="paragraph">
              <wp:posOffset>177800</wp:posOffset>
            </wp:positionV>
            <wp:extent cx="1885950" cy="1116347"/>
            <wp:effectExtent b="0" l="0" r="0" t="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12-08 at 13.49.34.jpeg"/>
                    <pic:cNvPicPr/>
                  </pic:nvPicPr>
                  <pic:blipFill>
                    <a:blip cstate="print" r:embed="rId19">
                      <a:biLevel thresh="75000"/>
                      <a:extLst>
                        <a:ext uri="{BEBA8EAE-BF5A-486C-A8C5-ECC9F3942E4B}">
                          <a14:imgProps xmlns:a14="http://schemas.microsoft.com/office/drawing/2010/main">
                            <a14:imgLayer r:embed="rId18">
                              <a14:imgEffect>
                                <a14:backgroundRemoval b="90000" l="10000" r="90000" t="10000"/>
                              </a14:imgEffect>
                            </a14:imgLayer>
                          </a14:imgProps>
                        </a:ext>
                        <a:ext uri="{28A0092B-C50C-407E-A947-70E740481C1C}">
                          <a14:useLocalDpi xmlns:a14="http://schemas.microsoft.com/office/drawing/2010/main" val="0"/>
                        </a:ext>
                      </a:extLst>
                    </a:blip>
                    <a:stretch>
                      <a:fillRect/>
                    </a:stretch>
                  </pic:blipFill>
                  <pic:spPr>
                    <a:xfrm>
                      <a:off x="0" y="0"/>
                      <a:ext cx="1885950" cy="111634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szCs w:val="24"/>
          <w:lang w:val="en-US"/>
        </w:rPr>
        <w:t>Samarinda, 8 Desember 2025</w:t>
      </w:r>
    </w:p>
    <w:p w14:paraId="55051167" w14:textId="22700E58" w:rsidP="00C51D91" w:rsidR="00BF6F06" w:rsidRDefault="00BF6F06">
      <w:pPr>
        <w:rPr>
          <w:rFonts w:ascii="Times New Roman" w:cs="Times New Roman" w:hAnsi="Times New Roman"/>
          <w:sz w:val="24"/>
          <w:szCs w:val="24"/>
          <w:lang w:val="en-US"/>
        </w:rPr>
      </w:pPr>
    </w:p>
    <w:p w14:paraId="5F48A9CE" w14:textId="77777777" w:rsidP="00BF6F06" w:rsidR="00BF6F06" w:rsidRDefault="00BF6F06">
      <w:pPr>
        <w:ind w:firstLine="0"/>
        <w:rPr>
          <w:rFonts w:ascii="Times New Roman" w:cs="Times New Roman" w:hAnsi="Times New Roman"/>
          <w:sz w:val="24"/>
          <w:szCs w:val="24"/>
          <w:lang w:val="en-US"/>
        </w:rPr>
      </w:pPr>
    </w:p>
    <w:p w14:paraId="37EFE579" w14:textId="2B45E27C" w:rsidP="00BF6F06" w:rsidR="00BF6F06" w:rsidRDefault="00BF6F06" w:rsidRPr="00BF6F06">
      <w:pPr>
        <w:ind w:right="866"/>
        <w:jc w:val="right"/>
        <w:rPr>
          <w:rFonts w:ascii="Times New Roman" w:cs="Times New Roman" w:hAnsi="Times New Roman"/>
          <w:sz w:val="24"/>
          <w:szCs w:val="24"/>
          <w:lang w:val="en-US"/>
        </w:rPr>
      </w:pPr>
      <w:r>
        <w:rPr>
          <w:rFonts w:ascii="Times New Roman" w:cs="Times New Roman" w:hAnsi="Times New Roman"/>
          <w:sz w:val="24"/>
          <w:szCs w:val="24"/>
          <w:lang w:val="en-US"/>
        </w:rPr>
        <w:t>Putri Dara</w:t>
      </w:r>
    </w:p>
    <w:p w14:paraId="25FBE09F" w14:textId="77777777" w:rsidP="00C51D91" w:rsidR="00C51D91" w:rsidRDefault="00C51D91" w:rsidRPr="00C51D91">
      <w:pPr>
        <w:rPr>
          <w:rFonts w:ascii="Times New Roman" w:cs="Times New Roman" w:hAnsi="Times New Roman"/>
          <w:sz w:val="24"/>
          <w:szCs w:val="24"/>
        </w:rPr>
      </w:pPr>
    </w:p>
    <w:p w14:paraId="420BCF70" w14:textId="77777777" w:rsidP="009D2C0C" w:rsidR="00E60D89" w:rsidRDefault="00E60D89" w:rsidRPr="002A7D20">
      <w:pPr>
        <w:tabs>
          <w:tab w:pos="3381" w:val="left"/>
        </w:tabs>
        <w:spacing w:after="0"/>
        <w:ind w:firstLine="0"/>
        <w:rPr>
          <w:rFonts w:ascii="Times New Roman" w:cs="Times New Roman" w:hAnsi="Times New Roman"/>
          <w:sz w:val="24"/>
          <w:szCs w:val="24"/>
        </w:rPr>
      </w:pPr>
    </w:p>
    <w:p w14:paraId="411C7EB7" w14:textId="3D8E8653" w:rsidP="001106A2" w:rsidR="00172BFD" w:rsidRDefault="00172BFD" w:rsidRPr="002A7D20">
      <w:pPr>
        <w:pStyle w:val="Heading1"/>
        <w:numPr>
          <w:ilvl w:val="0"/>
          <w:numId w:val="0"/>
        </w:numPr>
        <w:spacing w:line="480" w:lineRule="auto"/>
        <w:rPr>
          <w:sz w:val="28"/>
          <w:szCs w:val="36"/>
        </w:rPr>
      </w:pPr>
      <w:bookmarkStart w:id="7" w:name="_Toc216094615"/>
      <w:r w:rsidRPr="002A7D20">
        <w:rPr>
          <w:sz w:val="28"/>
          <w:szCs w:val="36"/>
        </w:rPr>
        <w:lastRenderedPageBreak/>
        <w:t>ABSTRAK</w:t>
      </w:r>
      <w:bookmarkEnd w:id="7"/>
    </w:p>
    <w:p w14:paraId="5159A15F" w14:textId="7ACB142E" w:rsidP="001106A2" w:rsidR="00D84A78" w:rsidRDefault="00D84A78" w:rsidRPr="002A7D20">
      <w:pPr>
        <w:spacing w:after="0" w:line="240" w:lineRule="auto"/>
        <w:ind w:firstLine="0"/>
        <w:rPr>
          <w:rFonts w:ascii="Times New Roman" w:cs="Times New Roman" w:hAnsi="Times New Roman"/>
          <w:sz w:val="24"/>
          <w:szCs w:val="24"/>
        </w:rPr>
      </w:pPr>
      <w:r w:rsidRPr="002A7D20">
        <w:rPr>
          <w:rFonts w:ascii="Times New Roman" w:cs="Times New Roman" w:hAnsi="Times New Roman"/>
          <w:sz w:val="24"/>
          <w:szCs w:val="24"/>
        </w:rPr>
        <w:t xml:space="preserve">Penelitian ini bertujuan untuk menganalisis pengaruh razia lapangan, samsat keliling, sanksi perpajakan, dan penerapan modernisasi E-Samsat terhadap kepatuhan pembayaran pajak kendaraan bermotor (PKB) oleh wajib pajak di Kota Samarinda. Penelitian ini menggunakan pendekatan kuantitatif dengan metode survei melalui kuesioner. Sampel penelitian berjumlah 100 orang wajib pajak kendaraan bermotor di Kota Samarinda yang dipilih menggunakan teknik </w:t>
      </w:r>
      <w:r w:rsidRPr="002A7D20">
        <w:rPr>
          <w:rFonts w:ascii="Times New Roman" w:cs="Times New Roman" w:hAnsi="Times New Roman"/>
          <w:i/>
          <w:iCs/>
          <w:sz w:val="24"/>
          <w:szCs w:val="24"/>
        </w:rPr>
        <w:t xml:space="preserve">purposive sampling. </w:t>
      </w:r>
      <w:r w:rsidRPr="002A7D20">
        <w:rPr>
          <w:rFonts w:ascii="Times New Roman" w:cs="Times New Roman" w:hAnsi="Times New Roman"/>
          <w:sz w:val="24"/>
          <w:szCs w:val="24"/>
        </w:rPr>
        <w:t xml:space="preserve">Data dianalisis menggunakan analisis regresi linier berganda dengan bantuan program SPSS. Hasil penelitian menunjukkan bahwa secara simultan, keempat variabel independen berpengaruh signifikan terhadap kepatuhan wajib pajak. Temuan penelitian ini mendukung </w:t>
      </w:r>
      <w:r w:rsidRPr="002A7D20">
        <w:rPr>
          <w:rFonts w:ascii="Times New Roman" w:cs="Times New Roman" w:hAnsi="Times New Roman"/>
          <w:i/>
          <w:iCs/>
          <w:sz w:val="24"/>
          <w:szCs w:val="24"/>
        </w:rPr>
        <w:t>theory of planned behavior</w:t>
      </w:r>
      <w:r w:rsidRPr="002A7D20">
        <w:rPr>
          <w:rFonts w:ascii="Times New Roman" w:cs="Times New Roman" w:hAnsi="Times New Roman"/>
          <w:sz w:val="24"/>
          <w:szCs w:val="24"/>
        </w:rPr>
        <w:t xml:space="preserve"> dengan menunjukkan bahwa faktor keyakinan akan konsekuensi (</w:t>
      </w:r>
      <w:r w:rsidRPr="002A7D20">
        <w:rPr>
          <w:rFonts w:ascii="Times New Roman" w:cs="Times New Roman" w:hAnsi="Times New Roman"/>
          <w:i/>
          <w:iCs/>
          <w:sz w:val="24"/>
          <w:szCs w:val="24"/>
        </w:rPr>
        <w:t xml:space="preserve">behavioral beliefs) </w:t>
      </w:r>
      <w:r w:rsidRPr="002A7D20">
        <w:rPr>
          <w:rFonts w:ascii="Times New Roman" w:cs="Times New Roman" w:hAnsi="Times New Roman"/>
          <w:sz w:val="24"/>
          <w:szCs w:val="24"/>
        </w:rPr>
        <w:t>dan kemudahan akses (</w:t>
      </w:r>
      <w:r w:rsidRPr="002A7D20">
        <w:rPr>
          <w:rFonts w:ascii="Times New Roman" w:cs="Times New Roman" w:hAnsi="Times New Roman"/>
          <w:i/>
          <w:iCs/>
          <w:sz w:val="24"/>
          <w:szCs w:val="24"/>
        </w:rPr>
        <w:t>control beliefs)</w:t>
      </w:r>
      <w:r w:rsidRPr="002A7D20">
        <w:rPr>
          <w:rFonts w:ascii="Times New Roman" w:cs="Times New Roman" w:hAnsi="Times New Roman"/>
          <w:sz w:val="24"/>
          <w:szCs w:val="24"/>
        </w:rPr>
        <w:t xml:space="preserve"> mempengaruhi niat dan peri</w:t>
      </w:r>
      <w:r w:rsidR="0096536F">
        <w:rPr>
          <w:rFonts w:ascii="Times New Roman" w:cs="Times New Roman" w:hAnsi="Times New Roman"/>
          <w:sz w:val="24"/>
          <w:szCs w:val="24"/>
          <w:lang w:val="en-US"/>
        </w:rPr>
        <w:t>l</w:t>
      </w:r>
      <w:r w:rsidR="00CF7016" w:rsidRPr="002A7D20">
        <w:rPr>
          <w:rFonts w:ascii="Times New Roman" w:cs="Times New Roman" w:hAnsi="Times New Roman"/>
          <w:sz w:val="24"/>
          <w:szCs w:val="24"/>
        </w:rPr>
        <w:t>aku kepatuhan pajak. Implikasi penelitian ini merekomendasikan peningkatan frekuensi razia, optimalisasi layanan samsat keliling, sosialisasi sanksi yang lebih masif dan pengembangan fitur E-Samsat untuk meningkatkan kepatuhan wajib pajak.</w:t>
      </w:r>
    </w:p>
    <w:p w14:paraId="4FD897AC" w14:textId="189DE25B" w:rsidP="001106A2" w:rsidR="00CF7016" w:rsidRDefault="00CF7016" w:rsidRPr="002A7D20">
      <w:pPr>
        <w:spacing w:after="0" w:line="240" w:lineRule="auto"/>
        <w:ind w:firstLine="0"/>
        <w:rPr>
          <w:rFonts w:ascii="Times New Roman" w:cs="Times New Roman" w:hAnsi="Times New Roman"/>
          <w:sz w:val="24"/>
          <w:szCs w:val="24"/>
        </w:rPr>
      </w:pPr>
      <w:r w:rsidRPr="002A7D20">
        <w:rPr>
          <w:rFonts w:ascii="Times New Roman" w:cs="Times New Roman" w:hAnsi="Times New Roman"/>
          <w:b/>
          <w:bCs/>
          <w:sz w:val="24"/>
          <w:szCs w:val="24"/>
        </w:rPr>
        <w:t>Kata Kunci:</w:t>
      </w:r>
      <w:r w:rsidR="006F342D">
        <w:rPr>
          <w:rFonts w:ascii="Times New Roman" w:cs="Times New Roman" w:hAnsi="Times New Roman"/>
          <w:b/>
          <w:bCs/>
          <w:sz w:val="24"/>
          <w:szCs w:val="24"/>
          <w:lang w:val="en-US"/>
        </w:rPr>
        <w:t xml:space="preserve"> </w:t>
      </w:r>
      <w:r w:rsidRPr="002A7D20">
        <w:rPr>
          <w:rFonts w:ascii="Times New Roman" w:cs="Times New Roman" w:hAnsi="Times New Roman"/>
          <w:sz w:val="24"/>
          <w:szCs w:val="24"/>
        </w:rPr>
        <w:t>Kepatuhan Pajak, Pajak Kendaraan Bermotor, Razia Lapangan,</w:t>
      </w:r>
    </w:p>
    <w:p w14:paraId="706EDF36" w14:textId="1DB429B4" w:rsidP="001106A2" w:rsidR="00CF7016" w:rsidRDefault="00CF7016" w:rsidRPr="002A7D20">
      <w:pPr>
        <w:spacing w:after="0" w:line="240" w:lineRule="auto"/>
        <w:ind w:firstLine="0"/>
        <w:rPr>
          <w:rFonts w:ascii="Times New Roman" w:cs="Times New Roman" w:hAnsi="Times New Roman"/>
          <w:sz w:val="24"/>
          <w:szCs w:val="24"/>
        </w:rPr>
      </w:pPr>
      <w:r w:rsidRPr="002A7D20">
        <w:rPr>
          <w:rFonts w:ascii="Times New Roman" w:cs="Times New Roman" w:hAnsi="Times New Roman"/>
          <w:sz w:val="24"/>
          <w:szCs w:val="24"/>
        </w:rPr>
        <w:t xml:space="preserve">        </w:t>
      </w:r>
      <w:r w:rsidRPr="002A7D20">
        <w:rPr>
          <w:rFonts w:ascii="Times New Roman" w:cs="Times New Roman" w:hAnsi="Times New Roman"/>
          <w:sz w:val="24"/>
          <w:szCs w:val="24"/>
        </w:rPr>
        <w:tab/>
        <w:t xml:space="preserve">        </w:t>
      </w:r>
      <w:r w:rsidR="008134FA">
        <w:rPr>
          <w:rFonts w:ascii="Times New Roman" w:cs="Times New Roman" w:hAnsi="Times New Roman"/>
          <w:sz w:val="24"/>
          <w:szCs w:val="24"/>
        </w:rPr>
        <w:tab/>
      </w:r>
      <w:r w:rsidR="008134FA">
        <w:rPr>
          <w:rFonts w:ascii="Times New Roman" w:cs="Times New Roman" w:hAnsi="Times New Roman"/>
          <w:sz w:val="24"/>
          <w:szCs w:val="24"/>
        </w:rPr>
        <w:tab/>
      </w:r>
      <w:r w:rsidRPr="002A7D20">
        <w:rPr>
          <w:rFonts w:ascii="Times New Roman" w:cs="Times New Roman" w:hAnsi="Times New Roman"/>
          <w:sz w:val="24"/>
          <w:szCs w:val="24"/>
        </w:rPr>
        <w:t xml:space="preserve">  </w:t>
      </w:r>
      <w:r w:rsidR="008134FA">
        <w:rPr>
          <w:rFonts w:ascii="Times New Roman" w:cs="Times New Roman" w:hAnsi="Times New Roman"/>
          <w:sz w:val="24"/>
          <w:szCs w:val="24"/>
          <w:lang w:val="en-US"/>
        </w:rPr>
        <w:t xml:space="preserve">    </w:t>
      </w:r>
      <w:r w:rsidRPr="002A7D20">
        <w:rPr>
          <w:rFonts w:ascii="Times New Roman" w:cs="Times New Roman" w:hAnsi="Times New Roman"/>
          <w:sz w:val="24"/>
          <w:szCs w:val="24"/>
        </w:rPr>
        <w:t>Samsat Keliling, Sanksi Perpajakan, E-Samsat, Theory of Planned</w:t>
      </w:r>
    </w:p>
    <w:p w14:paraId="58A5F83A" w14:textId="6BBCFBE2" w:rsidP="001106A2" w:rsidR="00CF7016" w:rsidRDefault="00CF7016" w:rsidRPr="002A7D20">
      <w:pPr>
        <w:spacing w:after="0" w:line="240" w:lineRule="auto"/>
        <w:ind w:firstLine="0"/>
        <w:rPr>
          <w:rFonts w:ascii="Times New Roman" w:cs="Times New Roman" w:hAnsi="Times New Roman"/>
          <w:sz w:val="24"/>
          <w:szCs w:val="24"/>
        </w:rPr>
      </w:pPr>
      <w:r w:rsidRPr="002A7D20">
        <w:rPr>
          <w:rFonts w:ascii="Times New Roman" w:cs="Times New Roman" w:hAnsi="Times New Roman"/>
          <w:sz w:val="24"/>
          <w:szCs w:val="24"/>
        </w:rPr>
        <w:t xml:space="preserve">                      Behavior.</w:t>
      </w:r>
    </w:p>
    <w:p w14:paraId="59937C69" w14:textId="24EDFEE4" w:rsidP="001106A2" w:rsidR="00172BFD" w:rsidRDefault="00172BFD" w:rsidRPr="002A7D20">
      <w:pPr>
        <w:tabs>
          <w:tab w:pos="3381" w:val="left"/>
        </w:tabs>
        <w:spacing w:after="0"/>
        <w:rPr>
          <w:rFonts w:ascii="Times New Roman" w:cs="Times New Roman" w:hAnsi="Times New Roman"/>
          <w:sz w:val="24"/>
          <w:szCs w:val="24"/>
        </w:rPr>
      </w:pPr>
      <w:r w:rsidRPr="002A7D20">
        <w:rPr>
          <w:rFonts w:ascii="Times New Roman" w:cs="Times New Roman" w:hAnsi="Times New Roman"/>
          <w:sz w:val="24"/>
          <w:szCs w:val="24"/>
        </w:rPr>
        <w:tab/>
      </w:r>
    </w:p>
    <w:p w14:paraId="38E1C1F9" w14:textId="77777777" w:rsidP="001106A2" w:rsidR="00172BFD" w:rsidRDefault="00172BFD" w:rsidRPr="002A7D20">
      <w:pPr>
        <w:spacing w:after="0" w:line="259" w:lineRule="auto"/>
        <w:ind w:firstLine="0"/>
        <w:jc w:val="left"/>
        <w:rPr>
          <w:rFonts w:ascii="Times New Roman" w:cs="Times New Roman" w:hAnsi="Times New Roman"/>
          <w:sz w:val="24"/>
          <w:szCs w:val="24"/>
        </w:rPr>
      </w:pPr>
      <w:r w:rsidRPr="002A7D20">
        <w:rPr>
          <w:rFonts w:ascii="Times New Roman" w:cs="Times New Roman" w:hAnsi="Times New Roman"/>
          <w:sz w:val="24"/>
          <w:szCs w:val="24"/>
        </w:rPr>
        <w:br w:type="page"/>
      </w:r>
    </w:p>
    <w:p w14:paraId="52C95A3A" w14:textId="7BB38EA5" w:rsidP="001106A2" w:rsidR="00172BFD" w:rsidRDefault="00172BFD" w:rsidRPr="002A7D20">
      <w:pPr>
        <w:pStyle w:val="Heading1"/>
        <w:numPr>
          <w:ilvl w:val="0"/>
          <w:numId w:val="0"/>
        </w:numPr>
        <w:spacing w:line="480" w:lineRule="auto"/>
        <w:rPr>
          <w:sz w:val="28"/>
          <w:szCs w:val="36"/>
        </w:rPr>
      </w:pPr>
      <w:bookmarkStart w:id="8" w:name="_Toc216094616"/>
      <w:r w:rsidRPr="002A7D20">
        <w:rPr>
          <w:sz w:val="28"/>
          <w:szCs w:val="36"/>
        </w:rPr>
        <w:lastRenderedPageBreak/>
        <w:t>ABSTRACT</w:t>
      </w:r>
      <w:bookmarkEnd w:id="8"/>
    </w:p>
    <w:p w14:paraId="2A937371" w14:textId="77777777" w:rsidP="001106A2" w:rsidR="005949EE" w:rsidRDefault="005949EE" w:rsidRPr="002A7D20">
      <w:pPr>
        <w:tabs>
          <w:tab w:pos="3381" w:val="left"/>
        </w:tabs>
        <w:spacing w:after="0" w:line="240" w:lineRule="auto"/>
        <w:ind w:firstLine="0"/>
        <w:rPr>
          <w:rFonts w:ascii="Times New Roman" w:cs="Times New Roman" w:hAnsi="Times New Roman"/>
          <w:i/>
          <w:iCs/>
          <w:sz w:val="24"/>
          <w:szCs w:val="24"/>
          <w:lang w:val="en-ID"/>
        </w:rPr>
      </w:pPr>
      <w:r w:rsidRPr="002A7D20">
        <w:rPr>
          <w:rFonts w:ascii="Times New Roman" w:cs="Times New Roman" w:hAnsi="Times New Roman"/>
          <w:i/>
          <w:iCs/>
          <w:sz w:val="24"/>
          <w:szCs w:val="24"/>
          <w:lang w:val="en-ID"/>
        </w:rPr>
        <w:t>This study aims to analyze the influence of Field Raids, Mobile SAMSAT, Tax Sanctions, and the Implementation of E-SAMSAT Modernization on Motor Vehicle Tax Payment Compliance by Taxpayers in Samarinda City. This research uses a quantitative approach with a survey method through questionnaires. The research sample consisted of 100 motor vehicle taxpayers in Samarinda City selected using purposive sampling technique. Data were analyzed using multiple linear regression analysis with the help of the SPSS program. The results show that simultaneously, the four independent variables have a significant effect on taxpayer compliance. Partially, Field Raids, Mobile SAMSAT, Tax Sanctions, and the Implementation of E-SAMSAT Modernization have a positive and significant effect on Taxpayer Compliance. The E-SAMSAT variable has the dominant influence with the highest regression coefficient. These findings support the Theory of Planned Behavior by indicating that factors of belief in consequences (behavioral beliefs) and ease of access (control beliefs) influence the intention and behavior of tax compliance. The implications of this research recommend increasing the frequency of raids, optimizing mobile SAMSAT services, more massive socialization of sanctions, and developing E-SAMSAT features to improve tax compliance.</w:t>
      </w:r>
    </w:p>
    <w:p w14:paraId="7D2293E0" w14:textId="77777777" w:rsidP="001106A2" w:rsidR="005949EE" w:rsidRDefault="005949EE" w:rsidRPr="002A7D20">
      <w:pPr>
        <w:tabs>
          <w:tab w:pos="3381" w:val="left"/>
        </w:tabs>
        <w:spacing w:after="0" w:line="240" w:lineRule="auto"/>
        <w:ind w:firstLine="0"/>
        <w:rPr>
          <w:rFonts w:ascii="Times New Roman" w:cs="Times New Roman" w:hAnsi="Times New Roman"/>
          <w:i/>
          <w:iCs/>
          <w:sz w:val="24"/>
          <w:szCs w:val="24"/>
          <w:lang w:val="en-ID"/>
        </w:rPr>
      </w:pPr>
      <w:r w:rsidRPr="002A7D20">
        <w:rPr>
          <w:rFonts w:ascii="Times New Roman" w:cs="Times New Roman" w:hAnsi="Times New Roman"/>
          <w:b/>
          <w:bCs/>
          <w:i/>
          <w:iCs/>
          <w:sz w:val="24"/>
          <w:szCs w:val="24"/>
          <w:lang w:val="en-ID"/>
        </w:rPr>
        <w:t>Keywords:</w:t>
      </w:r>
      <w:r w:rsidRPr="002A7D20">
        <w:rPr>
          <w:rFonts w:ascii="Times New Roman" w:cs="Times New Roman" w:hAnsi="Times New Roman"/>
          <w:i/>
          <w:iCs/>
          <w:sz w:val="24"/>
          <w:szCs w:val="24"/>
          <w:lang w:val="en-ID"/>
        </w:rPr>
        <w:t xml:space="preserve"> Tax Compliance, Motor Vehicle Tax, Field Raids, Mobile SAMSAT, </w:t>
      </w:r>
    </w:p>
    <w:p w14:paraId="75C08C71" w14:textId="13B78637" w:rsidP="001106A2" w:rsidR="005949EE" w:rsidRDefault="005949EE" w:rsidRPr="002A7D20">
      <w:pPr>
        <w:tabs>
          <w:tab w:pos="3381" w:val="left"/>
        </w:tabs>
        <w:spacing w:after="0" w:line="240" w:lineRule="auto"/>
        <w:ind w:firstLine="0"/>
        <w:rPr>
          <w:rFonts w:ascii="Times New Roman" w:cs="Times New Roman" w:hAnsi="Times New Roman"/>
          <w:i/>
          <w:iCs/>
          <w:sz w:val="24"/>
          <w:szCs w:val="24"/>
          <w:lang w:val="en-ID"/>
        </w:rPr>
      </w:pPr>
      <w:r w:rsidRPr="002A7D20">
        <w:rPr>
          <w:rFonts w:ascii="Times New Roman" w:cs="Times New Roman" w:hAnsi="Times New Roman"/>
          <w:i/>
          <w:iCs/>
          <w:sz w:val="24"/>
          <w:szCs w:val="24"/>
          <w:lang w:val="en-ID"/>
        </w:rPr>
        <w:t xml:space="preserve">                  Tax Sanctions, E-SAMSAT, Theory of Planned Behavior.</w:t>
      </w:r>
    </w:p>
    <w:p w14:paraId="63797DE2" w14:textId="77777777" w:rsidP="001106A2" w:rsidR="005949EE" w:rsidRDefault="005949EE" w:rsidRPr="002A7D20">
      <w:pPr>
        <w:tabs>
          <w:tab w:pos="3381" w:val="left"/>
        </w:tabs>
        <w:spacing w:after="0" w:line="240" w:lineRule="auto"/>
        <w:rPr>
          <w:rFonts w:ascii="Times New Roman" w:cs="Times New Roman" w:hAnsi="Times New Roman"/>
          <w:i/>
          <w:iCs/>
          <w:sz w:val="24"/>
          <w:szCs w:val="24"/>
          <w:lang w:val="en-ID"/>
        </w:rPr>
      </w:pPr>
    </w:p>
    <w:p w14:paraId="79ECBC21" w14:textId="77777777" w:rsidP="001106A2" w:rsidR="0004693D" w:rsidRDefault="0004693D" w:rsidRPr="002A7D20">
      <w:pPr>
        <w:spacing w:after="0"/>
        <w:rPr>
          <w:rFonts w:ascii="Times New Roman" w:cs="Times New Roman" w:hAnsi="Times New Roman"/>
          <w:sz w:val="24"/>
          <w:szCs w:val="24"/>
          <w:lang w:val="en-ID"/>
        </w:rPr>
      </w:pPr>
    </w:p>
    <w:p w14:paraId="5CACF81A" w14:textId="77777777" w:rsidP="001106A2" w:rsidR="0004693D" w:rsidRDefault="0004693D" w:rsidRPr="002A7D20">
      <w:pPr>
        <w:spacing w:after="0"/>
        <w:rPr>
          <w:rFonts w:ascii="Times New Roman" w:cs="Times New Roman" w:hAnsi="Times New Roman"/>
          <w:sz w:val="24"/>
          <w:szCs w:val="24"/>
          <w:lang w:val="en-ID"/>
        </w:rPr>
      </w:pPr>
    </w:p>
    <w:p w14:paraId="6B487EDF" w14:textId="77777777" w:rsidP="001106A2" w:rsidR="0004693D" w:rsidRDefault="0004693D" w:rsidRPr="002A7D20">
      <w:pPr>
        <w:spacing w:after="0"/>
        <w:rPr>
          <w:rFonts w:ascii="Times New Roman" w:cs="Times New Roman" w:hAnsi="Times New Roman"/>
          <w:sz w:val="24"/>
          <w:szCs w:val="24"/>
          <w:lang w:val="en-ID"/>
        </w:rPr>
      </w:pPr>
    </w:p>
    <w:p w14:paraId="1E3E4557" w14:textId="77777777" w:rsidP="001106A2" w:rsidR="0004693D" w:rsidRDefault="0004693D" w:rsidRPr="002A7D20">
      <w:pPr>
        <w:spacing w:after="0"/>
        <w:rPr>
          <w:rFonts w:ascii="Times New Roman" w:cs="Times New Roman" w:hAnsi="Times New Roman"/>
          <w:sz w:val="24"/>
          <w:szCs w:val="24"/>
          <w:lang w:val="en-ID"/>
        </w:rPr>
      </w:pPr>
    </w:p>
    <w:p w14:paraId="77BA33E5" w14:textId="77777777" w:rsidP="001106A2" w:rsidR="0004693D" w:rsidRDefault="0004693D" w:rsidRPr="002A7D20">
      <w:pPr>
        <w:spacing w:after="0"/>
        <w:rPr>
          <w:rFonts w:ascii="Times New Roman" w:cs="Times New Roman" w:hAnsi="Times New Roman"/>
          <w:sz w:val="24"/>
          <w:szCs w:val="24"/>
          <w:lang w:val="en-ID"/>
        </w:rPr>
      </w:pPr>
    </w:p>
    <w:p w14:paraId="041AAFD3" w14:textId="77777777" w:rsidP="001106A2" w:rsidR="0004693D" w:rsidRDefault="0004693D" w:rsidRPr="002A7D20">
      <w:pPr>
        <w:spacing w:after="0"/>
        <w:rPr>
          <w:rFonts w:ascii="Times New Roman" w:cs="Times New Roman" w:hAnsi="Times New Roman"/>
          <w:i/>
          <w:iCs/>
          <w:sz w:val="24"/>
          <w:szCs w:val="24"/>
          <w:lang w:val="en-ID"/>
        </w:rPr>
      </w:pPr>
    </w:p>
    <w:p w14:paraId="741177BC" w14:textId="166A92CC" w:rsidP="001106A2" w:rsidR="0004693D" w:rsidRDefault="0004693D" w:rsidRPr="002A7D20">
      <w:pPr>
        <w:spacing w:after="0" w:line="259" w:lineRule="auto"/>
        <w:ind w:firstLine="0"/>
        <w:jc w:val="left"/>
        <w:rPr>
          <w:rFonts w:ascii="Times New Roman" w:cs="Times New Roman" w:hAnsi="Times New Roman"/>
          <w:i/>
          <w:iCs/>
          <w:sz w:val="24"/>
          <w:szCs w:val="24"/>
          <w:lang w:val="en-ID"/>
        </w:rPr>
      </w:pPr>
      <w:r w:rsidRPr="002A7D20">
        <w:rPr>
          <w:rFonts w:ascii="Times New Roman" w:cs="Times New Roman" w:hAnsi="Times New Roman"/>
          <w:i/>
          <w:iCs/>
          <w:sz w:val="24"/>
          <w:szCs w:val="24"/>
          <w:lang w:val="en-ID"/>
        </w:rPr>
        <w:br w:type="page"/>
      </w:r>
    </w:p>
    <w:p w14:paraId="62E01334" w14:textId="52F54F84" w:rsidP="001106A2" w:rsidR="00EF78FC" w:rsidRDefault="00EF78FC" w:rsidRPr="002A7D20">
      <w:pPr>
        <w:pStyle w:val="Heading1"/>
        <w:numPr>
          <w:ilvl w:val="0"/>
          <w:numId w:val="0"/>
        </w:numPr>
        <w:ind w:left="357"/>
        <w:rPr>
          <w:sz w:val="28"/>
          <w:szCs w:val="36"/>
          <w:lang w:val="en-ID"/>
        </w:rPr>
      </w:pPr>
      <w:bookmarkStart w:id="9" w:name="_Toc216094617"/>
      <w:r w:rsidRPr="002A7D20">
        <w:rPr>
          <w:sz w:val="28"/>
          <w:szCs w:val="36"/>
          <w:lang w:val="en-ID"/>
        </w:rPr>
        <w:lastRenderedPageBreak/>
        <w:t>DAFTAR ISI</w:t>
      </w:r>
      <w:bookmarkEnd w:id="9"/>
    </w:p>
    <w:sdt>
      <w:sdtPr>
        <w:rPr>
          <w:rFonts w:ascii="Times New Roman" w:cs="Times New Roman" w:eastAsiaTheme="minorHAnsi" w:hAnsi="Times New Roman"/>
          <w:color w:val="auto"/>
          <w:sz w:val="24"/>
          <w:szCs w:val="24"/>
        </w:rPr>
        <w:id w:val="511110427"/>
        <w:docPartObj>
          <w:docPartGallery w:val="Table of Contents"/>
          <w:docPartUnique/>
        </w:docPartObj>
      </w:sdtPr>
      <w:sdtEndPr>
        <w:rPr>
          <w:b/>
          <w:bCs/>
          <w:noProof/>
        </w:rPr>
      </w:sdtEndPr>
      <w:sdtContent>
        <w:p w14:paraId="49510485" w14:textId="5CCA3BA1" w:rsidP="001106A2" w:rsidR="00EF78FC" w:rsidRDefault="006D5DB6" w:rsidRPr="006125BC">
          <w:pPr>
            <w:pStyle w:val="TOCHeading"/>
            <w:spacing w:before="0"/>
            <w:jc w:val="right"/>
            <w:rPr>
              <w:rFonts w:ascii="Times New Roman" w:cs="Times New Roman" w:hAnsi="Times New Roman"/>
              <w:color w:val="auto"/>
              <w:sz w:val="24"/>
              <w:szCs w:val="24"/>
              <w:lang w:val="en-US"/>
            </w:rPr>
          </w:pPr>
          <w:r w:rsidRPr="006125BC">
            <w:rPr>
              <w:rFonts w:ascii="Times New Roman" w:cs="Times New Roman" w:hAnsi="Times New Roman"/>
              <w:b/>
              <w:bCs/>
              <w:color w:val="auto"/>
              <w:sz w:val="24"/>
              <w:szCs w:val="24"/>
              <w:lang w:val="en-US"/>
            </w:rPr>
            <w:t>Halaman</w:t>
          </w:r>
        </w:p>
        <w:p w14:paraId="5734D53A" w14:textId="4A60310D" w:rsidR="005611FE" w:rsidRDefault="00EF78FC" w:rsidRPr="006125BC">
          <w:pPr>
            <w:pStyle w:val="TOC1"/>
            <w:rPr>
              <w:rFonts w:eastAsiaTheme="minorEastAsia"/>
              <w:b w:val="0"/>
              <w:bCs w:val="0"/>
              <w:sz w:val="22"/>
              <w:szCs w:val="22"/>
              <w:lang w:eastAsia="en-ID" w:val="en-ID"/>
            </w:rPr>
          </w:pPr>
          <w:r w:rsidRPr="006125BC">
            <w:fldChar w:fldCharType="begin"/>
          </w:r>
          <w:r w:rsidRPr="006125BC">
            <w:instrText xml:space="preserve"> TOC \o "1-3" \h \z \u </w:instrText>
          </w:r>
          <w:r w:rsidRPr="006125BC">
            <w:fldChar w:fldCharType="separate"/>
          </w:r>
          <w:hyperlink w:anchor="_Toc216094611" w:history="1">
            <w:r w:rsidR="005611FE" w:rsidRPr="006125BC">
              <w:rPr>
                <w:rStyle w:val="Hyperlink"/>
                <w:rFonts w:eastAsia="DengXian Light"/>
                <w:lang w:val="en-US"/>
              </w:rPr>
              <w:t>HALAMAN PENGESAHAN</w:t>
            </w:r>
            <w:r w:rsidR="005611FE" w:rsidRPr="006125BC">
              <w:rPr>
                <w:webHidden/>
              </w:rPr>
              <w:tab/>
            </w:r>
            <w:r w:rsidR="005611FE" w:rsidRPr="006125BC">
              <w:rPr>
                <w:webHidden/>
              </w:rPr>
              <w:fldChar w:fldCharType="begin"/>
            </w:r>
            <w:r w:rsidR="005611FE" w:rsidRPr="006125BC">
              <w:rPr>
                <w:webHidden/>
              </w:rPr>
              <w:instrText xml:space="preserve"> PAGEREF _Toc216094611 \h </w:instrText>
            </w:r>
            <w:r w:rsidR="005611FE" w:rsidRPr="006125BC">
              <w:rPr>
                <w:webHidden/>
              </w:rPr>
            </w:r>
            <w:r w:rsidR="005611FE" w:rsidRPr="006125BC">
              <w:rPr>
                <w:webHidden/>
              </w:rPr>
              <w:fldChar w:fldCharType="separate"/>
            </w:r>
            <w:r w:rsidR="007F0CB7">
              <w:rPr>
                <w:webHidden/>
              </w:rPr>
              <w:t>ii</w:t>
            </w:r>
            <w:r w:rsidR="005611FE" w:rsidRPr="006125BC">
              <w:rPr>
                <w:webHidden/>
              </w:rPr>
              <w:fldChar w:fldCharType="end"/>
            </w:r>
          </w:hyperlink>
        </w:p>
        <w:p w14:paraId="20E505B0" w14:textId="4BDDF61A" w:rsidR="005611FE" w:rsidRDefault="00784863" w:rsidRPr="006125BC">
          <w:pPr>
            <w:pStyle w:val="TOC1"/>
            <w:rPr>
              <w:rFonts w:eastAsiaTheme="minorEastAsia"/>
              <w:b w:val="0"/>
              <w:bCs w:val="0"/>
              <w:sz w:val="22"/>
              <w:szCs w:val="22"/>
              <w:lang w:eastAsia="en-ID" w:val="en-ID"/>
            </w:rPr>
          </w:pPr>
          <w:hyperlink w:anchor="_Toc216094612" w:history="1">
            <w:r w:rsidR="005611FE" w:rsidRPr="006125BC">
              <w:rPr>
                <w:rStyle w:val="Hyperlink"/>
                <w:lang w:val="en-US"/>
              </w:rPr>
              <w:t>PERNYATAAN KEASLIAN SKRIPSI</w:t>
            </w:r>
            <w:r w:rsidR="005611FE" w:rsidRPr="006125BC">
              <w:rPr>
                <w:webHidden/>
              </w:rPr>
              <w:tab/>
            </w:r>
            <w:r w:rsidR="005611FE" w:rsidRPr="006125BC">
              <w:rPr>
                <w:webHidden/>
              </w:rPr>
              <w:fldChar w:fldCharType="begin"/>
            </w:r>
            <w:r w:rsidR="005611FE" w:rsidRPr="006125BC">
              <w:rPr>
                <w:webHidden/>
              </w:rPr>
              <w:instrText xml:space="preserve"> PAGEREF _Toc216094612 \h </w:instrText>
            </w:r>
            <w:r w:rsidR="005611FE" w:rsidRPr="006125BC">
              <w:rPr>
                <w:webHidden/>
              </w:rPr>
            </w:r>
            <w:r w:rsidR="005611FE" w:rsidRPr="006125BC">
              <w:rPr>
                <w:webHidden/>
              </w:rPr>
              <w:fldChar w:fldCharType="separate"/>
            </w:r>
            <w:r w:rsidR="007F0CB7">
              <w:rPr>
                <w:webHidden/>
              </w:rPr>
              <w:t>iii</w:t>
            </w:r>
            <w:r w:rsidR="005611FE" w:rsidRPr="006125BC">
              <w:rPr>
                <w:webHidden/>
              </w:rPr>
              <w:fldChar w:fldCharType="end"/>
            </w:r>
          </w:hyperlink>
        </w:p>
        <w:p w14:paraId="0D17EED5" w14:textId="67628011" w:rsidR="005611FE" w:rsidRDefault="00784863" w:rsidRPr="006125BC">
          <w:pPr>
            <w:pStyle w:val="TOC1"/>
            <w:rPr>
              <w:rFonts w:eastAsiaTheme="minorEastAsia"/>
              <w:b w:val="0"/>
              <w:bCs w:val="0"/>
              <w:sz w:val="22"/>
              <w:szCs w:val="22"/>
              <w:lang w:eastAsia="en-ID" w:val="en-ID"/>
            </w:rPr>
          </w:pPr>
          <w:hyperlink w:anchor="_Toc216094613" w:history="1">
            <w:r w:rsidR="005611FE" w:rsidRPr="006125BC">
              <w:rPr>
                <w:rStyle w:val="Hyperlink"/>
                <w:lang w:val="en-US"/>
              </w:rPr>
              <w:t>RIWAYAT HIDUP</w:t>
            </w:r>
            <w:r w:rsidR="005611FE" w:rsidRPr="006125BC">
              <w:rPr>
                <w:webHidden/>
              </w:rPr>
              <w:tab/>
            </w:r>
            <w:r w:rsidR="005611FE" w:rsidRPr="006125BC">
              <w:rPr>
                <w:webHidden/>
              </w:rPr>
              <w:fldChar w:fldCharType="begin"/>
            </w:r>
            <w:r w:rsidR="005611FE" w:rsidRPr="006125BC">
              <w:rPr>
                <w:webHidden/>
              </w:rPr>
              <w:instrText xml:space="preserve"> PAGEREF _Toc216094613 \h </w:instrText>
            </w:r>
            <w:r w:rsidR="005611FE" w:rsidRPr="006125BC">
              <w:rPr>
                <w:webHidden/>
              </w:rPr>
            </w:r>
            <w:r w:rsidR="005611FE" w:rsidRPr="006125BC">
              <w:rPr>
                <w:webHidden/>
              </w:rPr>
              <w:fldChar w:fldCharType="separate"/>
            </w:r>
            <w:r w:rsidR="007F0CB7">
              <w:rPr>
                <w:webHidden/>
              </w:rPr>
              <w:t>iv</w:t>
            </w:r>
            <w:r w:rsidR="005611FE" w:rsidRPr="006125BC">
              <w:rPr>
                <w:webHidden/>
              </w:rPr>
              <w:fldChar w:fldCharType="end"/>
            </w:r>
          </w:hyperlink>
        </w:p>
        <w:p w14:paraId="6A321633" w14:textId="21EFC777" w:rsidR="005611FE" w:rsidRDefault="00784863" w:rsidRPr="006125BC">
          <w:pPr>
            <w:pStyle w:val="TOC1"/>
            <w:rPr>
              <w:rFonts w:eastAsiaTheme="minorEastAsia"/>
              <w:b w:val="0"/>
              <w:bCs w:val="0"/>
              <w:sz w:val="22"/>
              <w:szCs w:val="22"/>
              <w:lang w:eastAsia="en-ID" w:val="en-ID"/>
            </w:rPr>
          </w:pPr>
          <w:hyperlink w:anchor="_Toc216094614" w:history="1">
            <w:r w:rsidR="005611FE" w:rsidRPr="006125BC">
              <w:rPr>
                <w:rStyle w:val="Hyperlink"/>
              </w:rPr>
              <w:t>KATA PENGANTAR</w:t>
            </w:r>
            <w:r w:rsidR="005611FE" w:rsidRPr="006125BC">
              <w:rPr>
                <w:webHidden/>
              </w:rPr>
              <w:tab/>
            </w:r>
            <w:r w:rsidR="005611FE" w:rsidRPr="006125BC">
              <w:rPr>
                <w:webHidden/>
              </w:rPr>
              <w:fldChar w:fldCharType="begin"/>
            </w:r>
            <w:r w:rsidR="005611FE" w:rsidRPr="006125BC">
              <w:rPr>
                <w:webHidden/>
              </w:rPr>
              <w:instrText xml:space="preserve"> PAGEREF _Toc216094614 \h </w:instrText>
            </w:r>
            <w:r w:rsidR="005611FE" w:rsidRPr="006125BC">
              <w:rPr>
                <w:webHidden/>
              </w:rPr>
            </w:r>
            <w:r w:rsidR="005611FE" w:rsidRPr="006125BC">
              <w:rPr>
                <w:webHidden/>
              </w:rPr>
              <w:fldChar w:fldCharType="separate"/>
            </w:r>
            <w:r w:rsidR="007F0CB7">
              <w:rPr>
                <w:webHidden/>
              </w:rPr>
              <w:t>v</w:t>
            </w:r>
            <w:r w:rsidR="005611FE" w:rsidRPr="006125BC">
              <w:rPr>
                <w:webHidden/>
              </w:rPr>
              <w:fldChar w:fldCharType="end"/>
            </w:r>
          </w:hyperlink>
        </w:p>
        <w:p w14:paraId="1E8AA4E8" w14:textId="25DC278B" w:rsidR="005611FE" w:rsidRDefault="00784863" w:rsidRPr="006125BC">
          <w:pPr>
            <w:pStyle w:val="TOC1"/>
            <w:rPr>
              <w:rFonts w:eastAsiaTheme="minorEastAsia"/>
              <w:b w:val="0"/>
              <w:bCs w:val="0"/>
              <w:sz w:val="22"/>
              <w:szCs w:val="22"/>
              <w:lang w:eastAsia="en-ID" w:val="en-ID"/>
            </w:rPr>
          </w:pPr>
          <w:hyperlink w:anchor="_Toc216094615" w:history="1">
            <w:r w:rsidR="005611FE" w:rsidRPr="006125BC">
              <w:rPr>
                <w:rStyle w:val="Hyperlink"/>
              </w:rPr>
              <w:t>ABSTRAK</w:t>
            </w:r>
            <w:r w:rsidR="005611FE" w:rsidRPr="006125BC">
              <w:rPr>
                <w:webHidden/>
              </w:rPr>
              <w:tab/>
            </w:r>
            <w:r w:rsidR="005611FE" w:rsidRPr="006125BC">
              <w:rPr>
                <w:webHidden/>
              </w:rPr>
              <w:fldChar w:fldCharType="begin"/>
            </w:r>
            <w:r w:rsidR="005611FE" w:rsidRPr="006125BC">
              <w:rPr>
                <w:webHidden/>
              </w:rPr>
              <w:instrText xml:space="preserve"> PAGEREF _Toc216094615 \h </w:instrText>
            </w:r>
            <w:r w:rsidR="005611FE" w:rsidRPr="006125BC">
              <w:rPr>
                <w:webHidden/>
              </w:rPr>
            </w:r>
            <w:r w:rsidR="005611FE" w:rsidRPr="006125BC">
              <w:rPr>
                <w:webHidden/>
              </w:rPr>
              <w:fldChar w:fldCharType="separate"/>
            </w:r>
            <w:r w:rsidR="007F0CB7">
              <w:rPr>
                <w:webHidden/>
              </w:rPr>
              <w:t>ix</w:t>
            </w:r>
            <w:r w:rsidR="005611FE" w:rsidRPr="006125BC">
              <w:rPr>
                <w:webHidden/>
              </w:rPr>
              <w:fldChar w:fldCharType="end"/>
            </w:r>
          </w:hyperlink>
        </w:p>
        <w:p w14:paraId="47E50DDB" w14:textId="4E4332C8" w:rsidR="005611FE" w:rsidRDefault="00784863" w:rsidRPr="006125BC">
          <w:pPr>
            <w:pStyle w:val="TOC1"/>
            <w:rPr>
              <w:rFonts w:eastAsiaTheme="minorEastAsia"/>
              <w:b w:val="0"/>
              <w:bCs w:val="0"/>
              <w:sz w:val="22"/>
              <w:szCs w:val="22"/>
              <w:lang w:eastAsia="en-ID" w:val="en-ID"/>
            </w:rPr>
          </w:pPr>
          <w:hyperlink w:anchor="_Toc216094616" w:history="1">
            <w:r w:rsidR="005611FE" w:rsidRPr="006125BC">
              <w:rPr>
                <w:rStyle w:val="Hyperlink"/>
              </w:rPr>
              <w:t>ABSTRACT</w:t>
            </w:r>
            <w:r w:rsidR="005611FE" w:rsidRPr="006125BC">
              <w:rPr>
                <w:webHidden/>
              </w:rPr>
              <w:tab/>
            </w:r>
            <w:r w:rsidR="005611FE" w:rsidRPr="006125BC">
              <w:rPr>
                <w:webHidden/>
              </w:rPr>
              <w:fldChar w:fldCharType="begin"/>
            </w:r>
            <w:r w:rsidR="005611FE" w:rsidRPr="006125BC">
              <w:rPr>
                <w:webHidden/>
              </w:rPr>
              <w:instrText xml:space="preserve"> PAGEREF _Toc216094616 \h </w:instrText>
            </w:r>
            <w:r w:rsidR="005611FE" w:rsidRPr="006125BC">
              <w:rPr>
                <w:webHidden/>
              </w:rPr>
            </w:r>
            <w:r w:rsidR="005611FE" w:rsidRPr="006125BC">
              <w:rPr>
                <w:webHidden/>
              </w:rPr>
              <w:fldChar w:fldCharType="separate"/>
            </w:r>
            <w:r w:rsidR="007F0CB7">
              <w:rPr>
                <w:webHidden/>
              </w:rPr>
              <w:t>x</w:t>
            </w:r>
            <w:r w:rsidR="005611FE" w:rsidRPr="006125BC">
              <w:rPr>
                <w:webHidden/>
              </w:rPr>
              <w:fldChar w:fldCharType="end"/>
            </w:r>
          </w:hyperlink>
        </w:p>
        <w:p w14:paraId="39515F87" w14:textId="3124AA35" w:rsidR="005611FE" w:rsidRDefault="00784863" w:rsidRPr="006125BC">
          <w:pPr>
            <w:pStyle w:val="TOC1"/>
            <w:rPr>
              <w:rFonts w:eastAsiaTheme="minorEastAsia"/>
              <w:b w:val="0"/>
              <w:bCs w:val="0"/>
              <w:sz w:val="22"/>
              <w:szCs w:val="22"/>
              <w:lang w:eastAsia="en-ID" w:val="en-ID"/>
            </w:rPr>
          </w:pPr>
          <w:hyperlink w:anchor="_Toc216094617" w:history="1">
            <w:r w:rsidR="005611FE" w:rsidRPr="006125BC">
              <w:rPr>
                <w:rStyle w:val="Hyperlink"/>
                <w:lang w:val="en-ID"/>
              </w:rPr>
              <w:t>DAFTAR ISI</w:t>
            </w:r>
            <w:r w:rsidR="005611FE" w:rsidRPr="006125BC">
              <w:rPr>
                <w:webHidden/>
              </w:rPr>
              <w:tab/>
            </w:r>
            <w:r w:rsidR="005611FE" w:rsidRPr="006125BC">
              <w:rPr>
                <w:webHidden/>
              </w:rPr>
              <w:fldChar w:fldCharType="begin"/>
            </w:r>
            <w:r w:rsidR="005611FE" w:rsidRPr="006125BC">
              <w:rPr>
                <w:webHidden/>
              </w:rPr>
              <w:instrText xml:space="preserve"> PAGEREF _Toc216094617 \h </w:instrText>
            </w:r>
            <w:r w:rsidR="005611FE" w:rsidRPr="006125BC">
              <w:rPr>
                <w:webHidden/>
              </w:rPr>
            </w:r>
            <w:r w:rsidR="005611FE" w:rsidRPr="006125BC">
              <w:rPr>
                <w:webHidden/>
              </w:rPr>
              <w:fldChar w:fldCharType="separate"/>
            </w:r>
            <w:r w:rsidR="007F0CB7">
              <w:rPr>
                <w:webHidden/>
              </w:rPr>
              <w:t>xi</w:t>
            </w:r>
            <w:r w:rsidR="005611FE" w:rsidRPr="006125BC">
              <w:rPr>
                <w:webHidden/>
              </w:rPr>
              <w:fldChar w:fldCharType="end"/>
            </w:r>
          </w:hyperlink>
        </w:p>
        <w:p w14:paraId="01CA9723" w14:textId="02FAD232" w:rsidR="005611FE" w:rsidRDefault="00784863" w:rsidRPr="006125BC">
          <w:pPr>
            <w:pStyle w:val="TOC1"/>
            <w:rPr>
              <w:rFonts w:eastAsiaTheme="minorEastAsia"/>
              <w:b w:val="0"/>
              <w:bCs w:val="0"/>
              <w:sz w:val="22"/>
              <w:szCs w:val="22"/>
              <w:lang w:eastAsia="en-ID" w:val="en-ID"/>
            </w:rPr>
          </w:pPr>
          <w:hyperlink w:anchor="_Toc216094618" w:history="1">
            <w:r w:rsidR="005611FE" w:rsidRPr="006125BC">
              <w:rPr>
                <w:rStyle w:val="Hyperlink"/>
              </w:rPr>
              <w:t>DAFTAR TABEL</w:t>
            </w:r>
            <w:r w:rsidR="005611FE" w:rsidRPr="006125BC">
              <w:rPr>
                <w:webHidden/>
              </w:rPr>
              <w:tab/>
            </w:r>
            <w:r w:rsidR="005611FE" w:rsidRPr="006125BC">
              <w:rPr>
                <w:webHidden/>
              </w:rPr>
              <w:fldChar w:fldCharType="begin"/>
            </w:r>
            <w:r w:rsidR="005611FE" w:rsidRPr="006125BC">
              <w:rPr>
                <w:webHidden/>
              </w:rPr>
              <w:instrText xml:space="preserve"> PAGEREF _Toc216094618 \h </w:instrText>
            </w:r>
            <w:r w:rsidR="005611FE" w:rsidRPr="006125BC">
              <w:rPr>
                <w:webHidden/>
              </w:rPr>
            </w:r>
            <w:r w:rsidR="005611FE" w:rsidRPr="006125BC">
              <w:rPr>
                <w:webHidden/>
              </w:rPr>
              <w:fldChar w:fldCharType="separate"/>
            </w:r>
            <w:r w:rsidR="007F0CB7">
              <w:rPr>
                <w:webHidden/>
              </w:rPr>
              <w:t>xiv</w:t>
            </w:r>
            <w:r w:rsidR="005611FE" w:rsidRPr="006125BC">
              <w:rPr>
                <w:webHidden/>
              </w:rPr>
              <w:fldChar w:fldCharType="end"/>
            </w:r>
          </w:hyperlink>
        </w:p>
        <w:p w14:paraId="5414CC11" w14:textId="1FF41433" w:rsidR="005611FE" w:rsidRDefault="00784863" w:rsidRPr="006125BC">
          <w:pPr>
            <w:pStyle w:val="TOC1"/>
            <w:rPr>
              <w:rFonts w:eastAsiaTheme="minorEastAsia"/>
              <w:b w:val="0"/>
              <w:bCs w:val="0"/>
              <w:sz w:val="22"/>
              <w:szCs w:val="22"/>
              <w:lang w:eastAsia="en-ID" w:val="en-ID"/>
            </w:rPr>
          </w:pPr>
          <w:hyperlink w:anchor="_Toc216094619" w:history="1">
            <w:r w:rsidR="005611FE" w:rsidRPr="006125BC">
              <w:rPr>
                <w:rStyle w:val="Hyperlink"/>
              </w:rPr>
              <w:t>DAFTAR GAMBAR</w:t>
            </w:r>
            <w:r w:rsidR="005611FE" w:rsidRPr="006125BC">
              <w:rPr>
                <w:webHidden/>
              </w:rPr>
              <w:tab/>
            </w:r>
            <w:r w:rsidR="005611FE" w:rsidRPr="006125BC">
              <w:rPr>
                <w:webHidden/>
              </w:rPr>
              <w:fldChar w:fldCharType="begin"/>
            </w:r>
            <w:r w:rsidR="005611FE" w:rsidRPr="006125BC">
              <w:rPr>
                <w:webHidden/>
              </w:rPr>
              <w:instrText xml:space="preserve"> PAGEREF _Toc216094619 \h </w:instrText>
            </w:r>
            <w:r w:rsidR="005611FE" w:rsidRPr="006125BC">
              <w:rPr>
                <w:webHidden/>
              </w:rPr>
            </w:r>
            <w:r w:rsidR="005611FE" w:rsidRPr="006125BC">
              <w:rPr>
                <w:webHidden/>
              </w:rPr>
              <w:fldChar w:fldCharType="separate"/>
            </w:r>
            <w:r w:rsidR="007F0CB7">
              <w:rPr>
                <w:webHidden/>
              </w:rPr>
              <w:t>xv</w:t>
            </w:r>
            <w:r w:rsidR="005611FE" w:rsidRPr="006125BC">
              <w:rPr>
                <w:webHidden/>
              </w:rPr>
              <w:fldChar w:fldCharType="end"/>
            </w:r>
          </w:hyperlink>
        </w:p>
        <w:p w14:paraId="3CE5846A" w14:textId="2C9ADC05" w:rsidR="005611FE" w:rsidRDefault="00784863" w:rsidRPr="006125BC">
          <w:pPr>
            <w:pStyle w:val="TOC1"/>
            <w:rPr>
              <w:rFonts w:eastAsiaTheme="minorEastAsia"/>
              <w:b w:val="0"/>
              <w:bCs w:val="0"/>
              <w:sz w:val="22"/>
              <w:szCs w:val="22"/>
              <w:lang w:eastAsia="en-ID" w:val="en-ID"/>
            </w:rPr>
          </w:pPr>
          <w:hyperlink w:anchor="_Toc216094620" w:history="1">
            <w:r w:rsidR="005611FE" w:rsidRPr="006125BC">
              <w:rPr>
                <w:rStyle w:val="Hyperlink"/>
              </w:rPr>
              <w:t>DAFTAR SINGKATAN</w:t>
            </w:r>
            <w:r w:rsidR="005611FE" w:rsidRPr="006125BC">
              <w:rPr>
                <w:webHidden/>
              </w:rPr>
              <w:tab/>
            </w:r>
            <w:r w:rsidR="005611FE" w:rsidRPr="006125BC">
              <w:rPr>
                <w:webHidden/>
              </w:rPr>
              <w:fldChar w:fldCharType="begin"/>
            </w:r>
            <w:r w:rsidR="005611FE" w:rsidRPr="006125BC">
              <w:rPr>
                <w:webHidden/>
              </w:rPr>
              <w:instrText xml:space="preserve"> PAGEREF _Toc216094620 \h </w:instrText>
            </w:r>
            <w:r w:rsidR="005611FE" w:rsidRPr="006125BC">
              <w:rPr>
                <w:webHidden/>
              </w:rPr>
            </w:r>
            <w:r w:rsidR="005611FE" w:rsidRPr="006125BC">
              <w:rPr>
                <w:webHidden/>
              </w:rPr>
              <w:fldChar w:fldCharType="separate"/>
            </w:r>
            <w:r w:rsidR="007F0CB7">
              <w:rPr>
                <w:webHidden/>
              </w:rPr>
              <w:t>xvi</w:t>
            </w:r>
            <w:r w:rsidR="005611FE" w:rsidRPr="006125BC">
              <w:rPr>
                <w:webHidden/>
              </w:rPr>
              <w:fldChar w:fldCharType="end"/>
            </w:r>
          </w:hyperlink>
        </w:p>
        <w:p w14:paraId="4C15B7FD" w14:textId="6DF27C30" w:rsidR="005611FE" w:rsidRDefault="00784863" w:rsidRPr="006125BC">
          <w:pPr>
            <w:pStyle w:val="TOC1"/>
            <w:rPr>
              <w:rFonts w:eastAsiaTheme="minorEastAsia"/>
              <w:b w:val="0"/>
              <w:bCs w:val="0"/>
              <w:sz w:val="22"/>
              <w:szCs w:val="22"/>
              <w:lang w:eastAsia="en-ID" w:val="en-ID"/>
            </w:rPr>
          </w:pPr>
          <w:hyperlink w:anchor="_Toc216094621" w:history="1">
            <w:r w:rsidR="005611FE" w:rsidRPr="006125BC">
              <w:rPr>
                <w:rStyle w:val="Hyperlink"/>
              </w:rPr>
              <w:t>DAFTAR LAMPIRAN</w:t>
            </w:r>
            <w:r w:rsidR="005611FE" w:rsidRPr="006125BC">
              <w:rPr>
                <w:webHidden/>
              </w:rPr>
              <w:tab/>
            </w:r>
            <w:r w:rsidR="005611FE" w:rsidRPr="006125BC">
              <w:rPr>
                <w:webHidden/>
              </w:rPr>
              <w:fldChar w:fldCharType="begin"/>
            </w:r>
            <w:r w:rsidR="005611FE" w:rsidRPr="006125BC">
              <w:rPr>
                <w:webHidden/>
              </w:rPr>
              <w:instrText xml:space="preserve"> PAGEREF _Toc216094621 \h </w:instrText>
            </w:r>
            <w:r w:rsidR="005611FE" w:rsidRPr="006125BC">
              <w:rPr>
                <w:webHidden/>
              </w:rPr>
            </w:r>
            <w:r w:rsidR="005611FE" w:rsidRPr="006125BC">
              <w:rPr>
                <w:webHidden/>
              </w:rPr>
              <w:fldChar w:fldCharType="separate"/>
            </w:r>
            <w:r w:rsidR="007F0CB7">
              <w:rPr>
                <w:webHidden/>
              </w:rPr>
              <w:t>xvii</w:t>
            </w:r>
            <w:r w:rsidR="005611FE" w:rsidRPr="006125BC">
              <w:rPr>
                <w:webHidden/>
              </w:rPr>
              <w:fldChar w:fldCharType="end"/>
            </w:r>
          </w:hyperlink>
        </w:p>
        <w:p w14:paraId="78404ACF" w14:textId="4D5A5234" w:rsidR="005611FE" w:rsidRDefault="00784863" w:rsidRPr="006125BC">
          <w:pPr>
            <w:pStyle w:val="TOC1"/>
            <w:rPr>
              <w:rFonts w:eastAsiaTheme="minorEastAsia"/>
              <w:b w:val="0"/>
              <w:bCs w:val="0"/>
              <w:sz w:val="22"/>
              <w:szCs w:val="22"/>
              <w:lang w:eastAsia="en-ID" w:val="en-ID"/>
            </w:rPr>
          </w:pPr>
          <w:hyperlink w:anchor="_Toc216094622" w:history="1">
            <w:r w:rsidR="005611FE" w:rsidRPr="006125BC">
              <w:rPr>
                <w:rStyle w:val="Hyperlink"/>
              </w:rPr>
              <w:t xml:space="preserve">BAB I </w:t>
            </w:r>
            <w:r w:rsidR="005611FE" w:rsidRPr="006125BC">
              <w:rPr>
                <w:rStyle w:val="Hyperlink"/>
                <w:lang w:val="en-US"/>
              </w:rPr>
              <w:t xml:space="preserve">      </w:t>
            </w:r>
            <w:r w:rsidR="005611FE" w:rsidRPr="006125BC">
              <w:rPr>
                <w:rStyle w:val="Hyperlink"/>
              </w:rPr>
              <w:t>PENDAHULUAN</w:t>
            </w:r>
            <w:r w:rsidR="005611FE" w:rsidRPr="006125BC">
              <w:rPr>
                <w:webHidden/>
              </w:rPr>
              <w:tab/>
            </w:r>
            <w:r w:rsidR="005611FE" w:rsidRPr="006125BC">
              <w:rPr>
                <w:webHidden/>
              </w:rPr>
              <w:fldChar w:fldCharType="begin"/>
            </w:r>
            <w:r w:rsidR="005611FE" w:rsidRPr="006125BC">
              <w:rPr>
                <w:webHidden/>
              </w:rPr>
              <w:instrText xml:space="preserve"> PAGEREF _Toc216094622 \h </w:instrText>
            </w:r>
            <w:r w:rsidR="005611FE" w:rsidRPr="006125BC">
              <w:rPr>
                <w:webHidden/>
              </w:rPr>
            </w:r>
            <w:r w:rsidR="005611FE" w:rsidRPr="006125BC">
              <w:rPr>
                <w:webHidden/>
              </w:rPr>
              <w:fldChar w:fldCharType="separate"/>
            </w:r>
            <w:r w:rsidR="007F0CB7">
              <w:rPr>
                <w:webHidden/>
              </w:rPr>
              <w:t>1</w:t>
            </w:r>
            <w:r w:rsidR="005611FE" w:rsidRPr="006125BC">
              <w:rPr>
                <w:webHidden/>
              </w:rPr>
              <w:fldChar w:fldCharType="end"/>
            </w:r>
          </w:hyperlink>
        </w:p>
        <w:p w14:paraId="5582E899" w14:textId="1CB6939D" w:rsidR="005611FE" w:rsidRDefault="00784863" w:rsidRPr="006125BC">
          <w:pPr>
            <w:pStyle w:val="TOC2"/>
            <w:rPr>
              <w:rFonts w:eastAsiaTheme="minorEastAsia"/>
              <w:sz w:val="22"/>
              <w:szCs w:val="22"/>
              <w:lang w:eastAsia="en-ID" w:val="en-ID"/>
            </w:rPr>
          </w:pPr>
          <w:hyperlink w:anchor="_Toc216094623" w:history="1">
            <w:r w:rsidR="005611FE" w:rsidRPr="006125BC">
              <w:rPr>
                <w:rStyle w:val="Hyperlink"/>
              </w:rPr>
              <w:t xml:space="preserve">1.1 </w:t>
            </w:r>
            <w:r w:rsidR="005611FE" w:rsidRPr="006125BC">
              <w:rPr>
                <w:rStyle w:val="Hyperlink"/>
                <w:lang w:val="en-US"/>
              </w:rPr>
              <w:t xml:space="preserve">      </w:t>
            </w:r>
            <w:r w:rsidR="005611FE" w:rsidRPr="006125BC">
              <w:rPr>
                <w:rStyle w:val="Hyperlink"/>
              </w:rPr>
              <w:t>Latar Belakang</w:t>
            </w:r>
            <w:r w:rsidR="005611FE" w:rsidRPr="006125BC">
              <w:rPr>
                <w:webHidden/>
              </w:rPr>
              <w:tab/>
            </w:r>
            <w:r w:rsidR="005611FE" w:rsidRPr="006125BC">
              <w:rPr>
                <w:webHidden/>
              </w:rPr>
              <w:fldChar w:fldCharType="begin"/>
            </w:r>
            <w:r w:rsidR="005611FE" w:rsidRPr="006125BC">
              <w:rPr>
                <w:webHidden/>
              </w:rPr>
              <w:instrText xml:space="preserve"> PAGEREF _Toc216094623 \h </w:instrText>
            </w:r>
            <w:r w:rsidR="005611FE" w:rsidRPr="006125BC">
              <w:rPr>
                <w:webHidden/>
              </w:rPr>
            </w:r>
            <w:r w:rsidR="005611FE" w:rsidRPr="006125BC">
              <w:rPr>
                <w:webHidden/>
              </w:rPr>
              <w:fldChar w:fldCharType="separate"/>
            </w:r>
            <w:r w:rsidR="007F0CB7">
              <w:rPr>
                <w:webHidden/>
              </w:rPr>
              <w:t>1</w:t>
            </w:r>
            <w:r w:rsidR="005611FE" w:rsidRPr="006125BC">
              <w:rPr>
                <w:webHidden/>
              </w:rPr>
              <w:fldChar w:fldCharType="end"/>
            </w:r>
          </w:hyperlink>
        </w:p>
        <w:p w14:paraId="1A222A19" w14:textId="5D0D7602" w:rsidR="005611FE" w:rsidRDefault="00784863" w:rsidRPr="006125BC">
          <w:pPr>
            <w:pStyle w:val="TOC2"/>
            <w:rPr>
              <w:rFonts w:eastAsiaTheme="minorEastAsia"/>
              <w:sz w:val="22"/>
              <w:szCs w:val="22"/>
              <w:lang w:eastAsia="en-ID" w:val="en-ID"/>
            </w:rPr>
          </w:pPr>
          <w:hyperlink w:anchor="_Toc216094624" w:history="1">
            <w:r w:rsidR="005611FE" w:rsidRPr="006125BC">
              <w:rPr>
                <w:rStyle w:val="Hyperlink"/>
              </w:rPr>
              <w:t xml:space="preserve">1.2 </w:t>
            </w:r>
            <w:r w:rsidR="005611FE" w:rsidRPr="006125BC">
              <w:rPr>
                <w:rStyle w:val="Hyperlink"/>
                <w:lang w:val="en-US"/>
              </w:rPr>
              <w:t xml:space="preserve">      </w:t>
            </w:r>
            <w:r w:rsidR="005611FE" w:rsidRPr="006125BC">
              <w:rPr>
                <w:rStyle w:val="Hyperlink"/>
              </w:rPr>
              <w:t>Rumusan Masalah</w:t>
            </w:r>
            <w:r w:rsidR="005611FE" w:rsidRPr="006125BC">
              <w:rPr>
                <w:webHidden/>
              </w:rPr>
              <w:tab/>
            </w:r>
            <w:r w:rsidR="005611FE" w:rsidRPr="006125BC">
              <w:rPr>
                <w:webHidden/>
              </w:rPr>
              <w:fldChar w:fldCharType="begin"/>
            </w:r>
            <w:r w:rsidR="005611FE" w:rsidRPr="006125BC">
              <w:rPr>
                <w:webHidden/>
              </w:rPr>
              <w:instrText xml:space="preserve"> PAGEREF _Toc216094624 \h </w:instrText>
            </w:r>
            <w:r w:rsidR="005611FE" w:rsidRPr="006125BC">
              <w:rPr>
                <w:webHidden/>
              </w:rPr>
            </w:r>
            <w:r w:rsidR="005611FE" w:rsidRPr="006125BC">
              <w:rPr>
                <w:webHidden/>
              </w:rPr>
              <w:fldChar w:fldCharType="separate"/>
            </w:r>
            <w:r w:rsidR="007F0CB7">
              <w:rPr>
                <w:webHidden/>
              </w:rPr>
              <w:t>7</w:t>
            </w:r>
            <w:r w:rsidR="005611FE" w:rsidRPr="006125BC">
              <w:rPr>
                <w:webHidden/>
              </w:rPr>
              <w:fldChar w:fldCharType="end"/>
            </w:r>
          </w:hyperlink>
        </w:p>
        <w:p w14:paraId="2BB5C5DE" w14:textId="6D485451" w:rsidR="005611FE" w:rsidRDefault="00784863" w:rsidRPr="006125BC">
          <w:pPr>
            <w:pStyle w:val="TOC2"/>
            <w:rPr>
              <w:rFonts w:eastAsiaTheme="minorEastAsia"/>
              <w:sz w:val="22"/>
              <w:szCs w:val="22"/>
              <w:lang w:eastAsia="en-ID" w:val="en-ID"/>
            </w:rPr>
          </w:pPr>
          <w:hyperlink w:anchor="_Toc216094625" w:history="1">
            <w:r w:rsidR="005611FE" w:rsidRPr="006125BC">
              <w:rPr>
                <w:rStyle w:val="Hyperlink"/>
              </w:rPr>
              <w:t xml:space="preserve">1.3 </w:t>
            </w:r>
            <w:r w:rsidR="005611FE" w:rsidRPr="006125BC">
              <w:rPr>
                <w:rStyle w:val="Hyperlink"/>
                <w:lang w:val="en-US"/>
              </w:rPr>
              <w:t xml:space="preserve">      </w:t>
            </w:r>
            <w:r w:rsidR="005611FE" w:rsidRPr="006125BC">
              <w:rPr>
                <w:rStyle w:val="Hyperlink"/>
              </w:rPr>
              <w:t>Tujuan Penelitian</w:t>
            </w:r>
            <w:r w:rsidR="005611FE" w:rsidRPr="006125BC">
              <w:rPr>
                <w:webHidden/>
              </w:rPr>
              <w:tab/>
            </w:r>
            <w:r w:rsidR="005611FE" w:rsidRPr="006125BC">
              <w:rPr>
                <w:webHidden/>
              </w:rPr>
              <w:fldChar w:fldCharType="begin"/>
            </w:r>
            <w:r w:rsidR="005611FE" w:rsidRPr="006125BC">
              <w:rPr>
                <w:webHidden/>
              </w:rPr>
              <w:instrText xml:space="preserve"> PAGEREF _Toc216094625 \h </w:instrText>
            </w:r>
            <w:r w:rsidR="005611FE" w:rsidRPr="006125BC">
              <w:rPr>
                <w:webHidden/>
              </w:rPr>
            </w:r>
            <w:r w:rsidR="005611FE" w:rsidRPr="006125BC">
              <w:rPr>
                <w:webHidden/>
              </w:rPr>
              <w:fldChar w:fldCharType="separate"/>
            </w:r>
            <w:r w:rsidR="007F0CB7">
              <w:rPr>
                <w:webHidden/>
              </w:rPr>
              <w:t>7</w:t>
            </w:r>
            <w:r w:rsidR="005611FE" w:rsidRPr="006125BC">
              <w:rPr>
                <w:webHidden/>
              </w:rPr>
              <w:fldChar w:fldCharType="end"/>
            </w:r>
          </w:hyperlink>
        </w:p>
        <w:p w14:paraId="7774A5BE" w14:textId="0E43BD71" w:rsidR="005611FE" w:rsidRDefault="00784863" w:rsidRPr="006125BC">
          <w:pPr>
            <w:pStyle w:val="TOC2"/>
            <w:rPr>
              <w:rFonts w:eastAsiaTheme="minorEastAsia"/>
              <w:sz w:val="22"/>
              <w:szCs w:val="22"/>
              <w:lang w:eastAsia="en-ID" w:val="en-ID"/>
            </w:rPr>
          </w:pPr>
          <w:hyperlink w:anchor="_Toc216094626" w:history="1">
            <w:r w:rsidR="005611FE" w:rsidRPr="006125BC">
              <w:rPr>
                <w:rStyle w:val="Hyperlink"/>
              </w:rPr>
              <w:t xml:space="preserve">1.4 </w:t>
            </w:r>
            <w:r w:rsidR="005611FE" w:rsidRPr="006125BC">
              <w:rPr>
                <w:rStyle w:val="Hyperlink"/>
                <w:lang w:val="en-US"/>
              </w:rPr>
              <w:t xml:space="preserve">      </w:t>
            </w:r>
            <w:r w:rsidR="005611FE" w:rsidRPr="006125BC">
              <w:rPr>
                <w:rStyle w:val="Hyperlink"/>
              </w:rPr>
              <w:t>Manfaat penelitian</w:t>
            </w:r>
            <w:r w:rsidR="005611FE" w:rsidRPr="006125BC">
              <w:rPr>
                <w:webHidden/>
              </w:rPr>
              <w:tab/>
            </w:r>
            <w:r w:rsidR="005611FE" w:rsidRPr="006125BC">
              <w:rPr>
                <w:webHidden/>
              </w:rPr>
              <w:fldChar w:fldCharType="begin"/>
            </w:r>
            <w:r w:rsidR="005611FE" w:rsidRPr="006125BC">
              <w:rPr>
                <w:webHidden/>
              </w:rPr>
              <w:instrText xml:space="preserve"> PAGEREF _Toc216094626 \h </w:instrText>
            </w:r>
            <w:r w:rsidR="005611FE" w:rsidRPr="006125BC">
              <w:rPr>
                <w:webHidden/>
              </w:rPr>
            </w:r>
            <w:r w:rsidR="005611FE" w:rsidRPr="006125BC">
              <w:rPr>
                <w:webHidden/>
              </w:rPr>
              <w:fldChar w:fldCharType="separate"/>
            </w:r>
            <w:r w:rsidR="007F0CB7">
              <w:rPr>
                <w:webHidden/>
              </w:rPr>
              <w:t>8</w:t>
            </w:r>
            <w:r w:rsidR="005611FE" w:rsidRPr="006125BC">
              <w:rPr>
                <w:webHidden/>
              </w:rPr>
              <w:fldChar w:fldCharType="end"/>
            </w:r>
          </w:hyperlink>
        </w:p>
        <w:p w14:paraId="510770E5" w14:textId="164CCD53" w:rsidR="005611FE" w:rsidRDefault="00784863" w:rsidRPr="006125BC">
          <w:pPr>
            <w:pStyle w:val="TOC1"/>
            <w:rPr>
              <w:rFonts w:eastAsiaTheme="minorEastAsia"/>
              <w:b w:val="0"/>
              <w:bCs w:val="0"/>
              <w:sz w:val="22"/>
              <w:szCs w:val="22"/>
              <w:lang w:eastAsia="en-ID" w:val="en-ID"/>
            </w:rPr>
          </w:pPr>
          <w:hyperlink w:anchor="_Toc216094627" w:history="1">
            <w:r w:rsidR="005611FE" w:rsidRPr="006125BC">
              <w:rPr>
                <w:rStyle w:val="Hyperlink"/>
              </w:rPr>
              <w:t xml:space="preserve">BAB II </w:t>
            </w:r>
            <w:r w:rsidR="005611FE" w:rsidRPr="006125BC">
              <w:rPr>
                <w:rStyle w:val="Hyperlink"/>
                <w:lang w:val="en-US"/>
              </w:rPr>
              <w:t xml:space="preserve">     </w:t>
            </w:r>
            <w:r w:rsidR="005611FE" w:rsidRPr="006125BC">
              <w:rPr>
                <w:rStyle w:val="Hyperlink"/>
              </w:rPr>
              <w:t>KAJIAN PUSTAKA</w:t>
            </w:r>
            <w:r w:rsidR="005611FE" w:rsidRPr="006125BC">
              <w:rPr>
                <w:webHidden/>
              </w:rPr>
              <w:tab/>
            </w:r>
            <w:r w:rsidR="005611FE" w:rsidRPr="006125BC">
              <w:rPr>
                <w:webHidden/>
              </w:rPr>
              <w:fldChar w:fldCharType="begin"/>
            </w:r>
            <w:r w:rsidR="005611FE" w:rsidRPr="006125BC">
              <w:rPr>
                <w:webHidden/>
              </w:rPr>
              <w:instrText xml:space="preserve"> PAGEREF _Toc216094627 \h </w:instrText>
            </w:r>
            <w:r w:rsidR="005611FE" w:rsidRPr="006125BC">
              <w:rPr>
                <w:webHidden/>
              </w:rPr>
            </w:r>
            <w:r w:rsidR="005611FE" w:rsidRPr="006125BC">
              <w:rPr>
                <w:webHidden/>
              </w:rPr>
              <w:fldChar w:fldCharType="separate"/>
            </w:r>
            <w:r w:rsidR="007F0CB7">
              <w:rPr>
                <w:webHidden/>
              </w:rPr>
              <w:t>10</w:t>
            </w:r>
            <w:r w:rsidR="005611FE" w:rsidRPr="006125BC">
              <w:rPr>
                <w:webHidden/>
              </w:rPr>
              <w:fldChar w:fldCharType="end"/>
            </w:r>
          </w:hyperlink>
        </w:p>
        <w:p w14:paraId="2582D93C" w14:textId="5B65CCE3" w:rsidR="005611FE" w:rsidRDefault="00784863" w:rsidRPr="006125BC">
          <w:pPr>
            <w:pStyle w:val="TOC2"/>
            <w:rPr>
              <w:rFonts w:eastAsiaTheme="minorEastAsia"/>
              <w:sz w:val="22"/>
              <w:szCs w:val="22"/>
              <w:lang w:eastAsia="en-ID" w:val="en-ID"/>
            </w:rPr>
          </w:pPr>
          <w:hyperlink w:anchor="_Toc216094628" w:history="1">
            <w:r w:rsidR="005611FE" w:rsidRPr="006125BC">
              <w:rPr>
                <w:rStyle w:val="Hyperlink"/>
                <w:i/>
                <w:iCs/>
              </w:rPr>
              <w:t xml:space="preserve">2.1 </w:t>
            </w:r>
            <w:r w:rsidR="005611FE" w:rsidRPr="006125BC">
              <w:rPr>
                <w:rStyle w:val="Hyperlink"/>
                <w:i/>
                <w:iCs/>
                <w:lang w:val="en-US"/>
              </w:rPr>
              <w:t xml:space="preserve">      </w:t>
            </w:r>
            <w:r w:rsidR="005611FE" w:rsidRPr="006125BC">
              <w:rPr>
                <w:rStyle w:val="Hyperlink"/>
                <w:i/>
                <w:iCs/>
              </w:rPr>
              <w:t>Theory of Planned Behavior</w:t>
            </w:r>
            <w:r w:rsidR="005611FE" w:rsidRPr="006125BC">
              <w:rPr>
                <w:webHidden/>
              </w:rPr>
              <w:tab/>
            </w:r>
            <w:r w:rsidR="005611FE" w:rsidRPr="006125BC">
              <w:rPr>
                <w:webHidden/>
              </w:rPr>
              <w:fldChar w:fldCharType="begin"/>
            </w:r>
            <w:r w:rsidR="005611FE" w:rsidRPr="006125BC">
              <w:rPr>
                <w:webHidden/>
              </w:rPr>
              <w:instrText xml:space="preserve"> PAGEREF _Toc216094628 \h </w:instrText>
            </w:r>
            <w:r w:rsidR="005611FE" w:rsidRPr="006125BC">
              <w:rPr>
                <w:webHidden/>
              </w:rPr>
            </w:r>
            <w:r w:rsidR="005611FE" w:rsidRPr="006125BC">
              <w:rPr>
                <w:webHidden/>
              </w:rPr>
              <w:fldChar w:fldCharType="separate"/>
            </w:r>
            <w:r w:rsidR="007F0CB7">
              <w:rPr>
                <w:webHidden/>
              </w:rPr>
              <w:t>10</w:t>
            </w:r>
            <w:r w:rsidR="005611FE" w:rsidRPr="006125BC">
              <w:rPr>
                <w:webHidden/>
              </w:rPr>
              <w:fldChar w:fldCharType="end"/>
            </w:r>
          </w:hyperlink>
        </w:p>
        <w:p w14:paraId="27D496AF" w14:textId="0EF57001" w:rsidR="005611FE" w:rsidRDefault="00784863" w:rsidRPr="006125BC">
          <w:pPr>
            <w:pStyle w:val="TOC2"/>
            <w:rPr>
              <w:rFonts w:eastAsiaTheme="minorEastAsia"/>
              <w:sz w:val="22"/>
              <w:szCs w:val="22"/>
              <w:lang w:eastAsia="en-ID" w:val="en-ID"/>
            </w:rPr>
          </w:pPr>
          <w:hyperlink w:anchor="_Toc216094629" w:history="1">
            <w:r w:rsidR="005611FE" w:rsidRPr="006125BC">
              <w:rPr>
                <w:rStyle w:val="Hyperlink"/>
              </w:rPr>
              <w:t xml:space="preserve">2.2 </w:t>
            </w:r>
            <w:r w:rsidR="005611FE" w:rsidRPr="006125BC">
              <w:rPr>
                <w:rStyle w:val="Hyperlink"/>
                <w:lang w:val="en-US"/>
              </w:rPr>
              <w:t xml:space="preserve">      </w:t>
            </w:r>
            <w:r w:rsidR="005611FE" w:rsidRPr="006125BC">
              <w:rPr>
                <w:rStyle w:val="Hyperlink"/>
              </w:rPr>
              <w:t>Pajak Kendaraan Bermotor</w:t>
            </w:r>
            <w:r w:rsidR="005611FE" w:rsidRPr="006125BC">
              <w:rPr>
                <w:webHidden/>
              </w:rPr>
              <w:tab/>
            </w:r>
            <w:r w:rsidR="005611FE" w:rsidRPr="006125BC">
              <w:rPr>
                <w:webHidden/>
              </w:rPr>
              <w:fldChar w:fldCharType="begin"/>
            </w:r>
            <w:r w:rsidR="005611FE" w:rsidRPr="006125BC">
              <w:rPr>
                <w:webHidden/>
              </w:rPr>
              <w:instrText xml:space="preserve"> PAGEREF _Toc216094629 \h </w:instrText>
            </w:r>
            <w:r w:rsidR="005611FE" w:rsidRPr="006125BC">
              <w:rPr>
                <w:webHidden/>
              </w:rPr>
            </w:r>
            <w:r w:rsidR="005611FE" w:rsidRPr="006125BC">
              <w:rPr>
                <w:webHidden/>
              </w:rPr>
              <w:fldChar w:fldCharType="separate"/>
            </w:r>
            <w:r w:rsidR="007F0CB7">
              <w:rPr>
                <w:webHidden/>
              </w:rPr>
              <w:t>11</w:t>
            </w:r>
            <w:r w:rsidR="005611FE" w:rsidRPr="006125BC">
              <w:rPr>
                <w:webHidden/>
              </w:rPr>
              <w:fldChar w:fldCharType="end"/>
            </w:r>
          </w:hyperlink>
        </w:p>
        <w:p w14:paraId="21A580C8" w14:textId="577EA547" w:rsidR="005611FE" w:rsidRDefault="00784863" w:rsidRPr="006125BC">
          <w:pPr>
            <w:pStyle w:val="TOC3"/>
            <w:rPr>
              <w:rFonts w:ascii="Times New Roman" w:cs="Times New Roman" w:eastAsiaTheme="minorEastAsia" w:hAnsi="Times New Roman"/>
              <w:noProof/>
              <w:lang w:eastAsia="en-ID" w:val="en-ID"/>
            </w:rPr>
          </w:pPr>
          <w:hyperlink w:anchor="_Toc216094630" w:history="1">
            <w:r w:rsidR="005611FE" w:rsidRPr="006125BC">
              <w:rPr>
                <w:rStyle w:val="Hyperlink"/>
                <w:rFonts w:ascii="Times New Roman" w:cs="Times New Roman" w:hAnsi="Times New Roman"/>
                <w:noProof/>
              </w:rPr>
              <w:t xml:space="preserve">2.2.1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Pengertian Pajak Kendaraan Bermotor</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_Toc216094630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11</w:t>
            </w:r>
            <w:r w:rsidR="005611FE" w:rsidRPr="006125BC">
              <w:rPr>
                <w:rFonts w:ascii="Times New Roman" w:cs="Times New Roman" w:hAnsi="Times New Roman"/>
                <w:noProof/>
                <w:webHidden/>
              </w:rPr>
              <w:fldChar w:fldCharType="end"/>
            </w:r>
          </w:hyperlink>
        </w:p>
        <w:p w14:paraId="654A3DE3" w14:textId="40646185" w:rsidR="005611FE" w:rsidRDefault="00784863" w:rsidRPr="006125BC">
          <w:pPr>
            <w:pStyle w:val="TOC3"/>
            <w:rPr>
              <w:rFonts w:ascii="Times New Roman" w:cs="Times New Roman" w:eastAsiaTheme="minorEastAsia" w:hAnsi="Times New Roman"/>
              <w:noProof/>
              <w:lang w:eastAsia="en-ID" w:val="en-ID"/>
            </w:rPr>
          </w:pPr>
          <w:hyperlink w:anchor="_Toc216094631" w:history="1">
            <w:r w:rsidR="005611FE" w:rsidRPr="006125BC">
              <w:rPr>
                <w:rStyle w:val="Hyperlink"/>
                <w:rFonts w:ascii="Times New Roman" w:cs="Times New Roman" w:hAnsi="Times New Roman"/>
                <w:noProof/>
              </w:rPr>
              <w:t xml:space="preserve">2.2.2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Objek Pajak Kendaraan Bermotor</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_Toc216094631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12</w:t>
            </w:r>
            <w:r w:rsidR="005611FE" w:rsidRPr="006125BC">
              <w:rPr>
                <w:rFonts w:ascii="Times New Roman" w:cs="Times New Roman" w:hAnsi="Times New Roman"/>
                <w:noProof/>
                <w:webHidden/>
              </w:rPr>
              <w:fldChar w:fldCharType="end"/>
            </w:r>
          </w:hyperlink>
        </w:p>
        <w:p w14:paraId="6C35275F" w14:textId="5AD3FB53" w:rsidR="005611FE" w:rsidRDefault="00784863" w:rsidRPr="006125BC">
          <w:pPr>
            <w:pStyle w:val="TOC3"/>
            <w:rPr>
              <w:rFonts w:ascii="Times New Roman" w:cs="Times New Roman" w:eastAsiaTheme="minorEastAsia" w:hAnsi="Times New Roman"/>
              <w:noProof/>
              <w:lang w:eastAsia="en-ID" w:val="en-ID"/>
            </w:rPr>
          </w:pPr>
          <w:hyperlink w:anchor="_Toc216094632" w:history="1">
            <w:r w:rsidR="005611FE" w:rsidRPr="006125BC">
              <w:rPr>
                <w:rStyle w:val="Hyperlink"/>
                <w:rFonts w:ascii="Times New Roman" w:cs="Times New Roman" w:hAnsi="Times New Roman"/>
                <w:noProof/>
              </w:rPr>
              <w:t xml:space="preserve">2.2.3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Subjek dan Wajib Pajak Kendaraan Bermotor</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_Toc216094632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13</w:t>
            </w:r>
            <w:r w:rsidR="005611FE" w:rsidRPr="006125BC">
              <w:rPr>
                <w:rFonts w:ascii="Times New Roman" w:cs="Times New Roman" w:hAnsi="Times New Roman"/>
                <w:noProof/>
                <w:webHidden/>
              </w:rPr>
              <w:fldChar w:fldCharType="end"/>
            </w:r>
          </w:hyperlink>
        </w:p>
        <w:p w14:paraId="4E3455A8" w14:textId="4DEB4C6C" w:rsidR="005611FE" w:rsidRDefault="00784863" w:rsidRPr="006125BC">
          <w:pPr>
            <w:pStyle w:val="TOC3"/>
            <w:rPr>
              <w:rFonts w:ascii="Times New Roman" w:cs="Times New Roman" w:eastAsiaTheme="minorEastAsia" w:hAnsi="Times New Roman"/>
              <w:noProof/>
              <w:lang w:eastAsia="en-ID" w:val="en-ID"/>
            </w:rPr>
          </w:pPr>
          <w:hyperlink w:anchor="_Toc216094633" w:history="1">
            <w:r w:rsidR="005611FE" w:rsidRPr="006125BC">
              <w:rPr>
                <w:rStyle w:val="Hyperlink"/>
                <w:rFonts w:ascii="Times New Roman" w:cs="Times New Roman" w:hAnsi="Times New Roman"/>
                <w:noProof/>
              </w:rPr>
              <w:t xml:space="preserve">2.2.4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Tarif Pajak Kendaraan Bermotor</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_Toc216094633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13</w:t>
            </w:r>
            <w:r w:rsidR="005611FE" w:rsidRPr="006125BC">
              <w:rPr>
                <w:rFonts w:ascii="Times New Roman" w:cs="Times New Roman" w:hAnsi="Times New Roman"/>
                <w:noProof/>
                <w:webHidden/>
              </w:rPr>
              <w:fldChar w:fldCharType="end"/>
            </w:r>
          </w:hyperlink>
        </w:p>
        <w:p w14:paraId="48C6E878" w14:textId="5DCF4FEF" w:rsidR="005611FE" w:rsidRDefault="00784863" w:rsidRPr="006125BC">
          <w:pPr>
            <w:pStyle w:val="TOC2"/>
            <w:rPr>
              <w:rFonts w:eastAsiaTheme="minorEastAsia"/>
              <w:sz w:val="22"/>
              <w:szCs w:val="22"/>
              <w:lang w:eastAsia="en-ID" w:val="en-ID"/>
            </w:rPr>
          </w:pPr>
          <w:hyperlink w:anchor="_Toc216094634" w:history="1">
            <w:r w:rsidR="005611FE" w:rsidRPr="006125BC">
              <w:rPr>
                <w:rStyle w:val="Hyperlink"/>
              </w:rPr>
              <w:t xml:space="preserve">2.3 </w:t>
            </w:r>
            <w:r w:rsidR="005611FE" w:rsidRPr="006125BC">
              <w:rPr>
                <w:rStyle w:val="Hyperlink"/>
                <w:lang w:val="en-US"/>
              </w:rPr>
              <w:t xml:space="preserve">      </w:t>
            </w:r>
            <w:r w:rsidR="005611FE" w:rsidRPr="006125BC">
              <w:rPr>
                <w:rStyle w:val="Hyperlink"/>
              </w:rPr>
              <w:t>Kepatuhan Wajib Pajak</w:t>
            </w:r>
            <w:r w:rsidR="005611FE" w:rsidRPr="006125BC">
              <w:rPr>
                <w:webHidden/>
              </w:rPr>
              <w:tab/>
            </w:r>
            <w:r w:rsidR="005611FE" w:rsidRPr="006125BC">
              <w:rPr>
                <w:webHidden/>
              </w:rPr>
              <w:fldChar w:fldCharType="begin"/>
            </w:r>
            <w:r w:rsidR="005611FE" w:rsidRPr="006125BC">
              <w:rPr>
                <w:webHidden/>
              </w:rPr>
              <w:instrText xml:space="preserve"> PAGEREF _Toc216094634 \h </w:instrText>
            </w:r>
            <w:r w:rsidR="005611FE" w:rsidRPr="006125BC">
              <w:rPr>
                <w:webHidden/>
              </w:rPr>
            </w:r>
            <w:r w:rsidR="005611FE" w:rsidRPr="006125BC">
              <w:rPr>
                <w:webHidden/>
              </w:rPr>
              <w:fldChar w:fldCharType="separate"/>
            </w:r>
            <w:r w:rsidR="007F0CB7">
              <w:rPr>
                <w:webHidden/>
              </w:rPr>
              <w:t>15</w:t>
            </w:r>
            <w:r w:rsidR="005611FE" w:rsidRPr="006125BC">
              <w:rPr>
                <w:webHidden/>
              </w:rPr>
              <w:fldChar w:fldCharType="end"/>
            </w:r>
          </w:hyperlink>
        </w:p>
        <w:p w14:paraId="11D126A7" w14:textId="5CFF7F38" w:rsidR="005611FE" w:rsidRDefault="00784863" w:rsidRPr="006125BC">
          <w:pPr>
            <w:pStyle w:val="TOC3"/>
            <w:rPr>
              <w:rFonts w:ascii="Times New Roman" w:cs="Times New Roman" w:eastAsiaTheme="minorEastAsia" w:hAnsi="Times New Roman"/>
              <w:noProof/>
              <w:lang w:eastAsia="en-ID" w:val="en-ID"/>
            </w:rPr>
          </w:pPr>
          <w:hyperlink w:anchor="_Toc216094635" w:history="1">
            <w:r w:rsidR="005611FE" w:rsidRPr="006125BC">
              <w:rPr>
                <w:rStyle w:val="Hyperlink"/>
                <w:rFonts w:ascii="Times New Roman" w:cs="Times New Roman" w:hAnsi="Times New Roman"/>
                <w:noProof/>
              </w:rPr>
              <w:t xml:space="preserve">2.3.1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Pengertian Kepatuhan Wajib Pajak</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_Toc216094635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15</w:t>
            </w:r>
            <w:r w:rsidR="005611FE" w:rsidRPr="006125BC">
              <w:rPr>
                <w:rFonts w:ascii="Times New Roman" w:cs="Times New Roman" w:hAnsi="Times New Roman"/>
                <w:noProof/>
                <w:webHidden/>
              </w:rPr>
              <w:fldChar w:fldCharType="end"/>
            </w:r>
          </w:hyperlink>
        </w:p>
        <w:p w14:paraId="1FC48D17" w14:textId="018500EB" w:rsidR="005611FE" w:rsidRDefault="00784863" w:rsidRPr="006125BC">
          <w:pPr>
            <w:pStyle w:val="TOC3"/>
            <w:rPr>
              <w:rFonts w:ascii="Times New Roman" w:cs="Times New Roman" w:eastAsiaTheme="minorEastAsia" w:hAnsi="Times New Roman"/>
              <w:noProof/>
              <w:lang w:eastAsia="en-ID" w:val="en-ID"/>
            </w:rPr>
          </w:pPr>
          <w:hyperlink w:anchor="_Toc216094636" w:history="1">
            <w:r w:rsidR="005611FE" w:rsidRPr="006125BC">
              <w:rPr>
                <w:rStyle w:val="Hyperlink"/>
                <w:rFonts w:ascii="Times New Roman" w:cs="Times New Roman" w:hAnsi="Times New Roman"/>
                <w:noProof/>
              </w:rPr>
              <w:t>2.3.2</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 xml:space="preserve">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Kriteria Kepatuhan Wajib Pajak</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_Toc216094636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15</w:t>
            </w:r>
            <w:r w:rsidR="005611FE" w:rsidRPr="006125BC">
              <w:rPr>
                <w:rFonts w:ascii="Times New Roman" w:cs="Times New Roman" w:hAnsi="Times New Roman"/>
                <w:noProof/>
                <w:webHidden/>
              </w:rPr>
              <w:fldChar w:fldCharType="end"/>
            </w:r>
          </w:hyperlink>
        </w:p>
        <w:p w14:paraId="52657C94" w14:textId="7CD50072" w:rsidR="005611FE" w:rsidRDefault="00784863" w:rsidRPr="006125BC">
          <w:pPr>
            <w:pStyle w:val="TOC2"/>
            <w:rPr>
              <w:rFonts w:eastAsiaTheme="minorEastAsia"/>
              <w:sz w:val="22"/>
              <w:szCs w:val="22"/>
              <w:lang w:eastAsia="en-ID" w:val="en-ID"/>
            </w:rPr>
          </w:pPr>
          <w:hyperlink w:anchor="_Toc216094637" w:history="1">
            <w:r w:rsidR="005611FE" w:rsidRPr="006125BC">
              <w:rPr>
                <w:rStyle w:val="Hyperlink"/>
              </w:rPr>
              <w:t xml:space="preserve">2.4 </w:t>
            </w:r>
            <w:r w:rsidR="005611FE" w:rsidRPr="006125BC">
              <w:rPr>
                <w:rStyle w:val="Hyperlink"/>
                <w:lang w:val="en-US"/>
              </w:rPr>
              <w:t xml:space="preserve">      </w:t>
            </w:r>
            <w:r w:rsidR="005611FE" w:rsidRPr="006125BC">
              <w:rPr>
                <w:rStyle w:val="Hyperlink"/>
              </w:rPr>
              <w:t>Razia Lapangan</w:t>
            </w:r>
            <w:r w:rsidR="005611FE" w:rsidRPr="006125BC">
              <w:rPr>
                <w:webHidden/>
              </w:rPr>
              <w:tab/>
            </w:r>
            <w:r w:rsidR="005611FE" w:rsidRPr="006125BC">
              <w:rPr>
                <w:webHidden/>
              </w:rPr>
              <w:fldChar w:fldCharType="begin"/>
            </w:r>
            <w:r w:rsidR="005611FE" w:rsidRPr="006125BC">
              <w:rPr>
                <w:webHidden/>
              </w:rPr>
              <w:instrText xml:space="preserve"> PAGEREF _Toc216094637 \h </w:instrText>
            </w:r>
            <w:r w:rsidR="005611FE" w:rsidRPr="006125BC">
              <w:rPr>
                <w:webHidden/>
              </w:rPr>
            </w:r>
            <w:r w:rsidR="005611FE" w:rsidRPr="006125BC">
              <w:rPr>
                <w:webHidden/>
              </w:rPr>
              <w:fldChar w:fldCharType="separate"/>
            </w:r>
            <w:r w:rsidR="007F0CB7">
              <w:rPr>
                <w:webHidden/>
              </w:rPr>
              <w:t>16</w:t>
            </w:r>
            <w:r w:rsidR="005611FE" w:rsidRPr="006125BC">
              <w:rPr>
                <w:webHidden/>
              </w:rPr>
              <w:fldChar w:fldCharType="end"/>
            </w:r>
          </w:hyperlink>
        </w:p>
        <w:p w14:paraId="1A690FB6" w14:textId="32306BC4" w:rsidR="005611FE" w:rsidRDefault="00784863" w:rsidRPr="006125BC">
          <w:pPr>
            <w:pStyle w:val="TOC2"/>
            <w:rPr>
              <w:rFonts w:eastAsiaTheme="minorEastAsia"/>
              <w:sz w:val="22"/>
              <w:szCs w:val="22"/>
              <w:lang w:eastAsia="en-ID" w:val="en-ID"/>
            </w:rPr>
          </w:pPr>
          <w:hyperlink w:anchor="_Toc216094638" w:history="1">
            <w:r w:rsidR="005611FE" w:rsidRPr="006125BC">
              <w:rPr>
                <w:rStyle w:val="Hyperlink"/>
              </w:rPr>
              <w:t xml:space="preserve">2.5 </w:t>
            </w:r>
            <w:r w:rsidR="005611FE" w:rsidRPr="006125BC">
              <w:rPr>
                <w:rStyle w:val="Hyperlink"/>
                <w:lang w:val="en-US"/>
              </w:rPr>
              <w:t xml:space="preserve">      </w:t>
            </w:r>
            <w:r w:rsidR="005611FE" w:rsidRPr="006125BC">
              <w:rPr>
                <w:rStyle w:val="Hyperlink"/>
              </w:rPr>
              <w:t>Samsat Keliling</w:t>
            </w:r>
            <w:r w:rsidR="005611FE" w:rsidRPr="006125BC">
              <w:rPr>
                <w:webHidden/>
              </w:rPr>
              <w:tab/>
            </w:r>
            <w:r w:rsidR="005611FE" w:rsidRPr="006125BC">
              <w:rPr>
                <w:webHidden/>
              </w:rPr>
              <w:fldChar w:fldCharType="begin"/>
            </w:r>
            <w:r w:rsidR="005611FE" w:rsidRPr="006125BC">
              <w:rPr>
                <w:webHidden/>
              </w:rPr>
              <w:instrText xml:space="preserve"> PAGEREF _Toc216094638 \h </w:instrText>
            </w:r>
            <w:r w:rsidR="005611FE" w:rsidRPr="006125BC">
              <w:rPr>
                <w:webHidden/>
              </w:rPr>
            </w:r>
            <w:r w:rsidR="005611FE" w:rsidRPr="006125BC">
              <w:rPr>
                <w:webHidden/>
              </w:rPr>
              <w:fldChar w:fldCharType="separate"/>
            </w:r>
            <w:r w:rsidR="007F0CB7">
              <w:rPr>
                <w:webHidden/>
              </w:rPr>
              <w:t>17</w:t>
            </w:r>
            <w:r w:rsidR="005611FE" w:rsidRPr="006125BC">
              <w:rPr>
                <w:webHidden/>
              </w:rPr>
              <w:fldChar w:fldCharType="end"/>
            </w:r>
          </w:hyperlink>
        </w:p>
        <w:p w14:paraId="4B8C79B4" w14:textId="3A934785" w:rsidR="005611FE" w:rsidRDefault="00784863" w:rsidRPr="006125BC">
          <w:pPr>
            <w:pStyle w:val="TOC2"/>
            <w:rPr>
              <w:rFonts w:eastAsiaTheme="minorEastAsia"/>
              <w:sz w:val="22"/>
              <w:szCs w:val="22"/>
              <w:lang w:eastAsia="en-ID" w:val="en-ID"/>
            </w:rPr>
          </w:pPr>
          <w:hyperlink w:anchor="_Toc216094639" w:history="1">
            <w:r w:rsidR="005611FE" w:rsidRPr="006125BC">
              <w:rPr>
                <w:rStyle w:val="Hyperlink"/>
              </w:rPr>
              <w:t xml:space="preserve">2.6 </w:t>
            </w:r>
            <w:r w:rsidR="005611FE" w:rsidRPr="006125BC">
              <w:rPr>
                <w:rStyle w:val="Hyperlink"/>
                <w:lang w:val="en-US"/>
              </w:rPr>
              <w:t xml:space="preserve">      </w:t>
            </w:r>
            <w:r w:rsidR="005611FE" w:rsidRPr="006125BC">
              <w:rPr>
                <w:rStyle w:val="Hyperlink"/>
              </w:rPr>
              <w:t>Sanksi Perpajakan</w:t>
            </w:r>
            <w:r w:rsidR="005611FE" w:rsidRPr="006125BC">
              <w:rPr>
                <w:webHidden/>
              </w:rPr>
              <w:tab/>
            </w:r>
            <w:r w:rsidR="005611FE" w:rsidRPr="006125BC">
              <w:rPr>
                <w:webHidden/>
              </w:rPr>
              <w:fldChar w:fldCharType="begin"/>
            </w:r>
            <w:r w:rsidR="005611FE" w:rsidRPr="006125BC">
              <w:rPr>
                <w:webHidden/>
              </w:rPr>
              <w:instrText xml:space="preserve"> PAGEREF _Toc216094639 \h </w:instrText>
            </w:r>
            <w:r w:rsidR="005611FE" w:rsidRPr="006125BC">
              <w:rPr>
                <w:webHidden/>
              </w:rPr>
            </w:r>
            <w:r w:rsidR="005611FE" w:rsidRPr="006125BC">
              <w:rPr>
                <w:webHidden/>
              </w:rPr>
              <w:fldChar w:fldCharType="separate"/>
            </w:r>
            <w:r w:rsidR="007F0CB7">
              <w:rPr>
                <w:webHidden/>
              </w:rPr>
              <w:t>17</w:t>
            </w:r>
            <w:r w:rsidR="005611FE" w:rsidRPr="006125BC">
              <w:rPr>
                <w:webHidden/>
              </w:rPr>
              <w:fldChar w:fldCharType="end"/>
            </w:r>
          </w:hyperlink>
        </w:p>
        <w:p w14:paraId="6725DE42" w14:textId="06FE0898" w:rsidR="005611FE" w:rsidRDefault="00784863" w:rsidRPr="006125BC">
          <w:pPr>
            <w:pStyle w:val="TOC2"/>
            <w:rPr>
              <w:rFonts w:eastAsiaTheme="minorEastAsia"/>
              <w:sz w:val="22"/>
              <w:szCs w:val="22"/>
              <w:lang w:eastAsia="en-ID" w:val="en-ID"/>
            </w:rPr>
          </w:pPr>
          <w:hyperlink w:anchor="_Toc216094640" w:history="1">
            <w:r w:rsidR="005611FE" w:rsidRPr="006125BC">
              <w:rPr>
                <w:rStyle w:val="Hyperlink"/>
              </w:rPr>
              <w:t xml:space="preserve">2.7 </w:t>
            </w:r>
            <w:r w:rsidR="005611FE" w:rsidRPr="006125BC">
              <w:rPr>
                <w:rStyle w:val="Hyperlink"/>
                <w:lang w:val="en-US"/>
              </w:rPr>
              <w:t xml:space="preserve">      </w:t>
            </w:r>
            <w:r w:rsidR="005611FE" w:rsidRPr="006125BC">
              <w:rPr>
                <w:rStyle w:val="Hyperlink"/>
              </w:rPr>
              <w:t>Penerapan Modernisasi E-SAMSAT</w:t>
            </w:r>
            <w:r w:rsidR="005611FE" w:rsidRPr="006125BC">
              <w:rPr>
                <w:webHidden/>
              </w:rPr>
              <w:tab/>
            </w:r>
            <w:r w:rsidR="005611FE" w:rsidRPr="006125BC">
              <w:rPr>
                <w:webHidden/>
              </w:rPr>
              <w:fldChar w:fldCharType="begin"/>
            </w:r>
            <w:r w:rsidR="005611FE" w:rsidRPr="006125BC">
              <w:rPr>
                <w:webHidden/>
              </w:rPr>
              <w:instrText xml:space="preserve"> PAGEREF _Toc216094640 \h </w:instrText>
            </w:r>
            <w:r w:rsidR="005611FE" w:rsidRPr="006125BC">
              <w:rPr>
                <w:webHidden/>
              </w:rPr>
            </w:r>
            <w:r w:rsidR="005611FE" w:rsidRPr="006125BC">
              <w:rPr>
                <w:webHidden/>
              </w:rPr>
              <w:fldChar w:fldCharType="separate"/>
            </w:r>
            <w:r w:rsidR="007F0CB7">
              <w:rPr>
                <w:webHidden/>
              </w:rPr>
              <w:t>18</w:t>
            </w:r>
            <w:r w:rsidR="005611FE" w:rsidRPr="006125BC">
              <w:rPr>
                <w:webHidden/>
              </w:rPr>
              <w:fldChar w:fldCharType="end"/>
            </w:r>
          </w:hyperlink>
        </w:p>
        <w:p w14:paraId="32CC6B16" w14:textId="3BA5C24B" w:rsidR="005611FE" w:rsidRDefault="00784863" w:rsidRPr="006125BC">
          <w:pPr>
            <w:pStyle w:val="TOC2"/>
            <w:rPr>
              <w:rFonts w:eastAsiaTheme="minorEastAsia"/>
              <w:sz w:val="22"/>
              <w:szCs w:val="22"/>
              <w:lang w:eastAsia="en-ID" w:val="en-ID"/>
            </w:rPr>
          </w:pPr>
          <w:hyperlink w:anchor="_Toc216094641" w:history="1">
            <w:r w:rsidR="005611FE" w:rsidRPr="006125BC">
              <w:rPr>
                <w:rStyle w:val="Hyperlink"/>
              </w:rPr>
              <w:t xml:space="preserve">2.8 </w:t>
            </w:r>
            <w:r w:rsidR="005611FE" w:rsidRPr="006125BC">
              <w:rPr>
                <w:rStyle w:val="Hyperlink"/>
                <w:lang w:val="en-US"/>
              </w:rPr>
              <w:t xml:space="preserve">      </w:t>
            </w:r>
            <w:r w:rsidR="005611FE" w:rsidRPr="006125BC">
              <w:rPr>
                <w:rStyle w:val="Hyperlink"/>
              </w:rPr>
              <w:t>Penelitian Terdahulu</w:t>
            </w:r>
            <w:r w:rsidR="005611FE" w:rsidRPr="006125BC">
              <w:rPr>
                <w:webHidden/>
              </w:rPr>
              <w:tab/>
            </w:r>
            <w:r w:rsidR="005611FE" w:rsidRPr="006125BC">
              <w:rPr>
                <w:webHidden/>
              </w:rPr>
              <w:fldChar w:fldCharType="begin"/>
            </w:r>
            <w:r w:rsidR="005611FE" w:rsidRPr="006125BC">
              <w:rPr>
                <w:webHidden/>
              </w:rPr>
              <w:instrText xml:space="preserve"> PAGEREF _Toc216094641 \h </w:instrText>
            </w:r>
            <w:r w:rsidR="005611FE" w:rsidRPr="006125BC">
              <w:rPr>
                <w:webHidden/>
              </w:rPr>
            </w:r>
            <w:r w:rsidR="005611FE" w:rsidRPr="006125BC">
              <w:rPr>
                <w:webHidden/>
              </w:rPr>
              <w:fldChar w:fldCharType="separate"/>
            </w:r>
            <w:r w:rsidR="007F0CB7">
              <w:rPr>
                <w:webHidden/>
              </w:rPr>
              <w:t>19</w:t>
            </w:r>
            <w:r w:rsidR="005611FE" w:rsidRPr="006125BC">
              <w:rPr>
                <w:webHidden/>
              </w:rPr>
              <w:fldChar w:fldCharType="end"/>
            </w:r>
          </w:hyperlink>
        </w:p>
        <w:p w14:paraId="6734EE0D" w14:textId="7B181976" w:rsidR="005611FE" w:rsidRDefault="00784863" w:rsidRPr="006125BC">
          <w:pPr>
            <w:pStyle w:val="TOC2"/>
            <w:rPr>
              <w:rFonts w:eastAsiaTheme="minorEastAsia"/>
              <w:sz w:val="22"/>
              <w:szCs w:val="22"/>
              <w:lang w:eastAsia="en-ID" w:val="en-ID"/>
            </w:rPr>
          </w:pPr>
          <w:hyperlink w:anchor="_Toc216094642" w:history="1">
            <w:r w:rsidR="005611FE" w:rsidRPr="006125BC">
              <w:rPr>
                <w:rStyle w:val="Hyperlink"/>
              </w:rPr>
              <w:t xml:space="preserve">2.9 </w:t>
            </w:r>
            <w:r w:rsidR="005611FE" w:rsidRPr="006125BC">
              <w:rPr>
                <w:rStyle w:val="Hyperlink"/>
                <w:lang w:val="en-US"/>
              </w:rPr>
              <w:t xml:space="preserve">      </w:t>
            </w:r>
            <w:r w:rsidR="005611FE" w:rsidRPr="006125BC">
              <w:rPr>
                <w:rStyle w:val="Hyperlink"/>
              </w:rPr>
              <w:t>Kerangka Konseptual</w:t>
            </w:r>
            <w:r w:rsidR="005611FE" w:rsidRPr="006125BC">
              <w:rPr>
                <w:webHidden/>
              </w:rPr>
              <w:tab/>
            </w:r>
            <w:r w:rsidR="005611FE" w:rsidRPr="006125BC">
              <w:rPr>
                <w:webHidden/>
              </w:rPr>
              <w:fldChar w:fldCharType="begin"/>
            </w:r>
            <w:r w:rsidR="005611FE" w:rsidRPr="006125BC">
              <w:rPr>
                <w:webHidden/>
              </w:rPr>
              <w:instrText xml:space="preserve"> PAGEREF _Toc216094642 \h </w:instrText>
            </w:r>
            <w:r w:rsidR="005611FE" w:rsidRPr="006125BC">
              <w:rPr>
                <w:webHidden/>
              </w:rPr>
            </w:r>
            <w:r w:rsidR="005611FE" w:rsidRPr="006125BC">
              <w:rPr>
                <w:webHidden/>
              </w:rPr>
              <w:fldChar w:fldCharType="separate"/>
            </w:r>
            <w:r w:rsidR="007F0CB7">
              <w:rPr>
                <w:webHidden/>
              </w:rPr>
              <w:t>21</w:t>
            </w:r>
            <w:r w:rsidR="005611FE" w:rsidRPr="006125BC">
              <w:rPr>
                <w:webHidden/>
              </w:rPr>
              <w:fldChar w:fldCharType="end"/>
            </w:r>
          </w:hyperlink>
        </w:p>
        <w:p w14:paraId="749D585D" w14:textId="18D7EC26" w:rsidR="005611FE" w:rsidRDefault="00784863" w:rsidRPr="006125BC">
          <w:pPr>
            <w:pStyle w:val="TOC2"/>
            <w:rPr>
              <w:rFonts w:eastAsiaTheme="minorEastAsia"/>
              <w:sz w:val="22"/>
              <w:szCs w:val="22"/>
              <w:lang w:eastAsia="en-ID" w:val="en-ID"/>
            </w:rPr>
          </w:pPr>
          <w:hyperlink w:anchor="_Toc216094643" w:history="1">
            <w:r w:rsidR="005611FE" w:rsidRPr="006125BC">
              <w:rPr>
                <w:rStyle w:val="Hyperlink"/>
              </w:rPr>
              <w:t xml:space="preserve">2.10 </w:t>
            </w:r>
            <w:r w:rsidR="005611FE" w:rsidRPr="006125BC">
              <w:rPr>
                <w:rStyle w:val="Hyperlink"/>
                <w:lang w:val="en-US"/>
              </w:rPr>
              <w:t xml:space="preserve">    </w:t>
            </w:r>
            <w:r w:rsidR="005611FE" w:rsidRPr="006125BC">
              <w:rPr>
                <w:rStyle w:val="Hyperlink"/>
              </w:rPr>
              <w:t>Pengembangan Hipotesis</w:t>
            </w:r>
            <w:r w:rsidR="005611FE" w:rsidRPr="006125BC">
              <w:rPr>
                <w:webHidden/>
              </w:rPr>
              <w:tab/>
            </w:r>
            <w:r w:rsidR="005611FE" w:rsidRPr="006125BC">
              <w:rPr>
                <w:webHidden/>
              </w:rPr>
              <w:fldChar w:fldCharType="begin"/>
            </w:r>
            <w:r w:rsidR="005611FE" w:rsidRPr="006125BC">
              <w:rPr>
                <w:webHidden/>
              </w:rPr>
              <w:instrText xml:space="preserve"> PAGEREF _Toc216094643 \h </w:instrText>
            </w:r>
            <w:r w:rsidR="005611FE" w:rsidRPr="006125BC">
              <w:rPr>
                <w:webHidden/>
              </w:rPr>
            </w:r>
            <w:r w:rsidR="005611FE" w:rsidRPr="006125BC">
              <w:rPr>
                <w:webHidden/>
              </w:rPr>
              <w:fldChar w:fldCharType="separate"/>
            </w:r>
            <w:r w:rsidR="007F0CB7">
              <w:rPr>
                <w:webHidden/>
              </w:rPr>
              <w:t>21</w:t>
            </w:r>
            <w:r w:rsidR="005611FE" w:rsidRPr="006125BC">
              <w:rPr>
                <w:webHidden/>
              </w:rPr>
              <w:fldChar w:fldCharType="end"/>
            </w:r>
          </w:hyperlink>
        </w:p>
        <w:p w14:paraId="5C395585" w14:textId="06D16AF0" w:rsidR="005611FE" w:rsidRDefault="005611FE" w:rsidRPr="006125BC">
          <w:pPr>
            <w:pStyle w:val="TOC3"/>
            <w:rPr>
              <w:rStyle w:val="Hyperlink"/>
              <w:rFonts w:ascii="Times New Roman" w:cs="Times New Roman" w:hAnsi="Times New Roman"/>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"_Toc216094644"</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noProof/>
            </w:rPr>
            <w:t xml:space="preserve">2.10.1 </w:t>
          </w:r>
          <w:r w:rsidRPr="006125BC">
            <w:rPr>
              <w:rStyle w:val="Hyperlink"/>
              <w:rFonts w:ascii="Times New Roman" w:cs="Times New Roman" w:hAnsi="Times New Roman"/>
              <w:noProof/>
              <w:lang w:val="en-US"/>
            </w:rPr>
            <w:t xml:space="preserve">    </w:t>
          </w:r>
          <w:r w:rsidRPr="006125BC">
            <w:rPr>
              <w:rStyle w:val="Hyperlink"/>
              <w:rFonts w:ascii="Times New Roman" w:cs="Times New Roman" w:hAnsi="Times New Roman"/>
              <w:noProof/>
            </w:rPr>
            <w:t>Pengaruh  Razia Lapangan terhadap</w:t>
          </w:r>
        </w:p>
        <w:p w14:paraId="5353DA5A" w14:textId="2F0F04B6" w:rsidP="005611FE" w:rsidR="005611FE" w:rsidRDefault="005611FE" w:rsidRPr="006125BC">
          <w:pPr>
            <w:pStyle w:val="TOC3"/>
            <w:ind w:firstLine="1890" w:left="0"/>
            <w:rPr>
              <w:rFonts w:ascii="Times New Roman" w:cs="Times New Roman" w:eastAsiaTheme="minorEastAsia" w:hAnsi="Times New Roman"/>
              <w:noProof/>
              <w:lang w:eastAsia="en-ID" w:val="en-ID"/>
            </w:rPr>
          </w:pPr>
          <w:r w:rsidRPr="006125BC">
            <w:rPr>
              <w:rStyle w:val="Hyperlink"/>
              <w:rFonts w:ascii="Times New Roman" w:cs="Times New Roman" w:hAnsi="Times New Roman"/>
              <w:noProof/>
            </w:rPr>
            <w:t>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_Toc216094644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21</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50A62B9E" w14:textId="09BF5584" w:rsidP="005611FE" w:rsidR="005611FE" w:rsidRDefault="005611FE" w:rsidRPr="006125BC">
          <w:pPr>
            <w:pStyle w:val="TOC3"/>
            <w:rPr>
              <w:rStyle w:val="Hyperlink"/>
              <w:rFonts w:ascii="Times New Roman" w:cs="Times New Roman" w:hAnsi="Times New Roman"/>
              <w:bCs/>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"_Toc216094645"</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bCs/>
              <w:noProof/>
            </w:rPr>
            <w:t xml:space="preserve">2.10.2 </w:t>
          </w:r>
          <w:r w:rsidRPr="006125BC">
            <w:rPr>
              <w:rStyle w:val="Hyperlink"/>
              <w:rFonts w:ascii="Times New Roman" w:cs="Times New Roman" w:hAnsi="Times New Roman"/>
              <w:bCs/>
              <w:noProof/>
              <w:lang w:val="en-US"/>
            </w:rPr>
            <w:t xml:space="preserve">    </w:t>
          </w:r>
          <w:r w:rsidRPr="006125BC">
            <w:rPr>
              <w:rStyle w:val="Hyperlink"/>
              <w:rFonts w:ascii="Times New Roman" w:cs="Times New Roman" w:hAnsi="Times New Roman"/>
              <w:bCs/>
              <w:noProof/>
            </w:rPr>
            <w:t xml:space="preserve">Pengaruh  Samsat Keliling </w:t>
          </w:r>
        </w:p>
        <w:p w14:paraId="52EC7E32" w14:textId="705F63B8" w:rsidP="005611FE" w:rsidR="005611FE" w:rsidRDefault="005611FE" w:rsidRPr="006125BC">
          <w:pPr>
            <w:pStyle w:val="TOC3"/>
            <w:ind w:firstLine="189"/>
            <w:rPr>
              <w:rFonts w:ascii="Times New Roman" w:cs="Times New Roman" w:eastAsiaTheme="minorEastAsia" w:hAnsi="Times New Roman"/>
              <w:noProof/>
              <w:lang w:eastAsia="en-ID" w:val="en-ID"/>
            </w:rPr>
          </w:pPr>
          <w:r w:rsidRPr="006125BC">
            <w:rPr>
              <w:rStyle w:val="Hyperlink"/>
              <w:rFonts w:ascii="Times New Roman" w:cs="Times New Roman" w:hAnsi="Times New Roman"/>
              <w:bCs/>
              <w:noProof/>
              <w:lang w:val="en-US"/>
            </w:rPr>
            <w:t xml:space="preserve">terhadap </w:t>
          </w:r>
          <w:r w:rsidRPr="006125BC">
            <w:rPr>
              <w:rStyle w:val="Hyperlink"/>
              <w:rFonts w:ascii="Times New Roman" w:cs="Times New Roman" w:hAnsi="Times New Roman"/>
              <w:bCs/>
              <w:noProof/>
            </w:rPr>
            <w:t>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_Toc216094645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23</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39E4375C" w14:textId="604D7E28" w:rsidP="005611FE" w:rsidR="005611FE" w:rsidRDefault="005611FE" w:rsidRPr="006125BC">
          <w:pPr>
            <w:pStyle w:val="TOC3"/>
            <w:rPr>
              <w:rStyle w:val="Hyperlink"/>
              <w:rFonts w:ascii="Times New Roman" w:cs="Times New Roman" w:hAnsi="Times New Roman"/>
              <w:bCs/>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"_Toc216094646"</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bCs/>
              <w:noProof/>
            </w:rPr>
            <w:t>2.10.3</w:t>
          </w:r>
          <w:r w:rsidRPr="006125BC">
            <w:rPr>
              <w:rStyle w:val="Hyperlink"/>
              <w:rFonts w:ascii="Times New Roman" w:cs="Times New Roman" w:hAnsi="Times New Roman"/>
              <w:bCs/>
              <w:noProof/>
              <w:lang w:val="en-US"/>
            </w:rPr>
            <w:t xml:space="preserve">   </w:t>
          </w:r>
          <w:r w:rsidRPr="006125BC">
            <w:rPr>
              <w:rStyle w:val="Hyperlink"/>
              <w:rFonts w:ascii="Times New Roman" w:cs="Times New Roman" w:hAnsi="Times New Roman"/>
              <w:bCs/>
              <w:noProof/>
            </w:rPr>
            <w:t xml:space="preserve"> </w:t>
          </w:r>
          <w:r w:rsidRPr="006125BC">
            <w:rPr>
              <w:rStyle w:val="Hyperlink"/>
              <w:rFonts w:ascii="Times New Roman" w:cs="Times New Roman" w:hAnsi="Times New Roman"/>
              <w:bCs/>
              <w:noProof/>
              <w:lang w:val="en-US"/>
            </w:rPr>
            <w:t xml:space="preserve"> </w:t>
          </w:r>
          <w:r w:rsidRPr="006125BC">
            <w:rPr>
              <w:rStyle w:val="Hyperlink"/>
              <w:rFonts w:ascii="Times New Roman" w:cs="Times New Roman" w:hAnsi="Times New Roman"/>
              <w:bCs/>
              <w:noProof/>
            </w:rPr>
            <w:t xml:space="preserve">Pengaruh Sanksi Perpajakan terhadap </w:t>
          </w:r>
        </w:p>
        <w:p w14:paraId="55B2134A" w14:textId="0088D7E8" w:rsidP="005611FE" w:rsidR="005611FE" w:rsidRDefault="005611FE" w:rsidRPr="006125BC">
          <w:pPr>
            <w:pStyle w:val="TOC3"/>
            <w:ind w:firstLine="189"/>
            <w:rPr>
              <w:rFonts w:ascii="Times New Roman" w:cs="Times New Roman" w:eastAsiaTheme="minorEastAsia" w:hAnsi="Times New Roman"/>
              <w:noProof/>
              <w:lang w:eastAsia="en-ID" w:val="en-ID"/>
            </w:rPr>
          </w:pPr>
          <w:r w:rsidRPr="006125BC">
            <w:rPr>
              <w:rStyle w:val="Hyperlink"/>
              <w:rFonts w:ascii="Times New Roman" w:cs="Times New Roman" w:hAnsi="Times New Roman"/>
              <w:bCs/>
              <w:noProof/>
            </w:rPr>
            <w:t>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_Toc216094646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24</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4DF11B35" w14:textId="5EF4E849" w:rsidP="005611FE" w:rsidR="005611FE" w:rsidRDefault="005611FE" w:rsidRPr="006125BC">
          <w:pPr>
            <w:pStyle w:val="TOC3"/>
            <w:rPr>
              <w:rStyle w:val="Hyperlink"/>
              <w:rFonts w:ascii="Times New Roman" w:cs="Times New Roman" w:hAnsi="Times New Roman"/>
              <w:bCs/>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"_Toc216094647"</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bCs/>
              <w:noProof/>
            </w:rPr>
            <w:t xml:space="preserve">2.10.4 Pengaruh Penerapan Modernisasi </w:t>
          </w:r>
          <w:r w:rsidRPr="006125BC">
            <w:rPr>
              <w:rStyle w:val="Hyperlink"/>
              <w:rFonts w:ascii="Times New Roman" w:cs="Times New Roman" w:hAnsi="Times New Roman"/>
              <w:bCs/>
              <w:noProof/>
              <w:lang w:val="en-US"/>
            </w:rPr>
            <w:t>E</w:t>
          </w:r>
          <w:r w:rsidRPr="006125BC">
            <w:rPr>
              <w:rStyle w:val="Hyperlink"/>
              <w:rFonts w:ascii="Times New Roman" w:cs="Times New Roman" w:hAnsi="Times New Roman"/>
              <w:bCs/>
              <w:noProof/>
            </w:rPr>
            <w:t xml:space="preserve">-Samsat </w:t>
          </w:r>
        </w:p>
        <w:p w14:paraId="2B9AD088" w14:textId="61DF126A" w:rsidP="005611FE" w:rsidR="005611FE" w:rsidRDefault="005611FE" w:rsidRPr="006125BC">
          <w:pPr>
            <w:pStyle w:val="TOC3"/>
            <w:ind w:firstLine="9"/>
            <w:rPr>
              <w:rFonts w:ascii="Times New Roman" w:cs="Times New Roman" w:eastAsiaTheme="minorEastAsia" w:hAnsi="Times New Roman"/>
              <w:noProof/>
              <w:lang w:eastAsia="en-ID" w:val="en-ID"/>
            </w:rPr>
          </w:pPr>
          <w:r w:rsidRPr="006125BC">
            <w:rPr>
              <w:rStyle w:val="Hyperlink"/>
              <w:rFonts w:ascii="Times New Roman" w:cs="Times New Roman" w:hAnsi="Times New Roman"/>
              <w:bCs/>
              <w:noProof/>
            </w:rPr>
            <w:t>terhadap 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_Toc216094647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25</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6D3EB24B" w14:textId="33AB8ECF" w:rsidR="005611FE" w:rsidRDefault="00784863" w:rsidRPr="006125BC">
          <w:pPr>
            <w:pStyle w:val="TOC2"/>
            <w:rPr>
              <w:rFonts w:eastAsiaTheme="minorEastAsia"/>
              <w:sz w:val="22"/>
              <w:szCs w:val="22"/>
              <w:lang w:eastAsia="en-ID" w:val="en-ID"/>
            </w:rPr>
          </w:pPr>
          <w:hyperlink w:anchor="_Toc216094648" w:history="1">
            <w:r w:rsidR="005611FE" w:rsidRPr="006125BC">
              <w:rPr>
                <w:rStyle w:val="Hyperlink"/>
              </w:rPr>
              <w:t xml:space="preserve">2.11 </w:t>
            </w:r>
            <w:r w:rsidR="005611FE" w:rsidRPr="006125BC">
              <w:rPr>
                <w:rStyle w:val="Hyperlink"/>
                <w:lang w:val="en-US"/>
              </w:rPr>
              <w:t xml:space="preserve">    </w:t>
            </w:r>
            <w:r w:rsidR="005611FE" w:rsidRPr="006125BC">
              <w:rPr>
                <w:rStyle w:val="Hyperlink"/>
              </w:rPr>
              <w:t>Model Penelitian</w:t>
            </w:r>
            <w:r w:rsidR="005611FE" w:rsidRPr="006125BC">
              <w:rPr>
                <w:webHidden/>
              </w:rPr>
              <w:tab/>
            </w:r>
            <w:r w:rsidR="005611FE" w:rsidRPr="006125BC">
              <w:rPr>
                <w:webHidden/>
              </w:rPr>
              <w:fldChar w:fldCharType="begin"/>
            </w:r>
            <w:r w:rsidR="005611FE" w:rsidRPr="006125BC">
              <w:rPr>
                <w:webHidden/>
              </w:rPr>
              <w:instrText xml:space="preserve"> PAGEREF _Toc216094648 \h </w:instrText>
            </w:r>
            <w:r w:rsidR="005611FE" w:rsidRPr="006125BC">
              <w:rPr>
                <w:webHidden/>
              </w:rPr>
            </w:r>
            <w:r w:rsidR="005611FE" w:rsidRPr="006125BC">
              <w:rPr>
                <w:webHidden/>
              </w:rPr>
              <w:fldChar w:fldCharType="separate"/>
            </w:r>
            <w:r w:rsidR="007F0CB7">
              <w:rPr>
                <w:webHidden/>
              </w:rPr>
              <w:t>27</w:t>
            </w:r>
            <w:r w:rsidR="005611FE" w:rsidRPr="006125BC">
              <w:rPr>
                <w:webHidden/>
              </w:rPr>
              <w:fldChar w:fldCharType="end"/>
            </w:r>
          </w:hyperlink>
        </w:p>
        <w:p w14:paraId="194ACCA0" w14:textId="29198CE0" w:rsidR="005611FE" w:rsidRDefault="00784863" w:rsidRPr="006125BC">
          <w:pPr>
            <w:pStyle w:val="TOC1"/>
            <w:rPr>
              <w:rFonts w:eastAsiaTheme="minorEastAsia"/>
              <w:b w:val="0"/>
              <w:bCs w:val="0"/>
              <w:sz w:val="22"/>
              <w:szCs w:val="22"/>
              <w:lang w:eastAsia="en-ID" w:val="en-ID"/>
            </w:rPr>
          </w:pPr>
          <w:hyperlink w:anchor="_Toc216094649" w:history="1">
            <w:r w:rsidR="005611FE" w:rsidRPr="006125BC">
              <w:rPr>
                <w:rStyle w:val="Hyperlink"/>
              </w:rPr>
              <w:t xml:space="preserve">BAB III </w:t>
            </w:r>
            <w:r w:rsidR="005611FE" w:rsidRPr="006125BC">
              <w:rPr>
                <w:rStyle w:val="Hyperlink"/>
                <w:lang w:val="en-US"/>
              </w:rPr>
              <w:t xml:space="preserve">   </w:t>
            </w:r>
            <w:r w:rsidR="005611FE" w:rsidRPr="006125BC">
              <w:rPr>
                <w:rStyle w:val="Hyperlink"/>
              </w:rPr>
              <w:t>METODE PENELITIAN</w:t>
            </w:r>
            <w:r w:rsidR="005611FE" w:rsidRPr="006125BC">
              <w:rPr>
                <w:webHidden/>
              </w:rPr>
              <w:tab/>
            </w:r>
            <w:r w:rsidR="005611FE" w:rsidRPr="006125BC">
              <w:rPr>
                <w:webHidden/>
              </w:rPr>
              <w:fldChar w:fldCharType="begin"/>
            </w:r>
            <w:r w:rsidR="005611FE" w:rsidRPr="006125BC">
              <w:rPr>
                <w:webHidden/>
              </w:rPr>
              <w:instrText xml:space="preserve"> PAGEREF _Toc216094649 \h </w:instrText>
            </w:r>
            <w:r w:rsidR="005611FE" w:rsidRPr="006125BC">
              <w:rPr>
                <w:webHidden/>
              </w:rPr>
            </w:r>
            <w:r w:rsidR="005611FE" w:rsidRPr="006125BC">
              <w:rPr>
                <w:webHidden/>
              </w:rPr>
              <w:fldChar w:fldCharType="separate"/>
            </w:r>
            <w:r w:rsidR="007F0CB7">
              <w:rPr>
                <w:webHidden/>
              </w:rPr>
              <w:t>28</w:t>
            </w:r>
            <w:r w:rsidR="005611FE" w:rsidRPr="006125BC">
              <w:rPr>
                <w:webHidden/>
              </w:rPr>
              <w:fldChar w:fldCharType="end"/>
            </w:r>
          </w:hyperlink>
        </w:p>
        <w:p w14:paraId="6598E6D2" w14:textId="713C7D4F" w:rsidR="005611FE" w:rsidRDefault="00784863" w:rsidRPr="006125BC">
          <w:pPr>
            <w:pStyle w:val="TOC2"/>
            <w:rPr>
              <w:rFonts w:eastAsiaTheme="minorEastAsia"/>
              <w:sz w:val="22"/>
              <w:szCs w:val="22"/>
              <w:lang w:eastAsia="en-ID" w:val="en-ID"/>
            </w:rPr>
          </w:pPr>
          <w:hyperlink w:anchor="_Toc216094650" w:history="1">
            <w:r w:rsidR="005611FE" w:rsidRPr="006125BC">
              <w:rPr>
                <w:rStyle w:val="Hyperlink"/>
              </w:rPr>
              <w:t xml:space="preserve">3.1 </w:t>
            </w:r>
            <w:r w:rsidR="005611FE" w:rsidRPr="006125BC">
              <w:rPr>
                <w:rStyle w:val="Hyperlink"/>
                <w:lang w:val="en-US"/>
              </w:rPr>
              <w:t xml:space="preserve">      </w:t>
            </w:r>
            <w:r w:rsidR="005611FE" w:rsidRPr="006125BC">
              <w:rPr>
                <w:rStyle w:val="Hyperlink"/>
              </w:rPr>
              <w:t>Definisi Operasional</w:t>
            </w:r>
            <w:r w:rsidR="005611FE" w:rsidRPr="006125BC">
              <w:rPr>
                <w:webHidden/>
              </w:rPr>
              <w:tab/>
            </w:r>
            <w:r w:rsidR="005611FE" w:rsidRPr="006125BC">
              <w:rPr>
                <w:webHidden/>
              </w:rPr>
              <w:fldChar w:fldCharType="begin"/>
            </w:r>
            <w:r w:rsidR="005611FE" w:rsidRPr="006125BC">
              <w:rPr>
                <w:webHidden/>
              </w:rPr>
              <w:instrText xml:space="preserve"> PAGEREF _Toc216094650 \h </w:instrText>
            </w:r>
            <w:r w:rsidR="005611FE" w:rsidRPr="006125BC">
              <w:rPr>
                <w:webHidden/>
              </w:rPr>
            </w:r>
            <w:r w:rsidR="005611FE" w:rsidRPr="006125BC">
              <w:rPr>
                <w:webHidden/>
              </w:rPr>
              <w:fldChar w:fldCharType="separate"/>
            </w:r>
            <w:r w:rsidR="007F0CB7">
              <w:rPr>
                <w:webHidden/>
              </w:rPr>
              <w:t>28</w:t>
            </w:r>
            <w:r w:rsidR="005611FE" w:rsidRPr="006125BC">
              <w:rPr>
                <w:webHidden/>
              </w:rPr>
              <w:fldChar w:fldCharType="end"/>
            </w:r>
          </w:hyperlink>
        </w:p>
        <w:p w14:paraId="35DBF82E" w14:textId="7578A168" w:rsidR="005611FE" w:rsidRDefault="00784863" w:rsidRPr="006125BC">
          <w:pPr>
            <w:pStyle w:val="TOC3"/>
            <w:rPr>
              <w:rFonts w:ascii="Times New Roman" w:cs="Times New Roman" w:eastAsiaTheme="minorEastAsia" w:hAnsi="Times New Roman"/>
              <w:noProof/>
              <w:lang w:eastAsia="en-ID" w:val="en-ID"/>
            </w:rPr>
          </w:pPr>
          <w:hyperlink w:anchor="_Toc216094651" w:history="1">
            <w:r w:rsidR="005611FE" w:rsidRPr="006125BC">
              <w:rPr>
                <w:rStyle w:val="Hyperlink"/>
                <w:rFonts w:ascii="Times New Roman" w:cs="Times New Roman" w:hAnsi="Times New Roman"/>
                <w:noProof/>
              </w:rPr>
              <w:t xml:space="preserve">3.1.1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Razia Lapangan (X</w:t>
            </w:r>
            <w:r w:rsidR="005611FE" w:rsidRPr="006125BC">
              <w:rPr>
                <w:rStyle w:val="Hyperlink"/>
                <w:rFonts w:ascii="Times New Roman" w:cs="Times New Roman" w:hAnsi="Times New Roman"/>
                <w:noProof/>
                <w:vertAlign w:val="subscript"/>
              </w:rPr>
              <w:t>1</w:t>
            </w:r>
            <w:r w:rsidR="005611FE" w:rsidRPr="006125BC">
              <w:rPr>
                <w:rStyle w:val="Hyperlink"/>
                <w:rFonts w:ascii="Times New Roman" w:cs="Times New Roman" w:hAnsi="Times New Roman"/>
                <w:noProof/>
              </w:rPr>
              <w: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_Toc216094651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28</w:t>
            </w:r>
            <w:r w:rsidR="005611FE" w:rsidRPr="006125BC">
              <w:rPr>
                <w:rFonts w:ascii="Times New Roman" w:cs="Times New Roman" w:hAnsi="Times New Roman"/>
                <w:noProof/>
                <w:webHidden/>
              </w:rPr>
              <w:fldChar w:fldCharType="end"/>
            </w:r>
          </w:hyperlink>
        </w:p>
        <w:p w14:paraId="52CCDA25" w14:textId="18EAA5E4" w:rsidR="005611FE" w:rsidRDefault="00784863" w:rsidRPr="006125BC">
          <w:pPr>
            <w:pStyle w:val="TOC3"/>
            <w:rPr>
              <w:rFonts w:ascii="Times New Roman" w:cs="Times New Roman" w:eastAsiaTheme="minorEastAsia" w:hAnsi="Times New Roman"/>
              <w:noProof/>
              <w:lang w:eastAsia="en-ID" w:val="en-ID"/>
            </w:rPr>
          </w:pPr>
          <w:hyperlink w:anchor="_Toc216094652" w:history="1">
            <w:r w:rsidR="005611FE" w:rsidRPr="006125BC">
              <w:rPr>
                <w:rStyle w:val="Hyperlink"/>
                <w:rFonts w:ascii="Times New Roman" w:cs="Times New Roman" w:hAnsi="Times New Roman"/>
                <w:noProof/>
              </w:rPr>
              <w:t xml:space="preserve">3.1.2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Samsat Keliling (X</w:t>
            </w:r>
            <w:r w:rsidR="005611FE" w:rsidRPr="006125BC">
              <w:rPr>
                <w:rStyle w:val="Hyperlink"/>
                <w:rFonts w:ascii="Times New Roman" w:cs="Times New Roman" w:hAnsi="Times New Roman"/>
                <w:noProof/>
                <w:vertAlign w:val="subscript"/>
              </w:rPr>
              <w:t>2</w:t>
            </w:r>
            <w:r w:rsidR="005611FE" w:rsidRPr="006125BC">
              <w:rPr>
                <w:rStyle w:val="Hyperlink"/>
                <w:rFonts w:ascii="Times New Roman" w:cs="Times New Roman" w:hAnsi="Times New Roman"/>
                <w:noProof/>
              </w:rPr>
              <w: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_Toc216094652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29</w:t>
            </w:r>
            <w:r w:rsidR="005611FE" w:rsidRPr="006125BC">
              <w:rPr>
                <w:rFonts w:ascii="Times New Roman" w:cs="Times New Roman" w:hAnsi="Times New Roman"/>
                <w:noProof/>
                <w:webHidden/>
              </w:rPr>
              <w:fldChar w:fldCharType="end"/>
            </w:r>
          </w:hyperlink>
        </w:p>
        <w:p w14:paraId="17D9AAB1" w14:textId="57BDCDE5" w:rsidR="005611FE" w:rsidRDefault="00784863" w:rsidRPr="006125BC">
          <w:pPr>
            <w:pStyle w:val="TOC3"/>
            <w:rPr>
              <w:rFonts w:ascii="Times New Roman" w:cs="Times New Roman" w:eastAsiaTheme="minorEastAsia" w:hAnsi="Times New Roman"/>
              <w:noProof/>
              <w:lang w:eastAsia="en-ID" w:val="en-ID"/>
            </w:rPr>
          </w:pPr>
          <w:hyperlink w:anchor="_Toc216094653" w:history="1">
            <w:r w:rsidR="005611FE" w:rsidRPr="006125BC">
              <w:rPr>
                <w:rStyle w:val="Hyperlink"/>
                <w:rFonts w:ascii="Times New Roman" w:cs="Times New Roman" w:hAnsi="Times New Roman"/>
                <w:noProof/>
              </w:rPr>
              <w:t xml:space="preserve">3.1.3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Sanksi Perpajakan (X</w:t>
            </w:r>
            <w:r w:rsidR="005611FE" w:rsidRPr="006125BC">
              <w:rPr>
                <w:rStyle w:val="Hyperlink"/>
                <w:rFonts w:ascii="Times New Roman" w:cs="Times New Roman" w:hAnsi="Times New Roman"/>
                <w:noProof/>
                <w:vertAlign w:val="subscript"/>
              </w:rPr>
              <w:t>3</w:t>
            </w:r>
            <w:r w:rsidR="005611FE" w:rsidRPr="006125BC">
              <w:rPr>
                <w:rStyle w:val="Hyperlink"/>
                <w:rFonts w:ascii="Times New Roman" w:cs="Times New Roman" w:hAnsi="Times New Roman"/>
                <w:noProof/>
              </w:rPr>
              <w: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_Toc216094653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29</w:t>
            </w:r>
            <w:r w:rsidR="005611FE" w:rsidRPr="006125BC">
              <w:rPr>
                <w:rFonts w:ascii="Times New Roman" w:cs="Times New Roman" w:hAnsi="Times New Roman"/>
                <w:noProof/>
                <w:webHidden/>
              </w:rPr>
              <w:fldChar w:fldCharType="end"/>
            </w:r>
          </w:hyperlink>
        </w:p>
        <w:p w14:paraId="1475F556" w14:textId="736A5325" w:rsidR="005611FE" w:rsidRDefault="00784863" w:rsidRPr="006125BC">
          <w:pPr>
            <w:pStyle w:val="TOC3"/>
            <w:rPr>
              <w:rFonts w:ascii="Times New Roman" w:cs="Times New Roman" w:eastAsiaTheme="minorEastAsia" w:hAnsi="Times New Roman"/>
              <w:noProof/>
              <w:lang w:eastAsia="en-ID" w:val="en-ID"/>
            </w:rPr>
          </w:pPr>
          <w:hyperlink w:anchor="_Toc216094654" w:history="1">
            <w:r w:rsidR="005611FE" w:rsidRPr="006125BC">
              <w:rPr>
                <w:rStyle w:val="Hyperlink"/>
                <w:rFonts w:ascii="Times New Roman" w:cs="Times New Roman" w:hAnsi="Times New Roman"/>
                <w:noProof/>
              </w:rPr>
              <w:t xml:space="preserve">3.1.4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Penerapan Modernisasi E-Samsat (X</w:t>
            </w:r>
            <w:r w:rsidR="005611FE" w:rsidRPr="006125BC">
              <w:rPr>
                <w:rStyle w:val="Hyperlink"/>
                <w:rFonts w:ascii="Times New Roman" w:cs="Times New Roman" w:hAnsi="Times New Roman"/>
                <w:noProof/>
                <w:vertAlign w:val="subscript"/>
              </w:rPr>
              <w:t>4</w:t>
            </w:r>
            <w:r w:rsidR="005611FE" w:rsidRPr="006125BC">
              <w:rPr>
                <w:rStyle w:val="Hyperlink"/>
                <w:rFonts w:ascii="Times New Roman" w:cs="Times New Roman" w:hAnsi="Times New Roman"/>
                <w:noProof/>
              </w:rPr>
              <w: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_Toc216094654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30</w:t>
            </w:r>
            <w:r w:rsidR="005611FE" w:rsidRPr="006125BC">
              <w:rPr>
                <w:rFonts w:ascii="Times New Roman" w:cs="Times New Roman" w:hAnsi="Times New Roman"/>
                <w:noProof/>
                <w:webHidden/>
              </w:rPr>
              <w:fldChar w:fldCharType="end"/>
            </w:r>
          </w:hyperlink>
        </w:p>
        <w:p w14:paraId="0C519E17" w14:textId="3943D859" w:rsidR="005611FE" w:rsidRDefault="00784863" w:rsidRPr="006125BC">
          <w:pPr>
            <w:pStyle w:val="TOC3"/>
            <w:rPr>
              <w:rFonts w:ascii="Times New Roman" w:cs="Times New Roman" w:eastAsiaTheme="minorEastAsia" w:hAnsi="Times New Roman"/>
              <w:noProof/>
              <w:lang w:eastAsia="en-ID" w:val="en-ID"/>
            </w:rPr>
          </w:pPr>
          <w:hyperlink w:anchor="_Toc216094655" w:history="1">
            <w:r w:rsidR="005611FE" w:rsidRPr="006125BC">
              <w:rPr>
                <w:rStyle w:val="Hyperlink"/>
                <w:rFonts w:ascii="Times New Roman" w:cs="Times New Roman" w:hAnsi="Times New Roman"/>
                <w:noProof/>
              </w:rPr>
              <w:t xml:space="preserve">3.1.5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Kepatuhan Wajib Pajak (Y)</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_Toc216094655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30</w:t>
            </w:r>
            <w:r w:rsidR="005611FE" w:rsidRPr="006125BC">
              <w:rPr>
                <w:rFonts w:ascii="Times New Roman" w:cs="Times New Roman" w:hAnsi="Times New Roman"/>
                <w:noProof/>
                <w:webHidden/>
              </w:rPr>
              <w:fldChar w:fldCharType="end"/>
            </w:r>
          </w:hyperlink>
        </w:p>
        <w:p w14:paraId="322A9486" w14:textId="0B371460" w:rsidR="005611FE" w:rsidRDefault="00784863" w:rsidRPr="006125BC">
          <w:pPr>
            <w:pStyle w:val="TOC2"/>
            <w:rPr>
              <w:rFonts w:eastAsiaTheme="minorEastAsia"/>
              <w:sz w:val="22"/>
              <w:szCs w:val="22"/>
              <w:lang w:eastAsia="en-ID" w:val="en-ID"/>
            </w:rPr>
          </w:pPr>
          <w:hyperlink w:anchor="_Toc216094656" w:history="1">
            <w:r w:rsidR="005611FE" w:rsidRPr="006125BC">
              <w:rPr>
                <w:rStyle w:val="Hyperlink"/>
              </w:rPr>
              <w:t>3.2</w:t>
            </w:r>
            <w:r w:rsidR="005611FE" w:rsidRPr="006125BC">
              <w:rPr>
                <w:rStyle w:val="Hyperlink"/>
                <w:bCs/>
              </w:rPr>
              <w:t xml:space="preserve"> </w:t>
            </w:r>
            <w:r w:rsidR="005611FE" w:rsidRPr="006125BC">
              <w:rPr>
                <w:rStyle w:val="Hyperlink"/>
                <w:bCs/>
                <w:lang w:val="en-US"/>
              </w:rPr>
              <w:t xml:space="preserve">      </w:t>
            </w:r>
            <w:r w:rsidR="005611FE" w:rsidRPr="006125BC">
              <w:rPr>
                <w:rStyle w:val="Hyperlink"/>
                <w:bCs/>
              </w:rPr>
              <w:t>Populasi dan Sampel</w:t>
            </w:r>
            <w:r w:rsidR="005611FE" w:rsidRPr="006125BC">
              <w:rPr>
                <w:webHidden/>
              </w:rPr>
              <w:tab/>
            </w:r>
            <w:r w:rsidR="005611FE" w:rsidRPr="006125BC">
              <w:rPr>
                <w:webHidden/>
              </w:rPr>
              <w:fldChar w:fldCharType="begin"/>
            </w:r>
            <w:r w:rsidR="005611FE" w:rsidRPr="006125BC">
              <w:rPr>
                <w:webHidden/>
              </w:rPr>
              <w:instrText xml:space="preserve"> PAGEREF _Toc216094656 \h </w:instrText>
            </w:r>
            <w:r w:rsidR="005611FE" w:rsidRPr="006125BC">
              <w:rPr>
                <w:webHidden/>
              </w:rPr>
            </w:r>
            <w:r w:rsidR="005611FE" w:rsidRPr="006125BC">
              <w:rPr>
                <w:webHidden/>
              </w:rPr>
              <w:fldChar w:fldCharType="separate"/>
            </w:r>
            <w:r w:rsidR="007F0CB7">
              <w:rPr>
                <w:webHidden/>
              </w:rPr>
              <w:t>31</w:t>
            </w:r>
            <w:r w:rsidR="005611FE" w:rsidRPr="006125BC">
              <w:rPr>
                <w:webHidden/>
              </w:rPr>
              <w:fldChar w:fldCharType="end"/>
            </w:r>
          </w:hyperlink>
        </w:p>
        <w:p w14:paraId="2690AD0D" w14:textId="5EA23012" w:rsidR="005611FE" w:rsidRDefault="00784863" w:rsidRPr="006125BC">
          <w:pPr>
            <w:pStyle w:val="TOC3"/>
            <w:rPr>
              <w:rFonts w:ascii="Times New Roman" w:cs="Times New Roman" w:eastAsiaTheme="minorEastAsia" w:hAnsi="Times New Roman"/>
              <w:noProof/>
              <w:lang w:eastAsia="en-ID" w:val="en-ID"/>
            </w:rPr>
          </w:pPr>
          <w:hyperlink w:anchor="_Toc216094657" w:history="1">
            <w:r w:rsidR="005611FE" w:rsidRPr="006125BC">
              <w:rPr>
                <w:rStyle w:val="Hyperlink"/>
                <w:rFonts w:ascii="Times New Roman" w:cs="Times New Roman" w:hAnsi="Times New Roman"/>
                <w:noProof/>
              </w:rPr>
              <w:t>3.2.1</w:t>
            </w:r>
            <w:r w:rsidR="005611FE" w:rsidRPr="006125BC">
              <w:rPr>
                <w:rStyle w:val="Hyperlink"/>
                <w:rFonts w:ascii="Times New Roman" w:cs="Times New Roman" w:hAnsi="Times New Roman"/>
                <w:bCs/>
                <w:noProof/>
              </w:rPr>
              <w:t xml:space="preserve"> </w:t>
            </w:r>
            <w:r w:rsidR="005611FE" w:rsidRPr="006125BC">
              <w:rPr>
                <w:rStyle w:val="Hyperlink"/>
                <w:rFonts w:ascii="Times New Roman" w:cs="Times New Roman" w:hAnsi="Times New Roman"/>
                <w:bCs/>
                <w:noProof/>
                <w:lang w:val="en-US"/>
              </w:rPr>
              <w:t xml:space="preserve">    </w:t>
            </w:r>
            <w:r w:rsidR="005611FE" w:rsidRPr="006125BC">
              <w:rPr>
                <w:rStyle w:val="Hyperlink"/>
                <w:rFonts w:ascii="Times New Roman" w:cs="Times New Roman" w:hAnsi="Times New Roman"/>
                <w:bCs/>
                <w:noProof/>
              </w:rPr>
              <w:t>Populasi</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_Toc216094657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31</w:t>
            </w:r>
            <w:r w:rsidR="005611FE" w:rsidRPr="006125BC">
              <w:rPr>
                <w:rFonts w:ascii="Times New Roman" w:cs="Times New Roman" w:hAnsi="Times New Roman"/>
                <w:noProof/>
                <w:webHidden/>
              </w:rPr>
              <w:fldChar w:fldCharType="end"/>
            </w:r>
          </w:hyperlink>
        </w:p>
        <w:p w14:paraId="174B936F" w14:textId="1BEBC8E9" w:rsidR="005611FE" w:rsidRDefault="00784863" w:rsidRPr="006125BC">
          <w:pPr>
            <w:pStyle w:val="TOC3"/>
            <w:rPr>
              <w:rFonts w:ascii="Times New Roman" w:cs="Times New Roman" w:eastAsiaTheme="minorEastAsia" w:hAnsi="Times New Roman"/>
              <w:noProof/>
              <w:lang w:eastAsia="en-ID" w:val="en-ID"/>
            </w:rPr>
          </w:pPr>
          <w:hyperlink w:anchor="_Toc216094658" w:history="1">
            <w:r w:rsidR="005611FE" w:rsidRPr="006125BC">
              <w:rPr>
                <w:rStyle w:val="Hyperlink"/>
                <w:rFonts w:ascii="Times New Roman" w:cs="Times New Roman" w:hAnsi="Times New Roman"/>
                <w:noProof/>
              </w:rPr>
              <w:t>3.2.2</w:t>
            </w:r>
            <w:r w:rsidR="005611FE" w:rsidRPr="006125BC">
              <w:rPr>
                <w:rStyle w:val="Hyperlink"/>
                <w:rFonts w:ascii="Times New Roman" w:cs="Times New Roman" w:hAnsi="Times New Roman"/>
                <w:bCs/>
                <w:noProof/>
              </w:rPr>
              <w:t xml:space="preserve"> </w:t>
            </w:r>
            <w:r w:rsidR="005611FE" w:rsidRPr="006125BC">
              <w:rPr>
                <w:rStyle w:val="Hyperlink"/>
                <w:rFonts w:ascii="Times New Roman" w:cs="Times New Roman" w:hAnsi="Times New Roman"/>
                <w:bCs/>
                <w:noProof/>
                <w:lang w:val="en-US"/>
              </w:rPr>
              <w:t xml:space="preserve">    </w:t>
            </w:r>
            <w:r w:rsidR="005611FE" w:rsidRPr="006125BC">
              <w:rPr>
                <w:rStyle w:val="Hyperlink"/>
                <w:rFonts w:ascii="Times New Roman" w:cs="Times New Roman" w:hAnsi="Times New Roman"/>
                <w:bCs/>
                <w:noProof/>
              </w:rPr>
              <w:t>Sampel</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_Toc216094658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31</w:t>
            </w:r>
            <w:r w:rsidR="005611FE" w:rsidRPr="006125BC">
              <w:rPr>
                <w:rFonts w:ascii="Times New Roman" w:cs="Times New Roman" w:hAnsi="Times New Roman"/>
                <w:noProof/>
                <w:webHidden/>
              </w:rPr>
              <w:fldChar w:fldCharType="end"/>
            </w:r>
          </w:hyperlink>
        </w:p>
        <w:p w14:paraId="4963B648" w14:textId="43FBA089" w:rsidR="005611FE" w:rsidRDefault="00784863" w:rsidRPr="006125BC">
          <w:pPr>
            <w:pStyle w:val="TOC2"/>
            <w:rPr>
              <w:rFonts w:eastAsiaTheme="minorEastAsia"/>
              <w:sz w:val="22"/>
              <w:szCs w:val="22"/>
              <w:lang w:eastAsia="en-ID" w:val="en-ID"/>
            </w:rPr>
          </w:pPr>
          <w:hyperlink w:anchor="_Toc216094659" w:history="1">
            <w:r w:rsidR="005611FE" w:rsidRPr="006125BC">
              <w:rPr>
                <w:rStyle w:val="Hyperlink"/>
              </w:rPr>
              <w:t>3.3</w:t>
            </w:r>
            <w:r w:rsidR="005611FE" w:rsidRPr="006125BC">
              <w:rPr>
                <w:rStyle w:val="Hyperlink"/>
                <w:bCs/>
              </w:rPr>
              <w:t xml:space="preserve"> </w:t>
            </w:r>
            <w:r w:rsidR="005611FE" w:rsidRPr="006125BC">
              <w:rPr>
                <w:rStyle w:val="Hyperlink"/>
                <w:bCs/>
                <w:lang w:val="en-US"/>
              </w:rPr>
              <w:t xml:space="preserve">      </w:t>
            </w:r>
            <w:r w:rsidR="005611FE" w:rsidRPr="006125BC">
              <w:rPr>
                <w:rStyle w:val="Hyperlink"/>
                <w:bCs/>
              </w:rPr>
              <w:t>Jenis dan Sumber Data</w:t>
            </w:r>
            <w:r w:rsidR="005611FE" w:rsidRPr="006125BC">
              <w:rPr>
                <w:webHidden/>
              </w:rPr>
              <w:tab/>
            </w:r>
            <w:r w:rsidR="005611FE" w:rsidRPr="006125BC">
              <w:rPr>
                <w:webHidden/>
              </w:rPr>
              <w:fldChar w:fldCharType="begin"/>
            </w:r>
            <w:r w:rsidR="005611FE" w:rsidRPr="006125BC">
              <w:rPr>
                <w:webHidden/>
              </w:rPr>
              <w:instrText xml:space="preserve"> PAGEREF _Toc216094659 \h </w:instrText>
            </w:r>
            <w:r w:rsidR="005611FE" w:rsidRPr="006125BC">
              <w:rPr>
                <w:webHidden/>
              </w:rPr>
            </w:r>
            <w:r w:rsidR="005611FE" w:rsidRPr="006125BC">
              <w:rPr>
                <w:webHidden/>
              </w:rPr>
              <w:fldChar w:fldCharType="separate"/>
            </w:r>
            <w:r w:rsidR="007F0CB7">
              <w:rPr>
                <w:webHidden/>
              </w:rPr>
              <w:t>33</w:t>
            </w:r>
            <w:r w:rsidR="005611FE" w:rsidRPr="006125BC">
              <w:rPr>
                <w:webHidden/>
              </w:rPr>
              <w:fldChar w:fldCharType="end"/>
            </w:r>
          </w:hyperlink>
        </w:p>
        <w:p w14:paraId="1154C166" w14:textId="72497919" w:rsidR="005611FE" w:rsidRDefault="00784863" w:rsidRPr="006125BC">
          <w:pPr>
            <w:pStyle w:val="TOC2"/>
            <w:rPr>
              <w:rFonts w:eastAsiaTheme="minorEastAsia"/>
              <w:sz w:val="22"/>
              <w:szCs w:val="22"/>
              <w:lang w:eastAsia="en-ID" w:val="en-ID"/>
            </w:rPr>
          </w:pPr>
          <w:hyperlink w:anchor="_Toc216094660" w:history="1">
            <w:r w:rsidR="005611FE" w:rsidRPr="006125BC">
              <w:rPr>
                <w:rStyle w:val="Hyperlink"/>
              </w:rPr>
              <w:t>3.4</w:t>
            </w:r>
            <w:r w:rsidR="005611FE" w:rsidRPr="006125BC">
              <w:rPr>
                <w:rStyle w:val="Hyperlink"/>
                <w:bCs/>
              </w:rPr>
              <w:t xml:space="preserve"> </w:t>
            </w:r>
            <w:r w:rsidR="005611FE" w:rsidRPr="006125BC">
              <w:rPr>
                <w:rStyle w:val="Hyperlink"/>
                <w:bCs/>
                <w:lang w:val="en-US"/>
              </w:rPr>
              <w:t xml:space="preserve">      </w:t>
            </w:r>
            <w:r w:rsidR="005611FE" w:rsidRPr="006125BC">
              <w:rPr>
                <w:rStyle w:val="Hyperlink"/>
                <w:bCs/>
              </w:rPr>
              <w:t>Metode Pengumpulan Data</w:t>
            </w:r>
            <w:r w:rsidR="005611FE" w:rsidRPr="006125BC">
              <w:rPr>
                <w:webHidden/>
              </w:rPr>
              <w:tab/>
            </w:r>
            <w:r w:rsidR="005611FE" w:rsidRPr="006125BC">
              <w:rPr>
                <w:webHidden/>
              </w:rPr>
              <w:fldChar w:fldCharType="begin"/>
            </w:r>
            <w:r w:rsidR="005611FE" w:rsidRPr="006125BC">
              <w:rPr>
                <w:webHidden/>
              </w:rPr>
              <w:instrText xml:space="preserve"> PAGEREF _Toc216094660 \h </w:instrText>
            </w:r>
            <w:r w:rsidR="005611FE" w:rsidRPr="006125BC">
              <w:rPr>
                <w:webHidden/>
              </w:rPr>
            </w:r>
            <w:r w:rsidR="005611FE" w:rsidRPr="006125BC">
              <w:rPr>
                <w:webHidden/>
              </w:rPr>
              <w:fldChar w:fldCharType="separate"/>
            </w:r>
            <w:r w:rsidR="007F0CB7">
              <w:rPr>
                <w:webHidden/>
              </w:rPr>
              <w:t>34</w:t>
            </w:r>
            <w:r w:rsidR="005611FE" w:rsidRPr="006125BC">
              <w:rPr>
                <w:webHidden/>
              </w:rPr>
              <w:fldChar w:fldCharType="end"/>
            </w:r>
          </w:hyperlink>
        </w:p>
        <w:p w14:paraId="7B8C2657" w14:textId="2ABD8699" w:rsidR="005611FE" w:rsidRDefault="00784863" w:rsidRPr="006125BC">
          <w:pPr>
            <w:pStyle w:val="TOC2"/>
            <w:rPr>
              <w:rFonts w:eastAsiaTheme="minorEastAsia"/>
              <w:sz w:val="22"/>
              <w:szCs w:val="22"/>
              <w:lang w:eastAsia="en-ID" w:val="en-ID"/>
            </w:rPr>
          </w:pPr>
          <w:hyperlink w:anchor="_Toc216094661" w:history="1">
            <w:r w:rsidR="005611FE" w:rsidRPr="006125BC">
              <w:rPr>
                <w:rStyle w:val="Hyperlink"/>
              </w:rPr>
              <w:t xml:space="preserve">3.5 </w:t>
            </w:r>
            <w:r w:rsidR="005611FE" w:rsidRPr="006125BC">
              <w:rPr>
                <w:rStyle w:val="Hyperlink"/>
                <w:lang w:val="en-US"/>
              </w:rPr>
              <w:t xml:space="preserve">      </w:t>
            </w:r>
            <w:r w:rsidR="005611FE" w:rsidRPr="006125BC">
              <w:rPr>
                <w:rStyle w:val="Hyperlink"/>
              </w:rPr>
              <w:t>Uji Instrumen</w:t>
            </w:r>
            <w:r w:rsidR="005611FE" w:rsidRPr="006125BC">
              <w:rPr>
                <w:webHidden/>
              </w:rPr>
              <w:tab/>
            </w:r>
            <w:r w:rsidR="005611FE" w:rsidRPr="006125BC">
              <w:rPr>
                <w:webHidden/>
              </w:rPr>
              <w:fldChar w:fldCharType="begin"/>
            </w:r>
            <w:r w:rsidR="005611FE" w:rsidRPr="006125BC">
              <w:rPr>
                <w:webHidden/>
              </w:rPr>
              <w:instrText xml:space="preserve"> PAGEREF _Toc216094661 \h </w:instrText>
            </w:r>
            <w:r w:rsidR="005611FE" w:rsidRPr="006125BC">
              <w:rPr>
                <w:webHidden/>
              </w:rPr>
            </w:r>
            <w:r w:rsidR="005611FE" w:rsidRPr="006125BC">
              <w:rPr>
                <w:webHidden/>
              </w:rPr>
              <w:fldChar w:fldCharType="separate"/>
            </w:r>
            <w:r w:rsidR="007F0CB7">
              <w:rPr>
                <w:webHidden/>
              </w:rPr>
              <w:t>34</w:t>
            </w:r>
            <w:r w:rsidR="005611FE" w:rsidRPr="006125BC">
              <w:rPr>
                <w:webHidden/>
              </w:rPr>
              <w:fldChar w:fldCharType="end"/>
            </w:r>
          </w:hyperlink>
        </w:p>
        <w:p w14:paraId="4AA7D1F7" w14:textId="3B87E03A" w:rsidR="005611FE" w:rsidRDefault="00784863" w:rsidRPr="006125BC">
          <w:pPr>
            <w:pStyle w:val="TOC3"/>
            <w:rPr>
              <w:rFonts w:ascii="Times New Roman" w:cs="Times New Roman" w:eastAsiaTheme="minorEastAsia" w:hAnsi="Times New Roman"/>
              <w:noProof/>
              <w:lang w:eastAsia="en-ID" w:val="en-ID"/>
            </w:rPr>
          </w:pPr>
          <w:hyperlink w:anchor="_Toc216094662" w:history="1">
            <w:r w:rsidR="005611FE" w:rsidRPr="006125BC">
              <w:rPr>
                <w:rStyle w:val="Hyperlink"/>
                <w:rFonts w:ascii="Times New Roman" w:cs="Times New Roman" w:hAnsi="Times New Roman"/>
                <w:noProof/>
              </w:rPr>
              <w:t xml:space="preserve">3.5.1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Validitas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_Toc216094662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34</w:t>
            </w:r>
            <w:r w:rsidR="005611FE" w:rsidRPr="006125BC">
              <w:rPr>
                <w:rFonts w:ascii="Times New Roman" w:cs="Times New Roman" w:hAnsi="Times New Roman"/>
                <w:noProof/>
                <w:webHidden/>
              </w:rPr>
              <w:fldChar w:fldCharType="end"/>
            </w:r>
          </w:hyperlink>
        </w:p>
        <w:p w14:paraId="232EBC09" w14:textId="5034F958" w:rsidR="005611FE" w:rsidRDefault="00784863" w:rsidRPr="006125BC">
          <w:pPr>
            <w:pStyle w:val="TOC3"/>
            <w:rPr>
              <w:rFonts w:ascii="Times New Roman" w:cs="Times New Roman" w:eastAsiaTheme="minorEastAsia" w:hAnsi="Times New Roman"/>
              <w:noProof/>
              <w:lang w:eastAsia="en-ID" w:val="en-ID"/>
            </w:rPr>
          </w:pPr>
          <w:hyperlink w:anchor="_Toc216094663" w:history="1">
            <w:r w:rsidR="005611FE" w:rsidRPr="006125BC">
              <w:rPr>
                <w:rStyle w:val="Hyperlink"/>
                <w:rFonts w:ascii="Times New Roman" w:cs="Times New Roman" w:hAnsi="Times New Roman"/>
                <w:noProof/>
              </w:rPr>
              <w:t xml:space="preserve">3.5.2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Reliabilitas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_Toc216094663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35</w:t>
            </w:r>
            <w:r w:rsidR="005611FE" w:rsidRPr="006125BC">
              <w:rPr>
                <w:rFonts w:ascii="Times New Roman" w:cs="Times New Roman" w:hAnsi="Times New Roman"/>
                <w:noProof/>
                <w:webHidden/>
              </w:rPr>
              <w:fldChar w:fldCharType="end"/>
            </w:r>
          </w:hyperlink>
        </w:p>
        <w:p w14:paraId="52F06DCD" w14:textId="2FEA5FC6" w:rsidR="005611FE" w:rsidRDefault="00784863" w:rsidRPr="006125BC">
          <w:pPr>
            <w:pStyle w:val="TOC2"/>
            <w:rPr>
              <w:rFonts w:eastAsiaTheme="minorEastAsia"/>
              <w:sz w:val="22"/>
              <w:szCs w:val="22"/>
              <w:lang w:eastAsia="en-ID" w:val="en-ID"/>
            </w:rPr>
          </w:pPr>
          <w:hyperlink w:anchor="_Toc216094664" w:history="1">
            <w:r w:rsidR="005611FE" w:rsidRPr="006125BC">
              <w:rPr>
                <w:rStyle w:val="Hyperlink"/>
              </w:rPr>
              <w:t xml:space="preserve">3.6 </w:t>
            </w:r>
            <w:r w:rsidR="005611FE" w:rsidRPr="006125BC">
              <w:rPr>
                <w:rStyle w:val="Hyperlink"/>
                <w:lang w:val="en-US"/>
              </w:rPr>
              <w:t xml:space="preserve">      </w:t>
            </w:r>
            <w:r w:rsidR="005611FE" w:rsidRPr="006125BC">
              <w:rPr>
                <w:rStyle w:val="Hyperlink"/>
              </w:rPr>
              <w:t>Uji Asumsi Data</w:t>
            </w:r>
            <w:r w:rsidR="005611FE" w:rsidRPr="006125BC">
              <w:rPr>
                <w:webHidden/>
              </w:rPr>
              <w:tab/>
            </w:r>
            <w:r w:rsidR="005611FE" w:rsidRPr="006125BC">
              <w:rPr>
                <w:webHidden/>
              </w:rPr>
              <w:fldChar w:fldCharType="begin"/>
            </w:r>
            <w:r w:rsidR="005611FE" w:rsidRPr="006125BC">
              <w:rPr>
                <w:webHidden/>
              </w:rPr>
              <w:instrText xml:space="preserve"> PAGEREF _Toc216094664 \h </w:instrText>
            </w:r>
            <w:r w:rsidR="005611FE" w:rsidRPr="006125BC">
              <w:rPr>
                <w:webHidden/>
              </w:rPr>
            </w:r>
            <w:r w:rsidR="005611FE" w:rsidRPr="006125BC">
              <w:rPr>
                <w:webHidden/>
              </w:rPr>
              <w:fldChar w:fldCharType="separate"/>
            </w:r>
            <w:r w:rsidR="007F0CB7">
              <w:rPr>
                <w:webHidden/>
              </w:rPr>
              <w:t>35</w:t>
            </w:r>
            <w:r w:rsidR="005611FE" w:rsidRPr="006125BC">
              <w:rPr>
                <w:webHidden/>
              </w:rPr>
              <w:fldChar w:fldCharType="end"/>
            </w:r>
          </w:hyperlink>
        </w:p>
        <w:p w14:paraId="6CB124B7" w14:textId="5076EB44" w:rsidR="005611FE" w:rsidRDefault="00784863" w:rsidRPr="006125BC">
          <w:pPr>
            <w:pStyle w:val="TOC3"/>
            <w:rPr>
              <w:rFonts w:ascii="Times New Roman" w:cs="Times New Roman" w:eastAsiaTheme="minorEastAsia" w:hAnsi="Times New Roman"/>
              <w:noProof/>
              <w:lang w:eastAsia="en-ID" w:val="en-ID"/>
            </w:rPr>
          </w:pPr>
          <w:hyperlink w:anchor="_Toc216094665" w:history="1">
            <w:r w:rsidR="005611FE" w:rsidRPr="006125BC">
              <w:rPr>
                <w:rStyle w:val="Hyperlink"/>
                <w:rFonts w:ascii="Times New Roman" w:cs="Times New Roman" w:hAnsi="Times New Roman"/>
                <w:noProof/>
              </w:rPr>
              <w:t xml:space="preserve">3.6.1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Validitas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_Toc216094665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35</w:t>
            </w:r>
            <w:r w:rsidR="005611FE" w:rsidRPr="006125BC">
              <w:rPr>
                <w:rFonts w:ascii="Times New Roman" w:cs="Times New Roman" w:hAnsi="Times New Roman"/>
                <w:noProof/>
                <w:webHidden/>
              </w:rPr>
              <w:fldChar w:fldCharType="end"/>
            </w:r>
          </w:hyperlink>
        </w:p>
        <w:p w14:paraId="62DA791D" w14:textId="2BBA2C98" w:rsidR="005611FE" w:rsidRDefault="00784863" w:rsidRPr="006125BC">
          <w:pPr>
            <w:pStyle w:val="TOC3"/>
            <w:rPr>
              <w:rFonts w:ascii="Times New Roman" w:cs="Times New Roman" w:eastAsiaTheme="minorEastAsia" w:hAnsi="Times New Roman"/>
              <w:noProof/>
              <w:lang w:eastAsia="en-ID" w:val="en-ID"/>
            </w:rPr>
          </w:pPr>
          <w:hyperlink w:anchor="_Toc216094666" w:history="1">
            <w:r w:rsidR="005611FE" w:rsidRPr="006125BC">
              <w:rPr>
                <w:rStyle w:val="Hyperlink"/>
                <w:rFonts w:ascii="Times New Roman" w:cs="Times New Roman" w:hAnsi="Times New Roman"/>
                <w:noProof/>
              </w:rPr>
              <w:t xml:space="preserve">3.6.2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Reliabilitas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_Toc216094666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36</w:t>
            </w:r>
            <w:r w:rsidR="005611FE" w:rsidRPr="006125BC">
              <w:rPr>
                <w:rFonts w:ascii="Times New Roman" w:cs="Times New Roman" w:hAnsi="Times New Roman"/>
                <w:noProof/>
                <w:webHidden/>
              </w:rPr>
              <w:fldChar w:fldCharType="end"/>
            </w:r>
          </w:hyperlink>
        </w:p>
        <w:p w14:paraId="72653874" w14:textId="57CC50F4" w:rsidR="005611FE" w:rsidRDefault="00784863" w:rsidRPr="006125BC">
          <w:pPr>
            <w:pStyle w:val="TOC3"/>
            <w:rPr>
              <w:rFonts w:ascii="Times New Roman" w:cs="Times New Roman" w:eastAsiaTheme="minorEastAsia" w:hAnsi="Times New Roman"/>
              <w:noProof/>
              <w:lang w:eastAsia="en-ID" w:val="en-ID"/>
            </w:rPr>
          </w:pPr>
          <w:hyperlink w:anchor="_Toc216094667" w:history="1">
            <w:r w:rsidR="005611FE" w:rsidRPr="006125BC">
              <w:rPr>
                <w:rStyle w:val="Hyperlink"/>
                <w:rFonts w:ascii="Times New Roman" w:cs="Times New Roman" w:hAnsi="Times New Roman"/>
                <w:noProof/>
              </w:rPr>
              <w:t xml:space="preserve">3.6.3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Normalitas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_Toc216094667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36</w:t>
            </w:r>
            <w:r w:rsidR="005611FE" w:rsidRPr="006125BC">
              <w:rPr>
                <w:rFonts w:ascii="Times New Roman" w:cs="Times New Roman" w:hAnsi="Times New Roman"/>
                <w:noProof/>
                <w:webHidden/>
              </w:rPr>
              <w:fldChar w:fldCharType="end"/>
            </w:r>
          </w:hyperlink>
        </w:p>
        <w:p w14:paraId="3033C210" w14:textId="4B5D2EEB" w:rsidR="005611FE" w:rsidRDefault="00784863" w:rsidRPr="006125BC">
          <w:pPr>
            <w:pStyle w:val="TOC2"/>
            <w:rPr>
              <w:rFonts w:eastAsiaTheme="minorEastAsia"/>
              <w:sz w:val="22"/>
              <w:szCs w:val="22"/>
              <w:lang w:eastAsia="en-ID" w:val="en-ID"/>
            </w:rPr>
          </w:pPr>
          <w:hyperlink w:anchor="_Toc216094668" w:history="1">
            <w:r w:rsidR="005611FE" w:rsidRPr="006125BC">
              <w:rPr>
                <w:rStyle w:val="Hyperlink"/>
              </w:rPr>
              <w:t xml:space="preserve">3.7 </w:t>
            </w:r>
            <w:r w:rsidR="005611FE" w:rsidRPr="006125BC">
              <w:rPr>
                <w:rStyle w:val="Hyperlink"/>
                <w:lang w:val="en-US"/>
              </w:rPr>
              <w:t xml:space="preserve">      </w:t>
            </w:r>
            <w:r w:rsidR="005611FE" w:rsidRPr="006125BC">
              <w:rPr>
                <w:rStyle w:val="Hyperlink"/>
              </w:rPr>
              <w:t>Uji Asumsi Klasik</w:t>
            </w:r>
            <w:r w:rsidR="005611FE" w:rsidRPr="006125BC">
              <w:rPr>
                <w:webHidden/>
              </w:rPr>
              <w:tab/>
            </w:r>
            <w:r w:rsidR="005611FE" w:rsidRPr="006125BC">
              <w:rPr>
                <w:webHidden/>
              </w:rPr>
              <w:fldChar w:fldCharType="begin"/>
            </w:r>
            <w:r w:rsidR="005611FE" w:rsidRPr="006125BC">
              <w:rPr>
                <w:webHidden/>
              </w:rPr>
              <w:instrText xml:space="preserve"> PAGEREF _Toc216094668 \h </w:instrText>
            </w:r>
            <w:r w:rsidR="005611FE" w:rsidRPr="006125BC">
              <w:rPr>
                <w:webHidden/>
              </w:rPr>
            </w:r>
            <w:r w:rsidR="005611FE" w:rsidRPr="006125BC">
              <w:rPr>
                <w:webHidden/>
              </w:rPr>
              <w:fldChar w:fldCharType="separate"/>
            </w:r>
            <w:r w:rsidR="007F0CB7">
              <w:rPr>
                <w:webHidden/>
              </w:rPr>
              <w:t>36</w:t>
            </w:r>
            <w:r w:rsidR="005611FE" w:rsidRPr="006125BC">
              <w:rPr>
                <w:webHidden/>
              </w:rPr>
              <w:fldChar w:fldCharType="end"/>
            </w:r>
          </w:hyperlink>
        </w:p>
        <w:p w14:paraId="4CA8A678" w14:textId="6A608F8F" w:rsidR="005611FE" w:rsidRDefault="00784863" w:rsidRPr="006125BC">
          <w:pPr>
            <w:pStyle w:val="TOC3"/>
            <w:rPr>
              <w:rFonts w:ascii="Times New Roman" w:cs="Times New Roman" w:eastAsiaTheme="minorEastAsia" w:hAnsi="Times New Roman"/>
              <w:noProof/>
              <w:lang w:eastAsia="en-ID" w:val="en-ID"/>
            </w:rPr>
          </w:pPr>
          <w:hyperlink w:anchor="_Toc216094669" w:history="1">
            <w:r w:rsidR="005611FE" w:rsidRPr="006125BC">
              <w:rPr>
                <w:rStyle w:val="Hyperlink"/>
                <w:rFonts w:ascii="Times New Roman" w:cs="Times New Roman" w:hAnsi="Times New Roman"/>
                <w:noProof/>
              </w:rPr>
              <w:t>3.7.1</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 xml:space="preserve"> Uji Multikolinearitas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_Toc216094669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36</w:t>
            </w:r>
            <w:r w:rsidR="005611FE" w:rsidRPr="006125BC">
              <w:rPr>
                <w:rFonts w:ascii="Times New Roman" w:cs="Times New Roman" w:hAnsi="Times New Roman"/>
                <w:noProof/>
                <w:webHidden/>
              </w:rPr>
              <w:fldChar w:fldCharType="end"/>
            </w:r>
          </w:hyperlink>
        </w:p>
        <w:p w14:paraId="7D072E72" w14:textId="104F493E" w:rsidR="005611FE" w:rsidRDefault="00784863" w:rsidRPr="006125BC">
          <w:pPr>
            <w:pStyle w:val="TOC3"/>
            <w:rPr>
              <w:rFonts w:ascii="Times New Roman" w:cs="Times New Roman" w:eastAsiaTheme="minorEastAsia" w:hAnsi="Times New Roman"/>
              <w:noProof/>
              <w:lang w:eastAsia="en-ID" w:val="en-ID"/>
            </w:rPr>
          </w:pPr>
          <w:hyperlink w:anchor="_Toc216094670" w:history="1">
            <w:r w:rsidR="005611FE" w:rsidRPr="006125BC">
              <w:rPr>
                <w:rStyle w:val="Hyperlink"/>
                <w:rFonts w:ascii="Times New Roman" w:cs="Times New Roman" w:hAnsi="Times New Roman"/>
                <w:noProof/>
              </w:rPr>
              <w:t xml:space="preserve">3.7.2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Heteroskedastisitas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_Toc216094670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37</w:t>
            </w:r>
            <w:r w:rsidR="005611FE" w:rsidRPr="006125BC">
              <w:rPr>
                <w:rFonts w:ascii="Times New Roman" w:cs="Times New Roman" w:hAnsi="Times New Roman"/>
                <w:noProof/>
                <w:webHidden/>
              </w:rPr>
              <w:fldChar w:fldCharType="end"/>
            </w:r>
          </w:hyperlink>
        </w:p>
        <w:p w14:paraId="178DB7FD" w14:textId="071F436E" w:rsidR="005611FE" w:rsidRDefault="00784863" w:rsidRPr="006125BC">
          <w:pPr>
            <w:pStyle w:val="TOC3"/>
            <w:rPr>
              <w:rFonts w:ascii="Times New Roman" w:cs="Times New Roman" w:eastAsiaTheme="minorEastAsia" w:hAnsi="Times New Roman"/>
              <w:noProof/>
              <w:lang w:eastAsia="en-ID" w:val="en-ID"/>
            </w:rPr>
          </w:pPr>
          <w:hyperlink w:anchor="_Toc216094671" w:history="1">
            <w:r w:rsidR="005611FE" w:rsidRPr="006125BC">
              <w:rPr>
                <w:rStyle w:val="Hyperlink"/>
                <w:rFonts w:ascii="Times New Roman" w:cs="Times New Roman" w:hAnsi="Times New Roman"/>
                <w:noProof/>
              </w:rPr>
              <w:t xml:space="preserve">3.7.3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Autokorelasi</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_Toc216094671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37</w:t>
            </w:r>
            <w:r w:rsidR="005611FE" w:rsidRPr="006125BC">
              <w:rPr>
                <w:rFonts w:ascii="Times New Roman" w:cs="Times New Roman" w:hAnsi="Times New Roman"/>
                <w:noProof/>
                <w:webHidden/>
              </w:rPr>
              <w:fldChar w:fldCharType="end"/>
            </w:r>
          </w:hyperlink>
        </w:p>
        <w:p w14:paraId="32D82008" w14:textId="72FF04FE" w:rsidR="005611FE" w:rsidRDefault="00784863" w:rsidRPr="006125BC">
          <w:pPr>
            <w:pStyle w:val="TOC2"/>
            <w:rPr>
              <w:rFonts w:eastAsiaTheme="minorEastAsia"/>
              <w:sz w:val="22"/>
              <w:szCs w:val="22"/>
              <w:lang w:eastAsia="en-ID" w:val="en-ID"/>
            </w:rPr>
          </w:pPr>
          <w:hyperlink w:anchor="_Toc216094672" w:history="1">
            <w:r w:rsidR="005611FE" w:rsidRPr="006125BC">
              <w:rPr>
                <w:rStyle w:val="Hyperlink"/>
              </w:rPr>
              <w:t xml:space="preserve">3.8 </w:t>
            </w:r>
            <w:r w:rsidR="005611FE" w:rsidRPr="006125BC">
              <w:rPr>
                <w:rStyle w:val="Hyperlink"/>
                <w:lang w:val="en-US"/>
              </w:rPr>
              <w:t xml:space="preserve">      </w:t>
            </w:r>
            <w:r w:rsidR="005611FE" w:rsidRPr="006125BC">
              <w:rPr>
                <w:rStyle w:val="Hyperlink"/>
              </w:rPr>
              <w:t>Metode Analisis Data</w:t>
            </w:r>
            <w:r w:rsidR="005611FE" w:rsidRPr="006125BC">
              <w:rPr>
                <w:webHidden/>
              </w:rPr>
              <w:tab/>
            </w:r>
            <w:r w:rsidR="005611FE" w:rsidRPr="006125BC">
              <w:rPr>
                <w:webHidden/>
              </w:rPr>
              <w:fldChar w:fldCharType="begin"/>
            </w:r>
            <w:r w:rsidR="005611FE" w:rsidRPr="006125BC">
              <w:rPr>
                <w:webHidden/>
              </w:rPr>
              <w:instrText xml:space="preserve"> PAGEREF _Toc216094672 \h </w:instrText>
            </w:r>
            <w:r w:rsidR="005611FE" w:rsidRPr="006125BC">
              <w:rPr>
                <w:webHidden/>
              </w:rPr>
            </w:r>
            <w:r w:rsidR="005611FE" w:rsidRPr="006125BC">
              <w:rPr>
                <w:webHidden/>
              </w:rPr>
              <w:fldChar w:fldCharType="separate"/>
            </w:r>
            <w:r w:rsidR="007F0CB7">
              <w:rPr>
                <w:webHidden/>
              </w:rPr>
              <w:t>38</w:t>
            </w:r>
            <w:r w:rsidR="005611FE" w:rsidRPr="006125BC">
              <w:rPr>
                <w:webHidden/>
              </w:rPr>
              <w:fldChar w:fldCharType="end"/>
            </w:r>
          </w:hyperlink>
        </w:p>
        <w:p w14:paraId="28519272" w14:textId="1E598123" w:rsidR="005611FE" w:rsidRDefault="00784863" w:rsidRPr="006125BC">
          <w:pPr>
            <w:pStyle w:val="TOC3"/>
            <w:rPr>
              <w:rFonts w:ascii="Times New Roman" w:cs="Times New Roman" w:eastAsiaTheme="minorEastAsia" w:hAnsi="Times New Roman"/>
              <w:noProof/>
              <w:lang w:eastAsia="en-ID" w:val="en-ID"/>
            </w:rPr>
          </w:pPr>
          <w:hyperlink w:anchor="_Toc216094673" w:history="1">
            <w:r w:rsidR="005611FE" w:rsidRPr="006125BC">
              <w:rPr>
                <w:rStyle w:val="Hyperlink"/>
                <w:rFonts w:ascii="Times New Roman" w:cs="Times New Roman" w:hAnsi="Times New Roman"/>
                <w:noProof/>
              </w:rPr>
              <w:t xml:space="preserve">3.8.1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F (F Test)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_Toc216094673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38</w:t>
            </w:r>
            <w:r w:rsidR="005611FE" w:rsidRPr="006125BC">
              <w:rPr>
                <w:rFonts w:ascii="Times New Roman" w:cs="Times New Roman" w:hAnsi="Times New Roman"/>
                <w:noProof/>
                <w:webHidden/>
              </w:rPr>
              <w:fldChar w:fldCharType="end"/>
            </w:r>
          </w:hyperlink>
        </w:p>
        <w:p w14:paraId="5C6BFA73" w14:textId="447DE026" w:rsidR="005611FE" w:rsidRDefault="00784863" w:rsidRPr="006125BC">
          <w:pPr>
            <w:pStyle w:val="TOC3"/>
            <w:rPr>
              <w:rFonts w:ascii="Times New Roman" w:cs="Times New Roman" w:eastAsiaTheme="minorEastAsia" w:hAnsi="Times New Roman"/>
              <w:noProof/>
              <w:lang w:eastAsia="en-ID" w:val="en-ID"/>
            </w:rPr>
          </w:pPr>
          <w:hyperlink w:anchor="_Toc216094674" w:history="1">
            <w:r w:rsidR="005611FE" w:rsidRPr="006125BC">
              <w:rPr>
                <w:rStyle w:val="Hyperlink"/>
                <w:rFonts w:ascii="Times New Roman" w:cs="Times New Roman" w:hAnsi="Times New Roman"/>
                <w:noProof/>
              </w:rPr>
              <w:t xml:space="preserve">3.8.2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Koefisien Determinasi (R</w:t>
            </w:r>
            <w:r w:rsidR="005611FE" w:rsidRPr="006125BC">
              <w:rPr>
                <w:rStyle w:val="Hyperlink"/>
                <w:rFonts w:ascii="Times New Roman" w:cs="Times New Roman" w:hAnsi="Times New Roman"/>
                <w:noProof/>
                <w:vertAlign w:val="superscript"/>
              </w:rPr>
              <w:t>2</w:t>
            </w:r>
            <w:r w:rsidR="005611FE" w:rsidRPr="006125BC">
              <w:rPr>
                <w:rStyle w:val="Hyperlink"/>
                <w:rFonts w:ascii="Times New Roman" w:cs="Times New Roman" w:hAnsi="Times New Roman"/>
                <w:noProof/>
              </w:rPr>
              <w:t>/R Square)</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_Toc216094674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39</w:t>
            </w:r>
            <w:r w:rsidR="005611FE" w:rsidRPr="006125BC">
              <w:rPr>
                <w:rFonts w:ascii="Times New Roman" w:cs="Times New Roman" w:hAnsi="Times New Roman"/>
                <w:noProof/>
                <w:webHidden/>
              </w:rPr>
              <w:fldChar w:fldCharType="end"/>
            </w:r>
          </w:hyperlink>
        </w:p>
        <w:p w14:paraId="35740238" w14:textId="09622BF7" w:rsidR="005611FE" w:rsidRDefault="00784863" w:rsidRPr="006125BC">
          <w:pPr>
            <w:pStyle w:val="TOC3"/>
            <w:rPr>
              <w:rFonts w:ascii="Times New Roman" w:cs="Times New Roman" w:eastAsiaTheme="minorEastAsia" w:hAnsi="Times New Roman"/>
              <w:noProof/>
              <w:lang w:eastAsia="en-ID" w:val="en-ID"/>
            </w:rPr>
          </w:pPr>
          <w:hyperlink w:anchor="_Toc216094675" w:history="1">
            <w:r w:rsidR="005611FE" w:rsidRPr="006125BC">
              <w:rPr>
                <w:rStyle w:val="Hyperlink"/>
                <w:rFonts w:ascii="Times New Roman" w:cs="Times New Roman" w:hAnsi="Times New Roman"/>
                <w:noProof/>
              </w:rPr>
              <w:t xml:space="preserve">3.8.3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Analisis Regresi Linier Berganda</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_Toc216094675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40</w:t>
            </w:r>
            <w:r w:rsidR="005611FE" w:rsidRPr="006125BC">
              <w:rPr>
                <w:rFonts w:ascii="Times New Roman" w:cs="Times New Roman" w:hAnsi="Times New Roman"/>
                <w:noProof/>
                <w:webHidden/>
              </w:rPr>
              <w:fldChar w:fldCharType="end"/>
            </w:r>
          </w:hyperlink>
        </w:p>
        <w:p w14:paraId="3E85DC29" w14:textId="4D2BFDE1" w:rsidR="005611FE" w:rsidRDefault="00784863" w:rsidRPr="006125BC">
          <w:pPr>
            <w:pStyle w:val="TOC3"/>
            <w:rPr>
              <w:rFonts w:ascii="Times New Roman" w:cs="Times New Roman" w:eastAsiaTheme="minorEastAsia" w:hAnsi="Times New Roman"/>
              <w:noProof/>
              <w:lang w:eastAsia="en-ID" w:val="en-ID"/>
            </w:rPr>
          </w:pPr>
          <w:hyperlink w:anchor="_Toc216094676" w:history="1">
            <w:r w:rsidR="005611FE" w:rsidRPr="006125BC">
              <w:rPr>
                <w:rStyle w:val="Hyperlink"/>
                <w:rFonts w:ascii="Times New Roman" w:cs="Times New Roman" w:hAnsi="Times New Roman"/>
                <w:noProof/>
              </w:rPr>
              <w:t xml:space="preserve">3.8.4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Hipotesis (Uji 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_Toc216094676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41</w:t>
            </w:r>
            <w:r w:rsidR="005611FE" w:rsidRPr="006125BC">
              <w:rPr>
                <w:rFonts w:ascii="Times New Roman" w:cs="Times New Roman" w:hAnsi="Times New Roman"/>
                <w:noProof/>
                <w:webHidden/>
              </w:rPr>
              <w:fldChar w:fldCharType="end"/>
            </w:r>
          </w:hyperlink>
        </w:p>
        <w:p w14:paraId="305BE51D" w14:textId="38313996" w:rsidR="005611FE" w:rsidRDefault="00784863" w:rsidRPr="006125BC">
          <w:pPr>
            <w:pStyle w:val="TOC1"/>
            <w:rPr>
              <w:rFonts w:eastAsiaTheme="minorEastAsia"/>
              <w:b w:val="0"/>
              <w:bCs w:val="0"/>
              <w:sz w:val="22"/>
              <w:szCs w:val="22"/>
              <w:lang w:eastAsia="en-ID" w:val="en-ID"/>
            </w:rPr>
          </w:pPr>
          <w:hyperlink w:anchor="_Toc216094677" w:history="1">
            <w:r w:rsidR="005611FE" w:rsidRPr="006125BC">
              <w:rPr>
                <w:rStyle w:val="Hyperlink"/>
              </w:rPr>
              <w:t>BAB IV</w:t>
            </w:r>
            <w:r w:rsidR="005611FE" w:rsidRPr="006125BC">
              <w:rPr>
                <w:rStyle w:val="Hyperlink"/>
                <w:lang w:val="en-US"/>
              </w:rPr>
              <w:t xml:space="preserve">    HASIL DAN PEMBAHASAN</w:t>
            </w:r>
            <w:r w:rsidR="005611FE" w:rsidRPr="006125BC">
              <w:rPr>
                <w:webHidden/>
              </w:rPr>
              <w:tab/>
            </w:r>
            <w:r w:rsidR="005611FE" w:rsidRPr="006125BC">
              <w:rPr>
                <w:webHidden/>
              </w:rPr>
              <w:fldChar w:fldCharType="begin"/>
            </w:r>
            <w:r w:rsidR="005611FE" w:rsidRPr="006125BC">
              <w:rPr>
                <w:webHidden/>
              </w:rPr>
              <w:instrText xml:space="preserve"> PAGEREF _Toc216094677 \h </w:instrText>
            </w:r>
            <w:r w:rsidR="005611FE" w:rsidRPr="006125BC">
              <w:rPr>
                <w:webHidden/>
              </w:rPr>
            </w:r>
            <w:r w:rsidR="005611FE" w:rsidRPr="006125BC">
              <w:rPr>
                <w:webHidden/>
              </w:rPr>
              <w:fldChar w:fldCharType="separate"/>
            </w:r>
            <w:r w:rsidR="007F0CB7">
              <w:rPr>
                <w:webHidden/>
              </w:rPr>
              <w:t>42</w:t>
            </w:r>
            <w:r w:rsidR="005611FE" w:rsidRPr="006125BC">
              <w:rPr>
                <w:webHidden/>
              </w:rPr>
              <w:fldChar w:fldCharType="end"/>
            </w:r>
          </w:hyperlink>
        </w:p>
        <w:p w14:paraId="507169AB" w14:textId="30BA83B8" w:rsidR="005611FE" w:rsidRDefault="00784863" w:rsidRPr="006125BC">
          <w:pPr>
            <w:pStyle w:val="TOC2"/>
            <w:rPr>
              <w:rFonts w:eastAsiaTheme="minorEastAsia"/>
              <w:sz w:val="22"/>
              <w:szCs w:val="22"/>
              <w:lang w:eastAsia="en-ID" w:val="en-ID"/>
            </w:rPr>
          </w:pPr>
          <w:hyperlink w:anchor="_Toc216094678" w:history="1">
            <w:r w:rsidR="005611FE" w:rsidRPr="006125BC">
              <w:rPr>
                <w:rStyle w:val="Hyperlink"/>
              </w:rPr>
              <w:t xml:space="preserve">4.1 </w:t>
            </w:r>
            <w:r w:rsidR="005611FE" w:rsidRPr="006125BC">
              <w:rPr>
                <w:rStyle w:val="Hyperlink"/>
                <w:lang w:val="en-US"/>
              </w:rPr>
              <w:t xml:space="preserve">      </w:t>
            </w:r>
            <w:r w:rsidR="005611FE" w:rsidRPr="006125BC">
              <w:rPr>
                <w:rStyle w:val="Hyperlink"/>
              </w:rPr>
              <w:t>Gambaran Umum Objek Penelitian</w:t>
            </w:r>
            <w:r w:rsidR="005611FE" w:rsidRPr="006125BC">
              <w:rPr>
                <w:webHidden/>
              </w:rPr>
              <w:tab/>
            </w:r>
            <w:r w:rsidR="005611FE" w:rsidRPr="006125BC">
              <w:rPr>
                <w:webHidden/>
              </w:rPr>
              <w:fldChar w:fldCharType="begin"/>
            </w:r>
            <w:r w:rsidR="005611FE" w:rsidRPr="006125BC">
              <w:rPr>
                <w:webHidden/>
              </w:rPr>
              <w:instrText xml:space="preserve"> PAGEREF _Toc216094678 \h </w:instrText>
            </w:r>
            <w:r w:rsidR="005611FE" w:rsidRPr="006125BC">
              <w:rPr>
                <w:webHidden/>
              </w:rPr>
            </w:r>
            <w:r w:rsidR="005611FE" w:rsidRPr="006125BC">
              <w:rPr>
                <w:webHidden/>
              </w:rPr>
              <w:fldChar w:fldCharType="separate"/>
            </w:r>
            <w:r w:rsidR="007F0CB7">
              <w:rPr>
                <w:webHidden/>
              </w:rPr>
              <w:t>42</w:t>
            </w:r>
            <w:r w:rsidR="005611FE" w:rsidRPr="006125BC">
              <w:rPr>
                <w:webHidden/>
              </w:rPr>
              <w:fldChar w:fldCharType="end"/>
            </w:r>
          </w:hyperlink>
        </w:p>
        <w:p w14:paraId="29EFA0AF" w14:textId="27AAA8EB" w:rsidR="005611FE" w:rsidRDefault="00784863" w:rsidRPr="006125BC">
          <w:pPr>
            <w:pStyle w:val="TOC3"/>
            <w:rPr>
              <w:rFonts w:ascii="Times New Roman" w:cs="Times New Roman" w:eastAsiaTheme="minorEastAsia" w:hAnsi="Times New Roman"/>
              <w:noProof/>
              <w:lang w:eastAsia="en-ID" w:val="en-ID"/>
            </w:rPr>
          </w:pPr>
          <w:hyperlink w:anchor="_Toc216094679" w:history="1">
            <w:r w:rsidR="005611FE" w:rsidRPr="006125BC">
              <w:rPr>
                <w:rStyle w:val="Hyperlink"/>
                <w:rFonts w:ascii="Times New Roman" w:cs="Times New Roman" w:hAnsi="Times New Roman"/>
                <w:noProof/>
              </w:rPr>
              <w:t xml:space="preserve">4.1.1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Jenis Kelamin Responden</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_Toc216094679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42</w:t>
            </w:r>
            <w:r w:rsidR="005611FE" w:rsidRPr="006125BC">
              <w:rPr>
                <w:rFonts w:ascii="Times New Roman" w:cs="Times New Roman" w:hAnsi="Times New Roman"/>
                <w:noProof/>
                <w:webHidden/>
              </w:rPr>
              <w:fldChar w:fldCharType="end"/>
            </w:r>
          </w:hyperlink>
        </w:p>
        <w:p w14:paraId="68F43210" w14:textId="13F83944" w:rsidR="005611FE" w:rsidRDefault="00784863" w:rsidRPr="006125BC">
          <w:pPr>
            <w:pStyle w:val="TOC3"/>
            <w:rPr>
              <w:rFonts w:ascii="Times New Roman" w:cs="Times New Roman" w:eastAsiaTheme="minorEastAsia" w:hAnsi="Times New Roman"/>
              <w:noProof/>
              <w:lang w:eastAsia="en-ID" w:val="en-ID"/>
            </w:rPr>
          </w:pPr>
          <w:hyperlink w:anchor="_Toc216094680" w:history="1">
            <w:r w:rsidR="005611FE" w:rsidRPr="006125BC">
              <w:rPr>
                <w:rStyle w:val="Hyperlink"/>
                <w:rFonts w:ascii="Times New Roman" w:cs="Times New Roman" w:hAnsi="Times New Roman"/>
                <w:noProof/>
              </w:rPr>
              <w:t xml:space="preserve">4.1.2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Pendidikan Terakhir Responden</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_Toc216094680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42</w:t>
            </w:r>
            <w:r w:rsidR="005611FE" w:rsidRPr="006125BC">
              <w:rPr>
                <w:rFonts w:ascii="Times New Roman" w:cs="Times New Roman" w:hAnsi="Times New Roman"/>
                <w:noProof/>
                <w:webHidden/>
              </w:rPr>
              <w:fldChar w:fldCharType="end"/>
            </w:r>
          </w:hyperlink>
        </w:p>
        <w:p w14:paraId="7B317D81" w14:textId="4F0E0D31" w:rsidR="005611FE" w:rsidRDefault="00784863" w:rsidRPr="006125BC">
          <w:pPr>
            <w:pStyle w:val="TOC3"/>
            <w:rPr>
              <w:rFonts w:ascii="Times New Roman" w:cs="Times New Roman" w:eastAsiaTheme="minorEastAsia" w:hAnsi="Times New Roman"/>
              <w:noProof/>
              <w:lang w:eastAsia="en-ID" w:val="en-ID"/>
            </w:rPr>
          </w:pPr>
          <w:hyperlink w:anchor="_Toc216094681" w:history="1">
            <w:r w:rsidR="005611FE" w:rsidRPr="006125BC">
              <w:rPr>
                <w:rStyle w:val="Hyperlink"/>
                <w:rFonts w:ascii="Times New Roman" w:cs="Times New Roman" w:hAnsi="Times New Roman"/>
                <w:noProof/>
              </w:rPr>
              <w:t xml:space="preserve">4.1.3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Usia Responden</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_Toc216094681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43</w:t>
            </w:r>
            <w:r w:rsidR="005611FE" w:rsidRPr="006125BC">
              <w:rPr>
                <w:rFonts w:ascii="Times New Roman" w:cs="Times New Roman" w:hAnsi="Times New Roman"/>
                <w:noProof/>
                <w:webHidden/>
              </w:rPr>
              <w:fldChar w:fldCharType="end"/>
            </w:r>
          </w:hyperlink>
        </w:p>
        <w:p w14:paraId="34A8BB12" w14:textId="1836C6AA" w:rsidR="005611FE" w:rsidRDefault="00784863" w:rsidRPr="006125BC">
          <w:pPr>
            <w:pStyle w:val="TOC2"/>
            <w:rPr>
              <w:rFonts w:eastAsiaTheme="minorEastAsia"/>
              <w:sz w:val="22"/>
              <w:szCs w:val="22"/>
              <w:lang w:eastAsia="en-ID" w:val="en-ID"/>
            </w:rPr>
          </w:pPr>
          <w:hyperlink w:anchor="_Toc216094682" w:history="1">
            <w:r w:rsidR="005611FE" w:rsidRPr="006125BC">
              <w:rPr>
                <w:rStyle w:val="Hyperlink"/>
              </w:rPr>
              <w:t xml:space="preserve">4.2 </w:t>
            </w:r>
            <w:r w:rsidR="005611FE" w:rsidRPr="006125BC">
              <w:rPr>
                <w:rStyle w:val="Hyperlink"/>
                <w:lang w:val="en-US"/>
              </w:rPr>
              <w:t xml:space="preserve">      </w:t>
            </w:r>
            <w:r w:rsidR="005611FE" w:rsidRPr="006125BC">
              <w:rPr>
                <w:rStyle w:val="Hyperlink"/>
              </w:rPr>
              <w:t>Uji Asumsi Data</w:t>
            </w:r>
            <w:r w:rsidR="005611FE" w:rsidRPr="006125BC">
              <w:rPr>
                <w:webHidden/>
              </w:rPr>
              <w:tab/>
            </w:r>
            <w:r w:rsidR="005611FE" w:rsidRPr="006125BC">
              <w:rPr>
                <w:webHidden/>
              </w:rPr>
              <w:fldChar w:fldCharType="begin"/>
            </w:r>
            <w:r w:rsidR="005611FE" w:rsidRPr="006125BC">
              <w:rPr>
                <w:webHidden/>
              </w:rPr>
              <w:instrText xml:space="preserve"> PAGEREF _Toc216094682 \h </w:instrText>
            </w:r>
            <w:r w:rsidR="005611FE" w:rsidRPr="006125BC">
              <w:rPr>
                <w:webHidden/>
              </w:rPr>
            </w:r>
            <w:r w:rsidR="005611FE" w:rsidRPr="006125BC">
              <w:rPr>
                <w:webHidden/>
              </w:rPr>
              <w:fldChar w:fldCharType="separate"/>
            </w:r>
            <w:r w:rsidR="007F0CB7">
              <w:rPr>
                <w:webHidden/>
              </w:rPr>
              <w:t>43</w:t>
            </w:r>
            <w:r w:rsidR="005611FE" w:rsidRPr="006125BC">
              <w:rPr>
                <w:webHidden/>
              </w:rPr>
              <w:fldChar w:fldCharType="end"/>
            </w:r>
          </w:hyperlink>
        </w:p>
        <w:p w14:paraId="481D6918" w14:textId="4F58E3E6" w:rsidR="005611FE" w:rsidRDefault="00784863" w:rsidRPr="006125BC">
          <w:pPr>
            <w:pStyle w:val="TOC3"/>
            <w:rPr>
              <w:rFonts w:ascii="Times New Roman" w:cs="Times New Roman" w:eastAsiaTheme="minorEastAsia" w:hAnsi="Times New Roman"/>
              <w:noProof/>
              <w:lang w:eastAsia="en-ID" w:val="en-ID"/>
            </w:rPr>
          </w:pPr>
          <w:hyperlink w:anchor="_Toc216094683" w:history="1">
            <w:r w:rsidR="005611FE" w:rsidRPr="006125BC">
              <w:rPr>
                <w:rStyle w:val="Hyperlink"/>
                <w:rFonts w:ascii="Times New Roman" w:cs="Times New Roman" w:hAnsi="Times New Roman"/>
                <w:noProof/>
              </w:rPr>
              <w:t>4.2.1</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 xml:space="preserve"> Hasil Uji Data Awal (Pilot Test)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_Toc216094683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43</w:t>
            </w:r>
            <w:r w:rsidR="005611FE" w:rsidRPr="006125BC">
              <w:rPr>
                <w:rFonts w:ascii="Times New Roman" w:cs="Times New Roman" w:hAnsi="Times New Roman"/>
                <w:noProof/>
                <w:webHidden/>
              </w:rPr>
              <w:fldChar w:fldCharType="end"/>
            </w:r>
          </w:hyperlink>
        </w:p>
        <w:p w14:paraId="2B55A978" w14:textId="4D937B41" w:rsidR="005611FE" w:rsidRDefault="00784863" w:rsidRPr="006125BC">
          <w:pPr>
            <w:pStyle w:val="TOC3"/>
            <w:rPr>
              <w:rFonts w:ascii="Times New Roman" w:cs="Times New Roman" w:eastAsiaTheme="minorEastAsia" w:hAnsi="Times New Roman"/>
              <w:noProof/>
              <w:lang w:eastAsia="en-ID" w:val="en-ID"/>
            </w:rPr>
          </w:pPr>
          <w:hyperlink w:anchor="_Toc216094684" w:history="1">
            <w:r w:rsidR="005611FE" w:rsidRPr="006125BC">
              <w:rPr>
                <w:rStyle w:val="Hyperlink"/>
                <w:rFonts w:ascii="Times New Roman" w:cs="Times New Roman" w:hAnsi="Times New Roman"/>
                <w:noProof/>
              </w:rPr>
              <w:t>4.2.2</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 xml:space="preserve"> Hasil Uji Asumsi Data Peneliti</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_Toc216094684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45</w:t>
            </w:r>
            <w:r w:rsidR="005611FE" w:rsidRPr="006125BC">
              <w:rPr>
                <w:rFonts w:ascii="Times New Roman" w:cs="Times New Roman" w:hAnsi="Times New Roman"/>
                <w:noProof/>
                <w:webHidden/>
              </w:rPr>
              <w:fldChar w:fldCharType="end"/>
            </w:r>
          </w:hyperlink>
        </w:p>
        <w:p w14:paraId="10531BB7" w14:textId="5F26417B" w:rsidR="005611FE" w:rsidRDefault="00784863" w:rsidRPr="006125BC">
          <w:pPr>
            <w:pStyle w:val="TOC3"/>
            <w:rPr>
              <w:rFonts w:ascii="Times New Roman" w:cs="Times New Roman" w:eastAsiaTheme="minorEastAsia" w:hAnsi="Times New Roman"/>
              <w:noProof/>
              <w:lang w:eastAsia="en-ID" w:val="en-ID"/>
            </w:rPr>
          </w:pPr>
          <w:hyperlink w:anchor="_Toc216094685" w:history="1">
            <w:r w:rsidR="005611FE" w:rsidRPr="006125BC">
              <w:rPr>
                <w:rStyle w:val="Hyperlink"/>
                <w:rFonts w:ascii="Times New Roman" w:cs="Times New Roman" w:hAnsi="Times New Roman"/>
                <w:noProof/>
              </w:rPr>
              <w:t>4.2.3</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 xml:space="preserve"> Uji Normalitas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_Toc216094685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47</w:t>
            </w:r>
            <w:r w:rsidR="005611FE" w:rsidRPr="006125BC">
              <w:rPr>
                <w:rFonts w:ascii="Times New Roman" w:cs="Times New Roman" w:hAnsi="Times New Roman"/>
                <w:noProof/>
                <w:webHidden/>
              </w:rPr>
              <w:fldChar w:fldCharType="end"/>
            </w:r>
          </w:hyperlink>
        </w:p>
        <w:p w14:paraId="5F5AFB05" w14:textId="0CF78E90" w:rsidR="005611FE" w:rsidRDefault="00784863" w:rsidRPr="006125BC">
          <w:pPr>
            <w:pStyle w:val="TOC2"/>
            <w:rPr>
              <w:rFonts w:eastAsiaTheme="minorEastAsia"/>
              <w:sz w:val="22"/>
              <w:szCs w:val="22"/>
              <w:lang w:eastAsia="en-ID" w:val="en-ID"/>
            </w:rPr>
          </w:pPr>
          <w:hyperlink w:anchor="_Toc216094686" w:history="1">
            <w:r w:rsidR="005611FE" w:rsidRPr="006125BC">
              <w:rPr>
                <w:rStyle w:val="Hyperlink"/>
              </w:rPr>
              <w:t xml:space="preserve">4.3 </w:t>
            </w:r>
            <w:r w:rsidR="005611FE" w:rsidRPr="006125BC">
              <w:rPr>
                <w:rStyle w:val="Hyperlink"/>
                <w:lang w:val="en-US"/>
              </w:rPr>
              <w:t xml:space="preserve">      </w:t>
            </w:r>
            <w:r w:rsidR="005611FE" w:rsidRPr="006125BC">
              <w:rPr>
                <w:rStyle w:val="Hyperlink"/>
              </w:rPr>
              <w:t>Uji Asumsi Klasik</w:t>
            </w:r>
            <w:r w:rsidR="005611FE" w:rsidRPr="006125BC">
              <w:rPr>
                <w:webHidden/>
              </w:rPr>
              <w:tab/>
            </w:r>
            <w:r w:rsidR="005611FE" w:rsidRPr="006125BC">
              <w:rPr>
                <w:webHidden/>
              </w:rPr>
              <w:fldChar w:fldCharType="begin"/>
            </w:r>
            <w:r w:rsidR="005611FE" w:rsidRPr="006125BC">
              <w:rPr>
                <w:webHidden/>
              </w:rPr>
              <w:instrText xml:space="preserve"> PAGEREF _Toc216094686 \h </w:instrText>
            </w:r>
            <w:r w:rsidR="005611FE" w:rsidRPr="006125BC">
              <w:rPr>
                <w:webHidden/>
              </w:rPr>
            </w:r>
            <w:r w:rsidR="005611FE" w:rsidRPr="006125BC">
              <w:rPr>
                <w:webHidden/>
              </w:rPr>
              <w:fldChar w:fldCharType="separate"/>
            </w:r>
            <w:r w:rsidR="007F0CB7">
              <w:rPr>
                <w:webHidden/>
              </w:rPr>
              <w:t>48</w:t>
            </w:r>
            <w:r w:rsidR="005611FE" w:rsidRPr="006125BC">
              <w:rPr>
                <w:webHidden/>
              </w:rPr>
              <w:fldChar w:fldCharType="end"/>
            </w:r>
          </w:hyperlink>
        </w:p>
        <w:p w14:paraId="405CC9DB" w14:textId="6F8BB501" w:rsidR="005611FE" w:rsidRDefault="00784863" w:rsidRPr="006125BC">
          <w:pPr>
            <w:pStyle w:val="TOC3"/>
            <w:rPr>
              <w:rFonts w:ascii="Times New Roman" w:cs="Times New Roman" w:eastAsiaTheme="minorEastAsia" w:hAnsi="Times New Roman"/>
              <w:noProof/>
              <w:lang w:eastAsia="en-ID" w:val="en-ID"/>
            </w:rPr>
          </w:pPr>
          <w:hyperlink w:anchor="_Toc216094687" w:history="1">
            <w:r w:rsidR="005611FE" w:rsidRPr="006125BC">
              <w:rPr>
                <w:rStyle w:val="Hyperlink"/>
                <w:rFonts w:ascii="Times New Roman" w:cs="Times New Roman" w:hAnsi="Times New Roman"/>
                <w:noProof/>
              </w:rPr>
              <w:t xml:space="preserve">4.3.1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Multikolinearitas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_Toc216094687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48</w:t>
            </w:r>
            <w:r w:rsidR="005611FE" w:rsidRPr="006125BC">
              <w:rPr>
                <w:rFonts w:ascii="Times New Roman" w:cs="Times New Roman" w:hAnsi="Times New Roman"/>
                <w:noProof/>
                <w:webHidden/>
              </w:rPr>
              <w:fldChar w:fldCharType="end"/>
            </w:r>
          </w:hyperlink>
        </w:p>
        <w:p w14:paraId="42B8A4A2" w14:textId="235E9FC6" w:rsidR="005611FE" w:rsidRDefault="00784863" w:rsidRPr="006125BC">
          <w:pPr>
            <w:pStyle w:val="TOC3"/>
            <w:rPr>
              <w:rFonts w:ascii="Times New Roman" w:cs="Times New Roman" w:eastAsiaTheme="minorEastAsia" w:hAnsi="Times New Roman"/>
              <w:noProof/>
              <w:lang w:eastAsia="en-ID" w:val="en-ID"/>
            </w:rPr>
          </w:pPr>
          <w:hyperlink w:anchor="_Toc216094688" w:history="1">
            <w:r w:rsidR="005611FE" w:rsidRPr="006125BC">
              <w:rPr>
                <w:rStyle w:val="Hyperlink"/>
                <w:rFonts w:ascii="Times New Roman" w:cs="Times New Roman" w:hAnsi="Times New Roman"/>
                <w:noProof/>
              </w:rPr>
              <w:t xml:space="preserve">4.3.2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Heteroskedastisitas</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_Toc216094688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49</w:t>
            </w:r>
            <w:r w:rsidR="005611FE" w:rsidRPr="006125BC">
              <w:rPr>
                <w:rFonts w:ascii="Times New Roman" w:cs="Times New Roman" w:hAnsi="Times New Roman"/>
                <w:noProof/>
                <w:webHidden/>
              </w:rPr>
              <w:fldChar w:fldCharType="end"/>
            </w:r>
          </w:hyperlink>
        </w:p>
        <w:p w14:paraId="4090BF08" w14:textId="0939B410" w:rsidR="005611FE" w:rsidRDefault="00784863" w:rsidRPr="006125BC">
          <w:pPr>
            <w:pStyle w:val="TOC3"/>
            <w:rPr>
              <w:rFonts w:ascii="Times New Roman" w:cs="Times New Roman" w:eastAsiaTheme="minorEastAsia" w:hAnsi="Times New Roman"/>
              <w:noProof/>
              <w:lang w:eastAsia="en-ID" w:val="en-ID"/>
            </w:rPr>
          </w:pPr>
          <w:hyperlink w:anchor="_Toc216094689" w:history="1">
            <w:r w:rsidR="005611FE" w:rsidRPr="006125BC">
              <w:rPr>
                <w:rStyle w:val="Hyperlink"/>
                <w:rFonts w:ascii="Times New Roman" w:cs="Times New Roman" w:hAnsi="Times New Roman"/>
                <w:noProof/>
              </w:rPr>
              <w:t>4.3.3</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Autokorelasi</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_Toc216094689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49</w:t>
            </w:r>
            <w:r w:rsidR="005611FE" w:rsidRPr="006125BC">
              <w:rPr>
                <w:rFonts w:ascii="Times New Roman" w:cs="Times New Roman" w:hAnsi="Times New Roman"/>
                <w:noProof/>
                <w:webHidden/>
              </w:rPr>
              <w:fldChar w:fldCharType="end"/>
            </w:r>
          </w:hyperlink>
        </w:p>
        <w:p w14:paraId="0BFD6A21" w14:textId="531D2D2E" w:rsidR="005611FE" w:rsidRDefault="00784863" w:rsidRPr="006125BC">
          <w:pPr>
            <w:pStyle w:val="TOC2"/>
            <w:rPr>
              <w:rFonts w:eastAsiaTheme="minorEastAsia"/>
              <w:sz w:val="22"/>
              <w:szCs w:val="22"/>
              <w:lang w:eastAsia="en-ID" w:val="en-ID"/>
            </w:rPr>
          </w:pPr>
          <w:hyperlink w:anchor="_Toc216094690" w:history="1">
            <w:r w:rsidR="005611FE" w:rsidRPr="006125BC">
              <w:rPr>
                <w:rStyle w:val="Hyperlink"/>
              </w:rPr>
              <w:t xml:space="preserve">4.4 </w:t>
            </w:r>
            <w:r w:rsidR="005611FE" w:rsidRPr="006125BC">
              <w:rPr>
                <w:rStyle w:val="Hyperlink"/>
                <w:lang w:val="en-US"/>
              </w:rPr>
              <w:t xml:space="preserve">      </w:t>
            </w:r>
            <w:r w:rsidR="005611FE" w:rsidRPr="006125BC">
              <w:rPr>
                <w:rStyle w:val="Hyperlink"/>
              </w:rPr>
              <w:t>Uji Kelayakan Model</w:t>
            </w:r>
            <w:r w:rsidR="005611FE" w:rsidRPr="006125BC">
              <w:rPr>
                <w:webHidden/>
              </w:rPr>
              <w:tab/>
            </w:r>
            <w:r w:rsidR="005611FE" w:rsidRPr="006125BC">
              <w:rPr>
                <w:webHidden/>
              </w:rPr>
              <w:fldChar w:fldCharType="begin"/>
            </w:r>
            <w:r w:rsidR="005611FE" w:rsidRPr="006125BC">
              <w:rPr>
                <w:webHidden/>
              </w:rPr>
              <w:instrText xml:space="preserve"> PAGEREF _Toc216094690 \h </w:instrText>
            </w:r>
            <w:r w:rsidR="005611FE" w:rsidRPr="006125BC">
              <w:rPr>
                <w:webHidden/>
              </w:rPr>
            </w:r>
            <w:r w:rsidR="005611FE" w:rsidRPr="006125BC">
              <w:rPr>
                <w:webHidden/>
              </w:rPr>
              <w:fldChar w:fldCharType="separate"/>
            </w:r>
            <w:r w:rsidR="007F0CB7">
              <w:rPr>
                <w:webHidden/>
              </w:rPr>
              <w:t>50</w:t>
            </w:r>
            <w:r w:rsidR="005611FE" w:rsidRPr="006125BC">
              <w:rPr>
                <w:webHidden/>
              </w:rPr>
              <w:fldChar w:fldCharType="end"/>
            </w:r>
          </w:hyperlink>
        </w:p>
        <w:p w14:paraId="13DD2DC3" w14:textId="3E00893A" w:rsidR="005611FE" w:rsidRDefault="00784863" w:rsidRPr="006125BC">
          <w:pPr>
            <w:pStyle w:val="TOC3"/>
            <w:rPr>
              <w:rFonts w:ascii="Times New Roman" w:cs="Times New Roman" w:eastAsiaTheme="minorEastAsia" w:hAnsi="Times New Roman"/>
              <w:noProof/>
              <w:lang w:eastAsia="en-ID" w:val="en-ID"/>
            </w:rPr>
          </w:pPr>
          <w:hyperlink w:anchor="_Toc216094691" w:history="1">
            <w:r w:rsidR="005611FE" w:rsidRPr="006125BC">
              <w:rPr>
                <w:rStyle w:val="Hyperlink"/>
                <w:rFonts w:ascii="Times New Roman" w:cs="Times New Roman" w:hAnsi="Times New Roman"/>
                <w:noProof/>
              </w:rPr>
              <w:t xml:space="preserve">4.4.1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F (F Test)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_Toc216094691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50</w:t>
            </w:r>
            <w:r w:rsidR="005611FE" w:rsidRPr="006125BC">
              <w:rPr>
                <w:rFonts w:ascii="Times New Roman" w:cs="Times New Roman" w:hAnsi="Times New Roman"/>
                <w:noProof/>
                <w:webHidden/>
              </w:rPr>
              <w:fldChar w:fldCharType="end"/>
            </w:r>
          </w:hyperlink>
        </w:p>
        <w:p w14:paraId="2731470A" w14:textId="6F99691B" w:rsidR="005611FE" w:rsidRDefault="00784863" w:rsidRPr="006125BC">
          <w:pPr>
            <w:pStyle w:val="TOC3"/>
            <w:rPr>
              <w:rFonts w:ascii="Times New Roman" w:cs="Times New Roman" w:eastAsiaTheme="minorEastAsia" w:hAnsi="Times New Roman"/>
              <w:noProof/>
              <w:lang w:eastAsia="en-ID" w:val="en-ID"/>
            </w:rPr>
          </w:pPr>
          <w:hyperlink w:anchor="_Toc216094692" w:history="1">
            <w:r w:rsidR="005611FE" w:rsidRPr="006125BC">
              <w:rPr>
                <w:rStyle w:val="Hyperlink"/>
                <w:rFonts w:ascii="Times New Roman" w:cs="Times New Roman" w:hAnsi="Times New Roman"/>
                <w:noProof/>
              </w:rPr>
              <w:t xml:space="preserve">4.4.2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Koefisien Determinasi (R</w:t>
            </w:r>
            <w:r w:rsidR="005611FE" w:rsidRPr="006125BC">
              <w:rPr>
                <w:rStyle w:val="Hyperlink"/>
                <w:rFonts w:ascii="Times New Roman" w:cs="Times New Roman" w:hAnsi="Times New Roman"/>
                <w:noProof/>
                <w:vertAlign w:val="superscript"/>
              </w:rPr>
              <w:t>2</w:t>
            </w:r>
            <w:r w:rsidR="005611FE" w:rsidRPr="006125BC">
              <w:rPr>
                <w:rStyle w:val="Hyperlink"/>
                <w:rFonts w:ascii="Times New Roman" w:cs="Times New Roman" w:hAnsi="Times New Roman"/>
                <w:noProof/>
              </w:rPr>
              <w:t>/R Square)</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_Toc216094692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51</w:t>
            </w:r>
            <w:r w:rsidR="005611FE" w:rsidRPr="006125BC">
              <w:rPr>
                <w:rFonts w:ascii="Times New Roman" w:cs="Times New Roman" w:hAnsi="Times New Roman"/>
                <w:noProof/>
                <w:webHidden/>
              </w:rPr>
              <w:fldChar w:fldCharType="end"/>
            </w:r>
          </w:hyperlink>
        </w:p>
        <w:p w14:paraId="287F2320" w14:textId="3007DCF6" w:rsidR="005611FE" w:rsidRDefault="00784863" w:rsidRPr="006125BC">
          <w:pPr>
            <w:pStyle w:val="TOC3"/>
            <w:rPr>
              <w:rFonts w:ascii="Times New Roman" w:cs="Times New Roman" w:eastAsiaTheme="minorEastAsia" w:hAnsi="Times New Roman"/>
              <w:noProof/>
              <w:lang w:eastAsia="en-ID" w:val="en-ID"/>
            </w:rPr>
          </w:pPr>
          <w:hyperlink w:anchor="_Toc216094693" w:history="1">
            <w:r w:rsidR="005611FE" w:rsidRPr="006125BC">
              <w:rPr>
                <w:rStyle w:val="Hyperlink"/>
                <w:rFonts w:ascii="Times New Roman" w:cs="Times New Roman" w:hAnsi="Times New Roman"/>
                <w:noProof/>
              </w:rPr>
              <w:t>4.4.3</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 xml:space="preserve"> Analisis Regresi Linier Berganda</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_Toc216094693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51</w:t>
            </w:r>
            <w:r w:rsidR="005611FE" w:rsidRPr="006125BC">
              <w:rPr>
                <w:rFonts w:ascii="Times New Roman" w:cs="Times New Roman" w:hAnsi="Times New Roman"/>
                <w:noProof/>
                <w:webHidden/>
              </w:rPr>
              <w:fldChar w:fldCharType="end"/>
            </w:r>
          </w:hyperlink>
        </w:p>
        <w:p w14:paraId="307349F5" w14:textId="0181E0FC" w:rsidR="005611FE" w:rsidRDefault="00784863" w:rsidRPr="006125BC">
          <w:pPr>
            <w:pStyle w:val="TOC3"/>
            <w:rPr>
              <w:rFonts w:ascii="Times New Roman" w:cs="Times New Roman" w:eastAsiaTheme="minorEastAsia" w:hAnsi="Times New Roman"/>
              <w:noProof/>
              <w:lang w:eastAsia="en-ID" w:val="en-ID"/>
            </w:rPr>
          </w:pPr>
          <w:hyperlink w:anchor="_Toc216094694" w:history="1">
            <w:r w:rsidR="005611FE" w:rsidRPr="006125BC">
              <w:rPr>
                <w:rStyle w:val="Hyperlink"/>
                <w:rFonts w:ascii="Times New Roman" w:cs="Times New Roman" w:hAnsi="Times New Roman"/>
                <w:noProof/>
              </w:rPr>
              <w:t xml:space="preserve">4.4.4 </w:t>
            </w:r>
            <w:r w:rsidR="005611FE" w:rsidRPr="006125BC">
              <w:rPr>
                <w:rStyle w:val="Hyperlink"/>
                <w:rFonts w:ascii="Times New Roman" w:cs="Times New Roman" w:hAnsi="Times New Roman"/>
                <w:noProof/>
                <w:lang w:val="en-US"/>
              </w:rPr>
              <w:t xml:space="preserve">    </w:t>
            </w:r>
            <w:r w:rsidR="005611FE" w:rsidRPr="006125BC">
              <w:rPr>
                <w:rStyle w:val="Hyperlink"/>
                <w:rFonts w:ascii="Times New Roman" w:cs="Times New Roman" w:hAnsi="Times New Roman"/>
                <w:noProof/>
              </w:rPr>
              <w:t>Uji Hipotesis (Uji t)</w:t>
            </w:r>
            <w:r w:rsidR="005611FE" w:rsidRPr="006125BC">
              <w:rPr>
                <w:rFonts w:ascii="Times New Roman" w:cs="Times New Roman" w:hAnsi="Times New Roman"/>
                <w:noProof/>
                <w:webHidden/>
              </w:rPr>
              <w:tab/>
            </w:r>
            <w:r w:rsidR="005611FE" w:rsidRPr="006125BC">
              <w:rPr>
                <w:rFonts w:ascii="Times New Roman" w:cs="Times New Roman" w:hAnsi="Times New Roman"/>
                <w:noProof/>
                <w:webHidden/>
              </w:rPr>
              <w:fldChar w:fldCharType="begin"/>
            </w:r>
            <w:r w:rsidR="005611FE" w:rsidRPr="006125BC">
              <w:rPr>
                <w:rFonts w:ascii="Times New Roman" w:cs="Times New Roman" w:hAnsi="Times New Roman"/>
                <w:noProof/>
                <w:webHidden/>
              </w:rPr>
              <w:instrText xml:space="preserve"> PAGEREF _Toc216094694 \h </w:instrText>
            </w:r>
            <w:r w:rsidR="005611FE" w:rsidRPr="006125BC">
              <w:rPr>
                <w:rFonts w:ascii="Times New Roman" w:cs="Times New Roman" w:hAnsi="Times New Roman"/>
                <w:noProof/>
                <w:webHidden/>
              </w:rPr>
            </w:r>
            <w:r w:rsidR="005611FE" w:rsidRPr="006125BC">
              <w:rPr>
                <w:rFonts w:ascii="Times New Roman" w:cs="Times New Roman" w:hAnsi="Times New Roman"/>
                <w:noProof/>
                <w:webHidden/>
              </w:rPr>
              <w:fldChar w:fldCharType="separate"/>
            </w:r>
            <w:r w:rsidR="007F0CB7">
              <w:rPr>
                <w:rFonts w:ascii="Times New Roman" w:cs="Times New Roman" w:hAnsi="Times New Roman"/>
                <w:noProof/>
                <w:webHidden/>
              </w:rPr>
              <w:t>53</w:t>
            </w:r>
            <w:r w:rsidR="005611FE" w:rsidRPr="006125BC">
              <w:rPr>
                <w:rFonts w:ascii="Times New Roman" w:cs="Times New Roman" w:hAnsi="Times New Roman"/>
                <w:noProof/>
                <w:webHidden/>
              </w:rPr>
              <w:fldChar w:fldCharType="end"/>
            </w:r>
          </w:hyperlink>
        </w:p>
        <w:p w14:paraId="51E912D8" w14:textId="2DDE3667" w:rsidR="005611FE" w:rsidRDefault="00784863" w:rsidRPr="006125BC">
          <w:pPr>
            <w:pStyle w:val="TOC2"/>
            <w:rPr>
              <w:rFonts w:eastAsiaTheme="minorEastAsia"/>
              <w:sz w:val="22"/>
              <w:szCs w:val="22"/>
              <w:lang w:eastAsia="en-ID" w:val="en-ID"/>
            </w:rPr>
          </w:pPr>
          <w:hyperlink w:anchor="_Toc216094695" w:history="1">
            <w:r w:rsidR="005611FE" w:rsidRPr="006125BC">
              <w:rPr>
                <w:rStyle w:val="Hyperlink"/>
              </w:rPr>
              <w:t xml:space="preserve">4.5 </w:t>
            </w:r>
            <w:r w:rsidR="005611FE" w:rsidRPr="006125BC">
              <w:rPr>
                <w:rStyle w:val="Hyperlink"/>
                <w:lang w:val="en-US"/>
              </w:rPr>
              <w:t xml:space="preserve">      </w:t>
            </w:r>
            <w:r w:rsidR="005611FE" w:rsidRPr="006125BC">
              <w:rPr>
                <w:rStyle w:val="Hyperlink"/>
              </w:rPr>
              <w:t>Pembahasan</w:t>
            </w:r>
            <w:r w:rsidR="005611FE" w:rsidRPr="006125BC">
              <w:rPr>
                <w:webHidden/>
              </w:rPr>
              <w:tab/>
            </w:r>
            <w:r w:rsidR="005611FE" w:rsidRPr="006125BC">
              <w:rPr>
                <w:webHidden/>
              </w:rPr>
              <w:fldChar w:fldCharType="begin"/>
            </w:r>
            <w:r w:rsidR="005611FE" w:rsidRPr="006125BC">
              <w:rPr>
                <w:webHidden/>
              </w:rPr>
              <w:instrText xml:space="preserve"> PAGEREF _Toc216094695 \h </w:instrText>
            </w:r>
            <w:r w:rsidR="005611FE" w:rsidRPr="006125BC">
              <w:rPr>
                <w:webHidden/>
              </w:rPr>
            </w:r>
            <w:r w:rsidR="005611FE" w:rsidRPr="006125BC">
              <w:rPr>
                <w:webHidden/>
              </w:rPr>
              <w:fldChar w:fldCharType="separate"/>
            </w:r>
            <w:r w:rsidR="007F0CB7">
              <w:rPr>
                <w:webHidden/>
              </w:rPr>
              <w:t>55</w:t>
            </w:r>
            <w:r w:rsidR="005611FE" w:rsidRPr="006125BC">
              <w:rPr>
                <w:webHidden/>
              </w:rPr>
              <w:fldChar w:fldCharType="end"/>
            </w:r>
          </w:hyperlink>
        </w:p>
        <w:p w14:paraId="50C2216C" w14:textId="1D5EDCB7" w:rsidP="005611FE" w:rsidR="005611FE" w:rsidRDefault="005611FE" w:rsidRPr="006125BC">
          <w:pPr>
            <w:pStyle w:val="TOC3"/>
            <w:rPr>
              <w:rStyle w:val="Hyperlink"/>
              <w:rFonts w:ascii="Times New Roman" w:cs="Times New Roman" w:hAnsi="Times New Roman"/>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"_Toc216094696"</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noProof/>
            </w:rPr>
            <w:t>4.5.1</w:t>
          </w:r>
          <w:r w:rsidRPr="006125BC">
            <w:rPr>
              <w:rStyle w:val="Hyperlink"/>
              <w:rFonts w:ascii="Times New Roman" w:cs="Times New Roman" w:hAnsi="Times New Roman"/>
              <w:noProof/>
              <w:lang w:val="en-US"/>
            </w:rPr>
            <w:t xml:space="preserve">    </w:t>
          </w:r>
          <w:r w:rsidRPr="006125BC">
            <w:rPr>
              <w:rStyle w:val="Hyperlink"/>
              <w:rFonts w:ascii="Times New Roman" w:cs="Times New Roman" w:hAnsi="Times New Roman"/>
              <w:noProof/>
            </w:rPr>
            <w:t xml:space="preserve"> Pengaruh Razia Lapangan terhadap </w:t>
          </w:r>
        </w:p>
        <w:p w14:paraId="7584D650" w14:textId="008FB76A" w:rsidP="006A4A97" w:rsidR="005611FE" w:rsidRDefault="005611FE" w:rsidRPr="006125BC">
          <w:pPr>
            <w:pStyle w:val="TOC3"/>
            <w:ind w:firstLine="99"/>
            <w:rPr>
              <w:rFonts w:ascii="Times New Roman" w:cs="Times New Roman" w:eastAsiaTheme="minorEastAsia" w:hAnsi="Times New Roman"/>
              <w:noProof/>
              <w:lang w:eastAsia="en-ID" w:val="en-ID"/>
            </w:rPr>
          </w:pPr>
          <w:r w:rsidRPr="006125BC">
            <w:rPr>
              <w:rStyle w:val="Hyperlink"/>
              <w:rFonts w:ascii="Times New Roman" w:cs="Times New Roman" w:hAnsi="Times New Roman"/>
              <w:noProof/>
            </w:rPr>
            <w:t>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_Toc216094696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55</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6E7F9A50" w14:textId="00DAEC16" w:rsidP="006A4A97" w:rsidR="006A4A97" w:rsidRDefault="005611FE" w:rsidRPr="006125BC">
          <w:pPr>
            <w:pStyle w:val="TOC3"/>
            <w:rPr>
              <w:rStyle w:val="Hyperlink"/>
              <w:rFonts w:ascii="Times New Roman" w:cs="Times New Roman" w:hAnsi="Times New Roman"/>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"_Toc216094697"</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noProof/>
            </w:rPr>
            <w:t xml:space="preserve">4.5.2 </w:t>
          </w:r>
          <w:r w:rsidRPr="006125BC">
            <w:rPr>
              <w:rStyle w:val="Hyperlink"/>
              <w:rFonts w:ascii="Times New Roman" w:cs="Times New Roman" w:hAnsi="Times New Roman"/>
              <w:noProof/>
              <w:lang w:val="en-US"/>
            </w:rPr>
            <w:t xml:space="preserve">    </w:t>
          </w:r>
          <w:r w:rsidRPr="006125BC">
            <w:rPr>
              <w:rStyle w:val="Hyperlink"/>
              <w:rFonts w:ascii="Times New Roman" w:cs="Times New Roman" w:hAnsi="Times New Roman"/>
              <w:noProof/>
            </w:rPr>
            <w:t xml:space="preserve">Pengaruh Samsat Keliling terhadap </w:t>
          </w:r>
        </w:p>
        <w:p w14:paraId="041E9FD8" w14:textId="46092C34" w:rsidP="006A4A97" w:rsidR="005611FE" w:rsidRDefault="005611FE" w:rsidRPr="006125BC">
          <w:pPr>
            <w:pStyle w:val="TOC3"/>
            <w:ind w:firstLine="99"/>
            <w:rPr>
              <w:rFonts w:ascii="Times New Roman" w:cs="Times New Roman" w:eastAsiaTheme="minorEastAsia" w:hAnsi="Times New Roman"/>
              <w:noProof/>
              <w:lang w:eastAsia="en-ID" w:val="en-ID"/>
            </w:rPr>
          </w:pPr>
          <w:r w:rsidRPr="006125BC">
            <w:rPr>
              <w:rStyle w:val="Hyperlink"/>
              <w:rFonts w:ascii="Times New Roman" w:cs="Times New Roman" w:hAnsi="Times New Roman"/>
              <w:noProof/>
            </w:rPr>
            <w:t>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_Toc216094697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57</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1009A5C0" w14:textId="7309FE88" w:rsidP="006A4A97" w:rsidR="006A4A97" w:rsidRDefault="005611FE" w:rsidRPr="006125BC">
          <w:pPr>
            <w:pStyle w:val="TOC3"/>
            <w:rPr>
              <w:rStyle w:val="Hyperlink"/>
              <w:rFonts w:ascii="Times New Roman" w:cs="Times New Roman" w:hAnsi="Times New Roman"/>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"_Toc216094698"</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noProof/>
            </w:rPr>
            <w:t xml:space="preserve">4.5.3 </w:t>
          </w:r>
          <w:r w:rsidRPr="006125BC">
            <w:rPr>
              <w:rStyle w:val="Hyperlink"/>
              <w:rFonts w:ascii="Times New Roman" w:cs="Times New Roman" w:hAnsi="Times New Roman"/>
              <w:noProof/>
              <w:lang w:val="en-US"/>
            </w:rPr>
            <w:t xml:space="preserve">    </w:t>
          </w:r>
          <w:r w:rsidRPr="006125BC">
            <w:rPr>
              <w:rStyle w:val="Hyperlink"/>
              <w:rFonts w:ascii="Times New Roman" w:cs="Times New Roman" w:hAnsi="Times New Roman"/>
              <w:noProof/>
            </w:rPr>
            <w:t xml:space="preserve">Pengaruh Sanksi Perpajakan terhadap </w:t>
          </w:r>
        </w:p>
        <w:p w14:paraId="25E6E0C9" w14:textId="1932C1C3" w:rsidP="006A4A97" w:rsidR="005611FE" w:rsidRDefault="005611FE" w:rsidRPr="006125BC">
          <w:pPr>
            <w:pStyle w:val="TOC3"/>
            <w:ind w:firstLine="99"/>
            <w:rPr>
              <w:rFonts w:ascii="Times New Roman" w:cs="Times New Roman" w:eastAsiaTheme="minorEastAsia" w:hAnsi="Times New Roman"/>
              <w:noProof/>
              <w:lang w:eastAsia="en-ID" w:val="en-ID"/>
            </w:rPr>
          </w:pPr>
          <w:r w:rsidRPr="006125BC">
            <w:rPr>
              <w:rStyle w:val="Hyperlink"/>
              <w:rFonts w:ascii="Times New Roman" w:cs="Times New Roman" w:hAnsi="Times New Roman"/>
              <w:noProof/>
            </w:rPr>
            <w:t>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_Toc216094698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59</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38A7DA1A" w14:textId="779A0DD7" w:rsidP="006A4A97" w:rsidR="006A4A97" w:rsidRDefault="005611FE" w:rsidRPr="006125BC">
          <w:pPr>
            <w:pStyle w:val="TOC3"/>
            <w:rPr>
              <w:rStyle w:val="Hyperlink"/>
              <w:rFonts w:ascii="Times New Roman" w:cs="Times New Roman" w:hAnsi="Times New Roman"/>
              <w:noProof/>
            </w:rPr>
          </w:pPr>
          <w:r w:rsidRPr="006125BC">
            <w:rPr>
              <w:rStyle w:val="Hyperlink"/>
              <w:rFonts w:ascii="Times New Roman" w:cs="Times New Roman" w:hAnsi="Times New Roman"/>
              <w:noProof/>
            </w:rPr>
            <w:fldChar w:fldCharType="begin"/>
          </w:r>
          <w:r w:rsidRPr="006125BC">
            <w:rPr>
              <w:rStyle w:val="Hyperlink"/>
              <w:rFonts w:ascii="Times New Roman" w:cs="Times New Roman" w:hAnsi="Times New Roman"/>
              <w:noProof/>
            </w:rPr>
            <w:instrText xml:space="preserve"> </w:instrText>
          </w:r>
          <w:r w:rsidRPr="006125BC">
            <w:rPr>
              <w:rFonts w:ascii="Times New Roman" w:cs="Times New Roman" w:hAnsi="Times New Roman"/>
              <w:noProof/>
            </w:rPr>
            <w:instrText>HYPERLINK \l "_Toc216094699"</w:instrText>
          </w:r>
          <w:r w:rsidRPr="006125BC">
            <w:rPr>
              <w:rStyle w:val="Hyperlink"/>
              <w:rFonts w:ascii="Times New Roman" w:cs="Times New Roman" w:hAnsi="Times New Roman"/>
              <w:noProof/>
            </w:rPr>
            <w:instrText xml:space="preserve"> </w:instrText>
          </w:r>
          <w:r w:rsidRPr="006125BC">
            <w:rPr>
              <w:rStyle w:val="Hyperlink"/>
              <w:rFonts w:ascii="Times New Roman" w:cs="Times New Roman" w:hAnsi="Times New Roman"/>
              <w:noProof/>
            </w:rPr>
            <w:fldChar w:fldCharType="separate"/>
          </w:r>
          <w:r w:rsidRPr="006125BC">
            <w:rPr>
              <w:rStyle w:val="Hyperlink"/>
              <w:rFonts w:ascii="Times New Roman" w:cs="Times New Roman" w:hAnsi="Times New Roman"/>
              <w:noProof/>
            </w:rPr>
            <w:t xml:space="preserve">4.5.4 </w:t>
          </w:r>
          <w:r w:rsidRPr="006125BC">
            <w:rPr>
              <w:rStyle w:val="Hyperlink"/>
              <w:rFonts w:ascii="Times New Roman" w:cs="Times New Roman" w:hAnsi="Times New Roman"/>
              <w:noProof/>
              <w:lang w:val="en-US"/>
            </w:rPr>
            <w:t xml:space="preserve">    </w:t>
          </w:r>
          <w:r w:rsidRPr="006125BC">
            <w:rPr>
              <w:rStyle w:val="Hyperlink"/>
              <w:rFonts w:ascii="Times New Roman" w:cs="Times New Roman" w:hAnsi="Times New Roman"/>
              <w:noProof/>
            </w:rPr>
            <w:t xml:space="preserve">Pengaruh Modernisasi E-Samsat terhadap </w:t>
          </w:r>
        </w:p>
        <w:p w14:paraId="254A4528" w14:textId="73CBED6C" w:rsidP="006A4A97" w:rsidR="005611FE" w:rsidRDefault="005611FE" w:rsidRPr="006125BC">
          <w:pPr>
            <w:pStyle w:val="TOC3"/>
            <w:ind w:firstLine="99"/>
            <w:rPr>
              <w:rFonts w:ascii="Times New Roman" w:cs="Times New Roman" w:eastAsiaTheme="minorEastAsia" w:hAnsi="Times New Roman"/>
              <w:noProof/>
              <w:lang w:eastAsia="en-ID" w:val="en-ID"/>
            </w:rPr>
          </w:pPr>
          <w:r w:rsidRPr="006125BC">
            <w:rPr>
              <w:rStyle w:val="Hyperlink"/>
              <w:rFonts w:ascii="Times New Roman" w:cs="Times New Roman" w:hAnsi="Times New Roman"/>
              <w:noProof/>
            </w:rPr>
            <w:t>Kepatuhan Wajib Pajak</w:t>
          </w:r>
          <w:r w:rsidRPr="006125BC">
            <w:rPr>
              <w:rFonts w:ascii="Times New Roman" w:cs="Times New Roman" w:hAnsi="Times New Roman"/>
              <w:noProof/>
              <w:webHidden/>
            </w:rPr>
            <w:tab/>
          </w:r>
          <w:r w:rsidRPr="006125BC">
            <w:rPr>
              <w:rFonts w:ascii="Times New Roman" w:cs="Times New Roman" w:hAnsi="Times New Roman"/>
              <w:noProof/>
              <w:webHidden/>
            </w:rPr>
            <w:fldChar w:fldCharType="begin"/>
          </w:r>
          <w:r w:rsidRPr="006125BC">
            <w:rPr>
              <w:rFonts w:ascii="Times New Roman" w:cs="Times New Roman" w:hAnsi="Times New Roman"/>
              <w:noProof/>
              <w:webHidden/>
            </w:rPr>
            <w:instrText xml:space="preserve"> PAGEREF _Toc216094699 \h </w:instrText>
          </w:r>
          <w:r w:rsidRPr="006125BC">
            <w:rPr>
              <w:rFonts w:ascii="Times New Roman" w:cs="Times New Roman" w:hAnsi="Times New Roman"/>
              <w:noProof/>
              <w:webHidden/>
            </w:rPr>
          </w:r>
          <w:r w:rsidRPr="006125BC">
            <w:rPr>
              <w:rFonts w:ascii="Times New Roman" w:cs="Times New Roman" w:hAnsi="Times New Roman"/>
              <w:noProof/>
              <w:webHidden/>
            </w:rPr>
            <w:fldChar w:fldCharType="separate"/>
          </w:r>
          <w:r w:rsidR="007F0CB7">
            <w:rPr>
              <w:rFonts w:ascii="Times New Roman" w:cs="Times New Roman" w:hAnsi="Times New Roman"/>
              <w:noProof/>
              <w:webHidden/>
            </w:rPr>
            <w:t>62</w:t>
          </w:r>
          <w:r w:rsidRPr="006125BC">
            <w:rPr>
              <w:rFonts w:ascii="Times New Roman" w:cs="Times New Roman" w:hAnsi="Times New Roman"/>
              <w:noProof/>
              <w:webHidden/>
            </w:rPr>
            <w:fldChar w:fldCharType="end"/>
          </w:r>
          <w:r w:rsidRPr="006125BC">
            <w:rPr>
              <w:rStyle w:val="Hyperlink"/>
              <w:rFonts w:ascii="Times New Roman" w:cs="Times New Roman" w:hAnsi="Times New Roman"/>
              <w:noProof/>
            </w:rPr>
            <w:fldChar w:fldCharType="end"/>
          </w:r>
        </w:p>
        <w:p w14:paraId="2D4BC39C" w14:textId="12AE6622" w:rsidR="005611FE" w:rsidRDefault="00784863" w:rsidRPr="006125BC">
          <w:pPr>
            <w:pStyle w:val="TOC1"/>
            <w:rPr>
              <w:rFonts w:eastAsiaTheme="minorEastAsia"/>
              <w:b w:val="0"/>
              <w:bCs w:val="0"/>
              <w:sz w:val="22"/>
              <w:szCs w:val="22"/>
              <w:lang w:eastAsia="en-ID" w:val="en-ID"/>
            </w:rPr>
          </w:pPr>
          <w:hyperlink w:anchor="_Toc216094700" w:history="1">
            <w:r w:rsidR="005611FE" w:rsidRPr="006125BC">
              <w:rPr>
                <w:rStyle w:val="Hyperlink"/>
                <w:lang w:val="en-US"/>
              </w:rPr>
              <w:t xml:space="preserve">BAB V </w:t>
            </w:r>
            <w:r w:rsidR="006A4A97" w:rsidRPr="006125BC">
              <w:rPr>
                <w:rStyle w:val="Hyperlink"/>
                <w:lang w:val="en-US"/>
              </w:rPr>
              <w:t xml:space="preserve">     </w:t>
            </w:r>
            <w:r w:rsidR="005611FE" w:rsidRPr="006125BC">
              <w:rPr>
                <w:rStyle w:val="Hyperlink"/>
                <w:lang w:val="en-US"/>
              </w:rPr>
              <w:t>PENUTUP</w:t>
            </w:r>
            <w:r w:rsidR="005611FE" w:rsidRPr="006125BC">
              <w:rPr>
                <w:webHidden/>
              </w:rPr>
              <w:tab/>
            </w:r>
            <w:r w:rsidR="005611FE" w:rsidRPr="006125BC">
              <w:rPr>
                <w:webHidden/>
              </w:rPr>
              <w:fldChar w:fldCharType="begin"/>
            </w:r>
            <w:r w:rsidR="005611FE" w:rsidRPr="006125BC">
              <w:rPr>
                <w:webHidden/>
              </w:rPr>
              <w:instrText xml:space="preserve"> PAGEREF _Toc216094700 \h </w:instrText>
            </w:r>
            <w:r w:rsidR="005611FE" w:rsidRPr="006125BC">
              <w:rPr>
                <w:webHidden/>
              </w:rPr>
            </w:r>
            <w:r w:rsidR="005611FE" w:rsidRPr="006125BC">
              <w:rPr>
                <w:webHidden/>
              </w:rPr>
              <w:fldChar w:fldCharType="separate"/>
            </w:r>
            <w:r w:rsidR="007F0CB7">
              <w:rPr>
                <w:webHidden/>
              </w:rPr>
              <w:t>65</w:t>
            </w:r>
            <w:r w:rsidR="005611FE" w:rsidRPr="006125BC">
              <w:rPr>
                <w:webHidden/>
              </w:rPr>
              <w:fldChar w:fldCharType="end"/>
            </w:r>
          </w:hyperlink>
        </w:p>
        <w:p w14:paraId="4E9BF45D" w14:textId="19F8F797" w:rsidR="005611FE" w:rsidRDefault="00784863" w:rsidRPr="006125BC">
          <w:pPr>
            <w:pStyle w:val="TOC2"/>
            <w:rPr>
              <w:rFonts w:eastAsiaTheme="minorEastAsia"/>
              <w:sz w:val="22"/>
              <w:szCs w:val="22"/>
              <w:lang w:eastAsia="en-ID" w:val="en-ID"/>
            </w:rPr>
          </w:pPr>
          <w:hyperlink w:anchor="_Toc216094701" w:history="1">
            <w:r w:rsidR="005611FE" w:rsidRPr="006125BC">
              <w:rPr>
                <w:rStyle w:val="Hyperlink"/>
              </w:rPr>
              <w:t xml:space="preserve">5.1 </w:t>
            </w:r>
            <w:r w:rsidR="006A4A97" w:rsidRPr="006125BC">
              <w:rPr>
                <w:rStyle w:val="Hyperlink"/>
                <w:lang w:val="en-US"/>
              </w:rPr>
              <w:t xml:space="preserve">      </w:t>
            </w:r>
            <w:r w:rsidR="005611FE" w:rsidRPr="006125BC">
              <w:rPr>
                <w:rStyle w:val="Hyperlink"/>
              </w:rPr>
              <w:t>Kesimpulan</w:t>
            </w:r>
            <w:r w:rsidR="005611FE" w:rsidRPr="006125BC">
              <w:rPr>
                <w:webHidden/>
              </w:rPr>
              <w:tab/>
            </w:r>
            <w:r w:rsidR="005611FE" w:rsidRPr="006125BC">
              <w:rPr>
                <w:webHidden/>
              </w:rPr>
              <w:fldChar w:fldCharType="begin"/>
            </w:r>
            <w:r w:rsidR="005611FE" w:rsidRPr="006125BC">
              <w:rPr>
                <w:webHidden/>
              </w:rPr>
              <w:instrText xml:space="preserve"> PAGEREF _Toc216094701 \h </w:instrText>
            </w:r>
            <w:r w:rsidR="005611FE" w:rsidRPr="006125BC">
              <w:rPr>
                <w:webHidden/>
              </w:rPr>
            </w:r>
            <w:r w:rsidR="005611FE" w:rsidRPr="006125BC">
              <w:rPr>
                <w:webHidden/>
              </w:rPr>
              <w:fldChar w:fldCharType="separate"/>
            </w:r>
            <w:r w:rsidR="007F0CB7">
              <w:rPr>
                <w:webHidden/>
              </w:rPr>
              <w:t>65</w:t>
            </w:r>
            <w:r w:rsidR="005611FE" w:rsidRPr="006125BC">
              <w:rPr>
                <w:webHidden/>
              </w:rPr>
              <w:fldChar w:fldCharType="end"/>
            </w:r>
          </w:hyperlink>
        </w:p>
        <w:p w14:paraId="4FFA7292" w14:textId="307E4A16" w:rsidR="005611FE" w:rsidRDefault="00784863" w:rsidRPr="006125BC">
          <w:pPr>
            <w:pStyle w:val="TOC2"/>
            <w:rPr>
              <w:rFonts w:eastAsiaTheme="minorEastAsia"/>
              <w:sz w:val="22"/>
              <w:szCs w:val="22"/>
              <w:lang w:eastAsia="en-ID" w:val="en-ID"/>
            </w:rPr>
          </w:pPr>
          <w:hyperlink w:anchor="_Toc216094702" w:history="1">
            <w:r w:rsidR="005611FE" w:rsidRPr="006125BC">
              <w:rPr>
                <w:rStyle w:val="Hyperlink"/>
              </w:rPr>
              <w:t xml:space="preserve">5.2 </w:t>
            </w:r>
            <w:r w:rsidR="006A4A97" w:rsidRPr="006125BC">
              <w:rPr>
                <w:rStyle w:val="Hyperlink"/>
                <w:lang w:val="en-US"/>
              </w:rPr>
              <w:t xml:space="preserve">      </w:t>
            </w:r>
            <w:r w:rsidR="005611FE" w:rsidRPr="006125BC">
              <w:rPr>
                <w:rStyle w:val="Hyperlink"/>
              </w:rPr>
              <w:t>Saran</w:t>
            </w:r>
            <w:r w:rsidR="005611FE" w:rsidRPr="006125BC">
              <w:rPr>
                <w:webHidden/>
              </w:rPr>
              <w:tab/>
            </w:r>
            <w:r w:rsidR="005611FE" w:rsidRPr="006125BC">
              <w:rPr>
                <w:webHidden/>
              </w:rPr>
              <w:fldChar w:fldCharType="begin"/>
            </w:r>
            <w:r w:rsidR="005611FE" w:rsidRPr="006125BC">
              <w:rPr>
                <w:webHidden/>
              </w:rPr>
              <w:instrText xml:space="preserve"> PAGEREF _Toc216094702 \h </w:instrText>
            </w:r>
            <w:r w:rsidR="005611FE" w:rsidRPr="006125BC">
              <w:rPr>
                <w:webHidden/>
              </w:rPr>
            </w:r>
            <w:r w:rsidR="005611FE" w:rsidRPr="006125BC">
              <w:rPr>
                <w:webHidden/>
              </w:rPr>
              <w:fldChar w:fldCharType="separate"/>
            </w:r>
            <w:r w:rsidR="007F0CB7">
              <w:rPr>
                <w:webHidden/>
              </w:rPr>
              <w:t>66</w:t>
            </w:r>
            <w:r w:rsidR="005611FE" w:rsidRPr="006125BC">
              <w:rPr>
                <w:webHidden/>
              </w:rPr>
              <w:fldChar w:fldCharType="end"/>
            </w:r>
          </w:hyperlink>
        </w:p>
        <w:p w14:paraId="560A1C43" w14:textId="5BC542E0" w:rsidR="005611FE" w:rsidRDefault="00784863" w:rsidRPr="006125BC">
          <w:pPr>
            <w:pStyle w:val="TOC1"/>
            <w:rPr>
              <w:rFonts w:eastAsiaTheme="minorEastAsia"/>
              <w:b w:val="0"/>
              <w:bCs w:val="0"/>
              <w:sz w:val="22"/>
              <w:szCs w:val="22"/>
              <w:lang w:eastAsia="en-ID" w:val="en-ID"/>
            </w:rPr>
          </w:pPr>
          <w:hyperlink w:anchor="_Toc216094703" w:history="1">
            <w:r w:rsidR="005611FE" w:rsidRPr="006125BC">
              <w:rPr>
                <w:rStyle w:val="Hyperlink"/>
              </w:rPr>
              <w:t>DAFTAR PUSTAKA</w:t>
            </w:r>
            <w:r w:rsidR="005611FE" w:rsidRPr="006125BC">
              <w:rPr>
                <w:webHidden/>
              </w:rPr>
              <w:tab/>
            </w:r>
            <w:r w:rsidR="005611FE" w:rsidRPr="006125BC">
              <w:rPr>
                <w:webHidden/>
              </w:rPr>
              <w:fldChar w:fldCharType="begin"/>
            </w:r>
            <w:r w:rsidR="005611FE" w:rsidRPr="006125BC">
              <w:rPr>
                <w:webHidden/>
              </w:rPr>
              <w:instrText xml:space="preserve"> PAGEREF _Toc216094703 \h </w:instrText>
            </w:r>
            <w:r w:rsidR="005611FE" w:rsidRPr="006125BC">
              <w:rPr>
                <w:webHidden/>
              </w:rPr>
            </w:r>
            <w:r w:rsidR="005611FE" w:rsidRPr="006125BC">
              <w:rPr>
                <w:webHidden/>
              </w:rPr>
              <w:fldChar w:fldCharType="separate"/>
            </w:r>
            <w:r w:rsidR="007F0CB7">
              <w:rPr>
                <w:webHidden/>
              </w:rPr>
              <w:t>68</w:t>
            </w:r>
            <w:r w:rsidR="005611FE" w:rsidRPr="006125BC">
              <w:rPr>
                <w:webHidden/>
              </w:rPr>
              <w:fldChar w:fldCharType="end"/>
            </w:r>
          </w:hyperlink>
        </w:p>
        <w:p w14:paraId="5CEB0C48" w14:textId="506E129D" w:rsidR="005611FE" w:rsidRDefault="00784863" w:rsidRPr="006125BC">
          <w:pPr>
            <w:pStyle w:val="TOC1"/>
            <w:rPr>
              <w:rFonts w:eastAsiaTheme="minorEastAsia"/>
              <w:b w:val="0"/>
              <w:bCs w:val="0"/>
              <w:sz w:val="22"/>
              <w:szCs w:val="22"/>
              <w:lang w:eastAsia="en-ID" w:val="en-ID"/>
            </w:rPr>
          </w:pPr>
          <w:hyperlink w:anchor="_Toc216094704" w:history="1">
            <w:r w:rsidR="005611FE" w:rsidRPr="006125BC">
              <w:rPr>
                <w:rStyle w:val="Hyperlink"/>
              </w:rPr>
              <w:t>LAMPIRAN</w:t>
            </w:r>
            <w:r w:rsidR="005611FE" w:rsidRPr="006125BC">
              <w:rPr>
                <w:webHidden/>
              </w:rPr>
              <w:tab/>
            </w:r>
            <w:r w:rsidR="005611FE" w:rsidRPr="006125BC">
              <w:rPr>
                <w:webHidden/>
              </w:rPr>
              <w:fldChar w:fldCharType="begin"/>
            </w:r>
            <w:r w:rsidR="005611FE" w:rsidRPr="006125BC">
              <w:rPr>
                <w:webHidden/>
              </w:rPr>
              <w:instrText xml:space="preserve"> PAGEREF _Toc216094704 \h </w:instrText>
            </w:r>
            <w:r w:rsidR="005611FE" w:rsidRPr="006125BC">
              <w:rPr>
                <w:webHidden/>
              </w:rPr>
            </w:r>
            <w:r w:rsidR="005611FE" w:rsidRPr="006125BC">
              <w:rPr>
                <w:webHidden/>
              </w:rPr>
              <w:fldChar w:fldCharType="separate"/>
            </w:r>
            <w:r w:rsidR="007F0CB7">
              <w:rPr>
                <w:webHidden/>
              </w:rPr>
              <w:t>71</w:t>
            </w:r>
            <w:r w:rsidR="005611FE" w:rsidRPr="006125BC">
              <w:rPr>
                <w:webHidden/>
              </w:rPr>
              <w:fldChar w:fldCharType="end"/>
            </w:r>
          </w:hyperlink>
        </w:p>
        <w:p w14:paraId="396CFB35" w14:textId="40430D1C" w:rsidP="009D2C0C" w:rsidR="0004693D" w:rsidRDefault="00EF78FC" w:rsidRPr="009D2C0C">
          <w:pPr>
            <w:spacing w:after="0"/>
            <w:ind w:firstLine="0"/>
            <w:sectPr w:rsidR="0004693D" w:rsidRPr="009D2C0C" w:rsidSect="00AC1EE8">
              <w:headerReference r:id="rId20" w:type="default"/>
              <w:headerReference r:id="rId21" w:type="first"/>
              <w:footerReference r:id="rId22" w:type="first"/>
              <w:pgSz w:code="9" w:h="16838" w:w="11906"/>
              <w:pgMar w:bottom="1701" w:footer="709" w:gutter="0" w:header="709" w:left="2410" w:right="1701" w:top="2268"/>
              <w:pgNumType w:fmt="lowerRoman" w:start="2"/>
              <w:cols w:space="708"/>
              <w:titlePg/>
              <w:docGrid w:linePitch="360"/>
            </w:sectPr>
          </w:pPr>
          <w:r w:rsidRPr="006125BC">
            <w:rPr>
              <w:rFonts w:ascii="Times New Roman" w:cs="Times New Roman" w:hAnsi="Times New Roman"/>
              <w:b/>
              <w:bCs/>
              <w:noProof/>
              <w:sz w:val="24"/>
              <w:szCs w:val="24"/>
            </w:rPr>
            <w:fldChar w:fldCharType="end"/>
          </w:r>
        </w:p>
      </w:sdtContent>
    </w:sdt>
    <w:p w14:paraId="416900BB" w14:textId="744DCC5D" w:rsidP="001106A2" w:rsidR="001B2EDF" w:rsidRDefault="00097245" w:rsidRPr="002A7D20">
      <w:pPr>
        <w:pStyle w:val="Heading1"/>
        <w:numPr>
          <w:ilvl w:val="0"/>
          <w:numId w:val="0"/>
        </w:numPr>
        <w:rPr>
          <w:rFonts w:cs="Times New Roman"/>
          <w:sz w:val="28"/>
          <w:szCs w:val="36"/>
        </w:rPr>
      </w:pPr>
      <w:bookmarkStart w:id="10" w:name="_Toc191255299"/>
      <w:bookmarkStart w:id="11" w:name="_Toc216094618"/>
      <w:bookmarkEnd w:id="2"/>
      <w:r w:rsidRPr="002A7D20">
        <w:rPr>
          <w:rFonts w:cs="Times New Roman"/>
          <w:sz w:val="28"/>
          <w:szCs w:val="36"/>
        </w:rPr>
        <w:lastRenderedPageBreak/>
        <w:t>DAFTAR TABEL</w:t>
      </w:r>
      <w:bookmarkEnd w:id="10"/>
      <w:bookmarkEnd w:id="11"/>
    </w:p>
    <w:p w14:paraId="656FBB7D" w14:textId="0AA42EF8" w:rsidP="001106A2" w:rsidR="002B5D50" w:rsidRDefault="00D003C7" w:rsidRPr="002A7D20">
      <w:pPr>
        <w:spacing w:after="0"/>
        <w:jc w:val="right"/>
        <w:rPr>
          <w:rFonts w:ascii="Times New Roman" w:cs="Times New Roman" w:hAnsi="Times New Roman"/>
          <w:b/>
          <w:bCs/>
          <w:sz w:val="24"/>
          <w:szCs w:val="24"/>
        </w:rPr>
      </w:pPr>
      <w:r w:rsidRPr="002A7D20">
        <w:rPr>
          <w:rFonts w:ascii="Times New Roman" w:cs="Times New Roman" w:hAnsi="Times New Roman"/>
          <w:b/>
          <w:bCs/>
          <w:sz w:val="24"/>
          <w:szCs w:val="24"/>
        </w:rPr>
        <w:t>Halaman</w:t>
      </w:r>
    </w:p>
    <w:p w14:paraId="289901A2" w14:textId="509848CE" w:rsidP="007A520A" w:rsidR="007A520A" w:rsidRDefault="002B3EFC" w:rsidRPr="007A520A">
      <w:pPr>
        <w:pStyle w:val="TableofFigures"/>
        <w:tabs>
          <w:tab w:leader="dot" w:pos="7786" w:val="right"/>
        </w:tabs>
        <w:spacing w:line="360" w:lineRule="auto"/>
        <w:ind w:firstLine="0"/>
        <w:rPr>
          <w:rFonts w:ascii="Times New Roman" w:cs="Times New Roman" w:hAnsi="Times New Roman"/>
          <w:noProof/>
          <w:sz w:val="24"/>
          <w:szCs w:val="24"/>
        </w:rPr>
      </w:pPr>
      <w:r w:rsidRPr="002A7D20">
        <w:rPr>
          <w:rFonts w:ascii="Times New Roman" w:cs="Times New Roman" w:hAnsi="Times New Roman"/>
          <w:sz w:val="24"/>
          <w:szCs w:val="24"/>
        </w:rPr>
        <w:fldChar w:fldCharType="begin"/>
      </w:r>
      <w:r w:rsidRPr="002A7D20">
        <w:rPr>
          <w:rFonts w:ascii="Times New Roman" w:cs="Times New Roman" w:hAnsi="Times New Roman"/>
          <w:sz w:val="24"/>
          <w:szCs w:val="24"/>
        </w:rPr>
        <w:instrText xml:space="preserve"> TOC \h \z \c "Table" </w:instrText>
      </w:r>
      <w:r w:rsidRPr="002A7D20">
        <w:rPr>
          <w:rFonts w:ascii="Times New Roman" w:cs="Times New Roman" w:hAnsi="Times New Roman"/>
          <w:sz w:val="24"/>
          <w:szCs w:val="24"/>
        </w:rPr>
        <w:fldChar w:fldCharType="separate"/>
      </w:r>
      <w:hyperlink w:anchor="_Toc190696128" w:history="1">
        <w:r w:rsidRPr="002A7D20">
          <w:rPr>
            <w:rStyle w:val="Hyperlink"/>
            <w:rFonts w:ascii="Times New Roman" w:cs="Times New Roman" w:hAnsi="Times New Roman"/>
            <w:sz w:val="24"/>
            <w:szCs w:val="24"/>
          </w:rPr>
          <w:t>Tabe</w:t>
        </w:r>
        <w:r w:rsidR="007A520A">
          <w:rPr>
            <w:rStyle w:val="Hyperlink"/>
            <w:rFonts w:ascii="Times New Roman" w:cs="Times New Roman" w:hAnsi="Times New Roman"/>
            <w:sz w:val="24"/>
            <w:szCs w:val="24"/>
            <w:lang w:val="en-US"/>
          </w:rPr>
          <w:t>l</w:t>
        </w:r>
        <w:r w:rsidRPr="002A7D20">
          <w:rPr>
            <w:rStyle w:val="Hyperlink"/>
            <w:rFonts w:ascii="Times New Roman" w:cs="Times New Roman" w:hAnsi="Times New Roman"/>
            <w:sz w:val="24"/>
            <w:szCs w:val="24"/>
          </w:rPr>
          <w:t xml:space="preserve"> 1.1 </w:t>
        </w:r>
        <w:r w:rsidR="00207C91" w:rsidRPr="002A7D20">
          <w:rPr>
            <w:rStyle w:val="Hyperlink"/>
            <w:rFonts w:ascii="Times New Roman" w:cs="Times New Roman" w:hAnsi="Times New Roman"/>
            <w:sz w:val="24"/>
            <w:szCs w:val="24"/>
          </w:rPr>
          <w:t xml:space="preserve">  </w:t>
        </w:r>
        <w:r w:rsidRPr="002A7D20">
          <w:rPr>
            <w:rStyle w:val="Hyperlink"/>
            <w:rFonts w:ascii="Times New Roman" w:cs="Times New Roman" w:hAnsi="Times New Roman"/>
            <w:sz w:val="24"/>
            <w:szCs w:val="24"/>
          </w:rPr>
          <w:t>Data Penerimaan dan Tunggakan PKB Wilayah Kota Samarinda</w:t>
        </w:r>
        <w:r w:rsidR="008523C3" w:rsidRPr="002A7D20">
          <w:rPr>
            <w:rFonts w:ascii="Times New Roman" w:cs="Times New Roman" w:hAnsi="Times New Roman"/>
            <w:webHidden/>
            <w:sz w:val="24"/>
            <w:szCs w:val="24"/>
          </w:rPr>
          <w:t>......</w:t>
        </w:r>
        <w:r w:rsidR="00D003C7" w:rsidRPr="002A7D20">
          <w:rPr>
            <w:rFonts w:ascii="Times New Roman" w:cs="Times New Roman" w:hAnsi="Times New Roman"/>
            <w:webHidden/>
            <w:sz w:val="24"/>
            <w:szCs w:val="24"/>
          </w:rPr>
          <w:t>2</w:t>
        </w:r>
      </w:hyperlink>
      <w:r w:rsidR="007A520A">
        <w:rPr>
          <w:rFonts w:ascii="Times New Roman" w:cs="Times New Roman" w:eastAsiaTheme="minorEastAsia" w:hAnsi="Times New Roman"/>
          <w:kern w:val="2"/>
          <w:sz w:val="24"/>
          <w:szCs w:val="24"/>
          <w:lang w:eastAsia="zh-CN" w:val="en-US"/>
          <w14:ligatures w14:val="standardContextual"/>
        </w:rPr>
        <w:t xml:space="preserve"> </w:t>
      </w:r>
      <w:r w:rsidRPr="002A7D20">
        <w:rPr>
          <w:rFonts w:ascii="Times New Roman" w:cs="Times New Roman" w:hAnsi="Times New Roman"/>
          <w:sz w:val="24"/>
          <w:szCs w:val="24"/>
        </w:rPr>
        <w:fldChar w:fldCharType="end"/>
      </w:r>
      <w:r w:rsidR="007A520A" w:rsidRPr="007A520A">
        <w:rPr>
          <w:rFonts w:ascii="Times New Roman" w:cs="Times New Roman" w:hAnsi="Times New Roman"/>
          <w:sz w:val="24"/>
          <w:szCs w:val="24"/>
        </w:rPr>
        <w:fldChar w:fldCharType="begin"/>
      </w:r>
      <w:r w:rsidR="007A520A" w:rsidRPr="007A520A">
        <w:rPr>
          <w:rFonts w:ascii="Times New Roman" w:cs="Times New Roman" w:hAnsi="Times New Roman"/>
          <w:sz w:val="24"/>
          <w:szCs w:val="24"/>
        </w:rPr>
        <w:instrText xml:space="preserve"> TOC \h \z \c "Tabel 2." </w:instrText>
      </w:r>
      <w:r w:rsidR="007A520A" w:rsidRPr="007A520A">
        <w:rPr>
          <w:rFonts w:ascii="Times New Roman" w:cs="Times New Roman" w:hAnsi="Times New Roman"/>
          <w:sz w:val="24"/>
          <w:szCs w:val="24"/>
        </w:rPr>
        <w:fldChar w:fldCharType="separate"/>
      </w:r>
    </w:p>
    <w:p w14:paraId="5A4FA508" w14:textId="4FD43DAB" w:rsidP="007A520A" w:rsidR="007A520A" w:rsidRDefault="00784863" w:rsidRPr="007A520A">
      <w:pPr>
        <w:pStyle w:val="TableofFigures"/>
        <w:tabs>
          <w:tab w:leader="dot" w:pos="7786" w:val="right"/>
        </w:tabs>
        <w:spacing w:line="360" w:lineRule="auto"/>
        <w:ind w:firstLine="0"/>
        <w:rPr>
          <w:rFonts w:ascii="Times New Roman" w:cs="Times New Roman" w:hAnsi="Times New Roman"/>
          <w:noProof/>
          <w:sz w:val="24"/>
          <w:szCs w:val="24"/>
        </w:rPr>
      </w:pPr>
      <w:hyperlink w:anchor="_Toc212644033" w:history="1">
        <w:r w:rsidR="007A520A" w:rsidRPr="007A520A">
          <w:rPr>
            <w:rStyle w:val="Hyperlink"/>
            <w:rFonts w:ascii="Times New Roman" w:cs="Times New Roman" w:hAnsi="Times New Roman"/>
            <w:noProof/>
            <w:sz w:val="24"/>
            <w:szCs w:val="24"/>
          </w:rPr>
          <w:t>Tabel 2.1</w:t>
        </w:r>
        <w:r w:rsidR="007A520A" w:rsidRPr="007A520A">
          <w:rPr>
            <w:rStyle w:val="Hyperlink"/>
            <w:rFonts w:ascii="Times New Roman" w:cs="Times New Roman" w:hAnsi="Times New Roman"/>
            <w:noProof/>
            <w:sz w:val="24"/>
            <w:szCs w:val="24"/>
            <w:lang w:val="en-US"/>
          </w:rPr>
          <w:t xml:space="preserve">. </w:t>
        </w:r>
        <w:r w:rsidR="007A520A">
          <w:rPr>
            <w:rStyle w:val="Hyperlink"/>
            <w:rFonts w:ascii="Times New Roman" w:cs="Times New Roman" w:hAnsi="Times New Roman"/>
            <w:noProof/>
            <w:sz w:val="24"/>
            <w:szCs w:val="24"/>
            <w:lang w:val="en-US"/>
          </w:rPr>
          <w:t xml:space="preserve"> </w:t>
        </w:r>
        <w:r w:rsidR="007A520A" w:rsidRPr="007A520A">
          <w:rPr>
            <w:rStyle w:val="Hyperlink"/>
            <w:rFonts w:ascii="Times New Roman" w:cs="Times New Roman" w:hAnsi="Times New Roman"/>
            <w:noProof/>
            <w:sz w:val="24"/>
            <w:szCs w:val="24"/>
            <w:lang w:val="en-US"/>
          </w:rPr>
          <w:t>Penelitian Terdahulu</w:t>
        </w:r>
        <w:r w:rsidR="007A520A" w:rsidRPr="007A520A">
          <w:rPr>
            <w:rFonts w:ascii="Times New Roman" w:cs="Times New Roman" w:hAnsi="Times New Roman"/>
            <w:noProof/>
            <w:webHidden/>
            <w:sz w:val="24"/>
            <w:szCs w:val="24"/>
          </w:rPr>
          <w:tab/>
        </w:r>
        <w:r w:rsidR="007A520A" w:rsidRPr="007A520A">
          <w:rPr>
            <w:rFonts w:ascii="Times New Roman" w:cs="Times New Roman" w:hAnsi="Times New Roman"/>
            <w:noProof/>
            <w:webHidden/>
            <w:sz w:val="24"/>
            <w:szCs w:val="24"/>
          </w:rPr>
          <w:fldChar w:fldCharType="begin"/>
        </w:r>
        <w:r w:rsidR="007A520A" w:rsidRPr="007A520A">
          <w:rPr>
            <w:rFonts w:ascii="Times New Roman" w:cs="Times New Roman" w:hAnsi="Times New Roman"/>
            <w:noProof/>
            <w:webHidden/>
            <w:sz w:val="24"/>
            <w:szCs w:val="24"/>
          </w:rPr>
          <w:instrText xml:space="preserve"> PAGEREF _Toc212644033 \h </w:instrText>
        </w:r>
        <w:r w:rsidR="007A520A" w:rsidRPr="007A520A">
          <w:rPr>
            <w:rFonts w:ascii="Times New Roman" w:cs="Times New Roman" w:hAnsi="Times New Roman"/>
            <w:noProof/>
            <w:webHidden/>
            <w:sz w:val="24"/>
            <w:szCs w:val="24"/>
          </w:rPr>
        </w:r>
        <w:r w:rsidR="007A520A" w:rsidRPr="007A520A">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19</w:t>
        </w:r>
        <w:r w:rsidR="007A520A" w:rsidRPr="007A520A">
          <w:rPr>
            <w:rFonts w:ascii="Times New Roman" w:cs="Times New Roman" w:hAnsi="Times New Roman"/>
            <w:noProof/>
            <w:webHidden/>
            <w:sz w:val="24"/>
            <w:szCs w:val="24"/>
          </w:rPr>
          <w:fldChar w:fldCharType="end"/>
        </w:r>
      </w:hyperlink>
      <w:r w:rsidR="007A520A" w:rsidRPr="007A520A">
        <w:rPr>
          <w:rFonts w:ascii="Times New Roman" w:cs="Times New Roman" w:hAnsi="Times New Roman"/>
          <w:sz w:val="24"/>
          <w:szCs w:val="24"/>
        </w:rPr>
        <w:fldChar w:fldCharType="end"/>
      </w:r>
      <w:r w:rsidR="007A520A" w:rsidRPr="007A520A">
        <w:rPr>
          <w:rFonts w:ascii="Times New Roman" w:cs="Times New Roman" w:hAnsi="Times New Roman"/>
          <w:sz w:val="24"/>
          <w:szCs w:val="24"/>
        </w:rPr>
        <w:fldChar w:fldCharType="begin"/>
      </w:r>
      <w:r w:rsidR="007A520A" w:rsidRPr="007A520A">
        <w:rPr>
          <w:rFonts w:ascii="Times New Roman" w:cs="Times New Roman" w:hAnsi="Times New Roman"/>
          <w:sz w:val="24"/>
          <w:szCs w:val="24"/>
        </w:rPr>
        <w:instrText xml:space="preserve"> TOC \h \z \c "Tabel 3." </w:instrText>
      </w:r>
      <w:r w:rsidR="007A520A" w:rsidRPr="007A520A">
        <w:rPr>
          <w:rFonts w:ascii="Times New Roman" w:cs="Times New Roman" w:hAnsi="Times New Roman"/>
          <w:sz w:val="24"/>
          <w:szCs w:val="24"/>
        </w:rPr>
        <w:fldChar w:fldCharType="separate"/>
      </w:r>
    </w:p>
    <w:p w14:paraId="31162737" w14:textId="1232CD7F" w:rsidP="007A520A" w:rsidR="00866183" w:rsidRDefault="00784863" w:rsidRPr="007A520A">
      <w:pPr>
        <w:pStyle w:val="TableofFigures"/>
        <w:tabs>
          <w:tab w:leader="dot" w:pos="7786" w:val="right"/>
        </w:tabs>
        <w:spacing w:line="360" w:lineRule="auto"/>
        <w:ind w:firstLine="0"/>
      </w:pPr>
      <w:hyperlink w:anchor="_Toc212644040" w:history="1">
        <w:r w:rsidR="007A520A" w:rsidRPr="007A520A">
          <w:rPr>
            <w:rStyle w:val="Hyperlink"/>
            <w:rFonts w:ascii="Times New Roman" w:cs="Times New Roman" w:hAnsi="Times New Roman"/>
            <w:noProof/>
            <w:sz w:val="24"/>
            <w:szCs w:val="24"/>
          </w:rPr>
          <w:t>Tabel 3.1</w:t>
        </w:r>
        <w:r w:rsidR="007A520A" w:rsidRPr="007A520A">
          <w:rPr>
            <w:rStyle w:val="Hyperlink"/>
            <w:rFonts w:ascii="Times New Roman" w:cs="Times New Roman" w:hAnsi="Times New Roman"/>
            <w:noProof/>
            <w:sz w:val="24"/>
            <w:szCs w:val="24"/>
            <w:lang w:val="en-US"/>
          </w:rPr>
          <w:t xml:space="preserve">. </w:t>
        </w:r>
        <w:r w:rsidR="007A520A">
          <w:rPr>
            <w:rStyle w:val="Hyperlink"/>
            <w:rFonts w:ascii="Times New Roman" w:cs="Times New Roman" w:hAnsi="Times New Roman"/>
            <w:noProof/>
            <w:sz w:val="24"/>
            <w:szCs w:val="24"/>
            <w:lang w:val="en-US"/>
          </w:rPr>
          <w:t xml:space="preserve"> </w:t>
        </w:r>
        <w:r w:rsidR="007A520A" w:rsidRPr="007A520A">
          <w:rPr>
            <w:rStyle w:val="Hyperlink"/>
            <w:rFonts w:ascii="Times New Roman" w:cs="Times New Roman" w:hAnsi="Times New Roman"/>
            <w:noProof/>
            <w:sz w:val="24"/>
            <w:szCs w:val="24"/>
            <w:lang w:val="en-US"/>
          </w:rPr>
          <w:t>Skala Likert</w:t>
        </w:r>
        <w:r w:rsidR="007A520A" w:rsidRPr="007A520A">
          <w:rPr>
            <w:rFonts w:ascii="Times New Roman" w:cs="Times New Roman" w:hAnsi="Times New Roman"/>
            <w:noProof/>
            <w:webHidden/>
            <w:sz w:val="24"/>
            <w:szCs w:val="24"/>
          </w:rPr>
          <w:tab/>
        </w:r>
        <w:r w:rsidR="007A520A" w:rsidRPr="007A520A">
          <w:rPr>
            <w:rFonts w:ascii="Times New Roman" w:cs="Times New Roman" w:hAnsi="Times New Roman"/>
            <w:noProof/>
            <w:webHidden/>
            <w:sz w:val="24"/>
            <w:szCs w:val="24"/>
          </w:rPr>
          <w:fldChar w:fldCharType="begin"/>
        </w:r>
        <w:r w:rsidR="007A520A" w:rsidRPr="007A520A">
          <w:rPr>
            <w:rFonts w:ascii="Times New Roman" w:cs="Times New Roman" w:hAnsi="Times New Roman"/>
            <w:noProof/>
            <w:webHidden/>
            <w:sz w:val="24"/>
            <w:szCs w:val="24"/>
          </w:rPr>
          <w:instrText xml:space="preserve"> PAGEREF _Toc212644040 \h </w:instrText>
        </w:r>
        <w:r w:rsidR="007A520A" w:rsidRPr="007A520A">
          <w:rPr>
            <w:rFonts w:ascii="Times New Roman" w:cs="Times New Roman" w:hAnsi="Times New Roman"/>
            <w:noProof/>
            <w:webHidden/>
            <w:sz w:val="24"/>
            <w:szCs w:val="24"/>
          </w:rPr>
        </w:r>
        <w:r w:rsidR="007A520A" w:rsidRPr="007A520A">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34</w:t>
        </w:r>
        <w:r w:rsidR="007A520A" w:rsidRPr="007A520A">
          <w:rPr>
            <w:rFonts w:ascii="Times New Roman" w:cs="Times New Roman" w:hAnsi="Times New Roman"/>
            <w:noProof/>
            <w:webHidden/>
            <w:sz w:val="24"/>
            <w:szCs w:val="24"/>
          </w:rPr>
          <w:fldChar w:fldCharType="end"/>
        </w:r>
      </w:hyperlink>
      <w:r w:rsidR="007A520A" w:rsidRPr="007A520A">
        <w:rPr>
          <w:rFonts w:ascii="Times New Roman" w:cs="Times New Roman" w:hAnsi="Times New Roman"/>
          <w:sz w:val="24"/>
          <w:szCs w:val="24"/>
        </w:rPr>
        <w:fldChar w:fldCharType="end"/>
      </w:r>
      <w:r w:rsidR="00866183" w:rsidRPr="002A7D20">
        <w:rPr>
          <w:rFonts w:ascii="Times New Roman" w:cs="Times New Roman" w:hAnsi="Times New Roman"/>
          <w:sz w:val="24"/>
          <w:szCs w:val="24"/>
        </w:rPr>
        <w:fldChar w:fldCharType="begin"/>
      </w:r>
      <w:r w:rsidR="00866183" w:rsidRPr="002A7D20">
        <w:rPr>
          <w:rFonts w:ascii="Times New Roman" w:cs="Times New Roman" w:hAnsi="Times New Roman"/>
          <w:sz w:val="24"/>
          <w:szCs w:val="24"/>
        </w:rPr>
        <w:instrText xml:space="preserve"> TOC \h \z \c "Tabel 4." </w:instrText>
      </w:r>
      <w:r w:rsidR="00866183" w:rsidRPr="002A7D20">
        <w:rPr>
          <w:rFonts w:ascii="Times New Roman" w:cs="Times New Roman" w:hAnsi="Times New Roman"/>
          <w:sz w:val="24"/>
          <w:szCs w:val="24"/>
        </w:rPr>
        <w:fldChar w:fldCharType="separate"/>
      </w:r>
    </w:p>
    <w:p w14:paraId="1A884755" w14:textId="6A475598"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03" w:history="1">
        <w:r w:rsidR="00866183" w:rsidRPr="002A7D20">
          <w:rPr>
            <w:rStyle w:val="Hyperlink"/>
            <w:rFonts w:ascii="Times New Roman" w:cs="Times New Roman" w:hAnsi="Times New Roman"/>
            <w:noProof/>
            <w:sz w:val="24"/>
            <w:szCs w:val="24"/>
          </w:rPr>
          <w:t xml:space="preserve">Tabel 4.1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Jenis Kelamin Responden</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_Toc209615003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42</w:t>
        </w:r>
        <w:r w:rsidR="00866183" w:rsidRPr="002A7D20">
          <w:rPr>
            <w:noProof/>
            <w:webHidden/>
            <w:sz w:val="24"/>
            <w:szCs w:val="24"/>
          </w:rPr>
          <w:fldChar w:fldCharType="end"/>
        </w:r>
      </w:hyperlink>
    </w:p>
    <w:p w14:paraId="79253F06" w14:textId="481F25D2"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04" w:history="1">
        <w:r w:rsidR="00866183" w:rsidRPr="002A7D20">
          <w:rPr>
            <w:rStyle w:val="Hyperlink"/>
            <w:rFonts w:ascii="Times New Roman" w:cs="Times New Roman" w:hAnsi="Times New Roman"/>
            <w:noProof/>
            <w:sz w:val="24"/>
            <w:szCs w:val="24"/>
          </w:rPr>
          <w:t xml:space="preserve">Tabel 4.2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Pendidikan Terakhir Responden</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_Toc209615004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43</w:t>
        </w:r>
        <w:r w:rsidR="00866183" w:rsidRPr="002A7D20">
          <w:rPr>
            <w:noProof/>
            <w:webHidden/>
            <w:sz w:val="24"/>
            <w:szCs w:val="24"/>
          </w:rPr>
          <w:fldChar w:fldCharType="end"/>
        </w:r>
      </w:hyperlink>
    </w:p>
    <w:p w14:paraId="24EFBD65" w14:textId="45B85635"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05" w:history="1">
        <w:r w:rsidR="00866183" w:rsidRPr="002A7D20">
          <w:rPr>
            <w:rStyle w:val="Hyperlink"/>
            <w:rFonts w:ascii="Times New Roman" w:cs="Times New Roman" w:hAnsi="Times New Roman"/>
            <w:noProof/>
            <w:sz w:val="24"/>
            <w:szCs w:val="24"/>
          </w:rPr>
          <w:t xml:space="preserve">Tabel 4.3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Usia Responden</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_Toc209615005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43</w:t>
        </w:r>
        <w:r w:rsidR="00866183" w:rsidRPr="002A7D20">
          <w:rPr>
            <w:noProof/>
            <w:webHidden/>
            <w:sz w:val="24"/>
            <w:szCs w:val="24"/>
          </w:rPr>
          <w:fldChar w:fldCharType="end"/>
        </w:r>
      </w:hyperlink>
    </w:p>
    <w:p w14:paraId="1C419B0B" w14:textId="063BF7EE"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06" w:history="1">
        <w:r w:rsidR="00866183" w:rsidRPr="002A7D20">
          <w:rPr>
            <w:rStyle w:val="Hyperlink"/>
            <w:rFonts w:ascii="Times New Roman" w:cs="Times New Roman" w:hAnsi="Times New Roman"/>
            <w:noProof/>
            <w:sz w:val="24"/>
            <w:szCs w:val="24"/>
          </w:rPr>
          <w:t xml:space="preserve">Tabel 4.4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Hasil Uji Validitas</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_Toc209615006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44</w:t>
        </w:r>
        <w:r w:rsidR="00866183" w:rsidRPr="002A7D20">
          <w:rPr>
            <w:noProof/>
            <w:webHidden/>
            <w:sz w:val="24"/>
            <w:szCs w:val="24"/>
          </w:rPr>
          <w:fldChar w:fldCharType="end"/>
        </w:r>
      </w:hyperlink>
    </w:p>
    <w:p w14:paraId="1BE5B630" w14:textId="1D737BB0"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07" w:history="1">
        <w:r w:rsidR="00866183" w:rsidRPr="002A7D20">
          <w:rPr>
            <w:rStyle w:val="Hyperlink"/>
            <w:rFonts w:ascii="Times New Roman" w:cs="Times New Roman" w:hAnsi="Times New Roman"/>
            <w:noProof/>
            <w:sz w:val="24"/>
            <w:szCs w:val="24"/>
          </w:rPr>
          <w:t xml:space="preserve">Tabel 4.5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Hasil Uji Reliabilitas</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_Toc209615007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45</w:t>
        </w:r>
        <w:r w:rsidR="00866183" w:rsidRPr="002A7D20">
          <w:rPr>
            <w:noProof/>
            <w:webHidden/>
            <w:sz w:val="24"/>
            <w:szCs w:val="24"/>
          </w:rPr>
          <w:fldChar w:fldCharType="end"/>
        </w:r>
      </w:hyperlink>
    </w:p>
    <w:p w14:paraId="568B03F6" w14:textId="6F94C065"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08" w:history="1">
        <w:r w:rsidR="00866183" w:rsidRPr="002A7D20">
          <w:rPr>
            <w:rStyle w:val="Hyperlink"/>
            <w:rFonts w:ascii="Times New Roman" w:cs="Times New Roman" w:hAnsi="Times New Roman"/>
            <w:noProof/>
            <w:sz w:val="24"/>
            <w:szCs w:val="24"/>
          </w:rPr>
          <w:t xml:space="preserve">Tabel 4.6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Hasil Uji Validitas</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_Toc209615008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45</w:t>
        </w:r>
        <w:r w:rsidR="00866183" w:rsidRPr="002A7D20">
          <w:rPr>
            <w:noProof/>
            <w:webHidden/>
            <w:sz w:val="24"/>
            <w:szCs w:val="24"/>
          </w:rPr>
          <w:fldChar w:fldCharType="end"/>
        </w:r>
      </w:hyperlink>
    </w:p>
    <w:p w14:paraId="2E23DADF" w14:textId="4EC4BF86"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09" w:history="1">
        <w:r w:rsidR="00866183" w:rsidRPr="002A7D20">
          <w:rPr>
            <w:rStyle w:val="Hyperlink"/>
            <w:rFonts w:ascii="Times New Roman" w:cs="Times New Roman" w:hAnsi="Times New Roman"/>
            <w:noProof/>
            <w:sz w:val="24"/>
            <w:szCs w:val="24"/>
          </w:rPr>
          <w:t xml:space="preserve">Tabel 4.7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Hasil Uji Reliabilitas</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_Toc209615009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46</w:t>
        </w:r>
        <w:r w:rsidR="00866183" w:rsidRPr="002A7D20">
          <w:rPr>
            <w:noProof/>
            <w:webHidden/>
            <w:sz w:val="24"/>
            <w:szCs w:val="24"/>
          </w:rPr>
          <w:fldChar w:fldCharType="end"/>
        </w:r>
      </w:hyperlink>
    </w:p>
    <w:p w14:paraId="30906312" w14:textId="75BCB7E8"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10" w:history="1">
        <w:r w:rsidR="00866183" w:rsidRPr="002A7D20">
          <w:rPr>
            <w:rStyle w:val="Hyperlink"/>
            <w:rFonts w:ascii="Times New Roman" w:cs="Times New Roman" w:hAnsi="Times New Roman"/>
            <w:noProof/>
            <w:sz w:val="24"/>
            <w:szCs w:val="24"/>
          </w:rPr>
          <w:t xml:space="preserve">Tabel 4.8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Hasil Uji Normalitas</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_Toc209615010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47</w:t>
        </w:r>
        <w:r w:rsidR="00866183" w:rsidRPr="002A7D20">
          <w:rPr>
            <w:noProof/>
            <w:webHidden/>
            <w:sz w:val="24"/>
            <w:szCs w:val="24"/>
          </w:rPr>
          <w:fldChar w:fldCharType="end"/>
        </w:r>
      </w:hyperlink>
    </w:p>
    <w:p w14:paraId="2E357D03" w14:textId="5CDBAC31"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11" w:history="1">
        <w:r w:rsidR="00866183" w:rsidRPr="002A7D20">
          <w:rPr>
            <w:rStyle w:val="Hyperlink"/>
            <w:rFonts w:ascii="Times New Roman" w:cs="Times New Roman" w:hAnsi="Times New Roman"/>
            <w:noProof/>
            <w:sz w:val="24"/>
            <w:szCs w:val="24"/>
          </w:rPr>
          <w:t xml:space="preserve">Tabel 4.9 </w:t>
        </w:r>
        <w:r w:rsidR="00207C91" w:rsidRPr="002A7D20">
          <w:rPr>
            <w:rStyle w:val="Hyperlink"/>
            <w:rFonts w:ascii="Times New Roman" w:cs="Times New Roman" w:hAnsi="Times New Roman"/>
            <w:noProof/>
            <w:sz w:val="24"/>
            <w:szCs w:val="24"/>
          </w:rPr>
          <w:t xml:space="preserve">  </w:t>
        </w:r>
        <w:r w:rsidR="00866183" w:rsidRPr="002A7D20">
          <w:rPr>
            <w:rStyle w:val="Hyperlink"/>
            <w:rFonts w:ascii="Times New Roman" w:cs="Times New Roman" w:hAnsi="Times New Roman"/>
            <w:noProof/>
            <w:sz w:val="24"/>
            <w:szCs w:val="24"/>
          </w:rPr>
          <w:t>Hasil Uji Multikolinearitas</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_Toc209615011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48</w:t>
        </w:r>
        <w:r w:rsidR="00866183" w:rsidRPr="002A7D20">
          <w:rPr>
            <w:noProof/>
            <w:webHidden/>
            <w:sz w:val="24"/>
            <w:szCs w:val="24"/>
          </w:rPr>
          <w:fldChar w:fldCharType="end"/>
        </w:r>
      </w:hyperlink>
    </w:p>
    <w:p w14:paraId="55099CE7" w14:textId="5F7E6CFA"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12" w:history="1">
        <w:r w:rsidR="00866183" w:rsidRPr="002A7D20">
          <w:rPr>
            <w:rStyle w:val="Hyperlink"/>
            <w:rFonts w:ascii="Times New Roman" w:cs="Times New Roman" w:hAnsi="Times New Roman"/>
            <w:noProof/>
            <w:sz w:val="24"/>
            <w:szCs w:val="24"/>
          </w:rPr>
          <w:t>Tabel 4.10 Hasil Uji Autokorelasi</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_Toc209615012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50</w:t>
        </w:r>
        <w:r w:rsidR="00866183" w:rsidRPr="002A7D20">
          <w:rPr>
            <w:noProof/>
            <w:webHidden/>
            <w:sz w:val="24"/>
            <w:szCs w:val="24"/>
          </w:rPr>
          <w:fldChar w:fldCharType="end"/>
        </w:r>
      </w:hyperlink>
    </w:p>
    <w:p w14:paraId="6CD52853" w14:textId="58A7FCED"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13" w:history="1">
        <w:r w:rsidR="00866183" w:rsidRPr="002A7D20">
          <w:rPr>
            <w:rStyle w:val="Hyperlink"/>
            <w:rFonts w:ascii="Times New Roman" w:cs="Times New Roman" w:hAnsi="Times New Roman"/>
            <w:noProof/>
            <w:sz w:val="24"/>
            <w:szCs w:val="24"/>
          </w:rPr>
          <w:t>Tabel 4.11 Hasil Uji F</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_Toc209615013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50</w:t>
        </w:r>
        <w:r w:rsidR="00866183" w:rsidRPr="002A7D20">
          <w:rPr>
            <w:noProof/>
            <w:webHidden/>
            <w:sz w:val="24"/>
            <w:szCs w:val="24"/>
          </w:rPr>
          <w:fldChar w:fldCharType="end"/>
        </w:r>
      </w:hyperlink>
    </w:p>
    <w:p w14:paraId="4878F342" w14:textId="51AC0964"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14" w:history="1">
        <w:r w:rsidR="00866183" w:rsidRPr="002A7D20">
          <w:rPr>
            <w:rStyle w:val="Hyperlink"/>
            <w:rFonts w:ascii="Times New Roman" w:cs="Times New Roman" w:hAnsi="Times New Roman"/>
            <w:noProof/>
            <w:sz w:val="24"/>
            <w:szCs w:val="24"/>
          </w:rPr>
          <w:t>Tabel 4.12 Hasil Uji Koefisien Determinasi</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_Toc209615014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51</w:t>
        </w:r>
        <w:r w:rsidR="00866183" w:rsidRPr="002A7D20">
          <w:rPr>
            <w:noProof/>
            <w:webHidden/>
            <w:sz w:val="24"/>
            <w:szCs w:val="24"/>
          </w:rPr>
          <w:fldChar w:fldCharType="end"/>
        </w:r>
      </w:hyperlink>
    </w:p>
    <w:p w14:paraId="63191599" w14:textId="6DEBA677"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15" w:history="1">
        <w:r w:rsidR="00866183" w:rsidRPr="002A7D20">
          <w:rPr>
            <w:rStyle w:val="Hyperlink"/>
            <w:rFonts w:ascii="Times New Roman" w:cs="Times New Roman" w:hAnsi="Times New Roman"/>
            <w:noProof/>
            <w:sz w:val="24"/>
            <w:szCs w:val="24"/>
          </w:rPr>
          <w:t>Tabel 4.13 Hasil Analisis Regresi Linear Berganda</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_Toc209615015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52</w:t>
        </w:r>
        <w:r w:rsidR="00866183" w:rsidRPr="002A7D20">
          <w:rPr>
            <w:noProof/>
            <w:webHidden/>
            <w:sz w:val="24"/>
            <w:szCs w:val="24"/>
          </w:rPr>
          <w:fldChar w:fldCharType="end"/>
        </w:r>
      </w:hyperlink>
    </w:p>
    <w:p w14:paraId="545E7AA1" w14:textId="290C7BE3" w:rsidP="007A520A" w:rsidR="00866183" w:rsidRDefault="00784863" w:rsidRPr="002A7D20">
      <w:pPr>
        <w:pStyle w:val="TableofFigures"/>
        <w:tabs>
          <w:tab w:leader="dot" w:pos="7786" w:val="right"/>
        </w:tabs>
        <w:spacing w:line="360" w:lineRule="auto"/>
        <w:ind w:firstLine="0"/>
        <w:rPr>
          <w:rFonts w:eastAsiaTheme="minorEastAsia"/>
          <w:noProof/>
          <w:kern w:val="2"/>
          <w:sz w:val="24"/>
          <w:szCs w:val="24"/>
          <w:lang w:eastAsia="zh-CN" w:val="en-ID"/>
          <w14:ligatures w14:val="standardContextual"/>
        </w:rPr>
      </w:pPr>
      <w:hyperlink w:anchor="_Toc209615016" w:history="1">
        <w:r w:rsidR="00866183" w:rsidRPr="002A7D20">
          <w:rPr>
            <w:rStyle w:val="Hyperlink"/>
            <w:rFonts w:ascii="Times New Roman" w:cs="Times New Roman" w:hAnsi="Times New Roman"/>
            <w:noProof/>
            <w:sz w:val="24"/>
            <w:szCs w:val="24"/>
          </w:rPr>
          <w:t>Tabel 4.14 Hasil Uji t</w:t>
        </w:r>
        <w:r w:rsidR="00866183" w:rsidRPr="002A7D20">
          <w:rPr>
            <w:noProof/>
            <w:webHidden/>
            <w:sz w:val="24"/>
            <w:szCs w:val="24"/>
          </w:rPr>
          <w:tab/>
        </w:r>
        <w:r w:rsidR="00866183" w:rsidRPr="002A7D20">
          <w:rPr>
            <w:noProof/>
            <w:webHidden/>
            <w:sz w:val="24"/>
            <w:szCs w:val="24"/>
          </w:rPr>
          <w:fldChar w:fldCharType="begin"/>
        </w:r>
        <w:r w:rsidR="00866183" w:rsidRPr="002A7D20">
          <w:rPr>
            <w:noProof/>
            <w:webHidden/>
            <w:sz w:val="24"/>
            <w:szCs w:val="24"/>
          </w:rPr>
          <w:instrText xml:space="preserve"> PAGEREF _Toc209615016 \h </w:instrText>
        </w:r>
        <w:r w:rsidR="00866183" w:rsidRPr="002A7D20">
          <w:rPr>
            <w:noProof/>
            <w:webHidden/>
            <w:sz w:val="24"/>
            <w:szCs w:val="24"/>
          </w:rPr>
        </w:r>
        <w:r w:rsidR="00866183" w:rsidRPr="002A7D20">
          <w:rPr>
            <w:noProof/>
            <w:webHidden/>
            <w:sz w:val="24"/>
            <w:szCs w:val="24"/>
          </w:rPr>
          <w:fldChar w:fldCharType="separate"/>
        </w:r>
        <w:r w:rsidR="007F0CB7">
          <w:rPr>
            <w:noProof/>
            <w:webHidden/>
            <w:sz w:val="24"/>
            <w:szCs w:val="24"/>
          </w:rPr>
          <w:t>54</w:t>
        </w:r>
        <w:r w:rsidR="00866183" w:rsidRPr="002A7D20">
          <w:rPr>
            <w:noProof/>
            <w:webHidden/>
            <w:sz w:val="24"/>
            <w:szCs w:val="24"/>
          </w:rPr>
          <w:fldChar w:fldCharType="end"/>
        </w:r>
      </w:hyperlink>
    </w:p>
    <w:p w14:paraId="446C2BDC" w14:textId="474EB22C" w:rsidP="007A520A" w:rsidR="004D0744" w:rsidRDefault="00866183" w:rsidRPr="002A7D20">
      <w:pPr>
        <w:spacing w:after="0" w:line="360" w:lineRule="auto"/>
        <w:ind w:firstLine="0"/>
        <w:jc w:val="left"/>
        <w:rPr>
          <w:rFonts w:ascii="Times New Roman" w:cs="Times New Roman" w:hAnsi="Times New Roman"/>
          <w:sz w:val="24"/>
          <w:szCs w:val="24"/>
        </w:rPr>
      </w:pPr>
      <w:r w:rsidRPr="002A7D20">
        <w:rPr>
          <w:rFonts w:ascii="Times New Roman" w:cs="Times New Roman" w:hAnsi="Times New Roman"/>
          <w:sz w:val="24"/>
          <w:szCs w:val="24"/>
        </w:rPr>
        <w:fldChar w:fldCharType="end"/>
      </w:r>
    </w:p>
    <w:p w14:paraId="38A3D7F0" w14:textId="77777777" w:rsidP="001106A2" w:rsidR="00344991" w:rsidRDefault="00344991" w:rsidRPr="002A7D20">
      <w:pPr>
        <w:spacing w:after="0" w:line="259" w:lineRule="auto"/>
        <w:ind w:firstLine="0"/>
        <w:jc w:val="left"/>
        <w:rPr>
          <w:rFonts w:ascii="Times New Roman" w:cs="Times New Roman" w:hAnsi="Times New Roman"/>
        </w:rPr>
      </w:pPr>
    </w:p>
    <w:p w14:paraId="1398C9EC" w14:textId="77777777" w:rsidP="001106A2" w:rsidR="00344991" w:rsidRDefault="00344991" w:rsidRPr="002A7D20">
      <w:pPr>
        <w:spacing w:after="0" w:line="259" w:lineRule="auto"/>
        <w:ind w:firstLine="0"/>
        <w:jc w:val="left"/>
        <w:rPr>
          <w:rFonts w:ascii="Times New Roman" w:cs="Times New Roman" w:hAnsi="Times New Roman"/>
        </w:rPr>
      </w:pPr>
    </w:p>
    <w:p w14:paraId="762F3AA4" w14:textId="77777777" w:rsidP="001106A2" w:rsidR="00344991" w:rsidRDefault="00344991" w:rsidRPr="002A7D20">
      <w:pPr>
        <w:spacing w:after="0" w:line="259" w:lineRule="auto"/>
        <w:ind w:firstLine="0"/>
        <w:jc w:val="left"/>
        <w:rPr>
          <w:rFonts w:ascii="Times New Roman" w:cs="Times New Roman" w:hAnsi="Times New Roman"/>
        </w:rPr>
      </w:pPr>
    </w:p>
    <w:p w14:paraId="177821F9" w14:textId="77777777" w:rsidP="001106A2" w:rsidR="00344991" w:rsidRDefault="00344991" w:rsidRPr="002A7D20">
      <w:pPr>
        <w:spacing w:after="0" w:line="259" w:lineRule="auto"/>
        <w:ind w:firstLine="0"/>
        <w:jc w:val="left"/>
        <w:rPr>
          <w:rFonts w:ascii="Times New Roman" w:cs="Times New Roman" w:hAnsi="Times New Roman"/>
        </w:rPr>
      </w:pPr>
    </w:p>
    <w:p w14:paraId="55732015" w14:textId="77777777" w:rsidP="001106A2" w:rsidR="00344991" w:rsidRDefault="00344991" w:rsidRPr="002A7D20">
      <w:pPr>
        <w:spacing w:after="0" w:line="259" w:lineRule="auto"/>
        <w:ind w:firstLine="0"/>
        <w:jc w:val="left"/>
        <w:rPr>
          <w:rFonts w:ascii="Times New Roman" w:cs="Times New Roman" w:hAnsi="Times New Roman"/>
        </w:rPr>
      </w:pPr>
    </w:p>
    <w:p w14:paraId="0F05E495" w14:textId="77777777" w:rsidP="001106A2" w:rsidR="00344991" w:rsidRDefault="00344991" w:rsidRPr="002A7D20">
      <w:pPr>
        <w:spacing w:after="0" w:line="259" w:lineRule="auto"/>
        <w:ind w:firstLine="0"/>
        <w:jc w:val="left"/>
        <w:rPr>
          <w:rFonts w:ascii="Times New Roman" w:cs="Times New Roman" w:hAnsi="Times New Roman"/>
        </w:rPr>
      </w:pPr>
    </w:p>
    <w:p w14:paraId="2F897ED8" w14:textId="77777777" w:rsidP="001106A2" w:rsidR="00344991" w:rsidRDefault="00344991" w:rsidRPr="002A7D20">
      <w:pPr>
        <w:spacing w:after="0" w:line="259" w:lineRule="auto"/>
        <w:ind w:firstLine="0"/>
        <w:jc w:val="left"/>
        <w:rPr>
          <w:rFonts w:ascii="Times New Roman" w:cs="Times New Roman" w:hAnsi="Times New Roman"/>
        </w:rPr>
      </w:pPr>
    </w:p>
    <w:p w14:paraId="02912BDB" w14:textId="77777777" w:rsidP="001106A2" w:rsidR="00344991" w:rsidRDefault="00344991" w:rsidRPr="002A7D20">
      <w:pPr>
        <w:spacing w:after="0" w:line="259" w:lineRule="auto"/>
        <w:ind w:firstLine="0"/>
        <w:jc w:val="left"/>
        <w:rPr>
          <w:rFonts w:ascii="Times New Roman" w:cs="Times New Roman" w:hAnsi="Times New Roman"/>
        </w:rPr>
      </w:pPr>
    </w:p>
    <w:p w14:paraId="055BE6CF" w14:textId="77777777" w:rsidP="001106A2" w:rsidR="00344991" w:rsidRDefault="00344991" w:rsidRPr="002A7D20">
      <w:pPr>
        <w:spacing w:after="0" w:line="259" w:lineRule="auto"/>
        <w:ind w:firstLine="0"/>
        <w:jc w:val="left"/>
        <w:rPr>
          <w:rFonts w:ascii="Times New Roman" w:cs="Times New Roman" w:hAnsi="Times New Roman"/>
        </w:rPr>
      </w:pPr>
    </w:p>
    <w:p w14:paraId="3C3AB4A0" w14:textId="77777777" w:rsidP="001106A2" w:rsidR="00344991" w:rsidRDefault="00344991" w:rsidRPr="002A7D20">
      <w:pPr>
        <w:spacing w:after="0" w:line="259" w:lineRule="auto"/>
        <w:ind w:firstLine="0"/>
        <w:jc w:val="left"/>
        <w:rPr>
          <w:rFonts w:ascii="Times New Roman" w:cs="Times New Roman" w:hAnsi="Times New Roman"/>
        </w:rPr>
      </w:pPr>
    </w:p>
    <w:p w14:paraId="11582F01" w14:textId="77777777" w:rsidP="001106A2" w:rsidR="00344991" w:rsidRDefault="00344991" w:rsidRPr="002A7D20">
      <w:pPr>
        <w:spacing w:after="0" w:line="259" w:lineRule="auto"/>
        <w:ind w:firstLine="0"/>
        <w:jc w:val="left"/>
        <w:rPr>
          <w:rFonts w:ascii="Times New Roman" w:cs="Times New Roman" w:hAnsi="Times New Roman"/>
        </w:rPr>
      </w:pPr>
    </w:p>
    <w:p w14:paraId="193DEB03" w14:textId="77777777" w:rsidP="001106A2" w:rsidR="00344991" w:rsidRDefault="00344991" w:rsidRPr="002A7D20">
      <w:pPr>
        <w:spacing w:after="0" w:line="259" w:lineRule="auto"/>
        <w:ind w:firstLine="0"/>
        <w:jc w:val="left"/>
        <w:rPr>
          <w:rFonts w:ascii="Times New Roman" w:cs="Times New Roman" w:hAnsi="Times New Roman"/>
        </w:rPr>
      </w:pPr>
    </w:p>
    <w:p w14:paraId="5A4B1C33" w14:textId="77777777" w:rsidP="001106A2" w:rsidR="00344991" w:rsidRDefault="00344991" w:rsidRPr="002A7D20">
      <w:pPr>
        <w:spacing w:after="0" w:line="259" w:lineRule="auto"/>
        <w:ind w:firstLine="0"/>
        <w:jc w:val="left"/>
        <w:rPr>
          <w:rFonts w:ascii="Times New Roman" w:cs="Times New Roman" w:hAnsi="Times New Roman"/>
        </w:rPr>
      </w:pPr>
    </w:p>
    <w:p w14:paraId="2C8D03E3" w14:textId="77777777" w:rsidP="001106A2" w:rsidR="00B526D0" w:rsidRDefault="00B526D0" w:rsidRPr="002A7D20">
      <w:pPr>
        <w:pStyle w:val="Heading1"/>
        <w:numPr>
          <w:ilvl w:val="0"/>
          <w:numId w:val="0"/>
        </w:numPr>
        <w:jc w:val="both"/>
        <w:rPr>
          <w:rFonts w:cs="Times New Roman"/>
        </w:rPr>
        <w:sectPr w:rsidR="00B526D0" w:rsidRPr="002A7D20" w:rsidSect="00AC1EE8">
          <w:footerReference r:id="rId23" w:type="first"/>
          <w:pgSz w:code="9" w:h="16838" w:w="11906"/>
          <w:pgMar w:bottom="1701" w:footer="706" w:gutter="0" w:header="706" w:left="2268" w:right="1701" w:top="2268"/>
          <w:pgNumType w:fmt="lowerRoman"/>
          <w:cols w:space="708"/>
          <w:titlePg/>
          <w:docGrid w:linePitch="360"/>
        </w:sectPr>
      </w:pPr>
      <w:bookmarkStart w:id="12" w:name="_Toc191255300"/>
    </w:p>
    <w:p w14:paraId="72D4EB40" w14:textId="01D3328B" w:rsidP="001106A2" w:rsidR="004D0744" w:rsidRDefault="00097245" w:rsidRPr="002A7D20">
      <w:pPr>
        <w:pStyle w:val="Heading1"/>
        <w:numPr>
          <w:ilvl w:val="0"/>
          <w:numId w:val="0"/>
        </w:numPr>
        <w:rPr>
          <w:rFonts w:cs="Times New Roman"/>
          <w:sz w:val="28"/>
          <w:szCs w:val="36"/>
        </w:rPr>
      </w:pPr>
      <w:bookmarkStart w:id="13" w:name="_Toc216094619"/>
      <w:r w:rsidRPr="002A7D20">
        <w:rPr>
          <w:rFonts w:cs="Times New Roman"/>
          <w:sz w:val="28"/>
          <w:szCs w:val="36"/>
        </w:rPr>
        <w:lastRenderedPageBreak/>
        <w:t>DAFTAR GAMBAR</w:t>
      </w:r>
      <w:bookmarkEnd w:id="12"/>
      <w:bookmarkEnd w:id="13"/>
    </w:p>
    <w:p w14:paraId="10B3A1A6" w14:textId="5B4FEF1F" w:rsidP="001106A2" w:rsidR="002B5D50" w:rsidRDefault="008523C3" w:rsidRPr="002A7D20">
      <w:pPr>
        <w:spacing w:after="0" w:line="360" w:lineRule="auto"/>
        <w:jc w:val="right"/>
        <w:rPr>
          <w:rFonts w:ascii="Times New Roman" w:cs="Times New Roman" w:hAnsi="Times New Roman"/>
          <w:b/>
          <w:bCs/>
          <w:sz w:val="24"/>
          <w:szCs w:val="24"/>
        </w:rPr>
      </w:pPr>
      <w:r w:rsidRPr="002A7D20">
        <w:rPr>
          <w:rFonts w:ascii="Times New Roman" w:cs="Times New Roman" w:hAnsi="Times New Roman"/>
          <w:b/>
          <w:bCs/>
          <w:sz w:val="24"/>
          <w:szCs w:val="24"/>
        </w:rPr>
        <w:t>Halaman</w:t>
      </w:r>
    </w:p>
    <w:p w14:paraId="52F3E834" w14:textId="21B5544D" w:rsidP="001106A2" w:rsidR="00960DE1" w:rsidRDefault="001B2EDF" w:rsidRPr="002A7D20">
      <w:pPr>
        <w:pStyle w:val="TableofFigures"/>
        <w:tabs>
          <w:tab w:leader="dot" w:pos="7786" w:val="right"/>
        </w:tabs>
        <w:spacing w:line="360" w:lineRule="auto"/>
        <w:ind w:firstLine="0"/>
        <w:rPr>
          <w:rFonts w:ascii="Times New Roman" w:cs="Times New Roman" w:eastAsiaTheme="minorEastAsia" w:hAnsi="Times New Roman"/>
          <w:noProof/>
          <w:sz w:val="24"/>
          <w:szCs w:val="24"/>
          <w:lang w:eastAsia="en-ID" w:val="en-ID"/>
        </w:rPr>
      </w:pPr>
      <w:r w:rsidRPr="002A7D20">
        <w:rPr>
          <w:rFonts w:ascii="Times New Roman" w:cs="Times New Roman" w:hAnsi="Times New Roman"/>
        </w:rPr>
        <w:fldChar w:fldCharType="begin"/>
      </w:r>
      <w:r w:rsidRPr="002A7D20">
        <w:rPr>
          <w:rFonts w:ascii="Times New Roman" w:cs="Times New Roman" w:hAnsi="Times New Roman"/>
        </w:rPr>
        <w:instrText xml:space="preserve"> TOC \h \z \c "Gambar 2." </w:instrText>
      </w:r>
      <w:r w:rsidRPr="002A7D20">
        <w:rPr>
          <w:rFonts w:ascii="Times New Roman" w:cs="Times New Roman" w:hAnsi="Times New Roman"/>
        </w:rPr>
        <w:fldChar w:fldCharType="separate"/>
      </w:r>
      <w:hyperlink w:anchor="_Toc210303184" w:history="1">
        <w:r w:rsidR="00960DE1" w:rsidRPr="002A7D20">
          <w:rPr>
            <w:rStyle w:val="Hyperlink"/>
            <w:rFonts w:ascii="Times New Roman" w:cs="Times New Roman" w:hAnsi="Times New Roman"/>
            <w:noProof/>
            <w:sz w:val="24"/>
            <w:szCs w:val="24"/>
          </w:rPr>
          <w:t>Gambar 2.1. Kerangka Konseptual</w:t>
        </w:r>
        <w:r w:rsidR="00960DE1" w:rsidRPr="002A7D20">
          <w:rPr>
            <w:rFonts w:ascii="Times New Roman" w:cs="Times New Roman" w:hAnsi="Times New Roman"/>
            <w:noProof/>
            <w:webHidden/>
            <w:sz w:val="24"/>
            <w:szCs w:val="24"/>
          </w:rPr>
          <w:tab/>
        </w:r>
        <w:r w:rsidR="00960DE1" w:rsidRPr="002A7D20">
          <w:rPr>
            <w:rFonts w:ascii="Times New Roman" w:cs="Times New Roman" w:hAnsi="Times New Roman"/>
            <w:noProof/>
            <w:webHidden/>
            <w:sz w:val="24"/>
            <w:szCs w:val="24"/>
          </w:rPr>
          <w:fldChar w:fldCharType="begin"/>
        </w:r>
        <w:r w:rsidR="00960DE1" w:rsidRPr="002A7D20">
          <w:rPr>
            <w:rFonts w:ascii="Times New Roman" w:cs="Times New Roman" w:hAnsi="Times New Roman"/>
            <w:noProof/>
            <w:webHidden/>
            <w:sz w:val="24"/>
            <w:szCs w:val="24"/>
          </w:rPr>
          <w:instrText xml:space="preserve"> PAGEREF _Toc210303184 \h </w:instrText>
        </w:r>
        <w:r w:rsidR="00960DE1" w:rsidRPr="002A7D20">
          <w:rPr>
            <w:rFonts w:ascii="Times New Roman" w:cs="Times New Roman" w:hAnsi="Times New Roman"/>
            <w:noProof/>
            <w:webHidden/>
            <w:sz w:val="24"/>
            <w:szCs w:val="24"/>
          </w:rPr>
        </w:r>
        <w:r w:rsidR="00960DE1" w:rsidRPr="002A7D20">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21</w:t>
        </w:r>
        <w:r w:rsidR="00960DE1" w:rsidRPr="002A7D20">
          <w:rPr>
            <w:rFonts w:ascii="Times New Roman" w:cs="Times New Roman" w:hAnsi="Times New Roman"/>
            <w:noProof/>
            <w:webHidden/>
            <w:sz w:val="24"/>
            <w:szCs w:val="24"/>
          </w:rPr>
          <w:fldChar w:fldCharType="end"/>
        </w:r>
      </w:hyperlink>
    </w:p>
    <w:p w14:paraId="6D92337B" w14:textId="11AD244D" w:rsidP="001106A2" w:rsidR="00866183" w:rsidRDefault="00784863" w:rsidRPr="002A7D20">
      <w:pPr>
        <w:pStyle w:val="TableofFigures"/>
        <w:tabs>
          <w:tab w:leader="dot" w:pos="7786" w:val="right"/>
        </w:tabs>
        <w:spacing w:line="360" w:lineRule="auto"/>
        <w:ind w:firstLine="0"/>
        <w:rPr>
          <w:noProof/>
        </w:rPr>
      </w:pPr>
      <w:hyperlink w:anchor="_Toc210303185" w:history="1">
        <w:r w:rsidR="00960DE1" w:rsidRPr="002A7D20">
          <w:rPr>
            <w:rStyle w:val="Hyperlink"/>
            <w:rFonts w:ascii="Times New Roman" w:cs="Times New Roman" w:hAnsi="Times New Roman"/>
            <w:noProof/>
            <w:sz w:val="24"/>
            <w:szCs w:val="24"/>
          </w:rPr>
          <w:t xml:space="preserve">Gambar 2.2 </w:t>
        </w:r>
        <w:r w:rsidR="00960DE1" w:rsidRPr="002A7D20">
          <w:rPr>
            <w:rStyle w:val="Hyperlink"/>
            <w:rFonts w:ascii="Times New Roman" w:cs="Times New Roman" w:hAnsi="Times New Roman"/>
            <w:noProof/>
            <w:sz w:val="24"/>
            <w:szCs w:val="24"/>
            <w:lang w:val="en-US"/>
          </w:rPr>
          <w:t xml:space="preserve"> </w:t>
        </w:r>
        <w:r w:rsidR="00960DE1" w:rsidRPr="002A7D20">
          <w:rPr>
            <w:rStyle w:val="Hyperlink"/>
            <w:rFonts w:ascii="Times New Roman" w:cs="Times New Roman" w:hAnsi="Times New Roman"/>
            <w:noProof/>
            <w:sz w:val="24"/>
            <w:szCs w:val="24"/>
          </w:rPr>
          <w:t>Model Penelitian</w:t>
        </w:r>
        <w:r w:rsidR="00960DE1" w:rsidRPr="002A7D20">
          <w:rPr>
            <w:rFonts w:ascii="Times New Roman" w:cs="Times New Roman" w:hAnsi="Times New Roman"/>
            <w:noProof/>
            <w:webHidden/>
            <w:sz w:val="24"/>
            <w:szCs w:val="24"/>
          </w:rPr>
          <w:tab/>
        </w:r>
        <w:r w:rsidR="00960DE1" w:rsidRPr="002A7D20">
          <w:rPr>
            <w:rFonts w:ascii="Times New Roman" w:cs="Times New Roman" w:hAnsi="Times New Roman"/>
            <w:noProof/>
            <w:webHidden/>
            <w:sz w:val="24"/>
            <w:szCs w:val="24"/>
          </w:rPr>
          <w:fldChar w:fldCharType="begin"/>
        </w:r>
        <w:r w:rsidR="00960DE1" w:rsidRPr="002A7D20">
          <w:rPr>
            <w:rFonts w:ascii="Times New Roman" w:cs="Times New Roman" w:hAnsi="Times New Roman"/>
            <w:noProof/>
            <w:webHidden/>
            <w:sz w:val="24"/>
            <w:szCs w:val="24"/>
          </w:rPr>
          <w:instrText xml:space="preserve"> PAGEREF _Toc210303185 \h </w:instrText>
        </w:r>
        <w:r w:rsidR="00960DE1" w:rsidRPr="002A7D20">
          <w:rPr>
            <w:rFonts w:ascii="Times New Roman" w:cs="Times New Roman" w:hAnsi="Times New Roman"/>
            <w:noProof/>
            <w:webHidden/>
            <w:sz w:val="24"/>
            <w:szCs w:val="24"/>
          </w:rPr>
        </w:r>
        <w:r w:rsidR="00960DE1" w:rsidRPr="002A7D20">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27</w:t>
        </w:r>
        <w:r w:rsidR="00960DE1" w:rsidRPr="002A7D20">
          <w:rPr>
            <w:rFonts w:ascii="Times New Roman" w:cs="Times New Roman" w:hAnsi="Times New Roman"/>
            <w:noProof/>
            <w:webHidden/>
            <w:sz w:val="24"/>
            <w:szCs w:val="24"/>
          </w:rPr>
          <w:fldChar w:fldCharType="end"/>
        </w:r>
      </w:hyperlink>
      <w:r w:rsidR="001B2EDF" w:rsidRPr="002A7D20">
        <w:rPr>
          <w:rFonts w:ascii="Times New Roman" w:cs="Times New Roman" w:hAnsi="Times New Roman"/>
        </w:rPr>
        <w:fldChar w:fldCharType="end"/>
      </w:r>
      <w:r w:rsidR="00866183" w:rsidRPr="002A7D20">
        <w:rPr>
          <w:rFonts w:ascii="Times New Roman" w:cs="Times New Roman" w:hAnsi="Times New Roman"/>
        </w:rPr>
        <w:fldChar w:fldCharType="begin"/>
      </w:r>
      <w:r w:rsidR="00866183" w:rsidRPr="002A7D20">
        <w:rPr>
          <w:rFonts w:ascii="Times New Roman" w:cs="Times New Roman" w:hAnsi="Times New Roman"/>
        </w:rPr>
        <w:instrText xml:space="preserve"> TOC \h \z \c "Gambar 4." </w:instrText>
      </w:r>
      <w:r w:rsidR="00866183" w:rsidRPr="002A7D20">
        <w:rPr>
          <w:rFonts w:ascii="Times New Roman" w:cs="Times New Roman" w:hAnsi="Times New Roman"/>
        </w:rPr>
        <w:fldChar w:fldCharType="separate"/>
      </w:r>
    </w:p>
    <w:p w14:paraId="21FD72A1" w14:textId="1E3746AA" w:rsidP="001106A2" w:rsidR="00866183" w:rsidRDefault="00784863" w:rsidRPr="002A7D20">
      <w:pPr>
        <w:pStyle w:val="TableofFigures"/>
        <w:tabs>
          <w:tab w:leader="dot" w:pos="7786" w:val="right"/>
        </w:tabs>
        <w:spacing w:line="360" w:lineRule="auto"/>
        <w:ind w:firstLine="0"/>
        <w:rPr>
          <w:rFonts w:ascii="Times New Roman" w:cs="Times New Roman" w:eastAsiaTheme="minorEastAsia" w:hAnsi="Times New Roman"/>
          <w:noProof/>
          <w:kern w:val="2"/>
          <w:sz w:val="28"/>
          <w:szCs w:val="28"/>
          <w:lang w:eastAsia="zh-CN" w:val="en-ID"/>
          <w14:ligatures w14:val="standardContextual"/>
        </w:rPr>
      </w:pPr>
      <w:hyperlink w:anchor="_Toc209615159" w:history="1">
        <w:r w:rsidR="00866183" w:rsidRPr="002A7D20">
          <w:rPr>
            <w:rStyle w:val="Hyperlink"/>
            <w:rFonts w:ascii="Times New Roman" w:cs="Times New Roman" w:hAnsi="Times New Roman"/>
            <w:noProof/>
            <w:sz w:val="24"/>
            <w:szCs w:val="24"/>
          </w:rPr>
          <w:t xml:space="preserve">Gambar 4.1 </w:t>
        </w:r>
        <w:r w:rsidR="00960DE1" w:rsidRPr="002A7D20">
          <w:rPr>
            <w:rStyle w:val="Hyperlink"/>
            <w:rFonts w:ascii="Times New Roman" w:cs="Times New Roman" w:hAnsi="Times New Roman"/>
            <w:noProof/>
            <w:sz w:val="24"/>
            <w:szCs w:val="24"/>
            <w:lang w:val="en-US"/>
          </w:rPr>
          <w:t xml:space="preserve"> </w:t>
        </w:r>
        <w:r w:rsidR="00866183" w:rsidRPr="002A7D20">
          <w:rPr>
            <w:rStyle w:val="Hyperlink"/>
            <w:rFonts w:ascii="Times New Roman" w:cs="Times New Roman" w:hAnsi="Times New Roman"/>
            <w:noProof/>
            <w:sz w:val="24"/>
            <w:szCs w:val="24"/>
          </w:rPr>
          <w:t>Hasil Uji Heteroskedastisitas</w:t>
        </w:r>
        <w:r w:rsidR="00866183" w:rsidRPr="002A7D20">
          <w:rPr>
            <w:rFonts w:ascii="Times New Roman" w:cs="Times New Roman" w:hAnsi="Times New Roman"/>
            <w:noProof/>
            <w:webHidden/>
            <w:sz w:val="24"/>
            <w:szCs w:val="24"/>
          </w:rPr>
          <w:tab/>
        </w:r>
        <w:r w:rsidR="00866183" w:rsidRPr="002A7D20">
          <w:rPr>
            <w:rFonts w:ascii="Times New Roman" w:cs="Times New Roman" w:hAnsi="Times New Roman"/>
            <w:noProof/>
            <w:webHidden/>
            <w:sz w:val="24"/>
            <w:szCs w:val="24"/>
          </w:rPr>
          <w:fldChar w:fldCharType="begin"/>
        </w:r>
        <w:r w:rsidR="00866183" w:rsidRPr="002A7D20">
          <w:rPr>
            <w:rFonts w:ascii="Times New Roman" w:cs="Times New Roman" w:hAnsi="Times New Roman"/>
            <w:noProof/>
            <w:webHidden/>
            <w:sz w:val="24"/>
            <w:szCs w:val="24"/>
          </w:rPr>
          <w:instrText xml:space="preserve"> PAGEREF _Toc209615159 \h </w:instrText>
        </w:r>
        <w:r w:rsidR="00866183" w:rsidRPr="002A7D20">
          <w:rPr>
            <w:rFonts w:ascii="Times New Roman" w:cs="Times New Roman" w:hAnsi="Times New Roman"/>
            <w:noProof/>
            <w:webHidden/>
            <w:sz w:val="24"/>
            <w:szCs w:val="24"/>
          </w:rPr>
        </w:r>
        <w:r w:rsidR="00866183" w:rsidRPr="002A7D20">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49</w:t>
        </w:r>
        <w:r w:rsidR="00866183" w:rsidRPr="002A7D20">
          <w:rPr>
            <w:rFonts w:ascii="Times New Roman" w:cs="Times New Roman" w:hAnsi="Times New Roman"/>
            <w:noProof/>
            <w:webHidden/>
            <w:sz w:val="24"/>
            <w:szCs w:val="24"/>
          </w:rPr>
          <w:fldChar w:fldCharType="end"/>
        </w:r>
      </w:hyperlink>
    </w:p>
    <w:p w14:paraId="26FCCD51" w14:textId="74D369E4" w:rsidP="001106A2" w:rsidR="001B2EDF" w:rsidRDefault="00866183" w:rsidRPr="002A7D20">
      <w:pPr>
        <w:pStyle w:val="NoSpacing"/>
        <w:spacing w:line="360" w:lineRule="auto"/>
        <w:ind w:firstLine="0"/>
        <w:rPr>
          <w:rFonts w:ascii="Times New Roman" w:cs="Times New Roman" w:hAnsi="Times New Roman"/>
          <w:lang w:val="id-ID"/>
        </w:rPr>
      </w:pPr>
      <w:r w:rsidRPr="002A7D20">
        <w:rPr>
          <w:rFonts w:ascii="Times New Roman" w:cs="Times New Roman" w:hAnsi="Times New Roman"/>
          <w:lang w:val="id-ID"/>
        </w:rPr>
        <w:fldChar w:fldCharType="end"/>
      </w:r>
    </w:p>
    <w:p w14:paraId="6F74A909" w14:textId="5820631A" w:rsidP="001106A2" w:rsidR="00BF22E3" w:rsidRDefault="004D0744" w:rsidRPr="002A7D20">
      <w:pPr>
        <w:pStyle w:val="Heading1"/>
        <w:numPr>
          <w:ilvl w:val="0"/>
          <w:numId w:val="0"/>
        </w:numPr>
        <w:jc w:val="both"/>
        <w:rPr>
          <w:rFonts w:cs="Times New Roman"/>
        </w:rPr>
      </w:pPr>
      <w:r w:rsidRPr="002A7D20">
        <w:rPr>
          <w:rFonts w:cs="Times New Roman"/>
        </w:rPr>
        <w:br w:type="page"/>
      </w:r>
    </w:p>
    <w:p w14:paraId="38DAD8FB" w14:textId="77777777" w:rsidP="001106A2" w:rsidR="00B526D0" w:rsidRDefault="00B526D0" w:rsidRPr="002A7D20">
      <w:pPr>
        <w:pStyle w:val="Heading1"/>
        <w:numPr>
          <w:ilvl w:val="0"/>
          <w:numId w:val="0"/>
        </w:numPr>
        <w:spacing w:line="480" w:lineRule="auto"/>
        <w:rPr>
          <w:rFonts w:cs="Times New Roman"/>
        </w:rPr>
        <w:sectPr w:rsidR="00B526D0" w:rsidRPr="002A7D20" w:rsidSect="00AC1EE8">
          <w:pgSz w:code="9" w:h="16838" w:w="11906"/>
          <w:pgMar w:bottom="1701" w:footer="709" w:gutter="0" w:header="709" w:left="2410" w:right="1701" w:top="2268"/>
          <w:pgNumType w:fmt="lowerRoman"/>
          <w:cols w:space="708"/>
          <w:titlePg/>
          <w:docGrid w:linePitch="360"/>
        </w:sectPr>
      </w:pPr>
      <w:bookmarkStart w:id="14" w:name="_Toc191255301"/>
    </w:p>
    <w:p w14:paraId="3129804D" w14:textId="202BC64B" w:rsidP="001106A2" w:rsidR="002B5D50" w:rsidRDefault="002B5D50" w:rsidRPr="002A7D20">
      <w:pPr>
        <w:pStyle w:val="Heading1"/>
        <w:numPr>
          <w:ilvl w:val="0"/>
          <w:numId w:val="0"/>
        </w:numPr>
        <w:spacing w:line="480" w:lineRule="auto"/>
        <w:rPr>
          <w:rFonts w:cs="Times New Roman"/>
          <w:sz w:val="28"/>
          <w:szCs w:val="36"/>
        </w:rPr>
      </w:pPr>
      <w:bookmarkStart w:id="15" w:name="_Toc216094620"/>
      <w:r w:rsidRPr="002A7D20">
        <w:rPr>
          <w:rFonts w:cs="Times New Roman"/>
          <w:sz w:val="28"/>
          <w:szCs w:val="36"/>
        </w:rPr>
        <w:lastRenderedPageBreak/>
        <w:t>DAFTAR SINGKATAN</w:t>
      </w:r>
      <w:bookmarkEnd w:id="14"/>
      <w:bookmarkEnd w:id="15"/>
    </w:p>
    <w:p w14:paraId="2F3B95D0" w14:textId="1B3E40F3" w:rsidP="0096536F" w:rsidR="002B5D50" w:rsidRDefault="002B5D50" w:rsidRPr="002A7D20">
      <w:pPr>
        <w:pStyle w:val="NoSpacing"/>
        <w:spacing w:line="480" w:lineRule="auto"/>
        <w:jc w:val="left"/>
        <w:rPr>
          <w:rFonts w:ascii="Times New Roman" w:cs="Times New Roman" w:hAnsi="Times New Roman"/>
          <w:sz w:val="24"/>
          <w:szCs w:val="24"/>
        </w:rPr>
      </w:pPr>
      <w:r w:rsidRPr="002A7D20">
        <w:rPr>
          <w:rFonts w:ascii="Times New Roman" w:cs="Times New Roman" w:hAnsi="Times New Roman"/>
          <w:sz w:val="24"/>
          <w:szCs w:val="24"/>
        </w:rPr>
        <w:t xml:space="preserve">PKB </w:t>
      </w:r>
      <w:r w:rsidR="0096536F">
        <w:rPr>
          <w:rFonts w:ascii="Times New Roman" w:cs="Times New Roman" w:hAnsi="Times New Roman"/>
          <w:sz w:val="24"/>
          <w:szCs w:val="24"/>
        </w:rPr>
        <w:t xml:space="preserve">              </w:t>
      </w:r>
      <w:r w:rsidR="0096536F">
        <w:rPr>
          <w:rFonts w:ascii="Times New Roman" w:cs="Times New Roman" w:hAnsi="Times New Roman"/>
          <w:sz w:val="24"/>
          <w:szCs w:val="24"/>
        </w:rPr>
        <w:tab/>
      </w:r>
      <w:r w:rsidR="0096536F">
        <w:rPr>
          <w:rFonts w:ascii="Times New Roman" w:cs="Times New Roman" w:hAnsi="Times New Roman"/>
          <w:sz w:val="24"/>
          <w:szCs w:val="24"/>
        </w:rPr>
        <w:tab/>
      </w:r>
      <w:r w:rsidRPr="002A7D20">
        <w:rPr>
          <w:rFonts w:ascii="Times New Roman" w:cs="Times New Roman" w:hAnsi="Times New Roman"/>
          <w:sz w:val="24"/>
          <w:szCs w:val="24"/>
        </w:rPr>
        <w:tab/>
      </w:r>
      <w:r w:rsidRPr="002A7D20">
        <w:rPr>
          <w:rFonts w:ascii="Times New Roman" w:cs="Times New Roman" w:hAnsi="Times New Roman"/>
          <w:sz w:val="24"/>
          <w:szCs w:val="24"/>
        </w:rPr>
        <w:tab/>
      </w:r>
      <w:r w:rsidR="0096536F">
        <w:rPr>
          <w:rFonts w:ascii="Times New Roman" w:cs="Times New Roman" w:hAnsi="Times New Roman"/>
          <w:sz w:val="24"/>
          <w:szCs w:val="24"/>
        </w:rPr>
        <w:t xml:space="preserve"> </w:t>
      </w:r>
      <w:r w:rsidRPr="002A7D20">
        <w:rPr>
          <w:rFonts w:ascii="Times New Roman" w:cs="Times New Roman" w:hAnsi="Times New Roman"/>
          <w:sz w:val="24"/>
          <w:szCs w:val="24"/>
        </w:rPr>
        <w:t>Pajak Kendaraan Bermotor</w:t>
      </w:r>
    </w:p>
    <w:p w14:paraId="63CF5869" w14:textId="3E4E6207" w:rsidP="001106A2" w:rsidR="002B5D50" w:rsidRDefault="002B5D50" w:rsidRPr="002A7D20">
      <w:pPr>
        <w:pStyle w:val="NoSpacing"/>
        <w:spacing w:line="480" w:lineRule="auto"/>
        <w:jc w:val="left"/>
        <w:rPr>
          <w:rFonts w:ascii="Times New Roman" w:cs="Times New Roman" w:hAnsi="Times New Roman"/>
          <w:sz w:val="24"/>
          <w:szCs w:val="24"/>
        </w:rPr>
      </w:pPr>
      <w:r w:rsidRPr="002A7D20">
        <w:rPr>
          <w:rFonts w:ascii="Times New Roman" w:cs="Times New Roman" w:hAnsi="Times New Roman"/>
          <w:sz w:val="24"/>
          <w:szCs w:val="24"/>
        </w:rPr>
        <w:t xml:space="preserve">PAD </w:t>
      </w:r>
      <w:r w:rsidRPr="002A7D20">
        <w:rPr>
          <w:rFonts w:ascii="Times New Roman" w:cs="Times New Roman" w:hAnsi="Times New Roman"/>
          <w:sz w:val="24"/>
          <w:szCs w:val="24"/>
        </w:rPr>
        <w:tab/>
      </w:r>
      <w:r w:rsidRPr="002A7D20">
        <w:rPr>
          <w:rFonts w:ascii="Times New Roman" w:cs="Times New Roman" w:hAnsi="Times New Roman"/>
          <w:sz w:val="24"/>
          <w:szCs w:val="24"/>
        </w:rPr>
        <w:tab/>
      </w:r>
      <w:r w:rsidR="0096536F">
        <w:rPr>
          <w:rFonts w:ascii="Times New Roman" w:cs="Times New Roman" w:hAnsi="Times New Roman"/>
          <w:sz w:val="24"/>
          <w:szCs w:val="24"/>
        </w:rPr>
        <w:t xml:space="preserve">               </w:t>
      </w:r>
      <w:r w:rsidRPr="002A7D20">
        <w:rPr>
          <w:rFonts w:ascii="Times New Roman" w:cs="Times New Roman" w:hAnsi="Times New Roman"/>
          <w:sz w:val="24"/>
          <w:szCs w:val="24"/>
        </w:rPr>
        <w:t>Pendapatan Asli Daerah</w:t>
      </w:r>
    </w:p>
    <w:p w14:paraId="4C088553" w14:textId="6013766A" w:rsidP="001106A2" w:rsidR="002B5D50" w:rsidRDefault="002B5D50" w:rsidRPr="002A7D20">
      <w:pPr>
        <w:pStyle w:val="NoSpacing"/>
        <w:spacing w:line="480" w:lineRule="auto"/>
        <w:jc w:val="left"/>
        <w:rPr>
          <w:rFonts w:ascii="Times New Roman" w:cs="Times New Roman" w:hAnsi="Times New Roman"/>
          <w:sz w:val="24"/>
          <w:szCs w:val="24"/>
        </w:rPr>
      </w:pPr>
      <w:r w:rsidRPr="002A7D20">
        <w:rPr>
          <w:rFonts w:ascii="Times New Roman" w:cs="Times New Roman" w:hAnsi="Times New Roman"/>
          <w:sz w:val="24"/>
          <w:szCs w:val="24"/>
        </w:rPr>
        <w:t xml:space="preserve">SAMSAT </w:t>
      </w:r>
      <w:r w:rsidRPr="002A7D20">
        <w:rPr>
          <w:rFonts w:ascii="Times New Roman" w:cs="Times New Roman" w:hAnsi="Times New Roman"/>
          <w:sz w:val="24"/>
          <w:szCs w:val="24"/>
        </w:rPr>
        <w:tab/>
      </w:r>
      <w:r w:rsidR="0096536F">
        <w:rPr>
          <w:rFonts w:ascii="Times New Roman" w:cs="Times New Roman" w:hAnsi="Times New Roman"/>
          <w:sz w:val="24"/>
          <w:szCs w:val="24"/>
        </w:rPr>
        <w:t xml:space="preserve">       </w:t>
      </w:r>
      <w:r w:rsidRPr="002A7D20">
        <w:rPr>
          <w:rFonts w:ascii="Times New Roman" w:cs="Times New Roman" w:hAnsi="Times New Roman"/>
          <w:sz w:val="24"/>
          <w:szCs w:val="24"/>
        </w:rPr>
        <w:t>Sistem Administrasi Manunggal Satu Atap</w:t>
      </w:r>
    </w:p>
    <w:p w14:paraId="3D2FC17A" w14:textId="65B2B279" w:rsidP="001106A2" w:rsidR="005D55E0" w:rsidRDefault="002B5D50" w:rsidRPr="002A7D20">
      <w:pPr>
        <w:pStyle w:val="NoSpacing"/>
        <w:spacing w:line="480" w:lineRule="auto"/>
        <w:jc w:val="left"/>
        <w:rPr>
          <w:rFonts w:ascii="Times New Roman" w:cs="Times New Roman" w:hAnsi="Times New Roman"/>
          <w:sz w:val="24"/>
          <w:szCs w:val="24"/>
        </w:rPr>
      </w:pPr>
      <w:r w:rsidRPr="002A7D20">
        <w:rPr>
          <w:rFonts w:ascii="Times New Roman" w:cs="Times New Roman" w:hAnsi="Times New Roman"/>
          <w:sz w:val="24"/>
          <w:szCs w:val="24"/>
        </w:rPr>
        <w:t xml:space="preserve">E-SAMSAT </w:t>
      </w:r>
      <w:r w:rsidR="0096536F">
        <w:rPr>
          <w:rFonts w:ascii="Times New Roman" w:cs="Times New Roman" w:hAnsi="Times New Roman"/>
          <w:sz w:val="24"/>
          <w:szCs w:val="24"/>
        </w:rPr>
        <w:t xml:space="preserve">   </w:t>
      </w:r>
      <w:r w:rsidRPr="002A7D20">
        <w:rPr>
          <w:rFonts w:ascii="Times New Roman" w:cs="Times New Roman" w:hAnsi="Times New Roman"/>
          <w:sz w:val="24"/>
          <w:szCs w:val="24"/>
        </w:rPr>
        <w:tab/>
      </w:r>
      <w:r w:rsidR="0096536F">
        <w:rPr>
          <w:rFonts w:ascii="Times New Roman" w:cs="Times New Roman" w:hAnsi="Times New Roman"/>
          <w:sz w:val="24"/>
          <w:szCs w:val="24"/>
        </w:rPr>
        <w:t xml:space="preserve"> </w:t>
      </w:r>
      <w:r w:rsidRPr="002A7D20">
        <w:rPr>
          <w:rFonts w:ascii="Times New Roman" w:cs="Times New Roman" w:hAnsi="Times New Roman"/>
          <w:sz w:val="24"/>
          <w:szCs w:val="24"/>
        </w:rPr>
        <w:t>Elektronik Samsat</w:t>
      </w:r>
    </w:p>
    <w:p w14:paraId="5D7B6FCF"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57A75C44"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64803675"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55AD59CF"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23587BC6"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1DF365A9"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2ED568F1"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2A6AC213"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1C8CBDCA"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33F314EF"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5F2D92C2"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0220B9C1"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01C67AAC"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212ECC5D"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3769F257"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0FF703C8"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75F1969A" w14:textId="77777777" w:rsidP="001106A2" w:rsidR="005D55E0" w:rsidRDefault="005D55E0" w:rsidRPr="002A7D20">
      <w:pPr>
        <w:pStyle w:val="NoSpacing"/>
        <w:spacing w:line="480" w:lineRule="auto"/>
        <w:jc w:val="left"/>
        <w:rPr>
          <w:rFonts w:ascii="Times New Roman" w:cs="Times New Roman" w:hAnsi="Times New Roman"/>
          <w:sz w:val="24"/>
          <w:szCs w:val="24"/>
        </w:rPr>
      </w:pPr>
    </w:p>
    <w:p w14:paraId="6F1809DA" w14:textId="77777777" w:rsidP="001106A2" w:rsidR="000D1990" w:rsidRDefault="000D1990" w:rsidRPr="002A7D20">
      <w:pPr>
        <w:pStyle w:val="Heading1"/>
        <w:numPr>
          <w:ilvl w:val="0"/>
          <w:numId w:val="0"/>
        </w:numPr>
        <w:sectPr w:rsidR="000D1990" w:rsidRPr="002A7D20" w:rsidSect="00AC1EE8">
          <w:headerReference r:id="rId24" w:type="default"/>
          <w:pgSz w:code="9" w:h="16838" w:w="11906"/>
          <w:pgMar w:bottom="1701" w:footer="709" w:gutter="0" w:header="709" w:left="2410" w:right="1701" w:top="2268"/>
          <w:pgNumType w:fmt="lowerRoman"/>
          <w:cols w:space="708"/>
          <w:titlePg/>
          <w:docGrid w:linePitch="360"/>
        </w:sectPr>
      </w:pPr>
    </w:p>
    <w:p w14:paraId="35BAD4EF" w14:textId="77777777" w:rsidP="001106A2" w:rsidR="005D55E0" w:rsidRDefault="005D55E0" w:rsidRPr="002A7D20">
      <w:pPr>
        <w:pStyle w:val="Heading1"/>
        <w:numPr>
          <w:ilvl w:val="0"/>
          <w:numId w:val="0"/>
        </w:numPr>
        <w:spacing w:line="480" w:lineRule="auto"/>
        <w:rPr>
          <w:sz w:val="28"/>
          <w:szCs w:val="36"/>
        </w:rPr>
      </w:pPr>
      <w:bookmarkStart w:id="16" w:name="_Toc216094621"/>
      <w:r w:rsidRPr="002A7D20">
        <w:rPr>
          <w:sz w:val="28"/>
          <w:szCs w:val="36"/>
        </w:rPr>
        <w:lastRenderedPageBreak/>
        <w:t>DAFTAR LAMPIRAN</w:t>
      </w:r>
      <w:bookmarkEnd w:id="16"/>
    </w:p>
    <w:p w14:paraId="2C5B673C" w14:textId="6305F3AA" w:rsidP="001106A2" w:rsidR="000D1990" w:rsidRDefault="000D1990" w:rsidRPr="002A7D20">
      <w:pPr>
        <w:spacing w:after="0" w:line="360" w:lineRule="auto"/>
        <w:jc w:val="right"/>
        <w:rPr>
          <w:rFonts w:ascii="Times New Roman" w:cs="Times New Roman" w:hAnsi="Times New Roman"/>
          <w:b/>
          <w:bCs/>
          <w:sz w:val="24"/>
          <w:szCs w:val="24"/>
        </w:rPr>
      </w:pPr>
      <w:r w:rsidRPr="002A7D20">
        <w:rPr>
          <w:rFonts w:ascii="Times New Roman" w:cs="Times New Roman" w:hAnsi="Times New Roman"/>
          <w:b/>
          <w:bCs/>
          <w:sz w:val="24"/>
          <w:szCs w:val="24"/>
        </w:rPr>
        <w:t>Halaman</w:t>
      </w:r>
    </w:p>
    <w:p w14:paraId="5213A0B6" w14:textId="67E399DE" w:rsidP="001106A2" w:rsidR="0004693D" w:rsidRDefault="0004693D" w:rsidRPr="002A7D20">
      <w:pPr>
        <w:pStyle w:val="TableofFigures"/>
        <w:tabs>
          <w:tab w:leader="dot" w:pos="7786" w:val="right"/>
        </w:tabs>
        <w:spacing w:line="240" w:lineRule="auto"/>
        <w:ind w:firstLine="0"/>
        <w:rPr>
          <w:rFonts w:ascii="Times New Roman" w:cs="Times New Roman" w:eastAsiaTheme="minorEastAsia" w:hAnsi="Times New Roman"/>
          <w:noProof/>
          <w:kern w:val="2"/>
          <w:sz w:val="24"/>
          <w:szCs w:val="24"/>
          <w:lang w:eastAsia="zh-CN" w:val="en-ID"/>
          <w14:ligatures w14:val="standardContextual"/>
        </w:rPr>
      </w:pPr>
      <w:r w:rsidRPr="002A7D20">
        <w:rPr>
          <w:rFonts w:ascii="Times New Roman" w:cs="Times New Roman" w:hAnsi="Times New Roman"/>
          <w:sz w:val="24"/>
          <w:szCs w:val="24"/>
        </w:rPr>
        <w:fldChar w:fldCharType="begin"/>
      </w:r>
      <w:r w:rsidRPr="002A7D20">
        <w:rPr>
          <w:rFonts w:ascii="Times New Roman" w:cs="Times New Roman" w:hAnsi="Times New Roman"/>
          <w:sz w:val="24"/>
          <w:szCs w:val="24"/>
        </w:rPr>
        <w:instrText xml:space="preserve"> TOC \h \z \c "Lampiran" </w:instrText>
      </w:r>
      <w:r w:rsidRPr="002A7D20">
        <w:rPr>
          <w:rFonts w:ascii="Times New Roman" w:cs="Times New Roman" w:hAnsi="Times New Roman"/>
          <w:sz w:val="24"/>
          <w:szCs w:val="24"/>
        </w:rPr>
        <w:fldChar w:fldCharType="separate"/>
      </w:r>
      <w:hyperlink w:anchor="_Toc209741659" w:history="1">
        <w:r w:rsidRPr="002A7D20">
          <w:rPr>
            <w:rStyle w:val="Hyperlink"/>
            <w:rFonts w:ascii="Times New Roman" w:cs="Times New Roman" w:hAnsi="Times New Roman"/>
            <w:noProof/>
            <w:sz w:val="24"/>
            <w:szCs w:val="24"/>
          </w:rPr>
          <w:t>Lampiran 1 Kuesioner Penelitian</w:t>
        </w:r>
        <w:r w:rsidRPr="002A7D20">
          <w:rPr>
            <w:rFonts w:ascii="Times New Roman" w:cs="Times New Roman" w:hAnsi="Times New Roman"/>
            <w:noProof/>
            <w:webHidden/>
            <w:sz w:val="24"/>
            <w:szCs w:val="24"/>
          </w:rPr>
          <w:tab/>
        </w:r>
        <w:r w:rsidRPr="002A7D20">
          <w:rPr>
            <w:rFonts w:ascii="Times New Roman" w:cs="Times New Roman" w:hAnsi="Times New Roman"/>
            <w:noProof/>
            <w:webHidden/>
            <w:sz w:val="24"/>
            <w:szCs w:val="24"/>
          </w:rPr>
          <w:fldChar w:fldCharType="begin"/>
        </w:r>
        <w:r w:rsidRPr="002A7D20">
          <w:rPr>
            <w:rFonts w:ascii="Times New Roman" w:cs="Times New Roman" w:hAnsi="Times New Roman"/>
            <w:noProof/>
            <w:webHidden/>
            <w:sz w:val="24"/>
            <w:szCs w:val="24"/>
          </w:rPr>
          <w:instrText xml:space="preserve"> PAGEREF _Toc209741659 \h </w:instrText>
        </w:r>
        <w:r w:rsidRPr="002A7D20">
          <w:rPr>
            <w:rFonts w:ascii="Times New Roman" w:cs="Times New Roman" w:hAnsi="Times New Roman"/>
            <w:noProof/>
            <w:webHidden/>
            <w:sz w:val="24"/>
            <w:szCs w:val="24"/>
          </w:rPr>
        </w:r>
        <w:r w:rsidRPr="002A7D20">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72</w:t>
        </w:r>
        <w:r w:rsidRPr="002A7D20">
          <w:rPr>
            <w:rFonts w:ascii="Times New Roman" w:cs="Times New Roman" w:hAnsi="Times New Roman"/>
            <w:noProof/>
            <w:webHidden/>
            <w:sz w:val="24"/>
            <w:szCs w:val="24"/>
          </w:rPr>
          <w:fldChar w:fldCharType="end"/>
        </w:r>
      </w:hyperlink>
    </w:p>
    <w:p w14:paraId="560945F3" w14:textId="175DCD28" w:rsidP="001106A2" w:rsidR="0004693D" w:rsidRDefault="00784863" w:rsidRPr="002A7D20">
      <w:pPr>
        <w:pStyle w:val="TableofFigures"/>
        <w:tabs>
          <w:tab w:leader="dot" w:pos="7786" w:val="right"/>
        </w:tabs>
        <w:spacing w:line="240" w:lineRule="auto"/>
        <w:ind w:firstLine="0"/>
        <w:rPr>
          <w:rFonts w:ascii="Times New Roman" w:cs="Times New Roman" w:eastAsiaTheme="minorEastAsia" w:hAnsi="Times New Roman"/>
          <w:noProof/>
          <w:kern w:val="2"/>
          <w:sz w:val="24"/>
          <w:szCs w:val="24"/>
          <w:lang w:eastAsia="zh-CN" w:val="en-ID"/>
          <w14:ligatures w14:val="standardContextual"/>
        </w:rPr>
      </w:pPr>
      <w:hyperlink w:anchor="_Toc209741660" w:history="1">
        <w:r w:rsidR="0004693D" w:rsidRPr="002A7D20">
          <w:rPr>
            <w:rStyle w:val="Hyperlink"/>
            <w:rFonts w:ascii="Times New Roman" w:cs="Times New Roman" w:hAnsi="Times New Roman"/>
            <w:noProof/>
            <w:sz w:val="24"/>
            <w:szCs w:val="24"/>
          </w:rPr>
          <w:t>Lampiran 2 Tabulasi Data</w:t>
        </w:r>
        <w:r w:rsidR="0004693D" w:rsidRPr="002A7D20">
          <w:rPr>
            <w:rFonts w:ascii="Times New Roman" w:cs="Times New Roman" w:hAnsi="Times New Roman"/>
            <w:noProof/>
            <w:webHidden/>
            <w:sz w:val="24"/>
            <w:szCs w:val="24"/>
          </w:rPr>
          <w:tab/>
        </w:r>
        <w:r w:rsidR="0004693D" w:rsidRPr="002A7D20">
          <w:rPr>
            <w:rFonts w:ascii="Times New Roman" w:cs="Times New Roman" w:hAnsi="Times New Roman"/>
            <w:noProof/>
            <w:webHidden/>
            <w:sz w:val="24"/>
            <w:szCs w:val="24"/>
          </w:rPr>
          <w:fldChar w:fldCharType="begin"/>
        </w:r>
        <w:r w:rsidR="0004693D" w:rsidRPr="002A7D20">
          <w:rPr>
            <w:rFonts w:ascii="Times New Roman" w:cs="Times New Roman" w:hAnsi="Times New Roman"/>
            <w:noProof/>
            <w:webHidden/>
            <w:sz w:val="24"/>
            <w:szCs w:val="24"/>
          </w:rPr>
          <w:instrText xml:space="preserve"> PAGEREF _Toc209741660 \h </w:instrText>
        </w:r>
        <w:r w:rsidR="0004693D" w:rsidRPr="002A7D20">
          <w:rPr>
            <w:rFonts w:ascii="Times New Roman" w:cs="Times New Roman" w:hAnsi="Times New Roman"/>
            <w:noProof/>
            <w:webHidden/>
            <w:sz w:val="24"/>
            <w:szCs w:val="24"/>
          </w:rPr>
        </w:r>
        <w:r w:rsidR="0004693D" w:rsidRPr="002A7D20">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78</w:t>
        </w:r>
        <w:r w:rsidR="0004693D" w:rsidRPr="002A7D20">
          <w:rPr>
            <w:rFonts w:ascii="Times New Roman" w:cs="Times New Roman" w:hAnsi="Times New Roman"/>
            <w:noProof/>
            <w:webHidden/>
            <w:sz w:val="24"/>
            <w:szCs w:val="24"/>
          </w:rPr>
          <w:fldChar w:fldCharType="end"/>
        </w:r>
      </w:hyperlink>
    </w:p>
    <w:p w14:paraId="3CCD6155" w14:textId="4705B213" w:rsidP="001106A2" w:rsidR="0004693D" w:rsidRDefault="00784863" w:rsidRPr="002A7D20">
      <w:pPr>
        <w:pStyle w:val="TableofFigures"/>
        <w:tabs>
          <w:tab w:leader="dot" w:pos="7786" w:val="right"/>
        </w:tabs>
        <w:spacing w:line="240" w:lineRule="auto"/>
        <w:ind w:firstLine="0"/>
        <w:rPr>
          <w:rFonts w:ascii="Times New Roman" w:cs="Times New Roman" w:eastAsiaTheme="minorEastAsia" w:hAnsi="Times New Roman"/>
          <w:noProof/>
          <w:kern w:val="2"/>
          <w:sz w:val="24"/>
          <w:szCs w:val="24"/>
          <w:lang w:eastAsia="zh-CN" w:val="en-ID"/>
          <w14:ligatures w14:val="standardContextual"/>
        </w:rPr>
      </w:pPr>
      <w:hyperlink w:anchor="_Toc209741661" w:history="1">
        <w:r w:rsidR="0004693D" w:rsidRPr="002A7D20">
          <w:rPr>
            <w:rStyle w:val="Hyperlink"/>
            <w:rFonts w:ascii="Times New Roman" w:cs="Times New Roman" w:hAnsi="Times New Roman"/>
            <w:noProof/>
            <w:sz w:val="24"/>
            <w:szCs w:val="24"/>
          </w:rPr>
          <w:t>Lampiran 3 Olah Data SPSS</w:t>
        </w:r>
        <w:r w:rsidR="0004693D" w:rsidRPr="002A7D20">
          <w:rPr>
            <w:rFonts w:ascii="Times New Roman" w:cs="Times New Roman" w:hAnsi="Times New Roman"/>
            <w:noProof/>
            <w:webHidden/>
            <w:sz w:val="24"/>
            <w:szCs w:val="24"/>
          </w:rPr>
          <w:tab/>
        </w:r>
        <w:r w:rsidR="0004693D" w:rsidRPr="002A7D20">
          <w:rPr>
            <w:rFonts w:ascii="Times New Roman" w:cs="Times New Roman" w:hAnsi="Times New Roman"/>
            <w:noProof/>
            <w:webHidden/>
            <w:sz w:val="24"/>
            <w:szCs w:val="24"/>
          </w:rPr>
          <w:fldChar w:fldCharType="begin"/>
        </w:r>
        <w:r w:rsidR="0004693D" w:rsidRPr="002A7D20">
          <w:rPr>
            <w:rFonts w:ascii="Times New Roman" w:cs="Times New Roman" w:hAnsi="Times New Roman"/>
            <w:noProof/>
            <w:webHidden/>
            <w:sz w:val="24"/>
            <w:szCs w:val="24"/>
          </w:rPr>
          <w:instrText xml:space="preserve"> PAGEREF _Toc209741661 \h </w:instrText>
        </w:r>
        <w:r w:rsidR="0004693D" w:rsidRPr="002A7D20">
          <w:rPr>
            <w:rFonts w:ascii="Times New Roman" w:cs="Times New Roman" w:hAnsi="Times New Roman"/>
            <w:noProof/>
            <w:webHidden/>
            <w:sz w:val="24"/>
            <w:szCs w:val="24"/>
          </w:rPr>
        </w:r>
        <w:r w:rsidR="0004693D" w:rsidRPr="002A7D20">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92</w:t>
        </w:r>
        <w:r w:rsidR="0004693D" w:rsidRPr="002A7D20">
          <w:rPr>
            <w:rFonts w:ascii="Times New Roman" w:cs="Times New Roman" w:hAnsi="Times New Roman"/>
            <w:noProof/>
            <w:webHidden/>
            <w:sz w:val="24"/>
            <w:szCs w:val="24"/>
          </w:rPr>
          <w:fldChar w:fldCharType="end"/>
        </w:r>
      </w:hyperlink>
    </w:p>
    <w:p w14:paraId="71DC59BC" w14:textId="0A2E9692" w:rsidP="001106A2" w:rsidR="00D003C7" w:rsidRDefault="00784863" w:rsidRPr="002A7D20">
      <w:pPr>
        <w:pStyle w:val="TableofFigures"/>
        <w:tabs>
          <w:tab w:leader="dot" w:pos="7786" w:val="right"/>
        </w:tabs>
        <w:spacing w:line="240" w:lineRule="auto"/>
        <w:ind w:firstLine="0"/>
        <w:rPr>
          <w:rFonts w:ascii="Times New Roman" w:cs="Times New Roman" w:eastAsiaTheme="minorEastAsia" w:hAnsi="Times New Roman"/>
          <w:noProof/>
          <w:kern w:val="2"/>
          <w:sz w:val="24"/>
          <w:szCs w:val="24"/>
          <w:lang w:eastAsia="zh-CN" w:val="en-ID"/>
          <w14:ligatures w14:val="standardContextual"/>
        </w:rPr>
        <w:sectPr w:rsidR="00D003C7" w:rsidRPr="002A7D20" w:rsidSect="00AC1EE8">
          <w:pgSz w:code="9" w:h="16838" w:w="11906"/>
          <w:pgMar w:bottom="1701" w:footer="709" w:gutter="0" w:header="709" w:left="2410" w:right="1701" w:top="2268"/>
          <w:pgNumType w:fmt="lowerRoman"/>
          <w:cols w:space="708"/>
          <w:titlePg/>
          <w:docGrid w:linePitch="360"/>
        </w:sectPr>
      </w:pPr>
      <w:hyperlink w:anchor="_Toc209741662" w:history="1">
        <w:r w:rsidR="0004693D" w:rsidRPr="002A7D20">
          <w:rPr>
            <w:rStyle w:val="Hyperlink"/>
            <w:rFonts w:ascii="Times New Roman" w:cs="Times New Roman" w:hAnsi="Times New Roman"/>
            <w:noProof/>
            <w:sz w:val="24"/>
            <w:szCs w:val="24"/>
          </w:rPr>
          <w:t>Lampiran 4 Dokumentasi</w:t>
        </w:r>
        <w:r w:rsidR="0004693D" w:rsidRPr="002A7D20">
          <w:rPr>
            <w:rFonts w:ascii="Times New Roman" w:cs="Times New Roman" w:hAnsi="Times New Roman"/>
            <w:noProof/>
            <w:webHidden/>
            <w:sz w:val="24"/>
            <w:szCs w:val="24"/>
          </w:rPr>
          <w:tab/>
        </w:r>
        <w:r w:rsidR="0004693D" w:rsidRPr="002A7D20">
          <w:rPr>
            <w:rFonts w:ascii="Times New Roman" w:cs="Times New Roman" w:hAnsi="Times New Roman"/>
            <w:noProof/>
            <w:webHidden/>
            <w:sz w:val="24"/>
            <w:szCs w:val="24"/>
          </w:rPr>
          <w:fldChar w:fldCharType="begin"/>
        </w:r>
        <w:r w:rsidR="0004693D" w:rsidRPr="002A7D20">
          <w:rPr>
            <w:rFonts w:ascii="Times New Roman" w:cs="Times New Roman" w:hAnsi="Times New Roman"/>
            <w:noProof/>
            <w:webHidden/>
            <w:sz w:val="24"/>
            <w:szCs w:val="24"/>
          </w:rPr>
          <w:instrText xml:space="preserve"> PAGEREF _Toc209741662 \h </w:instrText>
        </w:r>
        <w:r w:rsidR="0004693D" w:rsidRPr="002A7D20">
          <w:rPr>
            <w:rFonts w:ascii="Times New Roman" w:cs="Times New Roman" w:hAnsi="Times New Roman"/>
            <w:noProof/>
            <w:webHidden/>
            <w:sz w:val="24"/>
            <w:szCs w:val="24"/>
          </w:rPr>
        </w:r>
        <w:r w:rsidR="0004693D" w:rsidRPr="002A7D20">
          <w:rPr>
            <w:rFonts w:ascii="Times New Roman" w:cs="Times New Roman" w:hAnsi="Times New Roman"/>
            <w:noProof/>
            <w:webHidden/>
            <w:sz w:val="24"/>
            <w:szCs w:val="24"/>
          </w:rPr>
          <w:fldChar w:fldCharType="separate"/>
        </w:r>
        <w:r w:rsidR="007F0CB7">
          <w:rPr>
            <w:rFonts w:ascii="Times New Roman" w:cs="Times New Roman" w:hAnsi="Times New Roman"/>
            <w:noProof/>
            <w:webHidden/>
            <w:sz w:val="24"/>
            <w:szCs w:val="24"/>
          </w:rPr>
          <w:t>109</w:t>
        </w:r>
        <w:r w:rsidR="0004693D" w:rsidRPr="002A7D20">
          <w:rPr>
            <w:rFonts w:ascii="Times New Roman" w:cs="Times New Roman" w:hAnsi="Times New Roman"/>
            <w:noProof/>
            <w:webHidden/>
            <w:sz w:val="24"/>
            <w:szCs w:val="24"/>
          </w:rPr>
          <w:fldChar w:fldCharType="end"/>
        </w:r>
      </w:hyperlink>
      <w:r w:rsidR="0004693D" w:rsidRPr="002A7D20">
        <w:rPr>
          <w:rFonts w:ascii="Times New Roman" w:cs="Times New Roman" w:hAnsi="Times New Roman"/>
          <w:sz w:val="24"/>
          <w:szCs w:val="24"/>
        </w:rPr>
        <w:fldChar w:fldCharType="end"/>
      </w:r>
      <w:r w:rsidR="002B5D50" w:rsidRPr="002A7D20">
        <w:br w:type="page"/>
      </w:r>
    </w:p>
    <w:p w14:paraId="4A5A7131" w14:textId="6804255B" w:rsidP="001106A2" w:rsidR="00D03DFF" w:rsidRDefault="00AC79A5" w:rsidRPr="002A7D20">
      <w:pPr>
        <w:pStyle w:val="Heading1"/>
        <w:spacing w:line="480" w:lineRule="auto"/>
        <w:ind w:firstLine="0" w:left="0"/>
        <w:rPr>
          <w:rFonts w:cs="Times New Roman"/>
          <w:sz w:val="28"/>
          <w:szCs w:val="36"/>
        </w:rPr>
      </w:pPr>
      <w:r w:rsidRPr="002A7D20">
        <w:rPr>
          <w:rFonts w:cs="Times New Roman"/>
          <w:sz w:val="28"/>
          <w:szCs w:val="36"/>
        </w:rPr>
        <w:lastRenderedPageBreak/>
        <w:t xml:space="preserve">   </w:t>
      </w:r>
      <w:r w:rsidR="00765CDC" w:rsidRPr="002A7D20">
        <w:rPr>
          <w:rFonts w:cs="Times New Roman"/>
          <w:sz w:val="28"/>
          <w:szCs w:val="36"/>
        </w:rPr>
        <w:t xml:space="preserve"> </w:t>
      </w:r>
      <w:r w:rsidR="00E20D57" w:rsidRPr="002A7D20">
        <w:rPr>
          <w:rFonts w:cs="Times New Roman"/>
          <w:sz w:val="28"/>
          <w:szCs w:val="36"/>
        </w:rPr>
        <w:br w:clear="all" w:type="textWrapping"/>
      </w:r>
      <w:r w:rsidR="00765CDC" w:rsidRPr="002A7D20">
        <w:rPr>
          <w:rFonts w:cs="Times New Roman"/>
          <w:sz w:val="28"/>
          <w:szCs w:val="36"/>
        </w:rPr>
        <w:t xml:space="preserve"> </w:t>
      </w:r>
      <w:bookmarkStart w:id="17" w:name="_Toc191255302"/>
      <w:bookmarkStart w:id="18" w:name="_Toc216094622"/>
      <w:r w:rsidR="00765CDC" w:rsidRPr="002A7D20">
        <w:rPr>
          <w:rFonts w:cs="Times New Roman"/>
          <w:sz w:val="28"/>
          <w:szCs w:val="36"/>
        </w:rPr>
        <w:t>PENDAHULUAN</w:t>
      </w:r>
      <w:bookmarkEnd w:id="17"/>
      <w:bookmarkEnd w:id="18"/>
    </w:p>
    <w:p w14:paraId="3243C898" w14:textId="1631D06A" w:rsidP="001106A2" w:rsidR="0009589A" w:rsidRDefault="00D03DFF" w:rsidRPr="002A7D20">
      <w:pPr>
        <w:pStyle w:val="Heading2"/>
        <w:spacing w:before="0"/>
        <w:rPr>
          <w:rFonts w:cs="Times New Roman"/>
        </w:rPr>
      </w:pPr>
      <w:r w:rsidRPr="002A7D20">
        <w:rPr>
          <w:rFonts w:cs="Times New Roman"/>
        </w:rPr>
        <w:t xml:space="preserve">     </w:t>
      </w:r>
      <w:bookmarkStart w:id="19" w:name="_Toc191255303"/>
      <w:bookmarkStart w:id="20" w:name="_Toc216094623"/>
      <w:r w:rsidR="0009589A" w:rsidRPr="002A7D20">
        <w:rPr>
          <w:rFonts w:cs="Times New Roman"/>
        </w:rPr>
        <w:t>Latar Belakang</w:t>
      </w:r>
      <w:bookmarkEnd w:id="19"/>
      <w:bookmarkEnd w:id="20"/>
    </w:p>
    <w:p w14:paraId="48449F45" w14:textId="77777777" w:rsidP="004C1684" w:rsidR="004C1684" w:rsidRDefault="004C1684" w:rsidRPr="002A7D20">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rPr>
        <w:t>Pajak memegang peranan yang sangat penting dalam pembangunan nasional dan menjadi sumber utama pendapatan negara yang berkelanjutan. Salah satu jenis pajak yang memberikan kontribusi cukup besar dalam pendapatan daerah adalah Pajak Kendaraan Bermotor (PKB). Pemerintah daerah Kalimantan Timur memanfaatkan pajak kendaraan bermotor (PKB) sebagai salah satu jenis pajak daerah tingkat I yang paling banyak digunakan untuk meningkatkan pendapatan asli daerah (PAD) setiap tahunnya.</w:t>
      </w:r>
    </w:p>
    <w:p w14:paraId="0B9EF329" w14:textId="77777777" w:rsidP="004C1684" w:rsidR="004C1684" w:rsidRDefault="004C1684" w:rsidRPr="007402A3">
      <w:pPr>
        <w:tabs>
          <w:tab w:pos="2580" w:val="left"/>
        </w:tabs>
        <w:spacing w:after="0"/>
        <w:rPr>
          <w:rFonts w:ascii="Times New Roman" w:cs="Times New Roman" w:hAnsi="Times New Roman"/>
          <w:sz w:val="24"/>
          <w:szCs w:val="24"/>
        </w:rPr>
      </w:pPr>
      <w:r w:rsidRPr="007402A3">
        <w:rPr>
          <w:rFonts w:ascii="Times New Roman" w:cs="Times New Roman" w:hAnsi="Times New Roman"/>
          <w:sz w:val="24"/>
          <w:szCs w:val="24"/>
        </w:rPr>
        <w:t xml:space="preserve">Pertumbuhan ekonomi di Kota Samarinda telah mendorong peningkatan kepemilikan kendaraan bermotor. Peningkatan ini berpotensi meningkatkan pendapatan daerah Kota Samarinda, optimalisasi penerimaan </w:t>
      </w:r>
      <w:r w:rsidRPr="002A7D20">
        <w:rPr>
          <w:rFonts w:ascii="Times New Roman" w:cs="Times New Roman" w:hAnsi="Times New Roman"/>
          <w:sz w:val="24"/>
          <w:szCs w:val="24"/>
        </w:rPr>
        <w:t>Pajak Kendaraan Bermotor (PKB)</w:t>
      </w:r>
      <w:r w:rsidRPr="007402A3">
        <w:rPr>
          <w:rFonts w:ascii="Times New Roman" w:cs="Times New Roman" w:hAnsi="Times New Roman"/>
          <w:sz w:val="24"/>
          <w:szCs w:val="24"/>
        </w:rPr>
        <w:t xml:space="preserve"> menjadi fokus penting. Langkah strategis yang dapat diambil antara lain adalah dengan meningkatkan tingkat kepatuhan masyarakat dalam membayar pajak kendaraannya.</w:t>
      </w:r>
    </w:p>
    <w:p w14:paraId="6BE31E3E" w14:textId="77777777" w:rsidP="004C1684" w:rsidR="004C1684" w:rsidRDefault="004C1684" w:rsidRPr="002A7D20">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rPr>
        <w:t xml:space="preserve">Rendahnya kepatuhan seringkali berakar pada persepsi, norma, dan keyakinan wajib pajak. Oleh karena itu, memahami dinamika psikologis di balik keputusan membayar pajak menjadi krusial. Dalam konteks ini,  </w:t>
      </w:r>
      <w:sdt>
        <w:sdtPr>
          <w:rPr>
            <w:rFonts w:ascii="Times New Roman" w:cs="Times New Roman" w:hAnsi="Times New Roman"/>
            <w:sz w:val="24"/>
            <w:szCs w:val="24"/>
          </w:rPr>
          <w:tag w:val="MENDELEY_CITATION_v3_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"/>
          <w:id w:val="-660386752"/>
          <w:placeholder>
            <w:docPart w:val="38E7FA17560E47E8B74CBB6105105FAA"/>
          </w:placeholder>
        </w:sdtPr>
        <w:sdtEndPr/>
        <w:sdtContent>
          <w:r w:rsidRPr="002A7D20">
            <w:rPr>
              <w:rFonts w:ascii="Times New Roman" w:cs="Times New Roman" w:eastAsia="Times New Roman" w:hAnsi="Times New Roman"/>
              <w:sz w:val="24"/>
            </w:rPr>
            <w:t>Bobek &amp; Hatfield (2003)</w:t>
          </w:r>
        </w:sdtContent>
      </w:sdt>
      <w:r w:rsidRPr="002A7D20">
        <w:rPr>
          <w:rFonts w:ascii="Times New Roman" w:cs="Times New Roman" w:hAnsi="Times New Roman"/>
          <w:sz w:val="24"/>
          <w:szCs w:val="24"/>
        </w:rPr>
        <w:t xml:space="preserve">, mengemukakan bahwa </w:t>
      </w:r>
      <w:r w:rsidRPr="002A7D20">
        <w:rPr>
          <w:rFonts w:ascii="Times New Roman" w:cs="Times New Roman" w:hAnsi="Times New Roman"/>
          <w:i/>
          <w:iCs/>
          <w:sz w:val="24"/>
          <w:szCs w:val="24"/>
        </w:rPr>
        <w:t>Theory of Planned Behavior</w:t>
      </w:r>
      <w:r w:rsidRPr="002A7D20">
        <w:rPr>
          <w:rFonts w:ascii="Times New Roman" w:cs="Times New Roman" w:hAnsi="Times New Roman"/>
          <w:sz w:val="24"/>
          <w:szCs w:val="24"/>
        </w:rPr>
        <w:t xml:space="preserve"> dapat menggambarkan tindakan kepatuhan seorang wajib pajak dalam membayar pajak dapat dipengaruhi keyakinan-keyakinan tertentu. Sehingga, sifat pajak harus </w:t>
      </w:r>
      <w:r w:rsidRPr="002A7D20">
        <w:rPr>
          <w:rFonts w:ascii="Times New Roman" w:cs="Times New Roman" w:hAnsi="Times New Roman"/>
          <w:sz w:val="24"/>
          <w:szCs w:val="24"/>
        </w:rPr>
        <w:lastRenderedPageBreak/>
        <w:t xml:space="preserve">sejalan dan mengikuti perkembangan kehidupan sosial, ekonomi, dan masyarakat di Indonesia. </w:t>
      </w:r>
    </w:p>
    <w:p w14:paraId="73DDA86A" w14:textId="1058C2FE" w:rsidP="004C1684" w:rsidR="004C1684" w:rsidRDefault="004C1684" w:rsidRPr="004C1684">
      <w:pPr>
        <w:spacing w:after="0"/>
        <w:rPr>
          <w:rFonts w:ascii="Times New Roman" w:cs="Times New Roman" w:hAnsi="Times New Roman"/>
          <w:sz w:val="24"/>
          <w:szCs w:val="24"/>
        </w:rPr>
      </w:pPr>
      <w:r w:rsidRPr="002A7D20">
        <w:rPr>
          <w:rFonts w:ascii="Times New Roman" w:cs="Times New Roman" w:hAnsi="Times New Roman"/>
          <w:sz w:val="24"/>
          <w:szCs w:val="24"/>
        </w:rPr>
        <w:t>Pemerintah daerah terus berupaya melakukan pengoptimalan penerimaan pajak kendaraan bermotor ini akan tetapi berdasarkan data yang ada, masih banyak masyarakat yang menunggak untuk membayarkan pajak kendaraan</w:t>
      </w:r>
      <w:r>
        <w:rPr>
          <w:rFonts w:ascii="Times New Roman" w:cs="Times New Roman" w:hAnsi="Times New Roman"/>
          <w:sz w:val="24"/>
          <w:szCs w:val="24"/>
          <w:lang w:val="en-US"/>
        </w:rPr>
        <w:t xml:space="preserve"> </w:t>
      </w:r>
      <w:r w:rsidRPr="002A7D20">
        <w:rPr>
          <w:rFonts w:ascii="Times New Roman" w:cs="Times New Roman" w:hAnsi="Times New Roman"/>
          <w:sz w:val="24"/>
          <w:szCs w:val="24"/>
        </w:rPr>
        <w:t>bermotornya. Seperti halnya yang terjadi di Kota Samarinda, yang bisa dilihat berdasarkan data yang dimuat dalam Tabel 1.1 berikut.</w:t>
      </w:r>
    </w:p>
    <w:p w14:paraId="22224E81" w14:textId="7FE09BCE" w:rsidP="001106A2" w:rsidR="002B5D50" w:rsidRDefault="002B5D50" w:rsidRPr="002A7D20">
      <w:pPr>
        <w:pStyle w:val="Caption"/>
        <w:keepNext/>
        <w:spacing w:after="0"/>
        <w:ind w:firstLine="0"/>
        <w:rPr>
          <w:rFonts w:ascii="Times New Roman" w:cs="Times New Roman" w:hAnsi="Times New Roman"/>
          <w:b/>
          <w:bCs/>
          <w:i w:val="0"/>
          <w:iCs w:val="0"/>
          <w:color w:val="auto"/>
          <w:sz w:val="22"/>
          <w:szCs w:val="22"/>
        </w:rPr>
      </w:pPr>
      <w:bookmarkStart w:id="21" w:name="_Toc190696128"/>
      <w:r w:rsidRPr="002A7D20">
        <w:rPr>
          <w:rFonts w:ascii="Times New Roman" w:cs="Times New Roman" w:hAnsi="Times New Roman"/>
          <w:b/>
          <w:bCs/>
          <w:i w:val="0"/>
          <w:iCs w:val="0"/>
          <w:color w:val="auto"/>
          <w:sz w:val="22"/>
          <w:szCs w:val="22"/>
        </w:rPr>
        <w:t>Tabe</w:t>
      </w:r>
      <w:r w:rsidR="00E20D57" w:rsidRPr="002A7D20">
        <w:rPr>
          <w:rFonts w:ascii="Times New Roman" w:cs="Times New Roman" w:hAnsi="Times New Roman"/>
          <w:b/>
          <w:bCs/>
          <w:i w:val="0"/>
          <w:iCs w:val="0"/>
          <w:color w:val="auto"/>
          <w:sz w:val="22"/>
          <w:szCs w:val="22"/>
        </w:rPr>
        <w:t>l</w:t>
      </w:r>
      <w:r w:rsidRPr="002A7D20">
        <w:rPr>
          <w:rFonts w:ascii="Times New Roman" w:cs="Times New Roman" w:hAnsi="Times New Roman"/>
          <w:b/>
          <w:bCs/>
          <w:i w:val="0"/>
          <w:iCs w:val="0"/>
          <w:color w:val="auto"/>
          <w:sz w:val="22"/>
          <w:szCs w:val="22"/>
        </w:rPr>
        <w:t xml:space="preserve"> </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Table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.1 Data Penerimaan dan Tunggakan PKB Wilayah Kota Samarinda</w:t>
      </w:r>
      <w:bookmarkEnd w:id="21"/>
    </w:p>
    <w:tbl>
      <w:tblPr>
        <w:tblStyle w:val="TableGrid"/>
        <w:tblW w:type="pct" w:w="5000"/>
        <w:jc w:val="center"/>
        <w:tblLook w:firstColumn="1" w:firstRow="1" w:lastColumn="0" w:lastRow="0" w:noHBand="0" w:noVBand="1" w:val="04A0"/>
      </w:tblPr>
      <w:tblGrid>
        <w:gridCol w:w="484"/>
        <w:gridCol w:w="728"/>
        <w:gridCol w:w="1194"/>
        <w:gridCol w:w="1566"/>
        <w:gridCol w:w="1228"/>
        <w:gridCol w:w="1466"/>
        <w:gridCol w:w="1119"/>
      </w:tblGrid>
      <w:tr w14:paraId="261CDC36" w14:textId="228A08EE" w:rsidR="004C7909" w:rsidRPr="002A7D20" w:rsidTr="00541FF1">
        <w:trPr>
          <w:trHeight w:val="170"/>
          <w:jc w:val="center"/>
        </w:trPr>
        <w:tc>
          <w:tcPr>
            <w:tcW w:type="pct" w:w="310"/>
            <w:vAlign w:val="center"/>
          </w:tcPr>
          <w:p w14:paraId="192A62BA" w14:textId="77777777"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No.</w:t>
            </w:r>
          </w:p>
        </w:tc>
        <w:tc>
          <w:tcPr>
            <w:tcW w:type="pct" w:w="467"/>
            <w:vAlign w:val="center"/>
          </w:tcPr>
          <w:p w14:paraId="0A1A29B7" w14:textId="77777777"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Tahun</w:t>
            </w:r>
          </w:p>
        </w:tc>
        <w:tc>
          <w:tcPr>
            <w:tcW w:type="pct" w:w="767"/>
          </w:tcPr>
          <w:p w14:paraId="28BF0CCA" w14:textId="77777777"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Jumlah Kendaraan yang Membayar Pajak (Unit)</w:t>
            </w:r>
          </w:p>
        </w:tc>
        <w:tc>
          <w:tcPr>
            <w:tcW w:type="pct" w:w="1006"/>
            <w:vAlign w:val="center"/>
          </w:tcPr>
          <w:p w14:paraId="445A5F29" w14:textId="77777777"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PKB Pokok</w:t>
            </w:r>
          </w:p>
          <w:p w14:paraId="5A018BCF" w14:textId="77777777"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(Rp)</w:t>
            </w:r>
          </w:p>
        </w:tc>
        <w:tc>
          <w:tcPr>
            <w:tcW w:type="pct" w:w="789"/>
            <w:vAlign w:val="center"/>
          </w:tcPr>
          <w:p w14:paraId="085D798A" w14:textId="6AC7B43F"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Jumlah Kendaraan yang Menunggak (Unit)</w:t>
            </w:r>
          </w:p>
        </w:tc>
        <w:tc>
          <w:tcPr>
            <w:tcW w:type="pct" w:w="941"/>
            <w:vAlign w:val="center"/>
          </w:tcPr>
          <w:p w14:paraId="050C67D9" w14:textId="77777777"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PKB 1 Tahun</w:t>
            </w:r>
          </w:p>
          <w:p w14:paraId="47F89299" w14:textId="77777777" w:rsidP="001106A2" w:rsidR="004C7909" w:rsidRDefault="004C7909" w:rsidRPr="002A7D20">
            <w:pPr>
              <w:spacing w:line="240" w:lineRule="auto"/>
              <w:ind w:firstLine="0"/>
              <w:jc w:val="center"/>
              <w:rPr>
                <w:rFonts w:ascii="Times New Roman" w:cs="Times New Roman" w:hAnsi="Times New Roman"/>
                <w:b/>
                <w:bCs/>
                <w:sz w:val="18"/>
                <w:szCs w:val="18"/>
              </w:rPr>
            </w:pPr>
            <w:r w:rsidRPr="002A7D20">
              <w:rPr>
                <w:rFonts w:ascii="Times New Roman" w:cs="Times New Roman" w:hAnsi="Times New Roman"/>
                <w:b/>
                <w:bCs/>
                <w:sz w:val="18"/>
                <w:szCs w:val="18"/>
              </w:rPr>
              <w:t>(Rp)</w:t>
            </w:r>
          </w:p>
        </w:tc>
        <w:tc>
          <w:tcPr>
            <w:tcW w:type="pct" w:w="719"/>
            <w:vAlign w:val="center"/>
          </w:tcPr>
          <w:p w14:paraId="248554A0" w14:textId="1A10B2B1" w:rsidP="001106A2" w:rsidR="004C7909" w:rsidRDefault="004C7909"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18"/>
                <w:szCs w:val="18"/>
              </w:rPr>
              <w:t>Tingkat Tunggakan</w:t>
            </w:r>
          </w:p>
        </w:tc>
      </w:tr>
      <w:tr w14:paraId="19BEF432" w14:textId="2A0C4083" w:rsidR="004C7909" w:rsidRPr="002A7D20" w:rsidTr="00541FF1">
        <w:trPr>
          <w:trHeight w:val="170"/>
          <w:jc w:val="center"/>
        </w:trPr>
        <w:tc>
          <w:tcPr>
            <w:tcW w:type="pct" w:w="310"/>
            <w:vAlign w:val="center"/>
          </w:tcPr>
          <w:p w14:paraId="3C38DB49"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w:t>
            </w:r>
          </w:p>
        </w:tc>
        <w:tc>
          <w:tcPr>
            <w:tcW w:type="pct" w:w="467"/>
            <w:vAlign w:val="center"/>
          </w:tcPr>
          <w:p w14:paraId="6C4146EC"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2020</w:t>
            </w:r>
          </w:p>
        </w:tc>
        <w:tc>
          <w:tcPr>
            <w:tcW w:type="pct" w:w="767"/>
            <w:vAlign w:val="bottom"/>
          </w:tcPr>
          <w:p w14:paraId="1F4ACFE9"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312.091</w:t>
            </w:r>
          </w:p>
        </w:tc>
        <w:tc>
          <w:tcPr>
            <w:tcW w:type="pct" w:w="1006"/>
            <w:vAlign w:val="bottom"/>
          </w:tcPr>
          <w:p w14:paraId="1416E102"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251.603.917.906</w:t>
            </w:r>
          </w:p>
        </w:tc>
        <w:tc>
          <w:tcPr>
            <w:tcW w:type="pct" w:w="789"/>
            <w:vAlign w:val="center"/>
          </w:tcPr>
          <w:p w14:paraId="4CC2C884" w14:textId="57913D6A"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35.174</w:t>
            </w:r>
          </w:p>
        </w:tc>
        <w:tc>
          <w:tcPr>
            <w:tcW w:type="pct" w:w="941"/>
            <w:vAlign w:val="center"/>
          </w:tcPr>
          <w:p w14:paraId="67935208"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16.183.433.965</w:t>
            </w:r>
          </w:p>
        </w:tc>
        <w:tc>
          <w:tcPr>
            <w:tcW w:type="pct" w:w="719"/>
          </w:tcPr>
          <w:p w14:paraId="3313B8E2" w14:textId="5A06CE25"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11,27%</w:t>
            </w:r>
          </w:p>
        </w:tc>
      </w:tr>
      <w:tr w14:paraId="0C6D3302" w14:textId="16A88108" w:rsidR="004C7909" w:rsidRPr="002A7D20" w:rsidTr="00541FF1">
        <w:trPr>
          <w:trHeight w:val="170"/>
          <w:jc w:val="center"/>
        </w:trPr>
        <w:tc>
          <w:tcPr>
            <w:tcW w:type="pct" w:w="310"/>
            <w:vAlign w:val="center"/>
          </w:tcPr>
          <w:p w14:paraId="4DAADC3C"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w:t>
            </w:r>
          </w:p>
        </w:tc>
        <w:tc>
          <w:tcPr>
            <w:tcW w:type="pct" w:w="467"/>
            <w:vAlign w:val="center"/>
          </w:tcPr>
          <w:p w14:paraId="2ECFBADF"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2021</w:t>
            </w:r>
          </w:p>
        </w:tc>
        <w:tc>
          <w:tcPr>
            <w:tcW w:type="pct" w:w="767"/>
            <w:vAlign w:val="bottom"/>
          </w:tcPr>
          <w:p w14:paraId="7240C504"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311.645</w:t>
            </w:r>
          </w:p>
        </w:tc>
        <w:tc>
          <w:tcPr>
            <w:tcW w:type="pct" w:w="1006"/>
            <w:vAlign w:val="center"/>
          </w:tcPr>
          <w:p w14:paraId="39D319A6"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263.038.020.395</w:t>
            </w:r>
          </w:p>
        </w:tc>
        <w:tc>
          <w:tcPr>
            <w:tcW w:type="pct" w:w="789"/>
            <w:vAlign w:val="center"/>
          </w:tcPr>
          <w:p w14:paraId="728BBE0F" w14:textId="389DE0D2"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31.944</w:t>
            </w:r>
          </w:p>
        </w:tc>
        <w:tc>
          <w:tcPr>
            <w:tcW w:type="pct" w:w="941"/>
            <w:vAlign w:val="center"/>
          </w:tcPr>
          <w:p w14:paraId="76072D99"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14.515.983.984</w:t>
            </w:r>
          </w:p>
        </w:tc>
        <w:tc>
          <w:tcPr>
            <w:tcW w:type="pct" w:w="719"/>
          </w:tcPr>
          <w:p w14:paraId="596ADBF5" w14:textId="6C3D0EB5"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10,25%</w:t>
            </w:r>
          </w:p>
        </w:tc>
      </w:tr>
      <w:tr w14:paraId="40297CFD" w14:textId="73852DDA" w:rsidR="004C7909" w:rsidRPr="002A7D20" w:rsidTr="00541FF1">
        <w:trPr>
          <w:trHeight w:val="170"/>
          <w:jc w:val="center"/>
        </w:trPr>
        <w:tc>
          <w:tcPr>
            <w:tcW w:type="pct" w:w="310"/>
            <w:vAlign w:val="center"/>
          </w:tcPr>
          <w:p w14:paraId="544A80E8"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w:t>
            </w:r>
          </w:p>
        </w:tc>
        <w:tc>
          <w:tcPr>
            <w:tcW w:type="pct" w:w="467"/>
            <w:vAlign w:val="center"/>
          </w:tcPr>
          <w:p w14:paraId="4940326D"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2022</w:t>
            </w:r>
          </w:p>
        </w:tc>
        <w:tc>
          <w:tcPr>
            <w:tcW w:type="pct" w:w="767"/>
            <w:vAlign w:val="bottom"/>
          </w:tcPr>
          <w:p w14:paraId="3EDB59E3"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334.994</w:t>
            </w:r>
          </w:p>
        </w:tc>
        <w:tc>
          <w:tcPr>
            <w:tcW w:type="pct" w:w="1006"/>
            <w:vAlign w:val="bottom"/>
          </w:tcPr>
          <w:p w14:paraId="00142E96"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326.340.605.374</w:t>
            </w:r>
          </w:p>
        </w:tc>
        <w:tc>
          <w:tcPr>
            <w:tcW w:type="pct" w:w="789"/>
            <w:vAlign w:val="center"/>
          </w:tcPr>
          <w:p w14:paraId="214BF128" w14:textId="301CB421"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34.069</w:t>
            </w:r>
          </w:p>
        </w:tc>
        <w:tc>
          <w:tcPr>
            <w:tcW w:type="pct" w:w="941"/>
            <w:vAlign w:val="center"/>
          </w:tcPr>
          <w:p w14:paraId="796F5C01"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17.826.591.675</w:t>
            </w:r>
          </w:p>
        </w:tc>
        <w:tc>
          <w:tcPr>
            <w:tcW w:type="pct" w:w="719"/>
          </w:tcPr>
          <w:p w14:paraId="573CFAF5" w14:textId="6233D258"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10,17%</w:t>
            </w:r>
          </w:p>
        </w:tc>
      </w:tr>
      <w:tr w14:paraId="7C890878" w14:textId="59745F18" w:rsidR="004C7909" w:rsidRPr="002A7D20" w:rsidTr="00541FF1">
        <w:trPr>
          <w:trHeight w:val="170"/>
          <w:jc w:val="center"/>
        </w:trPr>
        <w:tc>
          <w:tcPr>
            <w:tcW w:type="pct" w:w="310"/>
            <w:vAlign w:val="center"/>
          </w:tcPr>
          <w:p w14:paraId="12ACBBAC"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4.</w:t>
            </w:r>
          </w:p>
        </w:tc>
        <w:tc>
          <w:tcPr>
            <w:tcW w:type="pct" w:w="467"/>
            <w:vAlign w:val="center"/>
          </w:tcPr>
          <w:p w14:paraId="07A86D16"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2023</w:t>
            </w:r>
          </w:p>
        </w:tc>
        <w:tc>
          <w:tcPr>
            <w:tcW w:type="pct" w:w="767"/>
            <w:vAlign w:val="bottom"/>
          </w:tcPr>
          <w:p w14:paraId="636D8FED"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349.824</w:t>
            </w:r>
          </w:p>
        </w:tc>
        <w:tc>
          <w:tcPr>
            <w:tcW w:type="pct" w:w="1006"/>
            <w:vAlign w:val="bottom"/>
          </w:tcPr>
          <w:p w14:paraId="7D375401"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342.633.991.572</w:t>
            </w:r>
          </w:p>
        </w:tc>
        <w:tc>
          <w:tcPr>
            <w:tcW w:type="pct" w:w="789"/>
            <w:vAlign w:val="center"/>
          </w:tcPr>
          <w:p w14:paraId="4E9EB38E" w14:textId="5483D41B"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50.224</w:t>
            </w:r>
          </w:p>
        </w:tc>
        <w:tc>
          <w:tcPr>
            <w:tcW w:type="pct" w:w="941"/>
            <w:vAlign w:val="center"/>
          </w:tcPr>
          <w:p w14:paraId="395B3EE7"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33.605.237.517</w:t>
            </w:r>
          </w:p>
        </w:tc>
        <w:tc>
          <w:tcPr>
            <w:tcW w:type="pct" w:w="719"/>
          </w:tcPr>
          <w:p w14:paraId="6071109B" w14:textId="79D389B5"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14,35%</w:t>
            </w:r>
          </w:p>
        </w:tc>
      </w:tr>
      <w:tr w14:paraId="00A3B74F" w14:textId="6C96F1EF" w:rsidR="004C7909" w:rsidRPr="002A7D20" w:rsidTr="00541FF1">
        <w:trPr>
          <w:trHeight w:val="170"/>
          <w:jc w:val="center"/>
        </w:trPr>
        <w:tc>
          <w:tcPr>
            <w:tcW w:type="pct" w:w="310"/>
            <w:vAlign w:val="center"/>
          </w:tcPr>
          <w:p w14:paraId="3016DAA8"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5.</w:t>
            </w:r>
          </w:p>
        </w:tc>
        <w:tc>
          <w:tcPr>
            <w:tcW w:type="pct" w:w="467"/>
            <w:vAlign w:val="center"/>
          </w:tcPr>
          <w:p w14:paraId="77CF2AA1"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2024</w:t>
            </w:r>
          </w:p>
        </w:tc>
        <w:tc>
          <w:tcPr>
            <w:tcW w:type="pct" w:w="767"/>
            <w:vAlign w:val="bottom"/>
          </w:tcPr>
          <w:p w14:paraId="61A36D41"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367.212</w:t>
            </w:r>
          </w:p>
        </w:tc>
        <w:tc>
          <w:tcPr>
            <w:tcW w:type="pct" w:w="1006"/>
            <w:vAlign w:val="bottom"/>
          </w:tcPr>
          <w:p w14:paraId="55A33FBD"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color w:val="000000"/>
                <w:sz w:val="20"/>
                <w:szCs w:val="20"/>
              </w:rPr>
              <w:t>367.594.135.871</w:t>
            </w:r>
          </w:p>
        </w:tc>
        <w:tc>
          <w:tcPr>
            <w:tcW w:type="pct" w:w="789"/>
            <w:vAlign w:val="center"/>
          </w:tcPr>
          <w:p w14:paraId="72D1096D" w14:textId="4E94083C"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83.416</w:t>
            </w:r>
          </w:p>
        </w:tc>
        <w:tc>
          <w:tcPr>
            <w:tcW w:type="pct" w:w="941"/>
            <w:vAlign w:val="center"/>
          </w:tcPr>
          <w:p w14:paraId="58639DA5" w14:textId="77777777"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61.726.830.599</w:t>
            </w:r>
          </w:p>
        </w:tc>
        <w:tc>
          <w:tcPr>
            <w:tcW w:type="pct" w:w="719"/>
          </w:tcPr>
          <w:p w14:paraId="75CC3FAD" w14:textId="2B94DFBF" w:rsidP="001106A2" w:rsidR="004C7909" w:rsidRDefault="004C7909"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22,71%</w:t>
            </w:r>
          </w:p>
        </w:tc>
      </w:tr>
    </w:tbl>
    <w:p w14:paraId="23BC088C" w14:textId="069C37A8" w:rsidP="001106A2" w:rsidR="002B5D50" w:rsidRDefault="00975FA7" w:rsidRPr="002A7D20">
      <w:pPr>
        <w:spacing w:after="0" w:line="240" w:lineRule="auto"/>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w:t>
      </w:r>
      <w:r w:rsidR="002B5D50" w:rsidRPr="002A7D20">
        <w:rPr>
          <w:rFonts w:ascii="Times New Roman" w:cs="Times New Roman" w:hAnsi="Times New Roman"/>
          <w:i/>
          <w:iCs/>
          <w:sz w:val="20"/>
          <w:szCs w:val="20"/>
        </w:rPr>
        <w:t>Sumber: Bapenda Prov Kaltim</w:t>
      </w:r>
      <w:r w:rsidR="00502B0F" w:rsidRPr="002A7D20">
        <w:rPr>
          <w:rFonts w:ascii="Times New Roman" w:cs="Times New Roman" w:hAnsi="Times New Roman"/>
          <w:i/>
          <w:iCs/>
          <w:sz w:val="20"/>
          <w:szCs w:val="20"/>
        </w:rPr>
        <w:t>, 2025</w:t>
      </w:r>
    </w:p>
    <w:p w14:paraId="7FA0BB33" w14:textId="77777777" w:rsidP="001106A2" w:rsidR="002B5D50" w:rsidRDefault="002B5D50" w:rsidRPr="002A7D20">
      <w:pPr>
        <w:spacing w:after="0" w:line="240" w:lineRule="auto"/>
        <w:ind w:firstLine="0"/>
        <w:rPr>
          <w:rFonts w:ascii="Times New Roman" w:cs="Times New Roman" w:hAnsi="Times New Roman"/>
          <w:i/>
          <w:iCs/>
        </w:rPr>
      </w:pPr>
    </w:p>
    <w:p w14:paraId="68927A99" w14:textId="77777777" w:rsidP="004C1684" w:rsidR="004C1684" w:rsidRDefault="004C1684" w:rsidRPr="002A7D20">
      <w:pPr>
        <w:spacing w:after="0"/>
        <w:rPr>
          <w:rFonts w:ascii="Times New Roman" w:cs="Times New Roman" w:hAnsi="Times New Roman"/>
          <w:sz w:val="24"/>
          <w:szCs w:val="24"/>
        </w:rPr>
      </w:pPr>
      <w:r w:rsidRPr="002A7D20">
        <w:rPr>
          <w:rFonts w:ascii="Times New Roman" w:cs="Times New Roman" w:hAnsi="Times New Roman"/>
          <w:sz w:val="24"/>
          <w:szCs w:val="24"/>
          <w:lang w:val="en-ID"/>
        </w:rPr>
        <w:t xml:space="preserve">Berdasarkan tabel tersebut, jumlah wajib pajak yang membayar PKB mengalami fluktuasi. Pada tahun 2020, terdapat 312.091unit kendaraan yang membayar pajak, lalu turun menjadi 311.645unit pada 2021. Namun, sejak 2022 hingga 2024, jumlah kendaraan yang membayar PKB terus meningkat. Meskipun demikian, jumlah kendaraan yang menunggak pembayaran PKB juga mengalami peningkatan yang cukup signifikan, terutama pada tahun 2023 dan 2024. Hal ini menunjukkan bahwa </w:t>
      </w:r>
      <w:r w:rsidRPr="002A7D20">
        <w:rPr>
          <w:rFonts w:ascii="Times New Roman" w:cs="Times New Roman" w:hAnsi="Times New Roman"/>
          <w:sz w:val="24"/>
          <w:szCs w:val="24"/>
        </w:rPr>
        <w:t>tanggung jawab masyarakat dalam membayar pajak kendaraan bermotor belum terpenuhi secara optimal.</w:t>
      </w:r>
    </w:p>
    <w:p w14:paraId="56762569" w14:textId="77777777" w:rsidP="004C1684" w:rsidR="004C1684" w:rsidRDefault="004C1684" w:rsidRPr="002A7D20">
      <w:pPr>
        <w:spacing w:after="0"/>
        <w:rPr>
          <w:rFonts w:ascii="Times New Roman" w:cs="Times New Roman" w:hAnsi="Times New Roman"/>
          <w:sz w:val="24"/>
          <w:szCs w:val="24"/>
          <w:lang w:val="en-ID"/>
        </w:rPr>
      </w:pPr>
      <w:r w:rsidRPr="002A7D20">
        <w:rPr>
          <w:rFonts w:ascii="Times New Roman" w:cs="Times New Roman" w:hAnsi="Times New Roman"/>
          <w:sz w:val="24"/>
          <w:szCs w:val="24"/>
          <w:lang w:val="en-ID"/>
        </w:rPr>
        <w:t xml:space="preserve">Selama periode 2020 hingga 2022, Kota Samarinda menghadapi pandemi COVID-19, yang secara tidak langsung mempengaruhi kepatuhan wajib pajak dalam membayar PKB. Salah satu faktor yang mempengaruhi adalah adanya </w:t>
      </w:r>
      <w:r w:rsidRPr="002A7D20">
        <w:rPr>
          <w:rFonts w:ascii="Times New Roman" w:cs="Times New Roman" w:hAnsi="Times New Roman"/>
          <w:sz w:val="24"/>
          <w:szCs w:val="24"/>
          <w:lang w:val="en-ID"/>
        </w:rPr>
        <w:lastRenderedPageBreak/>
        <w:t>program relaksasi pajak oleh Pemerintah Kalimantan Timur pada pertengahan tahun 2020, yang memberikan keringanan pembayaran pajak bagi masyarakat.</w:t>
      </w:r>
    </w:p>
    <w:p w14:paraId="5A821457" w14:textId="77777777" w:rsidP="004C1684" w:rsidR="004C1684" w:rsidRDefault="004C1684">
      <w:pPr>
        <w:spacing w:after="0"/>
        <w:rPr>
          <w:rFonts w:ascii="Times New Roman" w:cs="Times New Roman" w:hAnsi="Times New Roman"/>
          <w:sz w:val="24"/>
          <w:szCs w:val="24"/>
          <w:lang w:val="en-ID"/>
        </w:rPr>
      </w:pPr>
      <w:r w:rsidRPr="007402A3">
        <w:rPr>
          <w:rFonts w:ascii="Times New Roman" w:cs="Times New Roman" w:hAnsi="Times New Roman"/>
          <w:sz w:val="24"/>
          <w:szCs w:val="24"/>
        </w:rPr>
        <w:t xml:space="preserve">Permasalahan kepatuhan pembayaran pajak merupakan isu yang krusial karena ketidakpatuhan dari wajib pajak berpotensi menimbulkan perilaku penghindaran, pengelakan, serta kelalaian dalam pemenuhan kewajiban pajak. </w:t>
      </w:r>
      <w:r w:rsidRPr="002A7D20">
        <w:rPr>
          <w:rFonts w:ascii="Times New Roman" w:cs="Times New Roman" w:hAnsi="Times New Roman"/>
          <w:sz w:val="24"/>
          <w:szCs w:val="24"/>
        </w:rPr>
        <w:t xml:space="preserve"> </w:t>
      </w:r>
      <w:sdt>
        <w:sdtPr>
          <w:rPr>
            <w:rFonts w:ascii="Times New Roman" w:cs="Times New Roman" w:hAnsi="Times New Roman"/>
            <w:color w:val="000000"/>
            <w:sz w:val="24"/>
            <w:szCs w:val="24"/>
          </w:rPr>
          <w:tag w:val="MENDELEY_CITATION_v3_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"/>
          <w:id w:val="-658611888"/>
          <w:placeholder>
            <w:docPart w:val="59B8548F54F44182ABE3E073FDE71BA4"/>
          </w:placeholder>
        </w:sdtPr>
        <w:sdtEndPr/>
        <w:sdtContent>
          <w:r w:rsidRPr="002A7D20">
            <w:rPr>
              <w:rFonts w:ascii="Times New Roman" w:cs="Times New Roman" w:eastAsia="Times New Roman" w:hAnsi="Times New Roman"/>
              <w:color w:val="000000"/>
              <w:sz w:val="24"/>
            </w:rPr>
            <w:t>(Isnaini &amp; Karim, 2021)</w:t>
          </w:r>
        </w:sdtContent>
      </w:sdt>
      <w:r w:rsidRPr="002A7D20">
        <w:rPr>
          <w:rFonts w:ascii="Times New Roman" w:cs="Times New Roman" w:hAnsi="Times New Roman"/>
          <w:sz w:val="24"/>
          <w:szCs w:val="24"/>
        </w:rPr>
        <w:t xml:space="preserve">. </w:t>
      </w:r>
      <w:r w:rsidRPr="002A7D20">
        <w:rPr>
          <w:rFonts w:ascii="Times New Roman" w:cs="Times New Roman" w:hAnsi="Times New Roman"/>
          <w:sz w:val="24"/>
          <w:szCs w:val="24"/>
          <w:lang w:val="en-ID"/>
        </w:rPr>
        <w:t>Salah satu faktor utama dalam meningkatkan penerimaan pajak adalah kepatuhan wajib pajak. Oleh karena itu, penting untuk meninjau kebijakan dan program yang telah diterapkan pemerintah dalam meningkatkan kepatuhan wajib pajak.</w:t>
      </w:r>
    </w:p>
    <w:p w14:paraId="5DEEE951" w14:textId="77777777" w:rsidP="004C1684" w:rsidR="004C1684" w:rsidRDefault="004C1684" w:rsidRPr="002A7D20">
      <w:pPr>
        <w:spacing w:after="0"/>
        <w:rPr>
          <w:rFonts w:ascii="Times New Roman" w:cs="Times New Roman" w:hAnsi="Times New Roman"/>
          <w:sz w:val="24"/>
          <w:szCs w:val="24"/>
          <w:lang w:val="en-ID"/>
        </w:rPr>
      </w:pPr>
      <w:r w:rsidRPr="002A7D20">
        <w:rPr>
          <w:rFonts w:ascii="Times New Roman" w:cs="Times New Roman" w:hAnsi="Times New Roman"/>
          <w:sz w:val="24"/>
          <w:szCs w:val="24"/>
          <w:lang w:val="en-ID"/>
        </w:rPr>
        <w:t>Salah satu upaya yang dilakukan Pemerintah Kota Samarinda untuk meningkatkan kepatuhan wajib pajak adalah melaksanakan Razia Lapangan pada periode 2022 hingga 2024. Pada tahun 2022, razia dilakukan sebanyak empat kali, kemudian meningkat menjadi 19 kali pada 2023, dan 20 kali pada 2024. Total penerimaan dari razia lapangan pada tahun 2023 mencapai Rp1.261.793.612, sementara pada 2024 meningkat menjadi Rp1.337.448.819.</w:t>
      </w:r>
    </w:p>
    <w:p w14:paraId="3179A6B0" w14:textId="77777777" w:rsidP="004C1684" w:rsidR="004C1684" w:rsidRDefault="004C1684" w:rsidRPr="002A7D20">
      <w:pPr>
        <w:spacing w:after="0"/>
        <w:rPr>
          <w:rFonts w:ascii="Times New Roman" w:cs="Times New Roman" w:hAnsi="Times New Roman"/>
          <w:sz w:val="24"/>
          <w:szCs w:val="24"/>
          <w:lang w:val="en-ID"/>
        </w:rPr>
      </w:pPr>
      <w:r w:rsidRPr="002A7D20">
        <w:rPr>
          <w:rFonts w:ascii="Times New Roman" w:cs="Times New Roman" w:hAnsi="Times New Roman"/>
          <w:sz w:val="24"/>
          <w:szCs w:val="24"/>
          <w:lang w:val="en-ID"/>
        </w:rPr>
        <w:t>Peningkatan frekuensi razia lapangan ini merupakan respons terhadap indikasi rendahnya tingkat kepatuhan wajib pajak kendaraan bermotor. Secara asumtif, jika masyarakat telah patuh dalam membayar pajak, intensifikasi razia tidak akan diperlukan. Namun, razia lapangan tetap diperbanyak sebagai bentuk penegakan hukum terhadap wajib pajak yang tidak patuh. Langkah ini diharapkan dapat memberikan efek jera bagi wajib pajak yang belum memenuhi kewajibannya serta meningkatkan kesadaran dan kepatuhan wajib pajak.</w:t>
      </w:r>
    </w:p>
    <w:p w14:paraId="22FC74BF" w14:textId="77777777" w:rsidP="004C1684" w:rsidR="004C1684" w:rsidRDefault="004C1684" w:rsidRPr="002A7D20">
      <w:pPr>
        <w:spacing w:after="0"/>
        <w:rPr>
          <w:rFonts w:ascii="Times New Roman" w:cs="Times New Roman" w:hAnsi="Times New Roman"/>
          <w:sz w:val="24"/>
          <w:szCs w:val="24"/>
          <w:lang w:val="en-ID"/>
        </w:rPr>
      </w:pPr>
      <w:r w:rsidRPr="002A7D20">
        <w:rPr>
          <w:rFonts w:ascii="Times New Roman" w:cs="Times New Roman" w:hAnsi="Times New Roman"/>
          <w:sz w:val="24"/>
          <w:szCs w:val="24"/>
          <w:lang w:val="en-ID"/>
        </w:rPr>
        <w:lastRenderedPageBreak/>
        <w:t xml:space="preserve">Selain razia lapangan, pemerintah juga menerapkan sanksi pajak untuk meningkatkan kepatuhan. </w:t>
      </w: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"/>
          <w:id w:val="943041177"/>
          <w:placeholder>
            <w:docPart w:val="3CD9E204626D472392C793A6E3944642"/>
          </w:placeholder>
        </w:sdtPr>
        <w:sdtEndPr/>
        <w:sdtContent>
          <w:r w:rsidRPr="002A7D20">
            <w:rPr>
              <w:rFonts w:ascii="Times New Roman" w:cs="Times New Roman" w:eastAsia="Times New Roman" w:hAnsi="Times New Roman"/>
              <w:color w:val="000000"/>
              <w:sz w:val="24"/>
            </w:rPr>
            <w:t>Sari &amp; Fauzihardani (2024)</w:t>
          </w:r>
        </w:sdtContent>
      </w:sdt>
      <w:r w:rsidRPr="002A7D20">
        <w:rPr>
          <w:rFonts w:ascii="Times New Roman" w:cs="Times New Roman" w:hAnsi="Times New Roman"/>
          <w:color w:val="000000"/>
          <w:sz w:val="24"/>
          <w:szCs w:val="24"/>
        </w:rPr>
        <w:t xml:space="preserve">, </w:t>
      </w:r>
      <w:r w:rsidRPr="002A7D20">
        <w:rPr>
          <w:rFonts w:ascii="Times New Roman" w:cs="Times New Roman" w:hAnsi="Times New Roman"/>
          <w:sz w:val="24"/>
          <w:szCs w:val="24"/>
        </w:rPr>
        <w:t xml:space="preserve">sanksi perpajakan adalah hukuman yang diterapkan kepada wajib pajak yang tidak mematuhi ketentuan perpajakan, dan merupakan salah satu cara untuk memastikan bahwa kewajiban perpajakan dijalankan dengan baik. Penelitian oleh </w:t>
      </w:r>
      <w:sdt>
        <w:sdtPr>
          <w:rPr>
            <w:rFonts w:ascii="Times New Roman" w:cs="Times New Roman" w:hAnsi="Times New Roman"/>
            <w:color w:val="000000"/>
            <w:sz w:val="24"/>
            <w:szCs w:val="24"/>
          </w:rPr>
          <w:tag w:val="MENDELEY_CITATION_v3_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"/>
          <w:id w:val="-281802755"/>
          <w:placeholder>
            <w:docPart w:val="CDF70E6086D847AFA5ACEF1F811C92FD"/>
          </w:placeholder>
        </w:sdtPr>
        <w:sdtEndPr/>
        <w:sdtContent>
          <w:r w:rsidRPr="002A7D20">
            <w:rPr>
              <w:rFonts w:ascii="Times New Roman" w:cs="Times New Roman" w:eastAsia="Times New Roman" w:hAnsi="Times New Roman"/>
              <w:color w:val="000000"/>
              <w:sz w:val="24"/>
            </w:rPr>
            <w:t>Agustini &amp; Puspita (2024)</w:t>
          </w:r>
        </w:sdtContent>
      </w:sdt>
      <w:r w:rsidRPr="002A7D20">
        <w:rPr>
          <w:rFonts w:ascii="Times New Roman" w:cs="Times New Roman" w:hAnsi="Times New Roman"/>
          <w:sz w:val="24"/>
          <w:szCs w:val="24"/>
        </w:rPr>
        <w:t>, menunjukkan bahwa penerapan sanksi yang tegas cenderung meningkatkan kesadaran dan kepatuhan wajib pajak.</w:t>
      </w:r>
    </w:p>
    <w:p w14:paraId="0882DF72" w14:textId="77777777" w:rsidP="004C1684" w:rsidR="004C1684" w:rsidRDefault="004C1684" w:rsidRPr="002A7D20">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lang w:val="en-ID"/>
        </w:rPr>
        <w:t xml:space="preserve">Upaya lain yang dilakukan pemerintah adalah penerapan layanan Samsat Keliling dan modernisasi E-Samsat. Kota Samarinda memiliki empat unit bus Samsat Keliling yang beroperasi dari Senin hingga Sabtu. </w:t>
      </w: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"/>
          <w:id w:val="625122698"/>
          <w:placeholder>
            <w:docPart w:val="CDF70E6086D847AFA5ACEF1F811C92FD"/>
          </w:placeholder>
        </w:sdtPr>
        <w:sdtEndPr/>
        <w:sdtContent>
          <w:r w:rsidRPr="002A7D20">
            <w:rPr>
              <w:rFonts w:ascii="Times New Roman" w:cs="Times New Roman" w:hAnsi="Times New Roman"/>
              <w:color w:val="000000"/>
              <w:sz w:val="24"/>
              <w:szCs w:val="24"/>
            </w:rPr>
            <w:t xml:space="preserve">Purnaman </w:t>
          </w:r>
          <w:r w:rsidRPr="002A7D20">
            <w:rPr>
              <w:rFonts w:ascii="Times New Roman" w:cs="Times New Roman" w:hAnsi="Times New Roman"/>
              <w:i/>
              <w:iCs/>
              <w:color w:val="000000"/>
              <w:sz w:val="24"/>
              <w:szCs w:val="24"/>
            </w:rPr>
            <w:t>et al.</w:t>
          </w:r>
          <w:r w:rsidRPr="002A7D20">
            <w:rPr>
              <w:rFonts w:ascii="Times New Roman" w:cs="Times New Roman" w:hAnsi="Times New Roman"/>
              <w:color w:val="000000"/>
              <w:sz w:val="24"/>
              <w:szCs w:val="24"/>
            </w:rPr>
            <w:t xml:space="preserve"> (2023)</w:t>
          </w:r>
        </w:sdtContent>
      </w:sdt>
      <w:r w:rsidRPr="002A7D20">
        <w:rPr>
          <w:rFonts w:ascii="Times New Roman" w:cs="Times New Roman" w:hAnsi="Times New Roman"/>
          <w:sz w:val="24"/>
          <w:szCs w:val="24"/>
        </w:rPr>
        <w:t xml:space="preserve">, bahwa semakin tinggi tingkat kualitas pelayanan SAMSAT keliling maka semakin meningkat kepatuhan wajib pajak kendaraan bermotor. Selain itu, Modernisasi E-Samsat adalah inovasi yang memanfaatkan teknologi sebagai langkah pengupayaan pemerintah untuk memudahkan masyarakat melakukan kewajibannya untuk membayar pajak. Pembayaran melalui E-Samsat dapat dilakukan melalui </w:t>
      </w:r>
      <w:r w:rsidRPr="002A7D20">
        <w:rPr>
          <w:rFonts w:ascii="Times New Roman" w:cs="Times New Roman" w:hAnsi="Times New Roman"/>
          <w:i/>
          <w:iCs/>
          <w:sz w:val="24"/>
          <w:szCs w:val="24"/>
        </w:rPr>
        <w:t>Mobile Banking</w:t>
      </w:r>
      <w:r w:rsidRPr="002A7D20">
        <w:rPr>
          <w:rFonts w:ascii="Times New Roman" w:cs="Times New Roman" w:hAnsi="Times New Roman"/>
          <w:sz w:val="24"/>
          <w:szCs w:val="24"/>
        </w:rPr>
        <w:t xml:space="preserve"> (Bankaltimtara, Bank Mandiri, Bank BTN),  </w:t>
      </w:r>
      <w:r w:rsidRPr="002A7D20">
        <w:rPr>
          <w:rFonts w:ascii="Times New Roman" w:cs="Times New Roman" w:hAnsi="Times New Roman"/>
          <w:i/>
          <w:iCs/>
          <w:sz w:val="24"/>
          <w:szCs w:val="24"/>
        </w:rPr>
        <w:t>E-wallet</w:t>
      </w:r>
      <w:r w:rsidRPr="002A7D20">
        <w:rPr>
          <w:rFonts w:ascii="Times New Roman" w:cs="Times New Roman" w:hAnsi="Times New Roman"/>
          <w:sz w:val="24"/>
          <w:szCs w:val="24"/>
        </w:rPr>
        <w:t xml:space="preserve"> (Dana), </w:t>
      </w:r>
      <w:r w:rsidRPr="002A7D20">
        <w:rPr>
          <w:rFonts w:ascii="Times New Roman" w:cs="Times New Roman" w:hAnsi="Times New Roman"/>
          <w:i/>
          <w:iCs/>
          <w:sz w:val="24"/>
          <w:szCs w:val="24"/>
        </w:rPr>
        <w:t>E-commerce</w:t>
      </w:r>
      <w:r w:rsidRPr="002A7D20">
        <w:rPr>
          <w:rFonts w:ascii="Times New Roman" w:cs="Times New Roman" w:hAnsi="Times New Roman"/>
          <w:sz w:val="24"/>
          <w:szCs w:val="24"/>
        </w:rPr>
        <w:t xml:space="preserve"> (tokopedia), aplikasi SIGNAL, aplikasi Klik Indomaret, dan </w:t>
      </w:r>
      <w:r w:rsidRPr="002A7D20">
        <w:rPr>
          <w:rFonts w:ascii="Times New Roman" w:cs="Times New Roman" w:hAnsi="Times New Roman"/>
          <w:i/>
          <w:iCs/>
          <w:sz w:val="24"/>
          <w:szCs w:val="24"/>
        </w:rPr>
        <w:t>website</w:t>
      </w:r>
      <w:r w:rsidRPr="002A7D20">
        <w:rPr>
          <w:rFonts w:ascii="Times New Roman" w:cs="Times New Roman" w:hAnsi="Times New Roman"/>
          <w:sz w:val="24"/>
          <w:szCs w:val="24"/>
        </w:rPr>
        <w:t xml:space="preserve"> SIMPATOR. Menurut </w:t>
      </w:r>
      <w:sdt>
        <w:sdtPr>
          <w:rPr>
            <w:rFonts w:ascii="Times New Roman" w:cs="Times New Roman" w:hAnsi="Times New Roman"/>
            <w:color w:val="000000"/>
            <w:sz w:val="24"/>
            <w:szCs w:val="24"/>
          </w:rPr>
          <w:tag w:val="MENDELEY_CITATION_v3_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"/>
          <w:id w:val="333191970"/>
          <w:placeholder>
            <w:docPart w:val="10BDC1C2D97643D48DD88B7A20142D70"/>
          </w:placeholder>
        </w:sdtPr>
        <w:sdtEndPr/>
        <w:sdtContent>
          <w:r w:rsidRPr="002A7D20">
            <w:rPr>
              <w:rFonts w:ascii="Times New Roman" w:cs="Times New Roman" w:hAnsi="Times New Roman"/>
              <w:color w:val="000000"/>
              <w:sz w:val="24"/>
              <w:szCs w:val="24"/>
            </w:rPr>
            <w:t>Wardani (2018)</w:t>
          </w:r>
        </w:sdtContent>
      </w:sdt>
      <w:r w:rsidRPr="002A7D20">
        <w:rPr>
          <w:rFonts w:ascii="Times New Roman" w:cs="Times New Roman" w:hAnsi="Times New Roman"/>
          <w:sz w:val="24"/>
          <w:szCs w:val="24"/>
        </w:rPr>
        <w:t>, wajib pajak yang akan membayar pajak kendaraan bermotor diberikan kemudahan, kenyamanan dan keamanan maka wajib pajak akan patuh.</w:t>
      </w:r>
    </w:p>
    <w:p w14:paraId="1FC2DE8D" w14:textId="77777777" w:rsidP="004C1684" w:rsidR="004C1684" w:rsidRDefault="004C1684" w:rsidRPr="002A7D20">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rPr>
        <w:t xml:space="preserve">Secara teoritis, kompleksitas perilaku kepatuhan pajak dapat dijelaskan melalui Theory of Planned Behavior. Teori ini menyatakan bahwa keputusan individu untuk patuh atau tidak dipengaruhi oleh tiga faktor kognitif yaitu Attitude </w:t>
      </w:r>
      <w:r w:rsidRPr="002A7D20">
        <w:rPr>
          <w:rFonts w:ascii="Times New Roman" w:cs="Times New Roman" w:hAnsi="Times New Roman"/>
          <w:sz w:val="24"/>
          <w:szCs w:val="24"/>
        </w:rPr>
        <w:lastRenderedPageBreak/>
        <w:t>(sikap terhadap kepatuhan), Subjective Norm (persepsi tekanan sosial), dan Perceived Behavioral Control (keyakinan atas kemudahan/kesulitan tindakan) Ajzen (1991).</w:t>
      </w:r>
    </w:p>
    <w:p w14:paraId="11E07B4D" w14:textId="77777777" w:rsidP="004C1684" w:rsidR="004C1684" w:rsidRDefault="004C1684" w:rsidRPr="002A7D20">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rPr>
        <w:t xml:space="preserve">Sejalan dengan </w:t>
      </w:r>
      <w:r w:rsidRPr="002A7D20">
        <w:rPr>
          <w:rFonts w:ascii="Times New Roman" w:cs="Times New Roman" w:hAnsi="Times New Roman"/>
          <w:i/>
          <w:iCs/>
          <w:sz w:val="24"/>
          <w:szCs w:val="24"/>
        </w:rPr>
        <w:t>Theory of Planned Behaviour</w:t>
      </w:r>
      <w:r w:rsidRPr="002A7D20">
        <w:rPr>
          <w:rFonts w:ascii="Times New Roman" w:cs="Times New Roman" w:hAnsi="Times New Roman"/>
          <w:sz w:val="24"/>
          <w:szCs w:val="24"/>
        </w:rPr>
        <w:t>, seseorang akan melakukan atau tidak melakukan suatu tindakan atas faktor-faktor tertentu, yang mana razia lapangan, samsat keliling, sanksi perpajakan, dan modernisasi E-Samsat merupakan faktor yang dapat menjadi penentu wajib pajak kendaraan bermotor menjadi patuh.</w:t>
      </w:r>
    </w:p>
    <w:p w14:paraId="5D8CD8C8" w14:textId="77777777" w:rsidP="004C1684" w:rsidR="004C1684" w:rsidRDefault="004C1684" w:rsidRPr="002A7D20">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rPr>
        <w:t xml:space="preserve">Dalam penelitian yang dilakukan oleh </w:t>
      </w:r>
      <w:sdt>
        <w:sdtPr>
          <w:rPr>
            <w:rFonts w:ascii="Times New Roman" w:cs="Times New Roman" w:hAnsi="Times New Roman"/>
            <w:color w:val="000000"/>
            <w:sz w:val="24"/>
            <w:szCs w:val="24"/>
          </w:rPr>
          <w:tag w:val="MENDELEY_CITATION_v3_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"/>
          <w:id w:val="262264146"/>
          <w:placeholder>
            <w:docPart w:val="10BDC1C2D97643D48DD88B7A20142D70"/>
          </w:placeholder>
        </w:sdtPr>
        <w:sdtEndPr/>
        <w:sdtContent>
          <w:r w:rsidRPr="002A7D20">
            <w:rPr>
              <w:rFonts w:ascii="Times New Roman" w:cs="Times New Roman" w:hAnsi="Times New Roman"/>
              <w:color w:val="000000"/>
              <w:sz w:val="24"/>
              <w:szCs w:val="24"/>
            </w:rPr>
            <w:t>Insanny (2023)</w:t>
          </w:r>
        </w:sdtContent>
      </w:sdt>
      <w:r w:rsidRPr="002A7D20">
        <w:rPr>
          <w:rFonts w:ascii="Times New Roman" w:cs="Times New Roman" w:hAnsi="Times New Roman"/>
          <w:sz w:val="24"/>
          <w:szCs w:val="24"/>
        </w:rPr>
        <w:t xml:space="preserve"> mengungkapkan bahwa meskipun program E-Samsat berpengaruh positif signifikan terhadap kepatuhan pajak kendaraan bermotor, realisasi kepatuhan hanya mencapai 65% dari target. Hal ini mengindikasikan adanya faktor lain di luar E-Samsat yang belum teridentifikasi. Hal ini sejalan dengan penelitian </w:t>
      </w:r>
      <w:sdt>
        <w:sdtPr>
          <w:rPr>
            <w:rFonts w:ascii="Times New Roman" w:cs="Times New Roman" w:hAnsi="Times New Roman"/>
            <w:color w:val="000000"/>
            <w:sz w:val="24"/>
            <w:szCs w:val="24"/>
          </w:rPr>
          <w:tag w:val="MENDELEY_CITATION_v3_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"/>
          <w:id w:val="722411600"/>
          <w:placeholder>
            <w:docPart w:val="DACED72D882445BF81FE658A4D4A2227"/>
          </w:placeholder>
        </w:sdtPr>
        <w:sdtEndPr/>
        <w:sdtContent>
          <w:r w:rsidRPr="002A7D20">
            <w:rPr>
              <w:rFonts w:ascii="Times New Roman" w:cs="Times New Roman" w:eastAsia="Times New Roman" w:hAnsi="Times New Roman"/>
              <w:color w:val="000000"/>
              <w:sz w:val="24"/>
            </w:rPr>
            <w:t>Adnyani &amp; Anggara (2023)</w:t>
          </w:r>
        </w:sdtContent>
      </w:sdt>
      <w:r w:rsidRPr="002A7D20">
        <w:rPr>
          <w:rFonts w:ascii="Times New Roman" w:cs="Times New Roman" w:hAnsi="Times New Roman"/>
          <w:sz w:val="24"/>
          <w:szCs w:val="24"/>
        </w:rPr>
        <w:t xml:space="preserve"> yang membuktikan efektivitas sanksi perpajakan dan razia lapangan dalam meningkatkan kepatuhan di Kabupaten Sumbawa Barat.  Lebih lanjut, penelitian </w:t>
      </w:r>
      <w:sdt>
        <w:sdtPr>
          <w:rPr>
            <w:rFonts w:ascii="Times New Roman" w:cs="Times New Roman" w:hAnsi="Times New Roman"/>
            <w:color w:val="000000"/>
            <w:sz w:val="24"/>
            <w:szCs w:val="24"/>
          </w:rPr>
          <w:tag w:val="MENDELEY_CITATION_v3_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"/>
          <w:id w:val="1738899196"/>
          <w:placeholder>
            <w:docPart w:val="10BDC1C2D97643D48DD88B7A20142D70"/>
          </w:placeholder>
        </w:sdtPr>
        <w:sdtEndPr/>
        <w:sdtContent>
          <w:r w:rsidRPr="002A7D20">
            <w:rPr>
              <w:rFonts w:ascii="Times New Roman" w:cs="Times New Roman" w:hAnsi="Times New Roman"/>
              <w:color w:val="000000"/>
              <w:sz w:val="24"/>
              <w:szCs w:val="24"/>
            </w:rPr>
            <w:t>Irkham (2021)</w:t>
          </w:r>
        </w:sdtContent>
      </w:sdt>
      <w:r w:rsidRPr="002A7D20">
        <w:rPr>
          <w:rFonts w:ascii="Times New Roman" w:cs="Times New Roman" w:hAnsi="Times New Roman"/>
          <w:sz w:val="24"/>
          <w:szCs w:val="24"/>
        </w:rPr>
        <w:t xml:space="preserve"> menemukan bahwa sanksi, razia lapangan, dan program Samsat keliling berpengaruh positif terhadap kepatuhan wajib pajak kendaraan bermotor. </w:t>
      </w:r>
      <w:r w:rsidR="00C7087F" w:rsidRPr="002A7D20">
        <w:rPr>
          <w:rFonts w:ascii="Times New Roman" w:cs="Times New Roman" w:hAnsi="Times New Roman"/>
          <w:sz w:val="24"/>
          <w:szCs w:val="24"/>
        </w:rPr>
        <w:t xml:space="preserve"> </w:t>
      </w:r>
      <w:r w:rsidRPr="002A7D20">
        <w:rPr>
          <w:rFonts w:ascii="Times New Roman" w:cs="Times New Roman" w:hAnsi="Times New Roman"/>
          <w:sz w:val="24"/>
          <w:szCs w:val="24"/>
        </w:rPr>
        <w:t>Ini menunjukkan bahwa inovasi dalam layanan pajak dapat berkontribusi secara signifikan terhadap kepatuhan wajib pajak.</w:t>
      </w:r>
    </w:p>
    <w:p w14:paraId="7F654D6A" w14:textId="77777777" w:rsidP="004C1684" w:rsidR="004C1684" w:rsidRDefault="004C1684" w:rsidRPr="002A7D20">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rPr>
        <w:t xml:space="preserve">Penelitian oleh </w:t>
      </w:r>
      <w:sdt>
        <w:sdtPr>
          <w:rPr>
            <w:rFonts w:ascii="Times New Roman" w:cs="Times New Roman" w:hAnsi="Times New Roman"/>
            <w:color w:val="000000"/>
            <w:sz w:val="24"/>
            <w:szCs w:val="24"/>
          </w:rPr>
          <w:tag w:val="MENDELEY_CITATION_v3_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"/>
          <w:id w:val="1006171997"/>
          <w:placeholder>
            <w:docPart w:val="61D011467F50493595B11EB04D3F4CCF"/>
          </w:placeholder>
        </w:sdtPr>
        <w:sdtEndPr/>
        <w:sdtContent>
          <w:r w:rsidRPr="002A7D20">
            <w:rPr>
              <w:rFonts w:ascii="Times New Roman" w:cs="Times New Roman" w:eastAsia="Times New Roman" w:hAnsi="Times New Roman"/>
              <w:color w:val="000000"/>
              <w:sz w:val="24"/>
            </w:rPr>
            <w:t>Adnyani &amp; Anggara (2023)</w:t>
          </w:r>
        </w:sdtContent>
      </w:sdt>
      <w:r w:rsidRPr="002A7D20">
        <w:rPr>
          <w:rFonts w:ascii="Times New Roman" w:cs="Times New Roman" w:hAnsi="Times New Roman"/>
          <w:sz w:val="24"/>
          <w:szCs w:val="24"/>
        </w:rPr>
        <w:t xml:space="preserve"> dan </w:t>
      </w:r>
      <w:sdt>
        <w:sdtPr>
          <w:rPr>
            <w:rFonts w:ascii="Times New Roman" w:cs="Times New Roman" w:hAnsi="Times New Roman"/>
            <w:color w:val="000000"/>
            <w:sz w:val="24"/>
            <w:szCs w:val="24"/>
          </w:rPr>
          <w:tag w:val="MENDELEY_CITATION_v3_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"/>
          <w:id w:val="-589466363"/>
          <w:placeholder>
            <w:docPart w:val="2C3E9C89F228409EA0E05159ED2FB87D"/>
          </w:placeholder>
        </w:sdtPr>
        <w:sdtEndPr/>
        <w:sdtContent>
          <w:r w:rsidRPr="002A7D20">
            <w:rPr>
              <w:rFonts w:ascii="Times New Roman" w:cs="Times New Roman" w:hAnsi="Times New Roman"/>
              <w:color w:val="000000"/>
              <w:sz w:val="24"/>
              <w:szCs w:val="24"/>
            </w:rPr>
            <w:t>Irkham (2021)</w:t>
          </w:r>
        </w:sdtContent>
      </w:sdt>
      <w:r w:rsidRPr="002A7D20">
        <w:rPr>
          <w:rFonts w:ascii="Times New Roman" w:cs="Times New Roman" w:hAnsi="Times New Roman"/>
          <w:sz w:val="24"/>
          <w:szCs w:val="24"/>
        </w:rPr>
        <w:t xml:space="preserve"> menunjukkan bahwa sanksi perpajakan, razia lapangan, dan Samsat keliling juga berpengaruh positif terhadap kepatuhan, tetapi tidak ada analisis yang mengaitkan dampak kombinasi dari semua faktor ini, termasuk E-Samsat, sanksi, samsat </w:t>
      </w:r>
      <w:r w:rsidRPr="002A7D20">
        <w:rPr>
          <w:rFonts w:ascii="Times New Roman" w:cs="Times New Roman" w:hAnsi="Times New Roman"/>
          <w:sz w:val="24"/>
          <w:szCs w:val="24"/>
        </w:rPr>
        <w:lastRenderedPageBreak/>
        <w:t>keliling dan razia lapangan, terhadap kepatuhan wajib pajak secara keseluruhan. Penelitian ini seharusnya dapat mengeksplorasi interaksi antara variabel-variabel tersebut untuk memberikan gambaran yang lebih komprehensif mengenai kepatuhan wajib pajak.</w:t>
      </w:r>
    </w:p>
    <w:p w14:paraId="71391E26" w14:textId="4CA108B6" w:rsidP="004C1684" w:rsidR="004C1684" w:rsidRDefault="004C1684">
      <w:pPr>
        <w:tabs>
          <w:tab w:pos="2580" w:val="left"/>
        </w:tabs>
        <w:spacing w:after="0"/>
        <w:rPr>
          <w:rFonts w:ascii="Times New Roman" w:cs="Times New Roman" w:hAnsi="Times New Roman"/>
          <w:sz w:val="24"/>
          <w:szCs w:val="24"/>
        </w:rPr>
      </w:pPr>
      <w:r w:rsidRPr="002A7D20">
        <w:rPr>
          <w:rFonts w:ascii="Times New Roman" w:cs="Times New Roman" w:hAnsi="Times New Roman"/>
          <w:sz w:val="24"/>
          <w:szCs w:val="24"/>
        </w:rPr>
        <w:t xml:space="preserve">Variabel razia lapangan, samsat keliling, sanksi perpajakan dan modernisasi E-Samsat dipilih dalam penelitian ini berdasarkan tiga alasan utama yang mendukung relevansinya dengan kondisi di Kota Samarinda. Pertama, keempat variabel tersebut telah terbukti berpengaruh signifikan dalam penelitian-penelitian sebelumnya, dimana razia lapangan dan sanksi perpajakan efektif meningkatkan kepatuhan wajib pajak melalui penegakan hukum, sementara samsat keliling dan E-Samsat mempermudah akses dan proses pembayaran pajak kendaraan bermotor. Kedua, variabel-variabel ini mencerminkan kebijakan nyata yang diterapkan oleh pemerintah Kota Samarinda, seperti peningkatan intensitas razia, pengoperasian samsat keliling, penerapan sanksi, serta integrasi layanan elektronik melalui platform digital. Ketiga, pemilihan variabel ini juga didasari oleh kerangka </w:t>
      </w:r>
      <w:r w:rsidRPr="002A7D20">
        <w:rPr>
          <w:rFonts w:ascii="Times New Roman" w:cs="Times New Roman" w:hAnsi="Times New Roman"/>
          <w:i/>
          <w:iCs/>
          <w:sz w:val="24"/>
          <w:szCs w:val="24"/>
        </w:rPr>
        <w:t>Theory of Planned Behavior</w:t>
      </w:r>
      <w:r w:rsidRPr="002A7D20">
        <w:rPr>
          <w:rFonts w:ascii="Times New Roman" w:cs="Times New Roman" w:hAnsi="Times New Roman"/>
          <w:sz w:val="24"/>
          <w:szCs w:val="24"/>
        </w:rPr>
        <w:t>, yang menjelaskan bahwa razia lapangan dan sanksi membangun keyakian terhadap konsekuensi pajak, sedangkan samsat keliling dan E-Samsat meningkatkan persepsi kemudahan dalam memenuhi kewajiban pajak, sehingga keseluruhan variabel ini diharapkan mampu memberikan gambaran menyeluruh mengenai faktor-faktor yang me</w:t>
      </w:r>
      <w:r w:rsidR="0096536F">
        <w:rPr>
          <w:rFonts w:ascii="Times New Roman" w:cs="Times New Roman" w:hAnsi="Times New Roman"/>
          <w:sz w:val="24"/>
          <w:szCs w:val="24"/>
          <w:lang w:val="en-US"/>
        </w:rPr>
        <w:t>mp</w:t>
      </w:r>
      <w:r w:rsidRPr="002A7D20">
        <w:rPr>
          <w:rFonts w:ascii="Times New Roman" w:cs="Times New Roman" w:hAnsi="Times New Roman"/>
          <w:sz w:val="24"/>
          <w:szCs w:val="24"/>
        </w:rPr>
        <w:t>engaruhi kepatuhan wajib pajak kendaraan bermotor di Kota Samarinda.</w:t>
      </w:r>
    </w:p>
    <w:p w14:paraId="0564E2B5" w14:textId="58D81165" w:rsidP="004C1684" w:rsidR="002B5D50" w:rsidRDefault="00911B02" w:rsidRPr="002A7D20">
      <w:pPr>
        <w:tabs>
          <w:tab w:pos="2580" w:val="left"/>
        </w:tabs>
        <w:spacing w:after="0"/>
        <w:rPr>
          <w:rFonts w:ascii="Times New Roman" w:cs="Times New Roman" w:hAnsi="Times New Roman"/>
          <w:b/>
          <w:sz w:val="24"/>
          <w:szCs w:val="24"/>
        </w:rPr>
      </w:pPr>
      <w:r w:rsidRPr="002A7D20">
        <w:rPr>
          <w:rFonts w:ascii="Times New Roman" w:cs="Times New Roman" w:hAnsi="Times New Roman"/>
          <w:sz w:val="24"/>
          <w:szCs w:val="24"/>
        </w:rPr>
        <w:t xml:space="preserve">Berdasarkan uraian dan dari penelitian sebelumnya yang dikemukakan diatas, peneliti tertarik untuk melakukan penelitian yang berjudul </w:t>
      </w:r>
      <w:r w:rsidRPr="002A7D20">
        <w:rPr>
          <w:rFonts w:ascii="Times New Roman" w:cs="Times New Roman" w:hAnsi="Times New Roman"/>
          <w:b/>
          <w:bCs/>
          <w:sz w:val="24"/>
          <w:szCs w:val="24"/>
        </w:rPr>
        <w:t xml:space="preserve">“Pengaruh </w:t>
      </w:r>
      <w:r w:rsidRPr="002A7D20">
        <w:rPr>
          <w:rFonts w:ascii="Times New Roman" w:cs="Times New Roman" w:hAnsi="Times New Roman"/>
          <w:b/>
          <w:bCs/>
          <w:sz w:val="24"/>
          <w:szCs w:val="24"/>
        </w:rPr>
        <w:lastRenderedPageBreak/>
        <w:t xml:space="preserve">Razia Lapangan, Samsat Keliling, Sanksi Perpajakan, dan Penerapan Modernisasi E-Samsat terhadap Kepatuhan Pembayaran Pajak Kendaraan Bermotor oleh Wajib Pajak di Kota Samarinda” </w:t>
      </w:r>
    </w:p>
    <w:p w14:paraId="451FF155" w14:textId="101534AC" w:rsidP="001106A2" w:rsidR="0009589A" w:rsidRDefault="00A92F19" w:rsidRPr="002A7D20">
      <w:pPr>
        <w:pStyle w:val="Heading2"/>
        <w:spacing w:before="0"/>
        <w:rPr>
          <w:rFonts w:cs="Times New Roman"/>
        </w:rPr>
      </w:pPr>
      <w:r w:rsidRPr="002A7D20">
        <w:rPr>
          <w:rFonts w:cs="Times New Roman"/>
        </w:rPr>
        <w:t xml:space="preserve">     </w:t>
      </w:r>
      <w:bookmarkStart w:id="22" w:name="_Toc191255304"/>
      <w:bookmarkStart w:id="23" w:name="_Toc216094624"/>
      <w:r w:rsidR="0009589A" w:rsidRPr="002A7D20">
        <w:rPr>
          <w:rFonts w:cs="Times New Roman"/>
        </w:rPr>
        <w:t>Rumusan Masalah</w:t>
      </w:r>
      <w:bookmarkEnd w:id="22"/>
      <w:bookmarkEnd w:id="23"/>
    </w:p>
    <w:p w14:paraId="6F913667" w14:textId="49292E58" w:rsidP="001106A2" w:rsidR="00DD7446" w:rsidRDefault="00DD7446"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latar belakang tersebut maka rumusan masalah dalam penelitian ini yaitu:</w:t>
      </w:r>
    </w:p>
    <w:p w14:paraId="757A1B9F" w14:textId="7A63A173" w:rsidP="001106A2" w:rsidR="0009589A" w:rsidRDefault="0009589A" w:rsidRPr="002A7D20">
      <w:pPr>
        <w:pStyle w:val="ListParagraph"/>
        <w:numPr>
          <w:ilvl w:val="0"/>
          <w:numId w:val="2"/>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t xml:space="preserve">Apakah </w:t>
      </w:r>
      <w:r w:rsidR="000605D1" w:rsidRPr="002A7D20">
        <w:rPr>
          <w:rFonts w:ascii="Times New Roman" w:cs="Times New Roman" w:hAnsi="Times New Roman"/>
          <w:sz w:val="24"/>
          <w:szCs w:val="24"/>
        </w:rPr>
        <w:t>r</w:t>
      </w:r>
      <w:r w:rsidRPr="002A7D20">
        <w:rPr>
          <w:rFonts w:ascii="Times New Roman" w:cs="Times New Roman" w:hAnsi="Times New Roman"/>
          <w:sz w:val="24"/>
          <w:szCs w:val="24"/>
        </w:rPr>
        <w:t xml:space="preserve">azia </w:t>
      </w:r>
      <w:r w:rsidR="000605D1" w:rsidRPr="002A7D20">
        <w:rPr>
          <w:rFonts w:ascii="Times New Roman" w:cs="Times New Roman" w:hAnsi="Times New Roman"/>
          <w:sz w:val="24"/>
          <w:szCs w:val="24"/>
        </w:rPr>
        <w:t>l</w:t>
      </w:r>
      <w:r w:rsidRPr="002A7D20">
        <w:rPr>
          <w:rFonts w:ascii="Times New Roman" w:cs="Times New Roman" w:hAnsi="Times New Roman"/>
          <w:sz w:val="24"/>
          <w:szCs w:val="24"/>
        </w:rPr>
        <w:t>apangan berpengaruh terhadap kepatuhan wajib pajak kendaraan bermotor di Kota Samarinda?</w:t>
      </w:r>
    </w:p>
    <w:p w14:paraId="6882A97B" w14:textId="0F3817ED" w:rsidP="001106A2" w:rsidR="0009589A" w:rsidRDefault="0009589A" w:rsidRPr="002A7D20">
      <w:pPr>
        <w:pStyle w:val="ListParagraph"/>
        <w:numPr>
          <w:ilvl w:val="0"/>
          <w:numId w:val="2"/>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t xml:space="preserve">Apakah </w:t>
      </w:r>
      <w:r w:rsidR="000605D1" w:rsidRPr="002A7D20">
        <w:rPr>
          <w:rFonts w:ascii="Times New Roman" w:cs="Times New Roman" w:hAnsi="Times New Roman"/>
          <w:sz w:val="24"/>
          <w:szCs w:val="24"/>
        </w:rPr>
        <w:t>s</w:t>
      </w:r>
      <w:r w:rsidRPr="002A7D20">
        <w:rPr>
          <w:rFonts w:ascii="Times New Roman" w:cs="Times New Roman" w:hAnsi="Times New Roman"/>
          <w:sz w:val="24"/>
          <w:szCs w:val="24"/>
        </w:rPr>
        <w:t xml:space="preserve">amsat </w:t>
      </w:r>
      <w:r w:rsidR="000605D1" w:rsidRPr="002A7D20">
        <w:rPr>
          <w:rFonts w:ascii="Times New Roman" w:cs="Times New Roman" w:hAnsi="Times New Roman"/>
          <w:sz w:val="24"/>
          <w:szCs w:val="24"/>
        </w:rPr>
        <w:t>k</w:t>
      </w:r>
      <w:r w:rsidRPr="002A7D20">
        <w:rPr>
          <w:rFonts w:ascii="Times New Roman" w:cs="Times New Roman" w:hAnsi="Times New Roman"/>
          <w:sz w:val="24"/>
          <w:szCs w:val="24"/>
        </w:rPr>
        <w:t>eliling berpengaruh terhadap kepatuhan wajib pajak kendaraan bermotor di Kota Samarinda?</w:t>
      </w:r>
    </w:p>
    <w:p w14:paraId="77ACC44C" w14:textId="3C9C9A18" w:rsidP="001106A2" w:rsidR="0009589A" w:rsidRDefault="0009589A" w:rsidRPr="002A7D20">
      <w:pPr>
        <w:pStyle w:val="ListParagraph"/>
        <w:numPr>
          <w:ilvl w:val="0"/>
          <w:numId w:val="2"/>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t xml:space="preserve">Apakah </w:t>
      </w:r>
      <w:r w:rsidR="000605D1" w:rsidRPr="002A7D20">
        <w:rPr>
          <w:rFonts w:ascii="Times New Roman" w:cs="Times New Roman" w:hAnsi="Times New Roman"/>
          <w:sz w:val="24"/>
          <w:szCs w:val="24"/>
        </w:rPr>
        <w:t>s</w:t>
      </w:r>
      <w:r w:rsidRPr="002A7D20">
        <w:rPr>
          <w:rFonts w:ascii="Times New Roman" w:cs="Times New Roman" w:hAnsi="Times New Roman"/>
          <w:sz w:val="24"/>
          <w:szCs w:val="24"/>
        </w:rPr>
        <w:t xml:space="preserve">anksi </w:t>
      </w:r>
      <w:r w:rsidR="000605D1" w:rsidRPr="002A7D20">
        <w:rPr>
          <w:rFonts w:ascii="Times New Roman" w:cs="Times New Roman" w:hAnsi="Times New Roman"/>
          <w:sz w:val="24"/>
          <w:szCs w:val="24"/>
        </w:rPr>
        <w:t>p</w:t>
      </w:r>
      <w:r w:rsidRPr="002A7D20">
        <w:rPr>
          <w:rFonts w:ascii="Times New Roman" w:cs="Times New Roman" w:hAnsi="Times New Roman"/>
          <w:sz w:val="24"/>
          <w:szCs w:val="24"/>
        </w:rPr>
        <w:t>erpajakan berpengaruh terhadap kepatuhan wajib pajak kendaraan bermotor di Kota Samarinda?</w:t>
      </w:r>
    </w:p>
    <w:p w14:paraId="511C77FF" w14:textId="72E72E1E" w:rsidP="001106A2" w:rsidR="0009589A" w:rsidRDefault="0009589A" w:rsidRPr="002A7D20">
      <w:pPr>
        <w:pStyle w:val="ListParagraph"/>
        <w:numPr>
          <w:ilvl w:val="0"/>
          <w:numId w:val="2"/>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t>Apakah</w:t>
      </w:r>
      <w:r w:rsidR="00976EE8" w:rsidRPr="002A7D20">
        <w:rPr>
          <w:rFonts w:ascii="Times New Roman" w:cs="Times New Roman" w:hAnsi="Times New Roman"/>
          <w:sz w:val="24"/>
          <w:szCs w:val="24"/>
        </w:rPr>
        <w:t xml:space="preserve"> </w:t>
      </w:r>
      <w:r w:rsidR="000605D1" w:rsidRPr="002A7D20">
        <w:rPr>
          <w:rFonts w:ascii="Times New Roman" w:cs="Times New Roman" w:hAnsi="Times New Roman"/>
          <w:sz w:val="24"/>
          <w:szCs w:val="24"/>
        </w:rPr>
        <w:t>m</w:t>
      </w:r>
      <w:r w:rsidRPr="002A7D20">
        <w:rPr>
          <w:rFonts w:ascii="Times New Roman" w:cs="Times New Roman" w:hAnsi="Times New Roman"/>
          <w:sz w:val="24"/>
          <w:szCs w:val="24"/>
        </w:rPr>
        <w:t>odernisasi e-Samsat berpengaruh terhadap Kepatuhan Pembayaran Pajak Kendaraan Bermotor di Kota Samarinda?</w:t>
      </w:r>
    </w:p>
    <w:p w14:paraId="4C344C99" w14:textId="004D4EE7" w:rsidP="001106A2" w:rsidR="0009589A" w:rsidRDefault="00A92F19" w:rsidRPr="002A7D20">
      <w:pPr>
        <w:pStyle w:val="Heading2"/>
        <w:spacing w:before="0"/>
        <w:rPr>
          <w:rFonts w:cs="Times New Roman"/>
        </w:rPr>
      </w:pPr>
      <w:r w:rsidRPr="002A7D20">
        <w:rPr>
          <w:rFonts w:cs="Times New Roman"/>
        </w:rPr>
        <w:t xml:space="preserve">     </w:t>
      </w:r>
      <w:bookmarkStart w:id="24" w:name="_Toc191255305"/>
      <w:bookmarkStart w:id="25" w:name="_Toc216094625"/>
      <w:r w:rsidR="0009589A" w:rsidRPr="002A7D20">
        <w:rPr>
          <w:rFonts w:cs="Times New Roman"/>
        </w:rPr>
        <w:t>Tujuan Penelitian</w:t>
      </w:r>
      <w:bookmarkEnd w:id="24"/>
      <w:bookmarkEnd w:id="25"/>
    </w:p>
    <w:p w14:paraId="79FD687B" w14:textId="1B7B28AD" w:rsidP="001106A2" w:rsidR="00DD7446" w:rsidRDefault="00DD7446"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latar belakang tersebut maka tujuan dalam penelitian ini yaitu:</w:t>
      </w:r>
    </w:p>
    <w:p w14:paraId="0D6B770E" w14:textId="43F54FE9" w:rsidP="001106A2" w:rsidR="0009589A" w:rsidRDefault="0009589A" w:rsidRPr="002A7D20">
      <w:pPr>
        <w:pStyle w:val="ListParagraph"/>
        <w:numPr>
          <w:ilvl w:val="0"/>
          <w:numId w:val="3"/>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t xml:space="preserve">Untuk menganalisis </w:t>
      </w:r>
      <w:r w:rsidR="000605D1" w:rsidRPr="002A7D20">
        <w:rPr>
          <w:rFonts w:ascii="Times New Roman" w:cs="Times New Roman" w:hAnsi="Times New Roman"/>
          <w:sz w:val="24"/>
          <w:szCs w:val="24"/>
        </w:rPr>
        <w:t xml:space="preserve">pengaruh razia lapangan terhadap kepatuhan pembayaran pajak kendaraan bermotor oleh </w:t>
      </w:r>
      <w:r w:rsidRPr="002A7D20">
        <w:rPr>
          <w:rFonts w:ascii="Times New Roman" w:cs="Times New Roman" w:hAnsi="Times New Roman"/>
          <w:sz w:val="24"/>
          <w:szCs w:val="24"/>
        </w:rPr>
        <w:t xml:space="preserve">Wajib Pajak di Kota Samarinda. </w:t>
      </w:r>
    </w:p>
    <w:p w14:paraId="6EC31605" w14:textId="7A62E302" w:rsidP="001106A2" w:rsidR="0009589A" w:rsidRDefault="0009589A" w:rsidRPr="002A7D20">
      <w:pPr>
        <w:pStyle w:val="ListParagraph"/>
        <w:numPr>
          <w:ilvl w:val="0"/>
          <w:numId w:val="3"/>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t xml:space="preserve">Untuk menganalisis pengaruh </w:t>
      </w:r>
      <w:r w:rsidR="000605D1" w:rsidRPr="002A7D20">
        <w:rPr>
          <w:rFonts w:ascii="Times New Roman" w:cs="Times New Roman" w:hAnsi="Times New Roman"/>
          <w:sz w:val="24"/>
          <w:szCs w:val="24"/>
        </w:rPr>
        <w:t xml:space="preserve">samsat keliling terhadap kepatuhan pembayaran pajak kendaraan bermotor </w:t>
      </w:r>
      <w:r w:rsidRPr="002A7D20">
        <w:rPr>
          <w:rFonts w:ascii="Times New Roman" w:cs="Times New Roman" w:hAnsi="Times New Roman"/>
          <w:sz w:val="24"/>
          <w:szCs w:val="24"/>
        </w:rPr>
        <w:t xml:space="preserve">oleh Wajib Pajak di Kota Samarinda. </w:t>
      </w:r>
    </w:p>
    <w:p w14:paraId="4D30B806" w14:textId="5EE44F11" w:rsidP="001106A2" w:rsidR="0009589A" w:rsidRDefault="0009589A" w:rsidRPr="002A7D20">
      <w:pPr>
        <w:pStyle w:val="ListParagraph"/>
        <w:numPr>
          <w:ilvl w:val="0"/>
          <w:numId w:val="3"/>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lastRenderedPageBreak/>
        <w:t xml:space="preserve">Untuk menganalisis pengaruh </w:t>
      </w:r>
      <w:r w:rsidR="000605D1" w:rsidRPr="002A7D20">
        <w:rPr>
          <w:rFonts w:ascii="Times New Roman" w:cs="Times New Roman" w:hAnsi="Times New Roman"/>
          <w:sz w:val="24"/>
          <w:szCs w:val="24"/>
        </w:rPr>
        <w:t xml:space="preserve">sanksi perpajakan terhadap kepatuhan pembayaran pajak kendaraan bermotor </w:t>
      </w:r>
      <w:r w:rsidRPr="002A7D20">
        <w:rPr>
          <w:rFonts w:ascii="Times New Roman" w:cs="Times New Roman" w:hAnsi="Times New Roman"/>
          <w:sz w:val="24"/>
          <w:szCs w:val="24"/>
        </w:rPr>
        <w:t>oleh Wajib Pajak di Kota Samarinda.</w:t>
      </w:r>
    </w:p>
    <w:p w14:paraId="5620386B" w14:textId="028B4218" w:rsidP="001106A2" w:rsidR="0009589A" w:rsidRDefault="0009589A" w:rsidRPr="002A7D20">
      <w:pPr>
        <w:pStyle w:val="ListParagraph"/>
        <w:numPr>
          <w:ilvl w:val="0"/>
          <w:numId w:val="3"/>
        </w:numPr>
        <w:spacing w:after="0"/>
        <w:ind w:hanging="720" w:left="720"/>
        <w:rPr>
          <w:rFonts w:ascii="Times New Roman" w:cs="Times New Roman" w:hAnsi="Times New Roman"/>
          <w:sz w:val="24"/>
          <w:szCs w:val="24"/>
        </w:rPr>
      </w:pPr>
      <w:r w:rsidRPr="002A7D20">
        <w:rPr>
          <w:rFonts w:ascii="Times New Roman" w:cs="Times New Roman" w:hAnsi="Times New Roman"/>
          <w:sz w:val="24"/>
          <w:szCs w:val="24"/>
        </w:rPr>
        <w:t xml:space="preserve">Untuk menganalisis pengaruh </w:t>
      </w:r>
      <w:r w:rsidR="000605D1" w:rsidRPr="002A7D20">
        <w:rPr>
          <w:rFonts w:ascii="Times New Roman" w:cs="Times New Roman" w:hAnsi="Times New Roman"/>
          <w:sz w:val="24"/>
          <w:szCs w:val="24"/>
        </w:rPr>
        <w:t>modernisasi e-samsat terhadap kepatuhan pembayaran pajak kendaraan bermotor</w:t>
      </w:r>
      <w:r w:rsidRPr="002A7D20">
        <w:rPr>
          <w:rFonts w:ascii="Times New Roman" w:cs="Times New Roman" w:hAnsi="Times New Roman"/>
          <w:sz w:val="24"/>
          <w:szCs w:val="24"/>
        </w:rPr>
        <w:t xml:space="preserve"> oleh Wajib Pajak di Kota Samarinda.</w:t>
      </w:r>
    </w:p>
    <w:p w14:paraId="2D21335E" w14:textId="0A6DE49E" w:rsidP="001106A2" w:rsidR="0009589A" w:rsidRDefault="00A92F19" w:rsidRPr="002A7D20">
      <w:pPr>
        <w:pStyle w:val="Heading2"/>
        <w:spacing w:before="0"/>
        <w:rPr>
          <w:rFonts w:cs="Times New Roman"/>
        </w:rPr>
      </w:pPr>
      <w:r w:rsidRPr="002A7D20">
        <w:rPr>
          <w:rFonts w:cs="Times New Roman"/>
        </w:rPr>
        <w:t xml:space="preserve">     </w:t>
      </w:r>
      <w:bookmarkStart w:id="26" w:name="_Toc191255306"/>
      <w:bookmarkStart w:id="27" w:name="_Toc216094626"/>
      <w:r w:rsidR="0009589A" w:rsidRPr="002A7D20">
        <w:rPr>
          <w:rFonts w:cs="Times New Roman"/>
        </w:rPr>
        <w:t>Manfaat penelitian</w:t>
      </w:r>
      <w:bookmarkEnd w:id="26"/>
      <w:bookmarkEnd w:id="27"/>
    </w:p>
    <w:p w14:paraId="6F7D3B62" w14:textId="77777777" w:rsidP="001106A2" w:rsidR="00DD7446" w:rsidRDefault="00DD7446"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latar belakang tersebut maka manfaat dalam penelitian ini yaitu:</w:t>
      </w:r>
    </w:p>
    <w:p w14:paraId="745ECD6D" w14:textId="23CF7DA8" w:rsidP="001106A2" w:rsidR="00D7279A" w:rsidRDefault="0009589A" w:rsidRPr="002A7D20">
      <w:pPr>
        <w:pStyle w:val="ListParagraph"/>
        <w:numPr>
          <w:ilvl w:val="0"/>
          <w:numId w:val="18"/>
        </w:numPr>
        <w:spacing w:after="0"/>
        <w:ind w:hanging="720"/>
        <w:rPr>
          <w:rFonts w:ascii="Times New Roman" w:cs="Times New Roman" w:hAnsi="Times New Roman"/>
          <w:sz w:val="24"/>
          <w:szCs w:val="24"/>
        </w:rPr>
      </w:pPr>
      <w:r w:rsidRPr="002A7D20">
        <w:rPr>
          <w:rFonts w:ascii="Times New Roman" w:cs="Times New Roman" w:hAnsi="Times New Roman"/>
          <w:sz w:val="24"/>
          <w:szCs w:val="24"/>
        </w:rPr>
        <w:t>Manfaat Teoritis</w:t>
      </w:r>
    </w:p>
    <w:p w14:paraId="2C231A8C" w14:textId="7CBC18EC" w:rsidP="001106A2" w:rsidR="00D7279A" w:rsidRDefault="00D7279A" w:rsidRPr="002A7D20">
      <w:pPr>
        <w:pStyle w:val="ListParagraph"/>
        <w:spacing w:after="0"/>
        <w:ind w:firstLine="0"/>
        <w:rPr>
          <w:rFonts w:ascii="Times New Roman" w:cs="Times New Roman" w:hAnsi="Times New Roman"/>
          <w:sz w:val="24"/>
          <w:szCs w:val="24"/>
        </w:rPr>
      </w:pPr>
      <w:r w:rsidRPr="002A7D20">
        <w:rPr>
          <w:rFonts w:ascii="Times New Roman" w:cs="Times New Roman" w:hAnsi="Times New Roman"/>
          <w:sz w:val="24"/>
          <w:szCs w:val="24"/>
        </w:rPr>
        <w:t>Sesuai dengan rumusan masalah dan tujuan penelitian, penelitian ini diharapkan memberikan manfaat penelitian sebagai berikut:</w:t>
      </w:r>
    </w:p>
    <w:p w14:paraId="68F09F29" w14:textId="3BB9C52F" w:rsidP="001106A2" w:rsidR="00DD7446" w:rsidRDefault="00DD7446" w:rsidRPr="002A7D20">
      <w:pPr>
        <w:pStyle w:val="ListParagraph"/>
        <w:numPr>
          <w:ilvl w:val="0"/>
          <w:numId w:val="29"/>
        </w:numPr>
        <w:spacing w:after="0"/>
        <w:ind w:hanging="425" w:left="1134"/>
        <w:rPr>
          <w:rFonts w:ascii="Times New Roman" w:cs="Times New Roman" w:hAnsi="Times New Roman"/>
          <w:sz w:val="24"/>
          <w:szCs w:val="24"/>
        </w:rPr>
      </w:pPr>
      <w:r w:rsidRPr="002A7D20">
        <w:rPr>
          <w:rFonts w:ascii="Times New Roman" w:cs="Times New Roman" w:hAnsi="Times New Roman"/>
          <w:sz w:val="24"/>
          <w:szCs w:val="24"/>
        </w:rPr>
        <w:t>Dapat memberikan gambaran tentang pengaruh razia lapangan, samsat keliling, sanksi perpajakan dan penerapan modernisasi E-Samsat dalam upaya peningkatan kepatuhan wajib pajak kendaraan bermotor di Kota Samarinda.</w:t>
      </w:r>
    </w:p>
    <w:p w14:paraId="2BB0C461" w14:textId="77600C71" w:rsidP="001106A2" w:rsidR="00D7279A" w:rsidRDefault="00D7279A" w:rsidRPr="002A7D20">
      <w:pPr>
        <w:pStyle w:val="ListParagraph"/>
        <w:numPr>
          <w:ilvl w:val="0"/>
          <w:numId w:val="29"/>
        </w:numPr>
        <w:spacing w:after="0"/>
        <w:ind w:hanging="425" w:left="1134"/>
        <w:rPr>
          <w:rFonts w:ascii="Times New Roman" w:cs="Times New Roman" w:hAnsi="Times New Roman"/>
          <w:sz w:val="24"/>
          <w:szCs w:val="24"/>
        </w:rPr>
      </w:pPr>
      <w:r w:rsidRPr="002A7D20">
        <w:rPr>
          <w:rFonts w:ascii="Times New Roman" w:cs="Times New Roman" w:hAnsi="Times New Roman"/>
          <w:sz w:val="24"/>
          <w:szCs w:val="24"/>
        </w:rPr>
        <w:t>Dapat memberikan gambaran tentang hubungan antara Teori Perilaku Terencana (</w:t>
      </w:r>
      <w:r w:rsidRPr="002A7D20">
        <w:rPr>
          <w:rFonts w:ascii="Times New Roman" w:cs="Times New Roman" w:hAnsi="Times New Roman"/>
          <w:i/>
          <w:iCs/>
          <w:sz w:val="24"/>
          <w:szCs w:val="24"/>
        </w:rPr>
        <w:t>Theory of Planned Behaviour</w:t>
      </w:r>
      <w:r w:rsidRPr="002A7D20">
        <w:rPr>
          <w:rFonts w:ascii="Times New Roman" w:cs="Times New Roman" w:hAnsi="Times New Roman"/>
          <w:sz w:val="24"/>
          <w:szCs w:val="24"/>
        </w:rPr>
        <w:t>) dengan variabel razia lapangan, samsat keliling, sanksi perpajakan, dan modernisasi E-samsat terhadap wajib pajak kendaraan bermotor khususnya pada penelitian ini.</w:t>
      </w:r>
    </w:p>
    <w:p w14:paraId="5BF12355" w14:textId="448BA963" w:rsidP="001106A2" w:rsidR="00914C81" w:rsidRDefault="00914C81" w:rsidRPr="002A7D20">
      <w:pPr>
        <w:pStyle w:val="ListParagraph"/>
        <w:numPr>
          <w:ilvl w:val="0"/>
          <w:numId w:val="29"/>
        </w:numPr>
        <w:spacing w:after="0"/>
        <w:ind w:hanging="425" w:left="1134"/>
        <w:rPr>
          <w:rFonts w:ascii="Times New Roman" w:cs="Times New Roman" w:hAnsi="Times New Roman"/>
          <w:sz w:val="24"/>
          <w:szCs w:val="24"/>
        </w:rPr>
      </w:pPr>
      <w:r w:rsidRPr="002A7D20">
        <w:rPr>
          <w:rFonts w:ascii="Times New Roman" w:cs="Times New Roman" w:hAnsi="Times New Roman"/>
          <w:sz w:val="24"/>
          <w:szCs w:val="24"/>
        </w:rPr>
        <w:t>Dapat memberikan pengetahuan di bidang perpajakan khususnya PKB.</w:t>
      </w:r>
    </w:p>
    <w:p w14:paraId="1DB51D72" w14:textId="479B0E86" w:rsidP="001106A2" w:rsidR="0009589A" w:rsidRDefault="0009589A" w:rsidRPr="002A7D20">
      <w:pPr>
        <w:pStyle w:val="ListParagraph"/>
        <w:numPr>
          <w:ilvl w:val="0"/>
          <w:numId w:val="18"/>
        </w:numPr>
        <w:spacing w:after="0"/>
        <w:ind w:hanging="720"/>
        <w:rPr>
          <w:rFonts w:ascii="Times New Roman" w:cs="Times New Roman" w:hAnsi="Times New Roman"/>
          <w:sz w:val="24"/>
          <w:szCs w:val="24"/>
        </w:rPr>
      </w:pPr>
      <w:r w:rsidRPr="002A7D20">
        <w:rPr>
          <w:rFonts w:ascii="Times New Roman" w:cs="Times New Roman" w:hAnsi="Times New Roman"/>
          <w:sz w:val="24"/>
          <w:szCs w:val="24"/>
        </w:rPr>
        <w:lastRenderedPageBreak/>
        <w:t>Manfaat Praktis</w:t>
      </w:r>
    </w:p>
    <w:p w14:paraId="0B5A91F6" w14:textId="74204361" w:rsidP="001106A2" w:rsidR="007A063C" w:rsidRDefault="00914C81" w:rsidRPr="002A7D20">
      <w:pPr>
        <w:pStyle w:val="ListParagraph"/>
        <w:spacing w:after="0"/>
        <w:ind w:firstLine="0"/>
        <w:rPr>
          <w:rFonts w:ascii="Times New Roman" w:cs="Times New Roman" w:hAnsi="Times New Roman"/>
          <w:sz w:val="24"/>
          <w:szCs w:val="24"/>
        </w:rPr>
      </w:pPr>
      <w:r w:rsidRPr="002A7D20">
        <w:rPr>
          <w:rFonts w:ascii="Times New Roman" w:cs="Times New Roman" w:hAnsi="Times New Roman"/>
          <w:sz w:val="24"/>
          <w:szCs w:val="24"/>
        </w:rPr>
        <w:t>Dapat menjadi bahan informasi serta masukan untuk mengambil keputusan yang diperlukan oleh pemerintah Kota Samarinda dalam rang</w:t>
      </w:r>
      <w:r w:rsidR="0096536F">
        <w:rPr>
          <w:rFonts w:ascii="Times New Roman" w:cs="Times New Roman" w:hAnsi="Times New Roman"/>
          <w:sz w:val="24"/>
          <w:szCs w:val="24"/>
          <w:lang w:val="en-US"/>
        </w:rPr>
        <w:t>k</w:t>
      </w:r>
      <w:r w:rsidRPr="002A7D20">
        <w:rPr>
          <w:rFonts w:ascii="Times New Roman" w:cs="Times New Roman" w:hAnsi="Times New Roman"/>
          <w:sz w:val="24"/>
          <w:szCs w:val="24"/>
        </w:rPr>
        <w:t>a membangkitkan tingkat kepatuhan wajib pajak untuk membayar PKB di Kota Samarinda.</w:t>
      </w:r>
    </w:p>
    <w:p w14:paraId="4C5CF8B9" w14:textId="77777777" w:rsidP="001106A2" w:rsidR="007A063C" w:rsidRDefault="007A063C" w:rsidRPr="002A7D20">
      <w:pPr>
        <w:spacing w:after="0"/>
        <w:ind w:firstLine="0"/>
        <w:rPr>
          <w:rFonts w:ascii="Times New Roman" w:cs="Times New Roman" w:hAnsi="Times New Roman"/>
        </w:rPr>
      </w:pPr>
    </w:p>
    <w:p w14:paraId="2131706D" w14:textId="77777777" w:rsidP="001106A2" w:rsidR="007A063C" w:rsidRDefault="007A063C" w:rsidRPr="002A7D20">
      <w:pPr>
        <w:spacing w:after="0"/>
        <w:ind w:firstLine="0"/>
        <w:rPr>
          <w:rFonts w:ascii="Times New Roman" w:cs="Times New Roman" w:hAnsi="Times New Roman"/>
        </w:rPr>
      </w:pPr>
    </w:p>
    <w:p w14:paraId="65168CB1" w14:textId="77777777" w:rsidP="001106A2" w:rsidR="007A063C" w:rsidRDefault="007A063C" w:rsidRPr="002A7D20">
      <w:pPr>
        <w:spacing w:after="0"/>
        <w:ind w:firstLine="0"/>
        <w:rPr>
          <w:rFonts w:ascii="Times New Roman" w:cs="Times New Roman" w:hAnsi="Times New Roman"/>
        </w:rPr>
      </w:pPr>
    </w:p>
    <w:p w14:paraId="4A707A0A" w14:textId="77777777" w:rsidP="001106A2" w:rsidR="007A063C" w:rsidRDefault="007A063C" w:rsidRPr="002A7D20">
      <w:pPr>
        <w:spacing w:after="0"/>
        <w:ind w:firstLine="0"/>
        <w:rPr>
          <w:rFonts w:ascii="Times New Roman" w:cs="Times New Roman" w:hAnsi="Times New Roman"/>
        </w:rPr>
      </w:pPr>
    </w:p>
    <w:p w14:paraId="130CB136" w14:textId="77777777" w:rsidP="001106A2" w:rsidR="007A063C" w:rsidRDefault="007A063C" w:rsidRPr="002A7D20">
      <w:pPr>
        <w:spacing w:after="0"/>
        <w:ind w:firstLine="0"/>
        <w:rPr>
          <w:rFonts w:ascii="Times New Roman" w:cs="Times New Roman" w:hAnsi="Times New Roman"/>
        </w:rPr>
      </w:pPr>
    </w:p>
    <w:p w14:paraId="0D29A5C0" w14:textId="77777777" w:rsidP="001106A2" w:rsidR="00F91AE0" w:rsidRDefault="00F91AE0" w:rsidRPr="002A7D20">
      <w:pPr>
        <w:pStyle w:val="Heading1"/>
        <w:spacing w:line="480" w:lineRule="auto"/>
        <w:ind w:firstLine="0" w:left="0"/>
        <w:rPr>
          <w:rFonts w:cs="Times New Roman"/>
        </w:rPr>
        <w:sectPr w:rsidR="00F91AE0" w:rsidRPr="002A7D20" w:rsidSect="00AC1EE8">
          <w:footerReference r:id="rId25" w:type="default"/>
          <w:pgSz w:code="9" w:h="16838" w:w="11906"/>
          <w:pgMar w:bottom="1701" w:footer="709" w:gutter="0" w:header="709" w:left="2410" w:right="1701" w:top="2268"/>
          <w:pgNumType w:start="1"/>
          <w:cols w:space="708"/>
          <w:titlePg/>
          <w:docGrid w:linePitch="360"/>
        </w:sectPr>
      </w:pPr>
    </w:p>
    <w:p w14:paraId="2B6F98F2" w14:textId="54E1855F" w:rsidP="001106A2" w:rsidR="00BA2D8C" w:rsidRDefault="00765CDC" w:rsidRPr="002A7D20">
      <w:pPr>
        <w:pStyle w:val="Heading1"/>
        <w:spacing w:line="480" w:lineRule="auto"/>
        <w:ind w:firstLine="0" w:left="0"/>
        <w:rPr>
          <w:rFonts w:cs="Times New Roman"/>
        </w:rPr>
      </w:pPr>
      <w:r w:rsidRPr="002A7D20">
        <w:rPr>
          <w:rFonts w:cs="Times New Roman"/>
        </w:rPr>
        <w:lastRenderedPageBreak/>
        <w:t xml:space="preserve"> </w:t>
      </w:r>
      <w:r w:rsidR="002C13D4" w:rsidRPr="002A7D20">
        <w:rPr>
          <w:rFonts w:cs="Times New Roman"/>
        </w:rPr>
        <w:br w:clear="all" w:type="textWrapping"/>
      </w:r>
      <w:bookmarkStart w:id="28" w:name="_Toc191255307"/>
      <w:bookmarkStart w:id="29" w:name="_Toc216094627"/>
      <w:r w:rsidR="00BA2D8C" w:rsidRPr="002A7D20">
        <w:rPr>
          <w:rFonts w:cs="Times New Roman"/>
          <w:sz w:val="28"/>
          <w:szCs w:val="36"/>
        </w:rPr>
        <w:t>KAJIAN PUSTAKA</w:t>
      </w:r>
      <w:bookmarkEnd w:id="28"/>
      <w:bookmarkEnd w:id="29"/>
    </w:p>
    <w:p w14:paraId="75467C3A" w14:textId="77777777" w:rsidP="001106A2" w:rsidR="0009589A" w:rsidRDefault="0009589A" w:rsidRPr="002A7D20">
      <w:pPr>
        <w:pStyle w:val="ListParagraph"/>
        <w:spacing w:after="0"/>
        <w:ind w:hanging="360" w:left="360"/>
        <w:outlineLvl w:val="1"/>
        <w:rPr>
          <w:rFonts w:ascii="Times New Roman" w:cs="Times New Roman" w:hAnsi="Times New Roman"/>
          <w:b/>
          <w:bCs/>
          <w:vanish/>
          <w:sz w:val="24"/>
          <w:szCs w:val="24"/>
        </w:rPr>
      </w:pPr>
    </w:p>
    <w:p w14:paraId="2C18A838" w14:textId="046868F8" w:rsidP="001106A2" w:rsidR="0009589A" w:rsidRDefault="0009589A" w:rsidRPr="002A7D20">
      <w:pPr>
        <w:pStyle w:val="Heading2"/>
        <w:spacing w:before="0"/>
        <w:rPr>
          <w:rFonts w:cs="Times New Roman"/>
          <w:i/>
          <w:iCs/>
        </w:rPr>
      </w:pPr>
      <w:r w:rsidRPr="002A7D20">
        <w:rPr>
          <w:rFonts w:cs="Times New Roman"/>
        </w:rPr>
        <w:t xml:space="preserve"> </w:t>
      </w:r>
      <w:bookmarkStart w:id="30" w:name="_Toc191255308"/>
      <w:r w:rsidR="00975FA7" w:rsidRPr="002A7D20">
        <w:rPr>
          <w:rFonts w:cs="Times New Roman"/>
        </w:rPr>
        <w:t xml:space="preserve">    </w:t>
      </w:r>
      <w:bookmarkStart w:id="31" w:name="_Toc216094628"/>
      <w:r w:rsidRPr="002A7D20">
        <w:rPr>
          <w:rFonts w:cs="Times New Roman"/>
          <w:i/>
          <w:iCs/>
        </w:rPr>
        <w:t>Theory of Planned Behavior</w:t>
      </w:r>
      <w:bookmarkEnd w:id="30"/>
      <w:bookmarkEnd w:id="31"/>
    </w:p>
    <w:p w14:paraId="709DB6C8" w14:textId="77777777" w:rsidP="004C1684" w:rsidR="004C1684" w:rsidRDefault="004C1684" w:rsidRPr="002A7D20">
      <w:pPr>
        <w:spacing w:after="0"/>
        <w:rPr>
          <w:rFonts w:ascii="Times New Roman" w:cs="Times New Roman" w:hAnsi="Times New Roman"/>
          <w:i/>
          <w:iCs/>
          <w:sz w:val="24"/>
          <w:szCs w:val="24"/>
        </w:rPr>
      </w:pPr>
      <w:r w:rsidRPr="002A7D20">
        <w:rPr>
          <w:rFonts w:ascii="Times New Roman" w:cs="Times New Roman" w:hAnsi="Times New Roman"/>
          <w:i/>
          <w:iCs/>
          <w:sz w:val="24"/>
          <w:szCs w:val="24"/>
        </w:rPr>
        <w:t>Theory of Planned Behavior</w:t>
      </w:r>
      <w:r w:rsidRPr="002A7D20">
        <w:rPr>
          <w:rFonts w:ascii="Times New Roman" w:cs="Times New Roman" w:hAnsi="Times New Roman"/>
          <w:sz w:val="24"/>
          <w:szCs w:val="24"/>
        </w:rPr>
        <w:t xml:space="preserve"> (TPB) adalah pengembangan dari </w:t>
      </w:r>
      <w:r w:rsidRPr="002A7D20">
        <w:rPr>
          <w:rFonts w:ascii="Times New Roman" w:cs="Times New Roman" w:hAnsi="Times New Roman"/>
          <w:i/>
          <w:iCs/>
          <w:sz w:val="24"/>
          <w:szCs w:val="24"/>
        </w:rPr>
        <w:t xml:space="preserve">Theory Reasoned Action </w:t>
      </w:r>
      <w:r w:rsidRPr="002A7D20">
        <w:rPr>
          <w:rFonts w:ascii="Times New Roman" w:cs="Times New Roman" w:hAnsi="Times New Roman"/>
          <w:sz w:val="24"/>
          <w:szCs w:val="24"/>
        </w:rPr>
        <w:t>(TRA)</w:t>
      </w:r>
      <w:r>
        <w:rPr>
          <w:rFonts w:ascii="Times New Roman" w:cs="Times New Roman" w:hAnsi="Times New Roman"/>
          <w:sz w:val="24"/>
          <w:szCs w:val="24"/>
          <w:lang w:val="en-US"/>
        </w:rPr>
        <w:t xml:space="preserve">. </w:t>
      </w: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"/>
          <w:id w:val="-880476964"/>
          <w:placeholder>
            <w:docPart w:val="12298B5A70204488851D674815EA07DF"/>
          </w:placeholder>
        </w:sdtPr>
        <w:sdtEndPr/>
        <w:sdtContent>
          <w:r w:rsidRPr="002A7D20">
            <w:rPr>
              <w:rFonts w:ascii="Times New Roman" w:cs="Times New Roman" w:hAnsi="Times New Roman"/>
              <w:color w:val="000000"/>
              <w:sz w:val="24"/>
              <w:szCs w:val="24"/>
            </w:rPr>
            <w:t>Ajzen (2005)</w:t>
          </w:r>
        </w:sdtContent>
      </w:sdt>
      <w:r w:rsidRPr="002A7D20">
        <w:rPr>
          <w:rFonts w:ascii="Times New Roman" w:cs="Times New Roman" w:hAnsi="Times New Roman"/>
          <w:sz w:val="24"/>
          <w:szCs w:val="24"/>
        </w:rPr>
        <w:t xml:space="preserve">, TPB </w:t>
      </w:r>
      <w:r w:rsidRPr="007402A3">
        <w:rPr>
          <w:rFonts w:ascii="Times New Roman" w:cs="Times New Roman" w:hAnsi="Times New Roman"/>
          <w:sz w:val="24"/>
          <w:szCs w:val="24"/>
          <w:lang w:val="en-US"/>
        </w:rPr>
        <w:t>menjelaskan bahwa tindakan seorang individu secara signifikan ditentukan oleh intensi perilaku yang dimilikinya. Intensi tersebut selanjutnya dibentuk oleh tiga faktor determinan</w:t>
      </w:r>
      <w:r w:rsidRPr="007402A3">
        <w:rPr>
          <w:rFonts w:ascii="Times New Roman" w:cs="Times New Roman" w:hAnsi="Times New Roman"/>
          <w:sz w:val="24"/>
          <w:szCs w:val="24"/>
        </w:rPr>
        <w:t xml:space="preserve"> antara lain</w:t>
      </w:r>
      <w:r w:rsidRPr="002A7D20">
        <w:rPr>
          <w:rFonts w:ascii="Times New Roman" w:cs="Times New Roman" w:hAnsi="Times New Roman"/>
          <w:sz w:val="24"/>
          <w:szCs w:val="24"/>
        </w:rPr>
        <w:t>:</w:t>
      </w:r>
    </w:p>
    <w:p w14:paraId="6D7A015A" w14:textId="77777777" w:rsidP="004C1684" w:rsidR="004C1684" w:rsidRDefault="004C1684" w:rsidRPr="002A7D20">
      <w:pPr>
        <w:pStyle w:val="ListParagraph"/>
        <w:numPr>
          <w:ilvl w:val="0"/>
          <w:numId w:val="4"/>
        </w:numPr>
        <w:spacing w:after="0"/>
        <w:ind w:hanging="709" w:left="709"/>
        <w:jc w:val="left"/>
        <w:rPr>
          <w:rFonts w:ascii="Times New Roman" w:cs="Times New Roman" w:hAnsi="Times New Roman"/>
          <w:i/>
          <w:iCs/>
          <w:sz w:val="24"/>
          <w:szCs w:val="24"/>
        </w:rPr>
      </w:pPr>
      <w:r w:rsidRPr="002A7D20">
        <w:rPr>
          <w:rFonts w:ascii="Times New Roman" w:cs="Times New Roman" w:hAnsi="Times New Roman"/>
          <w:sz w:val="24"/>
          <w:szCs w:val="24"/>
        </w:rPr>
        <w:t>Keyakinan perilaku (</w:t>
      </w:r>
      <w:r w:rsidRPr="002A7D20">
        <w:rPr>
          <w:rFonts w:ascii="Times New Roman" w:cs="Times New Roman" w:hAnsi="Times New Roman"/>
          <w:i/>
          <w:iCs/>
          <w:sz w:val="24"/>
          <w:szCs w:val="24"/>
        </w:rPr>
        <w:t>behavioral beliefs</w:t>
      </w:r>
      <w:r w:rsidRPr="002A7D20">
        <w:rPr>
          <w:rFonts w:ascii="Times New Roman" w:cs="Times New Roman" w:hAnsi="Times New Roman"/>
          <w:sz w:val="24"/>
          <w:szCs w:val="24"/>
        </w:rPr>
        <w:t>), yaitu berkaitan dengan penilaian seorang individu terhadap diri sendiri dan lingkungannya dengan cara menghubungkan perilaku yang dilakukan dapat memberikan manfaat atau kerugian yang mungkin diperoleh.</w:t>
      </w:r>
    </w:p>
    <w:p w14:paraId="7C92CCB5" w14:textId="77777777" w:rsidP="004C1684" w:rsidR="004C1684" w:rsidRDefault="004C1684" w:rsidRPr="002A7D20">
      <w:pPr>
        <w:pStyle w:val="ListParagraph"/>
        <w:numPr>
          <w:ilvl w:val="0"/>
          <w:numId w:val="4"/>
        </w:numPr>
        <w:spacing w:after="0"/>
        <w:ind w:hanging="709" w:left="709"/>
        <w:rPr>
          <w:rFonts w:ascii="Times New Roman" w:cs="Times New Roman" w:hAnsi="Times New Roman"/>
          <w:i/>
          <w:iCs/>
          <w:sz w:val="24"/>
          <w:szCs w:val="24"/>
        </w:rPr>
      </w:pPr>
      <w:r w:rsidRPr="002A7D20">
        <w:rPr>
          <w:rFonts w:ascii="Times New Roman" w:cs="Times New Roman" w:hAnsi="Times New Roman"/>
          <w:sz w:val="24"/>
          <w:szCs w:val="24"/>
        </w:rPr>
        <w:t>Keyakinan normatif (</w:t>
      </w:r>
      <w:r w:rsidRPr="002A7D20">
        <w:rPr>
          <w:rFonts w:ascii="Times New Roman" w:cs="Times New Roman" w:hAnsi="Times New Roman"/>
          <w:i/>
          <w:iCs/>
          <w:sz w:val="24"/>
          <w:szCs w:val="24"/>
        </w:rPr>
        <w:t>normative beliefs</w:t>
      </w:r>
      <w:r w:rsidRPr="002A7D20">
        <w:rPr>
          <w:rFonts w:ascii="Times New Roman" w:cs="Times New Roman" w:hAnsi="Times New Roman"/>
          <w:sz w:val="24"/>
          <w:szCs w:val="24"/>
        </w:rPr>
        <w:t>), yaitu berkaitan dengan dugaan seorang individu terhadap harapan dari orang lain ketika melakukan perilaku tersebut.</w:t>
      </w:r>
    </w:p>
    <w:p w14:paraId="26C43511" w14:textId="77777777" w:rsidP="004C1684" w:rsidR="004C1684" w:rsidRDefault="004C1684" w:rsidRPr="002A7D20">
      <w:pPr>
        <w:pStyle w:val="ListParagraph"/>
        <w:numPr>
          <w:ilvl w:val="0"/>
          <w:numId w:val="4"/>
        </w:numPr>
        <w:spacing w:after="0"/>
        <w:ind w:hanging="709" w:left="709"/>
        <w:rPr>
          <w:rFonts w:ascii="Times New Roman" w:cs="Times New Roman" w:hAnsi="Times New Roman"/>
          <w:i/>
          <w:iCs/>
          <w:sz w:val="24"/>
          <w:szCs w:val="24"/>
        </w:rPr>
      </w:pPr>
      <w:r w:rsidRPr="002A7D20">
        <w:rPr>
          <w:rFonts w:ascii="Times New Roman" w:cs="Times New Roman" w:hAnsi="Times New Roman"/>
          <w:sz w:val="24"/>
          <w:szCs w:val="24"/>
        </w:rPr>
        <w:t>Keyakinan kontrol (</w:t>
      </w:r>
      <w:r w:rsidRPr="002A7D20">
        <w:rPr>
          <w:rFonts w:ascii="Times New Roman" w:cs="Times New Roman" w:hAnsi="Times New Roman"/>
          <w:i/>
          <w:iCs/>
          <w:sz w:val="24"/>
          <w:szCs w:val="24"/>
        </w:rPr>
        <w:t>control beliefs</w:t>
      </w:r>
      <w:r w:rsidRPr="002A7D20">
        <w:rPr>
          <w:rFonts w:ascii="Times New Roman" w:cs="Times New Roman" w:hAnsi="Times New Roman"/>
          <w:sz w:val="24"/>
          <w:szCs w:val="24"/>
        </w:rPr>
        <w:t>), yaitu berkaitan dengan perasaan seorang individu mengenai mudah atau sulitnya mewujudkan atau melakukan suatu perilaku.</w:t>
      </w:r>
    </w:p>
    <w:p w14:paraId="64C883A7" w14:textId="74CA9012" w:rsidP="004C1684" w:rsidR="00804AB1" w:rsidRDefault="004C1684"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Berdasarkan tiga faktor yang telah disebutkan diatas, penggunaan </w:t>
      </w:r>
      <w:r w:rsidRPr="002A7D20">
        <w:rPr>
          <w:rFonts w:ascii="Times New Roman" w:cs="Times New Roman" w:hAnsi="Times New Roman"/>
          <w:i/>
          <w:iCs/>
          <w:sz w:val="24"/>
          <w:szCs w:val="24"/>
        </w:rPr>
        <w:t xml:space="preserve">Theory of Planned Behavior </w:t>
      </w:r>
      <w:r w:rsidRPr="002A7D20">
        <w:rPr>
          <w:rFonts w:ascii="Times New Roman" w:cs="Times New Roman" w:hAnsi="Times New Roman"/>
          <w:sz w:val="24"/>
          <w:szCs w:val="24"/>
        </w:rPr>
        <w:t>(TPB) ini berkaitan dengan variabel yang digunakan dalam penelitian ini</w:t>
      </w:r>
      <w:r w:rsidRPr="007402A3">
        <w:rPr>
          <w:rFonts w:ascii="Times New Roman" w:cs="Times New Roman" w:hAnsi="Times New Roman"/>
          <w:sz w:val="24"/>
          <w:szCs w:val="24"/>
        </w:rPr>
        <w:t>.</w:t>
      </w:r>
      <w:r w:rsidRPr="002A7D20">
        <w:rPr>
          <w:rFonts w:ascii="Times New Roman" w:cs="Times New Roman" w:hAnsi="Times New Roman"/>
          <w:sz w:val="24"/>
          <w:szCs w:val="24"/>
        </w:rPr>
        <w:t xml:space="preserve"> Variabel razia lapangan diklasifikasikan dalam </w:t>
      </w:r>
      <w:r w:rsidRPr="002A7D20">
        <w:rPr>
          <w:rFonts w:ascii="Times New Roman" w:cs="Times New Roman" w:hAnsi="Times New Roman"/>
          <w:i/>
          <w:iCs/>
          <w:sz w:val="24"/>
          <w:szCs w:val="24"/>
        </w:rPr>
        <w:t xml:space="preserve">behavioral beliefs </w:t>
      </w:r>
      <w:r w:rsidRPr="002A7D20">
        <w:rPr>
          <w:rFonts w:ascii="Times New Roman" w:cs="Times New Roman" w:hAnsi="Times New Roman"/>
          <w:sz w:val="24"/>
          <w:szCs w:val="24"/>
        </w:rPr>
        <w:t xml:space="preserve">yakni keyakinan wajib pajak akan manfaat, kerugian atau konsekuensi yang akan </w:t>
      </w:r>
      <w:r w:rsidRPr="002A7D20">
        <w:rPr>
          <w:rFonts w:ascii="Times New Roman" w:cs="Times New Roman" w:hAnsi="Times New Roman"/>
          <w:sz w:val="24"/>
          <w:szCs w:val="24"/>
        </w:rPr>
        <w:lastRenderedPageBreak/>
        <w:t xml:space="preserve">ditimbulkan apabila melakukan maupun tidak melakukan perilaku tertentu. Dalam hal ini, wajib pajak berusaha dalam menghubungkan atau memprediksi manfaat, kerugian atau konsekuensi dengan adanya razia lapangan ini. </w:t>
      </w:r>
      <w:r w:rsidRPr="00BC0413">
        <w:rPr>
          <w:rFonts w:ascii="Times New Roman" w:cs="Times New Roman" w:hAnsi="Times New Roman"/>
          <w:sz w:val="24"/>
          <w:szCs w:val="24"/>
        </w:rPr>
        <w:t xml:space="preserve">Variabel samsat keliling dan penerapan modernisasi E-Samsat diklasifikasikan dalam faktor </w:t>
      </w:r>
      <w:r w:rsidRPr="00BC0413">
        <w:rPr>
          <w:rFonts w:ascii="Times New Roman" w:cs="Times New Roman" w:hAnsi="Times New Roman"/>
          <w:i/>
          <w:iCs/>
          <w:sz w:val="24"/>
          <w:szCs w:val="24"/>
        </w:rPr>
        <w:t xml:space="preserve">Control Belief </w:t>
      </w:r>
      <w:r w:rsidRPr="00BC0413">
        <w:rPr>
          <w:rFonts w:ascii="Times New Roman" w:cs="Times New Roman" w:hAnsi="Times New Roman"/>
          <w:sz w:val="24"/>
          <w:szCs w:val="24"/>
        </w:rPr>
        <w:t xml:space="preserve">karena pada variabel tersebut dapat mendukung dan mempermudah wajib pajak dalam membayar pajak dalam membayar pajak kendaraan bermotor. Variabel sanksi pajak diklasifikasikan dalam </w:t>
      </w:r>
      <w:r w:rsidRPr="00BC0413">
        <w:rPr>
          <w:rFonts w:ascii="Times New Roman" w:cs="Times New Roman" w:hAnsi="Times New Roman"/>
          <w:i/>
          <w:iCs/>
          <w:sz w:val="24"/>
          <w:szCs w:val="24"/>
        </w:rPr>
        <w:t xml:space="preserve">Behavioral Belief </w:t>
      </w:r>
      <w:r w:rsidRPr="00BC0413">
        <w:rPr>
          <w:rFonts w:ascii="Times New Roman" w:cs="Times New Roman" w:hAnsi="Times New Roman"/>
          <w:sz w:val="24"/>
          <w:szCs w:val="24"/>
        </w:rPr>
        <w:t xml:space="preserve">dimana wajib pajak yakin bahwa mereka akan mendapatkan konsekuensi dari tindakannya. Variabel kepatuhan wajib pajak diklasifikasikan dalam </w:t>
      </w:r>
      <w:r w:rsidRPr="00BC0413">
        <w:rPr>
          <w:rFonts w:ascii="Times New Roman" w:cs="Times New Roman" w:hAnsi="Times New Roman"/>
          <w:i/>
          <w:iCs/>
          <w:sz w:val="24"/>
          <w:szCs w:val="24"/>
        </w:rPr>
        <w:t xml:space="preserve">Behavioral Belief. </w:t>
      </w:r>
      <w:r w:rsidRPr="00BC0413">
        <w:rPr>
          <w:rFonts w:ascii="Times New Roman" w:cs="Times New Roman" w:hAnsi="Times New Roman"/>
          <w:sz w:val="24"/>
          <w:szCs w:val="24"/>
        </w:rPr>
        <w:t>Apabila wajib pajak pernah membayar pajak, wajib pajak merasa pajak itu penting dan bermanfaat karena wajib pajak bisa menggunakan kendaraan bermotor itu tanpa rasa takut akan ditilang maka wajib pajak akan terus berupaya membayar pajak.</w:t>
      </w:r>
    </w:p>
    <w:p w14:paraId="3AAC5FB3" w14:textId="4AEEDCB7" w:rsidP="001106A2" w:rsidR="00BA2D8C" w:rsidRDefault="00BA2D8C" w:rsidRPr="002A7D20">
      <w:pPr>
        <w:pStyle w:val="Heading2"/>
        <w:spacing w:before="0"/>
        <w:rPr>
          <w:rFonts w:cs="Times New Roman"/>
        </w:rPr>
      </w:pPr>
      <w:r w:rsidRPr="002A7D20">
        <w:rPr>
          <w:rFonts w:cs="Times New Roman"/>
        </w:rPr>
        <w:t xml:space="preserve">     </w:t>
      </w:r>
      <w:bookmarkStart w:id="32" w:name="_Toc191255309"/>
      <w:bookmarkStart w:id="33" w:name="_Toc216094629"/>
      <w:r w:rsidRPr="002A7D20">
        <w:rPr>
          <w:rFonts w:cs="Times New Roman"/>
        </w:rPr>
        <w:t>Pajak Kendaraan Bermotor</w:t>
      </w:r>
      <w:bookmarkEnd w:id="32"/>
      <w:bookmarkEnd w:id="33"/>
    </w:p>
    <w:p w14:paraId="1890ACC6" w14:textId="3D4E3866" w:rsidP="001106A2" w:rsidR="00BA2D8C" w:rsidRDefault="00BA2D8C" w:rsidRPr="002A7D20">
      <w:pPr>
        <w:pStyle w:val="Heading3"/>
        <w:spacing w:before="0"/>
        <w:rPr>
          <w:rFonts w:cs="Times New Roman"/>
        </w:rPr>
      </w:pPr>
      <w:r w:rsidRPr="002A7D20">
        <w:rPr>
          <w:rFonts w:cs="Times New Roman"/>
        </w:rPr>
        <w:t xml:space="preserve">  </w:t>
      </w:r>
      <w:bookmarkStart w:id="34" w:name="_Toc191252821"/>
      <w:bookmarkStart w:id="35" w:name="_Toc191255310"/>
      <w:bookmarkStart w:id="36" w:name="_Toc216094630"/>
      <w:r w:rsidRPr="002A7D20">
        <w:rPr>
          <w:rFonts w:cs="Times New Roman"/>
        </w:rPr>
        <w:t>Pengertian Pajak Kendaraan Bermotor</w:t>
      </w:r>
      <w:bookmarkEnd w:id="34"/>
      <w:bookmarkEnd w:id="35"/>
      <w:bookmarkEnd w:id="36"/>
    </w:p>
    <w:p w14:paraId="19B18BE0" w14:textId="15487058" w:rsidP="001106A2" w:rsidR="00BA2D8C" w:rsidRDefault="00784863" w:rsidRPr="002A7D20">
      <w:pPr>
        <w:spacing w:after="0"/>
        <w:ind w:firstLine="709"/>
        <w:rPr>
          <w:rFonts w:ascii="Times New Roman" w:cs="Times New Roman" w:hAnsi="Times New Roman"/>
          <w:color w:val="000000"/>
          <w:sz w:val="24"/>
          <w:szCs w:val="24"/>
        </w:rPr>
      </w:pPr>
      <w:sdt>
        <w:sdtPr>
          <w:rPr>
            <w:rFonts w:ascii="Times New Roman" w:cs="Times New Roman" w:hAnsi="Times New Roman"/>
            <w:color w:val="000000"/>
            <w:sz w:val="24"/>
            <w:szCs w:val="24"/>
          </w:rPr>
          <w:tag w:val="MENDELEY_CITATION_v3_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"/>
          <w:id w:val="-1469429391"/>
          <w:placeholder>
            <w:docPart w:val="DefaultPlaceholder_-1854013440"/>
          </w:placeholder>
        </w:sdtPr>
        <w:sdtEndPr/>
        <w:sdtContent>
          <w:r w:rsidR="008E5539" w:rsidRPr="002A7D20">
            <w:rPr>
              <w:rFonts w:ascii="Times New Roman" w:cs="Times New Roman" w:hAnsi="Times New Roman"/>
              <w:color w:val="000000"/>
              <w:sz w:val="24"/>
              <w:szCs w:val="24"/>
            </w:rPr>
            <w:t>Menurut Undang-undang Republik Indonesia Nomor 28 Tahun 2009 Tentang Pajak Daerah Dan Retribusi Daerah</w:t>
          </w:r>
        </w:sdtContent>
      </w:sdt>
      <w:r w:rsidR="00101634" w:rsidRPr="002A7D20">
        <w:rPr>
          <w:rFonts w:ascii="Times New Roman" w:cs="Times New Roman" w:hAnsi="Times New Roman"/>
          <w:color w:val="000000"/>
          <w:sz w:val="24"/>
          <w:szCs w:val="24"/>
        </w:rPr>
        <w:t xml:space="preserve">. </w:t>
      </w:r>
      <w:r w:rsidR="00BA2D8C" w:rsidRPr="002A7D20">
        <w:rPr>
          <w:rFonts w:ascii="Times New Roman" w:cs="Times New Roman" w:hAnsi="Times New Roman"/>
          <w:sz w:val="24"/>
          <w:szCs w:val="24"/>
        </w:rPr>
        <w:t>Pajak daerah adalah kontribusi wajib kepala</w:t>
      </w:r>
      <w:r w:rsidR="008728E2" w:rsidRPr="002A7D20">
        <w:rPr>
          <w:rFonts w:ascii="Times New Roman" w:cs="Times New Roman" w:hAnsi="Times New Roman"/>
          <w:sz w:val="24"/>
          <w:szCs w:val="24"/>
        </w:rPr>
        <w:t xml:space="preserve"> </w:t>
      </w:r>
      <w:r w:rsidR="00BA2D8C" w:rsidRPr="002A7D20">
        <w:rPr>
          <w:rFonts w:ascii="Times New Roman" w:cs="Times New Roman" w:hAnsi="Times New Roman"/>
          <w:sz w:val="24"/>
          <w:szCs w:val="24"/>
        </w:rPr>
        <w:t>daerah yang terutang oleh orang pribadi atau badan yang bersifat memaksa berdasarkan Undang-Undang, dengan tidak mendapatkan imbalan secara langsung dan digunakan untuk keperluan daerah bagi sebesar-besarnya kemakmuran rakyat. Retribusi daerah adalah pungutan daerah sebagai pembayaran atas jasa atau pemberian izin tertentu ya</w:t>
      </w:r>
      <w:r w:rsidR="00C81303" w:rsidRPr="002A7D20">
        <w:rPr>
          <w:rFonts w:ascii="Times New Roman" w:cs="Times New Roman" w:hAnsi="Times New Roman"/>
          <w:sz w:val="24"/>
          <w:szCs w:val="24"/>
        </w:rPr>
        <w:t>n</w:t>
      </w:r>
      <w:r w:rsidR="00BA2D8C" w:rsidRPr="002A7D20">
        <w:rPr>
          <w:rFonts w:ascii="Times New Roman" w:cs="Times New Roman" w:hAnsi="Times New Roman"/>
          <w:sz w:val="24"/>
          <w:szCs w:val="24"/>
        </w:rPr>
        <w:t>g khusus disediakan dan/atau diberikan oleh Pemerinta</w:t>
      </w:r>
      <w:r w:rsidR="00C81303" w:rsidRPr="002A7D20">
        <w:rPr>
          <w:rFonts w:ascii="Times New Roman" w:cs="Times New Roman" w:hAnsi="Times New Roman"/>
          <w:sz w:val="24"/>
          <w:szCs w:val="24"/>
        </w:rPr>
        <w:t>h</w:t>
      </w:r>
      <w:r w:rsidR="00BA2D8C" w:rsidRPr="002A7D20">
        <w:rPr>
          <w:rFonts w:ascii="Times New Roman" w:cs="Times New Roman" w:hAnsi="Times New Roman"/>
          <w:sz w:val="24"/>
          <w:szCs w:val="24"/>
        </w:rPr>
        <w:t xml:space="preserve"> Daerah untuk kepentingan orang pribadi atau badan. Sedangkan Pajak Kendaraan Bermotor (PKB</w:t>
      </w:r>
      <w:r w:rsidR="009A656F" w:rsidRPr="002A7D20">
        <w:rPr>
          <w:rFonts w:ascii="Times New Roman" w:cs="Times New Roman" w:hAnsi="Times New Roman"/>
          <w:sz w:val="24"/>
          <w:szCs w:val="24"/>
        </w:rPr>
        <w:t>)</w:t>
      </w:r>
      <w:r w:rsidR="00BA2D8C" w:rsidRPr="002A7D20">
        <w:rPr>
          <w:rFonts w:ascii="Times New Roman" w:cs="Times New Roman" w:hAnsi="Times New Roman"/>
          <w:sz w:val="24"/>
          <w:szCs w:val="24"/>
        </w:rPr>
        <w:t xml:space="preserve"> adalah pajak atas kepemilikan dan/atau penguasaan kendaraan </w:t>
      </w:r>
      <w:r w:rsidR="00BA2D8C" w:rsidRPr="002A7D20">
        <w:rPr>
          <w:rFonts w:ascii="Times New Roman" w:cs="Times New Roman" w:hAnsi="Times New Roman"/>
          <w:sz w:val="24"/>
          <w:szCs w:val="24"/>
        </w:rPr>
        <w:lastRenderedPageBreak/>
        <w:t>bermotor. Kendaraan Bermotor adalah semua kendaraan beroda beserta gandengannya yang digunakan di semua jenis jalan darat dan digerakkan oleh peralatan teknik berupa motor atau peralatan lainnya yang berfungsi untuk mengubah suatu sumber daya energi tertentu menjadi tenaga gerak kendaraan bermotor yang bersangkutan, termasuk alat-alat berat dan alat-alat besar yang dalam operasinya menggunakan roda dan motor dan tidak melekat secara permanen, serta kendaraan bermotor yang dioperasikan di air.</w:t>
      </w:r>
    </w:p>
    <w:p w14:paraId="7F880F1E" w14:textId="4CDFD766" w:rsidP="001106A2" w:rsidR="00BA2D8C" w:rsidRDefault="00BA2D8C" w:rsidRPr="002A7D20">
      <w:pPr>
        <w:spacing w:after="0"/>
        <w:rPr>
          <w:rFonts w:ascii="Times New Roman" w:cs="Times New Roman" w:hAnsi="Times New Roman"/>
          <w:sz w:val="24"/>
          <w:szCs w:val="24"/>
        </w:rPr>
      </w:pPr>
      <w:r w:rsidRPr="002A7D20">
        <w:rPr>
          <w:rFonts w:ascii="Times New Roman" w:cs="Times New Roman" w:hAnsi="Times New Roman"/>
          <w:sz w:val="24"/>
          <w:szCs w:val="24"/>
        </w:rPr>
        <w:t>Sedangkan menurut Undang-Undang Nomor 01 Tahun 2019 Tentang Pajak Daerah dan Retribusi Daerah Provinsi Kalimantan Timur. Pajak Kendaraan Bermotor adalah pemungutan pajak yang dikenakan kepada wajib pajak atas kepemilikan dan/atau penguasaan kendaraan bermotor yang mana tempat pemungutannya dilakukan di Kantor Bersama Sistem Administrasi Manunggal Satu Atap (SAMSAT). SAMSAT ini melibatkan 3 (tiga) instansi pemerintah yaitu BAPENDA, Kepolisian Daerah Republik Indonesia, dan PT Asuransi Kerugian Jasa Raharja.</w:t>
      </w:r>
    </w:p>
    <w:p w14:paraId="2B412596" w14:textId="461C0DE7" w:rsidP="001106A2" w:rsidR="00BA2D8C" w:rsidRDefault="00BA2D8C" w:rsidRPr="002A7D20">
      <w:pPr>
        <w:pStyle w:val="Heading3"/>
        <w:spacing w:before="0"/>
        <w:rPr>
          <w:rFonts w:cs="Times New Roman"/>
        </w:rPr>
      </w:pPr>
      <w:r w:rsidRPr="002A7D20">
        <w:rPr>
          <w:rFonts w:cs="Times New Roman"/>
        </w:rPr>
        <w:t xml:space="preserve">  </w:t>
      </w:r>
      <w:bookmarkStart w:id="37" w:name="_Toc191252822"/>
      <w:bookmarkStart w:id="38" w:name="_Toc191255311"/>
      <w:bookmarkStart w:id="39" w:name="_Toc216094631"/>
      <w:r w:rsidRPr="002A7D20">
        <w:rPr>
          <w:rFonts w:cs="Times New Roman"/>
        </w:rPr>
        <w:t>Objek Pajak Kendaraan Bermotor</w:t>
      </w:r>
      <w:bookmarkEnd w:id="37"/>
      <w:bookmarkEnd w:id="38"/>
      <w:bookmarkEnd w:id="39"/>
    </w:p>
    <w:p w14:paraId="494A749C" w14:textId="4D376C9C" w:rsidP="001106A2" w:rsidR="00BA2D8C" w:rsidRDefault="00BA2D8C" w:rsidRPr="002A7D20">
      <w:pPr>
        <w:spacing w:after="0"/>
        <w:rPr>
          <w:rFonts w:ascii="Times New Roman" w:cs="Times New Roman" w:hAnsi="Times New Roman"/>
          <w:sz w:val="24"/>
          <w:szCs w:val="24"/>
        </w:rPr>
      </w:pPr>
      <w:r w:rsidRPr="002A7D20">
        <w:rPr>
          <w:rFonts w:ascii="Times New Roman" w:cs="Times New Roman" w:hAnsi="Times New Roman"/>
          <w:sz w:val="24"/>
          <w:szCs w:val="24"/>
        </w:rPr>
        <w:t>Sesuai dengan pernyataan yang ada di</w:t>
      </w:r>
      <w:r w:rsidR="00C81303" w:rsidRPr="002A7D20">
        <w:rPr>
          <w:rFonts w:ascii="Times New Roman" w:cs="Times New Roman" w:hAnsi="Times New Roman"/>
          <w:sz w:val="24"/>
          <w:szCs w:val="24"/>
        </w:rPr>
        <w:t xml:space="preserve"> </w:t>
      </w:r>
      <w:r w:rsidRPr="002A7D20">
        <w:rPr>
          <w:rFonts w:ascii="Times New Roman" w:cs="Times New Roman" w:hAnsi="Times New Roman"/>
          <w:sz w:val="24"/>
          <w:szCs w:val="24"/>
        </w:rPr>
        <w:t>dalam Undang-Undang Nomor 01 Tahun 2019 Tentang Pajak Daerah dan Retribusi Daerah Provinsi Kalimantan Timur, Pajak Kendaraan bermotor memiliki objek pajak yaitu kendaraan bermotor beroda dan lainnya yang merupakan gandengannya yang digunakan di semua jenis jalan darat.</w:t>
      </w:r>
    </w:p>
    <w:p w14:paraId="1D4C4BD3" w14:textId="653E2D5B" w:rsidP="001106A2" w:rsidR="00BA2D8C" w:rsidRDefault="00BA2D8C" w:rsidRPr="002A7D20">
      <w:pPr>
        <w:spacing w:after="0"/>
        <w:rPr>
          <w:rFonts w:ascii="Times New Roman" w:cs="Times New Roman" w:hAnsi="Times New Roman"/>
          <w:sz w:val="24"/>
          <w:szCs w:val="24"/>
        </w:rPr>
      </w:pPr>
      <w:r w:rsidRPr="002A7D20">
        <w:rPr>
          <w:rFonts w:ascii="Times New Roman" w:cs="Times New Roman" w:hAnsi="Times New Roman"/>
          <w:sz w:val="24"/>
          <w:szCs w:val="24"/>
        </w:rPr>
        <w:t>Jenis kendaraan bermotor adalah sepeda motor, mobil penumpang, mobil bus, mobil barang, dan kendaraan khusus, sebagaiman</w:t>
      </w:r>
      <w:r w:rsidR="00ED3905" w:rsidRPr="002A7D20">
        <w:rPr>
          <w:rFonts w:ascii="Times New Roman" w:cs="Times New Roman" w:hAnsi="Times New Roman"/>
          <w:sz w:val="24"/>
          <w:szCs w:val="24"/>
        </w:rPr>
        <w:t>a</w:t>
      </w:r>
      <w:r w:rsidRPr="002A7D20">
        <w:rPr>
          <w:rFonts w:ascii="Times New Roman" w:cs="Times New Roman" w:hAnsi="Times New Roman"/>
          <w:sz w:val="24"/>
          <w:szCs w:val="24"/>
        </w:rPr>
        <w:t xml:space="preserve"> dimaksud dalam Undang-</w:t>
      </w:r>
      <w:r w:rsidRPr="002A7D20">
        <w:rPr>
          <w:rFonts w:ascii="Times New Roman" w:cs="Times New Roman" w:hAnsi="Times New Roman"/>
          <w:sz w:val="24"/>
          <w:szCs w:val="24"/>
        </w:rPr>
        <w:lastRenderedPageBreak/>
        <w:t>Undang Nomor 22 Tahun 2009 tentang Lalu Lintas dan Angkutan Jalan. Dikecualikan dari objek kendaraan bermotor adalah:</w:t>
      </w:r>
    </w:p>
    <w:p w14:paraId="158966B1" w14:textId="594A5915" w:rsidP="001106A2" w:rsidR="00BA2D8C" w:rsidRDefault="00BA2D8C" w:rsidRPr="002A7D20">
      <w:pPr>
        <w:pStyle w:val="ListParagraph"/>
        <w:numPr>
          <w:ilvl w:val="0"/>
          <w:numId w:val="10"/>
        </w:numPr>
        <w:tabs>
          <w:tab w:pos="851" w:val="left"/>
        </w:tabs>
        <w:spacing w:after="0"/>
        <w:ind w:hanging="578"/>
        <w:rPr>
          <w:rFonts w:ascii="Times New Roman" w:cs="Times New Roman" w:hAnsi="Times New Roman"/>
          <w:sz w:val="24"/>
          <w:szCs w:val="24"/>
        </w:rPr>
      </w:pPr>
      <w:r w:rsidRPr="002A7D20">
        <w:rPr>
          <w:rFonts w:ascii="Times New Roman" w:cs="Times New Roman" w:hAnsi="Times New Roman"/>
          <w:sz w:val="24"/>
          <w:szCs w:val="24"/>
        </w:rPr>
        <w:t>Kereta api;</w:t>
      </w:r>
    </w:p>
    <w:p w14:paraId="2991A4AC" w14:textId="77777777" w:rsidP="001106A2" w:rsidR="00BA2D8C" w:rsidRDefault="00BA2D8C" w:rsidRPr="002A7D20">
      <w:pPr>
        <w:pStyle w:val="ListParagraph"/>
        <w:numPr>
          <w:ilvl w:val="0"/>
          <w:numId w:val="10"/>
        </w:numPr>
        <w:spacing w:after="0"/>
        <w:ind w:hanging="578"/>
        <w:rPr>
          <w:rFonts w:ascii="Times New Roman" w:cs="Times New Roman" w:hAnsi="Times New Roman"/>
          <w:sz w:val="24"/>
          <w:szCs w:val="24"/>
        </w:rPr>
      </w:pPr>
      <w:r w:rsidRPr="002A7D20">
        <w:rPr>
          <w:rFonts w:ascii="Times New Roman" w:cs="Times New Roman" w:hAnsi="Times New Roman"/>
          <w:sz w:val="24"/>
          <w:szCs w:val="24"/>
        </w:rPr>
        <w:t>Kendaraan bermotor yang hanya dipergunakan untuk pertahanan dan keamanan negara;</w:t>
      </w:r>
    </w:p>
    <w:p w14:paraId="1BF7F513" w14:textId="77777777" w:rsidP="001106A2" w:rsidR="00BA2D8C" w:rsidRDefault="00BA2D8C" w:rsidRPr="002A7D20">
      <w:pPr>
        <w:pStyle w:val="ListParagraph"/>
        <w:numPr>
          <w:ilvl w:val="0"/>
          <w:numId w:val="10"/>
        </w:numPr>
        <w:spacing w:after="0"/>
        <w:ind w:hanging="578"/>
        <w:rPr>
          <w:rFonts w:ascii="Times New Roman" w:cs="Times New Roman" w:hAnsi="Times New Roman"/>
          <w:sz w:val="24"/>
          <w:szCs w:val="24"/>
        </w:rPr>
      </w:pPr>
      <w:r w:rsidRPr="002A7D20">
        <w:rPr>
          <w:rFonts w:ascii="Times New Roman" w:cs="Times New Roman" w:hAnsi="Times New Roman"/>
          <w:sz w:val="24"/>
          <w:szCs w:val="24"/>
        </w:rPr>
        <w:t>Kendaraan bermotor yang dimiliki dan/atau dikuasai oleh kedutaan    konsulat, perwakilan, negara asing dan asas timbal balik dan lembaga-lembaga pemerintah;</w:t>
      </w:r>
    </w:p>
    <w:p w14:paraId="2FCFEA32" w14:textId="0BB438E9" w:rsidP="001106A2" w:rsidR="00BA2D8C" w:rsidRDefault="00BA2D8C" w:rsidRPr="002A7D20">
      <w:pPr>
        <w:pStyle w:val="ListParagraph"/>
        <w:numPr>
          <w:ilvl w:val="0"/>
          <w:numId w:val="10"/>
        </w:numPr>
        <w:spacing w:after="0"/>
        <w:ind w:hanging="578"/>
        <w:rPr>
          <w:rFonts w:ascii="Times New Roman" w:cs="Times New Roman" w:hAnsi="Times New Roman"/>
          <w:sz w:val="24"/>
          <w:szCs w:val="24"/>
        </w:rPr>
      </w:pPr>
      <w:r w:rsidRPr="002A7D20">
        <w:rPr>
          <w:rFonts w:ascii="Times New Roman" w:cs="Times New Roman" w:hAnsi="Times New Roman"/>
          <w:sz w:val="24"/>
          <w:szCs w:val="24"/>
        </w:rPr>
        <w:t>Kendaraan bermotor yang dioperasikan di air.</w:t>
      </w:r>
    </w:p>
    <w:p w14:paraId="787136BE" w14:textId="43203849" w:rsidP="001106A2" w:rsidR="00BA2D8C" w:rsidRDefault="00BA2D8C" w:rsidRPr="002A7D20">
      <w:pPr>
        <w:pStyle w:val="Heading3"/>
        <w:spacing w:before="0"/>
        <w:rPr>
          <w:rFonts w:cs="Times New Roman"/>
        </w:rPr>
      </w:pPr>
      <w:r w:rsidRPr="002A7D20">
        <w:rPr>
          <w:rFonts w:cs="Times New Roman"/>
        </w:rPr>
        <w:t xml:space="preserve">  </w:t>
      </w:r>
      <w:bookmarkStart w:id="40" w:name="_Toc191252823"/>
      <w:bookmarkStart w:id="41" w:name="_Toc191255312"/>
      <w:bookmarkStart w:id="42" w:name="_Toc216094632"/>
      <w:r w:rsidRPr="002A7D20">
        <w:rPr>
          <w:rFonts w:cs="Times New Roman"/>
        </w:rPr>
        <w:t>Subjek dan Wajib Pajak Kendaraan Bermotor</w:t>
      </w:r>
      <w:bookmarkEnd w:id="40"/>
      <w:bookmarkEnd w:id="41"/>
      <w:bookmarkEnd w:id="42"/>
    </w:p>
    <w:p w14:paraId="33A533EA" w14:textId="22DB6020" w:rsidP="001106A2" w:rsidR="00BA2D8C" w:rsidRDefault="00BA2D8C" w:rsidRPr="002A7D20">
      <w:pPr>
        <w:spacing w:after="0"/>
        <w:rPr>
          <w:rFonts w:ascii="Times New Roman" w:cs="Times New Roman" w:hAnsi="Times New Roman"/>
          <w:sz w:val="24"/>
          <w:szCs w:val="24"/>
        </w:rPr>
      </w:pPr>
      <w:r w:rsidRPr="002A7D20">
        <w:rPr>
          <w:rFonts w:ascii="Times New Roman" w:cs="Times New Roman" w:hAnsi="Times New Roman"/>
          <w:sz w:val="24"/>
          <w:szCs w:val="24"/>
        </w:rPr>
        <w:t>Sesuai dengan pernyataan yang ada dalam Undang-Undang Nomor 01 Tahun 2019 Tentang Pajak Daerah dan Retribusi Daerah Provinsi Kalimantan Timur, subjek pajak yaitu orang pribadi atau badan yang dapat dikenakan pajak. Sedangkan wajib pajak adalah orang pribadi atau badan yang dikenakan pajak atas kendaraan bermotor yang dimiliki yang meliputi pembayar pajak, pemotong pajak, dan pemungut pajak yang mana mempunyai hak dan kewajiban perpajakan sesuai dengan ketentuan perundang-undangan perpajak</w:t>
      </w:r>
      <w:r w:rsidR="00C81303" w:rsidRPr="002A7D20">
        <w:rPr>
          <w:rFonts w:ascii="Times New Roman" w:cs="Times New Roman" w:hAnsi="Times New Roman"/>
          <w:sz w:val="24"/>
          <w:szCs w:val="24"/>
        </w:rPr>
        <w:t>an</w:t>
      </w:r>
      <w:r w:rsidRPr="002A7D20">
        <w:rPr>
          <w:rFonts w:ascii="Times New Roman" w:cs="Times New Roman" w:hAnsi="Times New Roman"/>
          <w:sz w:val="24"/>
          <w:szCs w:val="24"/>
        </w:rPr>
        <w:t xml:space="preserve"> daerah yang berlaku.</w:t>
      </w:r>
    </w:p>
    <w:p w14:paraId="2D9250EB" w14:textId="04657403" w:rsidP="001106A2" w:rsidR="00BA2D8C" w:rsidRDefault="00975FA7" w:rsidRPr="002A7D20">
      <w:pPr>
        <w:pStyle w:val="Heading3"/>
        <w:spacing w:before="0"/>
        <w:rPr>
          <w:rFonts w:cs="Times New Roman"/>
        </w:rPr>
      </w:pPr>
      <w:bookmarkStart w:id="43" w:name="_Toc191252824"/>
      <w:bookmarkStart w:id="44" w:name="_Toc191255313"/>
      <w:r w:rsidRPr="002A7D20">
        <w:rPr>
          <w:rFonts w:cs="Times New Roman"/>
        </w:rPr>
        <w:t xml:space="preserve">  </w:t>
      </w:r>
      <w:bookmarkStart w:id="45" w:name="_Toc216094633"/>
      <w:r w:rsidR="00BA2D8C" w:rsidRPr="002A7D20">
        <w:rPr>
          <w:rFonts w:cs="Times New Roman"/>
        </w:rPr>
        <w:t>Tarif Pajak Kendaraan Bermotor</w:t>
      </w:r>
      <w:bookmarkEnd w:id="43"/>
      <w:bookmarkEnd w:id="44"/>
      <w:bookmarkEnd w:id="45"/>
    </w:p>
    <w:p w14:paraId="0A4E5965" w14:textId="044EB5D8" w:rsidP="001106A2" w:rsidR="00BA2D8C" w:rsidRDefault="00BA2D8C" w:rsidRPr="002A7D20">
      <w:pPr>
        <w:spacing w:after="0"/>
        <w:rPr>
          <w:rFonts w:ascii="Times New Roman" w:cs="Times New Roman" w:hAnsi="Times New Roman"/>
          <w:sz w:val="24"/>
          <w:szCs w:val="24"/>
        </w:rPr>
      </w:pPr>
      <w:r w:rsidRPr="002A7D20">
        <w:rPr>
          <w:rFonts w:ascii="Times New Roman" w:cs="Times New Roman" w:hAnsi="Times New Roman"/>
          <w:sz w:val="24"/>
          <w:szCs w:val="24"/>
        </w:rPr>
        <w:t>Menurut Undang-Undang Nomor 01 Tahun 2019 Tentang Pajak Daerah dan Retribusi Daerah Provinsi Kalimantan Timur, tarif pajak kendaraan bermotor ditetapkan sebesar:</w:t>
      </w:r>
    </w:p>
    <w:p w14:paraId="30DFDDFB" w14:textId="7EA34BC2" w:rsidP="001106A2" w:rsidR="00BA2D8C" w:rsidRDefault="00BA2D8C" w:rsidRPr="002A7D20">
      <w:pPr>
        <w:pStyle w:val="ListParagraph"/>
        <w:numPr>
          <w:ilvl w:val="7"/>
          <w:numId w:val="1"/>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1,75% (satu koma tujuh puluh lima persen) untuk kepemilikan pertama kendaraan bermotor priba</w:t>
      </w:r>
      <w:r w:rsidR="00C81303" w:rsidRPr="002A7D20">
        <w:rPr>
          <w:rFonts w:ascii="Times New Roman" w:cs="Times New Roman" w:hAnsi="Times New Roman"/>
          <w:sz w:val="24"/>
          <w:szCs w:val="24"/>
        </w:rPr>
        <w:t>d</w:t>
      </w:r>
      <w:r w:rsidRPr="002A7D20">
        <w:rPr>
          <w:rFonts w:ascii="Times New Roman" w:cs="Times New Roman" w:hAnsi="Times New Roman"/>
          <w:sz w:val="24"/>
          <w:szCs w:val="24"/>
        </w:rPr>
        <w:t>i;</w:t>
      </w:r>
    </w:p>
    <w:p w14:paraId="4EB851BA" w14:textId="48F9F848" w:rsidP="001106A2" w:rsidR="00BA2D8C" w:rsidRDefault="00BA2D8C" w:rsidRPr="002A7D20">
      <w:pPr>
        <w:pStyle w:val="ListParagraph"/>
        <w:numPr>
          <w:ilvl w:val="7"/>
          <w:numId w:val="1"/>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lastRenderedPageBreak/>
        <w:t>1,0% (satu koma nol persen) untuk kendaraan bermotor umum;</w:t>
      </w:r>
    </w:p>
    <w:p w14:paraId="53460F1B" w14:textId="26C84154" w:rsidP="001106A2" w:rsidR="00BA2D8C" w:rsidRDefault="00BA2D8C" w:rsidRPr="002A7D20">
      <w:pPr>
        <w:pStyle w:val="ListParagraph"/>
        <w:numPr>
          <w:ilvl w:val="7"/>
          <w:numId w:val="1"/>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0,5% (nol koma lima persen) untuk kendaraan ambulance, pemadam kebakaran, sosial keagamaan, Pemerintah/TNI/POLRI dan Pemerintah Daerah; dan</w:t>
      </w:r>
    </w:p>
    <w:p w14:paraId="7F0E88D4" w14:textId="68BDF53C" w:rsidP="001106A2" w:rsidR="00BA2D8C" w:rsidRDefault="00BA2D8C" w:rsidRPr="002A7D20">
      <w:pPr>
        <w:pStyle w:val="ListParagraph"/>
        <w:numPr>
          <w:ilvl w:val="7"/>
          <w:numId w:val="1"/>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0,2% (nol koma dua persen) untuk kendaraan bermotor alat-alat berat dan alat-alat besar.</w:t>
      </w:r>
    </w:p>
    <w:p w14:paraId="76833131" w14:textId="12EB6D84" w:rsidP="001106A2" w:rsidR="00BA2D8C" w:rsidRDefault="00BA2D8C" w:rsidRPr="002A7D20">
      <w:pPr>
        <w:pStyle w:val="ListParagraph"/>
        <w:spacing w:after="0"/>
        <w:ind w:firstLine="0" w:left="709"/>
        <w:rPr>
          <w:rFonts w:ascii="Times New Roman" w:cs="Times New Roman" w:hAnsi="Times New Roman"/>
          <w:sz w:val="24"/>
          <w:szCs w:val="24"/>
        </w:rPr>
      </w:pPr>
      <w:r w:rsidRPr="002A7D20">
        <w:rPr>
          <w:rFonts w:ascii="Times New Roman" w:cs="Times New Roman" w:hAnsi="Times New Roman"/>
          <w:sz w:val="24"/>
          <w:szCs w:val="24"/>
        </w:rPr>
        <w:t>Kepemilikan kendaraan bermotor pribadi kedua dan seterusnya dikenakan tarif secara progresif.</w:t>
      </w:r>
    </w:p>
    <w:p w14:paraId="45F92C12" w14:textId="1CF9CC0B" w:rsidP="001106A2" w:rsidR="00BA2D8C" w:rsidRDefault="00BA2D8C" w:rsidRPr="002A7D20">
      <w:pPr>
        <w:spacing w:after="0"/>
        <w:ind w:firstLine="0"/>
        <w:rPr>
          <w:rFonts w:ascii="Times New Roman" w:cs="Times New Roman" w:hAnsi="Times New Roman"/>
          <w:sz w:val="24"/>
          <w:szCs w:val="24"/>
        </w:rPr>
      </w:pPr>
      <w:r w:rsidRPr="002A7D20">
        <w:rPr>
          <w:rFonts w:ascii="Times New Roman" w:cs="Times New Roman" w:hAnsi="Times New Roman"/>
          <w:sz w:val="24"/>
          <w:szCs w:val="24"/>
        </w:rPr>
        <w:t xml:space="preserve">a. </w:t>
      </w:r>
      <w:r w:rsidRPr="002A7D20">
        <w:rPr>
          <w:rFonts w:ascii="Times New Roman" w:cs="Times New Roman" w:hAnsi="Times New Roman"/>
          <w:sz w:val="24"/>
          <w:szCs w:val="24"/>
        </w:rPr>
        <w:tab/>
        <w:t>Roda 4 (empat) atau lebih:</w:t>
      </w:r>
    </w:p>
    <w:p w14:paraId="71BE23D0" w14:textId="7276E5B2" w:rsidP="001106A2" w:rsidR="00BA2D8C" w:rsidRDefault="00BA2D8C" w:rsidRPr="002A7D20">
      <w:pPr>
        <w:pStyle w:val="ListParagraph"/>
        <w:numPr>
          <w:ilvl w:val="0"/>
          <w:numId w:val="11"/>
        </w:numPr>
        <w:spacing w:after="0"/>
        <w:rPr>
          <w:rFonts w:ascii="Times New Roman" w:cs="Times New Roman" w:hAnsi="Times New Roman"/>
          <w:sz w:val="24"/>
          <w:szCs w:val="24"/>
        </w:rPr>
      </w:pPr>
      <w:r w:rsidRPr="002A7D20">
        <w:rPr>
          <w:rFonts w:ascii="Times New Roman" w:cs="Times New Roman" w:hAnsi="Times New Roman"/>
          <w:sz w:val="24"/>
          <w:szCs w:val="24"/>
        </w:rPr>
        <w:t>Kepemilikan kedua 2,25% (dua koma dua puluh lima persen);</w:t>
      </w:r>
    </w:p>
    <w:p w14:paraId="5DCC7C7F" w14:textId="2A9419F2" w:rsidP="001106A2" w:rsidR="00BA2D8C" w:rsidRDefault="00BA2D8C" w:rsidRPr="002A7D20">
      <w:pPr>
        <w:pStyle w:val="ListParagraph"/>
        <w:numPr>
          <w:ilvl w:val="0"/>
          <w:numId w:val="11"/>
        </w:numPr>
        <w:spacing w:after="0"/>
        <w:rPr>
          <w:rFonts w:ascii="Times New Roman" w:cs="Times New Roman" w:hAnsi="Times New Roman"/>
          <w:sz w:val="24"/>
          <w:szCs w:val="24"/>
        </w:rPr>
      </w:pPr>
      <w:r w:rsidRPr="002A7D20">
        <w:rPr>
          <w:rFonts w:ascii="Times New Roman" w:cs="Times New Roman" w:hAnsi="Times New Roman"/>
          <w:sz w:val="24"/>
          <w:szCs w:val="24"/>
        </w:rPr>
        <w:t>Kepemilikan ketiga 2,75% (dua koma tujuh puluh lima persen);</w:t>
      </w:r>
    </w:p>
    <w:p w14:paraId="300C3ECE" w14:textId="20695552" w:rsidP="001106A2" w:rsidR="00BA2D8C" w:rsidRDefault="00BA2D8C" w:rsidRPr="002A7D20">
      <w:pPr>
        <w:pStyle w:val="ListParagraph"/>
        <w:numPr>
          <w:ilvl w:val="0"/>
          <w:numId w:val="11"/>
        </w:numPr>
        <w:spacing w:after="0"/>
        <w:rPr>
          <w:rFonts w:ascii="Times New Roman" w:cs="Times New Roman" w:hAnsi="Times New Roman"/>
          <w:sz w:val="24"/>
          <w:szCs w:val="24"/>
        </w:rPr>
      </w:pPr>
      <w:r w:rsidRPr="002A7D20">
        <w:rPr>
          <w:rFonts w:ascii="Times New Roman" w:cs="Times New Roman" w:hAnsi="Times New Roman"/>
          <w:sz w:val="24"/>
          <w:szCs w:val="24"/>
        </w:rPr>
        <w:t>Kepemilikan keempat 3,25% (tiga koma dua puluh lima persen)</w:t>
      </w:r>
      <w:r w:rsidR="009A656F" w:rsidRPr="002A7D20">
        <w:rPr>
          <w:rFonts w:ascii="Times New Roman" w:cs="Times New Roman" w:hAnsi="Times New Roman"/>
          <w:sz w:val="24"/>
          <w:szCs w:val="24"/>
        </w:rPr>
        <w:t>;</w:t>
      </w:r>
    </w:p>
    <w:p w14:paraId="3E9617B7" w14:textId="18179117" w:rsidP="001106A2" w:rsidR="00BA2D8C" w:rsidRDefault="00BA2D8C" w:rsidRPr="002A7D20">
      <w:pPr>
        <w:pStyle w:val="ListParagraph"/>
        <w:numPr>
          <w:ilvl w:val="0"/>
          <w:numId w:val="11"/>
        </w:numPr>
        <w:spacing w:after="0"/>
        <w:rPr>
          <w:rFonts w:ascii="Times New Roman" w:cs="Times New Roman" w:hAnsi="Times New Roman"/>
          <w:sz w:val="24"/>
          <w:szCs w:val="24"/>
        </w:rPr>
      </w:pPr>
      <w:r w:rsidRPr="002A7D20">
        <w:rPr>
          <w:rFonts w:ascii="Times New Roman" w:cs="Times New Roman" w:hAnsi="Times New Roman"/>
          <w:sz w:val="24"/>
          <w:szCs w:val="24"/>
        </w:rPr>
        <w:t>Kepemilikan kelima dan seterusnya sebesar 3,75% (tiga koma tujuh puluh lima persen).</w:t>
      </w:r>
    </w:p>
    <w:p w14:paraId="542491EA" w14:textId="43EE9555" w:rsidP="001106A2" w:rsidR="00BA2D8C" w:rsidRDefault="00BA2D8C" w:rsidRPr="002A7D20">
      <w:pPr>
        <w:spacing w:after="0"/>
        <w:ind w:firstLine="0"/>
        <w:rPr>
          <w:rFonts w:ascii="Times New Roman" w:cs="Times New Roman" w:hAnsi="Times New Roman"/>
          <w:sz w:val="24"/>
          <w:szCs w:val="24"/>
        </w:rPr>
      </w:pPr>
      <w:r w:rsidRPr="002A7D20">
        <w:rPr>
          <w:rFonts w:ascii="Times New Roman" w:cs="Times New Roman" w:hAnsi="Times New Roman"/>
          <w:sz w:val="24"/>
          <w:szCs w:val="24"/>
        </w:rPr>
        <w:t xml:space="preserve">b. </w:t>
      </w:r>
      <w:r w:rsidRPr="002A7D20">
        <w:rPr>
          <w:rFonts w:ascii="Times New Roman" w:cs="Times New Roman" w:hAnsi="Times New Roman"/>
          <w:sz w:val="24"/>
          <w:szCs w:val="24"/>
        </w:rPr>
        <w:tab/>
        <w:t>Roda 2 (dua) dan roda 3 (tiga) diatas 200cc:</w:t>
      </w:r>
    </w:p>
    <w:p w14:paraId="4F73C0B5" w14:textId="77777777" w:rsidP="001106A2" w:rsidR="00BA2D8C" w:rsidRDefault="00BA2D8C" w:rsidRPr="002A7D20">
      <w:pPr>
        <w:pStyle w:val="ListParagraph"/>
        <w:numPr>
          <w:ilvl w:val="0"/>
          <w:numId w:val="12"/>
        </w:numPr>
        <w:spacing w:after="0"/>
        <w:rPr>
          <w:rFonts w:ascii="Times New Roman" w:cs="Times New Roman" w:hAnsi="Times New Roman"/>
          <w:sz w:val="24"/>
          <w:szCs w:val="24"/>
        </w:rPr>
      </w:pPr>
      <w:r w:rsidRPr="002A7D20">
        <w:rPr>
          <w:rFonts w:ascii="Times New Roman" w:cs="Times New Roman" w:hAnsi="Times New Roman"/>
          <w:sz w:val="24"/>
          <w:szCs w:val="24"/>
        </w:rPr>
        <w:t>Kepemilikan kedua 2,25% (dua koma dua puluh lima persen);</w:t>
      </w:r>
    </w:p>
    <w:p w14:paraId="26B4BBB1" w14:textId="77777777" w:rsidP="001106A2" w:rsidR="00BA2D8C" w:rsidRDefault="00BA2D8C" w:rsidRPr="002A7D20">
      <w:pPr>
        <w:pStyle w:val="ListParagraph"/>
        <w:numPr>
          <w:ilvl w:val="0"/>
          <w:numId w:val="12"/>
        </w:numPr>
        <w:spacing w:after="0"/>
        <w:rPr>
          <w:rFonts w:ascii="Times New Roman" w:cs="Times New Roman" w:hAnsi="Times New Roman"/>
          <w:sz w:val="24"/>
          <w:szCs w:val="24"/>
        </w:rPr>
      </w:pPr>
      <w:r w:rsidRPr="002A7D20">
        <w:rPr>
          <w:rFonts w:ascii="Times New Roman" w:cs="Times New Roman" w:hAnsi="Times New Roman"/>
          <w:sz w:val="24"/>
          <w:szCs w:val="24"/>
        </w:rPr>
        <w:t>Kepemilikan ketiga 2,75% (dua koma tujuh puluh lima persen);</w:t>
      </w:r>
    </w:p>
    <w:p w14:paraId="7E914A44" w14:textId="03FAE40A" w:rsidP="001106A2" w:rsidR="00BA2D8C" w:rsidRDefault="00BA2D8C" w:rsidRPr="002A7D20">
      <w:pPr>
        <w:pStyle w:val="ListParagraph"/>
        <w:numPr>
          <w:ilvl w:val="0"/>
          <w:numId w:val="12"/>
        </w:numPr>
        <w:spacing w:after="0"/>
        <w:rPr>
          <w:rFonts w:ascii="Times New Roman" w:cs="Times New Roman" w:hAnsi="Times New Roman"/>
          <w:sz w:val="24"/>
          <w:szCs w:val="24"/>
        </w:rPr>
      </w:pPr>
      <w:r w:rsidRPr="002A7D20">
        <w:rPr>
          <w:rFonts w:ascii="Times New Roman" w:cs="Times New Roman" w:hAnsi="Times New Roman"/>
          <w:sz w:val="24"/>
          <w:szCs w:val="24"/>
        </w:rPr>
        <w:t>Kepemilikan keempat 3,25% (tiga koma dua puluh lima persen)</w:t>
      </w:r>
      <w:r w:rsidR="009A656F" w:rsidRPr="002A7D20">
        <w:rPr>
          <w:rFonts w:ascii="Times New Roman" w:cs="Times New Roman" w:hAnsi="Times New Roman"/>
          <w:sz w:val="24"/>
          <w:szCs w:val="24"/>
        </w:rPr>
        <w:t>;</w:t>
      </w:r>
    </w:p>
    <w:p w14:paraId="63C14E63" w14:textId="571701AC" w:rsidP="001106A2" w:rsidR="00BA2D8C" w:rsidRDefault="00BA2D8C" w:rsidRPr="002A7D20">
      <w:pPr>
        <w:pStyle w:val="ListParagraph"/>
        <w:numPr>
          <w:ilvl w:val="0"/>
          <w:numId w:val="12"/>
        </w:numPr>
        <w:spacing w:after="0"/>
        <w:rPr>
          <w:rFonts w:ascii="Times New Roman" w:cs="Times New Roman" w:hAnsi="Times New Roman"/>
          <w:sz w:val="24"/>
          <w:szCs w:val="24"/>
        </w:rPr>
      </w:pPr>
      <w:r w:rsidRPr="002A7D20">
        <w:rPr>
          <w:rFonts w:ascii="Times New Roman" w:cs="Times New Roman" w:hAnsi="Times New Roman"/>
          <w:sz w:val="24"/>
          <w:szCs w:val="24"/>
        </w:rPr>
        <w:t>Kepemilikan kelima dan seterusnya sebesar 3,75% (tiga koma tujuh puluh lima persen).</w:t>
      </w:r>
    </w:p>
    <w:p w14:paraId="678CA9DC" w14:textId="422D4C05" w:rsidP="001106A2" w:rsidR="0009589A" w:rsidRDefault="00BA2D8C" w:rsidRPr="002A7D20">
      <w:pPr>
        <w:pStyle w:val="Heading2"/>
        <w:spacing w:before="0"/>
        <w:rPr>
          <w:rFonts w:cs="Times New Roman"/>
        </w:rPr>
      </w:pPr>
      <w:r w:rsidRPr="002A7D20">
        <w:rPr>
          <w:rFonts w:cs="Times New Roman"/>
        </w:rPr>
        <w:lastRenderedPageBreak/>
        <w:t xml:space="preserve">     </w:t>
      </w:r>
      <w:bookmarkStart w:id="46" w:name="_Toc191255314"/>
      <w:bookmarkStart w:id="47" w:name="_Toc216094634"/>
      <w:r w:rsidR="0009589A" w:rsidRPr="002A7D20">
        <w:rPr>
          <w:rFonts w:cs="Times New Roman"/>
        </w:rPr>
        <w:t>Kepatuhan Wajib Pajak</w:t>
      </w:r>
      <w:bookmarkEnd w:id="46"/>
      <w:bookmarkEnd w:id="47"/>
    </w:p>
    <w:p w14:paraId="63947D9E" w14:textId="7CD686F4" w:rsidP="001106A2" w:rsidR="00E939A8" w:rsidRDefault="00E939A8" w:rsidRPr="002A7D20">
      <w:pPr>
        <w:pStyle w:val="Heading3"/>
        <w:spacing w:before="0"/>
        <w:rPr>
          <w:rFonts w:cs="Times New Roman"/>
        </w:rPr>
      </w:pPr>
      <w:r w:rsidRPr="002A7D20">
        <w:rPr>
          <w:rFonts w:cs="Times New Roman"/>
        </w:rPr>
        <w:t xml:space="preserve">  </w:t>
      </w:r>
      <w:bookmarkStart w:id="48" w:name="_Toc191252826"/>
      <w:bookmarkStart w:id="49" w:name="_Toc191255315"/>
      <w:bookmarkStart w:id="50" w:name="_Toc216094635"/>
      <w:r w:rsidRPr="002A7D20">
        <w:rPr>
          <w:rFonts w:cs="Times New Roman"/>
        </w:rPr>
        <w:t>Pengertian Kepatuhan Wajib Pajak</w:t>
      </w:r>
      <w:bookmarkEnd w:id="48"/>
      <w:bookmarkEnd w:id="49"/>
      <w:bookmarkEnd w:id="50"/>
    </w:p>
    <w:p w14:paraId="19EB9844" w14:textId="6EB6589E" w:rsidP="001106A2" w:rsidR="00E939A8" w:rsidRDefault="00E939A8"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"/>
          <w:id w:val="1276673107"/>
          <w:placeholder>
            <w:docPart w:val="DefaultPlaceholder_-1854013440"/>
          </w:placeholder>
        </w:sdtPr>
        <w:sdtEndPr/>
        <w:sdtContent>
          <w:r w:rsidR="008E5539" w:rsidRPr="002A7D20">
            <w:rPr>
              <w:rFonts w:ascii="Times New Roman" w:cs="Times New Roman" w:hAnsi="Times New Roman"/>
              <w:color w:val="000000"/>
              <w:sz w:val="24"/>
              <w:szCs w:val="24"/>
            </w:rPr>
            <w:t xml:space="preserve">Hasanudin </w:t>
          </w:r>
          <w:r w:rsidR="000C7B64" w:rsidRPr="002A7D20">
            <w:rPr>
              <w:rFonts w:ascii="Times New Roman" w:cs="Times New Roman" w:hAnsi="Times New Roman"/>
              <w:i/>
              <w:iCs/>
              <w:color w:val="000000"/>
              <w:sz w:val="24"/>
              <w:szCs w:val="24"/>
            </w:rPr>
            <w:t>et al.</w:t>
          </w:r>
          <w:r w:rsidR="008E5539" w:rsidRPr="002A7D20">
            <w:rPr>
              <w:rFonts w:ascii="Times New Roman" w:cs="Times New Roman" w:hAnsi="Times New Roman"/>
              <w:color w:val="000000"/>
              <w:sz w:val="24"/>
              <w:szCs w:val="24"/>
            </w:rPr>
            <w:t xml:space="preserve"> (2020)</w:t>
          </w:r>
        </w:sdtContent>
      </w:sdt>
      <w:r w:rsidRPr="002A7D20">
        <w:rPr>
          <w:rFonts w:ascii="Times New Roman" w:cs="Times New Roman" w:hAnsi="Times New Roman"/>
          <w:sz w:val="24"/>
          <w:szCs w:val="24"/>
        </w:rPr>
        <w:t xml:space="preserve"> </w:t>
      </w:r>
      <w:r w:rsidR="004C1684" w:rsidRPr="007402A3">
        <w:rPr>
          <w:rFonts w:ascii="Times New Roman" w:cs="Times New Roman" w:hAnsi="Times New Roman"/>
          <w:sz w:val="24"/>
          <w:szCs w:val="24"/>
          <w:lang w:val="en-US"/>
        </w:rPr>
        <w:t>kepatuhan wajib pajak merupakan suatu kondisi yang mencerminkan pemenuhan secara komprehensif terhadap seluruh kewajiban dan hak perpajakan. Pada konteks tersebut, kepatuhan perpajakan yaitu bentuk disiplin subjek pajak untuk menunaikan hak dan kewajibannya, yang dilaksanakan tanpa penyimpangan, serta berlandaskan pada regulasi perpajakan berlaku</w:t>
      </w:r>
      <w:r w:rsidRPr="002A7D20">
        <w:rPr>
          <w:rFonts w:ascii="Times New Roman" w:cs="Times New Roman" w:hAnsi="Times New Roman"/>
          <w:sz w:val="24"/>
          <w:szCs w:val="24"/>
        </w:rPr>
        <w:t>.</w:t>
      </w:r>
    </w:p>
    <w:p w14:paraId="574CA230" w14:textId="4D04400B" w:rsidP="001106A2" w:rsidR="00E939A8" w:rsidRDefault="00E939A8" w:rsidRPr="002A7D20">
      <w:pPr>
        <w:pStyle w:val="Heading3"/>
        <w:spacing w:before="0"/>
        <w:rPr>
          <w:rFonts w:cs="Times New Roman"/>
        </w:rPr>
      </w:pPr>
      <w:r w:rsidRPr="002A7D20">
        <w:rPr>
          <w:rFonts w:cs="Times New Roman"/>
        </w:rPr>
        <w:t xml:space="preserve">  </w:t>
      </w:r>
      <w:bookmarkStart w:id="51" w:name="_Toc191252827"/>
      <w:bookmarkStart w:id="52" w:name="_Toc191255316"/>
      <w:bookmarkStart w:id="53" w:name="_Toc216094636"/>
      <w:r w:rsidRPr="002A7D20">
        <w:rPr>
          <w:rFonts w:cs="Times New Roman"/>
        </w:rPr>
        <w:t>Kriteria Kepatuhan Wajib Pajak</w:t>
      </w:r>
      <w:bookmarkEnd w:id="51"/>
      <w:bookmarkEnd w:id="52"/>
      <w:bookmarkEnd w:id="53"/>
    </w:p>
    <w:p w14:paraId="5F288B3F" w14:textId="209E7D79" w:rsidP="001106A2" w:rsidR="00E939A8" w:rsidRDefault="00E939A8" w:rsidRPr="002A7D20">
      <w:pPr>
        <w:spacing w:after="0"/>
        <w:rPr>
          <w:rFonts w:ascii="Times New Roman" w:cs="Times New Roman" w:hAnsi="Times New Roman"/>
          <w:sz w:val="24"/>
          <w:szCs w:val="24"/>
        </w:rPr>
      </w:pPr>
      <w:r w:rsidRPr="002A7D20">
        <w:rPr>
          <w:rFonts w:ascii="Times New Roman" w:cs="Times New Roman" w:hAnsi="Times New Roman"/>
          <w:sz w:val="24"/>
          <w:szCs w:val="24"/>
        </w:rPr>
        <w:t>Sesuai dengan Peraturan Menteri Keuangan Nomor 192/PMK.03/2007, ada beberapa kriteria atau persyaratan agar bisa dikatakan menjadi wajib pajak yang patuh akan perpajakan, yaitu:</w:t>
      </w:r>
    </w:p>
    <w:p w14:paraId="6CA4C31A" w14:textId="2350E5B9" w:rsidP="001106A2" w:rsidR="00E939A8" w:rsidRDefault="00E939A8" w:rsidRPr="002A7D20">
      <w:pPr>
        <w:pStyle w:val="ListParagraph"/>
        <w:numPr>
          <w:ilvl w:val="0"/>
          <w:numId w:val="15"/>
        </w:numPr>
        <w:spacing w:after="0"/>
        <w:ind w:hanging="720"/>
        <w:rPr>
          <w:rFonts w:ascii="Times New Roman" w:cs="Times New Roman" w:hAnsi="Times New Roman"/>
          <w:sz w:val="24"/>
          <w:szCs w:val="24"/>
        </w:rPr>
      </w:pPr>
      <w:r w:rsidRPr="002A7D20">
        <w:rPr>
          <w:rFonts w:ascii="Times New Roman" w:cs="Times New Roman" w:hAnsi="Times New Roman"/>
          <w:sz w:val="24"/>
          <w:szCs w:val="24"/>
        </w:rPr>
        <w:t>Wajib pajak tepat waktu saat melakukan pembayaran pajaknya;</w:t>
      </w:r>
    </w:p>
    <w:p w14:paraId="49DD1871" w14:textId="60A917E0" w:rsidP="001106A2" w:rsidR="00E939A8" w:rsidRDefault="00E939A8" w:rsidRPr="002A7D20">
      <w:pPr>
        <w:pStyle w:val="ListParagraph"/>
        <w:numPr>
          <w:ilvl w:val="0"/>
          <w:numId w:val="15"/>
        </w:numPr>
        <w:spacing w:after="0"/>
        <w:ind w:hanging="720"/>
        <w:rPr>
          <w:rFonts w:ascii="Times New Roman" w:cs="Times New Roman" w:hAnsi="Times New Roman"/>
          <w:sz w:val="24"/>
          <w:szCs w:val="24"/>
        </w:rPr>
      </w:pPr>
      <w:r w:rsidRPr="002A7D20">
        <w:rPr>
          <w:rFonts w:ascii="Times New Roman" w:cs="Times New Roman" w:hAnsi="Times New Roman"/>
          <w:sz w:val="24"/>
          <w:szCs w:val="24"/>
        </w:rPr>
        <w:t>Wajib pajak tidak melakukan kesengajaan penundaan kecuali tunggakan pajak yang telah memperoleh izin dan dalam pembayaran pajaknya tidak mempunyai tunggakan pajak;</w:t>
      </w:r>
    </w:p>
    <w:p w14:paraId="4394B203" w14:textId="01D5D37A" w:rsidP="001106A2" w:rsidR="00E939A8" w:rsidRDefault="00E939A8" w:rsidRPr="002A7D20">
      <w:pPr>
        <w:pStyle w:val="ListParagraph"/>
        <w:numPr>
          <w:ilvl w:val="0"/>
          <w:numId w:val="15"/>
        </w:numPr>
        <w:spacing w:after="0"/>
        <w:ind w:hanging="720"/>
        <w:rPr>
          <w:rFonts w:ascii="Times New Roman" w:cs="Times New Roman" w:hAnsi="Times New Roman"/>
          <w:sz w:val="24"/>
          <w:szCs w:val="24"/>
        </w:rPr>
      </w:pPr>
      <w:r w:rsidRPr="002A7D20">
        <w:rPr>
          <w:rFonts w:ascii="Times New Roman" w:cs="Times New Roman" w:hAnsi="Times New Roman"/>
          <w:sz w:val="24"/>
          <w:szCs w:val="24"/>
        </w:rPr>
        <w:t>Laporan keuangan wajib pajak diaudit oleh Akuntan Publik atau lembaga pengawasan keuangan pemerintah dengan pendapat Wajar Tanpa Pengecualian (WTP) selama 3 (tiga) tahun berturut-turut;</w:t>
      </w:r>
    </w:p>
    <w:p w14:paraId="6FB7851C" w14:textId="77777777" w:rsidP="001106A2" w:rsidR="000D4474" w:rsidRDefault="00E939A8" w:rsidRPr="002A7D20">
      <w:pPr>
        <w:pStyle w:val="ListParagraph"/>
        <w:numPr>
          <w:ilvl w:val="0"/>
          <w:numId w:val="15"/>
        </w:numPr>
        <w:spacing w:after="0"/>
        <w:ind w:hanging="720"/>
        <w:rPr>
          <w:rFonts w:ascii="Times New Roman" w:cs="Times New Roman" w:hAnsi="Times New Roman"/>
          <w:sz w:val="24"/>
          <w:szCs w:val="24"/>
        </w:rPr>
      </w:pPr>
      <w:r w:rsidRPr="002A7D20">
        <w:rPr>
          <w:rFonts w:ascii="Times New Roman" w:cs="Times New Roman" w:hAnsi="Times New Roman"/>
          <w:sz w:val="24"/>
          <w:szCs w:val="24"/>
        </w:rPr>
        <w:t>Wajib pajak tidak pernah dikenakan sanksi atau hukuman dalam jangka waktu 5 tahun terakhir karena melakukan tindak pidana dalam hal</w:t>
      </w:r>
      <w:r w:rsidR="000D4474" w:rsidRPr="002A7D20">
        <w:rPr>
          <w:rFonts w:ascii="Times New Roman" w:cs="Times New Roman" w:hAnsi="Times New Roman"/>
          <w:sz w:val="24"/>
          <w:szCs w:val="24"/>
        </w:rPr>
        <w:t xml:space="preserve"> perpajakan.</w:t>
      </w:r>
    </w:p>
    <w:p w14:paraId="2E8C5220" w14:textId="68A889E5" w:rsidP="001106A2" w:rsidR="000D4474" w:rsidRDefault="000D4474" w:rsidRPr="002A7D20">
      <w:pPr>
        <w:spacing w:after="0"/>
        <w:rPr>
          <w:rFonts w:ascii="Times New Roman" w:cs="Times New Roman" w:hAnsi="Times New Roman"/>
          <w:sz w:val="24"/>
          <w:szCs w:val="24"/>
        </w:rPr>
      </w:pPr>
      <w:r w:rsidRPr="002A7D20">
        <w:rPr>
          <w:rFonts w:ascii="Times New Roman" w:cs="Times New Roman" w:hAnsi="Times New Roman"/>
          <w:sz w:val="24"/>
          <w:szCs w:val="24"/>
        </w:rPr>
        <w:lastRenderedPageBreak/>
        <w:t>Dalam hal ini, wajib pajak kendaraan bermotor tidak melaksanakan pembuatan laporan keuangan, sehingga wajib pajak kendaraan bermotor dapat dikatakan patuh apabila:</w:t>
      </w:r>
    </w:p>
    <w:p w14:paraId="4DEB3EFB" w14:textId="7584151A" w:rsidP="001106A2" w:rsidR="000D4474" w:rsidRDefault="000D4474" w:rsidRPr="002A7D20">
      <w:pPr>
        <w:pStyle w:val="ListParagraph"/>
        <w:numPr>
          <w:ilvl w:val="0"/>
          <w:numId w:val="16"/>
        </w:numPr>
        <w:spacing w:after="0"/>
        <w:ind w:hanging="720"/>
        <w:rPr>
          <w:rFonts w:ascii="Times New Roman" w:cs="Times New Roman" w:hAnsi="Times New Roman"/>
          <w:sz w:val="24"/>
          <w:szCs w:val="24"/>
        </w:rPr>
      </w:pPr>
      <w:r w:rsidRPr="002A7D20">
        <w:rPr>
          <w:rFonts w:ascii="Times New Roman" w:cs="Times New Roman" w:hAnsi="Times New Roman"/>
          <w:sz w:val="24"/>
          <w:szCs w:val="24"/>
        </w:rPr>
        <w:t>Wajib pajak tepat waktu saat melakukan pembayaran pajaknya;</w:t>
      </w:r>
    </w:p>
    <w:p w14:paraId="652EC377" w14:textId="08458BC1" w:rsidP="001106A2" w:rsidR="000D4474" w:rsidRDefault="000D4474" w:rsidRPr="002A7D20">
      <w:pPr>
        <w:pStyle w:val="ListParagraph"/>
        <w:numPr>
          <w:ilvl w:val="0"/>
          <w:numId w:val="16"/>
        </w:numPr>
        <w:spacing w:after="0"/>
        <w:ind w:hanging="720"/>
        <w:rPr>
          <w:rFonts w:ascii="Times New Roman" w:cs="Times New Roman" w:hAnsi="Times New Roman"/>
          <w:sz w:val="24"/>
          <w:szCs w:val="24"/>
        </w:rPr>
      </w:pPr>
      <w:r w:rsidRPr="002A7D20">
        <w:rPr>
          <w:rFonts w:ascii="Times New Roman" w:cs="Times New Roman" w:hAnsi="Times New Roman"/>
          <w:sz w:val="24"/>
          <w:szCs w:val="24"/>
        </w:rPr>
        <w:t>Wajib pajak tidak melakukan kesengajaan penundaan kecuali tunggakan pajak yang telah memperoleh izin dan dalam pembayaran pajaknya tidak mempunyai tunggakan pajak;</w:t>
      </w:r>
    </w:p>
    <w:p w14:paraId="1A284BCA" w14:textId="12D9575D" w:rsidP="001106A2" w:rsidR="00E939A8" w:rsidRDefault="000D4474" w:rsidRPr="002A7D20">
      <w:pPr>
        <w:pStyle w:val="ListParagraph"/>
        <w:numPr>
          <w:ilvl w:val="0"/>
          <w:numId w:val="16"/>
        </w:numPr>
        <w:spacing w:after="0"/>
        <w:ind w:hanging="720"/>
        <w:rPr>
          <w:rFonts w:ascii="Times New Roman" w:cs="Times New Roman" w:hAnsi="Times New Roman"/>
          <w:sz w:val="24"/>
          <w:szCs w:val="24"/>
        </w:rPr>
      </w:pPr>
      <w:r w:rsidRPr="002A7D20">
        <w:rPr>
          <w:rFonts w:ascii="Times New Roman" w:cs="Times New Roman" w:hAnsi="Times New Roman"/>
          <w:sz w:val="24"/>
          <w:szCs w:val="24"/>
        </w:rPr>
        <w:t>Wajib pajak tidak pernah dikenakan sanksi atau hukuman dalam jangka waktu 5 tahun terakhir karena melakukan tindak pidana dalam hal perpajakan.</w:t>
      </w:r>
    </w:p>
    <w:p w14:paraId="125EDC89" w14:textId="3719B426" w:rsidP="001106A2" w:rsidR="0009589A" w:rsidRDefault="0009589A" w:rsidRPr="002A7D20">
      <w:pPr>
        <w:pStyle w:val="Heading2"/>
        <w:spacing w:before="0"/>
        <w:rPr>
          <w:rFonts w:cs="Times New Roman"/>
          <w:szCs w:val="24"/>
        </w:rPr>
      </w:pPr>
      <w:r w:rsidRPr="002A7D20">
        <w:rPr>
          <w:rFonts w:cs="Times New Roman"/>
          <w:szCs w:val="24"/>
        </w:rPr>
        <w:t xml:space="preserve"> </w:t>
      </w:r>
      <w:r w:rsidR="00A92F19" w:rsidRPr="002A7D20">
        <w:rPr>
          <w:rFonts w:cs="Times New Roman"/>
          <w:szCs w:val="24"/>
        </w:rPr>
        <w:t xml:space="preserve">    </w:t>
      </w:r>
      <w:bookmarkStart w:id="54" w:name="_Toc191255317"/>
      <w:bookmarkStart w:id="55" w:name="_Toc216094637"/>
      <w:r w:rsidRPr="002A7D20">
        <w:rPr>
          <w:rFonts w:cs="Times New Roman"/>
          <w:szCs w:val="24"/>
        </w:rPr>
        <w:t>Razia Lapangan</w:t>
      </w:r>
      <w:bookmarkEnd w:id="54"/>
      <w:bookmarkEnd w:id="55"/>
    </w:p>
    <w:p w14:paraId="26C976AF" w14:textId="48334115" w:rsidP="001106A2" w:rsidR="009573C9" w:rsidRDefault="004C1684"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"/>
          <w:id w:val="-1823341378"/>
          <w:placeholder>
            <w:docPart w:val="EFC9355218C04E06A74FEFD22D1152F6"/>
          </w:placeholder>
        </w:sdtPr>
        <w:sdtEndPr/>
        <w:sdtContent>
          <w:r w:rsidRPr="002A7D20">
            <w:rPr>
              <w:rFonts w:ascii="Times New Roman" w:cs="Times New Roman" w:hAnsi="Times New Roman"/>
              <w:color w:val="000000"/>
              <w:sz w:val="24"/>
              <w:szCs w:val="24"/>
            </w:rPr>
            <w:t>Gustaviana (2020)</w:t>
          </w:r>
          <w:r>
            <w:rPr>
              <w:rFonts w:ascii="Times New Roman" w:cs="Times New Roman" w:hAnsi="Times New Roman"/>
              <w:color w:val="000000"/>
              <w:sz w:val="24"/>
              <w:szCs w:val="24"/>
              <w:lang w:val="en-US"/>
            </w:rPr>
            <w:t xml:space="preserve"> </w:t>
          </w:r>
        </w:sdtContent>
      </w:sdt>
      <w:r w:rsidRPr="007402A3">
        <w:rPr>
          <w:rFonts w:ascii="Times New Roman" w:cs="Times New Roman" w:hAnsi="Times New Roman"/>
          <w:sz w:val="24"/>
          <w:szCs w:val="24"/>
          <w:lang w:val="en-US"/>
        </w:rPr>
        <w:t>razia lapangan dapat didefinisikan sebagai suatu operasi penegakan hukum yang dilaksanakan di ruang publik dengan tujuan utama melakukan upaya pre-emptif, preventif, dan represif terhadap segala bentuk gangguan yang dapat berdampak pada terganggunya aspek pengendalian keselamatan lalu lintas. Pelaksanaan operasi ini bersifat terstruktur, di mana parameter operasionalnya seperti durasi waktu, target sasaran, metode intervensi, komposisi personel, serta dukungan logistic dan institusional telah diatur secara eksplisit dalam peraturan yang berlaku. Dalam konteks tertentu, fungsi razia lapangan juga diarahkan untuk memberikan sosialisasi dan menerapkan sanksi administrati</w:t>
      </w:r>
      <w:r w:rsidR="0096536F">
        <w:rPr>
          <w:rFonts w:ascii="Times New Roman" w:cs="Times New Roman" w:hAnsi="Times New Roman"/>
          <w:sz w:val="24"/>
          <w:szCs w:val="24"/>
          <w:lang w:val="en-US"/>
        </w:rPr>
        <w:t>f</w:t>
      </w:r>
      <w:r w:rsidRPr="007402A3">
        <w:rPr>
          <w:rFonts w:ascii="Times New Roman" w:cs="Times New Roman" w:hAnsi="Times New Roman"/>
          <w:sz w:val="24"/>
          <w:szCs w:val="24"/>
          <w:lang w:val="en-US"/>
        </w:rPr>
        <w:t xml:space="preserve"> kepada wajib pajak yang memiliki tunggakan, guna mendorong kepatuhan dalam pemenuhan kewajiban</w:t>
      </w:r>
      <w:r w:rsidR="009573C9" w:rsidRPr="002A7D20">
        <w:rPr>
          <w:rFonts w:ascii="Times New Roman" w:cs="Times New Roman" w:hAnsi="Times New Roman"/>
          <w:sz w:val="24"/>
          <w:szCs w:val="24"/>
        </w:rPr>
        <w:t xml:space="preserve">. </w:t>
      </w:r>
    </w:p>
    <w:p w14:paraId="4E643F72" w14:textId="7020DA96" w:rsidP="001106A2" w:rsidR="0009589A" w:rsidRDefault="008F433C" w:rsidRPr="002A7D20">
      <w:pPr>
        <w:pStyle w:val="Heading2"/>
        <w:spacing w:before="0"/>
        <w:rPr>
          <w:rFonts w:cs="Times New Roman"/>
          <w:szCs w:val="24"/>
        </w:rPr>
      </w:pPr>
      <w:r w:rsidRPr="002A7D20">
        <w:rPr>
          <w:rFonts w:cs="Times New Roman"/>
          <w:szCs w:val="24"/>
        </w:rPr>
        <w:lastRenderedPageBreak/>
        <w:t xml:space="preserve">     </w:t>
      </w:r>
      <w:bookmarkStart w:id="56" w:name="_Toc191255318"/>
      <w:bookmarkStart w:id="57" w:name="_Toc216094638"/>
      <w:r w:rsidR="0009589A" w:rsidRPr="002A7D20">
        <w:rPr>
          <w:rFonts w:cs="Times New Roman"/>
          <w:szCs w:val="24"/>
        </w:rPr>
        <w:t>Samsat Keliling</w:t>
      </w:r>
      <w:bookmarkEnd w:id="56"/>
      <w:bookmarkEnd w:id="57"/>
    </w:p>
    <w:p w14:paraId="63E2C3D9" w14:textId="3817E6AF" w:rsidP="001106A2" w:rsidR="00F138EE" w:rsidRDefault="00F138EE" w:rsidRPr="002A7D20">
      <w:pPr>
        <w:pStyle w:val="ListParagraph"/>
        <w:spacing w:after="0"/>
        <w:ind w:left="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"/>
          <w:id w:val="825789823"/>
          <w:placeholder>
            <w:docPart w:val="DefaultPlaceholder_-1854013440"/>
          </w:placeholder>
        </w:sdtPr>
        <w:sdtEndPr/>
        <w:sdtContent>
          <w:r w:rsidR="008E5539" w:rsidRPr="002A7D20">
            <w:rPr>
              <w:rFonts w:ascii="Times New Roman" w:cs="Times New Roman" w:eastAsia="Times New Roman" w:hAnsi="Times New Roman"/>
              <w:color w:val="000000"/>
              <w:sz w:val="24"/>
            </w:rPr>
            <w:t>Ardiyanti &amp; Supadmi (2020),</w:t>
          </w:r>
        </w:sdtContent>
      </w:sdt>
      <w:r w:rsidRPr="002A7D20">
        <w:rPr>
          <w:rFonts w:ascii="Times New Roman" w:cs="Times New Roman" w:hAnsi="Times New Roman"/>
          <w:sz w:val="24"/>
          <w:szCs w:val="24"/>
        </w:rPr>
        <w:t xml:space="preserve"> Samsat Keliling adalah layanan pengesahan Surat Tanda Nomor Kendaraan (STNK), pembayaran Pajak Kendaraan Bermotor (PKB) dan Sumbangan Wajib Dana Kecelakaan Lalu Lintas Jalan (SWDKLLJ) dengan menggunakan kendaraan bermotor yang beroperas</w:t>
      </w:r>
      <w:r w:rsidR="00C81303" w:rsidRPr="002A7D20">
        <w:rPr>
          <w:rFonts w:ascii="Times New Roman" w:cs="Times New Roman" w:hAnsi="Times New Roman"/>
          <w:sz w:val="24"/>
          <w:szCs w:val="24"/>
        </w:rPr>
        <w:t xml:space="preserve">i </w:t>
      </w:r>
      <w:r w:rsidRPr="002A7D20">
        <w:rPr>
          <w:rFonts w:ascii="Times New Roman" w:cs="Times New Roman" w:hAnsi="Times New Roman"/>
          <w:sz w:val="24"/>
          <w:szCs w:val="24"/>
        </w:rPr>
        <w:t>dari satu tempat ke tempat lain.</w:t>
      </w:r>
    </w:p>
    <w:p w14:paraId="72F3E3DA" w14:textId="02CD034A" w:rsidP="001106A2" w:rsidR="00804AB1" w:rsidRDefault="004C1684" w:rsidRPr="004C1684">
      <w:pPr>
        <w:pStyle w:val="ListParagraph"/>
        <w:spacing w:after="0"/>
        <w:ind w:left="0"/>
        <w:rPr>
          <w:rFonts w:ascii="Times New Roman" w:cs="Times New Roman" w:hAnsi="Times New Roman"/>
          <w:sz w:val="24"/>
          <w:szCs w:val="24"/>
          <w:lang w:val="en-US"/>
        </w:rPr>
      </w:pPr>
      <w:r w:rsidRPr="007402A3">
        <w:rPr>
          <w:rFonts w:ascii="Times New Roman" w:cs="Times New Roman" w:hAnsi="Times New Roman"/>
          <w:sz w:val="24"/>
          <w:szCs w:val="24"/>
        </w:rPr>
        <w:t xml:space="preserve">Keberadaan Samsat keliling diimplementasikan sebagai suatu strategi guna peningkatan kualitas layanan publik di sektor </w:t>
      </w:r>
      <w:r w:rsidRPr="007402A3">
        <w:rPr>
          <w:rFonts w:ascii="Times New Roman" w:cs="Times New Roman" w:hAnsi="Times New Roman"/>
          <w:sz w:val="24"/>
          <w:szCs w:val="24"/>
          <w:lang w:val="en-US"/>
        </w:rPr>
        <w:t>PKB</w:t>
      </w:r>
      <w:r w:rsidRPr="007402A3">
        <w:rPr>
          <w:rFonts w:ascii="Times New Roman" w:cs="Times New Roman" w:hAnsi="Times New Roman"/>
          <w:sz w:val="24"/>
          <w:szCs w:val="24"/>
        </w:rPr>
        <w:t>. Layanan mobil ini diharapkan dapat memperluas inklusivitas serta jangkauan aksesibilitas bagi para Wajib Pajak yang berdomisili di lokasi yang secara geografis berjarak dari kantor Samsat induk. Dengan demikian, Fasilitas ini memungkinkan mereka memenuhi kewajiban perpajakan secara tepat waktu, sekaligus meminimalisasi risiko dikenakannya sanksi administratif berupa denda</w:t>
      </w:r>
      <w:r>
        <w:rPr>
          <w:rFonts w:ascii="Times New Roman" w:cs="Times New Roman" w:hAnsi="Times New Roman"/>
          <w:sz w:val="24"/>
          <w:szCs w:val="24"/>
          <w:lang w:val="en-US"/>
        </w:rPr>
        <w:t>.</w:t>
      </w:r>
    </w:p>
    <w:p w14:paraId="0B46BC0A" w14:textId="38B43E0F" w:rsidP="001106A2" w:rsidR="0009589A" w:rsidRDefault="008F433C" w:rsidRPr="002A7D20">
      <w:pPr>
        <w:pStyle w:val="Heading2"/>
        <w:spacing w:before="0"/>
        <w:rPr>
          <w:rFonts w:cs="Times New Roman"/>
          <w:szCs w:val="24"/>
        </w:rPr>
      </w:pPr>
      <w:r w:rsidRPr="002A7D20">
        <w:rPr>
          <w:rFonts w:cs="Times New Roman"/>
          <w:szCs w:val="24"/>
        </w:rPr>
        <w:t xml:space="preserve">     </w:t>
      </w:r>
      <w:bookmarkStart w:id="58" w:name="_Toc191255319"/>
      <w:bookmarkStart w:id="59" w:name="_Toc216094639"/>
      <w:r w:rsidR="0009589A" w:rsidRPr="002A7D20">
        <w:rPr>
          <w:rFonts w:cs="Times New Roman"/>
          <w:szCs w:val="24"/>
        </w:rPr>
        <w:t>Sanksi Perpajakan</w:t>
      </w:r>
      <w:bookmarkEnd w:id="58"/>
      <w:bookmarkEnd w:id="59"/>
    </w:p>
    <w:p w14:paraId="1AF157C3" w14:textId="77777777" w:rsidP="0002366F" w:rsidR="0002366F" w:rsidRDefault="0002366F" w:rsidRPr="007402A3">
      <w:pPr>
        <w:pStyle w:val="ListParagraph"/>
        <w:spacing w:after="0"/>
        <w:ind w:left="0"/>
        <w:rPr>
          <w:rFonts w:ascii="Times New Roman" w:cs="Times New Roman" w:hAnsi="Times New Roman"/>
          <w:sz w:val="24"/>
          <w:szCs w:val="24"/>
        </w:rPr>
      </w:pPr>
      <w:r w:rsidRPr="007402A3">
        <w:rPr>
          <w:rFonts w:ascii="Times New Roman" w:cs="Times New Roman" w:hAnsi="Times New Roman"/>
          <w:sz w:val="24"/>
          <w:szCs w:val="24"/>
        </w:rPr>
        <w:t>Dalam kerangka hukum perpajakan, sanksi perpajakan berperan ganda. Pertama, sebagai jaminan agar norma-norma perpajakan yang tertuang dalam peraturan perundang-undangan dipatuhi. Kedua, sanksi berfungsi secara preventif sebagai alat pencegah yang mendorong kepatuhan sukarela Wajib Pajak dan mencegah terjadinya pelanggaran</w:t>
      </w:r>
      <w:r w:rsidRPr="007402A3">
        <w:rPr>
          <w:rFonts w:ascii="Times New Roman" w:cs="Times New Roman" w:hAnsi="Times New Roman"/>
          <w:sz w:val="24"/>
          <w:szCs w:val="24"/>
          <w:lang w:val="en-US"/>
        </w:rPr>
        <w:t xml:space="preserve">. </w:t>
      </w:r>
      <w:sdt>
        <w:sdtPr>
          <w:rPr>
            <w:rFonts w:ascii="Times New Roman" w:cs="Times New Roman" w:hAnsi="Times New Roman"/>
            <w:color w:val="000000"/>
            <w:sz w:val="24"/>
            <w:szCs w:val="24"/>
          </w:rPr>
          <w:tag w:val="MENDELEY_CITATION_v3_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"/>
          <w:id w:val="-1055931626"/>
          <w:placeholder>
            <w:docPart w:val="782897E7040842309E60FE400ABD7DAE"/>
          </w:placeholder>
        </w:sdtPr>
        <w:sdtEndPr/>
        <w:sdtContent>
          <w:r w:rsidRPr="007402A3">
            <w:rPr>
              <w:rFonts w:ascii="Times New Roman" w:cs="Times New Roman" w:hAnsi="Times New Roman"/>
              <w:color w:val="000000"/>
              <w:sz w:val="24"/>
              <w:szCs w:val="24"/>
            </w:rPr>
            <w:t>(Mardiasmo, 2016)</w:t>
          </w:r>
        </w:sdtContent>
      </w:sdt>
      <w:r w:rsidRPr="007402A3">
        <w:rPr>
          <w:rFonts w:ascii="Times New Roman" w:cs="Times New Roman" w:hAnsi="Times New Roman"/>
          <w:sz w:val="24"/>
          <w:szCs w:val="24"/>
        </w:rPr>
        <w:t xml:space="preserve"> </w:t>
      </w:r>
    </w:p>
    <w:p w14:paraId="2B22FD4E" w14:textId="7DC643A6" w:rsidP="0002366F" w:rsidR="008A5E74" w:rsidRDefault="0002366F" w:rsidRPr="002A7D20">
      <w:pPr>
        <w:pStyle w:val="ListParagraph"/>
        <w:spacing w:after="0"/>
        <w:ind w:left="0"/>
        <w:rPr>
          <w:rFonts w:ascii="Times New Roman" w:cs="Times New Roman" w:hAnsi="Times New Roman"/>
          <w:sz w:val="24"/>
          <w:szCs w:val="24"/>
        </w:rPr>
      </w:pPr>
      <w:r w:rsidRPr="007402A3">
        <w:rPr>
          <w:rFonts w:ascii="Times New Roman" w:cs="Times New Roman" w:hAnsi="Times New Roman"/>
          <w:sz w:val="24"/>
          <w:szCs w:val="24"/>
        </w:rPr>
        <w:t xml:space="preserve">Penerapan sanksi pajak yang tegas menjadi krusial karena Indonesia menggunakan sistem </w:t>
      </w:r>
      <w:r w:rsidRPr="007402A3">
        <w:rPr>
          <w:rFonts w:ascii="Times New Roman" w:cs="Times New Roman" w:hAnsi="Times New Roman"/>
          <w:i/>
          <w:iCs/>
          <w:sz w:val="24"/>
          <w:szCs w:val="24"/>
        </w:rPr>
        <w:t>self-assessment</w:t>
      </w:r>
      <w:r w:rsidRPr="007402A3">
        <w:rPr>
          <w:rFonts w:ascii="Times New Roman" w:cs="Times New Roman" w:hAnsi="Times New Roman"/>
          <w:sz w:val="24"/>
          <w:szCs w:val="24"/>
        </w:rPr>
        <w:t xml:space="preserve"> dalam proses pemungutan pajaknya. Guna memastikan bahwa implementasi pemungutan pajak dilaksanakan secara terarah, terukur, dan terhindar dari praktik yang bersifat sewenang-wenang, serta demi </w:t>
      </w:r>
      <w:r w:rsidRPr="007402A3">
        <w:rPr>
          <w:rFonts w:ascii="Times New Roman" w:cs="Times New Roman" w:hAnsi="Times New Roman"/>
          <w:sz w:val="24"/>
          <w:szCs w:val="24"/>
        </w:rPr>
        <w:lastRenderedPageBreak/>
        <w:t>tercapainya target penerimaan negara, pemerintah telah memutuskan seperangkat regulasi Perpajakan yang berlaku. Lebih lanjut, penerapan sanksi perpajakan diberlakukan sebagai instrumen untuk mendorong dan menegakkan ketaatan  dalam melaksanakan seluruh kewajiban perpajakannya.</w:t>
      </w:r>
      <w:r w:rsidRPr="002A7D20">
        <w:rPr>
          <w:rFonts w:ascii="Times New Roman" w:cs="Times New Roman" w:hAnsi="Times New Roman"/>
          <w:sz w:val="24"/>
          <w:szCs w:val="24"/>
        </w:rPr>
        <w:t xml:space="preserve"> </w:t>
      </w:r>
      <w:sdt>
        <w:sdtPr>
          <w:rPr>
            <w:rFonts w:ascii="Times New Roman" w:cs="Times New Roman" w:hAnsi="Times New Roman"/>
            <w:color w:val="000000"/>
            <w:sz w:val="24"/>
            <w:szCs w:val="24"/>
          </w:rPr>
          <w:tag w:val="MENDELEY_CITATION_v3_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"/>
          <w:id w:val="838198185"/>
          <w:placeholder>
            <w:docPart w:val="64B8A5AE95804396BFEB2F41A155C77F"/>
          </w:placeholder>
        </w:sdtPr>
        <w:sdtEndPr/>
        <w:sdtContent>
          <w:r w:rsidRPr="002A7D20">
            <w:rPr>
              <w:rFonts w:ascii="Times New Roman" w:cs="Times New Roman" w:hAnsi="Times New Roman"/>
              <w:color w:val="000000"/>
              <w:sz w:val="24"/>
              <w:szCs w:val="24"/>
            </w:rPr>
            <w:t xml:space="preserve">(Wibowo </w:t>
          </w:r>
          <w:r w:rsidRPr="002A7D20">
            <w:rPr>
              <w:rFonts w:ascii="Times New Roman" w:cs="Times New Roman" w:hAnsi="Times New Roman"/>
              <w:i/>
              <w:iCs/>
              <w:color w:val="000000"/>
              <w:sz w:val="24"/>
              <w:szCs w:val="24"/>
            </w:rPr>
            <w:t>et al.</w:t>
          </w:r>
          <w:r w:rsidRPr="002A7D20">
            <w:rPr>
              <w:rFonts w:ascii="Times New Roman" w:cs="Times New Roman" w:hAnsi="Times New Roman"/>
              <w:color w:val="000000"/>
              <w:sz w:val="24"/>
              <w:szCs w:val="24"/>
            </w:rPr>
            <w:t>, 2022).</w:t>
          </w:r>
        </w:sdtContent>
      </w:sdt>
    </w:p>
    <w:p w14:paraId="2A10E01C" w14:textId="376EA2F4" w:rsidP="001106A2" w:rsidR="0009589A" w:rsidRDefault="0009589A" w:rsidRPr="002A7D20">
      <w:pPr>
        <w:pStyle w:val="Heading2"/>
        <w:spacing w:before="0"/>
        <w:rPr>
          <w:rFonts w:cs="Times New Roman"/>
          <w:szCs w:val="24"/>
        </w:rPr>
      </w:pPr>
      <w:r w:rsidRPr="002A7D20">
        <w:rPr>
          <w:rFonts w:cs="Times New Roman"/>
          <w:szCs w:val="24"/>
        </w:rPr>
        <w:t xml:space="preserve"> </w:t>
      </w:r>
      <w:r w:rsidR="008F433C" w:rsidRPr="002A7D20">
        <w:rPr>
          <w:rFonts w:cs="Times New Roman"/>
          <w:szCs w:val="24"/>
        </w:rPr>
        <w:t xml:space="preserve">    </w:t>
      </w:r>
      <w:bookmarkStart w:id="60" w:name="_Toc191255320"/>
      <w:bookmarkStart w:id="61" w:name="_Toc216094640"/>
      <w:r w:rsidRPr="002A7D20">
        <w:rPr>
          <w:rFonts w:cs="Times New Roman"/>
          <w:szCs w:val="24"/>
        </w:rPr>
        <w:t>Penerapan Modernisasi E-SAMSAT</w:t>
      </w:r>
      <w:bookmarkEnd w:id="60"/>
      <w:bookmarkEnd w:id="61"/>
    </w:p>
    <w:p w14:paraId="21B1CD17" w14:textId="3A4D87FE" w:rsidP="001106A2" w:rsidR="00804AB1" w:rsidRDefault="0002366F">
      <w:pPr>
        <w:pStyle w:val="ListParagraph"/>
        <w:spacing w:after="0"/>
        <w:ind w:left="0"/>
        <w:rPr>
          <w:rFonts w:ascii="Times New Roman" w:cs="Times New Roman" w:hAnsi="Times New Roman"/>
          <w:sz w:val="24"/>
          <w:szCs w:val="24"/>
          <w:lang w:val="en-US"/>
        </w:rPr>
      </w:pPr>
      <w:r w:rsidRPr="007402A3">
        <w:rPr>
          <w:rFonts w:ascii="Times New Roman" w:cs="Times New Roman" w:hAnsi="Times New Roman"/>
          <w:sz w:val="24"/>
          <w:szCs w:val="24"/>
        </w:rPr>
        <w:t xml:space="preserve">E-Samsat didefinisikan sebagai sebuah solusi pembayaran elektronik terintegrasi yang memungkinkan wajib pajak untuk melunasi kewajiban </w:t>
      </w:r>
      <w:r w:rsidRPr="007402A3">
        <w:rPr>
          <w:rFonts w:ascii="Times New Roman" w:cs="Times New Roman" w:hAnsi="Times New Roman"/>
          <w:sz w:val="24"/>
          <w:szCs w:val="24"/>
          <w:lang w:val="en-US"/>
        </w:rPr>
        <w:t>PKB</w:t>
      </w:r>
      <w:r w:rsidRPr="007402A3">
        <w:rPr>
          <w:rFonts w:ascii="Times New Roman" w:cs="Times New Roman" w:hAnsi="Times New Roman"/>
          <w:sz w:val="24"/>
          <w:szCs w:val="24"/>
        </w:rPr>
        <w:t xml:space="preserve">, SWDKLLJ, sekaligus melakukan pengesahan STNK melalui berbagai platform perbankan, seperti Mobile Banking, dan Internet Banking. Secara teknis, setelah melakukan pembayaran secara elektronik, wajib pajak dapat memperoleh STNK fisik dengan menukarkan struk atau bukti transaksi tersebut di kantor Samsat sesuai dengan wilayah domisili. Keberadaan layanan inovatif ini digulirkan sebagai bentuk implementasi dari mandat Peraturan Presiden Nomor 5 Tahun 2015 tentang Sistem Administrasi Manunggal Satu Atap, yang menekankan pemantapan mutu layanan Samsat merupakan bagian dari prioritas utama. Demikian, E-Samsat diharapkan mampu mengatasi persoalan tunggakan yang selama ini dipicu oleh kekurangan akses waktu, tenaga, serta inefisiensi pada proses manual. Pada akhirnya, penurunan angka tunggakan ini diyakini akan berdampak langsung pada peningkatan realisasi penerimaan pokok dari sektor </w:t>
      </w:r>
      <w:r w:rsidRPr="007402A3">
        <w:rPr>
          <w:rFonts w:ascii="Times New Roman" w:cs="Times New Roman" w:hAnsi="Times New Roman"/>
          <w:sz w:val="24"/>
          <w:szCs w:val="24"/>
          <w:lang w:val="en-US"/>
        </w:rPr>
        <w:t>PKB</w:t>
      </w:r>
      <w:r>
        <w:rPr>
          <w:rFonts w:ascii="Times New Roman" w:cs="Times New Roman" w:hAnsi="Times New Roman"/>
          <w:sz w:val="24"/>
          <w:szCs w:val="24"/>
          <w:lang w:val="en-US"/>
        </w:rPr>
        <w:t>.</w:t>
      </w:r>
    </w:p>
    <w:p w14:paraId="4B66FB1B" w14:textId="48BC20DC" w:rsidP="001106A2" w:rsidR="00373B0E" w:rsidRDefault="00373B0E">
      <w:pPr>
        <w:pStyle w:val="ListParagraph"/>
        <w:spacing w:after="0"/>
        <w:ind w:left="0"/>
        <w:rPr>
          <w:rFonts w:ascii="Times New Roman" w:cs="Times New Roman" w:hAnsi="Times New Roman"/>
          <w:sz w:val="24"/>
          <w:szCs w:val="24"/>
          <w:lang w:val="en-US"/>
        </w:rPr>
      </w:pPr>
    </w:p>
    <w:p w14:paraId="744580E5" w14:textId="45E9915F" w:rsidP="001106A2" w:rsidR="00373B0E" w:rsidRDefault="00373B0E" w:rsidRPr="0002366F">
      <w:pPr>
        <w:pStyle w:val="ListParagraph"/>
        <w:spacing w:after="0"/>
        <w:ind w:left="0"/>
        <w:rPr>
          <w:rFonts w:ascii="Times New Roman" w:cs="Times New Roman" w:hAnsi="Times New Roman"/>
          <w:sz w:val="24"/>
          <w:szCs w:val="24"/>
          <w:lang w:val="en-US"/>
        </w:rPr>
      </w:pPr>
    </w:p>
    <w:p w14:paraId="45805D61" w14:textId="24E52134" w:rsidP="001106A2" w:rsidR="0009589A" w:rsidRDefault="0009589A" w:rsidRPr="002A7D20">
      <w:pPr>
        <w:pStyle w:val="Heading2"/>
        <w:spacing w:before="0"/>
        <w:rPr>
          <w:rFonts w:cs="Times New Roman"/>
          <w:szCs w:val="24"/>
        </w:rPr>
      </w:pPr>
      <w:r w:rsidRPr="002A7D20">
        <w:rPr>
          <w:rFonts w:cs="Times New Roman"/>
          <w:szCs w:val="24"/>
        </w:rPr>
        <w:lastRenderedPageBreak/>
        <w:t xml:space="preserve"> </w:t>
      </w:r>
      <w:r w:rsidR="008F433C" w:rsidRPr="002A7D20">
        <w:rPr>
          <w:rFonts w:cs="Times New Roman"/>
          <w:szCs w:val="24"/>
        </w:rPr>
        <w:t xml:space="preserve">    </w:t>
      </w:r>
      <w:bookmarkStart w:id="62" w:name="_Toc191255321"/>
      <w:bookmarkStart w:id="63" w:name="_Toc216094641"/>
      <w:r w:rsidRPr="002A7D20">
        <w:rPr>
          <w:rFonts w:cs="Times New Roman"/>
          <w:szCs w:val="24"/>
        </w:rPr>
        <w:t>Penelitian Terdahulu</w:t>
      </w:r>
      <w:bookmarkEnd w:id="62"/>
      <w:bookmarkEnd w:id="63"/>
    </w:p>
    <w:p w14:paraId="7759C84B" w14:textId="4A65CCD6" w:rsidP="001106A2" w:rsidR="009A656F" w:rsidRDefault="00677C57" w:rsidRPr="002A7D20">
      <w:pPr>
        <w:spacing w:after="0"/>
        <w:rPr>
          <w:rFonts w:ascii="Times New Roman" w:cs="Times New Roman" w:hAnsi="Times New Roman"/>
          <w:sz w:val="24"/>
          <w:szCs w:val="24"/>
        </w:rPr>
      </w:pPr>
      <w:bookmarkStart w:id="64" w:name="_Hlk191250541"/>
      <w:r w:rsidRPr="002A7D20">
        <w:rPr>
          <w:rFonts w:ascii="Times New Roman" w:cs="Times New Roman" w:hAnsi="Times New Roman"/>
          <w:sz w:val="24"/>
          <w:szCs w:val="24"/>
        </w:rPr>
        <w:t>Penelitian ini mengacu pada beberapa penelitian terdahulu dalam melakukan penelitian, diantaranya yaitu:</w:t>
      </w:r>
    </w:p>
    <w:p w14:paraId="45B7FD28" w14:textId="363BDC1C" w:rsidP="008134FA" w:rsidR="00677C57" w:rsidRDefault="00373B0E" w:rsidRPr="008134FA">
      <w:pPr>
        <w:pStyle w:val="Caption"/>
        <w:spacing w:after="0"/>
        <w:ind w:firstLine="0"/>
        <w:jc w:val="left"/>
        <w:rPr>
          <w:rFonts w:ascii="Times New Roman" w:cs="Times New Roman" w:hAnsi="Times New Roman"/>
          <w:b/>
          <w:bCs/>
          <w:i w:val="0"/>
          <w:iCs w:val="0"/>
          <w:color w:val="auto"/>
          <w:sz w:val="22"/>
          <w:szCs w:val="22"/>
        </w:rPr>
      </w:pPr>
      <w:bookmarkStart w:id="65" w:name="_Toc212644033"/>
      <w:r w:rsidRPr="00373B0E">
        <w:rPr>
          <w:noProof/>
        </w:rPr>
        <w:drawing>
          <wp:anchor allowOverlap="1" behindDoc="0" distB="0" distL="114300" distR="114300" distT="0" layoutInCell="1" locked="0" relativeHeight="251914240" simplePos="0" wp14:anchorId="68F4DDC2" wp14:editId="52A2631A">
            <wp:simplePos x="0" y="0"/>
            <wp:positionH relativeFrom="column">
              <wp:posOffset>7433</wp:posOffset>
            </wp:positionH>
            <wp:positionV relativeFrom="paragraph">
              <wp:posOffset>7082566</wp:posOffset>
            </wp:positionV>
            <wp:extent cx="4949825" cy="347980"/>
            <wp:effectExtent b="0" l="0" r="0" t="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0" y="0"/>
                      <a:ext cx="494982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4FA" w:rsidRPr="008134FA">
        <w:rPr>
          <w:rFonts w:ascii="Times New Roman" w:cs="Times New Roman" w:hAnsi="Times New Roman"/>
          <w:b/>
          <w:bCs/>
          <w:i w:val="0"/>
          <w:iCs w:val="0"/>
          <w:color w:val="auto"/>
          <w:sz w:val="22"/>
          <w:szCs w:val="22"/>
        </w:rPr>
        <w:t>Tabel 2.</w:t>
      </w:r>
      <w:r w:rsidR="008134FA" w:rsidRPr="008134FA">
        <w:rPr>
          <w:rFonts w:ascii="Times New Roman" w:cs="Times New Roman" w:hAnsi="Times New Roman"/>
          <w:b/>
          <w:bCs/>
          <w:i w:val="0"/>
          <w:iCs w:val="0"/>
          <w:color w:val="auto"/>
          <w:sz w:val="22"/>
          <w:szCs w:val="22"/>
        </w:rPr>
        <w:fldChar w:fldCharType="begin"/>
      </w:r>
      <w:r w:rsidR="008134FA" w:rsidRPr="008134FA">
        <w:rPr>
          <w:rFonts w:ascii="Times New Roman" w:cs="Times New Roman" w:hAnsi="Times New Roman"/>
          <w:b/>
          <w:bCs/>
          <w:i w:val="0"/>
          <w:iCs w:val="0"/>
          <w:color w:val="auto"/>
          <w:sz w:val="22"/>
          <w:szCs w:val="22"/>
        </w:rPr>
        <w:instrText xml:space="preserve"> SEQ Tabel_2. \* ARABIC </w:instrText>
      </w:r>
      <w:r w:rsidR="008134FA" w:rsidRPr="008134FA">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w:t>
      </w:r>
      <w:r w:rsidR="008134FA" w:rsidRPr="008134FA">
        <w:rPr>
          <w:rFonts w:ascii="Times New Roman" w:cs="Times New Roman" w:hAnsi="Times New Roman"/>
          <w:b/>
          <w:bCs/>
          <w:i w:val="0"/>
          <w:iCs w:val="0"/>
          <w:color w:val="auto"/>
          <w:sz w:val="22"/>
          <w:szCs w:val="22"/>
        </w:rPr>
        <w:fldChar w:fldCharType="end"/>
      </w:r>
      <w:r w:rsidR="008134FA" w:rsidRPr="008134FA">
        <w:rPr>
          <w:rFonts w:ascii="Times New Roman" w:cs="Times New Roman" w:hAnsi="Times New Roman"/>
          <w:b/>
          <w:bCs/>
          <w:i w:val="0"/>
          <w:iCs w:val="0"/>
          <w:color w:val="auto"/>
          <w:sz w:val="22"/>
          <w:szCs w:val="22"/>
          <w:lang w:val="en-US"/>
        </w:rPr>
        <w:t>. Penelitian Terdahulu</w:t>
      </w:r>
      <w:bookmarkEnd w:id="65"/>
      <w:r w:rsidR="008134FA" w:rsidRPr="008134FA">
        <w:rPr>
          <w:rFonts w:ascii="Times New Roman" w:cs="Times New Roman" w:hAnsi="Times New Roman"/>
          <w:b/>
          <w:bCs/>
          <w:i w:val="0"/>
          <w:iCs w:val="0"/>
          <w:color w:val="auto"/>
          <w:sz w:val="22"/>
          <w:szCs w:val="22"/>
        </w:rPr>
        <w:t xml:space="preserve"> </w:t>
      </w:r>
    </w:p>
    <w:tbl>
      <w:tblPr>
        <w:tblStyle w:val="TableGrid"/>
        <w:tblW w:type="auto" w:w="0"/>
        <w:tblLook w:firstColumn="1" w:firstRow="1" w:lastColumn="0" w:lastRow="0" w:noHBand="0" w:noVBand="1" w:val="04A0"/>
      </w:tblPr>
      <w:tblGrid>
        <w:gridCol w:w="462"/>
        <w:gridCol w:w="1823"/>
        <w:gridCol w:w="2185"/>
        <w:gridCol w:w="3452"/>
      </w:tblGrid>
      <w:tr w14:paraId="5A20BAF9" w14:textId="77777777" w:rsidR="0002366F" w:rsidRPr="002A7D20" w:rsidTr="00B1177C">
        <w:trPr>
          <w:cantSplit/>
          <w:tblHeader/>
        </w:trPr>
        <w:tc>
          <w:tcPr>
            <w:tcW w:type="auto" w:w="0"/>
            <w:vAlign w:val="center"/>
          </w:tcPr>
          <w:p w14:paraId="54C4964D" w14:textId="4A1FFE0E" w:rsidP="001106A2" w:rsidR="0002366F" w:rsidRDefault="0002366F" w:rsidRPr="002A7D20">
            <w:pPr>
              <w:spacing w:line="240" w:lineRule="auto"/>
              <w:ind w:firstLine="0"/>
              <w:jc w:val="center"/>
              <w:rPr>
                <w:rFonts w:ascii="Times New Roman" w:cs="Times New Roman" w:hAnsi="Times New Roman"/>
              </w:rPr>
            </w:pPr>
            <w:r w:rsidRPr="002A7D20">
              <w:rPr>
                <w:rFonts w:ascii="Times New Roman" w:cs="Times New Roman" w:hAnsi="Times New Roman"/>
                <w:b/>
                <w:bCs/>
                <w:sz w:val="20"/>
                <w:szCs w:val="20"/>
              </w:rPr>
              <w:t>No</w:t>
            </w:r>
          </w:p>
        </w:tc>
        <w:tc>
          <w:tcPr>
            <w:tcW w:type="auto" w:w="0"/>
            <w:vAlign w:val="center"/>
          </w:tcPr>
          <w:p w14:paraId="14C6E0B1" w14:textId="48624C2F" w:rsidP="001106A2" w:rsidR="0002366F" w:rsidRDefault="0002366F" w:rsidRPr="002A7D20">
            <w:pPr>
              <w:spacing w:line="240" w:lineRule="auto"/>
              <w:ind w:firstLine="0"/>
              <w:jc w:val="center"/>
              <w:rPr>
                <w:rFonts w:ascii="Times New Roman" w:cs="Times New Roman" w:hAnsi="Times New Roman"/>
              </w:rPr>
            </w:pPr>
            <w:r w:rsidRPr="002A7D20">
              <w:rPr>
                <w:rFonts w:ascii="Times New Roman" w:cs="Times New Roman" w:hAnsi="Times New Roman"/>
                <w:b/>
                <w:bCs/>
                <w:sz w:val="20"/>
                <w:szCs w:val="20"/>
              </w:rPr>
              <w:t>Peneliti</w:t>
            </w:r>
          </w:p>
        </w:tc>
        <w:tc>
          <w:tcPr>
            <w:tcW w:type="auto" w:w="0"/>
            <w:vAlign w:val="center"/>
          </w:tcPr>
          <w:p w14:paraId="0EC234D4" w14:textId="00EFFE28" w:rsidP="001106A2" w:rsidR="0002366F" w:rsidRDefault="0002366F" w:rsidRPr="002A7D20">
            <w:pPr>
              <w:spacing w:line="240" w:lineRule="auto"/>
              <w:ind w:firstLine="0"/>
              <w:jc w:val="center"/>
              <w:rPr>
                <w:rFonts w:ascii="Times New Roman" w:cs="Times New Roman" w:hAnsi="Times New Roman"/>
              </w:rPr>
            </w:pPr>
            <w:r w:rsidRPr="002A7D20">
              <w:rPr>
                <w:rFonts w:ascii="Times New Roman" w:cs="Times New Roman" w:hAnsi="Times New Roman"/>
                <w:b/>
                <w:bCs/>
                <w:sz w:val="20"/>
                <w:szCs w:val="20"/>
              </w:rPr>
              <w:t>Variabel</w:t>
            </w:r>
          </w:p>
        </w:tc>
        <w:tc>
          <w:tcPr>
            <w:tcW w:type="auto" w:w="0"/>
            <w:vAlign w:val="center"/>
          </w:tcPr>
          <w:p w14:paraId="4B71719F" w14:textId="11F600DA" w:rsidP="001106A2" w:rsidR="0002366F" w:rsidRDefault="0002366F" w:rsidRPr="002A7D20">
            <w:pPr>
              <w:spacing w:line="240" w:lineRule="auto"/>
              <w:ind w:firstLine="0"/>
              <w:jc w:val="center"/>
              <w:rPr>
                <w:rFonts w:ascii="Times New Roman" w:cs="Times New Roman" w:hAnsi="Times New Roman"/>
              </w:rPr>
            </w:pPr>
            <w:r w:rsidRPr="002A7D20">
              <w:rPr>
                <w:rFonts w:ascii="Times New Roman" w:cs="Times New Roman" w:hAnsi="Times New Roman"/>
                <w:b/>
                <w:bCs/>
                <w:sz w:val="20"/>
                <w:szCs w:val="20"/>
              </w:rPr>
              <w:t>Hasil Penelitian</w:t>
            </w:r>
          </w:p>
        </w:tc>
      </w:tr>
      <w:tr w14:paraId="220C220F" w14:textId="77777777" w:rsidR="0002366F" w:rsidRPr="002A7D20" w:rsidTr="00B1177C">
        <w:tc>
          <w:tcPr>
            <w:tcW w:type="auto" w:w="0"/>
          </w:tcPr>
          <w:p w14:paraId="34B1D6F9" w14:textId="32EC73D0"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hAnsi="Times New Roman"/>
                <w:sz w:val="20"/>
                <w:szCs w:val="20"/>
              </w:rPr>
              <w:t>1</w:t>
            </w:r>
          </w:p>
        </w:tc>
        <w:tc>
          <w:tcPr>
            <w:tcW w:type="auto" w:w="0"/>
          </w:tcPr>
          <w:p w14:paraId="3423B433" w14:textId="77777777" w:rsidP="001106A2"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Indrawanti Febri Valensia (2023)</w:t>
            </w:r>
          </w:p>
          <w:sdt>
            <w:sdtPr>
              <w:rPr>
                <w:rFonts w:ascii="Times New Roman" w:cs="Times New Roman" w:hAnsi="Times New Roman"/>
                <w:color w:themeColor="background1" w:val="FFFFFF"/>
                <w:sz w:val="20"/>
                <w:szCs w:val="20"/>
              </w:rPr>
              <w:tag w:val="MENDELEY_CITATION_v3_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"/>
              <w:id w:val="242160937"/>
              <w:placeholder>
                <w:docPart w:val="AB89E45626DD422E80736F97EE60989A"/>
              </w:placeholder>
            </w:sdtPr>
            <w:sdtEndPr/>
            <w:sdtContent>
              <w:p w14:paraId="2590D33E" w14:textId="58C4E6DC"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eastAsia="Times New Roman" w:hAnsi="Times New Roman"/>
                    <w:color w:themeColor="background1" w:val="FFFFFF"/>
                    <w:sz w:val="20"/>
                  </w:rPr>
                  <w:t>(Valensia &amp; Setiawati, 2023)</w:t>
                </w:r>
              </w:p>
            </w:sdtContent>
          </w:sdt>
        </w:tc>
        <w:tc>
          <w:tcPr>
            <w:tcW w:type="auto" w:w="0"/>
          </w:tcPr>
          <w:p w14:paraId="1184D146" w14:textId="3FE0B3F9"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eastAsia="Times New Roman" w:hAnsi="Times New Roman"/>
                <w:sz w:val="20"/>
                <w:szCs w:val="20"/>
              </w:rPr>
              <w:t>Layanan E-SAMSAT, SAMSAT Drive Thru, Kepatuhan Wajib Pajak</w:t>
            </w:r>
          </w:p>
        </w:tc>
        <w:tc>
          <w:tcPr>
            <w:tcW w:type="auto" w:w="0"/>
          </w:tcPr>
          <w:p w14:paraId="2F5D1C1C" w14:textId="2A6531E6"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eastAsia="Times New Roman" w:hAnsi="Times New Roman"/>
                <w:sz w:val="20"/>
                <w:szCs w:val="20"/>
              </w:rPr>
              <w:t>Layanan E-SAMSAT berpengaruh positif signifikan, SAMSAT Drive Thru tidak berpengaruh signifikan.</w:t>
            </w:r>
          </w:p>
        </w:tc>
      </w:tr>
      <w:tr w14:paraId="0B560349" w14:textId="77777777" w:rsidR="0002366F" w:rsidRPr="002A7D20" w:rsidTr="00B1177C">
        <w:tc>
          <w:tcPr>
            <w:tcW w:type="auto" w:w="0"/>
          </w:tcPr>
          <w:p w14:paraId="468362A7" w14:textId="2671E1FA"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hAnsi="Times New Roman"/>
                <w:sz w:val="20"/>
                <w:szCs w:val="20"/>
              </w:rPr>
              <w:t>2</w:t>
            </w:r>
          </w:p>
        </w:tc>
        <w:tc>
          <w:tcPr>
            <w:tcW w:type="auto" w:w="0"/>
          </w:tcPr>
          <w:p w14:paraId="79F6FD66" w14:textId="77777777" w:rsidP="001106A2"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Wardani &amp; Rumiyatun (2017)</w:t>
            </w:r>
          </w:p>
          <w:sdt>
            <w:sdtPr>
              <w:rPr>
                <w:rFonts w:ascii="Times New Roman" w:cs="Times New Roman" w:hAnsi="Times New Roman"/>
                <w:color w:themeColor="background1" w:val="FFFFFF"/>
                <w:sz w:val="20"/>
                <w:szCs w:val="20"/>
              </w:rPr>
              <w:tag w:val="MENDELEY_CITATION_v3_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"/>
              <w:id w:val="1220483884"/>
              <w:placeholder>
                <w:docPart w:val="5649C918F1B44C75B1551BDA0B4A0F49"/>
              </w:placeholder>
            </w:sdtPr>
            <w:sdtEndPr/>
            <w:sdtContent>
              <w:p w14:paraId="396C8C44" w14:textId="13641A22"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eastAsia="Times New Roman" w:hAnsi="Times New Roman"/>
                    <w:color w:themeColor="background1" w:val="FFFFFF"/>
                    <w:sz w:val="20"/>
                  </w:rPr>
                  <w:t>(Wardani &amp; Rumiyatun, 2017)</w:t>
                </w:r>
              </w:p>
            </w:sdtContent>
          </w:sdt>
        </w:tc>
        <w:tc>
          <w:tcPr>
            <w:tcW w:type="auto" w:w="0"/>
          </w:tcPr>
          <w:p w14:paraId="0AA0BF09" w14:textId="13BFCD22"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eastAsia="Times New Roman" w:hAnsi="Times New Roman"/>
                <w:sz w:val="20"/>
                <w:szCs w:val="20"/>
              </w:rPr>
              <w:t>Pengetahuan, Kesadaran, Sanksi, Sistem Samsat Drive Thru, Kepatuhan Wajib Pajak</w:t>
            </w:r>
          </w:p>
        </w:tc>
        <w:tc>
          <w:tcPr>
            <w:tcW w:type="auto" w:w="0"/>
          </w:tcPr>
          <w:p w14:paraId="53CD7032" w14:textId="402D4940" w:rsidP="001106A2" w:rsidR="0002366F" w:rsidRDefault="0002366F" w:rsidRPr="002A7D20">
            <w:pPr>
              <w:spacing w:line="240" w:lineRule="auto"/>
              <w:ind w:firstLine="0"/>
              <w:rPr>
                <w:rFonts w:ascii="Times New Roman" w:cs="Times New Roman" w:hAnsi="Times New Roman"/>
              </w:rPr>
            </w:pPr>
            <w:r w:rsidRPr="002A7D20">
              <w:rPr>
                <w:rFonts w:ascii="Times New Roman" w:cs="Times New Roman" w:eastAsia="Times New Roman" w:hAnsi="Times New Roman"/>
                <w:sz w:val="20"/>
                <w:szCs w:val="20"/>
              </w:rPr>
              <w:t>Pengetahuan, kesadaran, dan sanksi berpengaruh positif terhadap kepatuhan wajib pajak</w:t>
            </w:r>
          </w:p>
        </w:tc>
      </w:tr>
      <w:tr w14:paraId="127AEEFD" w14:textId="77777777" w:rsidR="0002366F" w:rsidRPr="002A7D20" w:rsidTr="0002366F">
        <w:tc>
          <w:tcPr>
            <w:tcW w:type="auto" w:w="0"/>
            <w:tcBorders>
              <w:bottom w:color="auto" w:space="0" w:sz="4" w:val="single"/>
            </w:tcBorders>
          </w:tcPr>
          <w:p w14:paraId="20BFF63C" w14:textId="1D9D4A58" w:rsidP="00B1177C" w:rsidR="0002366F" w:rsidRDefault="0002366F" w:rsidRPr="002A7D20">
            <w:pPr>
              <w:spacing w:line="240" w:lineRule="auto"/>
              <w:ind w:firstLine="0"/>
              <w:rPr>
                <w:rFonts w:ascii="Times New Roman" w:cs="Times New Roman" w:hAnsi="Times New Roman"/>
                <w:sz w:val="20"/>
                <w:szCs w:val="20"/>
              </w:rPr>
            </w:pPr>
            <w:r w:rsidRPr="002A7D20">
              <w:rPr>
                <w:rFonts w:ascii="Times New Roman" w:cs="Times New Roman" w:hAnsi="Times New Roman"/>
                <w:sz w:val="20"/>
                <w:szCs w:val="20"/>
              </w:rPr>
              <w:t>3</w:t>
            </w:r>
          </w:p>
        </w:tc>
        <w:tc>
          <w:tcPr>
            <w:tcW w:type="auto" w:w="0"/>
            <w:tcBorders>
              <w:bottom w:color="auto" w:space="0" w:sz="4" w:val="single"/>
            </w:tcBorders>
          </w:tcPr>
          <w:p w14:paraId="3639DB8D" w14:textId="77777777" w:rsidP="00B1177C"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Amalia R., Topowijono dan Dwiatmanto (2016)</w:t>
            </w:r>
          </w:p>
          <w:sdt>
            <w:sdtPr>
              <w:rPr>
                <w:rFonts w:ascii="Times New Roman" w:cs="Times New Roman" w:hAnsi="Times New Roman"/>
                <w:color w:themeColor="background1" w:val="FFFFFF"/>
                <w:sz w:val="20"/>
                <w:szCs w:val="20"/>
              </w:rPr>
              <w:tag w:val="MENDELEY_CITATION_v3_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"/>
              <w:id w:val="-1894190677"/>
              <w:placeholder>
                <w:docPart w:val="022E192B57EA4B08A2733B86A185E2CB"/>
              </w:placeholder>
            </w:sdtPr>
            <w:sdtEndPr/>
            <w:sdtContent>
              <w:p w14:paraId="7F56303D" w14:textId="64A871EF" w:rsidP="00B1177C"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color w:themeColor="background1" w:val="FFFFFF"/>
                    <w:sz w:val="20"/>
                  </w:rPr>
                  <w:t>(R. Amalia &amp; Dwiatmanto, 2016)</w:t>
                </w:r>
              </w:p>
            </w:sdtContent>
          </w:sdt>
        </w:tc>
        <w:tc>
          <w:tcPr>
            <w:tcW w:type="auto" w:w="0"/>
            <w:tcBorders>
              <w:bottom w:color="auto" w:space="0" w:sz="4" w:val="single"/>
            </w:tcBorders>
          </w:tcPr>
          <w:p w14:paraId="25ED38E1" w14:textId="569C0D68" w:rsidP="00B1177C"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Sanksi Administrasi, Kesadaran Wajib Pajak, Kepatuhan Wajib Pajak</w:t>
            </w:r>
          </w:p>
        </w:tc>
        <w:tc>
          <w:tcPr>
            <w:tcW w:type="auto" w:w="0"/>
            <w:tcBorders>
              <w:bottom w:color="auto" w:space="0" w:sz="4" w:val="single"/>
            </w:tcBorders>
          </w:tcPr>
          <w:p w14:paraId="3BBB276C" w14:textId="77777777" w:rsidP="00B1177C" w:rsidR="0002366F" w:rsidRDefault="0002366F" w:rsidRPr="002A7D20">
            <w:pPr>
              <w:spacing w:line="240" w:lineRule="auto"/>
              <w:ind w:firstLine="0"/>
              <w:rPr>
                <w:rFonts w:ascii="Times New Roman" w:cs="Times New Roman" w:hAnsi="Times New Roman"/>
                <w:sz w:val="20"/>
                <w:szCs w:val="20"/>
              </w:rPr>
            </w:pPr>
            <w:r w:rsidRPr="002A7D20">
              <w:rPr>
                <w:rFonts w:ascii="Times New Roman" w:cs="Times New Roman" w:hAnsi="Times New Roman"/>
                <w:sz w:val="20"/>
                <w:szCs w:val="20"/>
              </w:rPr>
              <w:t>Sanksi administrasi berpengaruh signifikan terhadap tingkat kepatuhan wajib pajak.</w:t>
            </w:r>
          </w:p>
          <w:p w14:paraId="18ABD0EE" w14:textId="77777777" w:rsidP="00B1177C" w:rsidR="0002366F" w:rsidRDefault="0002366F" w:rsidRPr="002A7D20">
            <w:pPr>
              <w:spacing w:line="240" w:lineRule="auto"/>
              <w:ind w:firstLine="0"/>
              <w:rPr>
                <w:rFonts w:ascii="Times New Roman" w:cs="Times New Roman" w:eastAsia="Times New Roman" w:hAnsi="Times New Roman"/>
                <w:sz w:val="20"/>
                <w:szCs w:val="20"/>
              </w:rPr>
            </w:pPr>
          </w:p>
        </w:tc>
      </w:tr>
      <w:tr w14:paraId="13FCC73F" w14:textId="77777777" w:rsidR="0002366F" w:rsidRPr="002A7D20" w:rsidTr="0002366F">
        <w:tc>
          <w:tcPr>
            <w:tcW w:type="auto" w:w="0"/>
            <w:tcBorders>
              <w:top w:val="nil"/>
              <w:bottom w:color="auto" w:space="0" w:sz="4" w:val="single"/>
            </w:tcBorders>
          </w:tcPr>
          <w:p w14:paraId="08376489" w14:textId="15E42F81" w:rsidP="00B1177C" w:rsidR="0002366F" w:rsidRDefault="0002366F" w:rsidRPr="002A7D20">
            <w:pPr>
              <w:spacing w:line="240" w:lineRule="auto"/>
              <w:ind w:firstLine="0"/>
              <w:rPr>
                <w:rFonts w:ascii="Times New Roman" w:cs="Times New Roman" w:hAnsi="Times New Roman"/>
                <w:sz w:val="20"/>
                <w:szCs w:val="20"/>
              </w:rPr>
            </w:pPr>
            <w:r w:rsidRPr="002A7D20">
              <w:rPr>
                <w:rFonts w:ascii="Times New Roman" w:cs="Times New Roman" w:hAnsi="Times New Roman"/>
                <w:sz w:val="20"/>
                <w:szCs w:val="20"/>
              </w:rPr>
              <w:t>4</w:t>
            </w:r>
          </w:p>
        </w:tc>
        <w:tc>
          <w:tcPr>
            <w:tcW w:type="auto" w:w="0"/>
            <w:tcBorders>
              <w:top w:val="nil"/>
              <w:bottom w:color="auto" w:space="0" w:sz="4" w:val="single"/>
            </w:tcBorders>
          </w:tcPr>
          <w:p w14:paraId="6DFF3676" w14:textId="77777777" w:rsidP="00B1177C"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 xml:space="preserve">Caroline E, </w:t>
            </w:r>
            <w:r w:rsidRPr="002A7D20">
              <w:rPr>
                <w:rFonts w:ascii="Times New Roman" w:cs="Times New Roman" w:eastAsia="Times New Roman" w:hAnsi="Times New Roman"/>
                <w:i/>
                <w:iCs/>
                <w:sz w:val="20"/>
                <w:szCs w:val="20"/>
              </w:rPr>
              <w:t>et al</w:t>
            </w:r>
            <w:r w:rsidRPr="002A7D20">
              <w:rPr>
                <w:rFonts w:ascii="Times New Roman" w:cs="Times New Roman" w:eastAsia="Times New Roman" w:hAnsi="Times New Roman"/>
                <w:sz w:val="20"/>
                <w:szCs w:val="20"/>
              </w:rPr>
              <w:t xml:space="preserve"> (2023)</w:t>
            </w:r>
          </w:p>
          <w:sdt>
            <w:sdtPr>
              <w:rPr>
                <w:rFonts w:ascii="Times New Roman" w:cs="Times New Roman" w:hAnsi="Times New Roman"/>
                <w:color w:themeColor="background1" w:val="FFFFFF"/>
                <w:sz w:val="20"/>
                <w:szCs w:val="20"/>
              </w:rPr>
              <w:tag w:val="MENDELEY_CITATION_v3_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"/>
              <w:id w:val="-1752503412"/>
              <w:placeholder>
                <w:docPart w:val="698970B0BD154443AC270678D7AAF58B"/>
              </w:placeholder>
            </w:sdtPr>
            <w:sdtEndPr/>
            <w:sdtContent>
              <w:p w14:paraId="50189730" w14:textId="72D93B75" w:rsidP="00B1177C"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hAnsi="Times New Roman"/>
                    <w:color w:themeColor="background1" w:val="FFFFFF"/>
                    <w:sz w:val="20"/>
                    <w:szCs w:val="20"/>
                  </w:rPr>
                  <w:t xml:space="preserve">(Caroline </w:t>
                </w:r>
                <w:r w:rsidRPr="002A7D20">
                  <w:rPr>
                    <w:rFonts w:ascii="Times New Roman" w:cs="Times New Roman" w:hAnsi="Times New Roman"/>
                    <w:i/>
                    <w:iCs/>
                    <w:color w:themeColor="background1" w:val="FFFFFF"/>
                    <w:sz w:val="20"/>
                    <w:szCs w:val="20"/>
                  </w:rPr>
                  <w:t>et al.</w:t>
                </w:r>
                <w:r w:rsidRPr="002A7D20">
                  <w:rPr>
                    <w:rFonts w:ascii="Times New Roman" w:cs="Times New Roman" w:hAnsi="Times New Roman"/>
                    <w:color w:themeColor="background1" w:val="FFFFFF"/>
                    <w:sz w:val="20"/>
                    <w:szCs w:val="20"/>
                  </w:rPr>
                  <w:t>, 2023)</w:t>
                </w:r>
              </w:p>
            </w:sdtContent>
          </w:sdt>
        </w:tc>
        <w:tc>
          <w:tcPr>
            <w:tcW w:type="auto" w:w="0"/>
            <w:tcBorders>
              <w:top w:val="nil"/>
              <w:bottom w:color="auto" w:space="0" w:sz="4" w:val="single"/>
            </w:tcBorders>
          </w:tcPr>
          <w:p w14:paraId="1F0760C0" w14:textId="208E93DD" w:rsidP="00B1177C"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Sanksi Perpajakan, Tarif Pajak, Pemahaman Perpajakan, Kepatuhan Wajib Pajak</w:t>
            </w:r>
          </w:p>
        </w:tc>
        <w:tc>
          <w:tcPr>
            <w:tcW w:type="auto" w:w="0"/>
            <w:tcBorders>
              <w:top w:val="nil"/>
              <w:bottom w:color="auto" w:space="0" w:sz="4" w:val="single"/>
            </w:tcBorders>
          </w:tcPr>
          <w:p w14:paraId="79177552" w14:textId="18CB3A69" w:rsidP="00B1177C"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Semua variabel berpengaruh positif signifikan terhadap kepatuhan wajib pajak.</w:t>
            </w:r>
          </w:p>
        </w:tc>
      </w:tr>
      <w:tr w14:paraId="7D3B77BF" w14:textId="77777777" w:rsidR="0002366F" w:rsidRPr="002A7D20" w:rsidTr="00851EA3">
        <w:tc>
          <w:tcPr>
            <w:tcW w:type="auto" w:w="0"/>
            <w:tcBorders>
              <w:top w:val="nil"/>
            </w:tcBorders>
          </w:tcPr>
          <w:p w14:paraId="6187A394" w14:textId="38113EF5" w:rsidP="00851EA3" w:rsidR="0002366F" w:rsidRDefault="0002366F" w:rsidRPr="002A7D20">
            <w:pPr>
              <w:spacing w:line="240" w:lineRule="auto"/>
              <w:ind w:firstLine="0"/>
              <w:rPr>
                <w:rFonts w:ascii="Times New Roman" w:cs="Times New Roman" w:hAnsi="Times New Roman"/>
                <w:sz w:val="20"/>
                <w:szCs w:val="20"/>
              </w:rPr>
            </w:pPr>
            <w:r w:rsidRPr="002A7D20">
              <w:rPr>
                <w:rFonts w:ascii="Times New Roman" w:cs="Times New Roman" w:hAnsi="Times New Roman"/>
                <w:sz w:val="20"/>
                <w:szCs w:val="20"/>
              </w:rPr>
              <w:t>5</w:t>
            </w:r>
          </w:p>
        </w:tc>
        <w:tc>
          <w:tcPr>
            <w:tcW w:type="auto" w:w="0"/>
            <w:tcBorders>
              <w:top w:val="nil"/>
            </w:tcBorders>
          </w:tcPr>
          <w:p w14:paraId="08A910A1"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Tanjung, Teguh Yanwar Habsyah (2023)</w:t>
            </w:r>
          </w:p>
          <w:sdt>
            <w:sdtPr>
              <w:rPr>
                <w:rFonts w:ascii="Times New Roman" w:cs="Times New Roman" w:hAnsi="Times New Roman"/>
                <w:color w:themeColor="background1" w:val="FFFFFF"/>
                <w:sz w:val="20"/>
                <w:szCs w:val="20"/>
              </w:rPr>
              <w:tag w:val="MENDELEY_CITATION_v3_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"/>
              <w:id w:val="-1652983377"/>
              <w:placeholder>
                <w:docPart w:val="516F6A3315F84D9A9F88FCA1FCCEF0AF"/>
              </w:placeholder>
            </w:sdtPr>
            <w:sdtEndPr/>
            <w:sdtContent>
              <w:p w14:paraId="2B9B4640" w14:textId="58EF98E0"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hAnsi="Times New Roman"/>
                    <w:color w:themeColor="background1" w:val="FFFFFF"/>
                    <w:sz w:val="20"/>
                    <w:szCs w:val="20"/>
                  </w:rPr>
                  <w:t>(Tanjung, 2023)</w:t>
                </w:r>
              </w:p>
            </w:sdtContent>
          </w:sdt>
        </w:tc>
        <w:tc>
          <w:tcPr>
            <w:tcW w:type="auto" w:w="0"/>
            <w:tcBorders>
              <w:top w:val="nil"/>
            </w:tcBorders>
          </w:tcPr>
          <w:p w14:paraId="5CA4546B" w14:textId="5F0842DF"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Modernisasi Sistem Administrasi Berbasis E-Samsat, Kualitas Pelayanan, Sanksi Pajak, Kepatuhan Wajib Pajak Pemilik Kendaraan Bermotor</w:t>
            </w:r>
          </w:p>
        </w:tc>
        <w:tc>
          <w:tcPr>
            <w:tcW w:type="auto" w:w="0"/>
            <w:tcBorders>
              <w:top w:val="nil"/>
            </w:tcBorders>
          </w:tcPr>
          <w:p w14:paraId="5AFA4884"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Modernisasi sistem administrasi berbasis E-Samsat berpengaruh positif signifikan terhadap kepatuhan wajib pajak dengan koefisien regresi sebesar 0,421 dan nilai signifikansi 0,000, menunjukkan bahwa peningkatan sistem administrasi dapat meningkatkan kepatuhan. Kualitas pelayanan memiliki pengaruh negatif yang tidak signifikan terhadap kepatuhan wajib pajak dengan koefisien regresi -0,092 dan nilai signifikansi 0,123. Sanksi pajak menunjukkan pengaruh positif signifikan terhadap kepatuhan wajib pajak dengan koefisien regresi 0,214</w:t>
            </w:r>
          </w:p>
          <w:p w14:paraId="27478163" w14:textId="77777777" w:rsidP="00851EA3" w:rsidR="0002366F" w:rsidRDefault="0002366F" w:rsidRPr="002A7D20">
            <w:pPr>
              <w:spacing w:line="240" w:lineRule="auto"/>
              <w:ind w:firstLine="0"/>
              <w:rPr>
                <w:rFonts w:ascii="Times New Roman" w:cs="Times New Roman" w:eastAsia="Times New Roman" w:hAnsi="Times New Roman"/>
                <w:sz w:val="20"/>
                <w:szCs w:val="20"/>
              </w:rPr>
            </w:pPr>
          </w:p>
        </w:tc>
      </w:tr>
      <w:tr w14:paraId="70C3A1CE" w14:textId="77777777" w:rsidR="0002366F" w:rsidRPr="002A7D20" w:rsidTr="00B1177C">
        <w:tc>
          <w:tcPr>
            <w:tcW w:type="auto" w:w="0"/>
          </w:tcPr>
          <w:p w14:paraId="7EFCC6BC" w14:textId="5F088E5D" w:rsidP="00851EA3" w:rsidR="0002366F" w:rsidRDefault="0002366F" w:rsidRPr="002A7D20">
            <w:pPr>
              <w:spacing w:line="240" w:lineRule="auto"/>
              <w:ind w:firstLine="0"/>
              <w:rPr>
                <w:rFonts w:ascii="Times New Roman" w:cs="Times New Roman" w:hAnsi="Times New Roman"/>
                <w:sz w:val="20"/>
                <w:szCs w:val="20"/>
              </w:rPr>
            </w:pPr>
            <w:r w:rsidRPr="002A7D20">
              <w:rPr>
                <w:rFonts w:ascii="Times New Roman" w:cs="Times New Roman" w:hAnsi="Times New Roman"/>
                <w:sz w:val="20"/>
                <w:szCs w:val="20"/>
              </w:rPr>
              <w:t>6</w:t>
            </w:r>
          </w:p>
        </w:tc>
        <w:tc>
          <w:tcPr>
            <w:tcW w:type="auto" w:w="0"/>
          </w:tcPr>
          <w:p w14:paraId="664A646B"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Ni Kadek Surya Adnyani dan I Wayan Gde Wahyu Purna Anggara (2023)</w:t>
            </w:r>
          </w:p>
          <w:sdt>
            <w:sdtPr>
              <w:rPr>
                <w:rFonts w:ascii="Times New Roman" w:cs="Times New Roman" w:hAnsi="Times New Roman"/>
                <w:color w:themeColor="background1" w:val="FFFFFF"/>
                <w:sz w:val="20"/>
                <w:szCs w:val="20"/>
              </w:rPr>
              <w:tag w:val="MENDELEY_CITATION_v3_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"/>
              <w:id w:val="1579485441"/>
              <w:placeholder>
                <w:docPart w:val="25D9CC7D5D9D4033A22F52800DF11B23"/>
              </w:placeholder>
            </w:sdtPr>
            <w:sdtEndPr/>
            <w:sdtContent>
              <w:p w14:paraId="42611794" w14:textId="4EFB4685"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color w:themeColor="background1" w:val="FFFFFF"/>
                    <w:sz w:val="20"/>
                  </w:rPr>
                  <w:t>(Adnyani &amp; Anggara, 2023)</w:t>
                </w:r>
              </w:p>
            </w:sdtContent>
          </w:sdt>
        </w:tc>
        <w:tc>
          <w:tcPr>
            <w:tcW w:type="auto" w:w="0"/>
          </w:tcPr>
          <w:p w14:paraId="1D68B9A4" w14:textId="6B01529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Sanksi Perpajakan, Razia Lapangan, Program E-Samsat, Kepatuhan Wajib Pajak Kendaraan Bermotor</w:t>
            </w:r>
          </w:p>
        </w:tc>
        <w:tc>
          <w:tcPr>
            <w:tcW w:type="auto" w:w="0"/>
          </w:tcPr>
          <w:p w14:paraId="2CCA5F98"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Sanksi perpajakan berpengaruh positif terhadap kepatuhan wajib pajak kendaraan bermotor.</w:t>
            </w:r>
          </w:p>
          <w:p w14:paraId="6AC2240E"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Razia lapangan berpengaruh positif terhadap kepatuhan wajib pajak kendaraan bermotor.</w:t>
            </w:r>
          </w:p>
          <w:p w14:paraId="34EE251F"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Program E-SAMSAT berpengaruh positif terhadap kepatuhan wajib pajak kendaraan bermotor.</w:t>
            </w:r>
          </w:p>
          <w:p w14:paraId="55A68831" w14:textId="77777777" w:rsidP="00851EA3" w:rsidR="0002366F" w:rsidRDefault="0002366F" w:rsidRPr="002A7D20">
            <w:pPr>
              <w:spacing w:line="240" w:lineRule="auto"/>
              <w:ind w:firstLine="0"/>
              <w:rPr>
                <w:rFonts w:ascii="Times New Roman" w:cs="Times New Roman" w:eastAsia="Times New Roman" w:hAnsi="Times New Roman"/>
                <w:sz w:val="20"/>
                <w:szCs w:val="20"/>
              </w:rPr>
            </w:pPr>
          </w:p>
        </w:tc>
      </w:tr>
      <w:tr w14:paraId="685B4139" w14:textId="77777777" w:rsidR="0002366F" w:rsidRPr="002A7D20" w:rsidTr="00851EA3">
        <w:tc>
          <w:tcPr>
            <w:tcW w:type="auto" w:w="0"/>
            <w:tcBorders>
              <w:bottom w:color="auto" w:space="0" w:sz="4" w:val="single"/>
            </w:tcBorders>
          </w:tcPr>
          <w:p w14:paraId="37935B84" w14:textId="47496844" w:rsidP="00851EA3" w:rsidR="0002366F" w:rsidRDefault="0002366F" w:rsidRPr="002A7D20">
            <w:pPr>
              <w:spacing w:line="240" w:lineRule="auto"/>
              <w:ind w:firstLine="0"/>
              <w:rPr>
                <w:rFonts w:ascii="Times New Roman" w:cs="Times New Roman" w:hAnsi="Times New Roman"/>
                <w:sz w:val="20"/>
                <w:szCs w:val="20"/>
              </w:rPr>
            </w:pPr>
            <w:r w:rsidRPr="002A7D20">
              <w:rPr>
                <w:rFonts w:ascii="Times New Roman" w:cs="Times New Roman" w:hAnsi="Times New Roman"/>
                <w:sz w:val="20"/>
                <w:szCs w:val="20"/>
              </w:rPr>
              <w:t>7</w:t>
            </w:r>
          </w:p>
        </w:tc>
        <w:tc>
          <w:tcPr>
            <w:tcW w:type="auto" w:w="0"/>
            <w:tcBorders>
              <w:bottom w:color="auto" w:space="0" w:sz="4" w:val="single"/>
            </w:tcBorders>
          </w:tcPr>
          <w:p w14:paraId="6631C461"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Chandra dan Simbolon (2023)</w:t>
            </w:r>
          </w:p>
          <w:sdt>
            <w:sdtPr>
              <w:rPr>
                <w:rFonts w:ascii="Times New Roman" w:cs="Times New Roman" w:hAnsi="Times New Roman"/>
                <w:color w:themeColor="background1" w:val="FFFFFF"/>
                <w:sz w:val="20"/>
                <w:szCs w:val="20"/>
              </w:rPr>
              <w:tag w:val="MENDELEY_CITATION_v3_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"/>
              <w:id w:val="1768875878"/>
              <w:placeholder>
                <w:docPart w:val="03CBC1A623794ACE93BE06278A3A00A2"/>
              </w:placeholder>
            </w:sdtPr>
            <w:sdtEndPr/>
            <w:sdtContent>
              <w:p w14:paraId="2B2AB1C5" w14:textId="1E47A89D"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color w:themeColor="background1" w:val="FFFFFF"/>
                    <w:sz w:val="20"/>
                  </w:rPr>
                  <w:t>(Chandra &amp; Simbolon, 2023)</w:t>
                </w:r>
              </w:p>
            </w:sdtContent>
          </w:sdt>
        </w:tc>
        <w:tc>
          <w:tcPr>
            <w:tcW w:type="auto" w:w="0"/>
            <w:tcBorders>
              <w:bottom w:color="auto" w:space="0" w:sz="4" w:val="single"/>
            </w:tcBorders>
          </w:tcPr>
          <w:p w14:paraId="3EFCDD1F" w14:textId="77777777" w:rsidP="00851EA3"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lastRenderedPageBreak/>
              <w:t xml:space="preserve">Sosialisasi Perpajakan, Sanksi Perpajakan, </w:t>
            </w:r>
            <w:r w:rsidRPr="002A7D20">
              <w:rPr>
                <w:rFonts w:ascii="Times New Roman" w:cs="Times New Roman" w:eastAsia="Times New Roman" w:hAnsi="Times New Roman"/>
                <w:sz w:val="20"/>
                <w:szCs w:val="20"/>
              </w:rPr>
              <w:lastRenderedPageBreak/>
              <w:t>Tingkat Pendidikan, Program Pemutihan Pajak Kendaraan Bermotor, Kepatuhan Wajib Pajak Kendaraan Bermotor</w:t>
            </w:r>
          </w:p>
          <w:p w14:paraId="36E79BD7" w14:textId="77777777" w:rsidP="00851EA3" w:rsidR="0002366F" w:rsidRDefault="0002366F" w:rsidRPr="002A7D20">
            <w:pPr>
              <w:spacing w:line="240" w:lineRule="auto"/>
              <w:ind w:firstLine="0"/>
              <w:rPr>
                <w:rFonts w:ascii="Times New Roman" w:cs="Times New Roman" w:eastAsia="Times New Roman" w:hAnsi="Times New Roman"/>
                <w:sz w:val="20"/>
                <w:szCs w:val="20"/>
              </w:rPr>
            </w:pPr>
          </w:p>
        </w:tc>
        <w:tc>
          <w:tcPr>
            <w:tcW w:type="auto" w:w="0"/>
            <w:tcBorders>
              <w:bottom w:color="auto" w:space="0" w:sz="4" w:val="single"/>
            </w:tcBorders>
          </w:tcPr>
          <w:p w14:paraId="7DC1B88F" w14:textId="77777777" w:rsidP="00373B0E" w:rsidR="00373B0E" w:rsidRDefault="00373B0E" w:rsidRPr="00373B0E">
            <w:pPr>
              <w:spacing w:line="240" w:lineRule="auto"/>
              <w:ind w:firstLine="0"/>
              <w:rPr>
                <w:rFonts w:ascii="Times New Roman" w:cs="Times New Roman" w:hAnsi="Times New Roman"/>
                <w:lang w:val="en-US"/>
              </w:rPr>
            </w:pPr>
            <w:r w:rsidRPr="00373B0E">
              <w:rPr>
                <w:rFonts w:ascii="Times New Roman" w:cs="Times New Roman" w:hAnsi="Times New Roman"/>
                <w:lang w:val="en-US"/>
              </w:rPr>
              <w:lastRenderedPageBreak/>
              <w:t xml:space="preserve">Sanksi Perpajakan berpengaruh signifikan terhadap kepatuhan wajib </w:t>
            </w:r>
            <w:r w:rsidRPr="00373B0E">
              <w:rPr>
                <w:rFonts w:ascii="Times New Roman" w:cs="Times New Roman" w:hAnsi="Times New Roman"/>
                <w:lang w:val="en-US"/>
              </w:rPr>
              <w:lastRenderedPageBreak/>
              <w:t>pajak kendaraaan bermotor (nilai signifikan 0,000 &lt; 0,05).</w:t>
            </w:r>
          </w:p>
          <w:p w14:paraId="6E525A33" w14:textId="77777777" w:rsidP="00851EA3" w:rsidR="0002366F" w:rsidRDefault="0002366F" w:rsidRPr="002A7D20">
            <w:pPr>
              <w:spacing w:line="240" w:lineRule="auto"/>
              <w:ind w:firstLine="0"/>
              <w:rPr>
                <w:rFonts w:ascii="Times New Roman" w:cs="Times New Roman" w:eastAsia="Times New Roman" w:hAnsi="Times New Roman"/>
                <w:sz w:val="20"/>
                <w:szCs w:val="20"/>
              </w:rPr>
            </w:pPr>
          </w:p>
        </w:tc>
      </w:tr>
      <w:tr w14:paraId="32E35E54" w14:textId="77777777" w:rsidR="0002366F" w:rsidRPr="002A7D20" w:rsidTr="00851EA3">
        <w:tc>
          <w:tcPr>
            <w:tcW w:type="auto" w:w="0"/>
            <w:tcBorders>
              <w:bottom w:color="auto" w:space="0" w:sz="4" w:val="single"/>
            </w:tcBorders>
          </w:tcPr>
          <w:p w14:paraId="1A585C49" w14:textId="1EB3DCDE" w:rsidP="0002366F" w:rsidR="0002366F" w:rsidRDefault="0002366F" w:rsidRPr="002A7D20">
            <w:pPr>
              <w:spacing w:line="240" w:lineRule="auto"/>
              <w:ind w:firstLine="0"/>
              <w:rPr>
                <w:rFonts w:ascii="Times New Roman" w:cs="Times New Roman" w:hAnsi="Times New Roman"/>
                <w:sz w:val="20"/>
                <w:szCs w:val="20"/>
              </w:rPr>
            </w:pPr>
            <w:r w:rsidRPr="002A7D20">
              <w:rPr>
                <w:rFonts w:ascii="Times New Roman" w:cs="Times New Roman" w:hAnsi="Times New Roman"/>
                <w:sz w:val="20"/>
                <w:szCs w:val="20"/>
              </w:rPr>
              <w:lastRenderedPageBreak/>
              <w:t>8</w:t>
            </w:r>
          </w:p>
        </w:tc>
        <w:tc>
          <w:tcPr>
            <w:tcW w:type="auto" w:w="0"/>
            <w:tcBorders>
              <w:bottom w:color="auto" w:space="0" w:sz="4" w:val="single"/>
            </w:tcBorders>
          </w:tcPr>
          <w:p w14:paraId="752CE731" w14:textId="77777777" w:rsidP="0002366F" w:rsidR="0002366F" w:rsidRDefault="0002366F" w:rsidRPr="002A7D20">
            <w:pPr>
              <w:spacing w:line="240" w:lineRule="auto"/>
              <w:ind w:firstLine="0"/>
              <w:jc w:val="left"/>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 xml:space="preserve">Dongoran </w:t>
            </w:r>
            <w:r w:rsidRPr="002A7D20">
              <w:rPr>
                <w:rFonts w:ascii="Times New Roman" w:cs="Times New Roman" w:eastAsia="Times New Roman" w:hAnsi="Times New Roman"/>
                <w:i/>
                <w:iCs/>
                <w:sz w:val="20"/>
                <w:szCs w:val="20"/>
              </w:rPr>
              <w:t>et al.,</w:t>
            </w:r>
            <w:r w:rsidRPr="002A7D20">
              <w:rPr>
                <w:rFonts w:ascii="Times New Roman" w:cs="Times New Roman" w:eastAsia="Times New Roman" w:hAnsi="Times New Roman"/>
                <w:sz w:val="20"/>
                <w:szCs w:val="20"/>
              </w:rPr>
              <w:t xml:space="preserve">  (2022)</w:t>
            </w:r>
          </w:p>
          <w:sdt>
            <w:sdtPr>
              <w:rPr>
                <w:rFonts w:ascii="Times New Roman" w:cs="Times New Roman" w:hAnsi="Times New Roman"/>
                <w:color w:themeColor="background1" w:val="FFFFFF"/>
                <w:sz w:val="20"/>
                <w:szCs w:val="20"/>
              </w:rPr>
              <w:tag w:val="MENDELEY_CITATION_v3_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"/>
              <w:id w:val="-61880273"/>
              <w:placeholder>
                <w:docPart w:val="5C256A90F9824A83A00721316331F110"/>
              </w:placeholder>
            </w:sdtPr>
            <w:sdtEndPr/>
            <w:sdtContent>
              <w:p w14:paraId="4AD913F7" w14:textId="56AE4BFE" w:rsidP="0002366F"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hAnsi="Times New Roman"/>
                    <w:color w:themeColor="background1" w:val="FFFFFF"/>
                    <w:sz w:val="20"/>
                    <w:szCs w:val="20"/>
                  </w:rPr>
                  <w:t xml:space="preserve">(Dongoran </w:t>
                </w:r>
                <w:r w:rsidRPr="002A7D20">
                  <w:rPr>
                    <w:rFonts w:ascii="Times New Roman" w:cs="Times New Roman" w:hAnsi="Times New Roman"/>
                    <w:i/>
                    <w:iCs/>
                    <w:color w:themeColor="background1" w:val="FFFFFF"/>
                    <w:sz w:val="20"/>
                    <w:szCs w:val="20"/>
                  </w:rPr>
                  <w:t>et al.</w:t>
                </w:r>
                <w:r w:rsidRPr="002A7D20">
                  <w:rPr>
                    <w:rFonts w:ascii="Times New Roman" w:cs="Times New Roman" w:hAnsi="Times New Roman"/>
                    <w:color w:themeColor="background1" w:val="FFFFFF"/>
                    <w:sz w:val="20"/>
                    <w:szCs w:val="20"/>
                  </w:rPr>
                  <w:t>, 2022)</w:t>
                </w:r>
              </w:p>
            </w:sdtContent>
          </w:sdt>
        </w:tc>
        <w:tc>
          <w:tcPr>
            <w:tcW w:type="auto" w:w="0"/>
            <w:tcBorders>
              <w:bottom w:color="auto" w:space="0" w:sz="4" w:val="single"/>
            </w:tcBorders>
          </w:tcPr>
          <w:p w14:paraId="04DFD475" w14:textId="32854AEF" w:rsidP="0002366F"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Program E-Samsat, Samsat Keliling, Pemutihan PKB, Pembebasan Bea Balik Nama Kendaraan Bermotor, Operasi Kepolisian, Kepatuhan Wajib Pajak Kendaraan Bermotor</w:t>
            </w:r>
          </w:p>
        </w:tc>
        <w:tc>
          <w:tcPr>
            <w:tcW w:type="auto" w:w="0"/>
            <w:tcBorders>
              <w:bottom w:color="auto" w:space="0" w:sz="4" w:val="single"/>
            </w:tcBorders>
          </w:tcPr>
          <w:p w14:paraId="3E98920F" w14:textId="77777777" w:rsidP="0002366F" w:rsidR="0002366F" w:rsidRDefault="0002366F" w:rsidRPr="002A7D20">
            <w:pPr>
              <w:spacing w:line="240" w:lineRule="auto"/>
              <w:ind w:firstLine="0"/>
              <w:rPr>
                <w:rFonts w:ascii="Times New Roman" w:cs="Times New Roman" w:eastAsia="Times New Roman" w:hAnsi="Times New Roman"/>
                <w:sz w:val="20"/>
                <w:szCs w:val="20"/>
              </w:rPr>
            </w:pPr>
            <w:r w:rsidRPr="002A7D20">
              <w:rPr>
                <w:rFonts w:ascii="Times New Roman" w:cs="Times New Roman" w:eastAsia="Times New Roman" w:hAnsi="Times New Roman"/>
                <w:sz w:val="20"/>
                <w:szCs w:val="20"/>
              </w:rPr>
              <w:t>Program E-Samsat, Samsat Keliling, Pemutihan Pajak Kendaraan Bermotor, dan Operasi Kepolisian tidak berpengaruh signifikan terhadap kepatuhan wajib pajak kendaraan bermotor di Kota Tangerang.</w:t>
            </w:r>
          </w:p>
          <w:p w14:paraId="19E64B4C" w14:textId="77777777" w:rsidP="0002366F" w:rsidR="0002366F" w:rsidRDefault="0002366F" w:rsidRPr="002A7D20">
            <w:pPr>
              <w:spacing w:line="240" w:lineRule="auto"/>
              <w:ind w:firstLine="0"/>
              <w:rPr>
                <w:rFonts w:ascii="Times New Roman" w:cs="Times New Roman" w:eastAsia="Times New Roman" w:hAnsi="Times New Roman"/>
                <w:sz w:val="20"/>
                <w:szCs w:val="20"/>
              </w:rPr>
            </w:pPr>
          </w:p>
        </w:tc>
      </w:tr>
      <w:bookmarkEnd w:id="64"/>
    </w:tbl>
    <w:p w14:paraId="7D18E013" w14:textId="19243BA6" w:rsidP="001106A2" w:rsidR="001106A2" w:rsidRDefault="001106A2">
      <w:pPr>
        <w:spacing w:after="0"/>
        <w:ind w:firstLine="0"/>
        <w:rPr>
          <w:rFonts w:ascii="Times New Roman" w:cs="Times New Roman" w:hAnsi="Times New Roman"/>
          <w:i/>
          <w:iCs/>
          <w:lang w:val="en-US"/>
        </w:rPr>
      </w:pPr>
    </w:p>
    <w:p w14:paraId="1E112134" w14:textId="188AF0A2" w:rsidP="001106A2" w:rsidR="0002366F" w:rsidRDefault="0002366F">
      <w:pPr>
        <w:spacing w:after="0"/>
        <w:ind w:firstLine="0"/>
        <w:rPr>
          <w:rFonts w:ascii="Times New Roman" w:cs="Times New Roman" w:hAnsi="Times New Roman"/>
          <w:i/>
          <w:iCs/>
          <w:lang w:val="en-US"/>
        </w:rPr>
      </w:pPr>
    </w:p>
    <w:p w14:paraId="253E4873" w14:textId="482EDB9D" w:rsidP="001106A2" w:rsidR="00373B0E" w:rsidRDefault="00373B0E">
      <w:pPr>
        <w:spacing w:after="0"/>
        <w:ind w:firstLine="0"/>
        <w:rPr>
          <w:rFonts w:ascii="Times New Roman" w:cs="Times New Roman" w:hAnsi="Times New Roman"/>
          <w:i/>
          <w:iCs/>
          <w:lang w:val="en-US"/>
        </w:rPr>
      </w:pPr>
    </w:p>
    <w:p w14:paraId="48ABE529" w14:textId="0583288B" w:rsidP="001106A2" w:rsidR="00373B0E" w:rsidRDefault="00373B0E">
      <w:pPr>
        <w:spacing w:after="0"/>
        <w:ind w:firstLine="0"/>
        <w:rPr>
          <w:rFonts w:ascii="Times New Roman" w:cs="Times New Roman" w:hAnsi="Times New Roman"/>
          <w:i/>
          <w:iCs/>
          <w:lang w:val="en-US"/>
        </w:rPr>
      </w:pPr>
    </w:p>
    <w:p w14:paraId="13B71D63" w14:textId="72EF1DFA" w:rsidP="001106A2" w:rsidR="00373B0E" w:rsidRDefault="00373B0E">
      <w:pPr>
        <w:spacing w:after="0"/>
        <w:ind w:firstLine="0"/>
        <w:rPr>
          <w:rFonts w:ascii="Times New Roman" w:cs="Times New Roman" w:hAnsi="Times New Roman"/>
          <w:i/>
          <w:iCs/>
          <w:lang w:val="en-US"/>
        </w:rPr>
      </w:pPr>
    </w:p>
    <w:p w14:paraId="5A5DF6CE" w14:textId="61D227C2" w:rsidP="001106A2" w:rsidR="00373B0E" w:rsidRDefault="00373B0E">
      <w:pPr>
        <w:spacing w:after="0"/>
        <w:ind w:firstLine="0"/>
        <w:rPr>
          <w:rFonts w:ascii="Times New Roman" w:cs="Times New Roman" w:hAnsi="Times New Roman"/>
          <w:i/>
          <w:iCs/>
          <w:lang w:val="en-US"/>
        </w:rPr>
      </w:pPr>
    </w:p>
    <w:p w14:paraId="564C1F08" w14:textId="414F62C7" w:rsidP="001106A2" w:rsidR="00373B0E" w:rsidRDefault="00373B0E">
      <w:pPr>
        <w:spacing w:after="0"/>
        <w:ind w:firstLine="0"/>
        <w:rPr>
          <w:rFonts w:ascii="Times New Roman" w:cs="Times New Roman" w:hAnsi="Times New Roman"/>
          <w:i/>
          <w:iCs/>
          <w:lang w:val="en-US"/>
        </w:rPr>
      </w:pPr>
    </w:p>
    <w:p w14:paraId="1D8D4336" w14:textId="4F583D11" w:rsidP="001106A2" w:rsidR="00373B0E" w:rsidRDefault="00373B0E">
      <w:pPr>
        <w:spacing w:after="0"/>
        <w:ind w:firstLine="0"/>
        <w:rPr>
          <w:rFonts w:ascii="Times New Roman" w:cs="Times New Roman" w:hAnsi="Times New Roman"/>
          <w:i/>
          <w:iCs/>
          <w:lang w:val="en-US"/>
        </w:rPr>
      </w:pPr>
    </w:p>
    <w:p w14:paraId="072B95D6" w14:textId="2E1FF25C" w:rsidP="001106A2" w:rsidR="00373B0E" w:rsidRDefault="00373B0E">
      <w:pPr>
        <w:spacing w:after="0"/>
        <w:ind w:firstLine="0"/>
        <w:rPr>
          <w:rFonts w:ascii="Times New Roman" w:cs="Times New Roman" w:hAnsi="Times New Roman"/>
          <w:i/>
          <w:iCs/>
          <w:lang w:val="en-US"/>
        </w:rPr>
      </w:pPr>
    </w:p>
    <w:p w14:paraId="1AA16F11" w14:textId="3E2EA921" w:rsidP="001106A2" w:rsidR="00373B0E" w:rsidRDefault="00373B0E">
      <w:pPr>
        <w:spacing w:after="0"/>
        <w:ind w:firstLine="0"/>
        <w:rPr>
          <w:rFonts w:ascii="Times New Roman" w:cs="Times New Roman" w:hAnsi="Times New Roman"/>
          <w:i/>
          <w:iCs/>
          <w:lang w:val="en-US"/>
        </w:rPr>
      </w:pPr>
    </w:p>
    <w:p w14:paraId="1F1B3B8B" w14:textId="72C81431" w:rsidP="001106A2" w:rsidR="00373B0E" w:rsidRDefault="00373B0E">
      <w:pPr>
        <w:spacing w:after="0"/>
        <w:ind w:firstLine="0"/>
        <w:rPr>
          <w:rFonts w:ascii="Times New Roman" w:cs="Times New Roman" w:hAnsi="Times New Roman"/>
          <w:i/>
          <w:iCs/>
          <w:lang w:val="en-US"/>
        </w:rPr>
      </w:pPr>
    </w:p>
    <w:p w14:paraId="00BB8DB2" w14:textId="77777777" w:rsidP="001106A2" w:rsidR="00373B0E" w:rsidRDefault="00373B0E">
      <w:pPr>
        <w:spacing w:after="0"/>
        <w:ind w:firstLine="0"/>
        <w:rPr>
          <w:rFonts w:ascii="Times New Roman" w:cs="Times New Roman" w:hAnsi="Times New Roman"/>
          <w:i/>
          <w:iCs/>
          <w:lang w:val="en-US"/>
        </w:rPr>
      </w:pPr>
    </w:p>
    <w:p w14:paraId="5F215383" w14:textId="1C8DBBD5" w:rsidP="001106A2" w:rsidR="0002366F" w:rsidRDefault="0002366F">
      <w:pPr>
        <w:spacing w:after="0"/>
        <w:ind w:firstLine="0"/>
        <w:rPr>
          <w:rFonts w:ascii="Times New Roman" w:cs="Times New Roman" w:hAnsi="Times New Roman"/>
          <w:i/>
          <w:iCs/>
          <w:lang w:val="en-US"/>
        </w:rPr>
      </w:pPr>
    </w:p>
    <w:p w14:paraId="046B9BCC" w14:textId="77777777" w:rsidP="001106A2" w:rsidR="0002366F" w:rsidRDefault="0002366F" w:rsidRPr="001106A2">
      <w:pPr>
        <w:spacing w:after="0"/>
        <w:ind w:firstLine="0"/>
        <w:rPr>
          <w:rFonts w:ascii="Times New Roman" w:cs="Times New Roman" w:hAnsi="Times New Roman"/>
          <w:i/>
          <w:iCs/>
          <w:lang w:val="en-US"/>
        </w:rPr>
      </w:pPr>
    </w:p>
    <w:p w14:paraId="3230F09B" w14:textId="4681C67B" w:rsidP="001106A2" w:rsidR="0009589A" w:rsidRDefault="0009589A" w:rsidRPr="002A7D20">
      <w:pPr>
        <w:pStyle w:val="Heading2"/>
        <w:spacing w:before="0"/>
        <w:rPr>
          <w:rFonts w:cs="Times New Roman"/>
        </w:rPr>
      </w:pPr>
      <w:r w:rsidRPr="002A7D20">
        <w:rPr>
          <w:rFonts w:cs="Times New Roman"/>
        </w:rPr>
        <w:lastRenderedPageBreak/>
        <w:t xml:space="preserve"> </w:t>
      </w:r>
      <w:r w:rsidR="00272A6B" w:rsidRPr="002A7D20">
        <w:rPr>
          <w:rFonts w:cs="Times New Roman"/>
        </w:rPr>
        <w:t xml:space="preserve">    </w:t>
      </w:r>
      <w:bookmarkStart w:id="66" w:name="_Toc191255322"/>
      <w:bookmarkStart w:id="67" w:name="_Toc216094642"/>
      <w:r w:rsidRPr="002A7D20">
        <w:rPr>
          <w:rFonts w:cs="Times New Roman"/>
        </w:rPr>
        <w:t>Kerangka Konseptual</w:t>
      </w:r>
      <w:bookmarkEnd w:id="66"/>
      <w:bookmarkEnd w:id="67"/>
    </w:p>
    <w:p w14:paraId="682A60DC" w14:textId="7C0C02CF" w:rsidP="001106A2" w:rsidR="0009589A" w:rsidRDefault="00272A6B"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NjhlNmExMTQtNTdjZi00N2I0LThmZDktOTY0ZWY5Mjg2OTY1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971819347"/>
          <w:placeholder>
            <w:docPart w:val="DefaultPlaceholder_-1854013440"/>
          </w:placeholder>
        </w:sdtPr>
        <w:sdtEndPr/>
        <w:sdtContent>
          <w:r w:rsidR="00A97D12"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kerangka konsep merupakan sebuah kerangka yang menjelaskan hubungan antar</w:t>
      </w:r>
      <w:r w:rsidR="00C81303" w:rsidRPr="002A7D20">
        <w:rPr>
          <w:rFonts w:ascii="Times New Roman" w:cs="Times New Roman" w:hAnsi="Times New Roman"/>
          <w:sz w:val="24"/>
          <w:szCs w:val="24"/>
        </w:rPr>
        <w:t xml:space="preserve"> </w:t>
      </w:r>
      <w:r w:rsidRPr="002A7D20">
        <w:rPr>
          <w:rFonts w:ascii="Times New Roman" w:cs="Times New Roman" w:hAnsi="Times New Roman"/>
          <w:sz w:val="24"/>
          <w:szCs w:val="24"/>
        </w:rPr>
        <w:t xml:space="preserve">variabel dengan teori yang telah dideskripsikan. </w:t>
      </w:r>
      <w:bookmarkStart w:id="68" w:name="_Hlk203612655"/>
      <w:r w:rsidRPr="002A7D20">
        <w:rPr>
          <w:rFonts w:ascii="Times New Roman" w:cs="Times New Roman" w:hAnsi="Times New Roman"/>
          <w:sz w:val="24"/>
          <w:szCs w:val="24"/>
        </w:rPr>
        <w:t>Sehingga, kerangka konsep pada penelitian ini adalah sebagai berikut:</w:t>
      </w:r>
    </w:p>
    <w:p w14:paraId="1B75C766" w14:textId="73D4A805" w:rsidP="001106A2" w:rsidR="00A4594E" w:rsidRDefault="00373B0E" w:rsidRPr="002A7D20">
      <w:pPr>
        <w:spacing w:after="0"/>
        <w:ind w:firstLine="0"/>
        <w:rPr>
          <w:rFonts w:ascii="Times New Roman" w:cs="Times New Roman" w:hAnsi="Times New Roman"/>
          <w:b/>
          <w:bCs/>
          <w:sz w:val="24"/>
          <w:szCs w:val="24"/>
        </w:rPr>
      </w:pPr>
      <w:r w:rsidRPr="002A7D20">
        <w:rPr>
          <w:rFonts w:cs="Times New Roman"/>
          <w:b/>
          <w:bCs/>
          <w:noProof/>
          <w:szCs w:val="24"/>
          <w14:ligatures w14:val="standardContextual"/>
        </w:rPr>
        <mc:AlternateContent>
          <mc:Choice Requires="wpg">
            <w:drawing>
              <wp:anchor allowOverlap="1" behindDoc="0" distB="0" distL="114300" distR="114300" distT="0" layoutInCell="1" locked="0" relativeHeight="251732992" simplePos="0" wp14:anchorId="26CB65F4" wp14:editId="706D2B9D">
                <wp:simplePos x="0" y="0"/>
                <wp:positionH relativeFrom="column">
                  <wp:posOffset>42545</wp:posOffset>
                </wp:positionH>
                <wp:positionV relativeFrom="paragraph">
                  <wp:posOffset>20918</wp:posOffset>
                </wp:positionV>
                <wp:extent cx="4855580" cy="4571582"/>
                <wp:effectExtent b="19685" l="0" r="21590" t="0"/>
                <wp:wrapNone/>
                <wp:docPr id="2010017207" name="Group 130"/>
                <wp:cNvGraphicFramePr/>
                <a:graphic xmlns:a="http://schemas.openxmlformats.org/drawingml/2006/main">
                  <a:graphicData uri="http://schemas.microsoft.com/office/word/2010/wordprocessingGroup">
                    <wpg:wgp>
                      <wpg:cNvGrpSpPr/>
                      <wpg:grpSpPr>
                        <a:xfrm>
                          <a:off x="0" y="0"/>
                          <a:ext cx="4855580" cy="4571582"/>
                          <a:chOff x="0" y="0"/>
                          <a:chExt cx="4855580" cy="4571582"/>
                        </a:xfrm>
                      </wpg:grpSpPr>
                      <wps:wsp>
                        <wps:cNvPr id="250956092" name="Rectangle 1"/>
                        <wps:cNvSpPr/>
                        <wps:spPr>
                          <a:xfrm>
                            <a:off x="28937" y="2303362"/>
                            <a:ext cx="4826643" cy="22682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3A607E" w14:textId="77777777" w:rsidP="00CB73AA" w:rsidR="004548D8" w:rsidRDefault="004548D8" w:rsidRPr="0009465D">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045515927" name="Arrow: Up 127"/>
                        <wps:cNvSpPr/>
                        <wps:spPr>
                          <a:xfrm rot="10800000">
                            <a:off x="2287688" y="497711"/>
                            <a:ext cx="248856" cy="224999"/>
                          </a:xfrm>
                          <a:prstGeom prst="upArrow">
                            <a:avLst/>
                          </a:prstGeom>
                        </wps:spPr>
                        <wps:style>
                          <a:lnRef idx="2">
                            <a:schemeClr val="dk1">
                              <a:shade val="15000"/>
                            </a:schemeClr>
                          </a:lnRef>
                          <a:fillRef idx="1">
                            <a:schemeClr val="dk1"/>
                          </a:fillRef>
                          <a:effectRef idx="0">
                            <a:schemeClr val="dk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33295348" name="Rectangle 128"/>
                        <wps:cNvSpPr/>
                        <wps:spPr>
                          <a:xfrm>
                            <a:off x="0" y="0"/>
                            <a:ext cx="4815069" cy="4977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586C0E" w14:textId="2BD179DA" w:rsidP="00CB73AA" w:rsidR="004548D8" w:rsidRDefault="004548D8">
                              <w:pPr>
                                <w:spacing w:after="0" w:line="240" w:lineRule="auto"/>
                                <w:ind w:firstLine="0"/>
                                <w:jc w:val="center"/>
                              </w:pPr>
                              <w:r w:rsidRPr="0009465D">
                                <w:rPr>
                                  <w:rFonts w:ascii="Times New Roman" w:cs="Times New Roman" w:hAnsi="Times New Roman"/>
                                  <w:sz w:val="20"/>
                                  <w:szCs w:val="20"/>
                                </w:rPr>
                                <w:t>Rendahnya tingkat kepatuhan wajib pajak pada pembayaran pajak kendaraan bermotor di Kota Samarinda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282063588" name="Rectangle 128"/>
                        <wps:cNvSpPr/>
                        <wps:spPr>
                          <a:xfrm>
                            <a:off x="0" y="763929"/>
                            <a:ext cx="4815069" cy="60767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20E879" w14:textId="77777777" w:rsidP="00CB73AA" w:rsidR="004548D8" w:rsidRDefault="004548D8" w:rsidRPr="0009465D">
                              <w:pPr>
                                <w:spacing w:line="240" w:lineRule="auto"/>
                                <w:ind w:firstLine="0"/>
                                <w:jc w:val="center"/>
                                <w:rPr>
                                  <w:rFonts w:ascii="Times New Roman" w:cs="Times New Roman" w:hAnsi="Times New Roman"/>
                                  <w:sz w:val="20"/>
                                  <w:szCs w:val="20"/>
                                </w:rPr>
                              </w:pPr>
                              <w:r w:rsidRPr="0009465D">
                                <w:rPr>
                                  <w:rFonts w:ascii="Times New Roman" w:cs="Times New Roman" w:hAnsi="Times New Roman"/>
                                  <w:sz w:val="20"/>
                                  <w:szCs w:val="20"/>
                                </w:rPr>
                                <w:t>Pengaruh Razia Lapangan, Samsat Keliling, Sanksi Perpajakan, dan Penerapan Modernisasi e-Samsat terhadap Kepatuhan Pembayaran Pajak Kendaraan Bermotor oleh Wajib Pajak di Kota Samarinda</w:t>
                              </w:r>
                            </w:p>
                            <w:p w14:paraId="4D831D22" w14:textId="77777777" w:rsidP="00CB73AA" w:rsidR="004548D8" w:rsidRDefault="004548D8" w:rsidRPr="0009465D">
                              <w:pPr>
                                <w:jc w:val="center"/>
                                <w:rPr>
                                  <w:sz w:val="20"/>
                                  <w:szCs w:val="20"/>
                                </w:rPr>
                              </w:pPr>
                            </w:p>
                            <w:p w14:paraId="18FB87B7" w14:textId="2B87CF1A" w:rsidP="00CB73AA" w:rsidR="004548D8" w:rsidRDefault="004548D8">
                              <w:pPr>
                                <w:spacing w:after="0" w:line="240" w:lineRule="auto"/>
                                <w:ind w:firstLine="0"/>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322641672" name="Arrow: Up 127"/>
                        <wps:cNvSpPr/>
                        <wps:spPr>
                          <a:xfrm rot="10800000">
                            <a:off x="2287688" y="1371600"/>
                            <a:ext cx="248856" cy="224999"/>
                          </a:xfrm>
                          <a:prstGeom prst="upArrow">
                            <a:avLst/>
                          </a:prstGeom>
                        </wps:spPr>
                        <wps:style>
                          <a:lnRef idx="2">
                            <a:schemeClr val="dk1">
                              <a:shade val="15000"/>
                            </a:schemeClr>
                          </a:lnRef>
                          <a:fillRef idx="1">
                            <a:schemeClr val="dk1"/>
                          </a:fillRef>
                          <a:effectRef idx="0">
                            <a:schemeClr val="dk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63845255" name="Rectangle 128"/>
                        <wps:cNvSpPr/>
                        <wps:spPr>
                          <a:xfrm>
                            <a:off x="0" y="1684116"/>
                            <a:ext cx="4815069" cy="3525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EE1DD4" w14:textId="77777777" w:rsidP="00CB73AA" w:rsidR="004548D8" w:rsidRDefault="004548D8" w:rsidRPr="002E459B">
                              <w:pPr>
                                <w:spacing w:after="0"/>
                                <w:ind w:firstLine="0"/>
                                <w:jc w:val="center"/>
                                <w:rPr>
                                  <w:sz w:val="20"/>
                                  <w:szCs w:val="20"/>
                                  <w:lang w:val="en-US"/>
                                </w:rPr>
                              </w:pPr>
                              <w:r w:rsidRPr="000C1FF7">
                                <w:rPr>
                                  <w:rFonts w:ascii="Times New Roman" w:cs="Times New Roman" w:hAnsi="Times New Roman"/>
                                  <w:i/>
                                  <w:iCs/>
                                  <w:sz w:val="20"/>
                                  <w:szCs w:val="20"/>
                                  <w:lang w:val="en-US"/>
                                </w:rPr>
                                <w:t xml:space="preserve">Theory of Planned Behavior </w:t>
                              </w:r>
                              <w:r w:rsidRPr="000C1FF7">
                                <w:rPr>
                                  <w:rFonts w:ascii="Times New Roman" w:cs="Times New Roman" w:hAnsi="Times New Roman"/>
                                  <w:sz w:val="20"/>
                                  <w:szCs w:val="20"/>
                                  <w:lang w:val="en-US"/>
                                </w:rPr>
                                <w:t>(Ajzen, 1991)</w:t>
                              </w:r>
                            </w:p>
                            <w:p w14:paraId="6A8C1C89" w14:textId="538329F9" w:rsidP="00CB73AA" w:rsidR="004548D8" w:rsidRDefault="004548D8" w:rsidRPr="00CB73AA">
                              <w:pPr>
                                <w:spacing w:after="0" w:line="240" w:lineRule="auto"/>
                                <w:ind w:firstLine="0"/>
                                <w:jc w:val="center"/>
                                <w:rPr>
                                  <w:lang w:val="en-US"/>
                                </w:rP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300060614" name="Arrow: Up 127"/>
                        <wps:cNvSpPr/>
                        <wps:spPr>
                          <a:xfrm rot="10800000">
                            <a:off x="2287688" y="2031357"/>
                            <a:ext cx="248856" cy="224999"/>
                          </a:xfrm>
                          <a:prstGeom prst="upArrow">
                            <a:avLst/>
                          </a:prstGeom>
                        </wps:spPr>
                        <wps:style>
                          <a:lnRef idx="2">
                            <a:schemeClr val="dk1">
                              <a:shade val="15000"/>
                            </a:schemeClr>
                          </a:lnRef>
                          <a:fillRef idx="1">
                            <a:schemeClr val="dk1"/>
                          </a:fillRef>
                          <a:effectRef idx="0">
                            <a:schemeClr val="dk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p>
    <w:p w14:paraId="15BE1344" w14:textId="1DDCD70B" w:rsidP="001106A2" w:rsidR="002E459B" w:rsidRDefault="002E459B" w:rsidRPr="002A7D20">
      <w:pPr>
        <w:pStyle w:val="ListParagraph"/>
        <w:spacing w:after="0"/>
        <w:rPr>
          <w:rFonts w:ascii="Times New Roman" w:cs="Times New Roman" w:hAnsi="Times New Roman"/>
          <w:b/>
          <w:bCs/>
          <w:sz w:val="24"/>
          <w:szCs w:val="24"/>
        </w:rPr>
      </w:pPr>
    </w:p>
    <w:p w14:paraId="6ADC9CC1" w14:textId="689D4C5B" w:rsidP="001106A2" w:rsidR="002E459B" w:rsidRDefault="002E459B" w:rsidRPr="002A7D20">
      <w:pPr>
        <w:pStyle w:val="ListParagraph"/>
        <w:spacing w:after="0"/>
        <w:rPr>
          <w:rFonts w:ascii="Times New Roman" w:cs="Times New Roman" w:hAnsi="Times New Roman"/>
          <w:b/>
          <w:bCs/>
          <w:sz w:val="24"/>
          <w:szCs w:val="24"/>
        </w:rPr>
      </w:pPr>
    </w:p>
    <w:p w14:paraId="3CD2BFB3" w14:textId="347FE707" w:rsidP="001106A2" w:rsidR="0009589A" w:rsidRDefault="0009589A" w:rsidRPr="002A7D20">
      <w:pPr>
        <w:spacing w:after="0"/>
        <w:ind w:firstLine="0"/>
        <w:rPr>
          <w:rFonts w:ascii="Times New Roman" w:cs="Times New Roman" w:hAnsi="Times New Roman"/>
          <w:b/>
          <w:bCs/>
          <w:sz w:val="24"/>
          <w:szCs w:val="24"/>
        </w:rPr>
      </w:pPr>
    </w:p>
    <w:p w14:paraId="332505A5" w14:textId="38FBE2B0" w:rsidP="001106A2" w:rsidR="0009589A" w:rsidRDefault="0009589A" w:rsidRPr="002A7D20">
      <w:pPr>
        <w:pStyle w:val="ListParagraph"/>
        <w:spacing w:after="0"/>
        <w:rPr>
          <w:rFonts w:ascii="Times New Roman" w:cs="Times New Roman" w:hAnsi="Times New Roman"/>
          <w:b/>
          <w:bCs/>
          <w:sz w:val="24"/>
          <w:szCs w:val="24"/>
        </w:rPr>
      </w:pPr>
    </w:p>
    <w:p w14:paraId="2E565233" w14:textId="200D7C7A" w:rsidP="001106A2" w:rsidR="0009589A" w:rsidRDefault="0009589A" w:rsidRPr="002A7D20">
      <w:pPr>
        <w:pStyle w:val="ListParagraph"/>
        <w:spacing w:after="0"/>
        <w:rPr>
          <w:rFonts w:ascii="Times New Roman" w:cs="Times New Roman" w:hAnsi="Times New Roman"/>
          <w:b/>
          <w:bCs/>
          <w:sz w:val="24"/>
          <w:szCs w:val="24"/>
        </w:rPr>
      </w:pPr>
    </w:p>
    <w:p w14:paraId="4512C105" w14:textId="04722C8B" w:rsidP="001106A2" w:rsidR="0009589A" w:rsidRDefault="0009589A" w:rsidRPr="002A7D20">
      <w:pPr>
        <w:spacing w:after="0"/>
        <w:ind w:firstLine="0"/>
        <w:rPr>
          <w:rFonts w:ascii="Times New Roman" w:cs="Times New Roman" w:hAnsi="Times New Roman"/>
          <w:b/>
          <w:bCs/>
          <w:sz w:val="24"/>
          <w:szCs w:val="24"/>
        </w:rPr>
      </w:pPr>
    </w:p>
    <w:p w14:paraId="3027F82D" w14:textId="4380622A" w:rsidP="001106A2" w:rsidR="00CB73AA" w:rsidRDefault="001106A2" w:rsidRPr="002A7D20">
      <w:pPr>
        <w:pStyle w:val="ListParagraph"/>
        <w:tabs>
          <w:tab w:pos="2452" w:val="left"/>
        </w:tabs>
        <w:spacing w:after="0"/>
        <w:rPr>
          <w:rFonts w:ascii="Times New Roman" w:cs="Times New Roman" w:hAnsi="Times New Roman"/>
          <w:b/>
          <w:bCs/>
          <w:sz w:val="24"/>
          <w:szCs w:val="24"/>
        </w:rPr>
      </w:pPr>
      <w:r w:rsidRPr="002A7D20">
        <w:rPr>
          <w:rFonts w:ascii="Times New Roman" w:cs="Times New Roman" w:hAnsi="Times New Roman"/>
          <w:b/>
          <w:bCs/>
          <w:noProof/>
          <w:sz w:val="24"/>
          <w:szCs w:val="24"/>
          <w14:ligatures w14:val="standardContextual"/>
        </w:rPr>
        <mc:AlternateContent>
          <mc:Choice Requires="wpg">
            <w:drawing>
              <wp:anchor allowOverlap="1" behindDoc="0" distB="0" distL="114300" distR="114300" distT="0" layoutInCell="1" locked="0" relativeHeight="251735040" simplePos="0" wp14:anchorId="4E747DD7" wp14:editId="17A6F20B">
                <wp:simplePos x="0" y="0"/>
                <wp:positionH relativeFrom="column">
                  <wp:posOffset>159385</wp:posOffset>
                </wp:positionH>
                <wp:positionV relativeFrom="paragraph">
                  <wp:posOffset>97804</wp:posOffset>
                </wp:positionV>
                <wp:extent cx="4687570" cy="1777365"/>
                <wp:effectExtent b="13335" l="0" r="17780" t="0"/>
                <wp:wrapNone/>
                <wp:docPr id="719516446" name="Group 31"/>
                <wp:cNvGraphicFramePr/>
                <a:graphic xmlns:a="http://schemas.openxmlformats.org/drawingml/2006/main">
                  <a:graphicData uri="http://schemas.microsoft.com/office/word/2010/wordprocessingGroup">
                    <wpg:wgp>
                      <wpg:cNvGrpSpPr/>
                      <wpg:grpSpPr>
                        <a:xfrm>
                          <a:off x="0" y="0"/>
                          <a:ext cx="4687570" cy="1777365"/>
                          <a:chOff x="0" y="0"/>
                          <a:chExt cx="4687747" cy="1777818"/>
                        </a:xfrm>
                      </wpg:grpSpPr>
                      <wps:wsp>
                        <wps:cNvPr id="36494216" name="Rectangle 1"/>
                        <wps:cNvSpPr/>
                        <wps:spPr>
                          <a:xfrm>
                            <a:off x="0" y="0"/>
                            <a:ext cx="178435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938294" w14:textId="77777777" w:rsidP="00CB73AA" w:rsidR="004548D8" w:rsidRDefault="004548D8" w:rsidRPr="0009465D">
                              <w:pPr>
                                <w:ind w:firstLine="0"/>
                                <w:jc w:val="center"/>
                              </w:pPr>
                              <w:r w:rsidRPr="0009465D">
                                <w:rPr>
                                  <w:rFonts w:ascii="Times New Roman" w:cs="Times New Roman" w:hAnsi="Times New Roman"/>
                                </w:rPr>
                                <w:t>Razia Lapangan (X</w:t>
                              </w:r>
                              <w:r w:rsidRPr="0009465D">
                                <w:rPr>
                                  <w:rFonts w:ascii="Times New Roman" w:cs="Times New Roman" w:hAnsi="Times New Roman"/>
                                  <w:vertAlign w:val="subscript"/>
                                </w:rPr>
                                <w:t>1</w:t>
                              </w:r>
                              <w:r w:rsidRPr="0009465D">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39851446" name="Rectangle 1"/>
                        <wps:cNvSpPr/>
                        <wps:spPr>
                          <a:xfrm>
                            <a:off x="5286" y="1268532"/>
                            <a:ext cx="1809750" cy="5092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511CD" w14:textId="77777777" w:rsidP="00CB73AA" w:rsidR="004548D8" w:rsidRDefault="004548D8" w:rsidRPr="0009465D">
                              <w:pPr>
                                <w:spacing w:after="0" w:line="240" w:lineRule="auto"/>
                                <w:ind w:firstLine="0"/>
                                <w:jc w:val="center"/>
                                <w:rPr>
                                  <w:rFonts w:ascii="Times New Roman" w:cs="Times New Roman" w:hAnsi="Times New Roman"/>
                                </w:rPr>
                              </w:pPr>
                              <w:r w:rsidRPr="0009465D">
                                <w:rPr>
                                  <w:rFonts w:ascii="Times New Roman" w:cs="Times New Roman" w:hAnsi="Times New Roman"/>
                                </w:rPr>
                                <w:t>Penerapan Modernisasi</w:t>
                              </w:r>
                            </w:p>
                            <w:p w14:paraId="4288BB7E" w14:textId="77777777" w:rsidP="00CB73AA" w:rsidR="004548D8" w:rsidRDefault="004548D8" w:rsidRPr="0009465D">
                              <w:pPr>
                                <w:spacing w:after="0" w:line="240" w:lineRule="auto"/>
                                <w:jc w:val="left"/>
                                <w:rPr>
                                  <w:sz w:val="20"/>
                                  <w:szCs w:val="20"/>
                                </w:rPr>
                              </w:pPr>
                              <w:r w:rsidRPr="0009465D">
                                <w:rPr>
                                  <w:rFonts w:ascii="Times New Roman" w:cs="Times New Roman" w:hAnsi="Times New Roman"/>
                                </w:rPr>
                                <w:t>e-Samsat (X</w:t>
                              </w:r>
                              <w:r w:rsidRPr="0009465D">
                                <w:rPr>
                                  <w:rFonts w:ascii="Times New Roman" w:cs="Times New Roman" w:hAnsi="Times New Roman"/>
                                  <w:vertAlign w:val="subscript"/>
                                </w:rPr>
                                <w:t>4</w:t>
                              </w:r>
                              <w:r w:rsidRPr="0009465D">
                                <w:rPr>
                                  <w:rFonts w:ascii="Times New Roman" w:cs="Times New Roman" w:hAnsi="Times New Roman"/>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10392853" name="Rectangle 1"/>
                        <wps:cNvSpPr/>
                        <wps:spPr>
                          <a:xfrm>
                            <a:off x="2822162" y="538989"/>
                            <a:ext cx="1865585" cy="6364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8D9855" w14:textId="77777777" w:rsidP="00CB73AA" w:rsidR="004548D8" w:rsidRDefault="004548D8" w:rsidRPr="0009465D">
                              <w:pPr>
                                <w:spacing w:line="240" w:lineRule="auto"/>
                                <w:ind w:firstLine="0"/>
                                <w:jc w:val="center"/>
                                <w:rPr>
                                  <w:rFonts w:ascii="Times New Roman" w:cs="Times New Roman" w:hAnsi="Times New Roman"/>
                                </w:rPr>
                              </w:pPr>
                              <w:r w:rsidRPr="0009465D">
                                <w:rPr>
                                  <w:rFonts w:ascii="Times New Roman" w:cs="Times New Roman" w:hAnsi="Times New Roman"/>
                                </w:rPr>
                                <w:t>Kepatuhan Wajib Pajak dalam membayar Pajak Kendaraan Bermotor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45312240" name="Rectangle 1"/>
                        <wps:cNvSpPr/>
                        <wps:spPr>
                          <a:xfrm>
                            <a:off x="5286" y="835117"/>
                            <a:ext cx="1784350"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19BA43" w14:textId="77777777" w:rsidP="00CB73AA" w:rsidR="004548D8" w:rsidRDefault="004548D8" w:rsidRPr="0009465D">
                              <w:pPr>
                                <w:ind w:firstLine="0"/>
                                <w:jc w:val="center"/>
                                <w:rPr>
                                  <w:rFonts w:ascii="Times New Roman" w:cs="Times New Roman" w:hAnsi="Times New Roman"/>
                                </w:rPr>
                              </w:pPr>
                              <w:r w:rsidRPr="0009465D">
                                <w:rPr>
                                  <w:rFonts w:ascii="Times New Roman" w:cs="Times New Roman" w:hAnsi="Times New Roman"/>
                                </w:rPr>
                                <w:t>Sanksi Perpajakan (X</w:t>
                              </w:r>
                              <w:r w:rsidRPr="0009465D">
                                <w:rPr>
                                  <w:rFonts w:ascii="Times New Roman" w:cs="Times New Roman" w:hAnsi="Times New Roman"/>
                                  <w:vertAlign w:val="subscript"/>
                                </w:rPr>
                                <w:t>3</w:t>
                              </w:r>
                              <w:r w:rsidRPr="0009465D">
                                <w:rPr>
                                  <w:rFonts w:ascii="Times New Roman" w:cs="Times New Roman" w:hAnsi="Times New Roman"/>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55181573" name="Rectangle 1"/>
                        <wps:cNvSpPr/>
                        <wps:spPr>
                          <a:xfrm>
                            <a:off x="0" y="401702"/>
                            <a:ext cx="178435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0B7DD2" w14:textId="77777777" w:rsidP="00CB73AA" w:rsidR="004548D8" w:rsidRDefault="004548D8" w:rsidRPr="0009465D">
                              <w:pPr>
                                <w:ind w:firstLine="0"/>
                                <w:jc w:val="center"/>
                                <w:rPr>
                                  <w:rFonts w:ascii="Times New Roman" w:cs="Times New Roman" w:hAnsi="Times New Roman"/>
                                </w:rPr>
                              </w:pPr>
                              <w:r w:rsidRPr="0009465D">
                                <w:rPr>
                                  <w:rFonts w:ascii="Times New Roman" w:cs="Times New Roman" w:hAnsi="Times New Roman"/>
                                </w:rPr>
                                <w:t>Samsat Keliling (X</w:t>
                              </w:r>
                              <w:r w:rsidRPr="0009465D">
                                <w:rPr>
                                  <w:rFonts w:ascii="Times New Roman" w:cs="Times New Roman" w:hAnsi="Times New Roman"/>
                                  <w:vertAlign w:val="subscript"/>
                                </w:rPr>
                                <w:t>2</w:t>
                              </w:r>
                              <w:r w:rsidRPr="0009465D">
                                <w:rPr>
                                  <w:rFonts w:ascii="Times New Roman" w:cs="Times New Roman" w:hAnsi="Times New Roman"/>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855655941" name="Straight Arrow Connector 7"/>
                        <wps:cNvCnPr>
                          <a:stCxn id="36494216" idx="3"/>
                        </wps:cNvCnPr>
                        <wps:spPr>
                          <a:xfrm>
                            <a:off x="1784147" y="133316"/>
                            <a:ext cx="1039239" cy="656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3467679" name="Straight Arrow Connector 8"/>
                        <wps:cNvCnPr/>
                        <wps:spPr>
                          <a:xfrm>
                            <a:off x="1786516" y="533841"/>
                            <a:ext cx="1034978" cy="341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878056" name="Straight Arrow Connector 10"/>
                        <wps:cNvCnPr/>
                        <wps:spPr>
                          <a:xfrm flipV="1">
                            <a:off x="1781230" y="918695"/>
                            <a:ext cx="1041199" cy="911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3173338" name="Straight Arrow Connector 11"/>
                        <wps:cNvCnPr/>
                        <wps:spPr>
                          <a:xfrm flipV="1">
                            <a:off x="1818229" y="973642"/>
                            <a:ext cx="1006997" cy="53838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AlternateContent>
      </w:r>
      <w:r w:rsidR="00CB73AA" w:rsidRPr="002A7D20">
        <w:rPr>
          <w:rFonts w:ascii="Times New Roman" w:cs="Times New Roman" w:hAnsi="Times New Roman"/>
          <w:b/>
          <w:bCs/>
          <w:sz w:val="24"/>
          <w:szCs w:val="24"/>
        </w:rPr>
        <w:tab/>
      </w:r>
    </w:p>
    <w:p w14:paraId="2F4820A2" w14:textId="655FDC7A" w:rsidP="001106A2" w:rsidR="00CB73AA" w:rsidRDefault="00CB73AA" w:rsidRPr="002A7D20">
      <w:pPr>
        <w:pStyle w:val="ListParagraph"/>
        <w:tabs>
          <w:tab w:pos="2452" w:val="left"/>
        </w:tabs>
        <w:spacing w:after="0"/>
        <w:rPr>
          <w:rFonts w:ascii="Times New Roman" w:cs="Times New Roman" w:hAnsi="Times New Roman"/>
          <w:b/>
          <w:bCs/>
          <w:sz w:val="24"/>
          <w:szCs w:val="24"/>
        </w:rPr>
      </w:pPr>
    </w:p>
    <w:p w14:paraId="08986A79" w14:textId="7DE2C14E" w:rsidP="00373B0E" w:rsidR="0009589A" w:rsidRDefault="0009589A" w:rsidRPr="00373B0E">
      <w:pPr>
        <w:spacing w:after="0"/>
        <w:ind w:firstLine="0"/>
        <w:rPr>
          <w:rFonts w:ascii="Times New Roman" w:cs="Times New Roman" w:hAnsi="Times New Roman"/>
          <w:b/>
          <w:bCs/>
          <w:sz w:val="24"/>
          <w:szCs w:val="24"/>
        </w:rPr>
      </w:pPr>
    </w:p>
    <w:p w14:paraId="496372BA" w14:textId="403ECC84" w:rsidP="008E0F51" w:rsidR="008E0F51" w:rsidRDefault="008E0F51">
      <w:pPr>
        <w:pStyle w:val="Caption"/>
        <w:spacing w:after="0"/>
        <w:ind w:firstLine="0"/>
        <w:rPr>
          <w:rFonts w:ascii="Times New Roman" w:cs="Times New Roman" w:hAnsi="Times New Roman"/>
          <w:b/>
          <w:bCs/>
          <w:i w:val="0"/>
          <w:iCs w:val="0"/>
          <w:color w:val="auto"/>
          <w:sz w:val="22"/>
          <w:szCs w:val="22"/>
        </w:rPr>
      </w:pPr>
      <w:bookmarkStart w:id="69" w:name="_Toc210303184"/>
    </w:p>
    <w:p w14:paraId="4438B1CE" w14:textId="4E09FB1C" w:rsidP="00373B0E" w:rsidR="00373B0E" w:rsidRDefault="00373B0E"/>
    <w:p w14:paraId="73DD506F" w14:textId="252335FC" w:rsidP="00373B0E" w:rsidR="00373B0E" w:rsidRDefault="00373B0E">
      <w:pPr>
        <w:ind w:firstLine="0"/>
      </w:pPr>
    </w:p>
    <w:p w14:paraId="52DAB852" w14:textId="77777777" w:rsidP="00373B0E" w:rsidR="00373B0E" w:rsidRDefault="00373B0E" w:rsidRPr="00373B0E">
      <w:pPr>
        <w:ind w:firstLine="0"/>
      </w:pPr>
    </w:p>
    <w:p w14:paraId="48E5E7F4" w14:textId="0DD0AD42" w:rsidP="008E0F51" w:rsidR="001106A2" w:rsidRDefault="001B2EDF" w:rsidRPr="008E0F51">
      <w:pPr>
        <w:pStyle w:val="Caption"/>
        <w:spacing w:after="0" w:line="480" w:lineRule="auto"/>
        <w:ind w:firstLine="0"/>
        <w:jc w:val="center"/>
        <w:rPr>
          <w:rFonts w:ascii="Times New Roman" w:cs="Times New Roman" w:hAnsi="Times New Roman"/>
          <w:b/>
          <w:bCs/>
          <w:i w:val="0"/>
          <w:iCs w:val="0"/>
          <w:color w:val="auto"/>
          <w:sz w:val="22"/>
          <w:szCs w:val="22"/>
        </w:rPr>
      </w:pPr>
      <w:r w:rsidRPr="002A7D20">
        <w:rPr>
          <w:rFonts w:ascii="Times New Roman" w:cs="Times New Roman" w:hAnsi="Times New Roman"/>
          <w:b/>
          <w:bCs/>
          <w:i w:val="0"/>
          <w:iCs w:val="0"/>
          <w:color w:val="auto"/>
          <w:sz w:val="22"/>
          <w:szCs w:val="22"/>
        </w:rPr>
        <w:t>Gambar 2.</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Gambar_2.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w:t>
      </w:r>
      <w:r w:rsidRPr="002A7D20">
        <w:rPr>
          <w:rFonts w:ascii="Times New Roman" w:cs="Times New Roman" w:hAnsi="Times New Roman"/>
          <w:b/>
          <w:bCs/>
          <w:i w:val="0"/>
          <w:iCs w:val="0"/>
          <w:color w:val="auto"/>
          <w:sz w:val="22"/>
          <w:szCs w:val="22"/>
        </w:rPr>
        <w:fldChar w:fldCharType="end"/>
      </w:r>
      <w:r w:rsidR="00CC62D2" w:rsidRPr="002A7D20">
        <w:rPr>
          <w:rFonts w:ascii="Times New Roman" w:cs="Times New Roman" w:hAnsi="Times New Roman"/>
          <w:b/>
          <w:bCs/>
          <w:i w:val="0"/>
          <w:iCs w:val="0"/>
          <w:color w:val="auto"/>
          <w:sz w:val="22"/>
          <w:szCs w:val="22"/>
        </w:rPr>
        <w:t>.</w:t>
      </w:r>
      <w:r w:rsidR="00A06D60" w:rsidRPr="002A7D20">
        <w:rPr>
          <w:rFonts w:ascii="Times New Roman" w:cs="Times New Roman" w:hAnsi="Times New Roman"/>
          <w:b/>
          <w:bCs/>
          <w:i w:val="0"/>
          <w:iCs w:val="0"/>
          <w:color w:val="auto"/>
          <w:sz w:val="22"/>
          <w:szCs w:val="22"/>
        </w:rPr>
        <w:t xml:space="preserve"> </w:t>
      </w:r>
      <w:r w:rsidR="00F33D96" w:rsidRPr="002A7D20">
        <w:rPr>
          <w:rFonts w:ascii="Times New Roman" w:cs="Times New Roman" w:hAnsi="Times New Roman"/>
          <w:b/>
          <w:bCs/>
          <w:i w:val="0"/>
          <w:iCs w:val="0"/>
          <w:color w:val="auto"/>
          <w:sz w:val="22"/>
          <w:szCs w:val="22"/>
        </w:rPr>
        <w:t>Kerangka Konseptual</w:t>
      </w:r>
      <w:bookmarkEnd w:id="69"/>
    </w:p>
    <w:bookmarkEnd w:id="68"/>
    <w:p w14:paraId="73370EC5" w14:textId="2A6E4B3A" w:rsidP="008E0F51" w:rsidR="0009589A" w:rsidRDefault="00272A6B" w:rsidRPr="002A7D20">
      <w:pPr>
        <w:pStyle w:val="Heading2"/>
        <w:spacing w:before="0"/>
        <w:rPr>
          <w:rFonts w:cs="Times New Roman"/>
        </w:rPr>
      </w:pPr>
      <w:r w:rsidRPr="002A7D20">
        <w:rPr>
          <w:rFonts w:cs="Times New Roman"/>
        </w:rPr>
        <w:t xml:space="preserve">   </w:t>
      </w:r>
      <w:bookmarkStart w:id="70" w:name="_Toc191255323"/>
      <w:bookmarkStart w:id="71" w:name="_Toc216094643"/>
      <w:r w:rsidR="0009589A" w:rsidRPr="002A7D20">
        <w:rPr>
          <w:rFonts w:cs="Times New Roman"/>
        </w:rPr>
        <w:t>Pengembangan Hipotesis</w:t>
      </w:r>
      <w:bookmarkEnd w:id="70"/>
      <w:bookmarkEnd w:id="71"/>
    </w:p>
    <w:p w14:paraId="223E988D" w14:textId="1468F0EE" w:rsidP="001106A2" w:rsidR="0009589A" w:rsidRDefault="00975FA7" w:rsidRPr="002A7D20">
      <w:pPr>
        <w:pStyle w:val="Heading3"/>
        <w:spacing w:before="0"/>
        <w:rPr>
          <w:rFonts w:cs="Times New Roman"/>
        </w:rPr>
      </w:pPr>
      <w:bookmarkStart w:id="72" w:name="_Toc191255324"/>
      <w:r w:rsidRPr="002A7D20">
        <w:rPr>
          <w:rFonts w:cs="Times New Roman"/>
        </w:rPr>
        <w:t xml:space="preserve"> </w:t>
      </w:r>
      <w:bookmarkStart w:id="73" w:name="_Toc216094644"/>
      <w:r w:rsidR="0033581A" w:rsidRPr="002A7D20">
        <w:rPr>
          <w:rFonts w:cs="Times New Roman"/>
        </w:rPr>
        <w:t>Pengaruh</w:t>
      </w:r>
      <w:r w:rsidR="001A4E8D" w:rsidRPr="002A7D20">
        <w:rPr>
          <w:rFonts w:cs="Times New Roman"/>
        </w:rPr>
        <w:t xml:space="preserve"> </w:t>
      </w:r>
      <w:r w:rsidR="0009589A" w:rsidRPr="002A7D20">
        <w:rPr>
          <w:rFonts w:cs="Times New Roman"/>
        </w:rPr>
        <w:t xml:space="preserve"> Razia Lapangan </w:t>
      </w:r>
      <w:r w:rsidR="00E33085" w:rsidRPr="002A7D20">
        <w:rPr>
          <w:rFonts w:cs="Times New Roman"/>
        </w:rPr>
        <w:t>terhadap</w:t>
      </w:r>
      <w:r w:rsidR="0009589A" w:rsidRPr="002A7D20">
        <w:rPr>
          <w:rFonts w:cs="Times New Roman"/>
        </w:rPr>
        <w:t xml:space="preserve"> Kepatuhan Wajib Pajak</w:t>
      </w:r>
      <w:bookmarkEnd w:id="72"/>
      <w:bookmarkEnd w:id="73"/>
      <w:r w:rsidR="0009589A" w:rsidRPr="002A7D20">
        <w:rPr>
          <w:rFonts w:cs="Times New Roman"/>
        </w:rPr>
        <w:t xml:space="preserve"> </w:t>
      </w:r>
      <w:r w:rsidR="00D03DFF" w:rsidRPr="002A7D20">
        <w:rPr>
          <w:rFonts w:cs="Times New Roman"/>
        </w:rPr>
        <w:t xml:space="preserve">     </w:t>
      </w:r>
      <w:r w:rsidR="00A92F19" w:rsidRPr="002A7D20">
        <w:rPr>
          <w:rFonts w:cs="Times New Roman"/>
        </w:rPr>
        <w:t xml:space="preserve">       </w:t>
      </w:r>
    </w:p>
    <w:p w14:paraId="0D8CF747" w14:textId="77777777" w:rsidP="0002366F" w:rsidR="0002366F"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"/>
          <w:id w:val="121424833"/>
          <w:placeholder>
            <w:docPart w:val="0B06B6D2083245059986306FC3F74652"/>
          </w:placeholder>
        </w:sdtPr>
        <w:sdtEndPr/>
        <w:sdtContent>
          <w:r w:rsidRPr="002A7D20">
            <w:rPr>
              <w:rFonts w:ascii="Times New Roman" w:cs="Times New Roman" w:hAnsi="Times New Roman"/>
              <w:color w:val="000000"/>
              <w:sz w:val="24"/>
              <w:szCs w:val="24"/>
            </w:rPr>
            <w:t>Gustaviana (2020)</w:t>
          </w:r>
        </w:sdtContent>
      </w:sdt>
      <w:r w:rsidRPr="002A7D20">
        <w:rPr>
          <w:rFonts w:ascii="Times New Roman" w:cs="Times New Roman" w:hAnsi="Times New Roman"/>
          <w:sz w:val="24"/>
          <w:szCs w:val="24"/>
        </w:rPr>
        <w:t xml:space="preserve">, </w:t>
      </w:r>
      <w:r w:rsidRPr="007402A3">
        <w:rPr>
          <w:rFonts w:ascii="Times New Roman" w:cs="Times New Roman" w:hAnsi="Times New Roman"/>
          <w:sz w:val="24"/>
          <w:szCs w:val="24"/>
          <w:lang w:val="en-US"/>
        </w:rPr>
        <w:t xml:space="preserve">razia lapangan dapat didefinisikan sebagai suatu operasi penegakan hukum yang dilaksanakan di ruang public dengan tujuan </w:t>
      </w:r>
      <w:r w:rsidRPr="007402A3">
        <w:rPr>
          <w:rFonts w:ascii="Times New Roman" w:cs="Times New Roman" w:hAnsi="Times New Roman"/>
          <w:sz w:val="24"/>
          <w:szCs w:val="24"/>
          <w:lang w:val="en-US"/>
        </w:rPr>
        <w:lastRenderedPageBreak/>
        <w:t>utama melakukan upaya pre-emptif, preventif, dan represif terhadap segala bentuk gangguan yang dapat berdampak pada terganggunya aspek pengendalian keselamatan lalu lintas. Pelaksanaan kegiatan ini bersifat terstruktur, di mana parameter operasionalnya seperti durasi waktu, target sasaran, metode intervensi, komposisi personel, serta dukungan logistic dan institusional telah diatur secara eksplisit dalam peraturan yang berlaku.</w:t>
      </w:r>
      <w:r>
        <w:rPr>
          <w:rFonts w:ascii="Times New Roman" w:cs="Times New Roman" w:hAnsi="Times New Roman"/>
          <w:sz w:val="24"/>
          <w:szCs w:val="24"/>
          <w:lang w:val="en-US"/>
        </w:rPr>
        <w:t xml:space="preserve"> </w:t>
      </w:r>
      <w:r w:rsidRPr="002A7D20">
        <w:rPr>
          <w:rFonts w:ascii="Times New Roman" w:cs="Times New Roman" w:hAnsi="Times New Roman"/>
          <w:sz w:val="24"/>
          <w:szCs w:val="24"/>
        </w:rPr>
        <w:t>Peningkatan frekuensi razia lapangan merupakan respons terhadap indikasi rendahnya kepatuhan wajib pajak kendaraan bermotor. Asumsinya, apabila masyarakat patuh dalam membayar pajak, intensifikasi razia tidak diperlukan. Namun, razia tetap diintensifkan sebagai bentuk penegakan hukum untuk menindak wajib pajak yang tidak patuh, dengan tujuan memberikan efek jera. Wajib pajak yang terjaring razia dan tidak dapat menunjukkan Surat Tanda Nomor Kendaraan (STNK) sesuai ketentuan akan dikenakan sanksi berupa penilangan. Konsekuensi ini diharapkan mendorong wajib pajak untuk lebih patuh terhadap peraturan perpajakan.</w:t>
      </w:r>
    </w:p>
    <w:p w14:paraId="73F7078D" w14:textId="77777777" w:rsidP="0002366F" w:rsidR="0002366F"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Berdasarkan </w:t>
      </w:r>
      <w:r w:rsidRPr="002A7D20">
        <w:rPr>
          <w:rFonts w:ascii="Times New Roman" w:cs="Times New Roman" w:hAnsi="Times New Roman"/>
          <w:i/>
          <w:iCs/>
          <w:sz w:val="24"/>
          <w:szCs w:val="24"/>
        </w:rPr>
        <w:t>Theory of planned behavior</w:t>
      </w:r>
      <w:r w:rsidRPr="002A7D20">
        <w:rPr>
          <w:rFonts w:ascii="Times New Roman" w:cs="Times New Roman" w:hAnsi="Times New Roman"/>
        </w:rPr>
        <w:t xml:space="preserve"> </w:t>
      </w:r>
      <w:r w:rsidRPr="002A7D20">
        <w:rPr>
          <w:rFonts w:ascii="Times New Roman" w:cs="Times New Roman" w:hAnsi="Times New Roman"/>
          <w:sz w:val="24"/>
          <w:szCs w:val="24"/>
        </w:rPr>
        <w:t xml:space="preserve">razia lapangan termasuk dalam faktor </w:t>
      </w:r>
      <w:r w:rsidRPr="002A7D20">
        <w:rPr>
          <w:rFonts w:ascii="Times New Roman" w:cs="Times New Roman" w:hAnsi="Times New Roman"/>
          <w:i/>
          <w:iCs/>
          <w:sz w:val="24"/>
          <w:szCs w:val="24"/>
        </w:rPr>
        <w:t xml:space="preserve">behavioral beliefs </w:t>
      </w:r>
      <w:r w:rsidRPr="002A7D20">
        <w:rPr>
          <w:rFonts w:ascii="Times New Roman" w:cs="Times New Roman" w:hAnsi="Times New Roman"/>
          <w:sz w:val="24"/>
          <w:szCs w:val="24"/>
        </w:rPr>
        <w:t xml:space="preserve">yang merupakan keyakinan wajib pajak mengenai konsekuensi dari perilaku yang pada akhirnya membentuk </w:t>
      </w:r>
      <w:r w:rsidRPr="002A7D20">
        <w:rPr>
          <w:rFonts w:ascii="Times New Roman" w:cs="Times New Roman" w:hAnsi="Times New Roman"/>
          <w:i/>
          <w:iCs/>
          <w:sz w:val="24"/>
          <w:szCs w:val="24"/>
        </w:rPr>
        <w:t xml:space="preserve">attitude toward the behaviour </w:t>
      </w:r>
      <w:r w:rsidRPr="002A7D20">
        <w:rPr>
          <w:rFonts w:ascii="Times New Roman" w:cs="Times New Roman" w:hAnsi="Times New Roman"/>
          <w:sz w:val="24"/>
          <w:szCs w:val="24"/>
        </w:rPr>
        <w:t>atau sikap untuk melakukan perilaku tertentu. Dalam hal ini wajib pajak mengetahui konsekuensi yang didapatkan apabila tidak melaksanakan kewajiban perpajakannya yang menyebabkan wajib pajak tersebut mungkin terjaring razia lapangan yang dilakukan oleh pihak kepolisian. Dengan keyakinan akan konsekuensi yang merugikan wajib pajak tersebut dapat meningkatkan sikap wajib  pajak untuk mematuhi kewajiban pajak kendaraan bermotor mereka.</w:t>
      </w:r>
    </w:p>
    <w:p w14:paraId="566F0BCC" w14:textId="66E9A53B" w:rsidP="0002366F" w:rsidR="0009589A"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lastRenderedPageBreak/>
        <w:t xml:space="preserve">Hasil penelitian </w:t>
      </w:r>
      <w:sdt>
        <w:sdtPr>
          <w:rPr>
            <w:rFonts w:ascii="Times New Roman" w:cs="Times New Roman" w:hAnsi="Times New Roman"/>
            <w:color w:val="000000"/>
            <w:sz w:val="24"/>
            <w:szCs w:val="24"/>
          </w:rPr>
          <w:tag w:val="MENDELEY_CITATION_v3_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"/>
          <w:id w:val="-860585690"/>
          <w:placeholder>
            <w:docPart w:val="7F2CA22D76DE4164BDACD0126C6B0C94"/>
          </w:placeholder>
        </w:sdtPr>
        <w:sdtEndPr/>
        <w:sdtContent>
          <w:r w:rsidRPr="002A7D20">
            <w:rPr>
              <w:rFonts w:ascii="Times New Roman" w:cs="Times New Roman" w:hAnsi="Times New Roman"/>
              <w:color w:val="000000"/>
              <w:sz w:val="24"/>
              <w:szCs w:val="24"/>
            </w:rPr>
            <w:t>Gustaviana (2020)</w:t>
          </w:r>
        </w:sdtContent>
      </w:sdt>
      <w:r w:rsidRPr="002A7D20">
        <w:rPr>
          <w:rFonts w:ascii="Times New Roman" w:cs="Times New Roman" w:hAnsi="Times New Roman"/>
          <w:sz w:val="24"/>
          <w:szCs w:val="24"/>
        </w:rPr>
        <w:t xml:space="preserve"> </w:t>
      </w:r>
      <w:r w:rsidRPr="007402A3">
        <w:rPr>
          <w:rFonts w:ascii="Times New Roman" w:cs="Times New Roman" w:hAnsi="Times New Roman"/>
          <w:sz w:val="24"/>
          <w:szCs w:val="24"/>
        </w:rPr>
        <w:t xml:space="preserve">pelaksanaan razia lapangan </w:t>
      </w:r>
      <w:r w:rsidRPr="007402A3">
        <w:rPr>
          <w:rFonts w:ascii="Times New Roman" w:cs="Times New Roman" w:hAnsi="Times New Roman"/>
          <w:sz w:val="24"/>
          <w:szCs w:val="24"/>
          <w:lang w:val="en-US"/>
        </w:rPr>
        <w:t>dilaksanakan</w:t>
      </w:r>
      <w:r w:rsidRPr="007402A3">
        <w:rPr>
          <w:rFonts w:ascii="Times New Roman" w:cs="Times New Roman" w:hAnsi="Times New Roman"/>
          <w:sz w:val="24"/>
          <w:szCs w:val="24"/>
        </w:rPr>
        <w:t xml:space="preserve"> secara kolaboratif </w:t>
      </w:r>
      <w:r w:rsidRPr="007402A3">
        <w:rPr>
          <w:rFonts w:ascii="Times New Roman" w:cs="Times New Roman" w:hAnsi="Times New Roman"/>
          <w:sz w:val="24"/>
          <w:szCs w:val="24"/>
          <w:lang w:val="en-US"/>
        </w:rPr>
        <w:t>bersama</w:t>
      </w:r>
      <w:r w:rsidRPr="007402A3">
        <w:rPr>
          <w:rFonts w:ascii="Times New Roman" w:cs="Times New Roman" w:hAnsi="Times New Roman"/>
          <w:sz w:val="24"/>
          <w:szCs w:val="24"/>
        </w:rPr>
        <w:t xml:space="preserve"> </w:t>
      </w:r>
      <w:r w:rsidRPr="007402A3">
        <w:rPr>
          <w:rFonts w:ascii="Times New Roman" w:cs="Times New Roman" w:hAnsi="Times New Roman"/>
          <w:sz w:val="24"/>
          <w:szCs w:val="24"/>
          <w:lang w:val="en-US"/>
        </w:rPr>
        <w:t xml:space="preserve">pihak </w:t>
      </w:r>
      <w:r w:rsidRPr="007402A3">
        <w:rPr>
          <w:rFonts w:ascii="Times New Roman" w:cs="Times New Roman" w:hAnsi="Times New Roman"/>
          <w:sz w:val="24"/>
          <w:szCs w:val="24"/>
        </w:rPr>
        <w:t xml:space="preserve">kepolisian terbukti memiliki mempengaruhi secara material tingkat kepatuhan pembayaran pajak. </w:t>
      </w:r>
      <w:r w:rsidRPr="007402A3">
        <w:rPr>
          <w:rFonts w:ascii="Times New Roman" w:cs="Times New Roman" w:hAnsi="Times New Roman"/>
          <w:sz w:val="24"/>
          <w:szCs w:val="24"/>
          <w:lang w:val="en-US"/>
        </w:rPr>
        <w:t>Temuan tersebut</w:t>
      </w:r>
      <w:r w:rsidRPr="007402A3">
        <w:rPr>
          <w:rFonts w:ascii="Times New Roman" w:cs="Times New Roman" w:hAnsi="Times New Roman"/>
          <w:sz w:val="24"/>
          <w:szCs w:val="24"/>
        </w:rPr>
        <w:t xml:space="preserve"> karena adanya temuan empiris bahwa kegiatan razia di lapangan merepresentasikan suatu bentuk intervensi strategis yang bertujuan untuk mendorong pemenuhan kewajiban perpajakan. Temuan ini memperoleh dukungan empiris lebih lanjut dari </w:t>
      </w:r>
      <w:r w:rsidRPr="007402A3">
        <w:rPr>
          <w:rFonts w:ascii="Times New Roman" w:cs="Times New Roman" w:hAnsi="Times New Roman"/>
          <w:sz w:val="24"/>
          <w:szCs w:val="24"/>
          <w:lang w:val="en-US"/>
        </w:rPr>
        <w:t>temuan yang disajikan oleh</w:t>
      </w:r>
      <w:r w:rsidRPr="007402A3">
        <w:rPr>
          <w:rFonts w:ascii="Times New Roman" w:cs="Times New Roman" w:hAnsi="Times New Roman"/>
          <w:sz w:val="24"/>
          <w:szCs w:val="24"/>
        </w:rPr>
        <w:t xml:space="preserve"> </w:t>
      </w:r>
      <w:sdt>
        <w:sdtPr>
          <w:rPr>
            <w:rFonts w:ascii="Times New Roman" w:cs="Times New Roman" w:hAnsi="Times New Roman"/>
            <w:color w:val="000000"/>
            <w:sz w:val="24"/>
            <w:szCs w:val="24"/>
          </w:rPr>
          <w:tag w:val="MENDELEY_CITATION_v3_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"/>
          <w:id w:val="836809681"/>
          <w:placeholder>
            <w:docPart w:val="9896A307D9834EF480944869B86CEED3"/>
          </w:placeholder>
        </w:sdtPr>
        <w:sdtEndPr/>
        <w:sdtContent>
          <w:r w:rsidRPr="007402A3">
            <w:rPr>
              <w:rFonts w:ascii="Times New Roman" w:cs="Times New Roman" w:hAnsi="Times New Roman"/>
              <w:color w:val="000000"/>
              <w:sz w:val="24"/>
              <w:szCs w:val="24"/>
            </w:rPr>
            <w:t xml:space="preserve">Melati </w:t>
          </w:r>
          <w:r w:rsidRPr="007402A3">
            <w:rPr>
              <w:rFonts w:ascii="Times New Roman" w:cs="Times New Roman" w:hAnsi="Times New Roman"/>
              <w:i/>
              <w:iCs/>
              <w:color w:val="000000"/>
              <w:sz w:val="24"/>
              <w:szCs w:val="24"/>
            </w:rPr>
            <w:t xml:space="preserve">et al. </w:t>
          </w:r>
          <w:r w:rsidRPr="007402A3">
            <w:rPr>
              <w:rFonts w:ascii="Times New Roman" w:cs="Times New Roman" w:hAnsi="Times New Roman"/>
              <w:color w:val="000000"/>
              <w:sz w:val="24"/>
              <w:szCs w:val="24"/>
            </w:rPr>
            <w:t>(2021)</w:t>
          </w:r>
        </w:sdtContent>
      </w:sdt>
      <w:r w:rsidRPr="007402A3">
        <w:rPr>
          <w:rFonts w:ascii="Times New Roman" w:cs="Times New Roman" w:hAnsi="Times New Roman"/>
          <w:sz w:val="24"/>
          <w:szCs w:val="24"/>
        </w:rPr>
        <w:t xml:space="preserve">, </w:t>
      </w:r>
      <w:r w:rsidRPr="007402A3">
        <w:rPr>
          <w:rFonts w:ascii="Times New Roman" w:cs="Times New Roman" w:hAnsi="Times New Roman"/>
          <w:sz w:val="24"/>
          <w:szCs w:val="24"/>
          <w:lang w:val="en-US"/>
        </w:rPr>
        <w:t>y</w:t>
      </w:r>
      <w:r w:rsidRPr="007402A3">
        <w:rPr>
          <w:rFonts w:ascii="Times New Roman" w:cs="Times New Roman" w:hAnsi="Times New Roman"/>
          <w:sz w:val="24"/>
          <w:szCs w:val="24"/>
        </w:rPr>
        <w:t>ang menyimpulkan</w:t>
      </w:r>
      <w:r w:rsidRPr="007402A3">
        <w:rPr>
          <w:rFonts w:ascii="Times New Roman" w:cs="Times New Roman" w:hAnsi="Times New Roman"/>
          <w:sz w:val="24"/>
          <w:szCs w:val="24"/>
          <w:lang w:val="en-US"/>
        </w:rPr>
        <w:t xml:space="preserve"> </w:t>
      </w:r>
      <w:r w:rsidRPr="007402A3">
        <w:rPr>
          <w:rFonts w:ascii="Times New Roman" w:cs="Times New Roman" w:hAnsi="Times New Roman"/>
          <w:sz w:val="24"/>
          <w:szCs w:val="24"/>
        </w:rPr>
        <w:t xml:space="preserve">razia memberikan kontribusi signifikan untuk mendorong tingkat pembayaran pajak, khususnya konteks </w:t>
      </w:r>
      <w:r w:rsidRPr="007402A3">
        <w:rPr>
          <w:rFonts w:ascii="Times New Roman" w:cs="Times New Roman" w:hAnsi="Times New Roman"/>
          <w:sz w:val="24"/>
          <w:szCs w:val="24"/>
          <w:lang w:val="en-US"/>
        </w:rPr>
        <w:t>PKB</w:t>
      </w:r>
      <w:r w:rsidRPr="007402A3">
        <w:rPr>
          <w:rFonts w:ascii="Times New Roman" w:cs="Times New Roman" w:hAnsi="Times New Roman"/>
          <w:sz w:val="24"/>
          <w:szCs w:val="24"/>
        </w:rPr>
        <w:t>. Sejalan paparan di atas, hipotesis penelitian dinyatakan sebagai berikut</w:t>
      </w:r>
      <w:r w:rsidR="0009589A" w:rsidRPr="002A7D20">
        <w:rPr>
          <w:rFonts w:ascii="Times New Roman" w:cs="Times New Roman" w:hAnsi="Times New Roman"/>
          <w:sz w:val="24"/>
          <w:szCs w:val="24"/>
        </w:rPr>
        <w:t>:</w:t>
      </w:r>
    </w:p>
    <w:p w14:paraId="7CA490CD" w14:textId="5A9F03BC" w:rsidP="001106A2" w:rsidR="0009465D" w:rsidRDefault="0009589A" w:rsidRPr="002A7D20">
      <w:pPr>
        <w:spacing w:after="0" w:line="240" w:lineRule="auto"/>
        <w:ind w:hanging="720" w:left="720"/>
        <w:rPr>
          <w:rFonts w:ascii="Times New Roman" w:cs="Times New Roman" w:hAnsi="Times New Roman"/>
          <w:b/>
          <w:bCs/>
          <w:sz w:val="24"/>
          <w:szCs w:val="24"/>
        </w:rPr>
      </w:pPr>
      <w:r w:rsidRPr="002A7D20">
        <w:rPr>
          <w:rFonts w:ascii="Times New Roman" w:cs="Times New Roman" w:hAnsi="Times New Roman"/>
          <w:b/>
          <w:bCs/>
          <w:sz w:val="24"/>
          <w:szCs w:val="24"/>
        </w:rPr>
        <w:t>H</w:t>
      </w:r>
      <w:r w:rsidRPr="002A7D20">
        <w:rPr>
          <w:rFonts w:ascii="Times New Roman" w:cs="Times New Roman" w:hAnsi="Times New Roman"/>
          <w:b/>
          <w:bCs/>
          <w:sz w:val="24"/>
          <w:szCs w:val="24"/>
          <w:vertAlign w:val="subscript"/>
        </w:rPr>
        <w:t>1</w:t>
      </w:r>
      <w:r w:rsidRPr="002A7D20">
        <w:rPr>
          <w:rFonts w:ascii="Times New Roman" w:cs="Times New Roman" w:hAnsi="Times New Roman"/>
          <w:b/>
          <w:bCs/>
          <w:sz w:val="24"/>
          <w:szCs w:val="24"/>
        </w:rPr>
        <w:t xml:space="preserve">: </w:t>
      </w:r>
      <w:r w:rsidR="006207F1" w:rsidRPr="002A7D20">
        <w:rPr>
          <w:rFonts w:ascii="Times New Roman" w:cs="Times New Roman" w:hAnsi="Times New Roman"/>
          <w:b/>
          <w:bCs/>
          <w:sz w:val="24"/>
          <w:szCs w:val="24"/>
        </w:rPr>
        <w:tab/>
      </w:r>
      <w:r w:rsidRPr="002A7D20">
        <w:rPr>
          <w:rFonts w:ascii="Times New Roman" w:cs="Times New Roman" w:hAnsi="Times New Roman"/>
          <w:b/>
          <w:bCs/>
          <w:sz w:val="24"/>
          <w:szCs w:val="24"/>
        </w:rPr>
        <w:t>Razia Lapangan berpengaruh positif terhadap kepatuhan wajib pajak.</w:t>
      </w:r>
    </w:p>
    <w:p w14:paraId="1D318EC2" w14:textId="77777777" w:rsidP="001106A2" w:rsidR="00516FB0" w:rsidRDefault="00516FB0" w:rsidRPr="002A7D20">
      <w:pPr>
        <w:spacing w:after="0" w:line="240" w:lineRule="auto"/>
        <w:ind w:hanging="720" w:left="720"/>
        <w:rPr>
          <w:rFonts w:ascii="Times New Roman" w:cs="Times New Roman" w:hAnsi="Times New Roman"/>
          <w:b/>
          <w:bCs/>
          <w:sz w:val="24"/>
          <w:szCs w:val="24"/>
        </w:rPr>
      </w:pPr>
    </w:p>
    <w:p w14:paraId="7CA5B5BA" w14:textId="5075BC8E" w:rsidP="001106A2" w:rsidR="0009589A" w:rsidRDefault="0009589A" w:rsidRPr="002A7D20">
      <w:pPr>
        <w:pStyle w:val="Heading3"/>
        <w:spacing w:before="0"/>
        <w:rPr>
          <w:rFonts w:cs="Times New Roman"/>
          <w:bCs/>
        </w:rPr>
      </w:pPr>
      <w:r w:rsidRPr="002A7D20">
        <w:rPr>
          <w:rFonts w:cs="Times New Roman"/>
          <w:bCs/>
        </w:rPr>
        <w:t xml:space="preserve"> </w:t>
      </w:r>
      <w:bookmarkStart w:id="74" w:name="_Toc191255325"/>
      <w:bookmarkStart w:id="75" w:name="_Toc216094645"/>
      <w:r w:rsidR="0033581A" w:rsidRPr="002A7D20">
        <w:rPr>
          <w:rFonts w:cs="Times New Roman"/>
          <w:bCs/>
        </w:rPr>
        <w:t>Pengaruh</w:t>
      </w:r>
      <w:r w:rsidR="001A4E8D" w:rsidRPr="002A7D20">
        <w:rPr>
          <w:rFonts w:cs="Times New Roman"/>
          <w:bCs/>
        </w:rPr>
        <w:t xml:space="preserve"> </w:t>
      </w:r>
      <w:r w:rsidRPr="002A7D20">
        <w:rPr>
          <w:rFonts w:cs="Times New Roman"/>
          <w:bCs/>
        </w:rPr>
        <w:t xml:space="preserve"> Samsat Keliling </w:t>
      </w:r>
      <w:r w:rsidR="00F2542A" w:rsidRPr="002A7D20">
        <w:rPr>
          <w:rFonts w:cs="Times New Roman"/>
          <w:bCs/>
          <w:lang w:val="en-US"/>
        </w:rPr>
        <w:t xml:space="preserve">terhadap </w:t>
      </w:r>
      <w:r w:rsidRPr="002A7D20">
        <w:rPr>
          <w:rFonts w:cs="Times New Roman"/>
          <w:bCs/>
        </w:rPr>
        <w:t>Kepatuhan Wajib Pajak</w:t>
      </w:r>
      <w:bookmarkEnd w:id="74"/>
      <w:bookmarkEnd w:id="75"/>
      <w:r w:rsidRPr="002A7D20">
        <w:rPr>
          <w:rFonts w:cs="Times New Roman"/>
          <w:bCs/>
        </w:rPr>
        <w:t xml:space="preserve"> </w:t>
      </w:r>
    </w:p>
    <w:p w14:paraId="2F169D85" w14:textId="715496EC" w:rsidP="001106A2" w:rsidR="0002366F" w:rsidRDefault="0002366F">
      <w:pPr>
        <w:spacing w:after="0"/>
        <w:rPr>
          <w:rFonts w:ascii="Times New Roman" w:cs="Times New Roman" w:hAnsi="Times New Roman"/>
          <w:sz w:val="24"/>
          <w:szCs w:val="24"/>
        </w:rPr>
      </w:pPr>
      <w:r w:rsidRPr="007402A3">
        <w:rPr>
          <w:rFonts w:ascii="Times New Roman" w:cs="Times New Roman" w:hAnsi="Times New Roman"/>
          <w:sz w:val="24"/>
          <w:szCs w:val="24"/>
        </w:rPr>
        <w:t xml:space="preserve">Samsat keliling </w:t>
      </w:r>
      <w:r w:rsidRPr="007402A3">
        <w:rPr>
          <w:rFonts w:ascii="Times New Roman" w:cs="Times New Roman" w:hAnsi="Times New Roman"/>
          <w:sz w:val="24"/>
          <w:szCs w:val="24"/>
          <w:lang w:val="en-US"/>
        </w:rPr>
        <w:t>ialah</w:t>
      </w:r>
      <w:r w:rsidRPr="007402A3">
        <w:rPr>
          <w:rFonts w:ascii="Times New Roman" w:cs="Times New Roman" w:hAnsi="Times New Roman"/>
          <w:sz w:val="24"/>
          <w:szCs w:val="24"/>
        </w:rPr>
        <w:t xml:space="preserve"> Instrumen layanan keliling yang berfungsi dengan dukungan sistem transportasi bermotor untuk melayani transaksi pembayaran </w:t>
      </w:r>
      <w:r w:rsidRPr="007402A3">
        <w:rPr>
          <w:rFonts w:ascii="Times New Roman" w:cs="Times New Roman" w:hAnsi="Times New Roman"/>
          <w:sz w:val="24"/>
          <w:szCs w:val="24"/>
          <w:lang w:val="en-US"/>
        </w:rPr>
        <w:t>PKB</w:t>
      </w:r>
      <w:r w:rsidRPr="007402A3">
        <w:rPr>
          <w:rFonts w:ascii="Times New Roman" w:cs="Times New Roman" w:hAnsi="Times New Roman"/>
          <w:sz w:val="24"/>
          <w:szCs w:val="24"/>
        </w:rPr>
        <w:t>, pengesahan STNK, serta pembayaran SWDKLLJ, yang beroperasi secara berpindah-pindah</w:t>
      </w:r>
      <w:r w:rsidRPr="007402A3">
        <w:rPr>
          <w:rFonts w:ascii="Times New Roman" w:cs="Times New Roman" w:hAnsi="Times New Roman"/>
          <w:sz w:val="24"/>
          <w:szCs w:val="24"/>
          <w:lang w:val="en-US"/>
        </w:rPr>
        <w:t xml:space="preserve"> antar</w:t>
      </w:r>
      <w:r w:rsidR="0096536F">
        <w:rPr>
          <w:rFonts w:ascii="Times New Roman" w:cs="Times New Roman" w:hAnsi="Times New Roman"/>
          <w:sz w:val="24"/>
          <w:szCs w:val="24"/>
          <w:lang w:val="en-US"/>
        </w:rPr>
        <w:t xml:space="preserve"> </w:t>
      </w:r>
      <w:r w:rsidRPr="007402A3">
        <w:rPr>
          <w:rFonts w:ascii="Times New Roman" w:cs="Times New Roman" w:hAnsi="Times New Roman"/>
          <w:sz w:val="24"/>
          <w:szCs w:val="24"/>
          <w:lang w:val="en-US"/>
        </w:rPr>
        <w:t>lokasi</w:t>
      </w:r>
      <w:r w:rsidRPr="007402A3">
        <w:rPr>
          <w:rFonts w:ascii="Times New Roman" w:cs="Times New Roman" w:hAnsi="Times New Roman"/>
          <w:sz w:val="24"/>
          <w:szCs w:val="24"/>
        </w:rPr>
        <w:t>.</w:t>
      </w:r>
      <w:r w:rsidRPr="002A7D20">
        <w:rPr>
          <w:rFonts w:ascii="Times New Roman" w:cs="Times New Roman" w:hAnsi="Times New Roman"/>
          <w:sz w:val="24"/>
          <w:szCs w:val="24"/>
        </w:rPr>
        <w:t xml:space="preserve"> </w:t>
      </w:r>
      <w:sdt>
        <w:sdtPr>
          <w:rPr>
            <w:rFonts w:ascii="Times New Roman" w:cs="Times New Roman" w:hAnsi="Times New Roman"/>
            <w:color w:val="000000"/>
            <w:sz w:val="24"/>
            <w:szCs w:val="24"/>
          </w:rPr>
          <w:tag w:val="MENDELEY_CITATION_v3_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"/>
          <w:id w:val="1308203708"/>
          <w:placeholder>
            <w:docPart w:val="7D5774F2857944CAB11CE488E5CF00FD"/>
          </w:placeholder>
        </w:sdtPr>
        <w:sdtEndPr/>
        <w:sdtContent>
          <w:r w:rsidRPr="002A7D20">
            <w:rPr>
              <w:rFonts w:ascii="Times New Roman" w:cs="Times New Roman" w:eastAsia="Times New Roman" w:hAnsi="Times New Roman"/>
              <w:color w:val="000000"/>
              <w:sz w:val="24"/>
            </w:rPr>
            <w:t>(Haryanti &amp; Wijaya, 2019)</w:t>
          </w:r>
        </w:sdtContent>
      </w:sdt>
      <w:r w:rsidRPr="002A7D20">
        <w:rPr>
          <w:rFonts w:ascii="Times New Roman" w:cs="Times New Roman" w:hAnsi="Times New Roman"/>
          <w:sz w:val="24"/>
          <w:szCs w:val="24"/>
        </w:rPr>
        <w:t xml:space="preserve">. </w:t>
      </w:r>
    </w:p>
    <w:p w14:paraId="1F02B7FA" w14:textId="77777777" w:rsidP="001106A2" w:rsidR="0002366F" w:rsidRDefault="0002366F">
      <w:pPr>
        <w:spacing w:after="0"/>
        <w:rPr>
          <w:rFonts w:ascii="Times New Roman" w:cs="Times New Roman" w:hAnsi="Times New Roman"/>
          <w:sz w:val="24"/>
          <w:szCs w:val="24"/>
        </w:rPr>
      </w:pPr>
      <w:r w:rsidRPr="002A7D20">
        <w:rPr>
          <w:rFonts w:ascii="Times New Roman" w:cs="Times New Roman" w:hAnsi="Times New Roman"/>
          <w:sz w:val="24"/>
          <w:szCs w:val="24"/>
        </w:rPr>
        <w:t xml:space="preserve">Berdasarkan </w:t>
      </w:r>
      <w:r w:rsidRPr="002A7D20">
        <w:rPr>
          <w:rFonts w:ascii="Times New Roman" w:cs="Times New Roman" w:hAnsi="Times New Roman"/>
          <w:i/>
          <w:iCs/>
          <w:sz w:val="24"/>
          <w:szCs w:val="24"/>
        </w:rPr>
        <w:t>Theory of planned behavior</w:t>
      </w:r>
      <w:r w:rsidRPr="002A7D20">
        <w:rPr>
          <w:rFonts w:ascii="Times New Roman" w:cs="Times New Roman" w:hAnsi="Times New Roman"/>
          <w:sz w:val="24"/>
          <w:szCs w:val="24"/>
        </w:rPr>
        <w:t xml:space="preserve">, samsat keliling termasuk dalam faktor </w:t>
      </w:r>
      <w:r w:rsidRPr="002A7D20">
        <w:rPr>
          <w:rFonts w:ascii="Times New Roman" w:cs="Times New Roman" w:hAnsi="Times New Roman"/>
          <w:i/>
          <w:iCs/>
          <w:sz w:val="24"/>
          <w:szCs w:val="24"/>
        </w:rPr>
        <w:t>control beliefs</w:t>
      </w:r>
      <w:r w:rsidRPr="00C42C26">
        <w:rPr>
          <w:rFonts w:ascii="Times New Roman" w:cs="Times New Roman" w:hAnsi="Times New Roman"/>
          <w:sz w:val="24"/>
          <w:szCs w:val="24"/>
          <w:lang w:val="en-ID"/>
        </w:rPr>
        <w:t xml:space="preserve"> </w:t>
      </w:r>
      <w:r w:rsidRPr="007402A3">
        <w:rPr>
          <w:rFonts w:ascii="Times New Roman" w:cs="Times New Roman" w:hAnsi="Times New Roman"/>
          <w:sz w:val="24"/>
          <w:szCs w:val="24"/>
          <w:lang w:val="en-ID"/>
        </w:rPr>
        <w:t>Masyarakat yang tidak memungkinkan untuk mengurus keperluan di kantor Samsat dapat memanfaatkan layanan Samsat keliling pada lokasi yang telah ditetapkan sesuai jadwal operasional, Samsat keliling membantu memenuhi kewajiban pajak dalam kondisi tersebut.</w:t>
      </w:r>
      <w:r w:rsidRPr="002A7D20">
        <w:rPr>
          <w:rFonts w:ascii="Times New Roman" w:cs="Times New Roman" w:hAnsi="Times New Roman"/>
          <w:sz w:val="24"/>
          <w:szCs w:val="24"/>
        </w:rPr>
        <w:t xml:space="preserve"> Hal tersebut yang dapat meningkatkan kepatuhan wajib pajak kendaraan bermotor dalam membayarkan pajaknya. </w:t>
      </w:r>
    </w:p>
    <w:p w14:paraId="7C3990BC" w14:textId="11A5C1A6" w:rsidP="001106A2" w:rsidR="0009589A"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lastRenderedPageBreak/>
        <w:t xml:space="preserve">Dalam hasil penelitian </w:t>
      </w:r>
      <w:sdt>
        <w:sdtPr>
          <w:rPr>
            <w:rFonts w:ascii="Times New Roman" w:cs="Times New Roman" w:hAnsi="Times New Roman"/>
            <w:color w:val="000000"/>
            <w:sz w:val="24"/>
            <w:szCs w:val="24"/>
          </w:rPr>
          <w:tag w:val="MENDELEY_CITATION_v3_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"/>
          <w:id w:val="215398333"/>
          <w:placeholder>
            <w:docPart w:val="7D5774F2857944CAB11CE488E5CF00FD"/>
          </w:placeholder>
        </w:sdtPr>
        <w:sdtEndPr/>
        <w:sdtContent>
          <w:r w:rsidRPr="002A7D20">
            <w:rPr>
              <w:rFonts w:ascii="Times New Roman" w:cs="Times New Roman" w:eastAsia="Times New Roman" w:hAnsi="Times New Roman"/>
              <w:color w:val="000000"/>
              <w:sz w:val="24"/>
            </w:rPr>
            <w:t>Megayani &amp; Noviari (2021)</w:t>
          </w:r>
        </w:sdtContent>
      </w:sdt>
      <w:r w:rsidRPr="002A7D20">
        <w:rPr>
          <w:rFonts w:ascii="Times New Roman" w:cs="Times New Roman" w:hAnsi="Times New Roman"/>
          <w:sz w:val="24"/>
          <w:szCs w:val="24"/>
        </w:rPr>
        <w:t xml:space="preserve"> </w:t>
      </w:r>
      <w:r w:rsidRPr="007402A3">
        <w:rPr>
          <w:rFonts w:ascii="Times New Roman" w:cs="Times New Roman" w:hAnsi="Times New Roman"/>
          <w:sz w:val="24"/>
          <w:szCs w:val="24"/>
        </w:rPr>
        <w:t xml:space="preserve">memperlihatkan implementasi Samsat Keliling turut mendorong peningkatan kepatuhan pembayaran PKB. Temuan serupa diperkuat oleh penelitian sebelumnya dari  </w:t>
      </w:r>
      <w:sdt>
        <w:sdtPr>
          <w:rPr>
            <w:rFonts w:ascii="Times New Roman" w:cs="Times New Roman" w:hAnsi="Times New Roman"/>
            <w:color w:val="000000"/>
            <w:sz w:val="24"/>
            <w:szCs w:val="24"/>
          </w:rPr>
          <w:tag w:val="MENDELEY_CITATION_v3_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"/>
          <w:id w:val="416830622"/>
          <w:placeholder>
            <w:docPart w:val="2BB462FE8E7D4314A10BE49CDC8D2B9E"/>
          </w:placeholder>
        </w:sdtPr>
        <w:sdtEndPr/>
        <w:sdtContent>
          <w:r w:rsidRPr="007402A3">
            <w:rPr>
              <w:rFonts w:ascii="Times New Roman" w:cs="Times New Roman" w:eastAsia="Times New Roman" w:hAnsi="Times New Roman"/>
              <w:color w:val="000000"/>
              <w:sz w:val="24"/>
            </w:rPr>
            <w:t>Haryanti &amp; Wijaya (2019)</w:t>
          </w:r>
        </w:sdtContent>
      </w:sdt>
      <w:r w:rsidRPr="007402A3">
        <w:rPr>
          <w:rFonts w:ascii="Times New Roman" w:cs="Times New Roman" w:hAnsi="Times New Roman"/>
          <w:sz w:val="24"/>
          <w:szCs w:val="24"/>
        </w:rPr>
        <w:t xml:space="preserve"> juga menunjukkan</w:t>
      </w:r>
      <w:r w:rsidRPr="007402A3">
        <w:rPr>
          <w:rFonts w:ascii="Times New Roman" w:cs="Times New Roman" w:hAnsi="Times New Roman"/>
          <w:sz w:val="24"/>
          <w:szCs w:val="24"/>
          <w:lang w:val="en-US"/>
        </w:rPr>
        <w:t xml:space="preserve"> </w:t>
      </w:r>
      <w:r w:rsidRPr="007402A3">
        <w:rPr>
          <w:rFonts w:ascii="Times New Roman" w:cs="Times New Roman" w:hAnsi="Times New Roman"/>
          <w:sz w:val="24"/>
          <w:szCs w:val="24"/>
        </w:rPr>
        <w:t>bahwa keberadaan layanan Samsat Keliling memberikan dampak positif serta signifikan untuk mendorong tingkat pembayaran pajak.</w:t>
      </w:r>
      <w:r w:rsidRPr="007402A3">
        <w:rPr>
          <w:rFonts w:ascii="Times New Roman" w:cs="Times New Roman" w:hAnsi="Times New Roman"/>
          <w:sz w:val="24"/>
          <w:szCs w:val="24"/>
          <w:lang w:val="en-US"/>
        </w:rPr>
        <w:t xml:space="preserve"> </w:t>
      </w:r>
      <w:r w:rsidRPr="007402A3">
        <w:rPr>
          <w:rFonts w:ascii="Times New Roman" w:cs="Times New Roman" w:hAnsi="Times New Roman"/>
          <w:sz w:val="24"/>
          <w:szCs w:val="24"/>
        </w:rPr>
        <w:t>Sejalan paparan di atas, hipotesis penelitian dinyatakan sebagai berikut</w:t>
      </w:r>
      <w:r w:rsidR="0009589A" w:rsidRPr="002A7D20">
        <w:rPr>
          <w:rFonts w:ascii="Times New Roman" w:cs="Times New Roman" w:hAnsi="Times New Roman"/>
          <w:sz w:val="24"/>
          <w:szCs w:val="24"/>
        </w:rPr>
        <w:t>:</w:t>
      </w:r>
    </w:p>
    <w:p w14:paraId="41903599" w14:textId="215F33D7" w:rsidP="001106A2" w:rsidR="0009465D" w:rsidRDefault="0009589A" w:rsidRPr="002A7D20">
      <w:pPr>
        <w:spacing w:after="0" w:line="240" w:lineRule="auto"/>
        <w:ind w:hanging="720" w:left="720"/>
        <w:rPr>
          <w:rFonts w:ascii="Times New Roman" w:cs="Times New Roman" w:hAnsi="Times New Roman"/>
          <w:b/>
          <w:bCs/>
          <w:sz w:val="24"/>
          <w:szCs w:val="24"/>
        </w:rPr>
      </w:pPr>
      <w:r w:rsidRPr="002A7D20">
        <w:rPr>
          <w:rFonts w:ascii="Times New Roman" w:cs="Times New Roman" w:hAnsi="Times New Roman"/>
          <w:b/>
          <w:bCs/>
          <w:sz w:val="24"/>
          <w:szCs w:val="24"/>
        </w:rPr>
        <w:t>H</w:t>
      </w:r>
      <w:r w:rsidRPr="002A7D20">
        <w:rPr>
          <w:rFonts w:ascii="Times New Roman" w:cs="Times New Roman" w:hAnsi="Times New Roman"/>
          <w:b/>
          <w:bCs/>
          <w:sz w:val="24"/>
          <w:szCs w:val="24"/>
          <w:vertAlign w:val="subscript"/>
        </w:rPr>
        <w:t>2</w:t>
      </w:r>
      <w:r w:rsidRPr="002A7D20">
        <w:rPr>
          <w:rFonts w:ascii="Times New Roman" w:cs="Times New Roman" w:hAnsi="Times New Roman"/>
          <w:b/>
          <w:bCs/>
          <w:sz w:val="24"/>
          <w:szCs w:val="24"/>
        </w:rPr>
        <w:t xml:space="preserve">: </w:t>
      </w:r>
      <w:r w:rsidR="006207F1" w:rsidRPr="002A7D20">
        <w:rPr>
          <w:rFonts w:ascii="Times New Roman" w:cs="Times New Roman" w:hAnsi="Times New Roman"/>
          <w:b/>
          <w:bCs/>
          <w:sz w:val="24"/>
          <w:szCs w:val="24"/>
        </w:rPr>
        <w:tab/>
      </w:r>
      <w:r w:rsidRPr="002A7D20">
        <w:rPr>
          <w:rFonts w:ascii="Times New Roman" w:cs="Times New Roman" w:hAnsi="Times New Roman"/>
          <w:b/>
          <w:bCs/>
          <w:sz w:val="24"/>
          <w:szCs w:val="24"/>
        </w:rPr>
        <w:t>Samsat Keliling berpengaruh positif terhadap kepatuhan wajib pajak.</w:t>
      </w:r>
    </w:p>
    <w:p w14:paraId="226599C7" w14:textId="77777777" w:rsidP="001106A2" w:rsidR="00516FB0" w:rsidRDefault="00516FB0" w:rsidRPr="002A7D20">
      <w:pPr>
        <w:spacing w:after="0" w:line="240" w:lineRule="auto"/>
        <w:ind w:hanging="720" w:left="720"/>
        <w:rPr>
          <w:rFonts w:ascii="Times New Roman" w:cs="Times New Roman" w:hAnsi="Times New Roman"/>
          <w:b/>
          <w:bCs/>
          <w:sz w:val="24"/>
          <w:szCs w:val="24"/>
        </w:rPr>
      </w:pPr>
    </w:p>
    <w:p w14:paraId="0DA651AF" w14:textId="73A963AD" w:rsidP="001106A2" w:rsidR="0009589A" w:rsidRDefault="0009589A" w:rsidRPr="002A7D20">
      <w:pPr>
        <w:pStyle w:val="Heading3"/>
        <w:spacing w:before="0"/>
        <w:rPr>
          <w:rFonts w:cs="Times New Roman"/>
          <w:bCs/>
        </w:rPr>
      </w:pPr>
      <w:r w:rsidRPr="002A7D20">
        <w:rPr>
          <w:rFonts w:cs="Times New Roman"/>
          <w:bCs/>
        </w:rPr>
        <w:t xml:space="preserve"> </w:t>
      </w:r>
      <w:bookmarkStart w:id="76" w:name="_Toc191255326"/>
      <w:bookmarkStart w:id="77" w:name="_Toc216094646"/>
      <w:r w:rsidR="0033581A" w:rsidRPr="002A7D20">
        <w:rPr>
          <w:rFonts w:cs="Times New Roman"/>
          <w:bCs/>
        </w:rPr>
        <w:t>Pengaruh</w:t>
      </w:r>
      <w:r w:rsidR="001A4E8D" w:rsidRPr="002A7D20">
        <w:rPr>
          <w:rFonts w:cs="Times New Roman"/>
          <w:bCs/>
        </w:rPr>
        <w:t xml:space="preserve"> </w:t>
      </w:r>
      <w:r w:rsidRPr="002A7D20">
        <w:rPr>
          <w:rFonts w:cs="Times New Roman"/>
          <w:bCs/>
        </w:rPr>
        <w:t xml:space="preserve">Sanksi Perpajakan </w:t>
      </w:r>
      <w:r w:rsidR="00E33085" w:rsidRPr="002A7D20">
        <w:rPr>
          <w:rFonts w:cs="Times New Roman"/>
          <w:bCs/>
        </w:rPr>
        <w:t xml:space="preserve">terhadap </w:t>
      </w:r>
      <w:r w:rsidRPr="002A7D20">
        <w:rPr>
          <w:rFonts w:cs="Times New Roman"/>
          <w:bCs/>
        </w:rPr>
        <w:t>Kepatuhan Wajib Pajak</w:t>
      </w:r>
      <w:bookmarkEnd w:id="76"/>
      <w:bookmarkEnd w:id="77"/>
      <w:r w:rsidRPr="002A7D20">
        <w:rPr>
          <w:rFonts w:cs="Times New Roman"/>
          <w:bCs/>
        </w:rPr>
        <w:t xml:space="preserve"> </w:t>
      </w:r>
    </w:p>
    <w:p w14:paraId="2CD0F4A3" w14:textId="77777777" w:rsidP="0002366F" w:rsidR="0002366F" w:rsidRDefault="0002366F">
      <w:pPr>
        <w:spacing w:after="0"/>
        <w:rPr>
          <w:rFonts w:ascii="Times New Roman" w:cs="Times New Roman" w:hAnsi="Times New Roman"/>
          <w:sz w:val="24"/>
          <w:szCs w:val="24"/>
        </w:rPr>
      </w:pPr>
      <w:r w:rsidRPr="002A7D20">
        <w:rPr>
          <w:rFonts w:ascii="Times New Roman" w:cs="Times New Roman" w:hAnsi="Times New Roman"/>
          <w:sz w:val="24"/>
          <w:szCs w:val="24"/>
        </w:rPr>
        <w:t xml:space="preserve">Sanksi perpajakan </w:t>
      </w:r>
      <w:r>
        <w:rPr>
          <w:rFonts w:ascii="Times New Roman" w:cs="Times New Roman" w:hAnsi="Times New Roman"/>
          <w:sz w:val="24"/>
          <w:szCs w:val="24"/>
          <w:lang w:val="en-US"/>
        </w:rPr>
        <w:t>adalah konsekuensi</w:t>
      </w:r>
      <w:r w:rsidRPr="002A7D20">
        <w:rPr>
          <w:rFonts w:ascii="Times New Roman" w:cs="Times New Roman" w:hAnsi="Times New Roman"/>
          <w:sz w:val="24"/>
          <w:szCs w:val="24"/>
        </w:rPr>
        <w:t xml:space="preserve"> yang akan diberikan kepada setiap orang atau setiap wajib pajak yang melakukan pelanggaran terhadap aturan perpajakan. </w:t>
      </w:r>
      <w:r w:rsidRPr="007402A3">
        <w:rPr>
          <w:rFonts w:ascii="Times New Roman" w:cs="Times New Roman" w:hAnsi="Times New Roman"/>
          <w:sz w:val="24"/>
          <w:szCs w:val="24"/>
        </w:rPr>
        <w:t>Penerapan sanksi dimaksudkan sebagai mekanisme penegakan kepatuhan yang menjamin terlaksananya ketentuan perpajakan, sekaligus berfungsi sebagai upaya preventif untuk menghindarkan wajib pajak dari perilaku yang tidak selaras akan regulasi perpajakan.</w:t>
      </w:r>
      <w:r w:rsidRPr="007402A3">
        <w:rPr>
          <w:rFonts w:ascii="Times New Roman" w:cs="Times New Roman" w:hAnsi="Times New Roman"/>
          <w:sz w:val="24"/>
          <w:szCs w:val="24"/>
          <w:lang w:val="en-US"/>
        </w:rPr>
        <w:t xml:space="preserve"> </w:t>
      </w:r>
      <w:r w:rsidRPr="007402A3">
        <w:rPr>
          <w:rFonts w:ascii="Times New Roman" w:cs="Times New Roman" w:hAnsi="Times New Roman"/>
          <w:sz w:val="24"/>
          <w:szCs w:val="24"/>
        </w:rPr>
        <w:t>Dalam konteks ini, masyarakat gagal memenuhi kewajiban pembayarannya pada waktu yang ditentukan dapat dikategorikan sebagai tidak patuh dan dikenai sanksi. Pemberian sanksi tersebut dimaksudkan untuk menanamkan kedisiplinan dengan menciptakan efek jera, yang pada akhirnya diharapkan dapat membentuk tindakan taat pembayaran PKB di masa mendatang.</w:t>
      </w:r>
      <w:r w:rsidRPr="002A7D20">
        <w:rPr>
          <w:rFonts w:ascii="Times New Roman" w:cs="Times New Roman" w:hAnsi="Times New Roman"/>
          <w:sz w:val="24"/>
          <w:szCs w:val="24"/>
        </w:rPr>
        <w:t xml:space="preserve"> </w:t>
      </w:r>
    </w:p>
    <w:p w14:paraId="0020AC38" w14:textId="77777777" w:rsidP="0002366F" w:rsidR="0002366F" w:rsidRDefault="0002366F">
      <w:pPr>
        <w:spacing w:after="0"/>
        <w:rPr>
          <w:rFonts w:ascii="Times New Roman" w:cs="Times New Roman" w:hAnsi="Times New Roman"/>
          <w:sz w:val="24"/>
          <w:szCs w:val="24"/>
        </w:rPr>
      </w:pPr>
      <w:r w:rsidRPr="002A7D20">
        <w:rPr>
          <w:rFonts w:ascii="Times New Roman" w:cs="Times New Roman" w:hAnsi="Times New Roman"/>
          <w:sz w:val="24"/>
          <w:szCs w:val="24"/>
        </w:rPr>
        <w:t xml:space="preserve">Berdasarkan </w:t>
      </w:r>
      <w:r w:rsidRPr="002A7D20">
        <w:rPr>
          <w:rFonts w:ascii="Times New Roman" w:cs="Times New Roman" w:hAnsi="Times New Roman"/>
          <w:i/>
          <w:iCs/>
          <w:sz w:val="24"/>
          <w:szCs w:val="24"/>
        </w:rPr>
        <w:t>Theory of planned behavior</w:t>
      </w:r>
      <w:r w:rsidRPr="002A7D20">
        <w:rPr>
          <w:rFonts w:ascii="Times New Roman" w:cs="Times New Roman" w:hAnsi="Times New Roman"/>
          <w:sz w:val="24"/>
          <w:szCs w:val="24"/>
        </w:rPr>
        <w:t xml:space="preserve">, sanksi perpajakan termasuk dalam faktor </w:t>
      </w:r>
      <w:r w:rsidRPr="002A7D20">
        <w:rPr>
          <w:rFonts w:ascii="Times New Roman" w:cs="Times New Roman" w:hAnsi="Times New Roman"/>
          <w:i/>
          <w:iCs/>
          <w:sz w:val="24"/>
          <w:szCs w:val="24"/>
        </w:rPr>
        <w:t xml:space="preserve">behavioral beliefs, </w:t>
      </w:r>
      <w:r w:rsidRPr="007402A3">
        <w:rPr>
          <w:rFonts w:ascii="Times New Roman" w:cs="Times New Roman" w:hAnsi="Times New Roman"/>
          <w:sz w:val="24"/>
          <w:szCs w:val="24"/>
        </w:rPr>
        <w:t xml:space="preserve">di mana </w:t>
      </w:r>
      <w:r w:rsidRPr="007402A3">
        <w:rPr>
          <w:rFonts w:ascii="Times New Roman" w:cs="Times New Roman" w:hAnsi="Times New Roman"/>
          <w:sz w:val="24"/>
          <w:szCs w:val="24"/>
          <w:lang w:val="en-US"/>
        </w:rPr>
        <w:t xml:space="preserve">masyarakat </w:t>
      </w:r>
      <w:r w:rsidRPr="007402A3">
        <w:rPr>
          <w:rFonts w:ascii="Times New Roman" w:cs="Times New Roman" w:hAnsi="Times New Roman"/>
          <w:sz w:val="24"/>
          <w:szCs w:val="24"/>
        </w:rPr>
        <w:t xml:space="preserve">menyadari bahwa kelalaian dalam membayar pajak akan berakibat pada konsekuensi hukum tertentu. Kesadaran akan Dampak yang timbul ini mendorong para wajib pajak agar </w:t>
      </w:r>
      <w:r w:rsidRPr="007402A3">
        <w:rPr>
          <w:rFonts w:ascii="Times New Roman" w:cs="Times New Roman" w:hAnsi="Times New Roman"/>
          <w:sz w:val="24"/>
          <w:szCs w:val="24"/>
        </w:rPr>
        <w:lastRenderedPageBreak/>
        <w:t xml:space="preserve">mengubah perilaku dari </w:t>
      </w:r>
      <w:r w:rsidRPr="007402A3">
        <w:rPr>
          <w:rFonts w:ascii="Times New Roman" w:cs="Times New Roman" w:hAnsi="Times New Roman"/>
          <w:sz w:val="24"/>
          <w:szCs w:val="24"/>
          <w:lang w:val="en-US"/>
        </w:rPr>
        <w:t>kurang</w:t>
      </w:r>
      <w:r w:rsidRPr="007402A3">
        <w:rPr>
          <w:rFonts w:ascii="Times New Roman" w:cs="Times New Roman" w:hAnsi="Times New Roman"/>
          <w:sz w:val="24"/>
          <w:szCs w:val="24"/>
        </w:rPr>
        <w:t xml:space="preserve"> patuh menjadi patuh guna menghindari risiko sanksi yang merugikan.</w:t>
      </w:r>
      <w:r w:rsidRPr="002A7D20">
        <w:rPr>
          <w:rFonts w:ascii="Times New Roman" w:cs="Times New Roman" w:hAnsi="Times New Roman"/>
          <w:sz w:val="24"/>
          <w:szCs w:val="24"/>
        </w:rPr>
        <w:t xml:space="preserve"> </w:t>
      </w:r>
    </w:p>
    <w:p w14:paraId="40984DD6" w14:textId="6745E9A1" w:rsidP="0002366F" w:rsidR="0009589A" w:rsidRDefault="0002366F" w:rsidRPr="0002366F">
      <w:pPr>
        <w:spacing w:after="0"/>
        <w:rPr>
          <w:rFonts w:ascii="Times New Roman" w:cs="Times New Roman" w:hAnsi="Times New Roman"/>
          <w:sz w:val="24"/>
          <w:szCs w:val="24"/>
          <w:lang w:val="en-US"/>
        </w:rPr>
      </w:pPr>
      <w:r w:rsidRPr="002A7D20">
        <w:rPr>
          <w:rFonts w:ascii="Times New Roman" w:cs="Times New Roman" w:hAnsi="Times New Roman"/>
          <w:sz w:val="24"/>
          <w:szCs w:val="24"/>
        </w:rPr>
        <w:t xml:space="preserve">Hasil </w:t>
      </w:r>
      <w:r>
        <w:rPr>
          <w:rFonts w:ascii="Times New Roman" w:cs="Times New Roman" w:hAnsi="Times New Roman"/>
          <w:sz w:val="24"/>
          <w:szCs w:val="24"/>
          <w:lang w:val="en-US"/>
        </w:rPr>
        <w:t>kajian</w:t>
      </w:r>
      <w:r w:rsidRPr="002A7D20">
        <w:rPr>
          <w:rFonts w:ascii="Times New Roman" w:cs="Times New Roman" w:hAnsi="Times New Roman"/>
          <w:sz w:val="24"/>
          <w:szCs w:val="24"/>
        </w:rPr>
        <w:t xml:space="preserve"> </w:t>
      </w:r>
      <w:sdt>
        <w:sdtPr>
          <w:rPr>
            <w:rFonts w:ascii="Times New Roman" w:cs="Times New Roman" w:hAnsi="Times New Roman"/>
            <w:color w:val="000000"/>
            <w:sz w:val="24"/>
            <w:szCs w:val="24"/>
          </w:rPr>
          <w:tag w:val="MENDELEY_CITATION_v3_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"/>
          <w:id w:val="-795759838"/>
          <w:placeholder>
            <w:docPart w:val="CE533E20EF0C41F7A3669BFFBE26095F"/>
          </w:placeholder>
        </w:sdtPr>
        <w:sdtEndPr/>
        <w:sdtContent>
          <w:r w:rsidRPr="002A7D20">
            <w:rPr>
              <w:rFonts w:ascii="Times New Roman" w:cs="Times New Roman" w:eastAsia="Times New Roman" w:hAnsi="Times New Roman"/>
              <w:color w:val="000000"/>
              <w:sz w:val="24"/>
            </w:rPr>
            <w:t>Ernawatiningsih &amp; Sudiartana (2023)</w:t>
          </w:r>
        </w:sdtContent>
      </w:sdt>
      <w:r w:rsidRPr="002A7D20">
        <w:rPr>
          <w:rFonts w:ascii="Times New Roman" w:cs="Times New Roman" w:hAnsi="Times New Roman"/>
          <w:sz w:val="24"/>
          <w:szCs w:val="24"/>
        </w:rPr>
        <w:t xml:space="preserve">, </w:t>
      </w:r>
      <w:r w:rsidRPr="007402A3">
        <w:rPr>
          <w:rFonts w:ascii="Times New Roman" w:cs="Times New Roman" w:hAnsi="Times New Roman"/>
          <w:sz w:val="24"/>
          <w:szCs w:val="24"/>
        </w:rPr>
        <w:t xml:space="preserve">yang mengindikasikan bahwa penerapan sanksi perpajakan berkontribusi secara positif serta signifikan mengenai tingkat kepatuhan pembayaran pajak orang pribadi di </w:t>
      </w:r>
      <w:r w:rsidRPr="007402A3">
        <w:rPr>
          <w:rFonts w:ascii="Times New Roman" w:cs="Times New Roman" w:hAnsi="Times New Roman"/>
          <w:sz w:val="24"/>
          <w:szCs w:val="24"/>
          <w:lang w:val="en-US"/>
        </w:rPr>
        <w:t>KPP</w:t>
      </w:r>
      <w:r w:rsidRPr="007402A3">
        <w:rPr>
          <w:rFonts w:ascii="Times New Roman" w:cs="Times New Roman" w:hAnsi="Times New Roman"/>
          <w:sz w:val="24"/>
          <w:szCs w:val="24"/>
        </w:rPr>
        <w:t xml:space="preserve"> Pratama Denpasar Timur</w:t>
      </w:r>
      <w:r w:rsidRPr="002A7D20">
        <w:rPr>
          <w:rFonts w:ascii="Times New Roman" w:cs="Times New Roman" w:hAnsi="Times New Roman"/>
          <w:sz w:val="24"/>
          <w:szCs w:val="24"/>
        </w:rPr>
        <w:t xml:space="preserve">, didukung oleh penelitian </w:t>
      </w:r>
      <w:sdt>
        <w:sdtPr>
          <w:rPr>
            <w:rFonts w:ascii="Times New Roman" w:cs="Times New Roman" w:hAnsi="Times New Roman"/>
            <w:color w:val="000000"/>
            <w:sz w:val="24"/>
            <w:szCs w:val="24"/>
          </w:rPr>
          <w:tag w:val="MENDELEY_CITATION_v3_eyJjaXRhdGlvbklEIjoiTUVOREVMRVlfQ0lUQVRJT05fN2Y5ZTdjODgtYjk2YS00YWQxLThlYWQtY2Q3ZjA0MTU2YmRi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wYzJmMjhhZC1kOGJhLTM2ZDEtYWFmYy0zMDgyOGQwNjJjMzIiLCJpdGVtRGF0YSI6eyJ0eXBlIjoiYXJ0aWNsZS1qb3VybmFsIiwiaWQiOiIwYzJmMjhhZC1kOGJhLTM2ZDEtYWFmYy0zMDgyOGQwNjJjMzI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SVNTTiI6IjI5ODctMTM1MiIsImlzc3VlZCI6eyJkYXRlLXBhcnRzIjpbWzIwMjNdXX0sInBhZ2UiOiI5OS0xMTAiLCJpc3N1ZSI6IjMiLCJ2b2x1bWUiOiIxIiwiY29udGFpbmVyLXRpdGxlLXNob3J0IjoiIn0sImlzVGVtcG9yYXJ5IjpmYWxzZSwic3VwcHJlc3MtYXV0aG9yIjpmYWxzZSwiY29tcG9zaXRlIjp0cnVlLCJhdXRob3Itb25seSI6ZmFsc2V9XX0="/>
          <w:id w:val="28386144"/>
          <w:placeholder>
            <w:docPart w:val="CE533E20EF0C41F7A3669BFFBE26095F"/>
          </w:placeholder>
        </w:sdtPr>
        <w:sdtEndPr/>
        <w:sdtContent>
          <w:r w:rsidRPr="002A7D20">
            <w:rPr>
              <w:rFonts w:ascii="Times New Roman" w:cs="Times New Roman" w:eastAsia="Times New Roman" w:hAnsi="Times New Roman"/>
              <w:color w:val="000000"/>
              <w:sz w:val="24"/>
            </w:rPr>
            <w:t>Nisa &amp; Subagio (2023)</w:t>
          </w:r>
        </w:sdtContent>
      </w:sdt>
      <w:r w:rsidRPr="002A7D20">
        <w:rPr>
          <w:rFonts w:ascii="Times New Roman" w:cs="Times New Roman" w:hAnsi="Times New Roman"/>
          <w:sz w:val="24"/>
          <w:szCs w:val="24"/>
        </w:rPr>
        <w:t xml:space="preserve">, dimana keberadaan sanksi pajak mendorong wajib pajak untuk mematuhi kewajiban perpajakan mereka, menunjukkan bahwa pemahaman tentang konsekuensi hukum dapat meningkatkan kepatuhan. </w:t>
      </w:r>
      <w:r w:rsidRPr="007402A3">
        <w:rPr>
          <w:rFonts w:ascii="Times New Roman" w:cs="Times New Roman" w:hAnsi="Times New Roman"/>
          <w:sz w:val="24"/>
          <w:szCs w:val="24"/>
        </w:rPr>
        <w:t>Sejalan paparan di atas, hipotesis penelitian dapat dirumuskan</w:t>
      </w:r>
      <w:r>
        <w:rPr>
          <w:rFonts w:ascii="Times New Roman" w:cs="Times New Roman" w:hAnsi="Times New Roman"/>
          <w:sz w:val="24"/>
          <w:szCs w:val="24"/>
          <w:lang w:val="en-US"/>
        </w:rPr>
        <w:t xml:space="preserve"> sebagai berikut:</w:t>
      </w:r>
    </w:p>
    <w:p w14:paraId="53DB8423" w14:textId="13F16EDF" w:rsidP="001106A2" w:rsidR="002F0CEB" w:rsidRDefault="0009589A" w:rsidRPr="002A7D20">
      <w:pPr>
        <w:spacing w:after="0" w:line="240" w:lineRule="auto"/>
        <w:ind w:hanging="720" w:left="720"/>
        <w:rPr>
          <w:rFonts w:ascii="Times New Roman" w:cs="Times New Roman" w:hAnsi="Times New Roman"/>
          <w:b/>
          <w:bCs/>
          <w:sz w:val="24"/>
          <w:szCs w:val="24"/>
        </w:rPr>
      </w:pPr>
      <w:r w:rsidRPr="002A7D20">
        <w:rPr>
          <w:rFonts w:ascii="Times New Roman" w:cs="Times New Roman" w:hAnsi="Times New Roman"/>
          <w:b/>
          <w:bCs/>
          <w:sz w:val="24"/>
          <w:szCs w:val="24"/>
        </w:rPr>
        <w:t>H</w:t>
      </w:r>
      <w:r w:rsidRPr="002A7D20">
        <w:rPr>
          <w:rFonts w:ascii="Times New Roman" w:cs="Times New Roman" w:hAnsi="Times New Roman"/>
          <w:b/>
          <w:bCs/>
          <w:sz w:val="24"/>
          <w:szCs w:val="24"/>
          <w:vertAlign w:val="subscript"/>
        </w:rPr>
        <w:t>3</w:t>
      </w:r>
      <w:r w:rsidRPr="002A7D20">
        <w:rPr>
          <w:rFonts w:ascii="Times New Roman" w:cs="Times New Roman" w:hAnsi="Times New Roman"/>
          <w:b/>
          <w:bCs/>
          <w:sz w:val="24"/>
          <w:szCs w:val="24"/>
        </w:rPr>
        <w:t xml:space="preserve">: </w:t>
      </w:r>
      <w:r w:rsidR="006207F1" w:rsidRPr="002A7D20">
        <w:rPr>
          <w:rFonts w:ascii="Times New Roman" w:cs="Times New Roman" w:hAnsi="Times New Roman"/>
          <w:b/>
          <w:bCs/>
          <w:sz w:val="24"/>
          <w:szCs w:val="24"/>
        </w:rPr>
        <w:tab/>
      </w:r>
      <w:r w:rsidR="002F0CEB" w:rsidRPr="002A7D20">
        <w:rPr>
          <w:rFonts w:ascii="Times New Roman" w:cs="Times New Roman" w:hAnsi="Times New Roman"/>
          <w:b/>
          <w:bCs/>
          <w:sz w:val="24"/>
          <w:szCs w:val="24"/>
        </w:rPr>
        <w:t>Sanksi perpajakan berpengaruh positif terhadap kepatuhan wajib pajak.</w:t>
      </w:r>
    </w:p>
    <w:p w14:paraId="2DEEEB7A" w14:textId="276914DF" w:rsidP="001106A2" w:rsidR="0009589A" w:rsidRDefault="006207F1" w:rsidRPr="002A7D20">
      <w:pPr>
        <w:spacing w:after="0" w:line="240" w:lineRule="auto"/>
        <w:ind w:hanging="660" w:left="720"/>
        <w:rPr>
          <w:rFonts w:ascii="Times New Roman" w:cs="Times New Roman" w:hAnsi="Times New Roman"/>
          <w:b/>
          <w:bCs/>
          <w:sz w:val="24"/>
          <w:szCs w:val="24"/>
        </w:rPr>
      </w:pPr>
      <w:r w:rsidRPr="002A7D20">
        <w:rPr>
          <w:rFonts w:ascii="Times New Roman" w:cs="Times New Roman" w:hAnsi="Times New Roman"/>
          <w:b/>
          <w:bCs/>
          <w:sz w:val="24"/>
          <w:szCs w:val="24"/>
        </w:rPr>
        <w:tab/>
      </w:r>
    </w:p>
    <w:p w14:paraId="41CC6DE7" w14:textId="6870149D" w:rsidP="001106A2" w:rsidR="0009589A" w:rsidRDefault="00687D26" w:rsidRPr="002A7D20">
      <w:pPr>
        <w:pStyle w:val="Heading3"/>
        <w:spacing w:before="0"/>
        <w:rPr>
          <w:rStyle w:val="Heading3Char"/>
          <w:rFonts w:cs="Times New Roman"/>
          <w:b/>
          <w:bCs/>
        </w:rPr>
      </w:pPr>
      <w:r w:rsidRPr="002A7D20">
        <w:rPr>
          <w:rStyle w:val="Heading3Char"/>
          <w:rFonts w:cs="Times New Roman"/>
          <w:b/>
          <w:bCs/>
        </w:rPr>
        <w:t xml:space="preserve"> </w:t>
      </w:r>
      <w:bookmarkStart w:id="78" w:name="_Toc191255327"/>
      <w:bookmarkStart w:id="79" w:name="_Toc216094647"/>
      <w:r w:rsidR="0033581A" w:rsidRPr="002A7D20">
        <w:rPr>
          <w:rStyle w:val="Heading3Char"/>
          <w:rFonts w:cs="Times New Roman"/>
          <w:b/>
          <w:bCs/>
        </w:rPr>
        <w:t>Pengaruh</w:t>
      </w:r>
      <w:r w:rsidR="0009589A" w:rsidRPr="002A7D20">
        <w:rPr>
          <w:rStyle w:val="Heading3Char"/>
          <w:rFonts w:cs="Times New Roman"/>
          <w:b/>
          <w:bCs/>
        </w:rPr>
        <w:t xml:space="preserve"> Penerapan Modernisasi e-Samsat </w:t>
      </w:r>
      <w:r w:rsidR="00E33085" w:rsidRPr="002A7D20">
        <w:rPr>
          <w:rStyle w:val="Heading3Char"/>
          <w:rFonts w:cs="Times New Roman"/>
          <w:b/>
          <w:bCs/>
        </w:rPr>
        <w:t>terhadap</w:t>
      </w:r>
      <w:r w:rsidR="001A4E8D" w:rsidRPr="002A7D20">
        <w:rPr>
          <w:rStyle w:val="Heading3Char"/>
          <w:rFonts w:cs="Times New Roman"/>
          <w:b/>
          <w:bCs/>
        </w:rPr>
        <w:t xml:space="preserve"> </w:t>
      </w:r>
      <w:r w:rsidR="0009589A" w:rsidRPr="002A7D20">
        <w:rPr>
          <w:rStyle w:val="Heading3Char"/>
          <w:rFonts w:cs="Times New Roman"/>
          <w:b/>
          <w:bCs/>
        </w:rPr>
        <w:t>Kepatuhan Wajib Pajak</w:t>
      </w:r>
      <w:bookmarkEnd w:id="78"/>
      <w:bookmarkEnd w:id="79"/>
      <w:r w:rsidR="0009589A" w:rsidRPr="002A7D20">
        <w:rPr>
          <w:rStyle w:val="Heading3Char"/>
          <w:rFonts w:cs="Times New Roman"/>
          <w:b/>
          <w:bCs/>
        </w:rPr>
        <w:t xml:space="preserve"> </w:t>
      </w:r>
    </w:p>
    <w:p w14:paraId="200DCF06" w14:textId="77777777" w:rsidP="001106A2" w:rsidR="0002366F" w:rsidRDefault="0002366F">
      <w:pPr>
        <w:spacing w:after="0"/>
        <w:rPr>
          <w:rFonts w:ascii="Times New Roman" w:cs="Times New Roman" w:hAnsi="Times New Roman"/>
          <w:sz w:val="24"/>
          <w:szCs w:val="24"/>
        </w:rPr>
      </w:pPr>
      <w:r w:rsidRPr="007402A3">
        <w:rPr>
          <w:rFonts w:ascii="Times New Roman" w:cs="Times New Roman" w:hAnsi="Times New Roman"/>
          <w:sz w:val="24"/>
          <w:szCs w:val="24"/>
        </w:rPr>
        <w:t xml:space="preserve">Seiring  pesatnya kemajuan dan perkembangan di bidang teknologi, sistem pembayaran dalam ranah perpajakan pun turut mengalami kemajuan yang signifikan. Salah satu bentuk pemanfaatan </w:t>
      </w:r>
      <w:r w:rsidRPr="007402A3">
        <w:rPr>
          <w:rFonts w:ascii="Times New Roman" w:cs="Times New Roman" w:hAnsi="Times New Roman"/>
          <w:sz w:val="24"/>
          <w:szCs w:val="24"/>
          <w:lang w:val="en-US"/>
        </w:rPr>
        <w:t>kemajuan teknologi</w:t>
      </w:r>
      <w:r w:rsidRPr="007402A3">
        <w:rPr>
          <w:rFonts w:ascii="Times New Roman" w:cs="Times New Roman" w:hAnsi="Times New Roman"/>
          <w:sz w:val="24"/>
          <w:szCs w:val="24"/>
        </w:rPr>
        <w:t xml:space="preserve"> diimplementasikan guna meningkatkan standar pelayanan perpajakan dengan dihadirkannya E-Samsat. E-Samsat pada hakikatnya merupakan</w:t>
      </w:r>
      <w:r w:rsidRPr="002A7D20">
        <w:rPr>
          <w:rFonts w:ascii="Times New Roman" w:cs="Times New Roman" w:hAnsi="Times New Roman"/>
          <w:sz w:val="24"/>
          <w:szCs w:val="24"/>
        </w:rPr>
        <w:t xml:space="preserve"> sistem administrasi perpajakan yang berbasis elektronik yang dirancang untuk mempermudah proses pembayaran pajak kendaraan bermotor. Sistem ini memungkinkan wajib pajak untuk melakukan pembayaran pajak secara online, sehingga mengurangi waktu dan biaya yang diperlukan untuk memenuhi kewajiban perpajakan. </w:t>
      </w:r>
    </w:p>
    <w:p w14:paraId="45C94A6F" w14:textId="77777777" w:rsidP="001106A2" w:rsidR="0002366F" w:rsidRDefault="0002366F">
      <w:pPr>
        <w:spacing w:after="0"/>
        <w:rPr>
          <w:rFonts w:ascii="Times New Roman" w:cs="Times New Roman" w:hAnsi="Times New Roman"/>
          <w:sz w:val="24"/>
          <w:szCs w:val="24"/>
        </w:rPr>
      </w:pPr>
      <w:r w:rsidRPr="002A7D20">
        <w:rPr>
          <w:rFonts w:ascii="Times New Roman" w:cs="Times New Roman" w:hAnsi="Times New Roman"/>
          <w:sz w:val="24"/>
          <w:szCs w:val="24"/>
        </w:rPr>
        <w:lastRenderedPageBreak/>
        <w:t xml:space="preserve">Berdasarkan </w:t>
      </w:r>
      <w:r w:rsidRPr="002A7D20">
        <w:rPr>
          <w:rFonts w:ascii="Times New Roman" w:cs="Times New Roman" w:hAnsi="Times New Roman"/>
          <w:i/>
          <w:iCs/>
          <w:sz w:val="24"/>
          <w:szCs w:val="24"/>
        </w:rPr>
        <w:t>Theory of planned behavior</w:t>
      </w:r>
      <w:r w:rsidRPr="002A7D20">
        <w:rPr>
          <w:rFonts w:ascii="Times New Roman" w:cs="Times New Roman" w:hAnsi="Times New Roman"/>
          <w:sz w:val="24"/>
          <w:szCs w:val="24"/>
        </w:rPr>
        <w:t xml:space="preserve">, penerapan modernisasi E-Samsat termasuk dalam faktor </w:t>
      </w:r>
      <w:r w:rsidRPr="002A7D20">
        <w:rPr>
          <w:rFonts w:ascii="Times New Roman" w:cs="Times New Roman" w:hAnsi="Times New Roman"/>
          <w:i/>
          <w:iCs/>
          <w:sz w:val="24"/>
          <w:szCs w:val="24"/>
        </w:rPr>
        <w:t xml:space="preserve">control beliefs, </w:t>
      </w:r>
      <w:r w:rsidRPr="002A7D20">
        <w:rPr>
          <w:rFonts w:ascii="Times New Roman" w:cs="Times New Roman" w:hAnsi="Times New Roman"/>
          <w:sz w:val="24"/>
          <w:szCs w:val="24"/>
        </w:rPr>
        <w:t xml:space="preserve"> </w:t>
      </w:r>
      <w:r w:rsidRPr="007402A3">
        <w:rPr>
          <w:rFonts w:ascii="Times New Roman" w:cs="Times New Roman" w:hAnsi="Times New Roman"/>
          <w:sz w:val="24"/>
          <w:szCs w:val="24"/>
        </w:rPr>
        <w:t xml:space="preserve">Hal ini disebabkan karena kehadiran program E-Samsat diyakini mampu memberikan dukungan dan fasilitas yang memadai bagi masyarakat memenuhi tanggung jawab perpajakan-nya. Keyakinan </w:t>
      </w:r>
      <w:r w:rsidRPr="007402A3">
        <w:rPr>
          <w:rFonts w:ascii="Times New Roman" w:cs="Times New Roman" w:hAnsi="Times New Roman"/>
          <w:sz w:val="24"/>
          <w:szCs w:val="24"/>
          <w:lang w:val="en-US"/>
        </w:rPr>
        <w:t xml:space="preserve">tersebut </w:t>
      </w:r>
      <w:r w:rsidRPr="007402A3">
        <w:rPr>
          <w:rFonts w:ascii="Times New Roman" w:cs="Times New Roman" w:hAnsi="Times New Roman"/>
          <w:sz w:val="24"/>
          <w:szCs w:val="24"/>
        </w:rPr>
        <w:t xml:space="preserve">muncul karena Melalui implementasi E-Samsat, </w:t>
      </w:r>
      <w:r w:rsidRPr="007402A3">
        <w:rPr>
          <w:rFonts w:ascii="Times New Roman" w:cs="Times New Roman" w:hAnsi="Times New Roman"/>
          <w:sz w:val="24"/>
          <w:szCs w:val="24"/>
          <w:lang w:val="en-US"/>
        </w:rPr>
        <w:t>pengguna</w:t>
      </w:r>
      <w:r w:rsidRPr="007402A3">
        <w:rPr>
          <w:rFonts w:ascii="Times New Roman" w:cs="Times New Roman" w:hAnsi="Times New Roman"/>
          <w:sz w:val="24"/>
          <w:szCs w:val="24"/>
        </w:rPr>
        <w:t xml:space="preserve"> dianggap merasa jauh </w:t>
      </w:r>
      <w:r w:rsidRPr="007402A3">
        <w:rPr>
          <w:rFonts w:ascii="Times New Roman" w:cs="Times New Roman" w:hAnsi="Times New Roman"/>
          <w:sz w:val="24"/>
          <w:szCs w:val="24"/>
          <w:lang w:val="en-US"/>
        </w:rPr>
        <w:t xml:space="preserve">lebih praktis </w:t>
      </w:r>
      <w:r w:rsidRPr="007402A3">
        <w:rPr>
          <w:rFonts w:ascii="Times New Roman" w:cs="Times New Roman" w:hAnsi="Times New Roman"/>
          <w:sz w:val="24"/>
          <w:szCs w:val="24"/>
        </w:rPr>
        <w:t>dalam me</w:t>
      </w:r>
      <w:r w:rsidRPr="007402A3">
        <w:rPr>
          <w:rFonts w:ascii="Times New Roman" w:cs="Times New Roman" w:hAnsi="Times New Roman"/>
          <w:sz w:val="24"/>
          <w:szCs w:val="24"/>
          <w:lang w:val="en-US"/>
        </w:rPr>
        <w:t>lunasi tagihan</w:t>
      </w:r>
      <w:r w:rsidRPr="007402A3">
        <w:rPr>
          <w:rFonts w:ascii="Times New Roman" w:cs="Times New Roman" w:hAnsi="Times New Roman"/>
          <w:sz w:val="24"/>
          <w:szCs w:val="24"/>
        </w:rPr>
        <w:t xml:space="preserve"> pajak jika dibandingkan dengan metode konvensional yang mengharuskan </w:t>
      </w:r>
      <w:r w:rsidRPr="007402A3">
        <w:rPr>
          <w:rFonts w:ascii="Times New Roman" w:cs="Times New Roman" w:hAnsi="Times New Roman"/>
          <w:sz w:val="24"/>
          <w:szCs w:val="24"/>
          <w:lang w:val="en-US"/>
        </w:rPr>
        <w:t>mendatangi</w:t>
      </w:r>
      <w:r w:rsidRPr="007402A3">
        <w:rPr>
          <w:rFonts w:ascii="Times New Roman" w:cs="Times New Roman" w:hAnsi="Times New Roman"/>
          <w:sz w:val="24"/>
          <w:szCs w:val="24"/>
        </w:rPr>
        <w:t xml:space="preserve"> kantor SAMSAT. Demikian, kehadiran E-Samsat ini diharapkan berdampak positif dalam </w:t>
      </w:r>
      <w:r w:rsidRPr="007402A3">
        <w:rPr>
          <w:rFonts w:ascii="Times New Roman" w:cs="Times New Roman" w:hAnsi="Times New Roman"/>
          <w:sz w:val="24"/>
          <w:szCs w:val="24"/>
          <w:lang w:val="en-US"/>
        </w:rPr>
        <w:t>mengoptimalkan</w:t>
      </w:r>
      <w:r w:rsidRPr="007402A3">
        <w:rPr>
          <w:rFonts w:ascii="Times New Roman" w:cs="Times New Roman" w:hAnsi="Times New Roman"/>
          <w:sz w:val="24"/>
          <w:szCs w:val="24"/>
        </w:rPr>
        <w:t xml:space="preserve"> tingkat kepatuhan dalam </w:t>
      </w:r>
      <w:r w:rsidRPr="007402A3">
        <w:rPr>
          <w:rFonts w:ascii="Times New Roman" w:cs="Times New Roman" w:hAnsi="Times New Roman"/>
          <w:sz w:val="24"/>
          <w:szCs w:val="24"/>
          <w:lang w:val="en-US"/>
        </w:rPr>
        <w:t>melunasi tagihan</w:t>
      </w:r>
      <w:r w:rsidRPr="007402A3">
        <w:rPr>
          <w:rFonts w:ascii="Times New Roman" w:cs="Times New Roman" w:hAnsi="Times New Roman"/>
          <w:sz w:val="24"/>
          <w:szCs w:val="24"/>
        </w:rPr>
        <w:t xml:space="preserve"> pajak kendaraannya.</w:t>
      </w:r>
      <w:r w:rsidRPr="002A7D20">
        <w:rPr>
          <w:rFonts w:ascii="Times New Roman" w:cs="Times New Roman" w:hAnsi="Times New Roman"/>
          <w:sz w:val="24"/>
          <w:szCs w:val="24"/>
        </w:rPr>
        <w:t xml:space="preserve"> </w:t>
      </w:r>
    </w:p>
    <w:p w14:paraId="5AA114CD" w14:textId="4CCBE97D" w:rsidP="001106A2" w:rsidR="0009589A"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Hasil penelitian oleh </w:t>
      </w:r>
      <w:sdt>
        <w:sdtPr>
          <w:rPr>
            <w:rFonts w:ascii="Times New Roman" w:cs="Times New Roman" w:hAnsi="Times New Roman"/>
            <w:color w:val="000000"/>
            <w:sz w:val="24"/>
            <w:szCs w:val="24"/>
          </w:rPr>
          <w:tag w:val="MENDELEY_CITATION_v3_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"/>
          <w:id w:val="456225179"/>
          <w:placeholder>
            <w:docPart w:val="923CDABE0BD243D0A251BDC43F362FA9"/>
          </w:placeholder>
        </w:sdtPr>
        <w:sdtEndPr/>
        <w:sdtContent>
          <w:r w:rsidRPr="002A7D20">
            <w:rPr>
              <w:rFonts w:ascii="Times New Roman" w:cs="Times New Roman" w:eastAsia="Times New Roman" w:hAnsi="Times New Roman"/>
              <w:color w:val="000000"/>
              <w:sz w:val="24"/>
            </w:rPr>
            <w:t>Sindia &amp; Mawar (2022)</w:t>
          </w:r>
        </w:sdtContent>
      </w:sdt>
      <w:r w:rsidRPr="002A7D20">
        <w:rPr>
          <w:rFonts w:ascii="Times New Roman" w:cs="Times New Roman" w:hAnsi="Times New Roman"/>
          <w:sz w:val="24"/>
          <w:szCs w:val="24"/>
        </w:rPr>
        <w:t xml:space="preserve">, menunjukkan bahwa penerapan E-Samsat memiliki pengaruh positif yang signifikan terhadap kepatuhan wajib pajak kendaraan bermotor. Penelitian tersebut didukung oleh penelitian </w:t>
      </w:r>
      <w:sdt>
        <w:sdtPr>
          <w:rPr>
            <w:rFonts w:ascii="Times New Roman" w:cs="Times New Roman" w:hAnsi="Times New Roman"/>
            <w:color w:val="000000"/>
            <w:sz w:val="24"/>
            <w:szCs w:val="24"/>
          </w:rPr>
          <w:tag w:val="MENDELEY_CITATION_v3_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"/>
          <w:id w:val="-696780644"/>
          <w:placeholder>
            <w:docPart w:val="923CDABE0BD243D0A251BDC43F362FA9"/>
          </w:placeholder>
        </w:sdtPr>
        <w:sdtEndPr/>
        <w:sdtContent>
          <w:r w:rsidRPr="002A7D20">
            <w:rPr>
              <w:rFonts w:ascii="Times New Roman" w:cs="Times New Roman" w:eastAsia="Times New Roman" w:hAnsi="Times New Roman"/>
              <w:color w:val="000000"/>
              <w:sz w:val="24"/>
            </w:rPr>
            <w:t>A. R. Amalia &amp; Anwar (2023)</w:t>
          </w:r>
        </w:sdtContent>
      </w:sdt>
      <w:r w:rsidRPr="002A7D20">
        <w:rPr>
          <w:rFonts w:ascii="Times New Roman" w:cs="Times New Roman" w:hAnsi="Times New Roman"/>
          <w:sz w:val="24"/>
          <w:szCs w:val="24"/>
        </w:rPr>
        <w:t xml:space="preserve"> </w:t>
      </w:r>
      <w:r w:rsidRPr="007402A3">
        <w:rPr>
          <w:rFonts w:ascii="Times New Roman" w:cs="Times New Roman" w:hAnsi="Times New Roman"/>
          <w:sz w:val="24"/>
          <w:szCs w:val="24"/>
        </w:rPr>
        <w:t xml:space="preserve">yang juga menegaskan bahwa E-Samsat </w:t>
      </w:r>
      <w:r w:rsidRPr="007402A3">
        <w:rPr>
          <w:rFonts w:ascii="Times New Roman" w:cs="Times New Roman" w:hAnsi="Times New Roman"/>
          <w:sz w:val="24"/>
          <w:szCs w:val="24"/>
          <w:lang w:val="en-US"/>
        </w:rPr>
        <w:t>berdampak</w:t>
      </w:r>
      <w:r w:rsidRPr="007402A3">
        <w:rPr>
          <w:rFonts w:ascii="Times New Roman" w:cs="Times New Roman" w:hAnsi="Times New Roman"/>
          <w:sz w:val="24"/>
          <w:szCs w:val="24"/>
        </w:rPr>
        <w:t xml:space="preserve"> positif mengenai kepatuhan </w:t>
      </w:r>
      <w:r w:rsidRPr="007402A3">
        <w:rPr>
          <w:rFonts w:ascii="Times New Roman" w:cs="Times New Roman" w:hAnsi="Times New Roman"/>
          <w:sz w:val="24"/>
          <w:szCs w:val="24"/>
          <w:lang w:val="en-US"/>
        </w:rPr>
        <w:t>pembayaran</w:t>
      </w:r>
      <w:r w:rsidRPr="007402A3">
        <w:rPr>
          <w:rFonts w:ascii="Times New Roman" w:cs="Times New Roman" w:hAnsi="Times New Roman"/>
          <w:sz w:val="24"/>
          <w:szCs w:val="24"/>
        </w:rPr>
        <w:t xml:space="preserve"> </w:t>
      </w:r>
      <w:r w:rsidRPr="007402A3">
        <w:rPr>
          <w:rFonts w:ascii="Times New Roman" w:cs="Times New Roman" w:hAnsi="Times New Roman"/>
          <w:sz w:val="24"/>
          <w:szCs w:val="24"/>
          <w:lang w:val="en-US"/>
        </w:rPr>
        <w:t>PKB</w:t>
      </w:r>
      <w:r w:rsidRPr="007402A3">
        <w:rPr>
          <w:rFonts w:ascii="Times New Roman" w:cs="Times New Roman" w:hAnsi="Times New Roman"/>
          <w:sz w:val="24"/>
          <w:szCs w:val="24"/>
        </w:rPr>
        <w:t>. Sejalan paparan di atas, hipotesis penelitian dinyatakan sebagai berikut</w:t>
      </w:r>
      <w:r w:rsidR="0009589A" w:rsidRPr="002A7D20">
        <w:rPr>
          <w:rFonts w:ascii="Times New Roman" w:cs="Times New Roman" w:hAnsi="Times New Roman"/>
          <w:sz w:val="24"/>
          <w:szCs w:val="24"/>
        </w:rPr>
        <w:t xml:space="preserve">: </w:t>
      </w:r>
    </w:p>
    <w:p w14:paraId="33C10AA6" w14:textId="06755932" w:rsidP="0002366F" w:rsidR="0002366F" w:rsidRDefault="0009589A">
      <w:pPr>
        <w:spacing w:line="240" w:lineRule="auto"/>
        <w:ind w:hanging="720" w:left="720"/>
        <w:rPr>
          <w:rFonts w:ascii="Times New Roman" w:cs="Times New Roman" w:hAnsi="Times New Roman"/>
          <w:b/>
          <w:bCs/>
          <w:sz w:val="24"/>
          <w:szCs w:val="24"/>
        </w:rPr>
      </w:pPr>
      <w:r w:rsidRPr="002A7D20">
        <w:rPr>
          <w:rFonts w:ascii="Times New Roman" w:cs="Times New Roman" w:hAnsi="Times New Roman"/>
          <w:b/>
          <w:bCs/>
          <w:sz w:val="24"/>
          <w:szCs w:val="24"/>
        </w:rPr>
        <w:t>H</w:t>
      </w:r>
      <w:r w:rsidRPr="002A7D20">
        <w:rPr>
          <w:rFonts w:ascii="Times New Roman" w:cs="Times New Roman" w:hAnsi="Times New Roman"/>
          <w:b/>
          <w:bCs/>
          <w:sz w:val="24"/>
          <w:szCs w:val="24"/>
          <w:vertAlign w:val="subscript"/>
        </w:rPr>
        <w:t>4</w:t>
      </w:r>
      <w:r w:rsidRPr="002A7D20">
        <w:rPr>
          <w:rFonts w:ascii="Times New Roman" w:cs="Times New Roman" w:hAnsi="Times New Roman"/>
          <w:b/>
          <w:bCs/>
          <w:sz w:val="24"/>
          <w:szCs w:val="24"/>
        </w:rPr>
        <w:t xml:space="preserve">: </w:t>
      </w:r>
      <w:r w:rsidR="006207F1" w:rsidRPr="002A7D20">
        <w:rPr>
          <w:rFonts w:ascii="Times New Roman" w:cs="Times New Roman" w:hAnsi="Times New Roman"/>
          <w:b/>
          <w:bCs/>
          <w:sz w:val="24"/>
          <w:szCs w:val="24"/>
        </w:rPr>
        <w:tab/>
      </w:r>
      <w:r w:rsidRPr="002A7D20">
        <w:rPr>
          <w:rFonts w:ascii="Times New Roman" w:cs="Times New Roman" w:hAnsi="Times New Roman"/>
          <w:b/>
          <w:bCs/>
          <w:sz w:val="24"/>
          <w:szCs w:val="24"/>
        </w:rPr>
        <w:t xml:space="preserve">Penerapan Modernisasi </w:t>
      </w:r>
      <w:r w:rsidR="006207F1" w:rsidRPr="002A7D20">
        <w:rPr>
          <w:rFonts w:ascii="Times New Roman" w:cs="Times New Roman" w:hAnsi="Times New Roman"/>
          <w:b/>
          <w:bCs/>
          <w:sz w:val="24"/>
          <w:szCs w:val="24"/>
        </w:rPr>
        <w:t>E</w:t>
      </w:r>
      <w:r w:rsidRPr="002A7D20">
        <w:rPr>
          <w:rFonts w:ascii="Times New Roman" w:cs="Times New Roman" w:hAnsi="Times New Roman"/>
          <w:b/>
          <w:bCs/>
          <w:sz w:val="24"/>
          <w:szCs w:val="24"/>
        </w:rPr>
        <w:t>-SAMSAT berpengaruh positif pada kepatuhan wajib pajak kendaraan bermotor.</w:t>
      </w:r>
    </w:p>
    <w:p w14:paraId="5EEB78A0" w14:textId="726466E2" w:rsidP="0002366F" w:rsidR="004548D8" w:rsidRDefault="004548D8">
      <w:pPr>
        <w:spacing w:line="240" w:lineRule="auto"/>
        <w:ind w:hanging="720" w:left="720"/>
        <w:rPr>
          <w:rFonts w:ascii="Times New Roman" w:cs="Times New Roman" w:hAnsi="Times New Roman"/>
          <w:b/>
          <w:bCs/>
          <w:sz w:val="24"/>
          <w:szCs w:val="24"/>
        </w:rPr>
      </w:pPr>
    </w:p>
    <w:p w14:paraId="10CBE497" w14:textId="790D2B53" w:rsidP="0002366F" w:rsidR="004548D8" w:rsidRDefault="004548D8">
      <w:pPr>
        <w:spacing w:line="240" w:lineRule="auto"/>
        <w:ind w:hanging="720" w:left="720"/>
        <w:rPr>
          <w:rFonts w:ascii="Times New Roman" w:cs="Times New Roman" w:hAnsi="Times New Roman"/>
          <w:b/>
          <w:bCs/>
          <w:sz w:val="24"/>
          <w:szCs w:val="24"/>
        </w:rPr>
      </w:pPr>
    </w:p>
    <w:p w14:paraId="09441162" w14:textId="77777777" w:rsidP="0002366F" w:rsidR="004548D8" w:rsidRDefault="004548D8" w:rsidRPr="002A7D20">
      <w:pPr>
        <w:spacing w:line="240" w:lineRule="auto"/>
        <w:ind w:hanging="720" w:left="720"/>
        <w:rPr>
          <w:rFonts w:ascii="Times New Roman" w:cs="Times New Roman" w:hAnsi="Times New Roman"/>
          <w:b/>
          <w:bCs/>
          <w:sz w:val="24"/>
          <w:szCs w:val="24"/>
        </w:rPr>
      </w:pPr>
    </w:p>
    <w:p w14:paraId="2506328E" w14:textId="29F22ACD" w:rsidP="0002366F" w:rsidR="0009589A" w:rsidRDefault="006207F1" w:rsidRPr="002A7D20">
      <w:pPr>
        <w:pStyle w:val="Heading2"/>
        <w:rPr>
          <w:rFonts w:cs="Times New Roman"/>
        </w:rPr>
      </w:pPr>
      <w:r w:rsidRPr="002A7D20">
        <w:rPr>
          <w:rFonts w:cs="Times New Roman"/>
        </w:rPr>
        <w:lastRenderedPageBreak/>
        <w:t xml:space="preserve">   </w:t>
      </w:r>
      <w:bookmarkStart w:id="80" w:name="_Toc191255328"/>
      <w:bookmarkStart w:id="81" w:name="_Toc216094648"/>
      <w:r w:rsidR="0009589A" w:rsidRPr="002A7D20">
        <w:rPr>
          <w:rFonts w:cs="Times New Roman"/>
        </w:rPr>
        <w:t>Model Penelitian</w:t>
      </w:r>
      <w:bookmarkEnd w:id="80"/>
      <w:bookmarkEnd w:id="81"/>
    </w:p>
    <w:tbl>
      <w:tblPr>
        <w:tblStyle w:val="TableGrid"/>
        <w:tblpPr w:horzAnchor="margin" w:leftFromText="180" w:rightFromText="180" w:tblpY="2295" w:vertAnchor="text"/>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898"/>
        <w:gridCol w:w="3898"/>
      </w:tblGrid>
      <w:tr w14:paraId="54AF8C6F" w14:textId="77777777" w:rsidR="00D93925" w:rsidRPr="002A7D20" w:rsidTr="00D93925">
        <w:tc>
          <w:tcPr>
            <w:tcW w:type="dxa" w:w="3898"/>
          </w:tcPr>
          <w:p w14:paraId="4CFE4B6D" w14:textId="66CCFEBC" w:rsidP="001106A2" w:rsidR="00D93925" w:rsidRDefault="00D93925" w:rsidRPr="002A7D20">
            <w:pPr>
              <w:ind w:firstLine="0"/>
              <w:rPr>
                <w:rFonts w:ascii="Times New Roman" w:cs="Times New Roman" w:hAnsi="Times New Roman"/>
              </w:rPr>
            </w:pPr>
          </w:p>
          <w:p w14:paraId="52A067D8" w14:textId="77777777" w:rsidP="001106A2" w:rsidR="00D93925" w:rsidRDefault="00D93925" w:rsidRPr="002A7D20">
            <w:pPr>
              <w:ind w:firstLine="0"/>
              <w:rPr>
                <w:rFonts w:ascii="Times New Roman" w:cs="Times New Roman" w:hAnsi="Times New Roman"/>
              </w:rPr>
            </w:pPr>
          </w:p>
        </w:tc>
        <w:tc>
          <w:tcPr>
            <w:tcW w:type="dxa" w:w="3898"/>
          </w:tcPr>
          <w:p w14:paraId="6EBC9BBD" w14:textId="6E4156B0" w:rsidP="001106A2" w:rsidR="00D93925" w:rsidRDefault="00D93925" w:rsidRPr="002A7D20">
            <w:pPr>
              <w:ind w:firstLine="0"/>
              <w:rPr>
                <w:rFonts w:ascii="Times New Roman" w:cs="Times New Roman" w:hAnsi="Times New Roman"/>
              </w:rPr>
            </w:pPr>
          </w:p>
        </w:tc>
      </w:tr>
      <w:tr w14:paraId="6B9313CB" w14:textId="77777777" w:rsidR="00D93925" w:rsidRPr="002A7D20" w:rsidTr="00D93925">
        <w:tc>
          <w:tcPr>
            <w:tcW w:type="dxa" w:w="3898"/>
          </w:tcPr>
          <w:p w14:paraId="6DAB5204" w14:textId="4A60BEA8" w:rsidP="001106A2" w:rsidR="00D93925" w:rsidRDefault="008E0F51" w:rsidRPr="002A7D20">
            <w:pPr>
              <w:ind w:firstLine="0"/>
              <w:rPr>
                <w:rFonts w:ascii="Times New Roman" w:cs="Times New Roman" w:hAnsi="Times New Roman"/>
              </w:rPr>
            </w:pPr>
            <w:r w:rsidRPr="002A7D20">
              <w:rPr>
                <w:rFonts w:ascii="Times New Roman" w:cs="Times New Roman" w:hAnsi="Times New Roman"/>
                <w:noProof/>
                <w14:ligatures w14:val="standardContextual"/>
              </w:rPr>
              <mc:AlternateContent>
                <mc:Choice Requires="wpg">
                  <w:drawing>
                    <wp:anchor allowOverlap="1" behindDoc="0" distB="0" distL="114300" distR="114300" distT="0" layoutInCell="1" locked="0" relativeHeight="251654144" simplePos="0" wp14:anchorId="4FBF45AE" wp14:editId="7AA03F7F">
                      <wp:simplePos x="0" y="0"/>
                      <wp:positionH relativeFrom="column">
                        <wp:posOffset>121285</wp:posOffset>
                      </wp:positionH>
                      <wp:positionV relativeFrom="paragraph">
                        <wp:posOffset>-410539</wp:posOffset>
                      </wp:positionV>
                      <wp:extent cx="4722909" cy="2142790"/>
                      <wp:effectExtent b="10160" l="0" r="20955" t="0"/>
                      <wp:wrapNone/>
                      <wp:docPr id="1569423700" name="Group 30"/>
                      <wp:cNvGraphicFramePr/>
                      <a:graphic xmlns:a="http://schemas.openxmlformats.org/drawingml/2006/main">
                        <a:graphicData uri="http://schemas.microsoft.com/office/word/2010/wordprocessingGroup">
                          <wpg:wgp>
                            <wpg:cNvGrpSpPr/>
                            <wpg:grpSpPr>
                              <a:xfrm>
                                <a:off x="0" y="0"/>
                                <a:ext cx="4722909" cy="2142790"/>
                                <a:chOff x="0" y="0"/>
                                <a:chExt cx="4722909" cy="2142790"/>
                              </a:xfrm>
                            </wpg:grpSpPr>
                            <wps:wsp>
                              <wps:cNvPr id="751527308" name="Oval 2"/>
                              <wps:cNvSpPr>
                                <a:spLocks noChangeAspect="1"/>
                              </wps:cNvSpPr>
                              <wps:spPr>
                                <a:xfrm>
                                  <a:off x="5286" y="0"/>
                                  <a:ext cx="1800000" cy="291600"/>
                                </a:xfrm>
                                <a:prstGeom prst="rect">
                                  <a:avLst/>
                                </a:prstGeom>
                              </wps:spPr>
                              <wps:style>
                                <a:lnRef idx="2">
                                  <a:schemeClr val="dk1"/>
                                </a:lnRef>
                                <a:fillRef idx="1">
                                  <a:schemeClr val="lt1"/>
                                </a:fillRef>
                                <a:effectRef idx="0">
                                  <a:schemeClr val="dk1"/>
                                </a:effectRef>
                                <a:fontRef idx="minor">
                                  <a:schemeClr val="dk1"/>
                                </a:fontRef>
                              </wps:style>
                              <wps:txbx>
                                <w:txbxContent>
                                  <w:p w14:paraId="36431758" w14:textId="77777777" w:rsidP="00D93925" w:rsidR="004548D8" w:rsidRDefault="004548D8" w:rsidRPr="0009465D">
                                    <w:pPr>
                                      <w:ind w:firstLine="0"/>
                                      <w:jc w:val="center"/>
                                      <w:rPr>
                                        <w:rFonts w:ascii="Times New Roman" w:cs="Times New Roman" w:hAnsi="Times New Roman"/>
                                        <w:sz w:val="20"/>
                                        <w:szCs w:val="20"/>
                                      </w:rPr>
                                    </w:pPr>
                                    <w:r w:rsidRPr="0009465D">
                                      <w:rPr>
                                        <w:rFonts w:ascii="Times New Roman" w:cs="Times New Roman" w:hAnsi="Times New Roman"/>
                                        <w:sz w:val="20"/>
                                        <w:szCs w:val="20"/>
                                      </w:rPr>
                                      <w:t>Razia Lapangan (X</w:t>
                                    </w:r>
                                    <w:r w:rsidRPr="0009465D">
                                      <w:rPr>
                                        <w:rFonts w:ascii="Times New Roman" w:cs="Times New Roman" w:hAnsi="Times New Roman"/>
                                        <w:sz w:val="20"/>
                                        <w:szCs w:val="20"/>
                                        <w:vertAlign w:val="subscript"/>
                                      </w:rPr>
                                      <w:t>1</w:t>
                                    </w:r>
                                    <w:r w:rsidRPr="0009465D">
                                      <w:rPr>
                                        <w:rFonts w:ascii="Times New Roman" w:cs="Times New Roman" w:hAnsi="Times New Roman"/>
                                        <w:sz w:val="20"/>
                                        <w:szCs w:val="20"/>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44899408" name="Oval 2"/>
                              <wps:cNvSpPr/>
                              <wps:spPr>
                                <a:xfrm>
                                  <a:off x="0" y="623695"/>
                                  <a:ext cx="1800000" cy="288000"/>
                                </a:xfrm>
                                <a:prstGeom prst="rect">
                                  <a:avLst/>
                                </a:prstGeom>
                              </wps:spPr>
                              <wps:style>
                                <a:lnRef idx="2">
                                  <a:schemeClr val="dk1"/>
                                </a:lnRef>
                                <a:fillRef idx="1">
                                  <a:schemeClr val="lt1"/>
                                </a:fillRef>
                                <a:effectRef idx="0">
                                  <a:schemeClr val="dk1"/>
                                </a:effectRef>
                                <a:fontRef idx="minor">
                                  <a:schemeClr val="dk1"/>
                                </a:fontRef>
                              </wps:style>
                              <wps:txbx>
                                <w:txbxContent>
                                  <w:p w14:paraId="18176968" w14:textId="77777777" w:rsidP="00D93925" w:rsidR="004548D8" w:rsidRDefault="004548D8" w:rsidRPr="0009465D">
                                    <w:pPr>
                                      <w:ind w:firstLine="0"/>
                                      <w:jc w:val="center"/>
                                      <w:rPr>
                                        <w:rFonts w:ascii="Times New Roman" w:cs="Times New Roman" w:hAnsi="Times New Roman"/>
                                        <w:sz w:val="20"/>
                                        <w:szCs w:val="20"/>
                                      </w:rPr>
                                    </w:pPr>
                                    <w:r w:rsidRPr="0009465D">
                                      <w:rPr>
                                        <w:rFonts w:ascii="Times New Roman" w:cs="Times New Roman" w:hAnsi="Times New Roman"/>
                                        <w:sz w:val="20"/>
                                        <w:szCs w:val="20"/>
                                      </w:rPr>
                                      <w:t>Samsat Keliling (X</w:t>
                                    </w:r>
                                    <w:r w:rsidRPr="0009465D">
                                      <w:rPr>
                                        <w:rFonts w:ascii="Times New Roman" w:cs="Times New Roman" w:hAnsi="Times New Roman"/>
                                        <w:sz w:val="20"/>
                                        <w:szCs w:val="20"/>
                                        <w:vertAlign w:val="subscript"/>
                                      </w:rPr>
                                      <w:t>2</w:t>
                                    </w:r>
                                    <w:r w:rsidRPr="0009465D">
                                      <w:rPr>
                                        <w:rFonts w:ascii="Times New Roman" w:cs="Times New Roman" w:hAnsi="Times New Roman"/>
                                        <w:sz w:val="20"/>
                                        <w:szCs w:val="20"/>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36743057" name="Oval 2"/>
                              <wps:cNvSpPr/>
                              <wps:spPr>
                                <a:xfrm>
                                  <a:off x="5286" y="1183963"/>
                                  <a:ext cx="1800000" cy="288000"/>
                                </a:xfrm>
                                <a:prstGeom prst="rect">
                                  <a:avLst/>
                                </a:prstGeom>
                              </wps:spPr>
                              <wps:style>
                                <a:lnRef idx="2">
                                  <a:schemeClr val="dk1"/>
                                </a:lnRef>
                                <a:fillRef idx="1">
                                  <a:schemeClr val="lt1"/>
                                </a:fillRef>
                                <a:effectRef idx="0">
                                  <a:schemeClr val="dk1"/>
                                </a:effectRef>
                                <a:fontRef idx="minor">
                                  <a:schemeClr val="dk1"/>
                                </a:fontRef>
                              </wps:style>
                              <wps:txbx>
                                <w:txbxContent>
                                  <w:p w14:paraId="01CE4ABB" w14:textId="77777777" w:rsidP="00D93925" w:rsidR="004548D8" w:rsidRDefault="004548D8" w:rsidRPr="0009465D">
                                    <w:pPr>
                                      <w:ind w:firstLine="0"/>
                                      <w:jc w:val="center"/>
                                      <w:rPr>
                                        <w:rFonts w:ascii="Times New Roman" w:cs="Times New Roman" w:hAnsi="Times New Roman"/>
                                        <w:sz w:val="20"/>
                                        <w:szCs w:val="20"/>
                                      </w:rPr>
                                    </w:pPr>
                                    <w:r w:rsidRPr="0009465D">
                                      <w:rPr>
                                        <w:rFonts w:ascii="Times New Roman" w:cs="Times New Roman" w:hAnsi="Times New Roman"/>
                                        <w:sz w:val="20"/>
                                        <w:szCs w:val="20"/>
                                      </w:rPr>
                                      <w:t>Sanksi Perpajakan (X</w:t>
                                    </w:r>
                                    <w:r w:rsidRPr="0009465D">
                                      <w:rPr>
                                        <w:rFonts w:ascii="Times New Roman" w:cs="Times New Roman" w:hAnsi="Times New Roman"/>
                                        <w:sz w:val="20"/>
                                        <w:szCs w:val="20"/>
                                        <w:vertAlign w:val="subscript"/>
                                      </w:rPr>
                                      <w:t>3</w:t>
                                    </w:r>
                                    <w:r w:rsidRPr="0009465D">
                                      <w:rPr>
                                        <w:rFonts w:ascii="Times New Roman" w:cs="Times New Roman" w:hAnsi="Times New Roman"/>
                                        <w:sz w:val="20"/>
                                        <w:szCs w:val="20"/>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35077474" name="Oval 2"/>
                              <wps:cNvSpPr/>
                              <wps:spPr>
                                <a:xfrm>
                                  <a:off x="5286" y="1738946"/>
                                  <a:ext cx="1800000" cy="403844"/>
                                </a:xfrm>
                                <a:prstGeom prst="rect">
                                  <a:avLst/>
                                </a:prstGeom>
                              </wps:spPr>
                              <wps:style>
                                <a:lnRef idx="2">
                                  <a:schemeClr val="dk1"/>
                                </a:lnRef>
                                <a:fillRef idx="1">
                                  <a:schemeClr val="lt1"/>
                                </a:fillRef>
                                <a:effectRef idx="0">
                                  <a:schemeClr val="dk1"/>
                                </a:effectRef>
                                <a:fontRef idx="minor">
                                  <a:schemeClr val="dk1"/>
                                </a:fontRef>
                              </wps:style>
                              <wps:txbx>
                                <w:txbxContent>
                                  <w:p w14:paraId="713D0539" w14:textId="77777777" w:rsidP="00D93925" w:rsidR="004548D8" w:rsidRDefault="004548D8" w:rsidRPr="0009465D">
                                    <w:pPr>
                                      <w:spacing w:after="0" w:line="240" w:lineRule="auto"/>
                                      <w:ind w:firstLine="0"/>
                                      <w:jc w:val="center"/>
                                      <w:rPr>
                                        <w:rFonts w:ascii="Times New Roman" w:cs="Times New Roman" w:hAnsi="Times New Roman"/>
                                        <w:sz w:val="20"/>
                                        <w:szCs w:val="20"/>
                                      </w:rPr>
                                    </w:pPr>
                                    <w:r w:rsidRPr="0009465D">
                                      <w:rPr>
                                        <w:rFonts w:ascii="Times New Roman" w:cs="Times New Roman" w:hAnsi="Times New Roman"/>
                                        <w:sz w:val="20"/>
                                        <w:szCs w:val="20"/>
                                      </w:rPr>
                                      <w:t>Penerapan Modernisasi E-samsat (X</w:t>
                                    </w:r>
                                    <w:r w:rsidRPr="0009465D">
                                      <w:rPr>
                                        <w:rFonts w:ascii="Times New Roman" w:cs="Times New Roman" w:hAnsi="Times New Roman"/>
                                        <w:sz w:val="20"/>
                                        <w:szCs w:val="20"/>
                                        <w:vertAlign w:val="subscript"/>
                                      </w:rPr>
                                      <w:t>4</w:t>
                                    </w:r>
                                    <w:r w:rsidRPr="0009465D">
                                      <w:rPr>
                                        <w:rFonts w:ascii="Times New Roman" w:cs="Times New Roman" w:hAnsi="Times New Roman"/>
                                        <w:sz w:val="20"/>
                                        <w:szCs w:val="20"/>
                                      </w:rPr>
                                      <w:t>)</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054185357" name="Oval 2"/>
                              <wps:cNvSpPr/>
                              <wps:spPr>
                                <a:xfrm>
                                  <a:off x="2922909" y="940828"/>
                                  <a:ext cx="1800000" cy="288000"/>
                                </a:xfrm>
                                <a:prstGeom prst="rect">
                                  <a:avLst/>
                                </a:prstGeom>
                              </wps:spPr>
                              <wps:style>
                                <a:lnRef idx="2">
                                  <a:schemeClr val="dk1"/>
                                </a:lnRef>
                                <a:fillRef idx="1">
                                  <a:schemeClr val="lt1"/>
                                </a:fillRef>
                                <a:effectRef idx="0">
                                  <a:schemeClr val="dk1"/>
                                </a:effectRef>
                                <a:fontRef idx="minor">
                                  <a:schemeClr val="dk1"/>
                                </a:fontRef>
                              </wps:style>
                              <wps:txbx>
                                <w:txbxContent>
                                  <w:p w14:paraId="6215968A" w14:textId="77777777" w:rsidP="00D93925" w:rsidR="004548D8" w:rsidRDefault="004548D8" w:rsidRPr="0009465D">
                                    <w:pPr>
                                      <w:spacing w:after="0" w:line="240" w:lineRule="auto"/>
                                      <w:ind w:firstLine="0"/>
                                      <w:jc w:val="center"/>
                                      <w:rPr>
                                        <w:rFonts w:ascii="Times New Roman" w:cs="Times New Roman" w:hAnsi="Times New Roman"/>
                                      </w:rPr>
                                    </w:pPr>
                                    <w:r w:rsidRPr="0009465D">
                                      <w:rPr>
                                        <w:rFonts w:ascii="Times New Roman" w:cs="Times New Roman" w:hAnsi="Times New Roman"/>
                                      </w:rPr>
                                      <w:t>Kepatuhan Wajib Pajak (Y)</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950344262" name="Straight Arrow Connector 3"/>
                              <wps:cNvCnPr/>
                              <wps:spPr>
                                <a:xfrm>
                                  <a:off x="1802372" y="158567"/>
                                  <a:ext cx="1123950" cy="934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4726164" name="Straight Arrow Connector 4"/>
                              <wps:cNvCnPr/>
                              <wps:spPr>
                                <a:xfrm>
                                  <a:off x="1807658" y="782262"/>
                                  <a:ext cx="109220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7428591" name="Straight Arrow Connector 5"/>
                              <wps:cNvCnPr/>
                              <wps:spPr>
                                <a:xfrm flipV="1">
                                  <a:off x="1802372" y="1108975"/>
                                  <a:ext cx="1123950" cy="255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9799339" name="Straight Arrow Connector 6"/>
                              <wps:cNvCnPr/>
                              <wps:spPr>
                                <a:xfrm flipV="1">
                                  <a:off x="1807658" y="1068782"/>
                                  <a:ext cx="1134900" cy="875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3834416" name="Text Box 3"/>
                              <wps:cNvSpPr txBox="1"/>
                              <wps:spPr>
                                <a:xfrm>
                                  <a:off x="1390100" y="31714"/>
                                  <a:ext cx="1012785" cy="558800"/>
                                </a:xfrm>
                                <a:prstGeom prst="rect">
                                  <a:avLst/>
                                </a:prstGeom>
                                <a:noFill/>
                                <a:ln w="6350">
                                  <a:noFill/>
                                </a:ln>
                              </wps:spPr>
                              <wps:txbx>
                                <w:txbxContent>
                                  <w:p w14:paraId="46E348B6" w14:textId="77777777" w:rsidP="00D93925" w:rsidR="004548D8" w:rsidRDefault="004548D8" w:rsidRPr="0009465D">
                                    <w:r w:rsidRPr="0009465D">
                                      <w:t>H</w:t>
                                    </w:r>
                                    <w:r w:rsidRPr="0009465D">
                                      <w:rPr>
                                        <w:vertAlign w:val="subscript"/>
                                      </w:rPr>
                                      <w:t>1</w:t>
                                    </w:r>
                                    <w:r w:rsidRPr="0009465D">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65390236" name="Text Box 3"/>
                              <wps:cNvSpPr txBox="1"/>
                              <wps:spPr>
                                <a:xfrm>
                                  <a:off x="1374243" y="565554"/>
                                  <a:ext cx="984738" cy="558800"/>
                                </a:xfrm>
                                <a:prstGeom prst="rect">
                                  <a:avLst/>
                                </a:prstGeom>
                                <a:noFill/>
                                <a:ln w="6350">
                                  <a:noFill/>
                                </a:ln>
                              </wps:spPr>
                              <wps:txbx>
                                <w:txbxContent>
                                  <w:p w14:paraId="18693B5F" w14:textId="77777777" w:rsidP="00D93925" w:rsidR="004548D8" w:rsidRDefault="004548D8" w:rsidRPr="0009465D">
                                    <w:r w:rsidRPr="0009465D">
                                      <w:t>H</w:t>
                                    </w:r>
                                    <w:r w:rsidRPr="0009465D">
                                      <w:rPr>
                                        <w:vertAlign w:val="subscript"/>
                                      </w:rPr>
                                      <w:t>2</w:t>
                                    </w:r>
                                    <w:r w:rsidRPr="0009465D">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80708379" name="Text Box 3"/>
                              <wps:cNvSpPr txBox="1"/>
                              <wps:spPr>
                                <a:xfrm>
                                  <a:off x="1379529" y="1009540"/>
                                  <a:ext cx="1026942" cy="558800"/>
                                </a:xfrm>
                                <a:prstGeom prst="rect">
                                  <a:avLst/>
                                </a:prstGeom>
                                <a:noFill/>
                                <a:ln w="6350">
                                  <a:noFill/>
                                </a:ln>
                              </wps:spPr>
                              <wps:txbx>
                                <w:txbxContent>
                                  <w:p w14:paraId="314D6952" w14:textId="77777777" w:rsidP="00D93925" w:rsidR="004548D8" w:rsidRDefault="004548D8" w:rsidRPr="0009465D">
                                    <w:r w:rsidRPr="0009465D">
                                      <w:t>H</w:t>
                                    </w:r>
                                    <w:r w:rsidRPr="0009465D">
                                      <w:rPr>
                                        <w:vertAlign w:val="subscript"/>
                                      </w:rPr>
                                      <w:t>3</w:t>
                                    </w:r>
                                    <w:r w:rsidRPr="0009465D">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99011977" name="Text Box 3"/>
                              <wps:cNvSpPr txBox="1"/>
                              <wps:spPr>
                                <a:xfrm>
                                  <a:off x="1379529" y="1421813"/>
                                  <a:ext cx="939800" cy="273050"/>
                                </a:xfrm>
                                <a:prstGeom prst="rect">
                                  <a:avLst/>
                                </a:prstGeom>
                                <a:noFill/>
                                <a:ln w="6350">
                                  <a:noFill/>
                                </a:ln>
                              </wps:spPr>
                              <wps:txbx>
                                <w:txbxContent>
                                  <w:p w14:paraId="55336F9B" w14:textId="77777777" w:rsidP="00D93925" w:rsidR="004548D8" w:rsidRDefault="004548D8" w:rsidRPr="0009465D">
                                    <w:r w:rsidRPr="0009465D">
                                      <w:t>H</w:t>
                                    </w:r>
                                    <w:r w:rsidRPr="0009465D">
                                      <w:rPr>
                                        <w:vertAlign w:val="subscript"/>
                                      </w:rPr>
                                      <w:t>4</w:t>
                                    </w:r>
                                    <w:r w:rsidRPr="0009465D">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60765F88" w14:textId="63E41953" w:rsidP="001106A2" w:rsidR="00D93925" w:rsidRDefault="00D93925" w:rsidRPr="002A7D20">
            <w:pPr>
              <w:ind w:firstLine="0"/>
              <w:rPr>
                <w:rFonts w:ascii="Times New Roman" w:cs="Times New Roman" w:hAnsi="Times New Roman"/>
              </w:rPr>
            </w:pPr>
          </w:p>
        </w:tc>
        <w:tc>
          <w:tcPr>
            <w:tcW w:type="dxa" w:w="3898"/>
          </w:tcPr>
          <w:p w14:paraId="383BDCD1" w14:textId="7DF44599" w:rsidP="001106A2" w:rsidR="00D93925" w:rsidRDefault="00D93925" w:rsidRPr="002A7D20">
            <w:pPr>
              <w:ind w:firstLine="0"/>
              <w:rPr>
                <w:rFonts w:ascii="Times New Roman" w:cs="Times New Roman" w:hAnsi="Times New Roman"/>
              </w:rPr>
            </w:pPr>
          </w:p>
        </w:tc>
      </w:tr>
      <w:tr w14:paraId="6B74650C" w14:textId="77777777" w:rsidR="00D93925" w:rsidRPr="002A7D20" w:rsidTr="00D93925">
        <w:tc>
          <w:tcPr>
            <w:tcW w:type="dxa" w:w="3898"/>
          </w:tcPr>
          <w:p w14:paraId="046B32BC" w14:textId="235C49D9" w:rsidP="001106A2" w:rsidR="00D93925" w:rsidRDefault="00D93925" w:rsidRPr="002A7D20">
            <w:pPr>
              <w:ind w:firstLine="0"/>
              <w:rPr>
                <w:rFonts w:ascii="Times New Roman" w:cs="Times New Roman" w:hAnsi="Times New Roman"/>
              </w:rPr>
            </w:pPr>
          </w:p>
          <w:p w14:paraId="1F85FDA3" w14:textId="77777777" w:rsidP="001106A2" w:rsidR="00D93925" w:rsidRDefault="00D93925" w:rsidRPr="002A7D20">
            <w:pPr>
              <w:ind w:firstLine="0"/>
              <w:rPr>
                <w:rFonts w:ascii="Times New Roman" w:cs="Times New Roman" w:hAnsi="Times New Roman"/>
              </w:rPr>
            </w:pPr>
          </w:p>
        </w:tc>
        <w:tc>
          <w:tcPr>
            <w:tcW w:type="dxa" w:w="3898"/>
          </w:tcPr>
          <w:p w14:paraId="7260178D" w14:textId="53942549" w:rsidP="001106A2" w:rsidR="00D93925" w:rsidRDefault="00D93925" w:rsidRPr="002A7D20">
            <w:pPr>
              <w:ind w:firstLine="0"/>
              <w:rPr>
                <w:rFonts w:ascii="Times New Roman" w:cs="Times New Roman" w:hAnsi="Times New Roman"/>
              </w:rPr>
            </w:pPr>
          </w:p>
        </w:tc>
      </w:tr>
      <w:tr w14:paraId="5E3B3891" w14:textId="77777777" w:rsidR="00D93925" w:rsidRPr="002A7D20" w:rsidTr="00D93925">
        <w:trPr>
          <w:trHeight w:val="525"/>
        </w:trPr>
        <w:tc>
          <w:tcPr>
            <w:tcW w:type="dxa" w:w="3898"/>
          </w:tcPr>
          <w:p w14:paraId="6B555BB1" w14:textId="562AAFA7" w:rsidP="001106A2" w:rsidR="00D93925" w:rsidRDefault="00D93925" w:rsidRPr="002A7D20">
            <w:pPr>
              <w:ind w:firstLine="0"/>
              <w:rPr>
                <w:rFonts w:ascii="Times New Roman" w:cs="Times New Roman" w:hAnsi="Times New Roman"/>
              </w:rPr>
            </w:pPr>
          </w:p>
        </w:tc>
        <w:tc>
          <w:tcPr>
            <w:tcW w:type="dxa" w:w="3898"/>
          </w:tcPr>
          <w:p w14:paraId="44AB8984" w14:textId="77777777" w:rsidP="001106A2" w:rsidR="00D93925" w:rsidRDefault="00D93925" w:rsidRPr="002A7D20">
            <w:pPr>
              <w:ind w:firstLine="0"/>
              <w:rPr>
                <w:rFonts w:ascii="Times New Roman" w:cs="Times New Roman" w:hAnsi="Times New Roman"/>
              </w:rPr>
            </w:pPr>
          </w:p>
          <w:p w14:paraId="03C75C4E" w14:textId="77777777" w:rsidP="001106A2" w:rsidR="00D93925" w:rsidRDefault="00D93925" w:rsidRPr="002A7D20">
            <w:pPr>
              <w:ind w:firstLine="0"/>
              <w:rPr>
                <w:rFonts w:ascii="Times New Roman" w:cs="Times New Roman" w:hAnsi="Times New Roman"/>
              </w:rPr>
            </w:pPr>
          </w:p>
          <w:p w14:paraId="122CDD87" w14:textId="77777777" w:rsidP="001106A2" w:rsidR="00D93925" w:rsidRDefault="00D93925" w:rsidRPr="002A7D20">
            <w:pPr>
              <w:ind w:firstLine="0"/>
              <w:rPr>
                <w:rFonts w:ascii="Times New Roman" w:cs="Times New Roman" w:hAnsi="Times New Roman"/>
              </w:rPr>
            </w:pPr>
          </w:p>
        </w:tc>
      </w:tr>
    </w:tbl>
    <w:p w14:paraId="2B3EF810" w14:textId="0EA945FD" w:rsidP="001106A2" w:rsidR="005E648D" w:rsidRDefault="0009589A"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keterkaitan antara faktor-faktor dalam variabel yang mempengaruhi kepatuhan wajib pajak, yakni Razia Lapangan, Samsat Keliling, Sanksi Perpajakan, dan Penerapan Modernisasi E-samsat maka hubungan antara variabel tersebut dapat digambarkan sebagai model berikut:</w:t>
      </w:r>
    </w:p>
    <w:p w14:paraId="753BAB3E" w14:textId="1C5B8A7C" w:rsidP="00373B0E" w:rsidR="00F91AE0" w:rsidRDefault="001B2EDF" w:rsidRPr="00373B0E">
      <w:pPr>
        <w:pStyle w:val="Caption"/>
        <w:spacing w:after="0"/>
        <w:jc w:val="center"/>
        <w:rPr>
          <w:rFonts w:ascii="Times New Roman" w:cs="Times New Roman" w:hAnsi="Times New Roman"/>
          <w:b/>
          <w:bCs/>
          <w:i w:val="0"/>
          <w:iCs w:val="0"/>
          <w:color w:val="auto"/>
          <w:sz w:val="22"/>
          <w:szCs w:val="22"/>
        </w:rPr>
        <w:sectPr w:rsidR="00F91AE0" w:rsidRPr="00373B0E" w:rsidSect="004548D8">
          <w:pgSz w:code="9" w:h="16838" w:w="11906"/>
          <w:pgMar w:bottom="1699" w:footer="706" w:gutter="0" w:header="706" w:left="2275" w:right="1699" w:top="2275"/>
          <w:cols w:space="708"/>
          <w:titlePg/>
          <w:docGrid w:linePitch="360"/>
        </w:sectPr>
      </w:pPr>
      <w:bookmarkStart w:id="82" w:name="_Toc210303185"/>
      <w:r w:rsidRPr="002A7D20">
        <w:rPr>
          <w:rFonts w:ascii="Times New Roman" w:cs="Times New Roman" w:hAnsi="Times New Roman"/>
          <w:b/>
          <w:bCs/>
          <w:i w:val="0"/>
          <w:iCs w:val="0"/>
          <w:color w:val="auto"/>
          <w:sz w:val="22"/>
          <w:szCs w:val="22"/>
        </w:rPr>
        <w:t>Gambar 2.</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Gambar_2.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2</w:t>
      </w:r>
      <w:r w:rsidRPr="002A7D20">
        <w:rPr>
          <w:rFonts w:ascii="Times New Roman" w:cs="Times New Roman" w:hAnsi="Times New Roman"/>
          <w:b/>
          <w:bCs/>
          <w:i w:val="0"/>
          <w:iCs w:val="0"/>
          <w:color w:val="auto"/>
          <w:sz w:val="22"/>
          <w:szCs w:val="22"/>
        </w:rPr>
        <w:fldChar w:fldCharType="end"/>
      </w:r>
      <w:r w:rsidR="00A06D60" w:rsidRPr="002A7D20">
        <w:rPr>
          <w:rFonts w:ascii="Times New Roman" w:cs="Times New Roman" w:hAnsi="Times New Roman"/>
          <w:b/>
          <w:bCs/>
          <w:i w:val="0"/>
          <w:iCs w:val="0"/>
          <w:color w:val="auto"/>
          <w:sz w:val="22"/>
          <w:szCs w:val="22"/>
        </w:rPr>
        <w:t xml:space="preserve"> </w:t>
      </w:r>
      <w:r w:rsidR="00F33D96" w:rsidRPr="002A7D20">
        <w:rPr>
          <w:rFonts w:ascii="Times New Roman" w:cs="Times New Roman" w:hAnsi="Times New Roman"/>
          <w:b/>
          <w:bCs/>
          <w:i w:val="0"/>
          <w:iCs w:val="0"/>
          <w:color w:val="auto"/>
          <w:sz w:val="22"/>
          <w:szCs w:val="22"/>
        </w:rPr>
        <w:t>Model Penelitian</w:t>
      </w:r>
      <w:bookmarkEnd w:id="82"/>
    </w:p>
    <w:p w14:paraId="65D908FE" w14:textId="0BE125BB" w:rsidP="001106A2" w:rsidR="00DF5FBC" w:rsidRDefault="00F2542A" w:rsidRPr="002A7D20">
      <w:pPr>
        <w:pStyle w:val="Heading1"/>
        <w:spacing w:line="480" w:lineRule="auto"/>
        <w:ind w:firstLine="0" w:left="0"/>
        <w:rPr>
          <w:rFonts w:cs="Times New Roman"/>
        </w:rPr>
      </w:pPr>
      <w:bookmarkStart w:id="83" w:name="_Toc191255329"/>
      <w:r w:rsidRPr="002A7D20">
        <w:rPr>
          <w:rFonts w:cs="Times New Roman"/>
          <w:lang w:val="en-US"/>
        </w:rPr>
        <w:lastRenderedPageBreak/>
        <w:br/>
      </w:r>
      <w:bookmarkStart w:id="84" w:name="_Toc216094649"/>
      <w:r w:rsidR="0009589A" w:rsidRPr="002A7D20">
        <w:rPr>
          <w:rFonts w:cs="Times New Roman"/>
          <w:sz w:val="28"/>
          <w:szCs w:val="36"/>
        </w:rPr>
        <w:t>METODE PENELITIAN</w:t>
      </w:r>
      <w:bookmarkEnd w:id="83"/>
      <w:bookmarkEnd w:id="84"/>
    </w:p>
    <w:p w14:paraId="5B0B2F11" w14:textId="77777777" w:rsidP="001106A2" w:rsidR="0009589A" w:rsidRDefault="0009589A" w:rsidRPr="002A7D20">
      <w:pPr>
        <w:pStyle w:val="ListParagraph"/>
        <w:spacing w:after="0"/>
        <w:ind w:hanging="360" w:left="360"/>
        <w:outlineLvl w:val="1"/>
        <w:rPr>
          <w:rFonts w:ascii="Times New Roman" w:cs="Times New Roman" w:hAnsi="Times New Roman"/>
          <w:b/>
          <w:bCs/>
          <w:vanish/>
          <w:sz w:val="24"/>
          <w:szCs w:val="24"/>
        </w:rPr>
      </w:pPr>
    </w:p>
    <w:p w14:paraId="571990C4" w14:textId="30208B94" w:rsidP="001106A2" w:rsidR="0009589A" w:rsidRDefault="0009589A" w:rsidRPr="002A7D20">
      <w:pPr>
        <w:pStyle w:val="Heading2"/>
        <w:spacing w:before="0"/>
        <w:rPr>
          <w:rFonts w:cs="Times New Roman"/>
        </w:rPr>
      </w:pPr>
      <w:r w:rsidRPr="002A7D20">
        <w:rPr>
          <w:rFonts w:cs="Times New Roman"/>
        </w:rPr>
        <w:t xml:space="preserve"> </w:t>
      </w:r>
      <w:bookmarkStart w:id="85" w:name="_Toc191255330"/>
      <w:r w:rsidR="00975FA7" w:rsidRPr="002A7D20">
        <w:rPr>
          <w:rFonts w:cs="Times New Roman"/>
        </w:rPr>
        <w:t xml:space="preserve">    </w:t>
      </w:r>
      <w:bookmarkStart w:id="86" w:name="_Toc216094650"/>
      <w:r w:rsidRPr="002A7D20">
        <w:rPr>
          <w:rFonts w:cs="Times New Roman"/>
        </w:rPr>
        <w:t>Definisi Operasional</w:t>
      </w:r>
      <w:bookmarkEnd w:id="85"/>
      <w:bookmarkEnd w:id="86"/>
    </w:p>
    <w:p w14:paraId="6DD8733E" w14:textId="77777777" w:rsidP="0002366F" w:rsidR="0002366F"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ZWZhYzhmNGMtMDdlOS00NGJkLWFkOGItMjI0MDIyMmNiZjg1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2005695975"/>
          <w:placeholder>
            <w:docPart w:val="FEE8782A8A44446682913B718022436A"/>
          </w:placeholder>
        </w:sdtPr>
        <w:sdtEndPr/>
        <w:sdtContent>
          <w:r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xml:space="preserve">, definisi operasional variabel yaitu pendefinisian variabel dalam operasi lingkup objek penelitian sehingga sifat variabel dapat ditentukan pengukurannya. </w:t>
      </w:r>
      <w:r w:rsidRPr="007402A3">
        <w:rPr>
          <w:rFonts w:ascii="Times New Roman" w:cs="Times New Roman" w:hAnsi="Times New Roman"/>
          <w:sz w:val="24"/>
          <w:szCs w:val="24"/>
        </w:rPr>
        <w:t>Penelitian ini terdiri dari dua jenis variabel: independen dan dependen</w:t>
      </w:r>
      <w:r w:rsidRPr="002A7D20">
        <w:rPr>
          <w:rFonts w:ascii="Times New Roman" w:cs="Times New Roman" w:hAnsi="Times New Roman"/>
          <w:sz w:val="24"/>
          <w:szCs w:val="24"/>
        </w:rPr>
        <w:t>.</w:t>
      </w:r>
    </w:p>
    <w:p w14:paraId="5891CAA7" w14:textId="23CA03F1" w:rsidP="0002366F" w:rsidR="009F239E" w:rsidRDefault="0002366F" w:rsidRPr="002A7D20">
      <w:pPr>
        <w:spacing w:after="0"/>
        <w:rPr>
          <w:rFonts w:ascii="Times New Roman" w:cs="Times New Roman" w:hAnsi="Times New Roman"/>
          <w:sz w:val="24"/>
          <w:szCs w:val="24"/>
        </w:rPr>
      </w:pPr>
      <w:r w:rsidRPr="007402A3">
        <w:rPr>
          <w:rFonts w:ascii="Times New Roman" w:cs="Times New Roman" w:hAnsi="Times New Roman"/>
          <w:sz w:val="24"/>
          <w:szCs w:val="24"/>
        </w:rPr>
        <w:t>Variabel independen adalah variabel memengaruhi atau memicu perubahan variabel dependen. Razia Lapangan, Samsat Keliling, Sanksi Perpajakan, dan E-Samsat merupakan faktor independen. Sementara itu, variabel dependen didefinisikan sebagai variabel yang dipengaruhi oleh/dihasilkan dari pengaruh variabel independen. Kepatuhan Wajib Pajak adalah variabel dependen utama</w:t>
      </w:r>
      <w:r w:rsidR="0000633D" w:rsidRPr="002A7D20">
        <w:rPr>
          <w:rFonts w:ascii="Times New Roman" w:cs="Times New Roman" w:hAnsi="Times New Roman"/>
          <w:sz w:val="24"/>
          <w:szCs w:val="24"/>
        </w:rPr>
        <w:t>.</w:t>
      </w:r>
    </w:p>
    <w:p w14:paraId="7259A45A" w14:textId="6B976795" w:rsidP="001106A2" w:rsidR="0009589A" w:rsidRDefault="0000633D" w:rsidRPr="002A7D20">
      <w:pPr>
        <w:pStyle w:val="Heading3"/>
        <w:spacing w:before="0"/>
        <w:rPr>
          <w:rFonts w:cs="Times New Roman"/>
        </w:rPr>
      </w:pPr>
      <w:r w:rsidRPr="002A7D20">
        <w:rPr>
          <w:rFonts w:cs="Times New Roman"/>
        </w:rPr>
        <w:t xml:space="preserve">  </w:t>
      </w:r>
      <w:bookmarkStart w:id="87" w:name="_Toc191255331"/>
      <w:bookmarkStart w:id="88" w:name="_Toc216094651"/>
      <w:r w:rsidRPr="002A7D20">
        <w:rPr>
          <w:rFonts w:cs="Times New Roman"/>
        </w:rPr>
        <w:t>Razia Lapangan (X</w:t>
      </w:r>
      <w:r w:rsidRPr="002A7D20">
        <w:rPr>
          <w:rFonts w:cs="Times New Roman"/>
          <w:vertAlign w:val="subscript"/>
        </w:rPr>
        <w:t>1</w:t>
      </w:r>
      <w:r w:rsidRPr="002A7D20">
        <w:rPr>
          <w:rFonts w:cs="Times New Roman"/>
        </w:rPr>
        <w:t>)</w:t>
      </w:r>
      <w:bookmarkEnd w:id="87"/>
      <w:bookmarkEnd w:id="88"/>
    </w:p>
    <w:p w14:paraId="0E1F7E83" w14:textId="5E29CCA4" w:rsidP="00256AA1" w:rsidR="00256AA1" w:rsidRDefault="0002366F" w:rsidRPr="00256AA1">
      <w:pPr>
        <w:rPr>
          <w:rFonts w:ascii="Times New Roman" w:cs="Times New Roman" w:hAnsi="Times New Roman"/>
          <w:sz w:val="24"/>
          <w:szCs w:val="24"/>
        </w:rPr>
      </w:pPr>
      <w:r w:rsidRPr="00256AA1">
        <w:rPr>
          <w:rFonts w:ascii="Times New Roman" w:cs="Times New Roman" w:hAnsi="Times New Roman"/>
          <w:sz w:val="24"/>
          <w:szCs w:val="24"/>
        </w:rPr>
        <w:t xml:space="preserve">Razia lapangan dalam penelitian ini didefinisikan sebagai suatu bentuk operasi pengawasan dan penegakan hukum yang dilakukan secara sistematis oleh aparat kepolisian di wilayah Kota Samarinda, dengan tujuan utama untuk memastikan kepatuhan wajib pajak dalam memenuhi kewajiban perpajakan kendaraan bermotor. Aktivitas ini secara khusus difokuskan pada pemeriksaan administratif terhadap kelengkapan dan keabsahan dokumen Surat Tanda Nomor Kendaraan (STNK) serta status pembayaran Pajak Kendaraan Bermotor (PKB). Melalui mekanisme ini, kendaraan yang teridentifikasi memiliki tunggakan atau </w:t>
      </w:r>
      <w:r w:rsidRPr="00256AA1">
        <w:rPr>
          <w:rFonts w:ascii="Times New Roman" w:cs="Times New Roman" w:hAnsi="Times New Roman"/>
          <w:sz w:val="24"/>
          <w:szCs w:val="24"/>
        </w:rPr>
        <w:lastRenderedPageBreak/>
        <w:t>belum melunasi kewajiban perpajakannya dapat dikenakan tindakan hukum sesuai ketentuan perundang-undangan yang berlaku</w:t>
      </w:r>
      <w:r w:rsidR="00256AA1" w:rsidRPr="00256AA1">
        <w:rPr>
          <w:rFonts w:ascii="Times New Roman" w:cs="Times New Roman" w:hAnsi="Times New Roman"/>
          <w:sz w:val="24"/>
          <w:szCs w:val="24"/>
        </w:rPr>
        <w:t>.</w:t>
      </w:r>
    </w:p>
    <w:p w14:paraId="360C3299" w14:textId="0479A6C8" w:rsidP="001106A2" w:rsidR="00F55A2E" w:rsidRDefault="0033581A" w:rsidRPr="002A7D20">
      <w:pPr>
        <w:spacing w:after="0"/>
        <w:rPr>
          <w:rFonts w:ascii="Times New Roman" w:cs="Times New Roman" w:hAnsi="Times New Roman"/>
          <w:sz w:val="24"/>
          <w:szCs w:val="24"/>
        </w:rPr>
      </w:pPr>
      <w:r w:rsidRPr="002A7D20">
        <w:rPr>
          <w:rFonts w:ascii="Times New Roman" w:cs="Times New Roman" w:hAnsi="Times New Roman"/>
          <w:sz w:val="24"/>
          <w:szCs w:val="24"/>
        </w:rPr>
        <w:t>Menurut irkham (2021), a</w:t>
      </w:r>
      <w:r w:rsidR="00F55A2E" w:rsidRPr="002A7D20">
        <w:rPr>
          <w:rFonts w:ascii="Times New Roman" w:cs="Times New Roman" w:hAnsi="Times New Roman"/>
          <w:sz w:val="24"/>
          <w:szCs w:val="24"/>
        </w:rPr>
        <w:t>dapun indikator yang digunakan dalam variabel razia lapangan yaitu:</w:t>
      </w:r>
    </w:p>
    <w:p w14:paraId="30C7EDD6" w14:textId="7677D048" w:rsidP="001106A2" w:rsidR="00F55A2E" w:rsidRDefault="00732B41" w:rsidRPr="002A7D20">
      <w:pPr>
        <w:pStyle w:val="ListParagraph"/>
        <w:numPr>
          <w:ilvl w:val="0"/>
          <w:numId w:val="1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Frekuensi Razia</w:t>
      </w:r>
    </w:p>
    <w:p w14:paraId="229F95B5" w14:textId="5B50FCCE" w:rsidP="001106A2" w:rsidR="00732B41" w:rsidRDefault="00732B41" w:rsidRPr="002A7D20">
      <w:pPr>
        <w:pStyle w:val="ListParagraph"/>
        <w:numPr>
          <w:ilvl w:val="0"/>
          <w:numId w:val="1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Tingkat Penegakan Hukum</w:t>
      </w:r>
    </w:p>
    <w:p w14:paraId="77C3E35C" w14:textId="1BF2DCA7" w:rsidP="001106A2" w:rsidR="00732B41" w:rsidRDefault="00732B41" w:rsidRPr="002A7D20">
      <w:pPr>
        <w:pStyle w:val="ListParagraph"/>
        <w:numPr>
          <w:ilvl w:val="0"/>
          <w:numId w:val="1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Efektivitas Razia</w:t>
      </w:r>
    </w:p>
    <w:p w14:paraId="74A89DA9" w14:textId="1468B2C5" w:rsidP="001106A2" w:rsidR="00732B41" w:rsidRDefault="00732B41" w:rsidRPr="002A7D20">
      <w:pPr>
        <w:pStyle w:val="ListParagraph"/>
        <w:numPr>
          <w:ilvl w:val="0"/>
          <w:numId w:val="1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Sosialisasi Razia</w:t>
      </w:r>
    </w:p>
    <w:p w14:paraId="5FEB9279" w14:textId="2A6DAF86" w:rsidP="001106A2" w:rsidR="00732B41" w:rsidRDefault="00DA10D2" w:rsidRPr="002A7D20">
      <w:pPr>
        <w:pStyle w:val="Heading3"/>
        <w:spacing w:before="0"/>
        <w:rPr>
          <w:rFonts w:cs="Times New Roman"/>
        </w:rPr>
      </w:pPr>
      <w:r w:rsidRPr="002A7D20">
        <w:rPr>
          <w:rFonts w:cs="Times New Roman"/>
        </w:rPr>
        <w:t xml:space="preserve">  </w:t>
      </w:r>
      <w:bookmarkStart w:id="89" w:name="_Toc191255332"/>
      <w:bookmarkStart w:id="90" w:name="_Toc216094652"/>
      <w:r w:rsidR="00732B41" w:rsidRPr="002A7D20">
        <w:rPr>
          <w:rFonts w:cs="Times New Roman"/>
        </w:rPr>
        <w:t>Samsat Keliling (X</w:t>
      </w:r>
      <w:r w:rsidR="00732B41" w:rsidRPr="002A7D20">
        <w:rPr>
          <w:rFonts w:cs="Times New Roman"/>
          <w:vertAlign w:val="subscript"/>
        </w:rPr>
        <w:t>2</w:t>
      </w:r>
      <w:r w:rsidR="00732B41" w:rsidRPr="002A7D20">
        <w:rPr>
          <w:rFonts w:cs="Times New Roman"/>
        </w:rPr>
        <w:t>)</w:t>
      </w:r>
      <w:bookmarkEnd w:id="89"/>
      <w:bookmarkEnd w:id="90"/>
    </w:p>
    <w:p w14:paraId="408F50E0" w14:textId="0167DB8F" w:rsidP="001106A2" w:rsidR="00DA10D2" w:rsidRDefault="0002366F" w:rsidRPr="002A7D20">
      <w:pPr>
        <w:spacing w:after="0"/>
        <w:rPr>
          <w:rFonts w:ascii="Times New Roman" w:cs="Times New Roman" w:hAnsi="Times New Roman"/>
          <w:bCs/>
          <w:sz w:val="24"/>
          <w:szCs w:val="24"/>
        </w:rPr>
      </w:pPr>
      <w:r w:rsidRPr="007402A3">
        <w:rPr>
          <w:rFonts w:ascii="Times New Roman" w:cs="Times New Roman" w:hAnsi="Times New Roman"/>
          <w:bCs/>
          <w:sz w:val="24"/>
          <w:szCs w:val="24"/>
        </w:rPr>
        <w:t>Memanfaatkan kendaraan operasional berpindah lokasi di sepanjang kawasan Kota Samarinda, Samsat keliling adalah layanan yang digunakan untuk melakukan transaksi pembayaran PKB, pengesahan STNK, serta pembayaran SWDKLLJ, bertujuan untuk memberikan kemudahan dan aksesibilitas mereka yang me</w:t>
      </w:r>
      <w:r w:rsidR="0096536F">
        <w:rPr>
          <w:rFonts w:ascii="Times New Roman" w:cs="Times New Roman" w:hAnsi="Times New Roman"/>
          <w:bCs/>
          <w:sz w:val="24"/>
          <w:szCs w:val="24"/>
          <w:lang w:val="en-US"/>
        </w:rPr>
        <w:t>m</w:t>
      </w:r>
      <w:r w:rsidRPr="007402A3">
        <w:rPr>
          <w:rFonts w:ascii="Times New Roman" w:cs="Times New Roman" w:hAnsi="Times New Roman"/>
          <w:bCs/>
          <w:sz w:val="24"/>
          <w:szCs w:val="24"/>
        </w:rPr>
        <w:t>bayar pajak harus memenuhi kewajiban perpajakannya atas kendaraan bermotor yang mereka miliki.</w:t>
      </w:r>
      <w:r w:rsidRPr="002A7D20">
        <w:rPr>
          <w:rFonts w:ascii="Times New Roman" w:cs="Times New Roman" w:hAnsi="Times New Roman"/>
          <w:bCs/>
          <w:sz w:val="24"/>
          <w:szCs w:val="24"/>
        </w:rPr>
        <w:t xml:space="preserve"> Menurut </w:t>
      </w:r>
      <w:sdt>
        <w:sdtPr>
          <w:rPr>
            <w:rFonts w:ascii="Times New Roman" w:cs="Times New Roman" w:hAnsi="Times New Roman"/>
            <w:bCs/>
            <w:color w:val="000000"/>
            <w:sz w:val="24"/>
            <w:szCs w:val="24"/>
          </w:rPr>
          <w:tag w:val="MENDELEY_CITATION_v3_eyJjaXRhdGlvbklEIjoiTUVOREVMRVlfQ0lUQVRJT05fYjg1MmYzZjYtZDU4Yy00MDg0LThlOWYtOWZjZTBhYzU1YzQy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"/>
          <w:id w:val="-598413724"/>
          <w:placeholder>
            <w:docPart w:val="F7AC4971EC6641B596A07D525D49CC1A"/>
          </w:placeholder>
        </w:sdtPr>
        <w:sdtEndPr/>
        <w:sdtContent>
          <w:r w:rsidRPr="002A7D20">
            <w:rPr>
              <w:rFonts w:ascii="Times New Roman" w:cs="Times New Roman" w:eastAsia="Times New Roman" w:hAnsi="Times New Roman"/>
              <w:color w:val="000000"/>
              <w:sz w:val="24"/>
            </w:rPr>
            <w:t xml:space="preserve">Dwipayana </w:t>
          </w:r>
          <w:r w:rsidRPr="002A7D20">
            <w:rPr>
              <w:rFonts w:ascii="Times New Roman" w:cs="Times New Roman" w:eastAsia="Times New Roman" w:hAnsi="Times New Roman"/>
              <w:i/>
              <w:iCs/>
              <w:color w:val="000000"/>
              <w:sz w:val="24"/>
            </w:rPr>
            <w:t xml:space="preserve">et al. </w:t>
          </w:r>
          <w:r w:rsidRPr="002A7D20">
            <w:rPr>
              <w:rFonts w:ascii="Times New Roman" w:cs="Times New Roman" w:eastAsia="Times New Roman" w:hAnsi="Times New Roman"/>
              <w:color w:val="000000"/>
              <w:sz w:val="24"/>
            </w:rPr>
            <w:t>(2017)</w:t>
          </w:r>
        </w:sdtContent>
      </w:sdt>
      <w:r w:rsidRPr="002A7D20">
        <w:rPr>
          <w:rFonts w:ascii="Times New Roman" w:cs="Times New Roman" w:hAnsi="Times New Roman"/>
          <w:bCs/>
          <w:sz w:val="24"/>
          <w:szCs w:val="24"/>
        </w:rPr>
        <w:t>, adapun indikator layanan samsat keliling dalam penelitian ini antara lain sebagai berikut</w:t>
      </w:r>
      <w:r w:rsidR="00DA10D2" w:rsidRPr="002A7D20">
        <w:rPr>
          <w:rFonts w:ascii="Times New Roman" w:cs="Times New Roman" w:hAnsi="Times New Roman"/>
          <w:bCs/>
          <w:sz w:val="24"/>
          <w:szCs w:val="24"/>
        </w:rPr>
        <w:t>:</w:t>
      </w:r>
    </w:p>
    <w:p w14:paraId="6708CAE2" w14:textId="45B92E0A" w:rsidP="001106A2" w:rsidR="00DA10D2" w:rsidRDefault="008F1D78" w:rsidRPr="002A7D20">
      <w:pPr>
        <w:pStyle w:val="ListParagraph"/>
        <w:numPr>
          <w:ilvl w:val="0"/>
          <w:numId w:val="6"/>
        </w:numPr>
        <w:spacing w:after="0"/>
        <w:ind w:hanging="851" w:left="851"/>
        <w:rPr>
          <w:rFonts w:ascii="Times New Roman" w:cs="Times New Roman" w:hAnsi="Times New Roman"/>
          <w:bCs/>
          <w:sz w:val="24"/>
          <w:szCs w:val="24"/>
        </w:rPr>
      </w:pPr>
      <w:r w:rsidRPr="002A7D20">
        <w:rPr>
          <w:rFonts w:ascii="Times New Roman" w:cs="Times New Roman" w:hAnsi="Times New Roman"/>
          <w:bCs/>
          <w:sz w:val="24"/>
          <w:szCs w:val="24"/>
        </w:rPr>
        <w:t>Letak Lokasi</w:t>
      </w:r>
    </w:p>
    <w:p w14:paraId="52595A3C" w14:textId="69FF9436" w:rsidP="001106A2" w:rsidR="00DA10D2" w:rsidRDefault="008F1D78" w:rsidRPr="002A7D20">
      <w:pPr>
        <w:pStyle w:val="ListParagraph"/>
        <w:numPr>
          <w:ilvl w:val="0"/>
          <w:numId w:val="6"/>
        </w:numPr>
        <w:spacing w:after="0"/>
        <w:ind w:hanging="851" w:left="851"/>
        <w:rPr>
          <w:rFonts w:ascii="Times New Roman" w:cs="Times New Roman" w:hAnsi="Times New Roman"/>
          <w:bCs/>
          <w:sz w:val="24"/>
          <w:szCs w:val="24"/>
        </w:rPr>
      </w:pPr>
      <w:r w:rsidRPr="002A7D20">
        <w:rPr>
          <w:rFonts w:ascii="Times New Roman" w:cs="Times New Roman" w:hAnsi="Times New Roman"/>
          <w:bCs/>
          <w:sz w:val="24"/>
          <w:szCs w:val="24"/>
        </w:rPr>
        <w:t>Cepat</w:t>
      </w:r>
    </w:p>
    <w:p w14:paraId="522A6AAE" w14:textId="690C54C4" w:rsidP="001106A2" w:rsidR="00DA10D2" w:rsidRDefault="008F1D78" w:rsidRPr="002A7D20">
      <w:pPr>
        <w:pStyle w:val="ListParagraph"/>
        <w:numPr>
          <w:ilvl w:val="0"/>
          <w:numId w:val="6"/>
        </w:numPr>
        <w:spacing w:after="0"/>
        <w:ind w:hanging="851" w:left="851"/>
        <w:rPr>
          <w:rFonts w:ascii="Times New Roman" w:cs="Times New Roman" w:hAnsi="Times New Roman"/>
          <w:bCs/>
          <w:sz w:val="24"/>
          <w:szCs w:val="24"/>
        </w:rPr>
      </w:pPr>
      <w:r w:rsidRPr="002A7D20">
        <w:rPr>
          <w:rFonts w:ascii="Times New Roman" w:cs="Times New Roman" w:hAnsi="Times New Roman"/>
          <w:bCs/>
          <w:sz w:val="24"/>
          <w:szCs w:val="24"/>
        </w:rPr>
        <w:t>Kendaraan Samsat Keliling</w:t>
      </w:r>
    </w:p>
    <w:p w14:paraId="7E54C66E" w14:textId="6DFE19AB" w:rsidP="001106A2" w:rsidR="00DA10D2" w:rsidRDefault="008F1D78" w:rsidRPr="002A7D20">
      <w:pPr>
        <w:pStyle w:val="ListParagraph"/>
        <w:numPr>
          <w:ilvl w:val="0"/>
          <w:numId w:val="6"/>
        </w:numPr>
        <w:spacing w:after="0"/>
        <w:ind w:hanging="851" w:left="851"/>
        <w:rPr>
          <w:rFonts w:ascii="Times New Roman" w:cs="Times New Roman" w:hAnsi="Times New Roman"/>
          <w:bCs/>
          <w:sz w:val="24"/>
          <w:szCs w:val="24"/>
        </w:rPr>
      </w:pPr>
      <w:r w:rsidRPr="002A7D20">
        <w:rPr>
          <w:rFonts w:ascii="Times New Roman" w:cs="Times New Roman" w:hAnsi="Times New Roman"/>
          <w:bCs/>
          <w:sz w:val="24"/>
          <w:szCs w:val="24"/>
        </w:rPr>
        <w:t>Pelayanan yang diberikan</w:t>
      </w:r>
    </w:p>
    <w:p w14:paraId="5FEAA933" w14:textId="74A4959B" w:rsidP="001106A2" w:rsidR="0009589A" w:rsidRDefault="008F1D78" w:rsidRPr="002A7D20">
      <w:pPr>
        <w:pStyle w:val="ListParagraph"/>
        <w:numPr>
          <w:ilvl w:val="0"/>
          <w:numId w:val="6"/>
        </w:numPr>
        <w:spacing w:after="0"/>
        <w:ind w:hanging="851" w:left="851"/>
        <w:rPr>
          <w:rFonts w:ascii="Times New Roman" w:cs="Times New Roman" w:hAnsi="Times New Roman"/>
          <w:bCs/>
          <w:sz w:val="24"/>
          <w:szCs w:val="24"/>
        </w:rPr>
      </w:pPr>
      <w:r w:rsidRPr="002A7D20">
        <w:rPr>
          <w:rFonts w:ascii="Times New Roman" w:cs="Times New Roman" w:hAnsi="Times New Roman"/>
          <w:bCs/>
          <w:sz w:val="24"/>
          <w:szCs w:val="24"/>
        </w:rPr>
        <w:t>Mudah</w:t>
      </w:r>
    </w:p>
    <w:p w14:paraId="53119FE8" w14:textId="4CF36CD7" w:rsidP="001106A2" w:rsidR="00DA10D2" w:rsidRDefault="004E165F" w:rsidRPr="002A7D20">
      <w:pPr>
        <w:pStyle w:val="Heading3"/>
        <w:spacing w:before="0"/>
        <w:rPr>
          <w:rFonts w:cs="Times New Roman"/>
        </w:rPr>
      </w:pPr>
      <w:r w:rsidRPr="002A7D20">
        <w:rPr>
          <w:rFonts w:cs="Times New Roman"/>
        </w:rPr>
        <w:lastRenderedPageBreak/>
        <w:t xml:space="preserve">  </w:t>
      </w:r>
      <w:bookmarkStart w:id="91" w:name="_Toc191255333"/>
      <w:bookmarkStart w:id="92" w:name="_Toc216094653"/>
      <w:r w:rsidR="00DA10D2" w:rsidRPr="002A7D20">
        <w:rPr>
          <w:rFonts w:cs="Times New Roman"/>
        </w:rPr>
        <w:t>Sanksi Perpajakan (X</w:t>
      </w:r>
      <w:r w:rsidR="00DA10D2" w:rsidRPr="002A7D20">
        <w:rPr>
          <w:rFonts w:cs="Times New Roman"/>
          <w:vertAlign w:val="subscript"/>
        </w:rPr>
        <w:t>3</w:t>
      </w:r>
      <w:r w:rsidR="00DA10D2" w:rsidRPr="002A7D20">
        <w:rPr>
          <w:rFonts w:cs="Times New Roman"/>
        </w:rPr>
        <w:t>)</w:t>
      </w:r>
      <w:bookmarkEnd w:id="91"/>
      <w:bookmarkEnd w:id="92"/>
    </w:p>
    <w:p w14:paraId="5062CC8D" w14:textId="1D8D92D1" w:rsidP="001106A2" w:rsidR="00F33D96" w:rsidRDefault="0002366F" w:rsidRPr="002A7D20">
      <w:pPr>
        <w:spacing w:after="0"/>
        <w:rPr>
          <w:rFonts w:ascii="Times New Roman" w:cs="Times New Roman" w:hAnsi="Times New Roman"/>
          <w:bCs/>
          <w:sz w:val="24"/>
          <w:szCs w:val="24"/>
        </w:rPr>
      </w:pPr>
      <w:r w:rsidRPr="002A7D20">
        <w:rPr>
          <w:rFonts w:ascii="Times New Roman" w:cs="Times New Roman" w:hAnsi="Times New Roman"/>
          <w:bCs/>
          <w:sz w:val="24"/>
          <w:szCs w:val="24"/>
        </w:rPr>
        <w:t xml:space="preserve">Sanksi Perpajakan adalah hukuman yang diberikan pada wajib pajak kendaraan bermotor di Kota Samarinda, jika pemilik kendaraan bermotor yang lalai dalam melaksanakan tugasnya untuk membayarkan kewajibannya setiap tahun sesuai undang undang perpajakan yang mengatur. Menurut </w:t>
      </w:r>
      <w:sdt>
        <w:sdtPr>
          <w:rPr>
            <w:rFonts w:ascii="Times New Roman" w:cs="Times New Roman" w:hAnsi="Times New Roman"/>
            <w:bCs/>
            <w:color w:val="000000"/>
            <w:sz w:val="24"/>
            <w:szCs w:val="24"/>
          </w:rPr>
          <w:tag w:val="MENDELEY_CITATION_v3_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"/>
          <w:id w:val="490525218"/>
          <w:placeholder>
            <w:docPart w:val="7BCDBCB65CFA491C9FAFD176685F3F96"/>
          </w:placeholder>
        </w:sdtPr>
        <w:sdtEndPr/>
        <w:sdtContent>
          <w:r w:rsidRPr="002A7D20">
            <w:rPr>
              <w:rFonts w:ascii="Times New Roman" w:cs="Times New Roman" w:eastAsia="Times New Roman" w:hAnsi="Times New Roman"/>
              <w:color w:val="000000"/>
              <w:sz w:val="24"/>
            </w:rPr>
            <w:t>Wardani &amp; Rumiyatun (2017),</w:t>
          </w:r>
        </w:sdtContent>
      </w:sdt>
      <w:r w:rsidRPr="002A7D20">
        <w:rPr>
          <w:rFonts w:ascii="Times New Roman" w:cs="Times New Roman" w:hAnsi="Times New Roman"/>
          <w:bCs/>
          <w:sz w:val="24"/>
          <w:szCs w:val="24"/>
        </w:rPr>
        <w:t xml:space="preserve"> adapun indikator sanksi perpajakan dalam penelitian ini antara lain sebagai berikut</w:t>
      </w:r>
      <w:r w:rsidR="004E165F" w:rsidRPr="002A7D20">
        <w:rPr>
          <w:rFonts w:ascii="Times New Roman" w:cs="Times New Roman" w:hAnsi="Times New Roman"/>
          <w:bCs/>
          <w:sz w:val="24"/>
          <w:szCs w:val="24"/>
        </w:rPr>
        <w:t>:</w:t>
      </w:r>
    </w:p>
    <w:p w14:paraId="7F2657B3" w14:textId="77777777" w:rsidP="001106A2" w:rsidR="004E165F" w:rsidRDefault="0009589A" w:rsidRPr="002A7D20">
      <w:pPr>
        <w:pStyle w:val="ListParagraph"/>
        <w:numPr>
          <w:ilvl w:val="0"/>
          <w:numId w:val="7"/>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Wajib pajak mengetahui mengenai tujuan sanksi pajak kendaraan bermotor.</w:t>
      </w:r>
    </w:p>
    <w:p w14:paraId="2E603DB0" w14:textId="77777777" w:rsidP="001106A2" w:rsidR="004E165F" w:rsidRDefault="0009589A" w:rsidRPr="002A7D20">
      <w:pPr>
        <w:pStyle w:val="ListParagraph"/>
        <w:numPr>
          <w:ilvl w:val="0"/>
          <w:numId w:val="7"/>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Pengenaan sanksi yang cukup berat merupakan salah satu untuk mendidik wajib pajak</w:t>
      </w:r>
    </w:p>
    <w:p w14:paraId="0A1D5BBB" w14:textId="0C583119" w:rsidP="001106A2" w:rsidR="0009589A" w:rsidRDefault="0009589A" w:rsidRPr="002A7D20">
      <w:pPr>
        <w:pStyle w:val="ListParagraph"/>
        <w:numPr>
          <w:ilvl w:val="0"/>
          <w:numId w:val="7"/>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Sanksi pajak harus dikenakan wajib pajak yang melanggar tanpa toleransi.</w:t>
      </w:r>
    </w:p>
    <w:p w14:paraId="4023AFE3" w14:textId="31A340AF" w:rsidP="001106A2" w:rsidR="004E165F" w:rsidRDefault="004E165F" w:rsidRPr="002A7D20">
      <w:pPr>
        <w:pStyle w:val="Heading3"/>
        <w:spacing w:before="0"/>
        <w:rPr>
          <w:rFonts w:cs="Times New Roman"/>
        </w:rPr>
      </w:pPr>
      <w:r w:rsidRPr="002A7D20">
        <w:rPr>
          <w:rFonts w:cs="Times New Roman"/>
        </w:rPr>
        <w:t xml:space="preserve">  </w:t>
      </w:r>
      <w:bookmarkStart w:id="93" w:name="_Toc191255334"/>
      <w:bookmarkStart w:id="94" w:name="_Toc216094654"/>
      <w:r w:rsidRPr="002A7D20">
        <w:rPr>
          <w:rFonts w:cs="Times New Roman"/>
        </w:rPr>
        <w:t>Penerapan Modernisasi E-Samsat (X</w:t>
      </w:r>
      <w:r w:rsidRPr="002A7D20">
        <w:rPr>
          <w:rFonts w:cs="Times New Roman"/>
          <w:vertAlign w:val="subscript"/>
        </w:rPr>
        <w:t>4</w:t>
      </w:r>
      <w:r w:rsidRPr="002A7D20">
        <w:rPr>
          <w:rFonts w:cs="Times New Roman"/>
        </w:rPr>
        <w:t>)</w:t>
      </w:r>
      <w:bookmarkEnd w:id="93"/>
      <w:bookmarkEnd w:id="94"/>
    </w:p>
    <w:p w14:paraId="206D7AB3" w14:textId="2DA42C47" w:rsidP="001106A2" w:rsidR="004E165F"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E-Samsat adalah sistem pembayaran pajak kendaraan bermotor yang berbasis teknologi informasi, yang memungkinkan wajib pajak di Kota Samarinda untuk melakukan pembayaran Pajak Kendaraan Bermotor (PKB) secara online melalui aplikasi atau platform digital. Menurut </w:t>
      </w:r>
      <w:sdt>
        <w:sdtPr>
          <w:rPr>
            <w:rFonts w:ascii="Times New Roman" w:cs="Times New Roman" w:hAnsi="Times New Roman"/>
            <w:color w:val="000000"/>
            <w:sz w:val="24"/>
            <w:szCs w:val="24"/>
          </w:rPr>
          <w:tag w:val="MENDELEY_CITATION_v3_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"/>
          <w:id w:val="1282994634"/>
          <w:placeholder>
            <w:docPart w:val="66DC8A850C9D4FAA9AA44007AC81B5DC"/>
          </w:placeholder>
        </w:sdtPr>
        <w:sdtEndPr/>
        <w:sdtContent>
          <w:r w:rsidRPr="002A7D20">
            <w:rPr>
              <w:rFonts w:ascii="Times New Roman" w:cs="Times New Roman" w:hAnsi="Times New Roman"/>
              <w:color w:val="000000"/>
              <w:sz w:val="24"/>
              <w:szCs w:val="24"/>
            </w:rPr>
            <w:t>Wardani (2018)</w:t>
          </w:r>
        </w:sdtContent>
      </w:sdt>
      <w:r w:rsidRPr="002A7D20">
        <w:rPr>
          <w:rFonts w:ascii="Times New Roman" w:cs="Times New Roman" w:hAnsi="Times New Roman"/>
          <w:sz w:val="24"/>
          <w:szCs w:val="24"/>
        </w:rPr>
        <w:t xml:space="preserve"> adapun indikator E-Samsat dalam penelitian ini antara lain sebagai berikut</w:t>
      </w:r>
      <w:r w:rsidR="004E165F" w:rsidRPr="002A7D20">
        <w:rPr>
          <w:rFonts w:ascii="Times New Roman" w:cs="Times New Roman" w:hAnsi="Times New Roman"/>
          <w:sz w:val="24"/>
          <w:szCs w:val="24"/>
        </w:rPr>
        <w:t>:</w:t>
      </w:r>
    </w:p>
    <w:p w14:paraId="7F6EB45C" w14:textId="77777777" w:rsidP="001106A2" w:rsidR="00584BC7" w:rsidRDefault="0009589A" w:rsidRPr="002A7D20">
      <w:pPr>
        <w:pStyle w:val="ListParagraph"/>
        <w:numPr>
          <w:ilvl w:val="0"/>
          <w:numId w:val="5"/>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Cepat</w:t>
      </w:r>
    </w:p>
    <w:p w14:paraId="05A2202A" w14:textId="77777777" w:rsidP="001106A2" w:rsidR="00584BC7" w:rsidRDefault="0009589A" w:rsidRPr="002A7D20">
      <w:pPr>
        <w:pStyle w:val="ListParagraph"/>
        <w:numPr>
          <w:ilvl w:val="0"/>
          <w:numId w:val="5"/>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Efektif &amp; Efisien</w:t>
      </w:r>
    </w:p>
    <w:p w14:paraId="6A6E4ED5" w14:textId="37B11D7D" w:rsidP="001106A2" w:rsidR="0009589A" w:rsidRDefault="0009589A" w:rsidRPr="002A7D20">
      <w:pPr>
        <w:pStyle w:val="ListParagraph"/>
        <w:numPr>
          <w:ilvl w:val="0"/>
          <w:numId w:val="5"/>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Mudah &amp; Aman</w:t>
      </w:r>
    </w:p>
    <w:p w14:paraId="24D33F8F" w14:textId="5EF5457A" w:rsidP="001106A2" w:rsidR="0009589A" w:rsidRDefault="00584BC7" w:rsidRPr="002A7D20">
      <w:pPr>
        <w:pStyle w:val="Heading3"/>
        <w:spacing w:before="0"/>
        <w:rPr>
          <w:rFonts w:cs="Times New Roman"/>
        </w:rPr>
      </w:pPr>
      <w:r w:rsidRPr="002A7D20">
        <w:rPr>
          <w:rFonts w:cs="Times New Roman"/>
        </w:rPr>
        <w:t xml:space="preserve">  </w:t>
      </w:r>
      <w:bookmarkStart w:id="95" w:name="_Toc191255335"/>
      <w:bookmarkStart w:id="96" w:name="_Toc216094655"/>
      <w:r w:rsidRPr="002A7D20">
        <w:rPr>
          <w:rFonts w:cs="Times New Roman"/>
        </w:rPr>
        <w:t>Kepatuhan Wajib Pajak (Y)</w:t>
      </w:r>
      <w:bookmarkEnd w:id="95"/>
      <w:bookmarkEnd w:id="96"/>
    </w:p>
    <w:p w14:paraId="573A264B" w14:textId="68F6CC80" w:rsidP="001106A2" w:rsidR="0009589A" w:rsidRDefault="0002366F" w:rsidRPr="002A7D20">
      <w:pPr>
        <w:spacing w:after="0"/>
        <w:rPr>
          <w:rFonts w:ascii="Times New Roman" w:cs="Times New Roman" w:hAnsi="Times New Roman"/>
          <w:bCs/>
          <w:sz w:val="24"/>
          <w:szCs w:val="24"/>
        </w:rPr>
      </w:pPr>
      <w:r w:rsidRPr="002A7D20">
        <w:rPr>
          <w:rFonts w:ascii="Times New Roman" w:cs="Times New Roman" w:hAnsi="Times New Roman"/>
          <w:bCs/>
          <w:sz w:val="24"/>
          <w:szCs w:val="24"/>
        </w:rPr>
        <w:t xml:space="preserve">Kepatuhan wajib pajak berarti kondisi seorang wajib pajak kendaraan bermotor di Kota Samarinda secara aktif menaati dan melaksanakan seluruh </w:t>
      </w:r>
      <w:r w:rsidRPr="002A7D20">
        <w:rPr>
          <w:rFonts w:ascii="Times New Roman" w:cs="Times New Roman" w:hAnsi="Times New Roman"/>
          <w:bCs/>
          <w:sz w:val="24"/>
          <w:szCs w:val="24"/>
        </w:rPr>
        <w:lastRenderedPageBreak/>
        <w:t xml:space="preserve">kewajiban serta hak perpajakannya sesuai dengan peraturan perundang-undangan yang berlaku. Menurut </w:t>
      </w:r>
      <w:sdt>
        <w:sdtPr>
          <w:rPr>
            <w:rFonts w:ascii="Times New Roman" w:cs="Times New Roman" w:hAnsi="Times New Roman"/>
            <w:bCs/>
            <w:color w:val="000000"/>
            <w:sz w:val="24"/>
            <w:szCs w:val="24"/>
          </w:rPr>
          <w:tag w:val="MENDELEY_CITATION_v3_eyJjaXRhdGlvbklEIjoiTUVOREVMRVlfQ0lUQVRJT05fMjM3NWYzNTMtZDRlNy00NDU4LTlhYzQtMmY0MjgwZWFkMWVj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"/>
          <w:id w:val="1971864283"/>
          <w:placeholder>
            <w:docPart w:val="80926495575E4E9996AD2373BE2B9411"/>
          </w:placeholder>
        </w:sdtPr>
        <w:sdtEndPr/>
        <w:sdtContent>
          <w:r w:rsidRPr="002A7D20">
            <w:rPr>
              <w:rFonts w:ascii="Times New Roman" w:cs="Times New Roman" w:eastAsia="Times New Roman" w:hAnsi="Times New Roman"/>
              <w:color w:val="000000"/>
              <w:sz w:val="24"/>
            </w:rPr>
            <w:t>Wardani &amp; Rumiyatun (2017)</w:t>
          </w:r>
        </w:sdtContent>
      </w:sdt>
      <w:r w:rsidRPr="002A7D20">
        <w:rPr>
          <w:rFonts w:ascii="Times New Roman" w:cs="Times New Roman" w:hAnsi="Times New Roman"/>
          <w:bCs/>
          <w:sz w:val="24"/>
          <w:szCs w:val="24"/>
        </w:rPr>
        <w:t>, adapun indikator yang kepatuhan wajib pajak kendaraan bermotor dalam penelitian ini antara lain sebagai berikut</w:t>
      </w:r>
      <w:r w:rsidR="0009589A" w:rsidRPr="002A7D20">
        <w:rPr>
          <w:rFonts w:ascii="Times New Roman" w:cs="Times New Roman" w:hAnsi="Times New Roman"/>
          <w:bCs/>
          <w:sz w:val="24"/>
          <w:szCs w:val="24"/>
        </w:rPr>
        <w:t xml:space="preserve">: </w:t>
      </w:r>
    </w:p>
    <w:p w14:paraId="7CD50411" w14:textId="77777777" w:rsidP="001106A2" w:rsidR="00584BC7" w:rsidRDefault="0009589A" w:rsidRPr="002A7D20">
      <w:pPr>
        <w:pStyle w:val="ListParagraph"/>
        <w:numPr>
          <w:ilvl w:val="0"/>
          <w:numId w:val="8"/>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Memenuhi kewajiban pajak kendaraan bermotor sesuai dengan ketentuan yang berlaku.</w:t>
      </w:r>
    </w:p>
    <w:p w14:paraId="28E3A577" w14:textId="77777777" w:rsidP="001106A2" w:rsidR="00584BC7" w:rsidRDefault="0009589A" w:rsidRPr="002A7D20">
      <w:pPr>
        <w:pStyle w:val="ListParagraph"/>
        <w:numPr>
          <w:ilvl w:val="0"/>
          <w:numId w:val="8"/>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Membayar pajak kendaraan bermotor tepat pada waktunya.</w:t>
      </w:r>
    </w:p>
    <w:p w14:paraId="58B01462" w14:textId="77777777" w:rsidP="001106A2" w:rsidR="00584BC7" w:rsidRDefault="0009589A" w:rsidRPr="002A7D20">
      <w:pPr>
        <w:pStyle w:val="ListParagraph"/>
        <w:numPr>
          <w:ilvl w:val="0"/>
          <w:numId w:val="8"/>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Wajib pajak memenuhi persyaratan dalam membayar pajak kendaraan bermotor.</w:t>
      </w:r>
    </w:p>
    <w:p w14:paraId="2B3CA585" w14:textId="2BCEBED0" w:rsidP="001E749F" w:rsidR="0009589A" w:rsidRDefault="0009589A" w:rsidRPr="001E749F">
      <w:pPr>
        <w:pStyle w:val="ListParagraph"/>
        <w:numPr>
          <w:ilvl w:val="0"/>
          <w:numId w:val="8"/>
        </w:numPr>
        <w:spacing w:after="0"/>
        <w:ind w:hanging="709" w:left="709"/>
        <w:rPr>
          <w:rFonts w:ascii="Times New Roman" w:cs="Times New Roman" w:hAnsi="Times New Roman"/>
          <w:bCs/>
          <w:sz w:val="24"/>
          <w:szCs w:val="24"/>
        </w:rPr>
      </w:pPr>
      <w:r w:rsidRPr="002A7D20">
        <w:rPr>
          <w:rFonts w:ascii="Times New Roman" w:cs="Times New Roman" w:hAnsi="Times New Roman"/>
          <w:bCs/>
          <w:sz w:val="24"/>
          <w:szCs w:val="24"/>
        </w:rPr>
        <w:t xml:space="preserve">Wajib pajak kendaraan bermotor dapat mengetahui jatuh tempo pembayaran. </w:t>
      </w:r>
    </w:p>
    <w:p w14:paraId="50A69CE8" w14:textId="6195575C" w:rsidP="001106A2" w:rsidR="0009589A" w:rsidRDefault="0009589A" w:rsidRPr="002A7D20">
      <w:pPr>
        <w:pStyle w:val="Heading2"/>
        <w:spacing w:before="0"/>
        <w:rPr>
          <w:rFonts w:cs="Times New Roman"/>
        </w:rPr>
      </w:pPr>
      <w:r w:rsidRPr="002A7D20">
        <w:rPr>
          <w:rFonts w:cs="Times New Roman"/>
          <w:bCs/>
        </w:rPr>
        <w:t xml:space="preserve"> </w:t>
      </w:r>
      <w:r w:rsidR="00A84031" w:rsidRPr="002A7D20">
        <w:rPr>
          <w:rFonts w:cs="Times New Roman"/>
          <w:bCs/>
        </w:rPr>
        <w:t xml:space="preserve">    </w:t>
      </w:r>
      <w:bookmarkStart w:id="97" w:name="_Toc191255336"/>
      <w:bookmarkStart w:id="98" w:name="_Toc216094656"/>
      <w:r w:rsidRPr="002A7D20">
        <w:rPr>
          <w:rFonts w:cs="Times New Roman"/>
          <w:bCs/>
        </w:rPr>
        <w:t>Populasi dan Sampel</w:t>
      </w:r>
      <w:bookmarkEnd w:id="97"/>
      <w:bookmarkEnd w:id="98"/>
    </w:p>
    <w:p w14:paraId="22DE55F6" w14:textId="45C5C047" w:rsidP="001106A2" w:rsidR="0009589A" w:rsidRDefault="00A84031" w:rsidRPr="002A7D20">
      <w:pPr>
        <w:pStyle w:val="Heading3"/>
        <w:spacing w:before="0"/>
        <w:rPr>
          <w:rFonts w:cs="Times New Roman"/>
        </w:rPr>
      </w:pPr>
      <w:r w:rsidRPr="002A7D20">
        <w:rPr>
          <w:rFonts w:cs="Times New Roman"/>
          <w:bCs/>
        </w:rPr>
        <w:t xml:space="preserve">  </w:t>
      </w:r>
      <w:bookmarkStart w:id="99" w:name="_Toc191255337"/>
      <w:bookmarkStart w:id="100" w:name="_Toc216094657"/>
      <w:r w:rsidR="0009589A" w:rsidRPr="002A7D20">
        <w:rPr>
          <w:rFonts w:cs="Times New Roman"/>
          <w:bCs/>
        </w:rPr>
        <w:t>Populasi</w:t>
      </w:r>
      <w:bookmarkEnd w:id="99"/>
      <w:bookmarkEnd w:id="100"/>
    </w:p>
    <w:p w14:paraId="46948480" w14:textId="07858CE6" w:rsidP="001106A2" w:rsidR="0009589A"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N2Y1Y2NiYjUtMTA1ZS00MWY0LWFhYjktNWFhNTlkOWMzYTg0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891463729"/>
          <w:placeholder>
            <w:docPart w:val="1C7CABF742E9450881CA7EFB90069DE9"/>
          </w:placeholder>
        </w:sdtPr>
        <w:sdtEndPr/>
        <w:sdtContent>
          <w:r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populasi merupakan wilayah secara umum meliputi obyek atau subyek dengan karakteristik yang telah ditentukan peneliti dalam mempelajari dan diambil kesimpulan. Populasi penelitian ini adalah Objek Pajak Kendaraan Bermotor yang berada di Kota Samarinda hingga tahun 2024 yang berjumlah 450.628 objek pajak kendaraan bermotor</w:t>
      </w:r>
      <w:r w:rsidR="00F546E1" w:rsidRPr="002A7D20">
        <w:rPr>
          <w:rFonts w:ascii="Times New Roman" w:cs="Times New Roman" w:hAnsi="Times New Roman"/>
          <w:sz w:val="24"/>
          <w:szCs w:val="24"/>
        </w:rPr>
        <w:t>.</w:t>
      </w:r>
    </w:p>
    <w:p w14:paraId="4AABFCF0" w14:textId="316996E4" w:rsidP="001106A2" w:rsidR="0009589A" w:rsidRDefault="00A84031" w:rsidRPr="002A7D20">
      <w:pPr>
        <w:pStyle w:val="Heading3"/>
        <w:spacing w:before="0"/>
        <w:rPr>
          <w:rFonts w:cs="Times New Roman"/>
        </w:rPr>
      </w:pPr>
      <w:r w:rsidRPr="002A7D20">
        <w:rPr>
          <w:rFonts w:cs="Times New Roman"/>
          <w:bCs/>
        </w:rPr>
        <w:t xml:space="preserve">  </w:t>
      </w:r>
      <w:bookmarkStart w:id="101" w:name="_Toc191255338"/>
      <w:bookmarkStart w:id="102" w:name="_Toc216094658"/>
      <w:r w:rsidR="0009589A" w:rsidRPr="002A7D20">
        <w:rPr>
          <w:rFonts w:cs="Times New Roman"/>
          <w:bCs/>
        </w:rPr>
        <w:t>Sampel</w:t>
      </w:r>
      <w:bookmarkEnd w:id="101"/>
      <w:bookmarkEnd w:id="102"/>
    </w:p>
    <w:p w14:paraId="3FB7039A" w14:textId="77777777" w:rsidP="0002366F" w:rsidR="0002366F"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MzUyMDA2OWUtYzhhNC00YWVlLWI2ZjMtOTdhMjUwNTgyYzRm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1439601820"/>
          <w:placeholder>
            <w:docPart w:val="DE2BC2AC650E461586E7EF125BB53ABD"/>
          </w:placeholder>
        </w:sdtPr>
        <w:sdtEndPr/>
        <w:sdtContent>
          <w:r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sampel adalah bagian dan karakteristik dari populasi. Dalam penelitian ini, sampel diambil dari populasi Objek Pajak Kendaraan Bermotor di Kota Samarinda tahun 2024.</w:t>
      </w:r>
    </w:p>
    <w:p w14:paraId="6C260FEF" w14:textId="6B11FF03" w:rsidP="0002366F" w:rsidR="006B61DA"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lastRenderedPageBreak/>
        <w:t xml:space="preserve">Metodologi pemilihan </w:t>
      </w:r>
      <w:r w:rsidRPr="002A7D20">
        <w:rPr>
          <w:rFonts w:ascii="Times New Roman" w:cs="Times New Roman" w:hAnsi="Times New Roman"/>
          <w:i/>
          <w:iCs/>
          <w:sz w:val="24"/>
          <w:szCs w:val="24"/>
        </w:rPr>
        <w:t>purposive sampling</w:t>
      </w:r>
      <w:r w:rsidRPr="002A7D20">
        <w:rPr>
          <w:rFonts w:ascii="Times New Roman" w:cs="Times New Roman" w:hAnsi="Times New Roman"/>
          <w:sz w:val="24"/>
          <w:szCs w:val="24"/>
        </w:rPr>
        <w:t xml:space="preserve"> didasarkan pada kriteria tertentu yang selaras dengan tujuan penelitian digunakan penulis untuk mengambil sampling. Menurut </w:t>
      </w:r>
      <w:sdt>
        <w:sdtPr>
          <w:rPr>
            <w:rFonts w:ascii="Times New Roman" w:cs="Times New Roman" w:hAnsi="Times New Roman"/>
            <w:color w:val="000000"/>
            <w:sz w:val="24"/>
            <w:szCs w:val="24"/>
          </w:rPr>
          <w:tag w:val="MENDELEY_CITATION_v3_eyJjaXRhdGlvbklEIjoiTUVOREVMRVlfQ0lUQVRJT05fYjcxYzY5ZjAtMzA5NS00NjRmLWEwZjYtZWQ1ZDk1MTllZWM0IiwicHJvcGVydGllcyI6eyJub3RlSW5kZXgiOjAsIm1vZGUiOiJjb21wb3NpdGUifSwiaXNFZGl0ZWQiOmZhbHNlLCJtYW51YWxPdmVycmlkZSI6eyJpc01hbnVhbGx5T3ZlcnJpZGRlbiI6dHJ1ZSwiY2l0ZXByb2NUZXh0IjoiU3VnaXlvbm8gKDIwMTcpIiwibWFudWFsT3ZlcnJpZGVUZXh0IjoiU3VnaXlvbm8gKDIwMTcpLC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1097129499"/>
          <w:placeholder>
            <w:docPart w:val="99DDDE1C9AEF41DC828192F7339A3588"/>
          </w:placeholder>
        </w:sdtPr>
        <w:sdtEndPr/>
        <w:sdtContent>
          <w:r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xml:space="preserve"> purposive sampling adalah teknik pengambilan sampel sumber data dengan pertibangan tertentu, yaitu</w:t>
      </w:r>
      <w:r w:rsidR="006B61DA" w:rsidRPr="002A7D20">
        <w:rPr>
          <w:rFonts w:ascii="Times New Roman" w:cs="Times New Roman" w:hAnsi="Times New Roman"/>
          <w:sz w:val="24"/>
          <w:szCs w:val="24"/>
        </w:rPr>
        <w:t>:</w:t>
      </w:r>
    </w:p>
    <w:p w14:paraId="5961550B" w14:textId="0AC93E84" w:rsidP="001106A2" w:rsidR="006B61DA" w:rsidRDefault="006B61DA" w:rsidRPr="002A7D20">
      <w:pPr>
        <w:pStyle w:val="ListParagraph"/>
        <w:numPr>
          <w:ilvl w:val="0"/>
          <w:numId w:val="17"/>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Bersedia menjadi responden.</w:t>
      </w:r>
    </w:p>
    <w:p w14:paraId="1660BA36" w14:textId="1A200FE9" w:rsidP="001106A2" w:rsidR="006B61DA" w:rsidRDefault="006B61DA" w:rsidRPr="002A7D20">
      <w:pPr>
        <w:pStyle w:val="ListParagraph"/>
        <w:numPr>
          <w:ilvl w:val="0"/>
          <w:numId w:val="17"/>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Pada tahun 2024 wajib pajak asal Kota Samarinda yang memiliki kendaraan bermotor terdaftar di Samsat Kota Samarinda.</w:t>
      </w:r>
    </w:p>
    <w:p w14:paraId="6EEAC315" w14:textId="02270C6D" w:rsidP="001106A2" w:rsidR="006B61DA" w:rsidRDefault="006B61DA" w:rsidRPr="002A7D20">
      <w:pPr>
        <w:pStyle w:val="ListParagraph"/>
        <w:numPr>
          <w:ilvl w:val="0"/>
          <w:numId w:val="17"/>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Pada tahun 2024, orang pribadi yang telah terdaftar sebagai Wajib Pajak Kendaraan Bermotor selama minimal satu tahun di Kota Samarinda.</w:t>
      </w:r>
    </w:p>
    <w:p w14:paraId="255BF0A4" w14:textId="0A581A3F" w:rsidP="001106A2" w:rsidR="00B8505F" w:rsidRDefault="00B8505F" w:rsidRPr="002A7D20">
      <w:pPr>
        <w:pStyle w:val="ListParagraph"/>
        <w:numPr>
          <w:ilvl w:val="0"/>
          <w:numId w:val="17"/>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Pada tahun 2024 wajib pajak asal Kota Samarinda yang sudah membayar pajak kendaraan bermotor di Kota Samarinda.</w:t>
      </w:r>
    </w:p>
    <w:p w14:paraId="191C71BF" w14:textId="77777777" w:rsidP="0002366F" w:rsidR="0002366F" w:rsidRDefault="00F546E1" w:rsidRPr="002A7D20">
      <w:pPr>
        <w:spacing w:after="0"/>
        <w:ind w:firstLine="709"/>
        <w:rPr>
          <w:rFonts w:ascii="Times New Roman" w:cs="Times New Roman" w:hAnsi="Times New Roman"/>
          <w:sz w:val="24"/>
          <w:szCs w:val="24"/>
        </w:rPr>
      </w:pPr>
      <w:r w:rsidRPr="002A7D20">
        <w:rPr>
          <w:rFonts w:ascii="Times New Roman" w:cs="Times New Roman" w:hAnsi="Times New Roman"/>
          <w:sz w:val="24"/>
          <w:szCs w:val="24"/>
        </w:rPr>
        <w:t xml:space="preserve">Menurut </w:t>
      </w:r>
      <w:r w:rsidR="00CC2089" w:rsidRPr="002A7D20">
        <w:rPr>
          <w:rFonts w:ascii="Times New Roman" w:cs="Times New Roman" w:hAnsi="Times New Roman"/>
          <w:sz w:val="24"/>
          <w:szCs w:val="24"/>
        </w:rPr>
        <w:t xml:space="preserve">Sugiyono (2017), </w:t>
      </w:r>
      <w:r w:rsidR="0002366F" w:rsidRPr="002A7D20">
        <w:rPr>
          <w:rFonts w:ascii="Times New Roman" w:cs="Times New Roman" w:hAnsi="Times New Roman"/>
          <w:sz w:val="24"/>
          <w:szCs w:val="24"/>
        </w:rPr>
        <w:t>ukuran sampel dapat ditentukan dengan menggunakan rumus Yamane atau biasa juga disebut dengan rumus Slovin. Rumus Slovin dianggap cocok untuk penelitian dengan populasi yang besar. Sehingga, untuk menentukan ukuran sampel dalam penelitian ini menggunakan rumus Slovin.</w:t>
      </w:r>
    </w:p>
    <w:p w14:paraId="7F3E64C5" w14:textId="085EB73F" w:rsidP="0002366F" w:rsidR="00CC2089" w:rsidRDefault="0002366F" w:rsidRPr="002A7D20">
      <w:pPr>
        <w:spacing w:after="0"/>
        <w:ind w:firstLine="709"/>
        <w:rPr>
          <w:rFonts w:ascii="Times New Roman" w:cs="Times New Roman" w:hAnsi="Times New Roman"/>
          <w:sz w:val="24"/>
          <w:szCs w:val="24"/>
        </w:rPr>
      </w:pPr>
      <w:r w:rsidRPr="002A7D20">
        <w:rPr>
          <w:rFonts w:ascii="Times New Roman" w:cs="Times New Roman" w:hAnsi="Times New Roman"/>
          <w:sz w:val="24"/>
          <w:szCs w:val="24"/>
        </w:rPr>
        <w:t xml:space="preserve">Untuk menggunakan rumus Slovin, maka harus menentukan terlebih dahulu </w:t>
      </w:r>
      <w:r w:rsidRPr="002A7D20">
        <w:rPr>
          <w:rFonts w:ascii="Times New Roman" w:cs="Times New Roman" w:hAnsi="Times New Roman"/>
          <w:i/>
          <w:iCs/>
          <w:sz w:val="24"/>
          <w:szCs w:val="24"/>
        </w:rPr>
        <w:t xml:space="preserve">margin of error </w:t>
      </w:r>
      <w:r w:rsidRPr="002A7D20">
        <w:rPr>
          <w:rFonts w:ascii="Times New Roman" w:cs="Times New Roman" w:hAnsi="Times New Roman"/>
          <w:sz w:val="24"/>
          <w:szCs w:val="24"/>
        </w:rPr>
        <w:t>atau toleransi kesalahan. Dalam penelitian ini, digunakan rumus Slovin dengan taraf kesalahan 10% dalam Sugiyono (2017) menyatakan bahwa tingkat ketelitian atau kesalahan mulai dari 1%, 5%, 10% terg</w:t>
      </w:r>
      <w:r w:rsidR="0096536F">
        <w:rPr>
          <w:rFonts w:ascii="Times New Roman" w:cs="Times New Roman" w:hAnsi="Times New Roman"/>
          <w:sz w:val="24"/>
          <w:szCs w:val="24"/>
          <w:lang w:val="en-US"/>
        </w:rPr>
        <w:t>a</w:t>
      </w:r>
      <w:r w:rsidRPr="002A7D20">
        <w:rPr>
          <w:rFonts w:ascii="Times New Roman" w:cs="Times New Roman" w:hAnsi="Times New Roman"/>
          <w:sz w:val="24"/>
          <w:szCs w:val="24"/>
        </w:rPr>
        <w:t>ntung pada tingkat ketelitian atau kesalahan yang dikehendaki, tingkat ketelitian atau kepercayaan</w:t>
      </w:r>
      <w:r w:rsidR="00FD503F" w:rsidRPr="002A7D20">
        <w:rPr>
          <w:rFonts w:ascii="Times New Roman" w:cs="Times New Roman" w:hAnsi="Times New Roman"/>
          <w:sz w:val="24"/>
          <w:szCs w:val="24"/>
        </w:rPr>
        <w:t xml:space="preserve"> </w:t>
      </w:r>
      <w:r w:rsidRPr="002A7D20">
        <w:rPr>
          <w:rFonts w:ascii="Times New Roman" w:cs="Times New Roman" w:hAnsi="Times New Roman"/>
          <w:sz w:val="24"/>
          <w:szCs w:val="24"/>
        </w:rPr>
        <w:t>yang dikehendaki sering tergantung pada sumber dana, waktu, dan tenaga sehingga peneliti mengambil tingkat kesalahan error 10%.</w:t>
      </w:r>
      <w:r w:rsidR="00234BDB" w:rsidRPr="002A7D20">
        <w:rPr>
          <w:rFonts w:ascii="Times New Roman" w:cs="Times New Roman" w:hAnsi="Times New Roman"/>
          <w:sz w:val="24"/>
          <w:szCs w:val="24"/>
        </w:rPr>
        <w:t>.</w:t>
      </w:r>
    </w:p>
    <w:p w14:paraId="368E6A18" w14:textId="50B257C8" w:rsidP="001106A2" w:rsidR="00CC2089" w:rsidRDefault="00CC2089" w:rsidRPr="002A7D20">
      <w:pPr>
        <w:spacing w:after="0"/>
        <w:ind w:firstLine="709"/>
        <w:rPr>
          <w:rFonts w:ascii="Times New Roman" w:cs="Times New Roman" w:hAnsi="Times New Roman"/>
          <w:sz w:val="24"/>
          <w:szCs w:val="24"/>
        </w:rPr>
      </w:pPr>
      <w:r w:rsidRPr="002A7D20">
        <w:rPr>
          <w:rFonts w:ascii="Times New Roman" w:cs="Times New Roman" w:hAnsi="Times New Roman"/>
          <w:sz w:val="24"/>
          <w:szCs w:val="24"/>
        </w:rPr>
        <w:lastRenderedPageBreak/>
        <w:t>Adapun rumus untuk menghitung ukuran sampel dari populasi yang diketahu</w:t>
      </w:r>
      <w:r w:rsidR="00C81303" w:rsidRPr="002A7D20">
        <w:rPr>
          <w:rFonts w:ascii="Times New Roman" w:cs="Times New Roman" w:hAnsi="Times New Roman"/>
          <w:sz w:val="24"/>
          <w:szCs w:val="24"/>
        </w:rPr>
        <w:t>i</w:t>
      </w:r>
      <w:r w:rsidRPr="002A7D20">
        <w:rPr>
          <w:rFonts w:ascii="Times New Roman" w:cs="Times New Roman" w:hAnsi="Times New Roman"/>
          <w:sz w:val="24"/>
          <w:szCs w:val="24"/>
        </w:rPr>
        <w:t xml:space="preserve"> tersebut adalah sebagai berikut:</w:t>
      </w:r>
    </w:p>
    <w:tbl>
      <w:tblPr>
        <w:tblStyle w:val="TableGrid"/>
        <w:tblW w:type="auto" w:w="0"/>
        <w:tblLook w:firstColumn="1" w:firstRow="1" w:lastColumn="0" w:lastRow="0" w:noHBand="0" w:noVBand="1" w:val="04A0"/>
      </w:tblPr>
      <w:tblGrid>
        <w:gridCol w:w="7786"/>
      </w:tblGrid>
      <w:tr w14:paraId="521F1F4D" w14:textId="77777777" w:rsidR="000C1FF7" w:rsidRPr="002A7D20">
        <w:tc>
          <w:tcPr>
            <w:tcW w:type="dxa" w:w="7786"/>
          </w:tcPr>
          <w:p w14:paraId="1D2290F1" w14:textId="567DC4FB" w:rsidP="001106A2" w:rsidR="000C1FF7" w:rsidRDefault="000C1FF7" w:rsidRPr="002A7D20">
            <w:pPr>
              <w:spacing w:line="360" w:lineRule="auto"/>
              <w:ind w:firstLine="0"/>
              <w:jc w:val="left"/>
              <w:rPr>
                <w:rFonts w:ascii="Times New Roman" w:cs="Times New Roman" w:eastAsiaTheme="minorEastAsia" w:hAnsi="Times New Roman"/>
                <w:sz w:val="24"/>
                <w:szCs w:val="24"/>
              </w:rPr>
            </w:pPr>
            <m:oMath>
              <m:r>
                <m:rPr>
                  <m:sty m:val="p"/>
                </m:rPr>
                <w:rPr>
                  <w:rFonts w:ascii="Cambria Math" w:cs="Times New Roman" w:hAnsi="Cambria Math"/>
                  <w:sz w:val="24"/>
                  <w:szCs w:val="24"/>
                </w:rPr>
                <m:t>n=</m:t>
              </m:r>
              <m:f>
                <m:fPr>
                  <m:ctrlPr>
                    <w:rPr>
                      <w:rFonts w:ascii="Cambria Math" w:cs="Times New Roman" w:hAnsi="Cambria Math"/>
                      <w:iCs/>
                      <w:sz w:val="24"/>
                      <w:szCs w:val="24"/>
                    </w:rPr>
                  </m:ctrlPr>
                </m:fPr>
                <m:num>
                  <m:r>
                    <m:rPr>
                      <m:sty m:val="p"/>
                    </m:rPr>
                    <w:rPr>
                      <w:rFonts w:ascii="Cambria Math" w:cs="Times New Roman" w:hAnsi="Cambria Math"/>
                      <w:sz w:val="24"/>
                      <w:szCs w:val="24"/>
                    </w:rPr>
                    <m:t>N</m:t>
                  </m:r>
                </m:num>
                <m:den>
                  <m:r>
                    <m:rPr>
                      <m:sty m:val="p"/>
                    </m:rPr>
                    <w:rPr>
                      <w:rFonts w:ascii="Cambria Math" w:cs="Times New Roman" w:hAnsi="Cambria Math"/>
                      <w:sz w:val="24"/>
                      <w:szCs w:val="24"/>
                    </w:rPr>
                    <m:t>1+N</m:t>
                  </m:r>
                  <m:sSup>
                    <m:sSupPr>
                      <m:ctrlPr>
                        <w:rPr>
                          <w:rFonts w:ascii="Cambria Math" w:cs="Times New Roman" w:hAnsi="Cambria Math"/>
                          <w:iCs/>
                          <w:sz w:val="24"/>
                          <w:szCs w:val="24"/>
                        </w:rPr>
                      </m:ctrlPr>
                    </m:sSupPr>
                    <m:e>
                      <m:r>
                        <m:rPr>
                          <m:sty m:val="p"/>
                        </m:rPr>
                        <w:rPr>
                          <w:rFonts w:ascii="Cambria Math" w:cs="Times New Roman" w:hAnsi="Cambria Math"/>
                          <w:sz w:val="24"/>
                          <w:szCs w:val="24"/>
                        </w:rPr>
                        <m:t>e</m:t>
                      </m:r>
                    </m:e>
                    <m:sup>
                      <m:r>
                        <m:rPr>
                          <m:sty m:val="p"/>
                        </m:rPr>
                        <w:rPr>
                          <w:rFonts w:ascii="Cambria Math" w:cs="Times New Roman" w:hAnsi="Cambria Math"/>
                          <w:sz w:val="24"/>
                          <w:szCs w:val="24"/>
                        </w:rPr>
                        <m:t>2</m:t>
                      </m:r>
                    </m:sup>
                  </m:sSup>
                </m:den>
              </m:f>
            </m:oMath>
            <w:r w:rsidRPr="002A7D20">
              <w:rPr>
                <w:rFonts w:ascii="Times New Roman" w:cs="Times New Roman" w:eastAsiaTheme="minorEastAsia" w:hAnsi="Times New Roman"/>
                <w:sz w:val="24"/>
                <w:szCs w:val="24"/>
              </w:rPr>
              <w:t>…………………………………………………………………3.1</w:t>
            </w:r>
          </w:p>
        </w:tc>
      </w:tr>
    </w:tbl>
    <w:p w14:paraId="2A3AFF0B" w14:textId="56F8C14D" w:rsidP="001106A2" w:rsidR="00CC2089" w:rsidRDefault="00CC2089" w:rsidRPr="002A7D20">
      <w:pPr>
        <w:spacing w:after="0"/>
        <w:ind w:firstLine="0"/>
        <w:rPr>
          <w:rFonts w:ascii="Times New Roman" w:cs="Times New Roman" w:eastAsiaTheme="minorEastAsia" w:hAnsi="Times New Roman"/>
          <w:sz w:val="24"/>
          <w:szCs w:val="24"/>
        </w:rPr>
      </w:pPr>
      <w:r w:rsidRPr="002A7D20">
        <w:rPr>
          <w:rFonts w:ascii="Times New Roman" w:cs="Times New Roman" w:eastAsiaTheme="minorEastAsia" w:hAnsi="Times New Roman"/>
          <w:sz w:val="24"/>
          <w:szCs w:val="24"/>
        </w:rPr>
        <w:t>Keterangan:</w:t>
      </w:r>
    </w:p>
    <w:p w14:paraId="04A56DC7" w14:textId="51B9FC77" w:rsidP="001106A2" w:rsidR="00CC2089" w:rsidRDefault="00CC2089" w:rsidRPr="002A7D20">
      <w:pPr>
        <w:spacing w:after="0"/>
        <w:ind w:firstLine="0"/>
        <w:rPr>
          <w:rFonts w:ascii="Times New Roman" w:cs="Times New Roman" w:eastAsiaTheme="minorEastAsia" w:hAnsi="Times New Roman"/>
          <w:sz w:val="24"/>
          <w:szCs w:val="24"/>
        </w:rPr>
      </w:pPr>
      <w:r w:rsidRPr="002A7D20">
        <w:rPr>
          <w:rFonts w:ascii="Times New Roman" w:cs="Times New Roman" w:eastAsiaTheme="minorEastAsia" w:hAnsi="Times New Roman"/>
          <w:sz w:val="24"/>
          <w:szCs w:val="24"/>
        </w:rPr>
        <w:t>n = ukuran sampel</w:t>
      </w:r>
    </w:p>
    <w:p w14:paraId="0310BE65" w14:textId="084BACCA" w:rsidP="001106A2" w:rsidR="00CC2089" w:rsidRDefault="00CC2089" w:rsidRPr="002A7D20">
      <w:pPr>
        <w:spacing w:after="0"/>
        <w:ind w:firstLine="0"/>
        <w:rPr>
          <w:rFonts w:ascii="Times New Roman" w:cs="Times New Roman" w:hAnsi="Times New Roman"/>
          <w:sz w:val="24"/>
          <w:szCs w:val="24"/>
        </w:rPr>
      </w:pPr>
      <w:r w:rsidRPr="002A7D20">
        <w:rPr>
          <w:rFonts w:ascii="Times New Roman" w:cs="Times New Roman" w:eastAsiaTheme="minorEastAsia" w:hAnsi="Times New Roman"/>
          <w:sz w:val="24"/>
          <w:szCs w:val="24"/>
        </w:rPr>
        <w:t>N = ukuran populasi yaitu</w:t>
      </w:r>
      <w:r w:rsidR="00516FB0" w:rsidRPr="002A7D20">
        <w:rPr>
          <w:rFonts w:ascii="Times New Roman" w:cs="Times New Roman" w:hAnsi="Times New Roman"/>
          <w:sz w:val="24"/>
          <w:szCs w:val="24"/>
        </w:rPr>
        <w:t xml:space="preserve"> Objek Pajak Kendaraan Bermotor di Kota Samarinda tahun 2024</w:t>
      </w:r>
      <w:r w:rsidRPr="002A7D20">
        <w:rPr>
          <w:rFonts w:ascii="Times New Roman" w:cs="Times New Roman" w:eastAsiaTheme="minorEastAsia" w:hAnsi="Times New Roman"/>
          <w:sz w:val="24"/>
          <w:szCs w:val="24"/>
        </w:rPr>
        <w:t xml:space="preserve"> sebesar</w:t>
      </w:r>
      <w:r w:rsidR="00516FB0" w:rsidRPr="002A7D20">
        <w:rPr>
          <w:rFonts w:ascii="Times New Roman" w:cs="Times New Roman" w:eastAsiaTheme="minorEastAsia" w:hAnsi="Times New Roman"/>
          <w:sz w:val="24"/>
          <w:szCs w:val="24"/>
        </w:rPr>
        <w:t xml:space="preserve"> </w:t>
      </w:r>
      <w:r w:rsidRPr="002A7D20">
        <w:rPr>
          <w:rFonts w:ascii="Times New Roman" w:cs="Times New Roman" w:hAnsi="Times New Roman"/>
          <w:sz w:val="24"/>
          <w:szCs w:val="24"/>
        </w:rPr>
        <w:t>450.628</w:t>
      </w:r>
    </w:p>
    <w:p w14:paraId="1254393B" w14:textId="19B6EA4E" w:rsidP="001106A2" w:rsidR="00CC2089" w:rsidRDefault="00CC2089" w:rsidRPr="002A7D20">
      <w:pPr>
        <w:spacing w:after="0"/>
        <w:ind w:firstLine="0"/>
        <w:rPr>
          <w:rFonts w:ascii="Times New Roman" w:cs="Times New Roman" w:hAnsi="Times New Roman"/>
          <w:sz w:val="24"/>
          <w:szCs w:val="24"/>
        </w:rPr>
      </w:pPr>
      <w:r w:rsidRPr="002A7D20">
        <w:rPr>
          <w:rFonts w:ascii="Times New Roman" w:cs="Times New Roman" w:hAnsi="Times New Roman"/>
          <w:sz w:val="24"/>
          <w:szCs w:val="24"/>
        </w:rPr>
        <w:t xml:space="preserve">e = </w:t>
      </w:r>
      <w:r w:rsidRPr="002A7D20">
        <w:rPr>
          <w:rFonts w:ascii="Times New Roman" w:cs="Times New Roman" w:hAnsi="Times New Roman"/>
          <w:i/>
          <w:iCs/>
          <w:sz w:val="24"/>
          <w:szCs w:val="24"/>
        </w:rPr>
        <w:t xml:space="preserve">margin of error </w:t>
      </w:r>
      <w:r w:rsidRPr="002A7D20">
        <w:rPr>
          <w:rFonts w:ascii="Times New Roman" w:cs="Times New Roman" w:hAnsi="Times New Roman"/>
          <w:sz w:val="24"/>
          <w:szCs w:val="24"/>
        </w:rPr>
        <w:t>atau tingkat kesalahan yang dapat ditolerir yaitu sebesar 10% (sepuluh persen), jika berupa desimal yaitu 0,1</w:t>
      </w:r>
      <w:r w:rsidR="00AF1169" w:rsidRPr="002A7D20">
        <w:rPr>
          <w:rFonts w:ascii="Times New Roman" w:cs="Times New Roman" w:hAnsi="Times New Roman"/>
          <w:sz w:val="24"/>
          <w:szCs w:val="24"/>
        </w:rPr>
        <w:t>.</w:t>
      </w:r>
    </w:p>
    <w:p w14:paraId="6244F7CD" w14:textId="4ECE1484" w:rsidP="001106A2" w:rsidR="00AF1169" w:rsidRDefault="00AF1169" w:rsidRPr="002A7D20">
      <w:pPr>
        <w:spacing w:after="0"/>
        <w:ind w:firstLine="0"/>
        <w:rPr>
          <w:rFonts w:ascii="Times New Roman" w:cs="Times New Roman" w:hAnsi="Times New Roman"/>
          <w:sz w:val="24"/>
          <w:szCs w:val="24"/>
        </w:rPr>
      </w:pPr>
      <w:r w:rsidRPr="002A7D20">
        <w:rPr>
          <w:rFonts w:ascii="Times New Roman" w:cs="Times New Roman" w:hAnsi="Times New Roman"/>
          <w:sz w:val="24"/>
          <w:szCs w:val="24"/>
        </w:rPr>
        <w:t>Sehingga, perhitungan ukuran sampel sebagai berikut:</w:t>
      </w:r>
    </w:p>
    <w:p w14:paraId="3DA01860" w14:textId="71AB6DB5" w:rsidP="001106A2" w:rsidR="00AF1169" w:rsidRDefault="00AF1169" w:rsidRPr="002A7D20">
      <w:pPr>
        <w:spacing w:after="0"/>
        <w:ind w:firstLine="0"/>
        <w:rPr>
          <w:rFonts w:ascii="Times New Roman" w:cs="Times New Roman" w:eastAsiaTheme="minorEastAsia" w:hAnsi="Times New Roman"/>
          <w:sz w:val="24"/>
          <w:szCs w:val="24"/>
        </w:rPr>
      </w:pPr>
      <m:oMathPara>
        <m:oMathParaPr>
          <m:jc m:val="left"/>
        </m:oMathParaPr>
        <m:oMath>
          <m:r>
            <w:rPr>
              <w:rFonts w:ascii="Cambria Math" w:cs="Times New Roman" w:hAnsi="Cambria Math"/>
              <w:sz w:val="24"/>
              <w:szCs w:val="24"/>
            </w:rPr>
            <m:t>n=</m:t>
          </m:r>
          <m:f>
            <m:fPr>
              <m:ctrlPr>
                <w:rPr>
                  <w:rFonts w:ascii="Cambria Math" w:cs="Times New Roman" w:hAnsi="Cambria Math"/>
                  <w:i/>
                  <w:sz w:val="24"/>
                  <w:szCs w:val="24"/>
                </w:rPr>
              </m:ctrlPr>
            </m:fPr>
            <m:num>
              <m:r>
                <w:rPr>
                  <w:rFonts w:ascii="Cambria Math" w:cs="Times New Roman" w:hAnsi="Cambria Math"/>
                  <w:sz w:val="24"/>
                  <w:szCs w:val="24"/>
                </w:rPr>
                <m:t>N</m:t>
              </m:r>
            </m:num>
            <m:den>
              <m:r>
                <w:rPr>
                  <w:rFonts w:ascii="Cambria Math" w:cs="Times New Roman" w:hAnsi="Cambria Math"/>
                  <w:sz w:val="24"/>
                  <w:szCs w:val="24"/>
                </w:rPr>
                <m:t>1+N</m:t>
              </m:r>
              <m:sSup>
                <m:sSupPr>
                  <m:ctrlPr>
                    <w:rPr>
                      <w:rFonts w:ascii="Cambria Math" w:cs="Times New Roman" w:hAnsi="Cambria Math"/>
                      <w:i/>
                      <w:sz w:val="24"/>
                      <w:szCs w:val="24"/>
                    </w:rPr>
                  </m:ctrlPr>
                </m:sSupPr>
                <m:e>
                  <m:r>
                    <w:rPr>
                      <w:rFonts w:ascii="Cambria Math" w:cs="Times New Roman" w:hAnsi="Cambria Math"/>
                      <w:sz w:val="24"/>
                      <w:szCs w:val="24"/>
                    </w:rPr>
                    <m:t>e</m:t>
                  </m:r>
                </m:e>
                <m:sup>
                  <m:r>
                    <w:rPr>
                      <w:rFonts w:ascii="Cambria Math" w:cs="Times New Roman" w:hAnsi="Cambria Math"/>
                      <w:sz w:val="24"/>
                      <w:szCs w:val="24"/>
                    </w:rPr>
                    <m:t>2</m:t>
                  </m:r>
                </m:sup>
              </m:sSup>
            </m:den>
          </m:f>
        </m:oMath>
      </m:oMathPara>
    </w:p>
    <w:p w14:paraId="70FD744D" w14:textId="4DBC8CC6" w:rsidP="001106A2" w:rsidR="00AF1169" w:rsidRDefault="00AF1169" w:rsidRPr="002A7D20">
      <w:pPr>
        <w:spacing w:after="0"/>
        <w:ind w:firstLine="0"/>
        <w:rPr>
          <w:rFonts w:ascii="Times New Roman" w:cs="Times New Roman" w:eastAsiaTheme="minorEastAsia" w:hAnsi="Times New Roman"/>
          <w:sz w:val="24"/>
          <w:szCs w:val="24"/>
        </w:rPr>
      </w:pPr>
      <m:oMathPara>
        <m:oMathParaPr>
          <m:jc m:val="left"/>
        </m:oMathParaPr>
        <m:oMath>
          <m:r>
            <w:rPr>
              <w:rFonts w:ascii="Cambria Math" w:cs="Times New Roman" w:hAnsi="Cambria Math"/>
              <w:sz w:val="24"/>
              <w:szCs w:val="24"/>
            </w:rPr>
            <m:t>n=</m:t>
          </m:r>
          <m:f>
            <m:fPr>
              <m:ctrlPr>
                <w:rPr>
                  <w:rFonts w:ascii="Cambria Math" w:cs="Times New Roman" w:hAnsi="Cambria Math"/>
                  <w:i/>
                  <w:sz w:val="24"/>
                  <w:szCs w:val="24"/>
                </w:rPr>
              </m:ctrlPr>
            </m:fPr>
            <m:num>
              <m:r>
                <w:rPr>
                  <w:rFonts w:ascii="Cambria Math" w:cs="Times New Roman" w:hAnsi="Cambria Math"/>
                  <w:sz w:val="24"/>
                  <w:szCs w:val="24"/>
                </w:rPr>
                <m:t>450.628</m:t>
              </m:r>
            </m:num>
            <m:den>
              <m:r>
                <w:rPr>
                  <w:rFonts w:ascii="Cambria Math" w:cs="Times New Roman" w:hAnsi="Cambria Math"/>
                  <w:sz w:val="24"/>
                  <w:szCs w:val="24"/>
                </w:rPr>
                <m:t xml:space="preserve">1+(450.628 x </m:t>
              </m:r>
              <m:sSup>
                <m:sSupPr>
                  <m:ctrlPr>
                    <w:rPr>
                      <w:rFonts w:ascii="Cambria Math" w:cs="Times New Roman" w:hAnsi="Cambria Math"/>
                      <w:i/>
                      <w:sz w:val="24"/>
                      <w:szCs w:val="24"/>
                    </w:rPr>
                  </m:ctrlPr>
                </m:sSupPr>
                <m:e>
                  <m:r>
                    <w:rPr>
                      <w:rFonts w:ascii="Cambria Math" w:cs="Times New Roman" w:hAnsi="Cambria Math"/>
                      <w:sz w:val="24"/>
                      <w:szCs w:val="24"/>
                    </w:rPr>
                    <m:t>0,1</m:t>
                  </m:r>
                </m:e>
                <m:sup>
                  <m:r>
                    <w:rPr>
                      <w:rFonts w:ascii="Cambria Math" w:cs="Times New Roman" w:hAnsi="Cambria Math"/>
                      <w:sz w:val="24"/>
                      <w:szCs w:val="24"/>
                    </w:rPr>
                    <m:t>2</m:t>
                  </m:r>
                </m:sup>
              </m:sSup>
            </m:den>
          </m:f>
        </m:oMath>
      </m:oMathPara>
    </w:p>
    <w:p w14:paraId="415C6136" w14:textId="67635D84" w:rsidP="001106A2" w:rsidR="00AF1169" w:rsidRDefault="00AF1169" w:rsidRPr="002A7D20">
      <w:pPr>
        <w:spacing w:after="0"/>
        <w:ind w:firstLine="0"/>
        <w:rPr>
          <w:rFonts w:ascii="Times New Roman" w:cs="Times New Roman" w:eastAsiaTheme="minorEastAsia" w:hAnsi="Times New Roman"/>
          <w:sz w:val="24"/>
          <w:szCs w:val="24"/>
        </w:rPr>
      </w:pPr>
      <m:oMathPara>
        <m:oMathParaPr>
          <m:jc m:val="left"/>
        </m:oMathParaPr>
        <m:oMath>
          <m:r>
            <w:rPr>
              <w:rFonts w:ascii="Cambria Math" w:cs="Times New Roman" w:hAnsi="Cambria Math"/>
              <w:sz w:val="24"/>
              <w:szCs w:val="24"/>
            </w:rPr>
            <m:t>n=</m:t>
          </m:r>
          <m:f>
            <m:fPr>
              <m:ctrlPr>
                <w:rPr>
                  <w:rFonts w:ascii="Cambria Math" w:cs="Times New Roman" w:hAnsi="Cambria Math"/>
                  <w:i/>
                  <w:sz w:val="24"/>
                  <w:szCs w:val="24"/>
                </w:rPr>
              </m:ctrlPr>
            </m:fPr>
            <m:num>
              <m:r>
                <w:rPr>
                  <w:rFonts w:ascii="Cambria Math" w:cs="Times New Roman" w:hAnsi="Cambria Math"/>
                  <w:sz w:val="24"/>
                  <w:szCs w:val="24"/>
                </w:rPr>
                <m:t>450.628</m:t>
              </m:r>
            </m:num>
            <m:den>
              <m:r>
                <w:rPr>
                  <w:rFonts w:ascii="Cambria Math" w:cs="Times New Roman" w:hAnsi="Cambria Math"/>
                  <w:sz w:val="24"/>
                  <w:szCs w:val="24"/>
                </w:rPr>
                <m:t>1+(450.628x0,01)</m:t>
              </m:r>
            </m:den>
          </m:f>
        </m:oMath>
      </m:oMathPara>
    </w:p>
    <w:p w14:paraId="6EF40C20" w14:textId="158B0FB4" w:rsidP="001106A2" w:rsidR="00AF1169" w:rsidRDefault="00AF1169" w:rsidRPr="002A7D20">
      <w:pPr>
        <w:spacing w:after="0"/>
        <w:ind w:firstLine="0"/>
        <w:rPr>
          <w:rFonts w:ascii="Times New Roman" w:cs="Times New Roman" w:eastAsiaTheme="minorEastAsia" w:hAnsi="Times New Roman"/>
          <w:sz w:val="24"/>
          <w:szCs w:val="24"/>
        </w:rPr>
      </w:pPr>
      <m:oMathPara>
        <m:oMathParaPr>
          <m:jc m:val="left"/>
        </m:oMathParaPr>
        <m:oMath>
          <m:r>
            <w:rPr>
              <w:rFonts w:ascii="Cambria Math" w:cs="Times New Roman" w:hAnsi="Cambria Math"/>
              <w:sz w:val="24"/>
              <w:szCs w:val="24"/>
            </w:rPr>
            <m:t>n=</m:t>
          </m:r>
          <m:f>
            <m:fPr>
              <m:ctrlPr>
                <w:rPr>
                  <w:rFonts w:ascii="Cambria Math" w:cs="Times New Roman" w:hAnsi="Cambria Math"/>
                  <w:i/>
                  <w:sz w:val="24"/>
                  <w:szCs w:val="24"/>
                </w:rPr>
              </m:ctrlPr>
            </m:fPr>
            <m:num>
              <m:r>
                <w:rPr>
                  <w:rFonts w:ascii="Cambria Math" w:cs="Times New Roman" w:hAnsi="Cambria Math"/>
                  <w:sz w:val="24"/>
                  <w:szCs w:val="24"/>
                </w:rPr>
                <m:t>450.628</m:t>
              </m:r>
            </m:num>
            <m:den>
              <m:r>
                <w:rPr>
                  <w:rFonts w:ascii="Cambria Math" w:cs="Times New Roman" w:hAnsi="Cambria Math"/>
                  <w:sz w:val="24"/>
                  <w:szCs w:val="24"/>
                </w:rPr>
                <m:t>1+4.502,68</m:t>
              </m:r>
            </m:den>
          </m:f>
        </m:oMath>
      </m:oMathPara>
    </w:p>
    <w:p w14:paraId="00E0AFB2" w14:textId="154AF7E0" w:rsidP="001106A2" w:rsidR="00AF1169" w:rsidRDefault="00AF1169" w:rsidRPr="002A7D20">
      <w:pPr>
        <w:spacing w:after="0"/>
        <w:ind w:firstLine="0"/>
        <w:rPr>
          <w:rFonts w:ascii="Times New Roman" w:cs="Times New Roman" w:hAnsi="Times New Roman"/>
          <w:sz w:val="24"/>
          <w:szCs w:val="24"/>
        </w:rPr>
      </w:pPr>
      <m:oMathPara>
        <m:oMathParaPr>
          <m:jc m:val="left"/>
        </m:oMathParaPr>
        <m:oMath>
          <m:r>
            <w:rPr>
              <w:rFonts w:ascii="Cambria Math" w:cs="Times New Roman" w:hAnsi="Cambria Math"/>
              <w:sz w:val="24"/>
              <w:szCs w:val="24"/>
            </w:rPr>
            <m:t>n=</m:t>
          </m:r>
          <m:f>
            <m:fPr>
              <m:ctrlPr>
                <w:rPr>
                  <w:rFonts w:ascii="Cambria Math" w:cs="Times New Roman" w:hAnsi="Cambria Math"/>
                  <w:i/>
                  <w:sz w:val="24"/>
                  <w:szCs w:val="24"/>
                </w:rPr>
              </m:ctrlPr>
            </m:fPr>
            <m:num>
              <m:r>
                <w:rPr>
                  <w:rFonts w:ascii="Cambria Math" w:cs="Times New Roman" w:hAnsi="Cambria Math"/>
                  <w:sz w:val="24"/>
                  <w:szCs w:val="24"/>
                </w:rPr>
                <m:t>450.628</m:t>
              </m:r>
            </m:num>
            <m:den>
              <m:r>
                <w:rPr>
                  <w:rFonts w:ascii="Cambria Math" w:cs="Times New Roman" w:hAnsi="Cambria Math"/>
                  <w:sz w:val="24"/>
                  <w:szCs w:val="24"/>
                </w:rPr>
                <m:t>4.503,68</m:t>
              </m:r>
            </m:den>
          </m:f>
        </m:oMath>
      </m:oMathPara>
    </w:p>
    <w:p w14:paraId="37C0F76C" w14:textId="5DCF91C0" w:rsidP="001106A2" w:rsidR="00AF1169" w:rsidRDefault="00AF1169" w:rsidRPr="002A7D20">
      <w:pPr>
        <w:spacing w:after="0"/>
        <w:ind w:firstLine="0"/>
        <w:rPr>
          <w:rFonts w:ascii="Times New Roman" w:cs="Times New Roman" w:eastAsiaTheme="minorEastAsia" w:hAnsi="Times New Roman"/>
          <w:sz w:val="24"/>
          <w:szCs w:val="24"/>
        </w:rPr>
      </w:pPr>
      <m:oMath>
        <m:r>
          <w:rPr>
            <w:rFonts w:ascii="Cambria Math" w:cs="Times New Roman" w:hAnsi="Cambria Math"/>
            <w:sz w:val="24"/>
            <w:szCs w:val="24"/>
          </w:rPr>
          <m:t>n=100</m:t>
        </m:r>
      </m:oMath>
      <w:r w:rsidR="00516FB0" w:rsidRPr="002A7D20">
        <w:rPr>
          <w:rFonts w:ascii="Times New Roman" w:cs="Times New Roman" w:eastAsiaTheme="minorEastAsia" w:hAnsi="Times New Roman"/>
          <w:sz w:val="24"/>
          <w:szCs w:val="24"/>
        </w:rPr>
        <w:t>,06 yang dibulatkan menjadi 100</w:t>
      </w:r>
    </w:p>
    <w:p w14:paraId="671D3608" w14:textId="6AC54530" w:rsidP="001106A2" w:rsidR="006B61DA" w:rsidRDefault="00AF1169" w:rsidRPr="002A7D20">
      <w:pPr>
        <w:spacing w:after="0"/>
        <w:ind w:firstLine="0"/>
        <w:rPr>
          <w:rFonts w:ascii="Times New Roman" w:cs="Times New Roman" w:hAnsi="Times New Roman"/>
          <w:sz w:val="24"/>
          <w:szCs w:val="24"/>
        </w:rPr>
      </w:pPr>
      <w:r w:rsidRPr="002A7D20">
        <w:rPr>
          <w:rFonts w:ascii="Times New Roman" w:cs="Times New Roman" w:eastAsiaTheme="minorEastAsia" w:hAnsi="Times New Roman"/>
          <w:sz w:val="24"/>
          <w:szCs w:val="24"/>
        </w:rPr>
        <w:t>Berdasarkan perhitungan di atas, maka ukuran sampel yang digunakan dalam penelitian ini yaitu sebesar 100 responden.</w:t>
      </w:r>
    </w:p>
    <w:p w14:paraId="58C79709" w14:textId="02950C04" w:rsidP="001106A2" w:rsidR="0009589A" w:rsidRDefault="0009589A" w:rsidRPr="002A7D20">
      <w:pPr>
        <w:pStyle w:val="Heading2"/>
        <w:spacing w:before="0"/>
        <w:rPr>
          <w:rFonts w:cs="Times New Roman"/>
        </w:rPr>
      </w:pPr>
      <w:r w:rsidRPr="002A7D20">
        <w:rPr>
          <w:rFonts w:cs="Times New Roman"/>
        </w:rPr>
        <w:lastRenderedPageBreak/>
        <w:t xml:space="preserve"> </w:t>
      </w:r>
      <w:r w:rsidR="00872EA3" w:rsidRPr="002A7D20">
        <w:rPr>
          <w:rFonts w:cs="Times New Roman"/>
        </w:rPr>
        <w:t xml:space="preserve">    </w:t>
      </w:r>
      <w:bookmarkStart w:id="103" w:name="_Toc191255339"/>
      <w:bookmarkStart w:id="104" w:name="_Toc216094659"/>
      <w:r w:rsidRPr="002A7D20">
        <w:rPr>
          <w:rFonts w:cs="Times New Roman"/>
          <w:bCs/>
        </w:rPr>
        <w:t>Jenis dan Sumber Data</w:t>
      </w:r>
      <w:bookmarkEnd w:id="103"/>
      <w:bookmarkEnd w:id="104"/>
    </w:p>
    <w:p w14:paraId="4E55FEAE" w14:textId="77777777" w:rsidP="0002366F" w:rsidR="0002366F"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Jenis data dalam penelitian ini adalah data kuantitatif. Data kuantitatif adalah informasi yang diperoleh dalam bentuk angka. Dengan format angka tersebut, data kuantitatif dapat diproses menggunakan rumus matematika atau dianalisis melalui metode statistik.</w:t>
      </w:r>
    </w:p>
    <w:p w14:paraId="68A45FF8" w14:textId="541825F0" w:rsidP="0002366F" w:rsidR="0009589A"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Untuk mendapatkan data yang mendukung penelitian ini, penulis akan menggunakan data primer. Sumber data primer tersebut diperoleh langsung dari responden wajib pajak kendaraan bermotor di Kota Samarinda berupa kuesioner</w:t>
      </w:r>
      <w:r w:rsidR="0009589A" w:rsidRPr="002A7D20">
        <w:rPr>
          <w:rFonts w:ascii="Times New Roman" w:cs="Times New Roman" w:hAnsi="Times New Roman"/>
          <w:sz w:val="24"/>
          <w:szCs w:val="24"/>
        </w:rPr>
        <w:t>.</w:t>
      </w:r>
    </w:p>
    <w:p w14:paraId="0502A19C" w14:textId="20FC131D" w:rsidP="001106A2" w:rsidR="0009589A" w:rsidRDefault="0009589A" w:rsidRPr="002A7D20">
      <w:pPr>
        <w:pStyle w:val="Heading2"/>
        <w:spacing w:before="0"/>
        <w:rPr>
          <w:rFonts w:cs="Times New Roman"/>
        </w:rPr>
      </w:pPr>
      <w:r w:rsidRPr="002A7D20">
        <w:rPr>
          <w:rFonts w:cs="Times New Roman"/>
          <w:bCs/>
        </w:rPr>
        <w:t xml:space="preserve"> </w:t>
      </w:r>
      <w:r w:rsidR="00872EA3" w:rsidRPr="002A7D20">
        <w:rPr>
          <w:rFonts w:cs="Times New Roman"/>
          <w:bCs/>
        </w:rPr>
        <w:t xml:space="preserve">    </w:t>
      </w:r>
      <w:bookmarkStart w:id="105" w:name="_Toc191255340"/>
      <w:bookmarkStart w:id="106" w:name="_Toc216094660"/>
      <w:r w:rsidRPr="002A7D20">
        <w:rPr>
          <w:rFonts w:cs="Times New Roman"/>
          <w:bCs/>
        </w:rPr>
        <w:t>Metode Pengumpulan Data</w:t>
      </w:r>
      <w:bookmarkEnd w:id="105"/>
      <w:bookmarkEnd w:id="106"/>
    </w:p>
    <w:p w14:paraId="0855DD63" w14:textId="4A3C397C" w:rsidP="001106A2" w:rsidR="00F33D96"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Metode pengumpulan data yang digunakan dalam penelitian ini adalah dengan menyebarkan kuesioner kepada sampel yang ditentukan. Kuesioner akan disebarkan kepada wajib pajak kendaraan bermotor di Kota Samarinda dan berisi daftar pertanyaan yang berkaitan dengan objek penelitian. Di dalam kuesioner, terdapat petunjuk pengisian yang bertujuan untuk memudahkan responden dalam menjawab pertanyaan</w:t>
      </w:r>
      <w:r w:rsidR="0009589A" w:rsidRPr="002A7D20">
        <w:rPr>
          <w:rFonts w:ascii="Times New Roman" w:cs="Times New Roman" w:hAnsi="Times New Roman"/>
          <w:sz w:val="24"/>
          <w:szCs w:val="24"/>
        </w:rPr>
        <w:t>.</w:t>
      </w:r>
    </w:p>
    <w:p w14:paraId="3AC9B7A1" w14:textId="71A2D8F6" w:rsidP="001106A2" w:rsidR="0015585B" w:rsidRDefault="0002366F"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Responden akan memberikan jawaban menggunakan Skala Likert. Menurut </w:t>
      </w:r>
      <w:sdt>
        <w:sdtPr>
          <w:rPr>
            <w:rFonts w:ascii="Times New Roman" w:cs="Times New Roman" w:hAnsi="Times New Roman"/>
            <w:color w:val="000000"/>
            <w:sz w:val="24"/>
            <w:szCs w:val="24"/>
          </w:rPr>
          <w:tag w:val="MENDELEY_CITATION_v3_eyJjaXRhdGlvbklEIjoiTUVOREVMRVlfQ0lUQVRJT05fYmI2MzZkMzktM2I1Zi00OWZiLWI0YjQtYTdlY2IwZmQwMWFk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981736523"/>
          <w:placeholder>
            <w:docPart w:val="A414460987AE4B28837056097E9CFACD"/>
          </w:placeholder>
        </w:sdtPr>
        <w:sdtEndPr/>
        <w:sdtContent>
          <w:r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xml:space="preserve">, </w:t>
      </w:r>
      <w:r w:rsidRPr="007402A3">
        <w:rPr>
          <w:rFonts w:ascii="Times New Roman" w:cs="Times New Roman" w:hAnsi="Times New Roman"/>
          <w:sz w:val="24"/>
          <w:szCs w:val="24"/>
        </w:rPr>
        <w:t>tujuan utama dari penerapan skala tersebut ialah untuk mengkaji sudut pandang, tanggapan, dan keyakinan yang dimiliki oleh subjek, baik secara personal maupun kelompok, dalam memandang sebuah dinamika sosial</w:t>
      </w:r>
      <w:r w:rsidRPr="002A7D20">
        <w:rPr>
          <w:rFonts w:ascii="Times New Roman" w:cs="Times New Roman" w:hAnsi="Times New Roman"/>
          <w:sz w:val="24"/>
          <w:szCs w:val="24"/>
        </w:rPr>
        <w:t>. Pertanyaan yang disajikan berupa pernyataan positif dengan pilihan jawaban yang meliputi sangat tidak setuju, tidak setuju, netral, setuju, dan sangat setuju dengan rentang nilai 1 hingga 5, sebagaimana dapat dilihat pada tabel berikut</w:t>
      </w:r>
      <w:r w:rsidR="0009589A" w:rsidRPr="002A7D20">
        <w:rPr>
          <w:rFonts w:ascii="Times New Roman" w:cs="Times New Roman" w:hAnsi="Times New Roman"/>
          <w:sz w:val="24"/>
          <w:szCs w:val="24"/>
        </w:rPr>
        <w:t>:</w:t>
      </w:r>
    </w:p>
    <w:p w14:paraId="4792101E" w14:textId="6F97837C" w:rsidP="007A520A" w:rsidR="00D70665" w:rsidRDefault="008134FA" w:rsidRPr="007A520A">
      <w:pPr>
        <w:pStyle w:val="Caption"/>
        <w:spacing w:after="0"/>
        <w:ind w:firstLine="0"/>
        <w:rPr>
          <w:rFonts w:ascii="Times New Roman" w:cs="Times New Roman" w:hAnsi="Times New Roman"/>
          <w:b/>
          <w:bCs/>
          <w:i w:val="0"/>
          <w:iCs w:val="0"/>
          <w:color w:val="auto"/>
          <w:sz w:val="22"/>
          <w:szCs w:val="22"/>
          <w:lang w:val="en-US"/>
        </w:rPr>
      </w:pPr>
      <w:bookmarkStart w:id="107" w:name="_Toc212644040"/>
      <w:r w:rsidRPr="007A520A">
        <w:rPr>
          <w:rFonts w:ascii="Times New Roman" w:cs="Times New Roman" w:hAnsi="Times New Roman"/>
          <w:b/>
          <w:bCs/>
          <w:i w:val="0"/>
          <w:iCs w:val="0"/>
          <w:color w:val="auto"/>
          <w:sz w:val="22"/>
          <w:szCs w:val="22"/>
        </w:rPr>
        <w:t>Tabel 3.</w:t>
      </w:r>
      <w:r w:rsidRPr="007A520A">
        <w:rPr>
          <w:rFonts w:ascii="Times New Roman" w:cs="Times New Roman" w:hAnsi="Times New Roman"/>
          <w:b/>
          <w:bCs/>
          <w:i w:val="0"/>
          <w:iCs w:val="0"/>
          <w:color w:val="auto"/>
          <w:sz w:val="22"/>
          <w:szCs w:val="22"/>
        </w:rPr>
        <w:fldChar w:fldCharType="begin"/>
      </w:r>
      <w:r w:rsidRPr="007A520A">
        <w:rPr>
          <w:rFonts w:ascii="Times New Roman" w:cs="Times New Roman" w:hAnsi="Times New Roman"/>
          <w:b/>
          <w:bCs/>
          <w:i w:val="0"/>
          <w:iCs w:val="0"/>
          <w:color w:val="auto"/>
          <w:sz w:val="22"/>
          <w:szCs w:val="22"/>
        </w:rPr>
        <w:instrText xml:space="preserve"> SEQ Tabel_3. \* ARABIC </w:instrText>
      </w:r>
      <w:r w:rsidRPr="007A520A">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w:t>
      </w:r>
      <w:r w:rsidRPr="007A520A">
        <w:rPr>
          <w:rFonts w:ascii="Times New Roman" w:cs="Times New Roman" w:hAnsi="Times New Roman"/>
          <w:b/>
          <w:bCs/>
          <w:i w:val="0"/>
          <w:iCs w:val="0"/>
          <w:color w:val="auto"/>
          <w:sz w:val="22"/>
          <w:szCs w:val="22"/>
        </w:rPr>
        <w:fldChar w:fldCharType="end"/>
      </w:r>
      <w:r w:rsidRPr="007A520A">
        <w:rPr>
          <w:rFonts w:ascii="Times New Roman" w:cs="Times New Roman" w:hAnsi="Times New Roman"/>
          <w:b/>
          <w:bCs/>
          <w:i w:val="0"/>
          <w:iCs w:val="0"/>
          <w:color w:val="auto"/>
          <w:sz w:val="22"/>
          <w:szCs w:val="22"/>
          <w:lang w:val="en-US"/>
        </w:rPr>
        <w:t xml:space="preserve">. </w:t>
      </w:r>
      <w:r w:rsidR="007A520A" w:rsidRPr="007A520A">
        <w:rPr>
          <w:rFonts w:ascii="Times New Roman" w:cs="Times New Roman" w:hAnsi="Times New Roman"/>
          <w:b/>
          <w:bCs/>
          <w:i w:val="0"/>
          <w:iCs w:val="0"/>
          <w:color w:val="auto"/>
          <w:sz w:val="22"/>
          <w:szCs w:val="22"/>
          <w:lang w:val="en-US"/>
        </w:rPr>
        <w:t>Skala Likert</w:t>
      </w:r>
      <w:bookmarkEnd w:id="107"/>
    </w:p>
    <w:tbl>
      <w:tblPr>
        <w:tblStyle w:val="TableGrid"/>
        <w:tblW w:type="pct" w:w="5000"/>
        <w:jc w:val="center"/>
        <w:tblLook w:firstColumn="1" w:firstRow="1" w:lastColumn="0" w:lastRow="0" w:noHBand="0" w:noVBand="1" w:val="04A0"/>
      </w:tblPr>
      <w:tblGrid>
        <w:gridCol w:w="3822"/>
        <w:gridCol w:w="4105"/>
      </w:tblGrid>
      <w:tr w14:paraId="6F716EF5" w14:textId="77777777" w:rsidR="0009589A" w:rsidRPr="002A7D20" w:rsidTr="00D70665">
        <w:trPr>
          <w:jc w:val="center"/>
        </w:trPr>
        <w:tc>
          <w:tcPr>
            <w:tcW w:type="pct" w:w="2411"/>
          </w:tcPr>
          <w:p w14:paraId="69C11E73" w14:textId="77777777" w:rsidP="001106A2" w:rsidR="0009589A" w:rsidRDefault="0009589A" w:rsidRPr="002A7D20">
            <w:pPr>
              <w:pStyle w:val="ListParagraph"/>
              <w:spacing w:line="240" w:lineRule="auto"/>
              <w:ind w:firstLine="0" w:left="0"/>
              <w:jc w:val="center"/>
              <w:rPr>
                <w:rFonts w:ascii="Times New Roman" w:cs="Times New Roman" w:hAnsi="Times New Roman"/>
                <w:b/>
                <w:bCs/>
                <w:sz w:val="20"/>
                <w:szCs w:val="20"/>
              </w:rPr>
            </w:pPr>
            <w:r w:rsidRPr="002A7D20">
              <w:rPr>
                <w:rFonts w:ascii="Times New Roman" w:cs="Times New Roman" w:hAnsi="Times New Roman"/>
                <w:b/>
                <w:bCs/>
                <w:sz w:val="20"/>
                <w:szCs w:val="20"/>
              </w:rPr>
              <w:t>Nilai</w:t>
            </w:r>
          </w:p>
        </w:tc>
        <w:tc>
          <w:tcPr>
            <w:tcW w:type="pct" w:w="2589"/>
          </w:tcPr>
          <w:p w14:paraId="30BA202F" w14:textId="77777777" w:rsidP="001106A2" w:rsidR="0009589A" w:rsidRDefault="0009589A" w:rsidRPr="002A7D20">
            <w:pPr>
              <w:pStyle w:val="ListParagraph"/>
              <w:spacing w:line="240" w:lineRule="auto"/>
              <w:ind w:firstLine="0" w:left="0"/>
              <w:jc w:val="center"/>
              <w:rPr>
                <w:rFonts w:ascii="Times New Roman" w:cs="Times New Roman" w:hAnsi="Times New Roman"/>
                <w:b/>
                <w:bCs/>
                <w:sz w:val="20"/>
                <w:szCs w:val="20"/>
              </w:rPr>
            </w:pPr>
            <w:r w:rsidRPr="002A7D20">
              <w:rPr>
                <w:rFonts w:ascii="Times New Roman" w:cs="Times New Roman" w:hAnsi="Times New Roman"/>
                <w:b/>
                <w:bCs/>
                <w:sz w:val="20"/>
                <w:szCs w:val="20"/>
              </w:rPr>
              <w:t>Keterangan</w:t>
            </w:r>
          </w:p>
        </w:tc>
      </w:tr>
      <w:tr w14:paraId="71C4B8B4" w14:textId="77777777" w:rsidR="0009589A" w:rsidRPr="002A7D20" w:rsidTr="00D70665">
        <w:trPr>
          <w:jc w:val="center"/>
        </w:trPr>
        <w:tc>
          <w:tcPr>
            <w:tcW w:type="pct" w:w="2411"/>
          </w:tcPr>
          <w:p w14:paraId="6DBA9C92"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lastRenderedPageBreak/>
              <w:t>1</w:t>
            </w:r>
          </w:p>
        </w:tc>
        <w:tc>
          <w:tcPr>
            <w:tcW w:type="pct" w:w="2589"/>
          </w:tcPr>
          <w:p w14:paraId="2B1578B6"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Sangat Tidak Setuju (STS)</w:t>
            </w:r>
          </w:p>
        </w:tc>
      </w:tr>
      <w:tr w14:paraId="7AA65D69" w14:textId="77777777" w:rsidR="0009589A" w:rsidRPr="002A7D20" w:rsidTr="00D70665">
        <w:trPr>
          <w:jc w:val="center"/>
        </w:trPr>
        <w:tc>
          <w:tcPr>
            <w:tcW w:type="pct" w:w="2411"/>
          </w:tcPr>
          <w:p w14:paraId="22EEC262"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2</w:t>
            </w:r>
          </w:p>
        </w:tc>
        <w:tc>
          <w:tcPr>
            <w:tcW w:type="pct" w:w="2589"/>
          </w:tcPr>
          <w:p w14:paraId="3CA40025"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Tidak Setuju (TS)</w:t>
            </w:r>
          </w:p>
        </w:tc>
      </w:tr>
      <w:tr w14:paraId="3A9B7096" w14:textId="77777777" w:rsidR="0009589A" w:rsidRPr="002A7D20" w:rsidTr="00D70665">
        <w:trPr>
          <w:jc w:val="center"/>
        </w:trPr>
        <w:tc>
          <w:tcPr>
            <w:tcW w:type="pct" w:w="2411"/>
          </w:tcPr>
          <w:p w14:paraId="5B5A7A68"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3</w:t>
            </w:r>
          </w:p>
        </w:tc>
        <w:tc>
          <w:tcPr>
            <w:tcW w:type="pct" w:w="2589"/>
          </w:tcPr>
          <w:p w14:paraId="3916CBF6"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Netral</w:t>
            </w:r>
          </w:p>
        </w:tc>
      </w:tr>
      <w:tr w14:paraId="61E37393" w14:textId="77777777" w:rsidR="0009589A" w:rsidRPr="002A7D20" w:rsidTr="00D70665">
        <w:trPr>
          <w:jc w:val="center"/>
        </w:trPr>
        <w:tc>
          <w:tcPr>
            <w:tcW w:type="pct" w:w="2411"/>
          </w:tcPr>
          <w:p w14:paraId="783B0A9F"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4</w:t>
            </w:r>
          </w:p>
        </w:tc>
        <w:tc>
          <w:tcPr>
            <w:tcW w:type="pct" w:w="2589"/>
          </w:tcPr>
          <w:p w14:paraId="0C1377B1"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Setuju (S)</w:t>
            </w:r>
          </w:p>
        </w:tc>
      </w:tr>
      <w:tr w14:paraId="5219F851" w14:textId="77777777" w:rsidR="0009589A" w:rsidRPr="002A7D20" w:rsidTr="00D70665">
        <w:trPr>
          <w:jc w:val="center"/>
        </w:trPr>
        <w:tc>
          <w:tcPr>
            <w:tcW w:type="pct" w:w="2411"/>
          </w:tcPr>
          <w:p w14:paraId="6DD5CA08"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5</w:t>
            </w:r>
          </w:p>
        </w:tc>
        <w:tc>
          <w:tcPr>
            <w:tcW w:type="pct" w:w="2589"/>
          </w:tcPr>
          <w:p w14:paraId="3DB489DF" w14:textId="77777777" w:rsidP="001106A2" w:rsidR="0009589A" w:rsidRDefault="0009589A" w:rsidRPr="002A7D20">
            <w:pPr>
              <w:pStyle w:val="ListParagraph"/>
              <w:spacing w:line="240" w:lineRule="auto"/>
              <w:ind w:firstLine="0" w:left="0"/>
              <w:jc w:val="center"/>
              <w:rPr>
                <w:rFonts w:ascii="Times New Roman" w:cs="Times New Roman" w:hAnsi="Times New Roman"/>
                <w:sz w:val="20"/>
                <w:szCs w:val="20"/>
              </w:rPr>
            </w:pPr>
            <w:r w:rsidRPr="002A7D20">
              <w:rPr>
                <w:rFonts w:ascii="Times New Roman" w:cs="Times New Roman" w:hAnsi="Times New Roman"/>
                <w:sz w:val="20"/>
                <w:szCs w:val="20"/>
              </w:rPr>
              <w:t>Sangat Setuju (SS)</w:t>
            </w:r>
          </w:p>
        </w:tc>
      </w:tr>
    </w:tbl>
    <w:p w14:paraId="54D5709F" w14:textId="52B53ACD" w:rsidP="001106A2" w:rsidR="0009589A" w:rsidRDefault="00D70665"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Sumber: </w:t>
      </w:r>
      <w:sdt>
        <w:sdtPr>
          <w:rPr>
            <w:rFonts w:ascii="Times New Roman" w:cs="Times New Roman" w:hAnsi="Times New Roman"/>
            <w:i/>
            <w:iCs/>
            <w:color w:val="000000"/>
            <w:sz w:val="20"/>
            <w:szCs w:val="20"/>
          </w:rPr>
          <w:tag w:val="MENDELEY_CITATION_v3_eyJjaXRhdGlvbklEIjoiTUVOREVMRVlfQ0lUQVRJT05fNTZkMzUwMTUtMWRlYy00MWM2LThmYzUtZWU4MmZjYTk3YTNmIiwicHJvcGVydGllcyI6eyJub3RlSW5kZXgiOjB9LCJpc0VkaXRlZCI6ZmFsc2UsIm1hbnVhbE92ZXJyaWRlIjp7ImlzTWFudWFsbHlPdmVycmlkZGVuIjpmYWxzZSwiY2l0ZXByb2NUZXh0IjoiKFN1Z2l5b25vLCAyMDE3KSIsIm1hbnVhbE92ZXJyaWRlVGV4dCI6IiJ9LCJjaXRhdGlvbkl0ZW1zIjpbey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ZmFsc2UsImF1dGhvci1vbmx5IjpmYWxzZX1dfQ=="/>
          <w:id w:val="1692489792"/>
          <w:placeholder>
            <w:docPart w:val="DefaultPlaceholder_-1854013440"/>
          </w:placeholder>
        </w:sdtPr>
        <w:sdtEndPr/>
        <w:sdtContent>
          <w:r w:rsidR="00A97D12" w:rsidRPr="002A7D20">
            <w:rPr>
              <w:rFonts w:ascii="Times New Roman" w:cs="Times New Roman" w:hAnsi="Times New Roman"/>
              <w:i/>
              <w:iCs/>
              <w:color w:val="000000"/>
              <w:sz w:val="20"/>
              <w:szCs w:val="20"/>
            </w:rPr>
            <w:t>(Sugiyono, 2017)</w:t>
          </w:r>
        </w:sdtContent>
      </w:sdt>
    </w:p>
    <w:p w14:paraId="133D5FF3" w14:textId="2D0E66F6" w:rsidP="001106A2" w:rsidR="00FC31FD" w:rsidRDefault="00872EA3" w:rsidRPr="002A7D20">
      <w:pPr>
        <w:pStyle w:val="Heading2"/>
        <w:spacing w:before="0"/>
        <w:rPr>
          <w:rFonts w:cs="Times New Roman"/>
        </w:rPr>
      </w:pPr>
      <w:r w:rsidRPr="002A7D20">
        <w:rPr>
          <w:rFonts w:cs="Times New Roman"/>
        </w:rPr>
        <w:t xml:space="preserve">  </w:t>
      </w:r>
      <w:bookmarkStart w:id="108" w:name="_Toc191255341"/>
      <w:r w:rsidR="00975FA7" w:rsidRPr="002A7D20">
        <w:rPr>
          <w:rFonts w:cs="Times New Roman"/>
        </w:rPr>
        <w:t xml:space="preserve">   </w:t>
      </w:r>
      <w:bookmarkStart w:id="109" w:name="_Toc216094661"/>
      <w:r w:rsidR="00FC31FD" w:rsidRPr="002A7D20">
        <w:rPr>
          <w:rFonts w:cs="Times New Roman"/>
        </w:rPr>
        <w:t>Uji Instrumen</w:t>
      </w:r>
      <w:bookmarkEnd w:id="108"/>
      <w:bookmarkEnd w:id="109"/>
    </w:p>
    <w:p w14:paraId="1B4E6D6A" w14:textId="74EDE1D5" w:rsidP="001106A2" w:rsidR="0009589A" w:rsidRDefault="00975FA7" w:rsidRPr="002A7D20">
      <w:pPr>
        <w:pStyle w:val="Heading3"/>
        <w:spacing w:before="0"/>
        <w:rPr>
          <w:rFonts w:cs="Times New Roman"/>
        </w:rPr>
      </w:pPr>
      <w:bookmarkStart w:id="110" w:name="_Toc191255342"/>
      <w:r w:rsidRPr="002A7D20">
        <w:rPr>
          <w:rFonts w:cs="Times New Roman"/>
        </w:rPr>
        <w:t xml:space="preserve">  </w:t>
      </w:r>
      <w:bookmarkStart w:id="111" w:name="_Toc216094662"/>
      <w:r w:rsidR="0009589A" w:rsidRPr="002A7D20">
        <w:rPr>
          <w:rFonts w:cs="Times New Roman"/>
        </w:rPr>
        <w:t>Uji Validitas</w:t>
      </w:r>
      <w:bookmarkEnd w:id="110"/>
      <w:bookmarkEnd w:id="111"/>
      <w:r w:rsidR="0009589A" w:rsidRPr="002A7D20">
        <w:rPr>
          <w:rFonts w:cs="Times New Roman"/>
        </w:rPr>
        <w:t xml:space="preserve"> </w:t>
      </w:r>
    </w:p>
    <w:p w14:paraId="5A623C06" w14:textId="1741CA34" w:rsidP="001106A2" w:rsidR="00872EA3" w:rsidRDefault="00A32435"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MTc2MTY3ZjItYTQ4OC00ZTY3LThjODItN2NkM2ZlMzVmNGNm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1031690341"/>
          <w:placeholder>
            <w:docPart w:val="DefaultPlaceholder_-1854013440"/>
          </w:placeholder>
        </w:sdtPr>
        <w:sdtEndPr/>
        <w:sdtContent>
          <w:r w:rsidR="00A97D12"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xml:space="preserve">, </w:t>
      </w:r>
      <w:r w:rsidR="0002366F" w:rsidRPr="007402A3">
        <w:rPr>
          <w:rFonts w:ascii="Times New Roman" w:cs="Times New Roman" w:hAnsi="Times New Roman"/>
          <w:sz w:val="24"/>
          <w:szCs w:val="24"/>
        </w:rPr>
        <w:t>Pengujian validitas merujuk pada proses verifikasi untuk memastikan bahwa data yang diperoleh sesuai dengan apa yang seharusnya diukur. Proses validasi instrumen penelitian ini dilakukan dengan menggunakan perangkat lunak statistik SPSS. Pada tahap validasi, sebuah instrumen dianggap sahih untuk suatu variabel apabila nilai Korelasi Item-Total yang Disesuaikan (r-hitung) dari masing-masing item pertanyaan menunjukkan signifikansi, yakni melebihi nilai r-tabel dengan derajat kebebasan (df) = n-2 dan tingkat signifikansi (α = 0,05)</w:t>
      </w:r>
      <w:r w:rsidR="0009589A" w:rsidRPr="002A7D20">
        <w:rPr>
          <w:rFonts w:ascii="Times New Roman" w:cs="Times New Roman" w:hAnsi="Times New Roman"/>
          <w:sz w:val="24"/>
          <w:szCs w:val="24"/>
        </w:rPr>
        <w:t>.</w:t>
      </w:r>
    </w:p>
    <w:p w14:paraId="4DA3ACE0" w14:textId="2DB352CD" w:rsidP="001106A2" w:rsidR="0009589A" w:rsidRDefault="00872EA3" w:rsidRPr="002A7D20">
      <w:pPr>
        <w:pStyle w:val="Heading3"/>
        <w:spacing w:before="0"/>
        <w:rPr>
          <w:rFonts w:cs="Times New Roman"/>
        </w:rPr>
      </w:pPr>
      <w:r w:rsidRPr="002A7D20">
        <w:rPr>
          <w:rFonts w:cs="Times New Roman"/>
        </w:rPr>
        <w:t xml:space="preserve">  </w:t>
      </w:r>
      <w:bookmarkStart w:id="112" w:name="_Toc191255343"/>
      <w:bookmarkStart w:id="113" w:name="_Toc216094663"/>
      <w:r w:rsidR="0009589A" w:rsidRPr="002A7D20">
        <w:rPr>
          <w:rFonts w:cs="Times New Roman"/>
        </w:rPr>
        <w:t>Uji Re</w:t>
      </w:r>
      <w:r w:rsidR="00C81303" w:rsidRPr="002A7D20">
        <w:rPr>
          <w:rFonts w:cs="Times New Roman"/>
        </w:rPr>
        <w:t>liabilitas</w:t>
      </w:r>
      <w:bookmarkEnd w:id="112"/>
      <w:bookmarkEnd w:id="113"/>
    </w:p>
    <w:p w14:paraId="1B2BE7D1" w14:textId="27E424FA" w:rsidP="001106A2" w:rsidR="0009589A" w:rsidRDefault="00A32435"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OWYyNDI2MGUtMzY4OC00YzQyLTlkMGMtYWE3ZGYwYzE3ODAx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376468835"/>
          <w:placeholder>
            <w:docPart w:val="DefaultPlaceholder_-1854013440"/>
          </w:placeholder>
        </w:sdtPr>
        <w:sdtEndPr/>
        <w:sdtContent>
          <w:r w:rsidR="00A97D12" w:rsidRPr="002A7D20">
            <w:rPr>
              <w:rFonts w:ascii="Times New Roman" w:cs="Times New Roman" w:hAnsi="Times New Roman"/>
              <w:color w:val="000000"/>
              <w:sz w:val="24"/>
              <w:szCs w:val="24"/>
            </w:rPr>
            <w:t>Sugiyono (2017)</w:t>
          </w:r>
        </w:sdtContent>
      </w:sdt>
      <w:r w:rsidR="00972CA6" w:rsidRPr="002A7D20">
        <w:rPr>
          <w:rFonts w:ascii="Times New Roman" w:cs="Times New Roman" w:hAnsi="Times New Roman"/>
          <w:sz w:val="24"/>
          <w:szCs w:val="24"/>
        </w:rPr>
        <w:t xml:space="preserve">, </w:t>
      </w:r>
      <w:r w:rsidR="0002366F" w:rsidRPr="002A7D20">
        <w:rPr>
          <w:rFonts w:ascii="Times New Roman" w:cs="Times New Roman" w:hAnsi="Times New Roman"/>
          <w:sz w:val="24"/>
          <w:szCs w:val="24"/>
        </w:rPr>
        <w:t xml:space="preserve">uji reliabilitas merupakan pengujian yang dilakukan untuk mengukur kekonsistenan data jawaban responden atas pertanyaan atau pertanyaan yang ada dalam kuesioner. </w:t>
      </w:r>
      <w:r w:rsidR="0002366F" w:rsidRPr="007402A3">
        <w:rPr>
          <w:rFonts w:ascii="Times New Roman" w:cs="Times New Roman" w:hAnsi="Times New Roman"/>
          <w:sz w:val="24"/>
          <w:szCs w:val="24"/>
        </w:rPr>
        <w:t xml:space="preserve">Uji ini diterapkan melalui metode </w:t>
      </w:r>
      <w:r w:rsidR="0002366F" w:rsidRPr="007402A3">
        <w:rPr>
          <w:rFonts w:ascii="Times New Roman" w:cs="Times New Roman" w:hAnsi="Times New Roman"/>
          <w:i/>
          <w:iCs/>
          <w:sz w:val="24"/>
          <w:szCs w:val="24"/>
        </w:rPr>
        <w:t>Alpha Cronbach</w:t>
      </w:r>
      <w:r w:rsidR="0002366F" w:rsidRPr="007402A3">
        <w:rPr>
          <w:rFonts w:ascii="Times New Roman" w:cs="Times New Roman" w:hAnsi="Times New Roman"/>
          <w:sz w:val="24"/>
          <w:szCs w:val="24"/>
        </w:rPr>
        <w:t xml:space="preserve"> yang diolah memakai program statistik SPSS. Kriteria yang diterapkan untuk menyatakan suatu item mempunyai reliabilitas mencukupi adalah  nilai koefisien </w:t>
      </w:r>
      <w:r w:rsidR="0002366F" w:rsidRPr="007402A3">
        <w:rPr>
          <w:rFonts w:ascii="Times New Roman" w:cs="Times New Roman" w:hAnsi="Times New Roman"/>
          <w:i/>
          <w:iCs/>
          <w:sz w:val="24"/>
          <w:szCs w:val="24"/>
        </w:rPr>
        <w:t>Alpha Cronbach</w:t>
      </w:r>
      <w:r w:rsidR="0002366F" w:rsidRPr="007402A3">
        <w:rPr>
          <w:rFonts w:ascii="Times New Roman" w:cs="Times New Roman" w:hAnsi="Times New Roman"/>
          <w:sz w:val="24"/>
          <w:szCs w:val="24"/>
        </w:rPr>
        <w:t>-nya &gt; 0,6</w:t>
      </w:r>
      <w:r w:rsidR="0009589A" w:rsidRPr="002A7D20">
        <w:rPr>
          <w:rFonts w:ascii="Times New Roman" w:cs="Times New Roman" w:hAnsi="Times New Roman"/>
          <w:sz w:val="24"/>
          <w:szCs w:val="24"/>
        </w:rPr>
        <w:t>.</w:t>
      </w:r>
    </w:p>
    <w:p w14:paraId="6017C883" w14:textId="1F9243BD" w:rsidP="001106A2" w:rsidR="00872EA3" w:rsidRDefault="00975FA7" w:rsidRPr="002A7D20">
      <w:pPr>
        <w:pStyle w:val="Heading2"/>
        <w:spacing w:before="0"/>
        <w:rPr>
          <w:rFonts w:cs="Times New Roman"/>
        </w:rPr>
      </w:pPr>
      <w:bookmarkStart w:id="114" w:name="_Toc191255344"/>
      <w:r w:rsidRPr="002A7D20">
        <w:rPr>
          <w:rFonts w:cs="Times New Roman"/>
        </w:rPr>
        <w:lastRenderedPageBreak/>
        <w:t xml:space="preserve">     </w:t>
      </w:r>
      <w:bookmarkStart w:id="115" w:name="_Toc216094664"/>
      <w:r w:rsidR="00FC31FD" w:rsidRPr="002A7D20">
        <w:rPr>
          <w:rFonts w:cs="Times New Roman"/>
        </w:rPr>
        <w:t>Uji Asumsi Data</w:t>
      </w:r>
      <w:bookmarkEnd w:id="114"/>
      <w:bookmarkEnd w:id="115"/>
    </w:p>
    <w:p w14:paraId="60A0BEF3" w14:textId="547AFEBF" w:rsidP="001106A2" w:rsidR="003B104A" w:rsidRDefault="00975FA7" w:rsidRPr="002A7D20">
      <w:pPr>
        <w:pStyle w:val="Heading3"/>
        <w:spacing w:before="0"/>
        <w:rPr>
          <w:rFonts w:cs="Times New Roman"/>
        </w:rPr>
      </w:pPr>
      <w:bookmarkStart w:id="116" w:name="_Toc191255345"/>
      <w:r w:rsidRPr="002A7D20">
        <w:rPr>
          <w:rFonts w:cs="Times New Roman"/>
        </w:rPr>
        <w:t xml:space="preserve">  </w:t>
      </w:r>
      <w:bookmarkStart w:id="117" w:name="_Toc216094665"/>
      <w:r w:rsidR="003B104A" w:rsidRPr="002A7D20">
        <w:rPr>
          <w:rFonts w:cs="Times New Roman"/>
        </w:rPr>
        <w:t>Uji Validitas</w:t>
      </w:r>
      <w:bookmarkEnd w:id="116"/>
      <w:bookmarkEnd w:id="117"/>
      <w:r w:rsidR="003B104A" w:rsidRPr="002A7D20">
        <w:rPr>
          <w:rFonts w:cs="Times New Roman"/>
        </w:rPr>
        <w:t xml:space="preserve"> </w:t>
      </w:r>
    </w:p>
    <w:p w14:paraId="11CA6252" w14:textId="7524C37B" w:rsidP="001106A2" w:rsidR="003B104A" w:rsidRDefault="003B104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MTRlMjMwMjItZDMzOS00ZDVkLTg1MmUtMjhkNGQ2YWJkODli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296675477"/>
          <w:placeholder>
            <w:docPart w:val="7C7ACD55E5C0425E84AA06A853247079"/>
          </w:placeholder>
        </w:sdtPr>
        <w:sdtEndPr/>
        <w:sdtContent>
          <w:r w:rsidR="00A97D12"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xml:space="preserve">, </w:t>
      </w:r>
      <w:r w:rsidR="0002366F" w:rsidRPr="007402A3">
        <w:rPr>
          <w:rFonts w:ascii="Times New Roman" w:cs="Times New Roman" w:hAnsi="Times New Roman"/>
          <w:sz w:val="24"/>
          <w:szCs w:val="24"/>
        </w:rPr>
        <w:t>Pengujian validitas merujuk pada proses verifikasi untuk memastikan bahwa data yang diperoleh sesuai dengan apa yang seharusnya diukur. Proses validasi instrumen penelitian ini dilakukan dengan menggunakan perangkat lunak statistik SPSS. Pada tahap validasi, sebuah instrumen dianggap sahih untuk suatu variabel apabila nilai Korelasi Item-Total yang Disesuaikan (r-hitung) dari masing-masing item pertanyaan menunjukkan signifikansi, yakni melebihi nilai r-tabel dengan derajat kebebasan (df) = n-2 dan tingkat signifikansi (α = 0,05)</w:t>
      </w:r>
      <w:r w:rsidRPr="002A7D20">
        <w:rPr>
          <w:rFonts w:ascii="Times New Roman" w:cs="Times New Roman" w:hAnsi="Times New Roman"/>
          <w:sz w:val="24"/>
          <w:szCs w:val="24"/>
        </w:rPr>
        <w:t>.</w:t>
      </w:r>
    </w:p>
    <w:p w14:paraId="53D4D13B" w14:textId="4464EF0E" w:rsidP="001106A2" w:rsidR="003B104A" w:rsidRDefault="00975FA7" w:rsidRPr="002A7D20">
      <w:pPr>
        <w:pStyle w:val="Heading3"/>
        <w:spacing w:before="0"/>
        <w:rPr>
          <w:rFonts w:cs="Times New Roman"/>
        </w:rPr>
      </w:pPr>
      <w:bookmarkStart w:id="118" w:name="_Toc191255346"/>
      <w:r w:rsidRPr="002A7D20">
        <w:rPr>
          <w:rFonts w:cs="Times New Roman"/>
        </w:rPr>
        <w:t xml:space="preserve">  </w:t>
      </w:r>
      <w:bookmarkStart w:id="119" w:name="_Toc216094666"/>
      <w:r w:rsidR="003B104A" w:rsidRPr="002A7D20">
        <w:rPr>
          <w:rFonts w:cs="Times New Roman"/>
        </w:rPr>
        <w:t>Uji R</w:t>
      </w:r>
      <w:r w:rsidR="00C81303" w:rsidRPr="002A7D20">
        <w:rPr>
          <w:rFonts w:cs="Times New Roman"/>
        </w:rPr>
        <w:t>eliabilitas</w:t>
      </w:r>
      <w:bookmarkEnd w:id="118"/>
      <w:bookmarkEnd w:id="119"/>
    </w:p>
    <w:p w14:paraId="266BA910" w14:textId="2A9D1A07" w:rsidP="001106A2" w:rsidR="003B104A" w:rsidRDefault="003B104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OGJjYTIxN2EtNTJhYS00ZTVkLWJmNmQtMzg2NTkyM2ZiZTIz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1098325957"/>
          <w:placeholder>
            <w:docPart w:val="AEA0ACE094BD47BA94AE65B1A62872AE"/>
          </w:placeholder>
        </w:sdtPr>
        <w:sdtEndPr/>
        <w:sdtContent>
          <w:r w:rsidR="00A97D12"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xml:space="preserve">, </w:t>
      </w:r>
      <w:r w:rsidR="0002366F" w:rsidRPr="002A7D20">
        <w:rPr>
          <w:rFonts w:ascii="Times New Roman" w:cs="Times New Roman" w:hAnsi="Times New Roman"/>
          <w:sz w:val="24"/>
          <w:szCs w:val="24"/>
        </w:rPr>
        <w:t xml:space="preserve">uji reliabilitas merupakan pengujian yang dilakukan untuk mengukur kekonsistenan data jawaban responden atas pertanyaan atau pertanyaan yang ada dalam kuesioner. </w:t>
      </w:r>
      <w:r w:rsidR="0002366F" w:rsidRPr="007402A3">
        <w:rPr>
          <w:rFonts w:ascii="Times New Roman" w:cs="Times New Roman" w:hAnsi="Times New Roman"/>
          <w:sz w:val="24"/>
          <w:szCs w:val="24"/>
        </w:rPr>
        <w:t xml:space="preserve">Uji ini diterapkan melalui metode </w:t>
      </w:r>
      <w:r w:rsidR="0002366F" w:rsidRPr="007402A3">
        <w:rPr>
          <w:rFonts w:ascii="Times New Roman" w:cs="Times New Roman" w:hAnsi="Times New Roman"/>
          <w:i/>
          <w:iCs/>
          <w:sz w:val="24"/>
          <w:szCs w:val="24"/>
        </w:rPr>
        <w:t>Alpha Cronbach</w:t>
      </w:r>
      <w:r w:rsidR="0002366F" w:rsidRPr="007402A3">
        <w:rPr>
          <w:rFonts w:ascii="Times New Roman" w:cs="Times New Roman" w:hAnsi="Times New Roman"/>
          <w:sz w:val="24"/>
          <w:szCs w:val="24"/>
        </w:rPr>
        <w:t xml:space="preserve"> yang diolah memakai program statistik SPSS. Kriteria yang diterapkan untuk menyatakan suatu item mempunyai reliabilitas mencukupi adalah  nilai koefisien </w:t>
      </w:r>
      <w:r w:rsidR="0002366F" w:rsidRPr="007402A3">
        <w:rPr>
          <w:rFonts w:ascii="Times New Roman" w:cs="Times New Roman" w:hAnsi="Times New Roman"/>
          <w:i/>
          <w:iCs/>
          <w:sz w:val="24"/>
          <w:szCs w:val="24"/>
        </w:rPr>
        <w:t>Alpha Cronbach</w:t>
      </w:r>
      <w:r w:rsidR="0002366F" w:rsidRPr="007402A3">
        <w:rPr>
          <w:rFonts w:ascii="Times New Roman" w:cs="Times New Roman" w:hAnsi="Times New Roman"/>
          <w:sz w:val="24"/>
          <w:szCs w:val="24"/>
        </w:rPr>
        <w:t>-nya &gt; 0,6.</w:t>
      </w:r>
      <w:r w:rsidRPr="002A7D20">
        <w:rPr>
          <w:rFonts w:ascii="Times New Roman" w:cs="Times New Roman" w:hAnsi="Times New Roman"/>
          <w:sz w:val="24"/>
          <w:szCs w:val="24"/>
        </w:rPr>
        <w:t>.</w:t>
      </w:r>
    </w:p>
    <w:p w14:paraId="3C71BAF5" w14:textId="2EA4B923" w:rsidP="001106A2" w:rsidR="003B104A" w:rsidRDefault="00975FA7" w:rsidRPr="002A7D20">
      <w:pPr>
        <w:pStyle w:val="Heading3"/>
        <w:spacing w:before="0"/>
        <w:rPr>
          <w:rFonts w:cs="Times New Roman"/>
        </w:rPr>
      </w:pPr>
      <w:bookmarkStart w:id="120" w:name="_Toc191255347"/>
      <w:r w:rsidRPr="002A7D20">
        <w:rPr>
          <w:rFonts w:cs="Times New Roman"/>
        </w:rPr>
        <w:t xml:space="preserve">  </w:t>
      </w:r>
      <w:bookmarkStart w:id="121" w:name="_Toc216094667"/>
      <w:r w:rsidR="003B104A" w:rsidRPr="002A7D20">
        <w:rPr>
          <w:rFonts w:cs="Times New Roman"/>
        </w:rPr>
        <w:t>Uji Normalitas</w:t>
      </w:r>
      <w:bookmarkEnd w:id="120"/>
      <w:bookmarkEnd w:id="121"/>
    </w:p>
    <w:p w14:paraId="30213E82" w14:textId="01D293D8" w:rsidP="001106A2" w:rsidR="003B104A" w:rsidRDefault="003B104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"/>
          <w:id w:val="-1462724789"/>
          <w:placeholder>
            <w:docPart w:val="4DE15E10DD93494F96585108521C4070"/>
          </w:placeholder>
        </w:sdtPr>
        <w:sdtEndPr/>
        <w:sdtContent>
          <w:r w:rsidR="00A97D12" w:rsidRPr="002A7D20">
            <w:rPr>
              <w:rFonts w:ascii="Times New Roman" w:cs="Times New Roman" w:hAnsi="Times New Roman"/>
              <w:color w:val="000000"/>
              <w:sz w:val="24"/>
              <w:szCs w:val="24"/>
            </w:rPr>
            <w:t>Ghozali (2013),</w:t>
          </w:r>
        </w:sdtContent>
      </w:sdt>
      <w:r w:rsidRPr="002A7D20">
        <w:rPr>
          <w:rFonts w:ascii="Times New Roman" w:cs="Times New Roman" w:hAnsi="Times New Roman"/>
          <w:sz w:val="24"/>
          <w:szCs w:val="24"/>
        </w:rPr>
        <w:t xml:space="preserve"> tujuan dilakukannya uji normalitas untuk mengetahui pada model regresi yang dilakukan terdapat variabel residual/pengganggu dengan distribusi normal. Uji normalitas dapat dilakukan menggunakan uji </w:t>
      </w:r>
      <w:r w:rsidRPr="002A7D20">
        <w:rPr>
          <w:rFonts w:ascii="Times New Roman" w:cs="Times New Roman" w:hAnsi="Times New Roman"/>
          <w:i/>
          <w:iCs/>
          <w:sz w:val="24"/>
          <w:szCs w:val="24"/>
        </w:rPr>
        <w:t xml:space="preserve">Kolmogorov-Smirnov </w:t>
      </w:r>
      <w:r w:rsidRPr="002A7D20">
        <w:rPr>
          <w:rFonts w:ascii="Times New Roman" w:cs="Times New Roman" w:hAnsi="Times New Roman"/>
          <w:sz w:val="24"/>
          <w:szCs w:val="24"/>
        </w:rPr>
        <w:t xml:space="preserve">terhadap model yang diuji. Keputusan hasil uji normalitas dengan kriteria yakni jika nilai sig. &gt; 0.05 artinya data terdistribusi </w:t>
      </w:r>
      <w:r w:rsidRPr="002A7D20">
        <w:rPr>
          <w:rFonts w:ascii="Times New Roman" w:cs="Times New Roman" w:hAnsi="Times New Roman"/>
          <w:sz w:val="24"/>
          <w:szCs w:val="24"/>
        </w:rPr>
        <w:lastRenderedPageBreak/>
        <w:t>normal, sedangkan jika nilai sig. &lt; 0.005 artinya data terdistribusi tidak norma. Selain itu, uji normalitas juga dapat dilakukan dengan melihat nilai skewness dan kurtosis. Dimana jika nilai skewnes dan kurtosis berada diantara -2 dan +2 maka distribusi data adalah normal.</w:t>
      </w:r>
    </w:p>
    <w:p w14:paraId="42CBF575" w14:textId="5ED3C46F" w:rsidP="001106A2" w:rsidR="00872EA3" w:rsidRDefault="00872EA3" w:rsidRPr="002A7D20">
      <w:pPr>
        <w:pStyle w:val="Heading2"/>
        <w:spacing w:before="0"/>
        <w:rPr>
          <w:rFonts w:cs="Times New Roman"/>
        </w:rPr>
      </w:pPr>
      <w:r w:rsidRPr="002A7D20">
        <w:rPr>
          <w:rFonts w:cs="Times New Roman"/>
        </w:rPr>
        <w:t xml:space="preserve">   </w:t>
      </w:r>
      <w:bookmarkStart w:id="122" w:name="_Toc191255348"/>
      <w:r w:rsidR="00975FA7" w:rsidRPr="002A7D20">
        <w:rPr>
          <w:rFonts w:cs="Times New Roman"/>
        </w:rPr>
        <w:t xml:space="preserve">  </w:t>
      </w:r>
      <w:bookmarkStart w:id="123" w:name="_Toc216094668"/>
      <w:r w:rsidRPr="002A7D20">
        <w:rPr>
          <w:rFonts w:cs="Times New Roman"/>
        </w:rPr>
        <w:t>Uji Asumsi Klasik</w:t>
      </w:r>
      <w:bookmarkEnd w:id="122"/>
      <w:bookmarkEnd w:id="123"/>
    </w:p>
    <w:p w14:paraId="169B6993" w14:textId="1CAE0468" w:rsidP="001106A2" w:rsidR="003B104A" w:rsidRDefault="003B104A" w:rsidRPr="002A7D20">
      <w:pPr>
        <w:spacing w:after="0"/>
        <w:rPr>
          <w:rFonts w:ascii="Times New Roman" w:cs="Times New Roman" w:hAnsi="Times New Roman"/>
          <w:sz w:val="24"/>
          <w:szCs w:val="24"/>
        </w:rPr>
      </w:pPr>
      <w:r w:rsidRPr="002A7D20">
        <w:rPr>
          <w:rFonts w:ascii="Times New Roman" w:cs="Times New Roman" w:hAnsi="Times New Roman"/>
          <w:sz w:val="24"/>
          <w:szCs w:val="24"/>
        </w:rPr>
        <w:t>Pengolahan uji asumsi klasik dalam penelitian ini yaitu dengan menggunakan program SPSS versi 2</w:t>
      </w:r>
      <w:r w:rsidR="009652EC">
        <w:rPr>
          <w:rFonts w:ascii="Times New Roman" w:cs="Times New Roman" w:hAnsi="Times New Roman"/>
          <w:sz w:val="24"/>
          <w:szCs w:val="24"/>
          <w:lang w:val="en-US"/>
        </w:rPr>
        <w:t>9</w:t>
      </w:r>
      <w:r w:rsidRPr="002A7D20">
        <w:rPr>
          <w:rFonts w:ascii="Times New Roman" w:cs="Times New Roman" w:hAnsi="Times New Roman"/>
          <w:sz w:val="24"/>
          <w:szCs w:val="24"/>
        </w:rPr>
        <w:t>.</w:t>
      </w:r>
    </w:p>
    <w:p w14:paraId="3E5EF79D" w14:textId="61012F16" w:rsidP="001106A2" w:rsidR="0002311B" w:rsidRDefault="00975FA7" w:rsidRPr="002A7D20">
      <w:pPr>
        <w:pStyle w:val="Heading3"/>
        <w:spacing w:before="0"/>
        <w:rPr>
          <w:rFonts w:cs="Times New Roman"/>
        </w:rPr>
      </w:pPr>
      <w:bookmarkStart w:id="124" w:name="_Toc191255349"/>
      <w:r w:rsidRPr="002A7D20">
        <w:rPr>
          <w:rFonts w:cs="Times New Roman"/>
        </w:rPr>
        <w:t xml:space="preserve">  </w:t>
      </w:r>
      <w:bookmarkStart w:id="125" w:name="_Toc216094669"/>
      <w:r w:rsidR="0002311B" w:rsidRPr="002A7D20">
        <w:rPr>
          <w:rFonts w:cs="Times New Roman"/>
        </w:rPr>
        <w:t>Uji Multikolinearitas</w:t>
      </w:r>
      <w:bookmarkEnd w:id="124"/>
      <w:bookmarkEnd w:id="125"/>
    </w:p>
    <w:p w14:paraId="5C4E24CA" w14:textId="13946E32" w:rsidP="001106A2" w:rsidR="0002311B" w:rsidRDefault="0002311B"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ODc3ZGQ0Y2MtNDM1OS00MDFlLTlkYWYtNjBmNDA2ZGQ4NjU3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
          <w:id w:val="-1541898828"/>
          <w:placeholder>
            <w:docPart w:val="DefaultPlaceholder_-1854013440"/>
          </w:placeholder>
        </w:sdtPr>
        <w:sdtEndPr/>
        <w:sdtContent>
          <w:r w:rsidR="00A97D12" w:rsidRPr="002A7D20">
            <w:rPr>
              <w:rFonts w:ascii="Times New Roman" w:cs="Times New Roman" w:hAnsi="Times New Roman"/>
              <w:color w:val="000000"/>
              <w:sz w:val="24"/>
              <w:szCs w:val="24"/>
            </w:rPr>
            <w:t>Ghozali (2013)</w:t>
          </w:r>
        </w:sdtContent>
      </w:sdt>
      <w:r w:rsidRPr="002A7D20">
        <w:rPr>
          <w:rFonts w:ascii="Times New Roman" w:cs="Times New Roman" w:hAnsi="Times New Roman"/>
          <w:sz w:val="24"/>
          <w:szCs w:val="24"/>
        </w:rPr>
        <w:t>, uji multikolinearitas merupakan penguj</w:t>
      </w:r>
      <w:r w:rsidR="00C81303" w:rsidRPr="002A7D20">
        <w:rPr>
          <w:rFonts w:ascii="Times New Roman" w:cs="Times New Roman" w:hAnsi="Times New Roman"/>
          <w:sz w:val="24"/>
          <w:szCs w:val="24"/>
        </w:rPr>
        <w:t>ia</w:t>
      </w:r>
      <w:r w:rsidRPr="002A7D20">
        <w:rPr>
          <w:rFonts w:ascii="Times New Roman" w:cs="Times New Roman" w:hAnsi="Times New Roman"/>
          <w:sz w:val="24"/>
          <w:szCs w:val="24"/>
        </w:rPr>
        <w:t xml:space="preserve">n yang dilakukan untuk menguji apakah dalam model regresi terdapat korelasi antar variabel independen. Uji multikolinearitas diketahui berdasarkan </w:t>
      </w:r>
      <w:r w:rsidRPr="002A7D20">
        <w:rPr>
          <w:rFonts w:ascii="Times New Roman" w:cs="Times New Roman" w:hAnsi="Times New Roman"/>
          <w:i/>
          <w:iCs/>
          <w:sz w:val="24"/>
          <w:szCs w:val="24"/>
        </w:rPr>
        <w:t xml:space="preserve">Value Inflation Factor </w:t>
      </w:r>
      <w:r w:rsidRPr="002A7D20">
        <w:rPr>
          <w:rFonts w:ascii="Times New Roman" w:cs="Times New Roman" w:hAnsi="Times New Roman"/>
          <w:sz w:val="24"/>
          <w:szCs w:val="24"/>
        </w:rPr>
        <w:t>(VIF) yakni jika nilai VIF &gt; 10 artinya ada multikolinearitas, sedangkan VIF &lt; 10 artinya tidak ada multikolinearitas.</w:t>
      </w:r>
    </w:p>
    <w:p w14:paraId="5838A15B" w14:textId="70E10CC5" w:rsidP="001106A2" w:rsidR="0002311B" w:rsidRDefault="00975FA7" w:rsidRPr="002A7D20">
      <w:pPr>
        <w:pStyle w:val="Heading3"/>
        <w:spacing w:before="0"/>
        <w:rPr>
          <w:rFonts w:cs="Times New Roman"/>
        </w:rPr>
      </w:pPr>
      <w:bookmarkStart w:id="126" w:name="_Toc191255350"/>
      <w:r w:rsidRPr="002A7D20">
        <w:rPr>
          <w:rFonts w:cs="Times New Roman"/>
        </w:rPr>
        <w:t xml:space="preserve">  </w:t>
      </w:r>
      <w:bookmarkStart w:id="127" w:name="_Toc216094670"/>
      <w:r w:rsidR="0002311B" w:rsidRPr="002A7D20">
        <w:rPr>
          <w:rFonts w:cs="Times New Roman"/>
        </w:rPr>
        <w:t>Uji Heteroskedastisitas</w:t>
      </w:r>
      <w:bookmarkEnd w:id="126"/>
      <w:bookmarkEnd w:id="127"/>
    </w:p>
    <w:p w14:paraId="012B2881" w14:textId="77777777" w:rsidP="003F53EA" w:rsidR="003F53EA" w:rsidRDefault="0002311B"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NTE2NzA2NDQtMDljOC00Mjk0LTg0MTAtNGY1Y2IxZjBkNjRm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
          <w:id w:val="1840275980"/>
          <w:placeholder>
            <w:docPart w:val="DefaultPlaceholder_-1854013440"/>
          </w:placeholder>
        </w:sdtPr>
        <w:sdtEndPr/>
        <w:sdtContent>
          <w:r w:rsidR="00A97D12" w:rsidRPr="002A7D20">
            <w:rPr>
              <w:rFonts w:ascii="Times New Roman" w:cs="Times New Roman" w:hAnsi="Times New Roman"/>
              <w:color w:val="000000"/>
              <w:sz w:val="24"/>
              <w:szCs w:val="24"/>
            </w:rPr>
            <w:t>Ghozali (2013)</w:t>
          </w:r>
        </w:sdtContent>
      </w:sdt>
      <w:r w:rsidRPr="002A7D20">
        <w:rPr>
          <w:rFonts w:ascii="Times New Roman" w:cs="Times New Roman" w:hAnsi="Times New Roman"/>
          <w:sz w:val="24"/>
          <w:szCs w:val="24"/>
        </w:rPr>
        <w:t xml:space="preserve"> uji heteroskedastisitas merupakan pengujian yang dilakukan untuk menguji apakah dalam model regresi varian dari satu pengamatan ke pengamatan lainnya adalah sama. Uji heteroskedastisitas dengan melihat beberapa pola antara nilai prediksi variabel independen (Z-PRED) dan variabel dependen (S-RESID) pada scatter plot. </w:t>
      </w:r>
      <w:r w:rsidR="003F53EA" w:rsidRPr="007402A3">
        <w:rPr>
          <w:rFonts w:ascii="Times New Roman" w:cs="Times New Roman" w:hAnsi="Times New Roman"/>
          <w:sz w:val="24"/>
          <w:szCs w:val="24"/>
        </w:rPr>
        <w:t>Adapun kriteria atau standar pengujian yang diterapkan adalah sebagai berikut:</w:t>
      </w:r>
      <w:r w:rsidR="003F53EA" w:rsidRPr="002A7D20">
        <w:rPr>
          <w:rFonts w:ascii="Times New Roman" w:cs="Times New Roman" w:hAnsi="Times New Roman"/>
          <w:sz w:val="24"/>
          <w:szCs w:val="24"/>
        </w:rPr>
        <w:t>:</w:t>
      </w:r>
    </w:p>
    <w:p w14:paraId="099D8E4F" w14:textId="7C6933E1" w:rsidP="003F53EA" w:rsidR="003F53EA" w:rsidRDefault="003F53EA" w:rsidRPr="003F53EA">
      <w:pPr>
        <w:pStyle w:val="ListParagraph"/>
        <w:numPr>
          <w:ilvl w:val="0"/>
          <w:numId w:val="14"/>
        </w:numPr>
        <w:spacing w:after="0"/>
        <w:ind w:hanging="709" w:left="709"/>
        <w:rPr>
          <w:rFonts w:ascii="Times New Roman" w:cs="Times New Roman" w:hAnsi="Times New Roman"/>
          <w:sz w:val="24"/>
          <w:szCs w:val="24"/>
        </w:rPr>
      </w:pPr>
      <w:r w:rsidRPr="007402A3">
        <w:rPr>
          <w:rFonts w:ascii="Times New Roman" w:cs="Times New Roman" w:hAnsi="Times New Roman"/>
          <w:sz w:val="24"/>
          <w:szCs w:val="24"/>
        </w:rPr>
        <w:t xml:space="preserve">Terdeteksinya suatu pola yang sistematis pada plot, seperti formasi bergelombang yang ditandai dengan variansi residual yang awalnya melebar </w:t>
      </w:r>
      <w:r w:rsidRPr="007402A3">
        <w:rPr>
          <w:rFonts w:ascii="Times New Roman" w:cs="Times New Roman" w:hAnsi="Times New Roman"/>
          <w:sz w:val="24"/>
          <w:szCs w:val="24"/>
        </w:rPr>
        <w:lastRenderedPageBreak/>
        <w:t>kemudian menyempit, mengindikasikan adanya masalah heteroskedastisitas dalam model</w:t>
      </w:r>
      <w:r w:rsidRPr="002A7D20">
        <w:rPr>
          <w:rFonts w:ascii="Times New Roman" w:cs="Times New Roman" w:hAnsi="Times New Roman"/>
          <w:sz w:val="24"/>
          <w:szCs w:val="24"/>
        </w:rPr>
        <w:t xml:space="preserve">. </w:t>
      </w:r>
    </w:p>
    <w:p w14:paraId="61876BC8" w14:textId="06D08C28" w:rsidP="003F53EA" w:rsidR="0002311B" w:rsidRDefault="003F53EA" w:rsidRPr="003F53EA">
      <w:pPr>
        <w:pStyle w:val="ListParagraph"/>
        <w:numPr>
          <w:ilvl w:val="0"/>
          <w:numId w:val="14"/>
        </w:numPr>
        <w:spacing w:after="0"/>
        <w:ind w:hanging="709" w:left="709"/>
        <w:rPr>
          <w:rFonts w:ascii="Times New Roman" w:cs="Times New Roman" w:hAnsi="Times New Roman"/>
          <w:sz w:val="24"/>
          <w:szCs w:val="24"/>
        </w:rPr>
      </w:pPr>
      <w:r w:rsidRPr="003F53EA">
        <w:rPr>
          <w:rFonts w:ascii="Times New Roman" w:cs="Times New Roman" w:hAnsi="Times New Roman"/>
          <w:sz w:val="24"/>
          <w:szCs w:val="24"/>
        </w:rPr>
        <w:t>Apabila sebaran titik-titik pada plot tidak membentuk suatu pola tertentu, tidak terkonsentrasi hanya pada area atas atau bawah, serta tersebar secara acak baik di atas maupun di bawah atau di sekitar angka nol, maka dapat disimpulkan bahwa tidak terdapat indikasi heteroskedastisitas dalam model</w:t>
      </w:r>
    </w:p>
    <w:p w14:paraId="1C7C4100" w14:textId="048FCCD1" w:rsidP="001106A2" w:rsidR="003B104A" w:rsidRDefault="00975FA7" w:rsidRPr="002A7D20">
      <w:pPr>
        <w:pStyle w:val="Heading3"/>
        <w:spacing w:before="0"/>
        <w:rPr>
          <w:rFonts w:cs="Times New Roman"/>
        </w:rPr>
      </w:pPr>
      <w:bookmarkStart w:id="128" w:name="_Toc191255351"/>
      <w:r w:rsidRPr="002A7D20">
        <w:rPr>
          <w:rFonts w:cs="Times New Roman"/>
        </w:rPr>
        <w:t xml:space="preserve">  </w:t>
      </w:r>
      <w:bookmarkStart w:id="129" w:name="_Toc216094671"/>
      <w:r w:rsidR="003B104A" w:rsidRPr="002A7D20">
        <w:rPr>
          <w:rFonts w:cs="Times New Roman"/>
        </w:rPr>
        <w:t>Uji Autokorelasi</w:t>
      </w:r>
      <w:bookmarkEnd w:id="128"/>
      <w:bookmarkEnd w:id="129"/>
    </w:p>
    <w:p w14:paraId="462C267B" w14:textId="0FC03A3F" w:rsidP="001106A2" w:rsidR="003B104A" w:rsidRDefault="003B104A" w:rsidRPr="002A7D20">
      <w:pPr>
        <w:spacing w:after="0"/>
        <w:rPr>
          <w:rFonts w:ascii="Times New Roman" w:cs="Times New Roman" w:hAnsi="Times New Roman"/>
          <w:color w:val="000000"/>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MzZlOTQ3YmItOTkyMS00YTI1LWI2OWMtNmVkZmRiNTgzZTc2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
          <w:id w:val="579792082"/>
          <w:placeholder>
            <w:docPart w:val="DefaultPlaceholder_-1854013440"/>
          </w:placeholder>
        </w:sdtPr>
        <w:sdtEndPr/>
        <w:sdtContent>
          <w:r w:rsidR="00A97D12" w:rsidRPr="002A7D20">
            <w:rPr>
              <w:rFonts w:ascii="Times New Roman" w:cs="Times New Roman" w:hAnsi="Times New Roman"/>
              <w:color w:val="000000"/>
              <w:sz w:val="24"/>
              <w:szCs w:val="24"/>
            </w:rPr>
            <w:t>Ghozali (2013)</w:t>
          </w:r>
        </w:sdtContent>
      </w:sdt>
      <w:r w:rsidRPr="002A7D20">
        <w:rPr>
          <w:rFonts w:ascii="Times New Roman" w:cs="Times New Roman" w:hAnsi="Times New Roman"/>
          <w:color w:val="000000"/>
          <w:sz w:val="24"/>
          <w:szCs w:val="24"/>
        </w:rPr>
        <w:t xml:space="preserve">, </w:t>
      </w:r>
      <w:r w:rsidR="003F53EA" w:rsidRPr="007402A3">
        <w:rPr>
          <w:rFonts w:ascii="Times New Roman" w:cs="Times New Roman" w:hAnsi="Times New Roman"/>
          <w:color w:val="000000"/>
          <w:sz w:val="24"/>
          <w:szCs w:val="24"/>
        </w:rPr>
        <w:t>Tujuan pengujian autokorelasi adalah untuk menganalisis keberadaan korelasi antara residual pada periode waktu t dengan residual pada periode sebelumnya (t–1) dalam suatu model regresi linear. Apabila terdeteksi adanya korelasi antara kedua residual tersebut, hal ini mengindikasikan terjadinya masalah autokorelasi. Fenomena autokorelasi umumnya muncul sebagai akibat dari hubungan dependensi antarobservasi yang diurutkan secara kronologis</w:t>
      </w:r>
      <w:r w:rsidRPr="002A7D20">
        <w:rPr>
          <w:rFonts w:ascii="Times New Roman" w:cs="Times New Roman" w:hAnsi="Times New Roman"/>
          <w:color w:val="000000"/>
          <w:sz w:val="24"/>
          <w:szCs w:val="24"/>
        </w:rPr>
        <w:t>.</w:t>
      </w:r>
    </w:p>
    <w:p w14:paraId="46A62966" w14:textId="4A2D0029" w:rsidP="001106A2" w:rsidR="003B104A" w:rsidRDefault="00975FA7">
      <w:pPr>
        <w:pStyle w:val="Heading2"/>
        <w:spacing w:before="0"/>
        <w:rPr>
          <w:rFonts w:cs="Times New Roman"/>
        </w:rPr>
      </w:pPr>
      <w:bookmarkStart w:id="130" w:name="_Toc191255352"/>
      <w:r w:rsidRPr="002A7D20">
        <w:rPr>
          <w:rFonts w:cs="Times New Roman"/>
        </w:rPr>
        <w:t xml:space="preserve">     </w:t>
      </w:r>
      <w:bookmarkStart w:id="131" w:name="_Toc216094672"/>
      <w:r w:rsidR="0002426A" w:rsidRPr="002A7D20">
        <w:rPr>
          <w:rFonts w:cs="Times New Roman"/>
        </w:rPr>
        <w:t>Metode Analisis Data</w:t>
      </w:r>
      <w:bookmarkEnd w:id="130"/>
      <w:bookmarkEnd w:id="131"/>
    </w:p>
    <w:p w14:paraId="3B6C00AF" w14:textId="0B0A530E" w:rsidP="009652EC" w:rsidR="009652EC" w:rsidRDefault="003F53EA" w:rsidRPr="009652EC">
      <w:pPr>
        <w:rPr>
          <w:rFonts w:ascii="Times New Roman" w:cs="Times New Roman" w:hAnsi="Times New Roman"/>
          <w:sz w:val="24"/>
          <w:szCs w:val="24"/>
        </w:rPr>
      </w:pPr>
      <w:r w:rsidRPr="009652EC">
        <w:rPr>
          <w:rFonts w:ascii="Times New Roman" w:cs="Times New Roman" w:hAnsi="Times New Roman"/>
          <w:sz w:val="24"/>
          <w:szCs w:val="24"/>
        </w:rPr>
        <w:t>Untuk menganalisis data yang telah terkumpul, penelitian ini menggunakan bantuan program Statistical Package for the Social Sciences (SPSS) versi 29. Pemilihan software SPSS didasarkan pada pertimbangan kemampuannya yang komprehensif untuk melakukan berbagai teknik analisis statistik yang dibutuhkan, seperti analisis regresi linier berganda, uji hipotesis (uji t dan uji F), serta uji asumsi klasik. Selain itu, SPSS dipilih karena kapasitasnya dalam memproses data bervolume besar secara efisien dengan tingkat akurasi tinggi, sehingga dapat meminimalkan risiko kesalahan yang mungkin timbul dari olah data manual, serta kemudahannya dalam interpretasi hasil mengingat output yang dihasilkan berupa</w:t>
      </w:r>
      <w:r w:rsidR="009652EC" w:rsidRPr="009652EC">
        <w:rPr>
          <w:rFonts w:ascii="Times New Roman" w:cs="Times New Roman" w:hAnsi="Times New Roman"/>
          <w:sz w:val="24"/>
          <w:szCs w:val="24"/>
        </w:rPr>
        <w:t xml:space="preserve"> </w:t>
      </w:r>
      <w:r w:rsidRPr="009652EC">
        <w:rPr>
          <w:rFonts w:ascii="Times New Roman" w:cs="Times New Roman" w:hAnsi="Times New Roman"/>
          <w:sz w:val="24"/>
          <w:szCs w:val="24"/>
        </w:rPr>
        <w:lastRenderedPageBreak/>
        <w:t>tabel dan ringkasan statistik yang telah terstruktur dengan baik, lazim digunakan dalam komunitas ilmiah, dan memudahkan proses penafsiran data serta penyajian hasil penelitian secara jelas dan terstandarisasi</w:t>
      </w:r>
      <w:r w:rsidR="009652EC" w:rsidRPr="009652EC">
        <w:rPr>
          <w:rFonts w:ascii="Times New Roman" w:cs="Times New Roman" w:hAnsi="Times New Roman"/>
          <w:sz w:val="24"/>
          <w:szCs w:val="24"/>
        </w:rPr>
        <w:t>.</w:t>
      </w:r>
    </w:p>
    <w:p w14:paraId="618B1BCC" w14:textId="4721C0D0" w:rsidP="001106A2" w:rsidR="003B104A" w:rsidRDefault="00975FA7" w:rsidRPr="002A7D20">
      <w:pPr>
        <w:pStyle w:val="Heading3"/>
        <w:spacing w:before="0"/>
        <w:rPr>
          <w:rFonts w:cs="Times New Roman"/>
        </w:rPr>
      </w:pPr>
      <w:bookmarkStart w:id="132" w:name="_Toc191255353"/>
      <w:r w:rsidRPr="002A7D20">
        <w:rPr>
          <w:rFonts w:cs="Times New Roman"/>
        </w:rPr>
        <w:t xml:space="preserve">  </w:t>
      </w:r>
      <w:bookmarkStart w:id="133" w:name="_Toc216094673"/>
      <w:r w:rsidR="003B104A" w:rsidRPr="002A7D20">
        <w:rPr>
          <w:rFonts w:cs="Times New Roman"/>
        </w:rPr>
        <w:t>Uji F (F Test)</w:t>
      </w:r>
      <w:bookmarkEnd w:id="132"/>
      <w:bookmarkEnd w:id="133"/>
    </w:p>
    <w:p w14:paraId="30B640F2" w14:textId="62C149E8" w:rsidP="001106A2" w:rsidR="003B104A" w:rsidRDefault="003B104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Menurut </w:t>
      </w:r>
      <w:sdt>
        <w:sdtPr>
          <w:rPr>
            <w:rFonts w:ascii="Times New Roman" w:cs="Times New Roman" w:hAnsi="Times New Roman"/>
            <w:color w:val="000000"/>
            <w:sz w:val="24"/>
            <w:szCs w:val="24"/>
          </w:rPr>
          <w:tag w:val="MENDELEY_CITATION_v3_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"/>
          <w:id w:val="1623959074"/>
          <w:placeholder>
            <w:docPart w:val="0A998B3B3CFD4576A273506AEF56319F"/>
          </w:placeholder>
        </w:sdtPr>
        <w:sdtEndPr/>
        <w:sdtContent>
          <w:r w:rsidR="00A97D12" w:rsidRPr="002A7D20">
            <w:rPr>
              <w:rFonts w:ascii="Times New Roman" w:cs="Times New Roman" w:hAnsi="Times New Roman"/>
              <w:color w:val="000000"/>
              <w:sz w:val="24"/>
              <w:szCs w:val="24"/>
            </w:rPr>
            <w:t>Ghozali (2013),</w:t>
          </w:r>
        </w:sdtContent>
      </w:sdt>
      <w:r w:rsidRPr="002A7D20">
        <w:rPr>
          <w:rFonts w:ascii="Times New Roman" w:cs="Times New Roman" w:hAnsi="Times New Roman"/>
          <w:sz w:val="24"/>
          <w:szCs w:val="24"/>
        </w:rPr>
        <w:t xml:space="preserve"> uji F adalah pengujian yang digunakan untuk menunjukkan kelayakan model atau kemampuan variabel independen dalam memprediksi dan menggambarkan variabel dependen sehingga dapat terlihat apakah model regresi layak untuk dipelajari. Uji F dilakukan dengan tujuan untuk melihat apakah model regresi dalam penelitian ini dianggap layak digunakan. Artinyan model penelitian ini digunakan untuk menguku</w:t>
      </w:r>
      <w:r w:rsidR="00C81303" w:rsidRPr="002A7D20">
        <w:rPr>
          <w:rFonts w:ascii="Times New Roman" w:cs="Times New Roman" w:hAnsi="Times New Roman"/>
          <w:sz w:val="24"/>
          <w:szCs w:val="24"/>
        </w:rPr>
        <w:t>r</w:t>
      </w:r>
      <w:r w:rsidRPr="002A7D20">
        <w:rPr>
          <w:rFonts w:ascii="Times New Roman" w:cs="Times New Roman" w:hAnsi="Times New Roman"/>
          <w:sz w:val="24"/>
          <w:szCs w:val="24"/>
        </w:rPr>
        <w:t xml:space="preserve"> besarnya pengaruh variabel bebas (Independen) yaitu Razia Lapangan (X1), Samsat Keliling (X2), Sanksi Perpajakan (X3), dan Penerapan Modernisasi E-samsat (X4) secara </w:t>
      </w:r>
      <w:r w:rsidR="00694805" w:rsidRPr="002A7D20">
        <w:rPr>
          <w:rFonts w:ascii="Times New Roman" w:cs="Times New Roman" w:hAnsi="Times New Roman"/>
          <w:sz w:val="24"/>
          <w:szCs w:val="24"/>
        </w:rPr>
        <w:t>s</w:t>
      </w:r>
      <w:r w:rsidR="00694805">
        <w:rPr>
          <w:rFonts w:ascii="Times New Roman" w:cs="Times New Roman" w:hAnsi="Times New Roman"/>
          <w:sz w:val="24"/>
          <w:szCs w:val="24"/>
          <w:lang w:val="en-US"/>
        </w:rPr>
        <w:t>imultan</w:t>
      </w:r>
      <w:r w:rsidR="00694805" w:rsidRPr="002A7D20">
        <w:rPr>
          <w:rFonts w:ascii="Times New Roman" w:cs="Times New Roman" w:hAnsi="Times New Roman"/>
          <w:sz w:val="24"/>
          <w:szCs w:val="24"/>
        </w:rPr>
        <w:t xml:space="preserve"> </w:t>
      </w:r>
      <w:r w:rsidRPr="002A7D20">
        <w:rPr>
          <w:rFonts w:ascii="Times New Roman" w:cs="Times New Roman" w:hAnsi="Times New Roman"/>
          <w:sz w:val="24"/>
          <w:szCs w:val="24"/>
        </w:rPr>
        <w:t>terhadap variabel terikat (Dependen) yaitu Kepatuhan Wajib Pajak (Y). jika tingkat signifikansi dalam penelitian ini menggunakan alpha 5% atau 0,05 maka hasil uji F dapat dihitung menggunakan bantuan program SPSS pada tabel ANOVA. Dasar pengambilan keputusan dalam uji penelitian ini ada 2 (dua) acuan yaitu sebagai berikut:</w:t>
      </w:r>
    </w:p>
    <w:p w14:paraId="5AE6439A" w14:textId="73ED955A" w:rsidP="001106A2" w:rsidR="003B104A" w:rsidRDefault="003B104A" w:rsidRPr="002A7D20">
      <w:pPr>
        <w:pStyle w:val="ListParagraph"/>
        <w:numPr>
          <w:ilvl w:val="0"/>
          <w:numId w:val="9"/>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Jika nilai sig</w:t>
      </w:r>
      <w:r w:rsidR="003827B3" w:rsidRPr="002A7D20">
        <w:rPr>
          <w:rFonts w:ascii="Times New Roman" w:cs="Times New Roman" w:hAnsi="Times New Roman"/>
          <w:sz w:val="24"/>
          <w:szCs w:val="24"/>
        </w:rPr>
        <w:t>ni</w:t>
      </w:r>
      <w:r w:rsidRPr="002A7D20">
        <w:rPr>
          <w:rFonts w:ascii="Times New Roman" w:cs="Times New Roman" w:hAnsi="Times New Roman"/>
          <w:sz w:val="24"/>
          <w:szCs w:val="24"/>
        </w:rPr>
        <w:t xml:space="preserve">fikansi </w:t>
      </w:r>
      <w:r w:rsidR="00914C81" w:rsidRPr="002A7D20">
        <w:rPr>
          <w:rFonts w:ascii="Times New Roman" w:cs="Times New Roman" w:hAnsi="Times New Roman"/>
          <w:sz w:val="24"/>
          <w:szCs w:val="24"/>
        </w:rPr>
        <w:t>≤</w:t>
      </w:r>
      <w:r w:rsidRPr="002A7D20">
        <w:rPr>
          <w:rFonts w:ascii="Times New Roman" w:cs="Times New Roman" w:hAnsi="Times New Roman"/>
          <w:sz w:val="24"/>
          <w:szCs w:val="24"/>
        </w:rPr>
        <w:t xml:space="preserve">0,05 artinya bahwa variabel bebas (Independen) secara </w:t>
      </w:r>
      <w:r w:rsidR="00694805">
        <w:rPr>
          <w:rFonts w:ascii="Times New Roman" w:cs="Times New Roman" w:hAnsi="Times New Roman"/>
          <w:sz w:val="24"/>
          <w:szCs w:val="24"/>
          <w:lang w:val="en-US"/>
        </w:rPr>
        <w:t>simultan</w:t>
      </w:r>
      <w:r w:rsidRPr="002A7D20">
        <w:rPr>
          <w:rFonts w:ascii="Times New Roman" w:cs="Times New Roman" w:hAnsi="Times New Roman"/>
          <w:sz w:val="24"/>
          <w:szCs w:val="24"/>
        </w:rPr>
        <w:t xml:space="preserve"> berpengaruh signifikansi terhadap variabel terikat (Dependen).</w:t>
      </w:r>
    </w:p>
    <w:p w14:paraId="4EBC53EB" w14:textId="77777777" w:rsidP="001106A2" w:rsidR="003B104A" w:rsidRDefault="003B104A" w:rsidRPr="002A7D20">
      <w:pPr>
        <w:pStyle w:val="ListParagraph"/>
        <w:numPr>
          <w:ilvl w:val="0"/>
          <w:numId w:val="9"/>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Membandingkan nilai F hasil perhitungan dengan nilai F menurut tabel. Bila nanti F hitung lebih besar daripada nilai F tabel, maka Ho ditolak dan Ha diterima.</w:t>
      </w:r>
    </w:p>
    <w:p w14:paraId="2C61626C" w14:textId="77777777" w:rsidP="001106A2" w:rsidR="003B104A" w:rsidRDefault="003B104A" w:rsidRPr="002A7D20">
      <w:pPr>
        <w:pStyle w:val="Heading3"/>
        <w:spacing w:before="0"/>
        <w:rPr>
          <w:rFonts w:cs="Times New Roman"/>
        </w:rPr>
      </w:pPr>
      <w:r w:rsidRPr="002A7D20">
        <w:rPr>
          <w:rFonts w:cs="Times New Roman"/>
        </w:rPr>
        <w:lastRenderedPageBreak/>
        <w:t xml:space="preserve">  </w:t>
      </w:r>
      <w:bookmarkStart w:id="134" w:name="_Toc191255354"/>
      <w:bookmarkStart w:id="135" w:name="_Toc216094674"/>
      <w:r w:rsidRPr="002A7D20">
        <w:rPr>
          <w:rFonts w:cs="Times New Roman"/>
        </w:rPr>
        <w:t>Uji Koefisien Determinasi (R</w:t>
      </w:r>
      <w:r w:rsidRPr="002A7D20">
        <w:rPr>
          <w:rFonts w:cs="Times New Roman"/>
          <w:vertAlign w:val="superscript"/>
        </w:rPr>
        <w:t>2</w:t>
      </w:r>
      <w:r w:rsidRPr="002A7D20">
        <w:rPr>
          <w:rFonts w:cs="Times New Roman"/>
        </w:rPr>
        <w:t>/R Square)</w:t>
      </w:r>
      <w:bookmarkEnd w:id="134"/>
      <w:bookmarkEnd w:id="135"/>
    </w:p>
    <w:p w14:paraId="7FC7DD0A" w14:textId="77777777" w:rsidP="003F53EA" w:rsidR="003F53EA" w:rsidRDefault="00784863" w:rsidRPr="007402A3">
      <w:pPr>
        <w:spacing w:after="0"/>
        <w:rPr>
          <w:rFonts w:ascii="Times New Roman" w:cs="Times New Roman" w:hAnsi="Times New Roman"/>
          <w:sz w:val="24"/>
          <w:szCs w:val="24"/>
        </w:rPr>
      </w:pPr>
      <w:sdt>
        <w:sdtPr>
          <w:rPr>
            <w:rFonts w:ascii="Times New Roman" w:cs="Times New Roman" w:hAnsi="Times New Roman"/>
            <w:color w:val="000000"/>
            <w:sz w:val="24"/>
            <w:szCs w:val="24"/>
          </w:rPr>
          <w:tag w:val="MENDELEY_CITATION_v3_eyJjaXRhdGlvbklEIjoiTUVOREVMRVlfQ0lUQVRJT05fODQwZTEwOTEtMjk0MS00MTU1LTlhZDEtZjFmZmM5YTQzN2M5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
          <w:id w:val="-828434003"/>
          <w:placeholder>
            <w:docPart w:val="E39AE17D3C4549729561B0D56CB7E68D"/>
          </w:placeholder>
        </w:sdtPr>
        <w:sdtEndPr/>
        <w:sdtContent>
          <w:r w:rsidR="00A97D12" w:rsidRPr="002A7D20">
            <w:rPr>
              <w:rFonts w:ascii="Times New Roman" w:cs="Times New Roman" w:hAnsi="Times New Roman"/>
              <w:color w:val="000000"/>
              <w:sz w:val="24"/>
              <w:szCs w:val="24"/>
            </w:rPr>
            <w:t>Ghozali (2013)</w:t>
          </w:r>
        </w:sdtContent>
      </w:sdt>
      <w:r w:rsidR="003B104A" w:rsidRPr="002A7D20">
        <w:rPr>
          <w:rFonts w:ascii="Times New Roman" w:cs="Times New Roman" w:hAnsi="Times New Roman"/>
          <w:sz w:val="24"/>
          <w:szCs w:val="24"/>
        </w:rPr>
        <w:t xml:space="preserve"> </w:t>
      </w:r>
      <w:r w:rsidR="003F53EA" w:rsidRPr="007402A3">
        <w:rPr>
          <w:rFonts w:ascii="Times New Roman" w:cs="Times New Roman" w:hAnsi="Times New Roman"/>
          <w:sz w:val="24"/>
          <w:szCs w:val="24"/>
        </w:rPr>
        <w:t>Koefisien determinasi (R²) berfungsi sebagai indikator untuk mengukur proporsi varians dari variabel terikat yang dapat dijelaskan oleh model regresi. Nilai koefisien ini berkisar antara 0 hingga 1. Nilai R² yang rendah mengindikasikan bahwa kemampuan variabel-variabel independen dalam menerangkan variasi pada variabel dependen adalah terbatas. Sebaliknya, nilai R² yang mendekati 1 menandakan bahwa variabel-variabel independen memberikan hampir seluruh informasi yang diperlukan untuk memprediksi variasi dalam variabel dependen.</w:t>
      </w:r>
    </w:p>
    <w:p w14:paraId="0110D7B3" w14:textId="2366FDA0" w:rsidP="003F53EA" w:rsidR="003B104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Adapun standar pengujian koefisien determinasi (R square) dengan berkisar dari 0 (nol) sampai 1 (satu). Jika nilai R Square semakin mendekati 1 artinya nilai variabel independen mempunyai kemampuan yang sangat kuat untuk menentukan perubahan nilai variabel dependen, begitu pula sebaliknya. Pengolahan uji koefisien determinasi R Square dalam penelitian ini yaitu dengan menggunakan program </w:t>
      </w:r>
      <w:r w:rsidRPr="002A7D20">
        <w:rPr>
          <w:rFonts w:ascii="Times New Roman" w:cs="Times New Roman" w:hAnsi="Times New Roman"/>
          <w:i/>
          <w:iCs/>
          <w:sz w:val="24"/>
          <w:szCs w:val="24"/>
        </w:rPr>
        <w:t xml:space="preserve">Statistical Product and Service Solutions </w:t>
      </w:r>
      <w:r w:rsidRPr="002A7D20">
        <w:rPr>
          <w:rFonts w:ascii="Times New Roman" w:cs="Times New Roman" w:hAnsi="Times New Roman"/>
          <w:sz w:val="24"/>
          <w:szCs w:val="24"/>
        </w:rPr>
        <w:t>(SPSS)</w:t>
      </w:r>
      <w:r w:rsidR="003827B3" w:rsidRPr="002A7D20">
        <w:rPr>
          <w:rFonts w:ascii="Times New Roman" w:cs="Times New Roman" w:hAnsi="Times New Roman"/>
          <w:sz w:val="24"/>
          <w:szCs w:val="24"/>
        </w:rPr>
        <w:t>.</w:t>
      </w:r>
    </w:p>
    <w:p w14:paraId="474FEB4A" w14:textId="607D38D5" w:rsidP="001106A2" w:rsidR="0002311B" w:rsidRDefault="0002311B" w:rsidRPr="002A7D20">
      <w:pPr>
        <w:pStyle w:val="Heading3"/>
        <w:spacing w:before="0"/>
        <w:rPr>
          <w:rFonts w:cs="Times New Roman"/>
        </w:rPr>
      </w:pPr>
      <w:r w:rsidRPr="002A7D20">
        <w:rPr>
          <w:rFonts w:cs="Times New Roman"/>
        </w:rPr>
        <w:t xml:space="preserve">  </w:t>
      </w:r>
      <w:bookmarkStart w:id="136" w:name="_Toc191255355"/>
      <w:bookmarkStart w:id="137" w:name="_Toc216094675"/>
      <w:r w:rsidRPr="002A7D20">
        <w:rPr>
          <w:rFonts w:cs="Times New Roman"/>
        </w:rPr>
        <w:t>Analisis Regresi Linier Berganda</w:t>
      </w:r>
      <w:bookmarkEnd w:id="136"/>
      <w:bookmarkEnd w:id="137"/>
    </w:p>
    <w:p w14:paraId="60025318" w14:textId="35FE5097" w:rsidP="001106A2" w:rsidR="0002311B" w:rsidRDefault="0002311B"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Dalam penelitian ini menggunakan analisis data yaitu regresi linier berganda. </w:t>
      </w:r>
      <w:sdt>
        <w:sdtPr>
          <w:rPr>
            <w:rFonts w:ascii="Times New Roman" w:cs="Times New Roman" w:hAnsi="Times New Roman"/>
            <w:color w:val="000000"/>
            <w:sz w:val="24"/>
            <w:szCs w:val="24"/>
          </w:rPr>
          <w:tag w:val="MENDELEY_CITATION_v3_eyJjaXRhdGlvbklEIjoiTUVOREVMRVlfQ0lUQVRJT05fYTc0ZGUwZTYtODgzNC00Y2FiLWI0ZjctNjk1YTQ0MzZhNGMy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
          <w:id w:val="550809181"/>
          <w:placeholder>
            <w:docPart w:val="DefaultPlaceholder_-1854013440"/>
          </w:placeholder>
        </w:sdtPr>
        <w:sdtEndPr/>
        <w:sdtContent>
          <w:r w:rsidR="00A97D12" w:rsidRPr="002A7D20">
            <w:rPr>
              <w:rFonts w:ascii="Times New Roman" w:cs="Times New Roman" w:hAnsi="Times New Roman"/>
              <w:color w:val="000000"/>
              <w:sz w:val="24"/>
              <w:szCs w:val="24"/>
            </w:rPr>
            <w:t>Sugiyono (2017)</w:t>
          </w:r>
        </w:sdtContent>
      </w:sdt>
      <w:r w:rsidRPr="002A7D20">
        <w:rPr>
          <w:rFonts w:ascii="Times New Roman" w:cs="Times New Roman" w:hAnsi="Times New Roman"/>
          <w:sz w:val="24"/>
          <w:szCs w:val="24"/>
        </w:rPr>
        <w:t xml:space="preserve"> menyatakan bahwa analisis regresi ganda akan dilakukan bila jumlah variabel independennya minimal 2. Penelitian ini bertujuan untuk menguji ada atau tidaknya pengaruh variabel independen terhadap variabel dependen. Oleh karena itu, bagaimana pengaruh variabel independen yaitu Razia Lapangan, Samsat Keliling, Sanksi Perpajakan, dan Penerapan Modernisasi e-samsat terhadap variabel dependen yaitu Kepatuhan Wajib Pajak Kendaraan </w:t>
      </w:r>
      <w:r w:rsidRPr="002A7D20">
        <w:rPr>
          <w:rFonts w:ascii="Times New Roman" w:cs="Times New Roman" w:hAnsi="Times New Roman"/>
          <w:sz w:val="24"/>
          <w:szCs w:val="24"/>
        </w:rPr>
        <w:lastRenderedPageBreak/>
        <w:t>Bermotor di Kota Samarinda. Untuk model yang digunakan dengan menggunakan analisis regresi linier berganda adalah sebagai berikut:</w:t>
      </w:r>
    </w:p>
    <w:tbl>
      <w:tblPr>
        <w:tblStyle w:val="TableGrid"/>
        <w:tblW w:type="pct" w:w="5000"/>
        <w:tblLook w:firstColumn="1" w:firstRow="1" w:lastColumn="0" w:lastRow="0" w:noHBand="0" w:noVBand="1" w:val="04A0"/>
      </w:tblPr>
      <w:tblGrid>
        <w:gridCol w:w="7927"/>
      </w:tblGrid>
      <w:tr w14:paraId="02369647" w14:textId="77777777" w:rsidR="003F5C3B" w:rsidRPr="002A7D20" w:rsidTr="003F5C3B">
        <w:tc>
          <w:tcPr>
            <w:tcW w:type="pct" w:w="5000"/>
          </w:tcPr>
          <w:p w14:paraId="3B5D37E8" w14:textId="75F463C4" w:rsidP="001106A2" w:rsidR="003F5C3B" w:rsidRDefault="00784863" w:rsidRPr="002A7D20">
            <w:pPr>
              <w:pStyle w:val="ListParagraph"/>
              <w:ind w:firstLine="0" w:left="0"/>
              <w:jc w:val="center"/>
              <w:rPr>
                <w:rFonts w:ascii="Times New Roman" w:cs="Times New Roman" w:eastAsiaTheme="minorEastAsia" w:hAnsi="Times New Roman"/>
              </w:rPr>
            </w:pPr>
            <m:oMath>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 xml:space="preserve">Y=a+ </m:t>
                  </m:r>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β</m:t>
                      </m:r>
                    </m:e>
                    <m:sub>
                      <m:r>
                        <m:rPr>
                          <m:sty m:val="bi"/>
                        </m:rPr>
                        <w:rPr>
                          <w:rFonts w:ascii="Cambria Math" w:cs="Times New Roman" w:eastAsiaTheme="minorEastAsia" w:hAnsi="Cambria Math"/>
                        </w:rPr>
                        <m:t>1</m:t>
                      </m:r>
                    </m:sub>
                  </m:sSub>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X</m:t>
                      </m:r>
                    </m:e>
                    <m:sub>
                      <m:r>
                        <m:rPr>
                          <m:sty m:val="bi"/>
                        </m:rPr>
                        <w:rPr>
                          <w:rFonts w:ascii="Cambria Math" w:cs="Times New Roman" w:eastAsiaTheme="minorEastAsia" w:hAnsi="Cambria Math"/>
                        </w:rPr>
                        <m:t>1</m:t>
                      </m:r>
                    </m:sub>
                  </m:sSub>
                  <m:r>
                    <m:rPr>
                      <m:sty m:val="bi"/>
                    </m:rPr>
                    <w:rPr>
                      <w:rFonts w:ascii="Cambria Math" w:cs="Times New Roman" w:eastAsiaTheme="minorEastAsia" w:hAnsi="Cambria Math"/>
                    </w:rPr>
                    <m:t>+</m:t>
                  </m:r>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β</m:t>
                      </m:r>
                    </m:e>
                    <m:sub>
                      <m:r>
                        <m:rPr>
                          <m:sty m:val="bi"/>
                        </m:rPr>
                        <w:rPr>
                          <w:rFonts w:ascii="Cambria Math" w:cs="Times New Roman" w:eastAsiaTheme="minorEastAsia" w:hAnsi="Cambria Math"/>
                        </w:rPr>
                        <m:t>2</m:t>
                      </m:r>
                    </m:sub>
                  </m:sSub>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X</m:t>
                      </m:r>
                    </m:e>
                    <m:sub>
                      <m:r>
                        <m:rPr>
                          <m:sty m:val="bi"/>
                        </m:rPr>
                        <w:rPr>
                          <w:rFonts w:ascii="Cambria Math" w:cs="Times New Roman" w:eastAsiaTheme="minorEastAsia" w:hAnsi="Cambria Math"/>
                        </w:rPr>
                        <m:t>2</m:t>
                      </m:r>
                    </m:sub>
                  </m:sSub>
                  <m:r>
                    <m:rPr>
                      <m:sty m:val="bi"/>
                    </m:rPr>
                    <w:rPr>
                      <w:rFonts w:ascii="Cambria Math" w:cs="Times New Roman" w:eastAsiaTheme="minorEastAsia" w:hAnsi="Cambria Math"/>
                    </w:rPr>
                    <m:t>+</m:t>
                  </m:r>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β</m:t>
                      </m:r>
                    </m:e>
                    <m:sub>
                      <m:r>
                        <m:rPr>
                          <m:sty m:val="bi"/>
                        </m:rPr>
                        <w:rPr>
                          <w:rFonts w:ascii="Cambria Math" w:cs="Times New Roman" w:eastAsiaTheme="minorEastAsia" w:hAnsi="Cambria Math"/>
                        </w:rPr>
                        <m:t>3</m:t>
                      </m:r>
                    </m:sub>
                  </m:sSub>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X</m:t>
                      </m:r>
                    </m:e>
                    <m:sub>
                      <m:r>
                        <m:rPr>
                          <m:sty m:val="bi"/>
                        </m:rPr>
                        <w:rPr>
                          <w:rFonts w:ascii="Cambria Math" w:cs="Times New Roman" w:eastAsiaTheme="minorEastAsia" w:hAnsi="Cambria Math"/>
                        </w:rPr>
                        <m:t>3</m:t>
                      </m:r>
                    </m:sub>
                  </m:sSub>
                  <m:r>
                    <m:rPr>
                      <m:sty m:val="bi"/>
                    </m:rPr>
                    <w:rPr>
                      <w:rFonts w:ascii="Cambria Math" w:cs="Times New Roman" w:eastAsiaTheme="minorEastAsia" w:hAnsi="Cambria Math"/>
                    </w:rPr>
                    <m:t>+</m:t>
                  </m:r>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β</m:t>
                      </m:r>
                    </m:e>
                    <m:sub>
                      <m:r>
                        <m:rPr>
                          <m:sty m:val="bi"/>
                        </m:rPr>
                        <w:rPr>
                          <w:rFonts w:ascii="Cambria Math" w:cs="Times New Roman" w:eastAsiaTheme="minorEastAsia" w:hAnsi="Cambria Math"/>
                        </w:rPr>
                        <m:t>4</m:t>
                      </m:r>
                    </m:sub>
                  </m:sSub>
                  <m:sSub>
                    <m:sSubPr>
                      <m:ctrlPr>
                        <w:rPr>
                          <w:rFonts w:ascii="Cambria Math" w:cs="Times New Roman" w:eastAsiaTheme="minorEastAsia" w:hAnsi="Cambria Math"/>
                          <w:b/>
                          <w:bCs/>
                          <w:i/>
                        </w:rPr>
                      </m:ctrlPr>
                    </m:sSubPr>
                    <m:e>
                      <m:r>
                        <m:rPr>
                          <m:sty m:val="bi"/>
                        </m:rPr>
                        <w:rPr>
                          <w:rFonts w:ascii="Cambria Math" w:cs="Times New Roman" w:eastAsiaTheme="minorEastAsia" w:hAnsi="Cambria Math"/>
                        </w:rPr>
                        <m:t>X</m:t>
                      </m:r>
                    </m:e>
                    <m:sub>
                      <m:r>
                        <m:rPr>
                          <m:sty m:val="bi"/>
                        </m:rPr>
                        <w:rPr>
                          <w:rFonts w:ascii="Cambria Math" w:cs="Times New Roman" w:eastAsiaTheme="minorEastAsia" w:hAnsi="Cambria Math"/>
                        </w:rPr>
                        <m:t>4</m:t>
                      </m:r>
                    </m:sub>
                  </m:sSub>
                  <m:r>
                    <m:rPr>
                      <m:sty m:val="bi"/>
                    </m:rPr>
                    <w:rPr>
                      <w:rFonts w:ascii="Cambria Math" w:cs="Times New Roman" w:eastAsiaTheme="minorEastAsia" w:hAnsi="Cambria Math"/>
                    </w:rPr>
                    <m:t>+e</m:t>
                  </m:r>
                </m:e>
                <m:sub>
                  <m:r>
                    <m:rPr>
                      <m:sty m:val="bi"/>
                    </m:rPr>
                    <w:rPr>
                      <w:rFonts w:ascii="Cambria Math" w:cs="Times New Roman" w:eastAsiaTheme="minorEastAsia" w:hAnsi="Cambria Math"/>
                    </w:rPr>
                    <m:t xml:space="preserve">………………………………………………………………….…. </m:t>
                  </m:r>
                </m:sub>
              </m:sSub>
            </m:oMath>
            <w:r w:rsidR="003F5C3B" w:rsidRPr="002A7D20">
              <w:rPr>
                <w:rFonts w:ascii="Times New Roman" w:cs="Times New Roman" w:eastAsiaTheme="minorEastAsia" w:hAnsi="Times New Roman"/>
              </w:rPr>
              <w:t>3.2</w:t>
            </w:r>
          </w:p>
        </w:tc>
      </w:tr>
    </w:tbl>
    <w:p w14:paraId="66E85735" w14:textId="714A544E" w:rsidP="001106A2" w:rsidR="0002311B" w:rsidRDefault="0002311B" w:rsidRPr="002A7D20">
      <w:pPr>
        <w:pStyle w:val="ListParagraph"/>
        <w:spacing w:after="0"/>
        <w:ind w:firstLine="0" w:left="0"/>
        <w:rPr>
          <w:rFonts w:ascii="Times New Roman" w:cs="Times New Roman" w:hAnsi="Times New Roman"/>
          <w:sz w:val="24"/>
          <w:szCs w:val="24"/>
        </w:rPr>
      </w:pPr>
      <w:r w:rsidRPr="002A7D20">
        <w:rPr>
          <w:rFonts w:ascii="Times New Roman" w:cs="Times New Roman" w:hAnsi="Times New Roman"/>
          <w:sz w:val="24"/>
          <w:szCs w:val="24"/>
        </w:rPr>
        <w:t>Keterangan:</w:t>
      </w:r>
    </w:p>
    <w:p w14:paraId="7A666B56" w14:textId="226384AF" w:rsidP="001106A2" w:rsidR="0002311B" w:rsidRDefault="0002311B" w:rsidRPr="007F0CB7">
      <w:pPr>
        <w:pStyle w:val="ListParagraph"/>
        <w:spacing w:after="0"/>
        <w:ind w:firstLine="0" w:left="0"/>
        <w:rPr>
          <w:rFonts w:ascii="Times New Roman" w:cs="Times New Roman" w:hAnsi="Times New Roman"/>
        </w:rPr>
      </w:pPr>
      <w:r w:rsidRPr="007F0CB7">
        <w:rPr>
          <w:rFonts w:ascii="Times New Roman" w:cs="Times New Roman" w:hAnsi="Times New Roman"/>
        </w:rPr>
        <w:t xml:space="preserve">Y </w:t>
      </w:r>
      <w:r w:rsidRPr="007F0CB7">
        <w:rPr>
          <w:rFonts w:ascii="Times New Roman" w:cs="Times New Roman" w:hAnsi="Times New Roman"/>
        </w:rPr>
        <w:tab/>
        <w:t>= Kepatuhan Wajib Pajak</w:t>
      </w:r>
    </w:p>
    <w:p w14:paraId="4630AF56" w14:textId="5EE604DD" w:rsidP="001106A2" w:rsidR="0002311B" w:rsidRDefault="0002311B" w:rsidRPr="007F0CB7">
      <w:pPr>
        <w:pStyle w:val="ListParagraph"/>
        <w:spacing w:after="0"/>
        <w:ind w:firstLine="0" w:left="0"/>
        <w:rPr>
          <w:rFonts w:ascii="Times New Roman" w:cs="Times New Roman" w:hAnsi="Times New Roman"/>
        </w:rPr>
      </w:pPr>
      <w:r w:rsidRPr="007F0CB7">
        <w:rPr>
          <w:rFonts w:ascii="Times New Roman" w:cs="Times New Roman" w:hAnsi="Times New Roman"/>
        </w:rPr>
        <w:t xml:space="preserve">X1 </w:t>
      </w:r>
      <w:r w:rsidRPr="007F0CB7">
        <w:rPr>
          <w:rFonts w:ascii="Times New Roman" w:cs="Times New Roman" w:hAnsi="Times New Roman"/>
        </w:rPr>
        <w:tab/>
        <w:t>= Razia Lapangan</w:t>
      </w:r>
    </w:p>
    <w:p w14:paraId="54C36210" w14:textId="39558394" w:rsidP="001106A2" w:rsidR="0002311B" w:rsidRDefault="0002311B" w:rsidRPr="007F0CB7">
      <w:pPr>
        <w:pStyle w:val="ListParagraph"/>
        <w:spacing w:after="0"/>
        <w:ind w:firstLine="0" w:left="0"/>
        <w:rPr>
          <w:rFonts w:ascii="Times New Roman" w:cs="Times New Roman" w:hAnsi="Times New Roman"/>
        </w:rPr>
      </w:pPr>
      <w:r w:rsidRPr="007F0CB7">
        <w:rPr>
          <w:rFonts w:ascii="Times New Roman" w:cs="Times New Roman" w:hAnsi="Times New Roman"/>
        </w:rPr>
        <w:t xml:space="preserve">X2 </w:t>
      </w:r>
      <w:r w:rsidRPr="007F0CB7">
        <w:rPr>
          <w:rFonts w:ascii="Times New Roman" w:cs="Times New Roman" w:hAnsi="Times New Roman"/>
        </w:rPr>
        <w:tab/>
        <w:t>= Samsat Keliling</w:t>
      </w:r>
    </w:p>
    <w:p w14:paraId="6695E843" w14:textId="20A590D2" w:rsidP="001106A2" w:rsidR="0002311B" w:rsidRDefault="0002311B" w:rsidRPr="007F0CB7">
      <w:pPr>
        <w:pStyle w:val="ListParagraph"/>
        <w:spacing w:after="0"/>
        <w:ind w:firstLine="0" w:left="0"/>
        <w:rPr>
          <w:rFonts w:ascii="Times New Roman" w:cs="Times New Roman" w:hAnsi="Times New Roman"/>
        </w:rPr>
      </w:pPr>
      <w:r w:rsidRPr="007F0CB7">
        <w:rPr>
          <w:rFonts w:ascii="Times New Roman" w:cs="Times New Roman" w:hAnsi="Times New Roman"/>
        </w:rPr>
        <w:t xml:space="preserve">X3 </w:t>
      </w:r>
      <w:r w:rsidRPr="007F0CB7">
        <w:rPr>
          <w:rFonts w:ascii="Times New Roman" w:cs="Times New Roman" w:hAnsi="Times New Roman"/>
        </w:rPr>
        <w:tab/>
        <w:t>= Sanksi Perpajakan</w:t>
      </w:r>
    </w:p>
    <w:p w14:paraId="1FFC3420" w14:textId="0AB189C8" w:rsidP="001106A2" w:rsidR="0002311B" w:rsidRDefault="0002311B" w:rsidRPr="007F0CB7">
      <w:pPr>
        <w:pStyle w:val="ListParagraph"/>
        <w:spacing w:after="0"/>
        <w:ind w:firstLine="0" w:left="0"/>
        <w:rPr>
          <w:rFonts w:ascii="Times New Roman" w:cs="Times New Roman" w:hAnsi="Times New Roman"/>
        </w:rPr>
      </w:pPr>
      <w:r w:rsidRPr="007F0CB7">
        <w:rPr>
          <w:rFonts w:ascii="Times New Roman" w:cs="Times New Roman" w:hAnsi="Times New Roman"/>
        </w:rPr>
        <w:t xml:space="preserve">X4 </w:t>
      </w:r>
      <w:r w:rsidRPr="007F0CB7">
        <w:rPr>
          <w:rFonts w:ascii="Times New Roman" w:cs="Times New Roman" w:hAnsi="Times New Roman"/>
        </w:rPr>
        <w:tab/>
        <w:t>= Penerapan Modernisasi e-samsat</w:t>
      </w:r>
    </w:p>
    <w:p w14:paraId="296864AD" w14:textId="57FF67B1" w:rsidP="001106A2" w:rsidR="0002311B" w:rsidRDefault="0002311B" w:rsidRPr="007F0CB7">
      <w:pPr>
        <w:pStyle w:val="ListParagraph"/>
        <w:spacing w:after="0"/>
        <w:ind w:firstLine="0" w:left="0"/>
        <w:rPr>
          <w:rFonts w:ascii="Times New Roman" w:cs="Times New Roman" w:hAnsi="Times New Roman"/>
        </w:rPr>
      </w:pPr>
      <w:r w:rsidRPr="007F0CB7">
        <w:rPr>
          <w:rFonts w:ascii="Times New Roman" w:cs="Times New Roman" w:hAnsi="Times New Roman"/>
        </w:rPr>
        <w:sym w:char="F062" w:font="Symbol"/>
      </w:r>
      <w:r w:rsidRPr="007F0CB7">
        <w:rPr>
          <w:rFonts w:ascii="Times New Roman" w:cs="Times New Roman" w:hAnsi="Times New Roman"/>
        </w:rPr>
        <w:t xml:space="preserve"> </w:t>
      </w:r>
      <w:r w:rsidRPr="007F0CB7">
        <w:rPr>
          <w:rFonts w:ascii="Times New Roman" w:cs="Times New Roman" w:hAnsi="Times New Roman"/>
        </w:rPr>
        <w:tab/>
        <w:t>= Koefisien Regresi</w:t>
      </w:r>
    </w:p>
    <w:p w14:paraId="24EB0B67" w14:textId="7C39C751" w:rsidP="001106A2" w:rsidR="0002311B" w:rsidRDefault="0002311B" w:rsidRPr="007F0CB7">
      <w:pPr>
        <w:pStyle w:val="ListParagraph"/>
        <w:spacing w:after="0"/>
        <w:ind w:firstLine="0" w:left="0"/>
        <w:rPr>
          <w:rFonts w:ascii="Times New Roman" w:cs="Times New Roman" w:hAnsi="Times New Roman"/>
        </w:rPr>
      </w:pPr>
      <w:r w:rsidRPr="007F0CB7">
        <w:rPr>
          <w:rFonts w:ascii="Times New Roman" w:cs="Times New Roman" w:hAnsi="Times New Roman"/>
        </w:rPr>
        <w:t xml:space="preserve">a </w:t>
      </w:r>
      <w:r w:rsidRPr="007F0CB7">
        <w:rPr>
          <w:rFonts w:ascii="Times New Roman" w:cs="Times New Roman" w:hAnsi="Times New Roman"/>
        </w:rPr>
        <w:tab/>
        <w:t>= Konstanta</w:t>
      </w:r>
    </w:p>
    <w:p w14:paraId="5E540F5D" w14:textId="44C068D7" w:rsidP="001106A2" w:rsidR="0002311B" w:rsidRDefault="0002311B" w:rsidRPr="002A7D20">
      <w:pPr>
        <w:pStyle w:val="ListParagraph"/>
        <w:spacing w:after="0"/>
        <w:ind w:firstLine="0" w:left="0"/>
        <w:rPr>
          <w:rFonts w:ascii="Times New Roman" w:cs="Times New Roman" w:hAnsi="Times New Roman"/>
          <w:sz w:val="24"/>
          <w:szCs w:val="24"/>
        </w:rPr>
      </w:pPr>
      <w:r w:rsidRPr="007F0CB7">
        <w:rPr>
          <w:rFonts w:ascii="Times New Roman" w:cs="Times New Roman" w:hAnsi="Times New Roman"/>
        </w:rPr>
        <w:t>e</w:t>
      </w:r>
      <w:r w:rsidRPr="007F0CB7">
        <w:rPr>
          <w:rFonts w:ascii="Times New Roman" w:cs="Times New Roman" w:hAnsi="Times New Roman"/>
        </w:rPr>
        <w:tab/>
      </w:r>
      <w:r w:rsidR="007F0CB7">
        <w:rPr>
          <w:rFonts w:ascii="Times New Roman" w:cs="Times New Roman" w:hAnsi="Times New Roman"/>
          <w:lang w:val="en-US"/>
        </w:rPr>
        <w:t xml:space="preserve"> </w:t>
      </w:r>
      <w:r w:rsidRPr="007F0CB7">
        <w:rPr>
          <w:rFonts w:ascii="Times New Roman" w:cs="Times New Roman" w:hAnsi="Times New Roman"/>
        </w:rPr>
        <w:t>= Standar Error</w:t>
      </w:r>
    </w:p>
    <w:p w14:paraId="3193EE5B" w14:textId="3106995F" w:rsidP="001106A2" w:rsidR="0002311B" w:rsidRDefault="00711EB6" w:rsidRPr="002A7D20">
      <w:pPr>
        <w:pStyle w:val="Heading3"/>
        <w:spacing w:before="0"/>
        <w:rPr>
          <w:rFonts w:cs="Times New Roman"/>
        </w:rPr>
      </w:pPr>
      <w:r w:rsidRPr="002A7D20">
        <w:rPr>
          <w:rFonts w:cs="Times New Roman"/>
        </w:rPr>
        <w:t xml:space="preserve">   </w:t>
      </w:r>
      <w:bookmarkStart w:id="138" w:name="_Toc191255356"/>
      <w:bookmarkStart w:id="139" w:name="_Toc216094676"/>
      <w:r w:rsidRPr="002A7D20">
        <w:rPr>
          <w:rFonts w:cs="Times New Roman"/>
        </w:rPr>
        <w:t>Uji Hipotesis (Uji t)</w:t>
      </w:r>
      <w:bookmarkEnd w:id="138"/>
      <w:bookmarkEnd w:id="139"/>
    </w:p>
    <w:p w14:paraId="365D6FB2" w14:textId="12D3713C" w:rsidP="009C104B" w:rsidR="008134FA" w:rsidRDefault="00784863" w:rsidRPr="009C104B">
      <w:pPr>
        <w:spacing w:after="0"/>
        <w:rPr>
          <w:rFonts w:ascii="Times New Roman" w:cs="Times New Roman" w:hAnsi="Times New Roman"/>
          <w:sz w:val="24"/>
          <w:szCs w:val="24"/>
        </w:rPr>
        <w:sectPr w:rsidR="008134FA" w:rsidRPr="009C104B" w:rsidSect="00AC1EE8">
          <w:headerReference r:id="rId27" w:type="default"/>
          <w:pgSz w:code="9" w:h="16838" w:w="11906"/>
          <w:pgMar w:bottom="1701" w:footer="709" w:gutter="0" w:header="709" w:left="2268" w:right="1701" w:top="2268"/>
          <w:cols w:space="708"/>
          <w:titlePg/>
          <w:docGrid w:linePitch="360"/>
        </w:sectPr>
      </w:pPr>
      <w:sdt>
        <w:sdtPr>
          <w:rPr>
            <w:rFonts w:ascii="Times New Roman" w:cs="Times New Roman" w:hAnsi="Times New Roman"/>
            <w:color w:val="000000"/>
            <w:sz w:val="24"/>
            <w:szCs w:val="24"/>
          </w:rPr>
          <w:tag w:val="MENDELEY_CITATION_v3_eyJjaXRhdGlvbklEIjoiTUVOREVMRVlfQ0lUQVRJT05fYzM0NTMxYjgtMjg2Ny00MDZhLTg1YTgtY2E1ODM3NmRjODk2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
          <w:id w:val="1638074017"/>
          <w:placeholder>
            <w:docPart w:val="DefaultPlaceholder_-1854013440"/>
          </w:placeholder>
        </w:sdtPr>
        <w:sdtEndPr/>
        <w:sdtContent>
          <w:r w:rsidR="00A97D12" w:rsidRPr="002A7D20">
            <w:rPr>
              <w:rFonts w:ascii="Times New Roman" w:cs="Times New Roman" w:hAnsi="Times New Roman"/>
              <w:color w:val="000000"/>
              <w:sz w:val="24"/>
              <w:szCs w:val="24"/>
            </w:rPr>
            <w:t>Ghozali (2013)</w:t>
          </w:r>
        </w:sdtContent>
      </w:sdt>
      <w:r w:rsidR="0002311B" w:rsidRPr="002A7D20">
        <w:rPr>
          <w:rFonts w:ascii="Times New Roman" w:cs="Times New Roman" w:hAnsi="Times New Roman"/>
          <w:sz w:val="24"/>
          <w:szCs w:val="24"/>
        </w:rPr>
        <w:t xml:space="preserve"> bahwa uji t pada dasarnya menunjukkan seberapa jauh pengaruh satu variabel independen secara individual dalam menerangkan variabel dependen. Apabila t hitung &gt; t tabel atau p </w:t>
      </w:r>
      <w:r w:rsidR="0002311B" w:rsidRPr="002A7D20">
        <w:rPr>
          <w:rFonts w:ascii="Times New Roman" w:cs="Times New Roman" w:hAnsi="Times New Roman"/>
          <w:i/>
          <w:iCs/>
          <w:sz w:val="24"/>
          <w:szCs w:val="24"/>
        </w:rPr>
        <w:t xml:space="preserve">value </w:t>
      </w:r>
      <w:r w:rsidR="00E95FC6" w:rsidRPr="002A7D20">
        <w:rPr>
          <w:rFonts w:ascii="Times New Roman" w:cs="Times New Roman" w:hAnsi="Times New Roman"/>
          <w:sz w:val="24"/>
          <w:szCs w:val="24"/>
        </w:rPr>
        <w:t>≤</w:t>
      </w:r>
      <w:r w:rsidR="0002311B" w:rsidRPr="002A7D20">
        <w:rPr>
          <w:rFonts w:ascii="Times New Roman" w:cs="Times New Roman" w:hAnsi="Times New Roman"/>
          <w:sz w:val="24"/>
          <w:szCs w:val="24"/>
        </w:rPr>
        <w:t xml:space="preserve"> 0,05 maka dapat disimpulkan bahwa variabel independen berpengaruh terhadap dependen. Sebaliknya apabila t hitung &lt; t tabel atau p </w:t>
      </w:r>
      <w:r w:rsidR="0002311B" w:rsidRPr="002A7D20">
        <w:rPr>
          <w:rFonts w:ascii="Times New Roman" w:cs="Times New Roman" w:hAnsi="Times New Roman"/>
          <w:i/>
          <w:iCs/>
          <w:sz w:val="24"/>
          <w:szCs w:val="24"/>
        </w:rPr>
        <w:t xml:space="preserve">value </w:t>
      </w:r>
      <w:r w:rsidR="00E95FC6" w:rsidRPr="002A7D20">
        <w:rPr>
          <w:rFonts w:ascii="Times New Roman" w:cs="Times New Roman" w:hAnsi="Times New Roman"/>
          <w:sz w:val="24"/>
          <w:szCs w:val="24"/>
        </w:rPr>
        <w:t>≥</w:t>
      </w:r>
      <w:r w:rsidR="0002311B" w:rsidRPr="002A7D20">
        <w:rPr>
          <w:rFonts w:ascii="Times New Roman" w:cs="Times New Roman" w:hAnsi="Times New Roman"/>
          <w:sz w:val="24"/>
          <w:szCs w:val="24"/>
        </w:rPr>
        <w:t xml:space="preserve"> 0,05 maka variabel independen tidak berpengaruh terhadap variabel dependen.</w:t>
      </w:r>
    </w:p>
    <w:p w14:paraId="6E682DC1" w14:textId="6502C571" w:rsidP="00642248" w:rsidR="00DB31D6" w:rsidRDefault="002109BD" w:rsidRPr="002A7D20">
      <w:pPr>
        <w:pStyle w:val="Heading1"/>
        <w:spacing w:line="480" w:lineRule="auto"/>
        <w:ind w:left="360"/>
      </w:pPr>
      <w:r w:rsidRPr="002A7D20">
        <w:lastRenderedPageBreak/>
        <w:t xml:space="preserve"> </w:t>
      </w:r>
      <w:r w:rsidR="00EF78FC" w:rsidRPr="002A7D20">
        <w:br/>
      </w:r>
      <w:bookmarkStart w:id="140" w:name="_Toc216094677"/>
      <w:r w:rsidR="00EF78FC" w:rsidRPr="002A7D20">
        <w:rPr>
          <w:lang w:val="en-US"/>
        </w:rPr>
        <w:t>HASIL DAN PEMBAHASAN</w:t>
      </w:r>
      <w:bookmarkEnd w:id="140"/>
    </w:p>
    <w:p w14:paraId="5AB20AE9" w14:textId="26735A0F" w:rsidP="00642248" w:rsidR="002109BD" w:rsidRDefault="0023605A" w:rsidRPr="002A7D20">
      <w:pPr>
        <w:pStyle w:val="Heading2"/>
        <w:spacing w:before="0"/>
      </w:pPr>
      <w:r w:rsidRPr="002A7D20">
        <w:t xml:space="preserve">     </w:t>
      </w:r>
      <w:bookmarkStart w:id="141" w:name="_Toc216094678"/>
      <w:r w:rsidR="002109BD" w:rsidRPr="002A7D20">
        <w:t>Gambaran Umum Objek Penelitian</w:t>
      </w:r>
      <w:bookmarkEnd w:id="141"/>
    </w:p>
    <w:p w14:paraId="11A57505" w14:textId="44CEBC04" w:rsidP="00D211DA" w:rsidR="00D211DA" w:rsidRDefault="003F53EA" w:rsidRPr="00D211DA">
      <w:pPr>
        <w:spacing w:after="0"/>
        <w:rPr>
          <w:rFonts w:ascii="Times New Roman" w:cs="Times New Roman" w:hAnsi="Times New Roman"/>
          <w:sz w:val="24"/>
          <w:szCs w:val="24"/>
          <w:lang w:val="en-US"/>
        </w:rPr>
      </w:pPr>
      <w:r w:rsidRPr="002A7D20">
        <w:rPr>
          <w:rFonts w:ascii="Times New Roman" w:cs="Times New Roman" w:hAnsi="Times New Roman"/>
          <w:sz w:val="24"/>
          <w:szCs w:val="24"/>
        </w:rPr>
        <w:t>Objek penelitian ini adalah wajib pajak kendaraan bermotor yang terdaftar di BAPENDA Provinsi Kalimantan Timur. Data yang diperoleh dalam penelitian ini merupakan data primer yang diperoleh dari hasil survei ku</w:t>
      </w:r>
      <w:r w:rsidR="00694805">
        <w:rPr>
          <w:rFonts w:ascii="Times New Roman" w:cs="Times New Roman" w:hAnsi="Times New Roman"/>
          <w:sz w:val="24"/>
          <w:szCs w:val="24"/>
          <w:lang w:val="en-US"/>
        </w:rPr>
        <w:t>e</w:t>
      </w:r>
      <w:r w:rsidRPr="002A7D20">
        <w:rPr>
          <w:rFonts w:ascii="Times New Roman" w:cs="Times New Roman" w:hAnsi="Times New Roman"/>
          <w:sz w:val="24"/>
          <w:szCs w:val="24"/>
        </w:rPr>
        <w:t>sioner kepada 100 wajib pajak kendaraan bermotor di Kota Samarinda.</w:t>
      </w:r>
      <w:r w:rsidRPr="00D211DA">
        <w:t xml:space="preserve"> </w:t>
      </w:r>
      <w:r w:rsidRPr="00D211DA">
        <w:rPr>
          <w:rFonts w:ascii="Times New Roman" w:cs="Times New Roman" w:hAnsi="Times New Roman"/>
          <w:sz w:val="24"/>
          <w:szCs w:val="24"/>
        </w:rPr>
        <w:t>Dari total 100 responden, gambaran kepemilikan kendaraan pribadi didominasi secara signifikan oleh kepemilikan satu sepeda motor, dengan jumlah mencapai 94 responden atau 94%. Sebaliknya, hanya terdapat 6 responden (6%) yang memiliki lebih dari satu jenis kendaraan, yaitu satu sepeda motor dan satu mobil</w:t>
      </w:r>
      <w:r w:rsidR="00D211DA" w:rsidRPr="00D211DA">
        <w:rPr>
          <w:rFonts w:ascii="Times New Roman" w:cs="Times New Roman" w:hAnsi="Times New Roman"/>
          <w:sz w:val="24"/>
          <w:szCs w:val="24"/>
        </w:rPr>
        <w:t>.</w:t>
      </w:r>
    </w:p>
    <w:p w14:paraId="21E8748B" w14:textId="2B176109" w:rsidP="001106A2" w:rsidR="002109BD" w:rsidRDefault="0023605A" w:rsidRPr="002A7D20">
      <w:pPr>
        <w:pStyle w:val="Heading3"/>
        <w:spacing w:before="0"/>
      </w:pPr>
      <w:r w:rsidRPr="002A7D20">
        <w:t xml:space="preserve">  </w:t>
      </w:r>
      <w:bookmarkStart w:id="142" w:name="_Toc216094679"/>
      <w:r w:rsidR="002109BD" w:rsidRPr="002A7D20">
        <w:t>Jenis Kelamin Responden</w:t>
      </w:r>
      <w:bookmarkEnd w:id="142"/>
    </w:p>
    <w:p w14:paraId="32F8BBDD" w14:textId="7014D765" w:rsidP="001106A2" w:rsidR="002109BD"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dari 100 responden yang mengisi kuesioner, adapun jenis kelamin dari responden terbagi menjadi laki-laki dan perempuan dengan total laki-laki sebanyak 32 orang atau 32% dan perempuan sebanyak 68 orang atau 68%. Tabel dari jenis kelamin responden dapat dilihat di bawah ini</w:t>
      </w:r>
      <w:r w:rsidR="00D672CF" w:rsidRPr="002A7D20">
        <w:rPr>
          <w:rFonts w:ascii="Times New Roman" w:cs="Times New Roman" w:hAnsi="Times New Roman"/>
          <w:sz w:val="24"/>
          <w:szCs w:val="24"/>
        </w:rPr>
        <w:t>.</w:t>
      </w:r>
    </w:p>
    <w:p w14:paraId="1BE16008" w14:textId="705BACD8" w:rsidP="001106A2" w:rsidR="00D672CF" w:rsidRDefault="00F53E68" w:rsidRPr="002A7D20">
      <w:pPr>
        <w:pStyle w:val="Caption"/>
        <w:spacing w:after="0"/>
        <w:ind w:firstLine="0"/>
        <w:rPr>
          <w:rFonts w:ascii="Times New Roman" w:cs="Times New Roman" w:hAnsi="Times New Roman"/>
          <w:b/>
          <w:bCs/>
          <w:i w:val="0"/>
          <w:iCs w:val="0"/>
          <w:color w:val="auto"/>
          <w:sz w:val="22"/>
          <w:szCs w:val="22"/>
        </w:rPr>
      </w:pPr>
      <w:bookmarkStart w:id="143" w:name="_Toc209615003"/>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D672CF" w:rsidRPr="002A7D20">
        <w:rPr>
          <w:rFonts w:ascii="Times New Roman" w:cs="Times New Roman" w:hAnsi="Times New Roman"/>
          <w:b/>
          <w:bCs/>
          <w:i w:val="0"/>
          <w:iCs w:val="0"/>
          <w:color w:val="auto"/>
          <w:sz w:val="22"/>
          <w:szCs w:val="22"/>
        </w:rPr>
        <w:t>Jenis Kelamin Responden</w:t>
      </w:r>
      <w:bookmarkEnd w:id="143"/>
    </w:p>
    <w:tbl>
      <w:tblPr>
        <w:tblStyle w:val="TableGrid"/>
        <w:tblW w:type="pct" w:w="5000"/>
        <w:tblLook w:firstColumn="1" w:firstRow="1" w:lastColumn="0" w:lastRow="0" w:noHBand="0" w:noVBand="1" w:val="04A0"/>
      </w:tblPr>
      <w:tblGrid>
        <w:gridCol w:w="3024"/>
        <w:gridCol w:w="1754"/>
        <w:gridCol w:w="3149"/>
      </w:tblGrid>
      <w:tr w14:paraId="2C535D79" w14:textId="77777777" w:rsidR="005F2333" w:rsidRPr="002A7D20" w:rsidTr="006E48C2">
        <w:trPr>
          <w:trHeight w:val="210"/>
        </w:trPr>
        <w:tc>
          <w:tcPr>
            <w:tcW w:type="pct" w:w="1907"/>
          </w:tcPr>
          <w:p w14:paraId="0B22EE50" w14:textId="00DFAF5C" w:rsidP="001106A2" w:rsidR="005F2333" w:rsidRDefault="005F2333"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Jenis Kelamin</w:t>
            </w:r>
          </w:p>
        </w:tc>
        <w:tc>
          <w:tcPr>
            <w:tcW w:type="pct" w:w="1106"/>
          </w:tcPr>
          <w:p w14:paraId="561D1E25" w14:textId="509E318F" w:rsidP="001106A2" w:rsidR="005F2333" w:rsidRDefault="005F2333"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Jumlah</w:t>
            </w:r>
          </w:p>
        </w:tc>
        <w:tc>
          <w:tcPr>
            <w:tcW w:type="pct" w:w="1986"/>
          </w:tcPr>
          <w:p w14:paraId="361A5C4A" w14:textId="2AACB24B" w:rsidP="001106A2" w:rsidR="005F2333" w:rsidRDefault="005F2333"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Persentase (%)</w:t>
            </w:r>
          </w:p>
        </w:tc>
      </w:tr>
      <w:tr w14:paraId="6899DA6C" w14:textId="77777777" w:rsidR="005F2333" w:rsidRPr="002A7D20" w:rsidTr="006E48C2">
        <w:trPr>
          <w:trHeight w:val="210"/>
        </w:trPr>
        <w:tc>
          <w:tcPr>
            <w:tcW w:type="pct" w:w="1907"/>
          </w:tcPr>
          <w:p w14:paraId="1535B597" w14:textId="06409DF2" w:rsidP="001106A2" w:rsidR="005F2333" w:rsidRDefault="005F233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Laki-laki</w:t>
            </w:r>
          </w:p>
        </w:tc>
        <w:tc>
          <w:tcPr>
            <w:tcW w:type="pct" w:w="1106"/>
          </w:tcPr>
          <w:p w14:paraId="48841209" w14:textId="3108F416" w:rsidP="001106A2" w:rsidR="005F2333" w:rsidRDefault="00A625D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w:t>
            </w:r>
            <w:r w:rsidR="007D0982" w:rsidRPr="002A7D20">
              <w:rPr>
                <w:rFonts w:ascii="Times New Roman" w:cs="Times New Roman" w:hAnsi="Times New Roman"/>
                <w:sz w:val="20"/>
                <w:szCs w:val="20"/>
              </w:rPr>
              <w:t>2</w:t>
            </w:r>
          </w:p>
        </w:tc>
        <w:tc>
          <w:tcPr>
            <w:tcW w:type="pct" w:w="1986"/>
          </w:tcPr>
          <w:p w14:paraId="0DB4B53F" w14:textId="197532D4" w:rsidP="001106A2" w:rsidR="005F2333" w:rsidRDefault="00A625D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w:t>
            </w:r>
            <w:r w:rsidR="007D0982" w:rsidRPr="002A7D20">
              <w:rPr>
                <w:rFonts w:ascii="Times New Roman" w:cs="Times New Roman" w:hAnsi="Times New Roman"/>
                <w:sz w:val="20"/>
                <w:szCs w:val="20"/>
              </w:rPr>
              <w:t>2</w:t>
            </w:r>
            <w:r w:rsidR="005F2333" w:rsidRPr="002A7D20">
              <w:rPr>
                <w:rFonts w:ascii="Times New Roman" w:cs="Times New Roman" w:hAnsi="Times New Roman"/>
                <w:sz w:val="20"/>
                <w:szCs w:val="20"/>
              </w:rPr>
              <w:t>%</w:t>
            </w:r>
          </w:p>
        </w:tc>
      </w:tr>
      <w:tr w14:paraId="3BA9069F" w14:textId="77777777" w:rsidR="005F2333" w:rsidRPr="002A7D20" w:rsidTr="006E48C2">
        <w:trPr>
          <w:trHeight w:val="210"/>
        </w:trPr>
        <w:tc>
          <w:tcPr>
            <w:tcW w:type="pct" w:w="1907"/>
          </w:tcPr>
          <w:p w14:paraId="715D4556" w14:textId="145D8941" w:rsidP="001106A2" w:rsidR="005F2333" w:rsidRDefault="005F233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Perempuan</w:t>
            </w:r>
          </w:p>
        </w:tc>
        <w:tc>
          <w:tcPr>
            <w:tcW w:type="pct" w:w="1106"/>
          </w:tcPr>
          <w:p w14:paraId="2239E7DC" w14:textId="7975C918" w:rsidP="001106A2" w:rsidR="005F2333"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6</w:t>
            </w:r>
            <w:r w:rsidR="007D0982" w:rsidRPr="002A7D20">
              <w:rPr>
                <w:rFonts w:ascii="Times New Roman" w:cs="Times New Roman" w:hAnsi="Times New Roman"/>
                <w:sz w:val="20"/>
                <w:szCs w:val="20"/>
              </w:rPr>
              <w:t>8</w:t>
            </w:r>
          </w:p>
        </w:tc>
        <w:tc>
          <w:tcPr>
            <w:tcW w:type="pct" w:w="1986"/>
          </w:tcPr>
          <w:p w14:paraId="2280A0E4" w14:textId="7AEDC1FE" w:rsidP="001106A2" w:rsidR="005F2333"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6</w:t>
            </w:r>
            <w:r w:rsidR="007D0982" w:rsidRPr="002A7D20">
              <w:rPr>
                <w:rFonts w:ascii="Times New Roman" w:cs="Times New Roman" w:hAnsi="Times New Roman"/>
                <w:sz w:val="20"/>
                <w:szCs w:val="20"/>
              </w:rPr>
              <w:t>8</w:t>
            </w:r>
            <w:r w:rsidR="005F2333" w:rsidRPr="002A7D20">
              <w:rPr>
                <w:rFonts w:ascii="Times New Roman" w:cs="Times New Roman" w:hAnsi="Times New Roman"/>
                <w:sz w:val="20"/>
                <w:szCs w:val="20"/>
              </w:rPr>
              <w:t>%</w:t>
            </w:r>
          </w:p>
        </w:tc>
      </w:tr>
      <w:tr w14:paraId="741AB055" w14:textId="77777777" w:rsidR="005F2333" w:rsidRPr="002A7D20" w:rsidTr="006E48C2">
        <w:trPr>
          <w:trHeight w:val="210"/>
        </w:trPr>
        <w:tc>
          <w:tcPr>
            <w:tcW w:type="pct" w:w="1907"/>
          </w:tcPr>
          <w:p w14:paraId="5E6FD9A7" w14:textId="6153D2A6" w:rsidP="001106A2" w:rsidR="005F2333" w:rsidRDefault="005F2333"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Total</w:t>
            </w:r>
          </w:p>
        </w:tc>
        <w:tc>
          <w:tcPr>
            <w:tcW w:type="pct" w:w="1106"/>
          </w:tcPr>
          <w:p w14:paraId="03FDB7FC" w14:textId="5CDD3E51" w:rsidP="001106A2" w:rsidR="005F2333" w:rsidRDefault="005F2333"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100</w:t>
            </w:r>
          </w:p>
        </w:tc>
        <w:tc>
          <w:tcPr>
            <w:tcW w:type="pct" w:w="1986"/>
          </w:tcPr>
          <w:p w14:paraId="3787E9A2" w14:textId="27844ED8" w:rsidP="001106A2" w:rsidR="005F2333" w:rsidRDefault="005F2333"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100%</w:t>
            </w:r>
          </w:p>
        </w:tc>
      </w:tr>
    </w:tbl>
    <w:p w14:paraId="523BFF79" w14:textId="7C3FF975" w:rsidP="001106A2" w:rsidR="00D672CF" w:rsidRDefault="006E48C2"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0A937C21" w14:textId="7CE14C19" w:rsidP="001106A2" w:rsidR="006E48C2" w:rsidRDefault="0023605A" w:rsidRPr="002A7D20">
      <w:pPr>
        <w:pStyle w:val="Heading3"/>
        <w:spacing w:before="0"/>
      </w:pPr>
      <w:r w:rsidRPr="002A7D20">
        <w:t xml:space="preserve">  </w:t>
      </w:r>
      <w:bookmarkStart w:id="144" w:name="_Toc216094680"/>
      <w:r w:rsidR="006E48C2" w:rsidRPr="002A7D20">
        <w:t>Pendidikan Terakhir Responden</w:t>
      </w:r>
      <w:bookmarkEnd w:id="144"/>
    </w:p>
    <w:p w14:paraId="688CCC18" w14:textId="565AC487" w:rsidP="00373B0E" w:rsidR="00D211D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Berdasarkan dari 100 responden yang mengisi kuesioner, adapun pendidikan terakhir dari responden terbagi menjadi SD atau sederajat, SMP atau sederajat, SMA atau sederajat, Diploma, Sarjana, dan Lainnya. Lainnya </w:t>
      </w:r>
      <w:r w:rsidRPr="002A7D20">
        <w:rPr>
          <w:rFonts w:ascii="Times New Roman" w:cs="Times New Roman" w:hAnsi="Times New Roman"/>
          <w:sz w:val="24"/>
          <w:szCs w:val="24"/>
        </w:rPr>
        <w:lastRenderedPageBreak/>
        <w:t>dimaksudkan untuk pendidikan terakhir selain yang telah disebutkan. Total responden yang mempunyai pendidikan terakhir SD atau sederajat sebanyak 1 orang atau 1%, SMP atau sederajat 1 orang atau 1%, SMA atau sederajat 71 orang atau 71%, Diploma 6 orang atau 6%, dan Sarjana 21 orang atau 21%</w:t>
      </w:r>
      <w:r w:rsidR="007D0982" w:rsidRPr="002A7D20">
        <w:rPr>
          <w:rFonts w:ascii="Times New Roman" w:cs="Times New Roman" w:hAnsi="Times New Roman"/>
          <w:sz w:val="24"/>
          <w:szCs w:val="24"/>
        </w:rPr>
        <w:t>.</w:t>
      </w:r>
    </w:p>
    <w:p w14:paraId="22D5BEC4" w14:textId="3BC2C02C" w:rsidP="001106A2" w:rsidR="00975FA7" w:rsidRDefault="006C279F" w:rsidRPr="002A7D20">
      <w:pPr>
        <w:pStyle w:val="Caption"/>
        <w:spacing w:after="0"/>
        <w:ind w:firstLine="0"/>
        <w:rPr>
          <w:rFonts w:ascii="Times New Roman" w:cs="Times New Roman" w:hAnsi="Times New Roman"/>
          <w:b/>
          <w:bCs/>
          <w:i w:val="0"/>
          <w:iCs w:val="0"/>
          <w:color w:val="auto"/>
          <w:sz w:val="22"/>
          <w:szCs w:val="22"/>
        </w:rPr>
      </w:pPr>
      <w:bookmarkStart w:id="145" w:name="_Toc209615004"/>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2</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6E48C2" w:rsidRPr="002A7D20">
        <w:rPr>
          <w:rFonts w:ascii="Times New Roman" w:cs="Times New Roman" w:hAnsi="Times New Roman"/>
          <w:b/>
          <w:bCs/>
          <w:i w:val="0"/>
          <w:iCs w:val="0"/>
          <w:color w:val="auto"/>
          <w:sz w:val="22"/>
          <w:szCs w:val="22"/>
        </w:rPr>
        <w:t>Pendidikan Terakhir Responden</w:t>
      </w:r>
      <w:bookmarkEnd w:id="145"/>
    </w:p>
    <w:tbl>
      <w:tblPr>
        <w:tblStyle w:val="TableGrid"/>
        <w:tblW w:type="auto" w:w="0"/>
        <w:tblLook w:firstColumn="1" w:firstRow="1" w:lastColumn="0" w:lastRow="0" w:noHBand="0" w:noVBand="1" w:val="04A0"/>
      </w:tblPr>
      <w:tblGrid>
        <w:gridCol w:w="2595"/>
        <w:gridCol w:w="2595"/>
        <w:gridCol w:w="2596"/>
      </w:tblGrid>
      <w:tr w14:paraId="2C1B4A37" w14:textId="77777777" w:rsidR="006E48C2" w:rsidRPr="002A7D20" w:rsidTr="006E48C2">
        <w:tc>
          <w:tcPr>
            <w:tcW w:type="dxa" w:w="2595"/>
          </w:tcPr>
          <w:p w14:paraId="0FC140D0" w14:textId="3B7912AF" w:rsidP="001106A2" w:rsidR="006E48C2" w:rsidRDefault="006E48C2"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Pendidikan Terakhir</w:t>
            </w:r>
          </w:p>
        </w:tc>
        <w:tc>
          <w:tcPr>
            <w:tcW w:type="dxa" w:w="2595"/>
          </w:tcPr>
          <w:p w14:paraId="03E02590" w14:textId="06DB56FF" w:rsidP="001106A2" w:rsidR="006E48C2" w:rsidRDefault="006E48C2"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Jumlah</w:t>
            </w:r>
          </w:p>
        </w:tc>
        <w:tc>
          <w:tcPr>
            <w:tcW w:type="dxa" w:w="2596"/>
          </w:tcPr>
          <w:p w14:paraId="490DA90E" w14:textId="4CE9A896" w:rsidP="001106A2" w:rsidR="006E48C2" w:rsidRDefault="006E48C2"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Persentase (%)</w:t>
            </w:r>
          </w:p>
        </w:tc>
      </w:tr>
      <w:tr w14:paraId="122D7DAA" w14:textId="77777777" w:rsidR="006E48C2" w:rsidRPr="002A7D20" w:rsidTr="006E48C2">
        <w:tc>
          <w:tcPr>
            <w:tcW w:type="dxa" w:w="2595"/>
          </w:tcPr>
          <w:p w14:paraId="2DFAE870" w14:textId="636FBA8B" w:rsidP="001106A2" w:rsidR="006E48C2" w:rsidRDefault="006E48C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SD atau sederajat</w:t>
            </w:r>
          </w:p>
        </w:tc>
        <w:tc>
          <w:tcPr>
            <w:tcW w:type="dxa" w:w="2595"/>
          </w:tcPr>
          <w:p w14:paraId="0DB3DCF8" w14:textId="72AC9571"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w:t>
            </w:r>
          </w:p>
        </w:tc>
        <w:tc>
          <w:tcPr>
            <w:tcW w:type="dxa" w:w="2596"/>
          </w:tcPr>
          <w:p w14:paraId="4830C61F" w14:textId="47D51831"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w:t>
            </w:r>
          </w:p>
        </w:tc>
      </w:tr>
      <w:tr w14:paraId="176F8337" w14:textId="77777777" w:rsidR="006E48C2" w:rsidRPr="002A7D20" w:rsidTr="006E48C2">
        <w:tc>
          <w:tcPr>
            <w:tcW w:type="dxa" w:w="2595"/>
          </w:tcPr>
          <w:p w14:paraId="763A9388" w14:textId="4F5BF074" w:rsidP="001106A2" w:rsidR="006E48C2" w:rsidRDefault="006E48C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SMP atau sederajat</w:t>
            </w:r>
          </w:p>
        </w:tc>
        <w:tc>
          <w:tcPr>
            <w:tcW w:type="dxa" w:w="2595"/>
          </w:tcPr>
          <w:p w14:paraId="403AD220" w14:textId="034612B5"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w:t>
            </w:r>
          </w:p>
        </w:tc>
        <w:tc>
          <w:tcPr>
            <w:tcW w:type="dxa" w:w="2596"/>
          </w:tcPr>
          <w:p w14:paraId="2B9BEA12" w14:textId="133619D4"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1%</w:t>
            </w:r>
          </w:p>
        </w:tc>
      </w:tr>
      <w:tr w14:paraId="5DB338E8" w14:textId="77777777" w:rsidR="006E48C2" w:rsidRPr="002A7D20" w:rsidTr="006E48C2">
        <w:tc>
          <w:tcPr>
            <w:tcW w:type="dxa" w:w="2595"/>
          </w:tcPr>
          <w:p w14:paraId="2C09A42E" w14:textId="5C22FABC" w:rsidP="001106A2" w:rsidR="006E48C2" w:rsidRDefault="006E48C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SMA atau sederajat</w:t>
            </w:r>
          </w:p>
        </w:tc>
        <w:tc>
          <w:tcPr>
            <w:tcW w:type="dxa" w:w="2595"/>
          </w:tcPr>
          <w:p w14:paraId="08EC5254" w14:textId="7903E507"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7</w:t>
            </w:r>
            <w:r w:rsidR="00A625D3" w:rsidRPr="002A7D20">
              <w:rPr>
                <w:rFonts w:ascii="Times New Roman" w:cs="Times New Roman" w:hAnsi="Times New Roman"/>
                <w:sz w:val="20"/>
                <w:szCs w:val="20"/>
              </w:rPr>
              <w:t>1</w:t>
            </w:r>
          </w:p>
        </w:tc>
        <w:tc>
          <w:tcPr>
            <w:tcW w:type="dxa" w:w="2596"/>
          </w:tcPr>
          <w:p w14:paraId="6D1F1D48" w14:textId="0904AA4A"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7</w:t>
            </w:r>
            <w:r w:rsidR="00A625D3" w:rsidRPr="002A7D20">
              <w:rPr>
                <w:rFonts w:ascii="Times New Roman" w:cs="Times New Roman" w:hAnsi="Times New Roman"/>
                <w:sz w:val="20"/>
                <w:szCs w:val="20"/>
              </w:rPr>
              <w:t>1</w:t>
            </w:r>
            <w:r w:rsidRPr="002A7D20">
              <w:rPr>
                <w:rFonts w:ascii="Times New Roman" w:cs="Times New Roman" w:hAnsi="Times New Roman"/>
                <w:sz w:val="20"/>
                <w:szCs w:val="20"/>
              </w:rPr>
              <w:t>%</w:t>
            </w:r>
          </w:p>
        </w:tc>
      </w:tr>
      <w:tr w14:paraId="629507F5" w14:textId="77777777" w:rsidR="006E48C2" w:rsidRPr="002A7D20" w:rsidTr="006E48C2">
        <w:tc>
          <w:tcPr>
            <w:tcW w:type="dxa" w:w="2595"/>
          </w:tcPr>
          <w:p w14:paraId="3F9B0FE5" w14:textId="2795DC9A" w:rsidP="001106A2" w:rsidR="006E48C2" w:rsidRDefault="006E48C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Diploma</w:t>
            </w:r>
          </w:p>
        </w:tc>
        <w:tc>
          <w:tcPr>
            <w:tcW w:type="dxa" w:w="2595"/>
          </w:tcPr>
          <w:p w14:paraId="3ABDA872" w14:textId="61EE0516"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6</w:t>
            </w:r>
          </w:p>
        </w:tc>
        <w:tc>
          <w:tcPr>
            <w:tcW w:type="dxa" w:w="2596"/>
          </w:tcPr>
          <w:p w14:paraId="18F3F89B" w14:textId="69836CE0"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6%</w:t>
            </w:r>
          </w:p>
        </w:tc>
      </w:tr>
      <w:tr w14:paraId="472A4C92" w14:textId="77777777" w:rsidR="006E48C2" w:rsidRPr="002A7D20" w:rsidTr="006E48C2">
        <w:tc>
          <w:tcPr>
            <w:tcW w:type="dxa" w:w="2595"/>
          </w:tcPr>
          <w:p w14:paraId="0A5F1DF2" w14:textId="521B580D" w:rsidP="001106A2" w:rsidR="006E48C2" w:rsidRDefault="006E48C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Sarjana</w:t>
            </w:r>
          </w:p>
        </w:tc>
        <w:tc>
          <w:tcPr>
            <w:tcW w:type="dxa" w:w="2595"/>
          </w:tcPr>
          <w:p w14:paraId="7E0C7B84" w14:textId="4411BB5F"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w:t>
            </w:r>
            <w:r w:rsidR="00A625D3" w:rsidRPr="002A7D20">
              <w:rPr>
                <w:rFonts w:ascii="Times New Roman" w:cs="Times New Roman" w:hAnsi="Times New Roman"/>
                <w:sz w:val="20"/>
                <w:szCs w:val="20"/>
              </w:rPr>
              <w:t>1</w:t>
            </w:r>
          </w:p>
        </w:tc>
        <w:tc>
          <w:tcPr>
            <w:tcW w:type="dxa" w:w="2596"/>
          </w:tcPr>
          <w:p w14:paraId="3FEB7668" w14:textId="59A99747"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w:t>
            </w:r>
            <w:r w:rsidR="00A625D3" w:rsidRPr="002A7D20">
              <w:rPr>
                <w:rFonts w:ascii="Times New Roman" w:cs="Times New Roman" w:hAnsi="Times New Roman"/>
                <w:sz w:val="20"/>
                <w:szCs w:val="20"/>
              </w:rPr>
              <w:t>1</w:t>
            </w:r>
            <w:r w:rsidRPr="002A7D20">
              <w:rPr>
                <w:rFonts w:ascii="Times New Roman" w:cs="Times New Roman" w:hAnsi="Times New Roman"/>
                <w:sz w:val="20"/>
                <w:szCs w:val="20"/>
              </w:rPr>
              <w:t>%</w:t>
            </w:r>
          </w:p>
        </w:tc>
      </w:tr>
      <w:tr w14:paraId="4DACDF7D" w14:textId="77777777" w:rsidR="006E48C2" w:rsidRPr="002A7D20" w:rsidTr="006E48C2">
        <w:tc>
          <w:tcPr>
            <w:tcW w:type="dxa" w:w="2595"/>
          </w:tcPr>
          <w:p w14:paraId="3CC8603F" w14:textId="188F6B98" w:rsidP="001106A2" w:rsidR="006E48C2" w:rsidRDefault="006E48C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Lainnya</w:t>
            </w:r>
          </w:p>
        </w:tc>
        <w:tc>
          <w:tcPr>
            <w:tcW w:type="dxa" w:w="2595"/>
          </w:tcPr>
          <w:p w14:paraId="6E21173E" w14:textId="32486AF1"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0</w:t>
            </w:r>
          </w:p>
        </w:tc>
        <w:tc>
          <w:tcPr>
            <w:tcW w:type="dxa" w:w="2596"/>
          </w:tcPr>
          <w:p w14:paraId="068594DF" w14:textId="2EBA6F21" w:rsidP="001106A2" w:rsidR="006E48C2"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0%</w:t>
            </w:r>
          </w:p>
        </w:tc>
      </w:tr>
      <w:tr w14:paraId="569ABADC" w14:textId="77777777" w:rsidR="006E48C2" w:rsidRPr="002A7D20" w:rsidTr="006E48C2">
        <w:tc>
          <w:tcPr>
            <w:tcW w:type="dxa" w:w="2595"/>
          </w:tcPr>
          <w:p w14:paraId="7C06AC40" w14:textId="56EC184C" w:rsidP="001106A2" w:rsidR="006E48C2" w:rsidRDefault="006E48C2"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Total</w:t>
            </w:r>
          </w:p>
        </w:tc>
        <w:tc>
          <w:tcPr>
            <w:tcW w:type="dxa" w:w="2595"/>
          </w:tcPr>
          <w:p w14:paraId="270B1E65" w14:textId="5F0419B6" w:rsidP="001106A2" w:rsidR="006E48C2" w:rsidRDefault="006E48C2"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100</w:t>
            </w:r>
          </w:p>
        </w:tc>
        <w:tc>
          <w:tcPr>
            <w:tcW w:type="dxa" w:w="2596"/>
          </w:tcPr>
          <w:p w14:paraId="7099C801" w14:textId="1150F8FA" w:rsidP="001106A2" w:rsidR="006E48C2" w:rsidRDefault="006E48C2"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100%</w:t>
            </w:r>
          </w:p>
        </w:tc>
      </w:tr>
    </w:tbl>
    <w:p w14:paraId="322028F2" w14:textId="69E6DFC6" w:rsidP="001106A2" w:rsidR="006E48C2" w:rsidRDefault="00110EAD"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 Data Diolah (2025)</w:t>
      </w:r>
    </w:p>
    <w:p w14:paraId="25CE27DC" w14:textId="00E70419" w:rsidP="001106A2" w:rsidR="00975FA7" w:rsidRDefault="0023605A" w:rsidRPr="002A7D20">
      <w:pPr>
        <w:pStyle w:val="Heading3"/>
        <w:spacing w:before="0"/>
      </w:pPr>
      <w:r w:rsidRPr="002A7D20">
        <w:t xml:space="preserve">  </w:t>
      </w:r>
      <w:bookmarkStart w:id="146" w:name="_Toc216094681"/>
      <w:r w:rsidR="00110EAD" w:rsidRPr="002A7D20">
        <w:t>Usia Responden</w:t>
      </w:r>
      <w:bookmarkEnd w:id="146"/>
    </w:p>
    <w:p w14:paraId="0C95C5F6" w14:textId="3B470E05" w:rsidP="001106A2" w:rsidR="00110EAD"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dari 100 responden yang mengisi kuesioner, adapun usia dari responden terbagi menjadi 20-30 tahun, 31-40 tahun, 41-50 tahun, dan 51-60 tahun. Tabel dari usia responden dapat dilihat di bawah ini</w:t>
      </w:r>
      <w:r w:rsidR="00110EAD" w:rsidRPr="002A7D20">
        <w:rPr>
          <w:rFonts w:ascii="Times New Roman" w:cs="Times New Roman" w:hAnsi="Times New Roman"/>
          <w:sz w:val="24"/>
          <w:szCs w:val="24"/>
        </w:rPr>
        <w:t>.</w:t>
      </w:r>
    </w:p>
    <w:p w14:paraId="00326418" w14:textId="404F519E" w:rsidP="001106A2" w:rsidR="00110EAD" w:rsidRDefault="006C279F" w:rsidRPr="002A7D20">
      <w:pPr>
        <w:pStyle w:val="Caption"/>
        <w:spacing w:after="0"/>
        <w:ind w:firstLine="0"/>
        <w:rPr>
          <w:rFonts w:ascii="Times New Roman" w:cs="Times New Roman" w:hAnsi="Times New Roman"/>
          <w:b/>
          <w:bCs/>
          <w:i w:val="0"/>
          <w:iCs w:val="0"/>
          <w:color w:val="auto"/>
          <w:sz w:val="22"/>
          <w:szCs w:val="22"/>
        </w:rPr>
      </w:pPr>
      <w:bookmarkStart w:id="147" w:name="_Toc209615005"/>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3</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110EAD" w:rsidRPr="002A7D20">
        <w:rPr>
          <w:rFonts w:ascii="Times New Roman" w:cs="Times New Roman" w:hAnsi="Times New Roman"/>
          <w:b/>
          <w:bCs/>
          <w:i w:val="0"/>
          <w:iCs w:val="0"/>
          <w:color w:val="auto"/>
          <w:sz w:val="22"/>
          <w:szCs w:val="22"/>
        </w:rPr>
        <w:t>Usia Responden</w:t>
      </w:r>
      <w:bookmarkEnd w:id="147"/>
    </w:p>
    <w:tbl>
      <w:tblPr>
        <w:tblStyle w:val="TableGrid"/>
        <w:tblW w:type="auto" w:w="0"/>
        <w:tblLook w:firstColumn="1" w:firstRow="1" w:lastColumn="0" w:lastRow="0" w:noHBand="0" w:noVBand="1" w:val="04A0"/>
      </w:tblPr>
      <w:tblGrid>
        <w:gridCol w:w="2595"/>
        <w:gridCol w:w="2595"/>
        <w:gridCol w:w="2596"/>
      </w:tblGrid>
      <w:tr w14:paraId="27872D9B" w14:textId="77777777" w:rsidR="00110EAD" w:rsidRPr="002A7D20" w:rsidTr="00110EAD">
        <w:tc>
          <w:tcPr>
            <w:tcW w:type="dxa" w:w="2595"/>
          </w:tcPr>
          <w:p w14:paraId="01616148" w14:textId="7BE3A5FB" w:rsidP="001106A2" w:rsidR="00110EAD" w:rsidRDefault="00110EAD"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Usia</w:t>
            </w:r>
          </w:p>
        </w:tc>
        <w:tc>
          <w:tcPr>
            <w:tcW w:type="dxa" w:w="2595"/>
          </w:tcPr>
          <w:p w14:paraId="0FDDBBFC" w14:textId="6B17C771" w:rsidP="001106A2" w:rsidR="00110EAD" w:rsidRDefault="00110EAD"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Jumlah</w:t>
            </w:r>
          </w:p>
        </w:tc>
        <w:tc>
          <w:tcPr>
            <w:tcW w:type="dxa" w:w="2596"/>
          </w:tcPr>
          <w:p w14:paraId="48816832" w14:textId="22B3BAB4" w:rsidP="001106A2" w:rsidR="00110EAD" w:rsidRDefault="00110EAD"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Persentase (%)</w:t>
            </w:r>
          </w:p>
        </w:tc>
      </w:tr>
      <w:tr w14:paraId="50D4B016" w14:textId="77777777" w:rsidR="00110EAD" w:rsidRPr="002A7D20" w:rsidTr="00110EAD">
        <w:tc>
          <w:tcPr>
            <w:tcW w:type="dxa" w:w="2595"/>
          </w:tcPr>
          <w:p w14:paraId="07ED509B" w14:textId="3F111C3B" w:rsidP="001106A2" w:rsidR="00110EAD" w:rsidRDefault="00110EAD"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20-30 tahun</w:t>
            </w:r>
          </w:p>
        </w:tc>
        <w:tc>
          <w:tcPr>
            <w:tcW w:type="dxa" w:w="2595"/>
          </w:tcPr>
          <w:p w14:paraId="3639EDC0" w14:textId="05D1F784" w:rsidP="001106A2" w:rsidR="00110EAD"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8</w:t>
            </w:r>
            <w:r w:rsidR="007D0982" w:rsidRPr="002A7D20">
              <w:rPr>
                <w:rFonts w:ascii="Times New Roman" w:cs="Times New Roman" w:hAnsi="Times New Roman"/>
                <w:sz w:val="20"/>
                <w:szCs w:val="20"/>
              </w:rPr>
              <w:t>5</w:t>
            </w:r>
          </w:p>
        </w:tc>
        <w:tc>
          <w:tcPr>
            <w:tcW w:type="dxa" w:w="2596"/>
          </w:tcPr>
          <w:p w14:paraId="6762B55D" w14:textId="291F4C14" w:rsidP="001106A2" w:rsidR="00110EAD" w:rsidRDefault="004032C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8</w:t>
            </w:r>
            <w:r w:rsidR="007D0982" w:rsidRPr="002A7D20">
              <w:rPr>
                <w:rFonts w:ascii="Times New Roman" w:cs="Times New Roman" w:hAnsi="Times New Roman"/>
                <w:sz w:val="20"/>
                <w:szCs w:val="20"/>
              </w:rPr>
              <w:t>5</w:t>
            </w:r>
            <w:r w:rsidRPr="002A7D20">
              <w:rPr>
                <w:rFonts w:ascii="Times New Roman" w:cs="Times New Roman" w:hAnsi="Times New Roman"/>
                <w:sz w:val="20"/>
                <w:szCs w:val="20"/>
              </w:rPr>
              <w:t>%</w:t>
            </w:r>
          </w:p>
        </w:tc>
      </w:tr>
      <w:tr w14:paraId="37C47FD2" w14:textId="77777777" w:rsidR="00110EAD" w:rsidRPr="002A7D20" w:rsidTr="00A625D3">
        <w:trPr>
          <w:trHeight w:val="184"/>
        </w:trPr>
        <w:tc>
          <w:tcPr>
            <w:tcW w:type="dxa" w:w="2595"/>
          </w:tcPr>
          <w:p w14:paraId="0A742D23" w14:textId="4FA3E329" w:rsidP="001106A2" w:rsidR="00110EAD" w:rsidRDefault="00110EAD"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31-40 tahun</w:t>
            </w:r>
          </w:p>
        </w:tc>
        <w:tc>
          <w:tcPr>
            <w:tcW w:type="dxa" w:w="2595"/>
          </w:tcPr>
          <w:p w14:paraId="25F455D5" w14:textId="4CCED4B2" w:rsidP="001106A2" w:rsidR="00110EAD" w:rsidRDefault="00A625D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6</w:t>
            </w:r>
          </w:p>
        </w:tc>
        <w:tc>
          <w:tcPr>
            <w:tcW w:type="dxa" w:w="2596"/>
          </w:tcPr>
          <w:p w14:paraId="298D961C" w14:textId="07491D22" w:rsidP="001106A2" w:rsidR="00110EAD" w:rsidRDefault="00A625D3"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6</w:t>
            </w:r>
            <w:r w:rsidR="004032C3" w:rsidRPr="002A7D20">
              <w:rPr>
                <w:rFonts w:ascii="Times New Roman" w:cs="Times New Roman" w:hAnsi="Times New Roman"/>
                <w:sz w:val="20"/>
                <w:szCs w:val="20"/>
              </w:rPr>
              <w:t>%</w:t>
            </w:r>
          </w:p>
        </w:tc>
      </w:tr>
      <w:tr w14:paraId="3FBDC5F7" w14:textId="77777777" w:rsidR="00110EAD" w:rsidRPr="002A7D20" w:rsidTr="00110EAD">
        <w:tc>
          <w:tcPr>
            <w:tcW w:type="dxa" w:w="2595"/>
          </w:tcPr>
          <w:p w14:paraId="0868785B" w14:textId="5A803A07" w:rsidP="001106A2" w:rsidR="00110EAD" w:rsidRDefault="00110EAD"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41-50 tahun</w:t>
            </w:r>
          </w:p>
        </w:tc>
        <w:tc>
          <w:tcPr>
            <w:tcW w:type="dxa" w:w="2595"/>
          </w:tcPr>
          <w:p w14:paraId="2ADDDF1A" w14:textId="616FAD39" w:rsidP="001106A2" w:rsidR="00110EAD" w:rsidRDefault="007D098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9</w:t>
            </w:r>
          </w:p>
        </w:tc>
        <w:tc>
          <w:tcPr>
            <w:tcW w:type="dxa" w:w="2596"/>
          </w:tcPr>
          <w:p w14:paraId="1CC4AA16" w14:textId="2A1667AB" w:rsidP="001106A2" w:rsidR="00110EAD" w:rsidRDefault="007D098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9</w:t>
            </w:r>
            <w:r w:rsidR="004032C3" w:rsidRPr="002A7D20">
              <w:rPr>
                <w:rFonts w:ascii="Times New Roman" w:cs="Times New Roman" w:hAnsi="Times New Roman"/>
                <w:sz w:val="20"/>
                <w:szCs w:val="20"/>
              </w:rPr>
              <w:t>%</w:t>
            </w:r>
          </w:p>
        </w:tc>
      </w:tr>
      <w:tr w14:paraId="3BCBE3AE" w14:textId="77777777" w:rsidR="00110EAD" w:rsidRPr="002A7D20" w:rsidTr="00110EAD">
        <w:tc>
          <w:tcPr>
            <w:tcW w:type="dxa" w:w="2595"/>
          </w:tcPr>
          <w:p w14:paraId="6E606281" w14:textId="5C38D163" w:rsidP="001106A2" w:rsidR="00110EAD" w:rsidRDefault="00110EAD"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51-60 tahun</w:t>
            </w:r>
          </w:p>
        </w:tc>
        <w:tc>
          <w:tcPr>
            <w:tcW w:type="dxa" w:w="2595"/>
          </w:tcPr>
          <w:p w14:paraId="02AFDD89" w14:textId="1A901C64" w:rsidP="001106A2" w:rsidR="00110EAD" w:rsidRDefault="007D098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0</w:t>
            </w:r>
          </w:p>
        </w:tc>
        <w:tc>
          <w:tcPr>
            <w:tcW w:type="dxa" w:w="2596"/>
          </w:tcPr>
          <w:p w14:paraId="2FD28F30" w14:textId="34457CAA" w:rsidP="001106A2" w:rsidR="00110EAD" w:rsidRDefault="007D0982" w:rsidRPr="002A7D20">
            <w:pPr>
              <w:spacing w:line="240" w:lineRule="auto"/>
              <w:ind w:firstLine="0"/>
              <w:jc w:val="center"/>
              <w:rPr>
                <w:rFonts w:ascii="Times New Roman" w:cs="Times New Roman" w:hAnsi="Times New Roman"/>
                <w:sz w:val="20"/>
                <w:szCs w:val="20"/>
              </w:rPr>
            </w:pPr>
            <w:r w:rsidRPr="002A7D20">
              <w:rPr>
                <w:rFonts w:ascii="Times New Roman" w:cs="Times New Roman" w:hAnsi="Times New Roman"/>
                <w:sz w:val="20"/>
                <w:szCs w:val="20"/>
              </w:rPr>
              <w:t>0</w:t>
            </w:r>
            <w:r w:rsidR="004032C3" w:rsidRPr="002A7D20">
              <w:rPr>
                <w:rFonts w:ascii="Times New Roman" w:cs="Times New Roman" w:hAnsi="Times New Roman"/>
                <w:sz w:val="20"/>
                <w:szCs w:val="20"/>
              </w:rPr>
              <w:t>%</w:t>
            </w:r>
          </w:p>
        </w:tc>
      </w:tr>
      <w:tr w14:paraId="5D06FDEB" w14:textId="77777777" w:rsidR="00110EAD" w:rsidRPr="002A7D20" w:rsidTr="00110EAD">
        <w:tc>
          <w:tcPr>
            <w:tcW w:type="dxa" w:w="2595"/>
          </w:tcPr>
          <w:p w14:paraId="17EA6062" w14:textId="3C235A82" w:rsidP="001106A2" w:rsidR="00110EAD" w:rsidRDefault="00110EAD"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Total</w:t>
            </w:r>
          </w:p>
        </w:tc>
        <w:tc>
          <w:tcPr>
            <w:tcW w:type="dxa" w:w="2595"/>
          </w:tcPr>
          <w:p w14:paraId="15803EBC" w14:textId="0582F9FB" w:rsidP="001106A2" w:rsidR="00110EAD" w:rsidRDefault="00110EAD"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100</w:t>
            </w:r>
          </w:p>
        </w:tc>
        <w:tc>
          <w:tcPr>
            <w:tcW w:type="dxa" w:w="2596"/>
          </w:tcPr>
          <w:p w14:paraId="73F36F6F" w14:textId="6BB419C3" w:rsidP="001106A2" w:rsidR="00110EAD" w:rsidRDefault="00110EAD" w:rsidRPr="002A7D20">
            <w:pPr>
              <w:spacing w:line="240" w:lineRule="auto"/>
              <w:ind w:firstLine="0"/>
              <w:jc w:val="center"/>
              <w:rPr>
                <w:rFonts w:ascii="Times New Roman" w:cs="Times New Roman" w:hAnsi="Times New Roman"/>
                <w:b/>
                <w:bCs/>
                <w:sz w:val="20"/>
                <w:szCs w:val="20"/>
              </w:rPr>
            </w:pPr>
            <w:r w:rsidRPr="002A7D20">
              <w:rPr>
                <w:rFonts w:ascii="Times New Roman" w:cs="Times New Roman" w:hAnsi="Times New Roman"/>
                <w:b/>
                <w:bCs/>
                <w:sz w:val="20"/>
                <w:szCs w:val="20"/>
              </w:rPr>
              <w:t>100%</w:t>
            </w:r>
          </w:p>
        </w:tc>
      </w:tr>
    </w:tbl>
    <w:p w14:paraId="2E136D1B" w14:textId="7899D308" w:rsidP="001106A2" w:rsidR="00110EAD" w:rsidRDefault="00A939C2"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0995E1B9" w14:textId="7FDE3B0F" w:rsidP="001106A2" w:rsidR="00110EAD" w:rsidRDefault="0023605A" w:rsidRPr="002A7D20">
      <w:pPr>
        <w:pStyle w:val="Heading2"/>
        <w:spacing w:before="0"/>
      </w:pPr>
      <w:r w:rsidRPr="002A7D20">
        <w:t xml:space="preserve">     </w:t>
      </w:r>
      <w:bookmarkStart w:id="148" w:name="_Toc216094682"/>
      <w:r w:rsidR="00BB0062" w:rsidRPr="002A7D20">
        <w:t>Uji Asumsi Data</w:t>
      </w:r>
      <w:bookmarkEnd w:id="148"/>
    </w:p>
    <w:p w14:paraId="21C85FDC" w14:textId="080B556B" w:rsidP="00967EA8" w:rsidR="00967EA8" w:rsidRDefault="0023605A">
      <w:pPr>
        <w:pStyle w:val="Heading3"/>
        <w:spacing w:before="0"/>
      </w:pPr>
      <w:r w:rsidRPr="002A7D20">
        <w:t xml:space="preserve">  </w:t>
      </w:r>
      <w:bookmarkStart w:id="149" w:name="_Toc216094683"/>
      <w:r w:rsidR="0045463F" w:rsidRPr="002A7D20">
        <w:t xml:space="preserve">Hasil Uji </w:t>
      </w:r>
      <w:r w:rsidR="007856C6" w:rsidRPr="002A7D20">
        <w:t>Data Awal (Pilot Test)</w:t>
      </w:r>
      <w:bookmarkEnd w:id="149"/>
    </w:p>
    <w:p w14:paraId="35D898A1" w14:textId="2AE91991" w:rsidP="00967EA8" w:rsidR="00967EA8" w:rsidRDefault="00967EA8" w:rsidRPr="00967EA8">
      <w:pPr>
        <w:rPr>
          <w:rFonts w:ascii="Times New Roman" w:cs="Times New Roman" w:hAnsi="Times New Roman"/>
          <w:sz w:val="24"/>
          <w:szCs w:val="24"/>
        </w:rPr>
      </w:pPr>
      <w:r w:rsidRPr="00967EA8">
        <w:rPr>
          <w:rFonts w:ascii="Times New Roman" w:cs="Times New Roman" w:hAnsi="Times New Roman"/>
          <w:sz w:val="24"/>
          <w:szCs w:val="24"/>
        </w:rPr>
        <w:t>Sebelum disebarkan kepada sampel utama, kuesioner terlebih dahulu diujicobakan (pilot test) kepada 30 responden yang memenuhi kriteria, yaitu mahasiswa Program Studi Akuntansi yang berdomisili di Kota Samarinda, serta merupakan pemilik kendaraan bermotor.</w:t>
      </w:r>
    </w:p>
    <w:p w14:paraId="4592EC49" w14:textId="7D99FF92" w:rsidP="001106A2" w:rsidR="0045463F" w:rsidRDefault="0045463F" w:rsidRPr="002A7D20">
      <w:pPr>
        <w:pStyle w:val="Heading4"/>
        <w:spacing w:before="0"/>
      </w:pPr>
      <w:r w:rsidRPr="002A7D20">
        <w:lastRenderedPageBreak/>
        <w:t>Uji Validitas</w:t>
      </w:r>
    </w:p>
    <w:p w14:paraId="54FCD93A" w14:textId="73325312" w:rsidP="00373B0E" w:rsidR="00967EA8"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Uji validitas dilakukan untuk mengetahui kevalidan kuesioner dilihat dari in</w:t>
      </w:r>
      <w:r w:rsidR="00694805">
        <w:rPr>
          <w:rFonts w:ascii="Times New Roman" w:cs="Times New Roman" w:hAnsi="Times New Roman"/>
          <w:sz w:val="24"/>
          <w:szCs w:val="24"/>
          <w:lang w:val="en-US"/>
        </w:rPr>
        <w:t>s</w:t>
      </w:r>
      <w:r w:rsidRPr="002A7D20">
        <w:rPr>
          <w:rFonts w:ascii="Times New Roman" w:cs="Times New Roman" w:hAnsi="Times New Roman"/>
          <w:sz w:val="24"/>
          <w:szCs w:val="24"/>
        </w:rPr>
        <w:t xml:space="preserve">trumen pernyataan razia lapangan, samsat keliling, sanksi pajak, E-Samsat </w:t>
      </w:r>
      <w:r w:rsidRPr="00BD2AD1">
        <w:rPr>
          <w:rFonts w:ascii="Times New Roman" w:cs="Times New Roman" w:hAnsi="Times New Roman"/>
          <w:sz w:val="24"/>
          <w:szCs w:val="24"/>
          <w:lang w:val="en-US"/>
        </w:rPr>
        <w:t>serta</w:t>
      </w:r>
      <w:r w:rsidRPr="00BD2AD1">
        <w:rPr>
          <w:rFonts w:ascii="Times New Roman" w:cs="Times New Roman" w:hAnsi="Times New Roman"/>
          <w:sz w:val="24"/>
          <w:szCs w:val="24"/>
        </w:rPr>
        <w:t xml:space="preserve"> kepatuhan wajib pajak sehingga kuesioner tersebut dapat mengungkap secara akurat aspek yang diukur berdasarkan respon yang diberikan oleh </w:t>
      </w:r>
      <w:r>
        <w:rPr>
          <w:rFonts w:ascii="Times New Roman" w:cs="Times New Roman" w:hAnsi="Times New Roman"/>
          <w:sz w:val="24"/>
          <w:szCs w:val="24"/>
        </w:rPr>
        <w:t>responden</w:t>
      </w:r>
      <w:r w:rsidRPr="00BD2AD1">
        <w:rPr>
          <w:rFonts w:ascii="Times New Roman" w:cs="Times New Roman" w:hAnsi="Times New Roman"/>
          <w:sz w:val="24"/>
          <w:szCs w:val="24"/>
        </w:rPr>
        <w:t>. Berikut disajikan hasil uji validitas variabel razia lapangan, samsat keliling, sanksi</w:t>
      </w:r>
      <w:r w:rsidRPr="002A7D20">
        <w:rPr>
          <w:rFonts w:ascii="Times New Roman" w:cs="Times New Roman" w:hAnsi="Times New Roman"/>
          <w:sz w:val="24"/>
          <w:szCs w:val="24"/>
        </w:rPr>
        <w:t xml:space="preserve"> pajak, E-Samsat, dan kepatuhan wajib pajak</w:t>
      </w:r>
      <w:r w:rsidR="001624D5" w:rsidRPr="002A7D20">
        <w:rPr>
          <w:rFonts w:ascii="Times New Roman" w:cs="Times New Roman" w:hAnsi="Times New Roman"/>
          <w:sz w:val="24"/>
          <w:szCs w:val="24"/>
        </w:rPr>
        <w:t>.</w:t>
      </w:r>
    </w:p>
    <w:p w14:paraId="18FE7BDD" w14:textId="150965D3" w:rsidP="001106A2" w:rsidR="001624D5" w:rsidRDefault="006C279F" w:rsidRPr="002A7D20">
      <w:pPr>
        <w:pStyle w:val="Caption"/>
        <w:spacing w:after="0"/>
        <w:ind w:firstLine="0"/>
        <w:rPr>
          <w:rFonts w:ascii="Times New Roman" w:cs="Times New Roman" w:hAnsi="Times New Roman"/>
          <w:b/>
          <w:bCs/>
          <w:i w:val="0"/>
          <w:iCs w:val="0"/>
          <w:color w:val="auto"/>
          <w:sz w:val="22"/>
          <w:szCs w:val="22"/>
        </w:rPr>
      </w:pPr>
      <w:bookmarkStart w:id="150" w:name="_Toc209615006"/>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4</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w:t>
      </w:r>
      <w:r w:rsidR="001624D5" w:rsidRPr="002A7D20">
        <w:rPr>
          <w:rFonts w:ascii="Times New Roman" w:cs="Times New Roman" w:hAnsi="Times New Roman"/>
          <w:b/>
          <w:bCs/>
          <w:i w:val="0"/>
          <w:iCs w:val="0"/>
          <w:color w:val="auto"/>
          <w:sz w:val="22"/>
          <w:szCs w:val="22"/>
        </w:rPr>
        <w:t xml:space="preserve"> Hasil Uji Validitas</w:t>
      </w:r>
      <w:bookmarkEnd w:id="150"/>
      <w:r w:rsidR="001624D5" w:rsidRPr="002A7D20">
        <w:rPr>
          <w:rFonts w:ascii="Times New Roman" w:cs="Times New Roman" w:hAnsi="Times New Roman"/>
          <w:b/>
          <w:bCs/>
          <w:i w:val="0"/>
          <w:iCs w:val="0"/>
          <w:color w:val="auto"/>
          <w:sz w:val="22"/>
          <w:szCs w:val="22"/>
        </w:rPr>
        <w:t xml:space="preserve"> </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203"/>
        <w:gridCol w:w="927"/>
        <w:gridCol w:w="1029"/>
        <w:gridCol w:w="1015"/>
        <w:gridCol w:w="1753"/>
      </w:tblGrid>
      <w:tr w14:paraId="5EE65A04" w14:textId="77777777" w:rsidR="007C3B59" w:rsidRPr="002A7D20" w:rsidTr="00D211DA">
        <w:trPr>
          <w:trHeight w:val="280"/>
          <w:tblHeader/>
        </w:trPr>
        <w:tc>
          <w:tcPr>
            <w:tcW w:type="pct" w:w="2020"/>
            <w:noWrap/>
            <w:vAlign w:val="center"/>
            <w:hideMark/>
          </w:tcPr>
          <w:p w14:paraId="0DA74FD0" w14:textId="77777777" w:rsidP="001106A2" w:rsidR="006C2EE8" w:rsidRDefault="006C2EE8"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Variabel</w:t>
            </w:r>
          </w:p>
        </w:tc>
        <w:tc>
          <w:tcPr>
            <w:tcW w:type="pct" w:w="585"/>
            <w:noWrap/>
            <w:vAlign w:val="center"/>
            <w:hideMark/>
          </w:tcPr>
          <w:p w14:paraId="66AD91A9" w14:textId="14557BBA" w:rsidP="001106A2" w:rsidR="006C2EE8" w:rsidRDefault="006C2EE8"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Item</w:t>
            </w:r>
          </w:p>
        </w:tc>
        <w:tc>
          <w:tcPr>
            <w:tcW w:type="pct" w:w="649"/>
            <w:noWrap/>
            <w:vAlign w:val="center"/>
            <w:hideMark/>
          </w:tcPr>
          <w:p w14:paraId="2BB9FBF4" w14:textId="5420F806" w:rsidP="001106A2" w:rsidR="006C2EE8" w:rsidRDefault="007C3B59"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R</w:t>
            </w:r>
            <w:r w:rsidRPr="002A7D20">
              <w:rPr>
                <w:rFonts w:ascii="Times New Roman" w:cs="Times New Roman" w:eastAsia="Times New Roman" w:hAnsi="Times New Roman"/>
                <w:b/>
                <w:bCs/>
                <w:color w:val="000000"/>
                <w:sz w:val="20"/>
                <w:szCs w:val="20"/>
                <w:vertAlign w:val="subscript"/>
                <w:lang w:eastAsia="zh-CN" w:val="en-ID"/>
              </w:rPr>
              <w:t>hitung</w:t>
            </w:r>
          </w:p>
        </w:tc>
        <w:tc>
          <w:tcPr>
            <w:tcW w:type="pct" w:w="640"/>
            <w:noWrap/>
            <w:vAlign w:val="center"/>
            <w:hideMark/>
          </w:tcPr>
          <w:p w14:paraId="19038746" w14:textId="56BE00C4" w:rsidP="001106A2" w:rsidR="006C2EE8" w:rsidRDefault="007C3B59"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R</w:t>
            </w:r>
            <w:r w:rsidRPr="002A7D20">
              <w:rPr>
                <w:rFonts w:ascii="Times New Roman" w:cs="Times New Roman" w:eastAsia="Times New Roman" w:hAnsi="Times New Roman"/>
                <w:b/>
                <w:bCs/>
                <w:color w:val="000000"/>
                <w:sz w:val="20"/>
                <w:szCs w:val="20"/>
                <w:vertAlign w:val="subscript"/>
                <w:lang w:eastAsia="zh-CN" w:val="en-ID"/>
              </w:rPr>
              <w:t>tabel</w:t>
            </w:r>
          </w:p>
        </w:tc>
        <w:tc>
          <w:tcPr>
            <w:tcW w:type="pct" w:w="1106"/>
            <w:noWrap/>
            <w:vAlign w:val="center"/>
            <w:hideMark/>
          </w:tcPr>
          <w:p w14:paraId="376954C8" w14:textId="77777777" w:rsidP="001106A2" w:rsidR="006C2EE8" w:rsidRDefault="006C2EE8"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Keterangan</w:t>
            </w:r>
          </w:p>
        </w:tc>
      </w:tr>
      <w:tr w14:paraId="5368B1B9" w14:textId="77777777" w:rsidR="007C3B59" w:rsidRPr="002A7D20" w:rsidTr="00A939C2">
        <w:trPr>
          <w:trHeight w:val="280"/>
        </w:trPr>
        <w:tc>
          <w:tcPr>
            <w:tcW w:type="pct" w:w="2020"/>
            <w:vMerge w:val="restart"/>
            <w:noWrap/>
            <w:vAlign w:val="center"/>
            <w:hideMark/>
          </w:tcPr>
          <w:p w14:paraId="461831BB" w14:textId="77777777" w:rsidP="001106A2" w:rsidR="006C2EE8" w:rsidRDefault="006C2EE8"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Razia Lapangan</w:t>
            </w:r>
          </w:p>
        </w:tc>
        <w:tc>
          <w:tcPr>
            <w:tcW w:type="pct" w:w="585"/>
            <w:noWrap/>
            <w:vAlign w:val="bottom"/>
            <w:hideMark/>
          </w:tcPr>
          <w:p w14:paraId="2938AA74" w14:textId="77777777" w:rsidP="001106A2" w:rsidR="006C2EE8" w:rsidRDefault="006C2EE8"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X1.1</w:t>
            </w:r>
          </w:p>
        </w:tc>
        <w:tc>
          <w:tcPr>
            <w:tcW w:type="pct" w:w="649"/>
            <w:noWrap/>
            <w:vAlign w:val="bottom"/>
            <w:hideMark/>
          </w:tcPr>
          <w:p w14:paraId="7DEFDD9B" w14:textId="77777777" w:rsidP="001106A2" w:rsidR="006C2EE8" w:rsidRDefault="006C2EE8"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0.535</w:t>
            </w:r>
          </w:p>
        </w:tc>
        <w:tc>
          <w:tcPr>
            <w:tcW w:type="pct" w:w="640"/>
            <w:noWrap/>
            <w:vAlign w:val="bottom"/>
            <w:hideMark/>
          </w:tcPr>
          <w:p w14:paraId="76158FB9" w14:textId="352EF7B4" w:rsidP="001106A2" w:rsidR="006C2EE8" w:rsidRDefault="006C2EE8"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7C3B59" w:rsidRPr="002A7D20">
              <w:rPr>
                <w:rFonts w:ascii="Times New Roman" w:cs="Times New Roman" w:eastAsia="Times New Roman" w:hAnsi="Times New Roman"/>
                <w:color w:val="000000"/>
                <w:sz w:val="20"/>
                <w:szCs w:val="20"/>
                <w:lang w:eastAsia="zh-CN" w:val="en-ID"/>
              </w:rPr>
              <w:t>361</w:t>
            </w:r>
          </w:p>
        </w:tc>
        <w:tc>
          <w:tcPr>
            <w:tcW w:type="pct" w:w="1106"/>
            <w:noWrap/>
            <w:vAlign w:val="bottom"/>
            <w:hideMark/>
          </w:tcPr>
          <w:p w14:paraId="34379555" w14:textId="77777777" w:rsidP="001106A2" w:rsidR="006C2EE8" w:rsidRDefault="006C2EE8"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05BABD10" w14:textId="77777777" w:rsidR="007C3B59" w:rsidRPr="002A7D20" w:rsidTr="00A939C2">
        <w:trPr>
          <w:trHeight w:val="280"/>
        </w:trPr>
        <w:tc>
          <w:tcPr>
            <w:tcW w:type="pct" w:w="2020"/>
            <w:vMerge/>
            <w:vAlign w:val="center"/>
            <w:hideMark/>
          </w:tcPr>
          <w:p w14:paraId="7276E9DC"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56F68D17"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X1.2</w:t>
            </w:r>
          </w:p>
        </w:tc>
        <w:tc>
          <w:tcPr>
            <w:tcW w:type="pct" w:w="649"/>
            <w:noWrap/>
            <w:vAlign w:val="bottom"/>
            <w:hideMark/>
          </w:tcPr>
          <w:p w14:paraId="4B8F820C"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0.855</w:t>
            </w:r>
          </w:p>
        </w:tc>
        <w:tc>
          <w:tcPr>
            <w:tcW w:type="pct" w:w="640"/>
            <w:noWrap/>
            <w:hideMark/>
          </w:tcPr>
          <w:p w14:paraId="5B7CE644" w14:textId="284347B3"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619AABB9"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28DE9921" w14:textId="77777777" w:rsidR="007C3B59" w:rsidRPr="002A7D20" w:rsidTr="00A939C2">
        <w:trPr>
          <w:trHeight w:val="280"/>
        </w:trPr>
        <w:tc>
          <w:tcPr>
            <w:tcW w:type="pct" w:w="2020"/>
            <w:vMerge/>
            <w:vAlign w:val="center"/>
            <w:hideMark/>
          </w:tcPr>
          <w:p w14:paraId="67F3D50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1040023A"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X1.3</w:t>
            </w:r>
          </w:p>
        </w:tc>
        <w:tc>
          <w:tcPr>
            <w:tcW w:type="pct" w:w="649"/>
            <w:noWrap/>
            <w:vAlign w:val="bottom"/>
            <w:hideMark/>
          </w:tcPr>
          <w:p w14:paraId="02A223A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0.753</w:t>
            </w:r>
          </w:p>
        </w:tc>
        <w:tc>
          <w:tcPr>
            <w:tcW w:type="pct" w:w="640"/>
            <w:noWrap/>
            <w:hideMark/>
          </w:tcPr>
          <w:p w14:paraId="213E29BD" w14:textId="1C467DDE"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68D4055C"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41FF6EFC" w14:textId="77777777" w:rsidR="007C3B59" w:rsidRPr="002A7D20" w:rsidTr="00A939C2">
        <w:trPr>
          <w:trHeight w:val="280"/>
        </w:trPr>
        <w:tc>
          <w:tcPr>
            <w:tcW w:type="pct" w:w="2020"/>
            <w:vMerge/>
            <w:vAlign w:val="center"/>
            <w:hideMark/>
          </w:tcPr>
          <w:p w14:paraId="7EA54061"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24A3CEB0"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X1.4</w:t>
            </w:r>
          </w:p>
        </w:tc>
        <w:tc>
          <w:tcPr>
            <w:tcW w:type="pct" w:w="649"/>
            <w:noWrap/>
            <w:vAlign w:val="bottom"/>
            <w:hideMark/>
          </w:tcPr>
          <w:p w14:paraId="3B3CFCBF"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0.853</w:t>
            </w:r>
          </w:p>
        </w:tc>
        <w:tc>
          <w:tcPr>
            <w:tcW w:type="pct" w:w="640"/>
            <w:noWrap/>
            <w:hideMark/>
          </w:tcPr>
          <w:p w14:paraId="2DB8F7D1" w14:textId="508E9F44"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2C07CAE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084BB9FC" w14:textId="77777777" w:rsidR="007C3B59" w:rsidRPr="002A7D20" w:rsidTr="00A939C2">
        <w:trPr>
          <w:trHeight w:val="280"/>
        </w:trPr>
        <w:tc>
          <w:tcPr>
            <w:tcW w:type="pct" w:w="2020"/>
            <w:vMerge w:val="restart"/>
            <w:noWrap/>
            <w:vAlign w:val="center"/>
            <w:hideMark/>
          </w:tcPr>
          <w:p w14:paraId="7F51916F"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Samsat Keliling</w:t>
            </w:r>
          </w:p>
        </w:tc>
        <w:tc>
          <w:tcPr>
            <w:tcW w:type="pct" w:w="585"/>
            <w:noWrap/>
            <w:vAlign w:val="bottom"/>
            <w:hideMark/>
          </w:tcPr>
          <w:p w14:paraId="774551FF"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X2.1</w:t>
            </w:r>
          </w:p>
        </w:tc>
        <w:tc>
          <w:tcPr>
            <w:tcW w:type="pct" w:w="649"/>
            <w:noWrap/>
            <w:vAlign w:val="bottom"/>
            <w:hideMark/>
          </w:tcPr>
          <w:p w14:paraId="39679B73" w14:textId="3C4F29D9"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0.81</w:t>
            </w:r>
            <w:r w:rsidR="00613517" w:rsidRPr="002A7D20">
              <w:rPr>
                <w:rFonts w:ascii="Times New Roman" w:cs="Times New Roman" w:eastAsia="Times New Roman" w:hAnsi="Times New Roman"/>
                <w:color w:val="000000"/>
                <w:sz w:val="20"/>
                <w:szCs w:val="20"/>
                <w:lang w:eastAsia="zh-CN" w:val="en-ID"/>
              </w:rPr>
              <w:t>0</w:t>
            </w:r>
          </w:p>
        </w:tc>
        <w:tc>
          <w:tcPr>
            <w:tcW w:type="pct" w:w="640"/>
            <w:noWrap/>
            <w:hideMark/>
          </w:tcPr>
          <w:p w14:paraId="56C34F56" w14:textId="0D709B9B"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1DC777CD"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4E3E40FD" w14:textId="77777777" w:rsidR="007C3B59" w:rsidRPr="002A7D20" w:rsidTr="00A939C2">
        <w:trPr>
          <w:trHeight w:val="280"/>
        </w:trPr>
        <w:tc>
          <w:tcPr>
            <w:tcW w:type="pct" w:w="2020"/>
            <w:vMerge/>
            <w:vAlign w:val="center"/>
            <w:hideMark/>
          </w:tcPr>
          <w:p w14:paraId="5C2AA919"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6BA618E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X2.2</w:t>
            </w:r>
          </w:p>
        </w:tc>
        <w:tc>
          <w:tcPr>
            <w:tcW w:type="pct" w:w="649"/>
            <w:noWrap/>
            <w:vAlign w:val="bottom"/>
            <w:hideMark/>
          </w:tcPr>
          <w:p w14:paraId="5E15E9D9"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0.815</w:t>
            </w:r>
          </w:p>
        </w:tc>
        <w:tc>
          <w:tcPr>
            <w:tcW w:type="pct" w:w="640"/>
            <w:noWrap/>
            <w:hideMark/>
          </w:tcPr>
          <w:p w14:paraId="09B90FF7" w14:textId="23D0FF14"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1BA619F3"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5CCE6A70" w14:textId="77777777" w:rsidR="007C3B59" w:rsidRPr="002A7D20" w:rsidTr="00A939C2">
        <w:trPr>
          <w:trHeight w:val="280"/>
        </w:trPr>
        <w:tc>
          <w:tcPr>
            <w:tcW w:type="pct" w:w="2020"/>
            <w:vMerge/>
            <w:vAlign w:val="center"/>
            <w:hideMark/>
          </w:tcPr>
          <w:p w14:paraId="45500F37"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2B647AA3"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X2.3</w:t>
            </w:r>
          </w:p>
        </w:tc>
        <w:tc>
          <w:tcPr>
            <w:tcW w:type="pct" w:w="649"/>
            <w:noWrap/>
            <w:vAlign w:val="bottom"/>
            <w:hideMark/>
          </w:tcPr>
          <w:p w14:paraId="48C187E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0.857</w:t>
            </w:r>
          </w:p>
        </w:tc>
        <w:tc>
          <w:tcPr>
            <w:tcW w:type="pct" w:w="640"/>
            <w:noWrap/>
            <w:hideMark/>
          </w:tcPr>
          <w:p w14:paraId="43873D60" w14:textId="72E031F5"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364A55E8"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134EC7D9" w14:textId="77777777" w:rsidR="007C3B59" w:rsidRPr="002A7D20" w:rsidTr="00A939C2">
        <w:trPr>
          <w:trHeight w:val="280"/>
        </w:trPr>
        <w:tc>
          <w:tcPr>
            <w:tcW w:type="pct" w:w="2020"/>
            <w:vMerge/>
            <w:vAlign w:val="center"/>
            <w:hideMark/>
          </w:tcPr>
          <w:p w14:paraId="75D63DA0"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37071564"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X2.4</w:t>
            </w:r>
          </w:p>
        </w:tc>
        <w:tc>
          <w:tcPr>
            <w:tcW w:type="pct" w:w="649"/>
            <w:noWrap/>
            <w:vAlign w:val="bottom"/>
            <w:hideMark/>
          </w:tcPr>
          <w:p w14:paraId="25CC7752"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0.409</w:t>
            </w:r>
          </w:p>
        </w:tc>
        <w:tc>
          <w:tcPr>
            <w:tcW w:type="pct" w:w="640"/>
            <w:noWrap/>
            <w:hideMark/>
          </w:tcPr>
          <w:p w14:paraId="300A3E09" w14:textId="2045B0AA"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13FAB06B"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51CD0F83" w14:textId="77777777" w:rsidR="007C3B59" w:rsidRPr="002A7D20" w:rsidTr="00A939C2">
        <w:trPr>
          <w:trHeight w:val="280"/>
        </w:trPr>
        <w:tc>
          <w:tcPr>
            <w:tcW w:type="pct" w:w="2020"/>
            <w:vMerge/>
            <w:vAlign w:val="center"/>
            <w:hideMark/>
          </w:tcPr>
          <w:p w14:paraId="5055948A"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7E30619F"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X2.5</w:t>
            </w:r>
          </w:p>
        </w:tc>
        <w:tc>
          <w:tcPr>
            <w:tcW w:type="pct" w:w="649"/>
            <w:noWrap/>
            <w:vAlign w:val="bottom"/>
            <w:hideMark/>
          </w:tcPr>
          <w:p w14:paraId="211E1BC2"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0.407</w:t>
            </w:r>
          </w:p>
        </w:tc>
        <w:tc>
          <w:tcPr>
            <w:tcW w:type="pct" w:w="640"/>
            <w:noWrap/>
            <w:hideMark/>
          </w:tcPr>
          <w:p w14:paraId="1B1B92DB" w14:textId="3E62E049"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0BDDA9F0"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6ABF0F68" w14:textId="77777777" w:rsidR="007C3B59" w:rsidRPr="002A7D20" w:rsidTr="00A939C2">
        <w:trPr>
          <w:trHeight w:val="280"/>
        </w:trPr>
        <w:tc>
          <w:tcPr>
            <w:tcW w:type="pct" w:w="2020"/>
            <w:vMerge w:val="restart"/>
            <w:noWrap/>
            <w:vAlign w:val="center"/>
            <w:hideMark/>
          </w:tcPr>
          <w:p w14:paraId="42D8FEB0"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Sanksi Pajak</w:t>
            </w:r>
          </w:p>
        </w:tc>
        <w:tc>
          <w:tcPr>
            <w:tcW w:type="pct" w:w="585"/>
            <w:noWrap/>
            <w:vAlign w:val="bottom"/>
            <w:hideMark/>
          </w:tcPr>
          <w:p w14:paraId="19AF8792"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X3.1</w:t>
            </w:r>
          </w:p>
        </w:tc>
        <w:tc>
          <w:tcPr>
            <w:tcW w:type="pct" w:w="649"/>
            <w:noWrap/>
            <w:vAlign w:val="bottom"/>
            <w:hideMark/>
          </w:tcPr>
          <w:p w14:paraId="7DF0B983"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0.851</w:t>
            </w:r>
          </w:p>
        </w:tc>
        <w:tc>
          <w:tcPr>
            <w:tcW w:type="pct" w:w="640"/>
            <w:noWrap/>
            <w:hideMark/>
          </w:tcPr>
          <w:p w14:paraId="1709CFC0" w14:textId="152A43B1"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6E73C7A6"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52FC6E05" w14:textId="77777777" w:rsidR="007C3B59" w:rsidRPr="002A7D20" w:rsidTr="00A939C2">
        <w:trPr>
          <w:trHeight w:val="280"/>
        </w:trPr>
        <w:tc>
          <w:tcPr>
            <w:tcW w:type="pct" w:w="2020"/>
            <w:vMerge/>
            <w:vAlign w:val="center"/>
            <w:hideMark/>
          </w:tcPr>
          <w:p w14:paraId="3EBEFC6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3FE592F2"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X3.2</w:t>
            </w:r>
          </w:p>
        </w:tc>
        <w:tc>
          <w:tcPr>
            <w:tcW w:type="pct" w:w="649"/>
            <w:noWrap/>
            <w:vAlign w:val="bottom"/>
            <w:hideMark/>
          </w:tcPr>
          <w:p w14:paraId="6543291A" w14:textId="7A62D340"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0.81</w:t>
            </w:r>
            <w:r w:rsidR="00613517" w:rsidRPr="002A7D20">
              <w:rPr>
                <w:rFonts w:ascii="Times New Roman" w:cs="Times New Roman" w:eastAsia="Times New Roman" w:hAnsi="Times New Roman"/>
                <w:color w:val="000000"/>
                <w:sz w:val="20"/>
                <w:szCs w:val="20"/>
                <w:lang w:eastAsia="zh-CN" w:val="en-ID"/>
              </w:rPr>
              <w:t>0</w:t>
            </w:r>
          </w:p>
        </w:tc>
        <w:tc>
          <w:tcPr>
            <w:tcW w:type="pct" w:w="640"/>
            <w:noWrap/>
            <w:hideMark/>
          </w:tcPr>
          <w:p w14:paraId="5C8CA675" w14:textId="1C37D4EE"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1ADAB272"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0402B68D" w14:textId="77777777" w:rsidR="007C3B59" w:rsidRPr="002A7D20" w:rsidTr="00A939C2">
        <w:trPr>
          <w:trHeight w:val="280"/>
        </w:trPr>
        <w:tc>
          <w:tcPr>
            <w:tcW w:type="pct" w:w="2020"/>
            <w:vMerge/>
            <w:vAlign w:val="center"/>
            <w:hideMark/>
          </w:tcPr>
          <w:p w14:paraId="39158EE8"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0B183300"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X3.3</w:t>
            </w:r>
          </w:p>
        </w:tc>
        <w:tc>
          <w:tcPr>
            <w:tcW w:type="pct" w:w="649"/>
            <w:noWrap/>
            <w:vAlign w:val="bottom"/>
            <w:hideMark/>
          </w:tcPr>
          <w:p w14:paraId="3A693CE0"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0.824</w:t>
            </w:r>
          </w:p>
        </w:tc>
        <w:tc>
          <w:tcPr>
            <w:tcW w:type="pct" w:w="640"/>
            <w:noWrap/>
            <w:hideMark/>
          </w:tcPr>
          <w:p w14:paraId="725127DA" w14:textId="361AB82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2E72C52A"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1F175BB6" w14:textId="77777777" w:rsidR="007C3B59" w:rsidRPr="002A7D20" w:rsidTr="00A939C2">
        <w:trPr>
          <w:trHeight w:val="280"/>
        </w:trPr>
        <w:tc>
          <w:tcPr>
            <w:tcW w:type="pct" w:w="2020"/>
            <w:vMerge w:val="restart"/>
            <w:noWrap/>
            <w:vAlign w:val="center"/>
            <w:hideMark/>
          </w:tcPr>
          <w:p w14:paraId="7721EDFA"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E-Samsat</w:t>
            </w:r>
          </w:p>
        </w:tc>
        <w:tc>
          <w:tcPr>
            <w:tcW w:type="pct" w:w="585"/>
            <w:noWrap/>
            <w:vAlign w:val="bottom"/>
            <w:hideMark/>
          </w:tcPr>
          <w:p w14:paraId="6BB376D8"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X4.1</w:t>
            </w:r>
          </w:p>
        </w:tc>
        <w:tc>
          <w:tcPr>
            <w:tcW w:type="pct" w:w="649"/>
            <w:noWrap/>
            <w:vAlign w:val="bottom"/>
            <w:hideMark/>
          </w:tcPr>
          <w:p w14:paraId="5EE33361"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0.851</w:t>
            </w:r>
          </w:p>
        </w:tc>
        <w:tc>
          <w:tcPr>
            <w:tcW w:type="pct" w:w="640"/>
            <w:noWrap/>
            <w:hideMark/>
          </w:tcPr>
          <w:p w14:paraId="4D36F444" w14:textId="31CBDAC8"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5045C159"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6DEFC349" w14:textId="77777777" w:rsidR="007C3B59" w:rsidRPr="002A7D20" w:rsidTr="00A939C2">
        <w:trPr>
          <w:trHeight w:val="280"/>
        </w:trPr>
        <w:tc>
          <w:tcPr>
            <w:tcW w:type="pct" w:w="2020"/>
            <w:vMerge/>
            <w:vAlign w:val="center"/>
            <w:hideMark/>
          </w:tcPr>
          <w:p w14:paraId="5E260991"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7449DF3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X4.2</w:t>
            </w:r>
          </w:p>
        </w:tc>
        <w:tc>
          <w:tcPr>
            <w:tcW w:type="pct" w:w="649"/>
            <w:noWrap/>
            <w:vAlign w:val="bottom"/>
            <w:hideMark/>
          </w:tcPr>
          <w:p w14:paraId="5104E4CC" w14:textId="3C8FF97C"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0.81</w:t>
            </w:r>
            <w:r w:rsidR="00613517" w:rsidRPr="002A7D20">
              <w:rPr>
                <w:rFonts w:ascii="Times New Roman" w:cs="Times New Roman" w:eastAsia="Times New Roman" w:hAnsi="Times New Roman"/>
                <w:color w:val="000000"/>
                <w:sz w:val="20"/>
                <w:szCs w:val="20"/>
                <w:lang w:eastAsia="zh-CN" w:val="en-ID"/>
              </w:rPr>
              <w:t>0</w:t>
            </w:r>
          </w:p>
        </w:tc>
        <w:tc>
          <w:tcPr>
            <w:tcW w:type="pct" w:w="640"/>
            <w:noWrap/>
            <w:hideMark/>
          </w:tcPr>
          <w:p w14:paraId="43CA395B" w14:textId="134A944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40072A5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7EC0E5E8" w14:textId="77777777" w:rsidR="007C3B59" w:rsidRPr="002A7D20" w:rsidTr="00A939C2">
        <w:trPr>
          <w:trHeight w:val="280"/>
        </w:trPr>
        <w:tc>
          <w:tcPr>
            <w:tcW w:type="pct" w:w="2020"/>
            <w:vMerge/>
            <w:vAlign w:val="center"/>
            <w:hideMark/>
          </w:tcPr>
          <w:p w14:paraId="2223C181"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c>
          <w:tcPr>
            <w:tcW w:type="pct" w:w="585"/>
            <w:noWrap/>
            <w:vAlign w:val="bottom"/>
            <w:hideMark/>
          </w:tcPr>
          <w:p w14:paraId="50C3409D"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X4.3</w:t>
            </w:r>
          </w:p>
        </w:tc>
        <w:tc>
          <w:tcPr>
            <w:tcW w:type="pct" w:w="649"/>
            <w:noWrap/>
            <w:vAlign w:val="bottom"/>
            <w:hideMark/>
          </w:tcPr>
          <w:p w14:paraId="6D929D33"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0.824</w:t>
            </w:r>
          </w:p>
        </w:tc>
        <w:tc>
          <w:tcPr>
            <w:tcW w:type="pct" w:w="640"/>
            <w:noWrap/>
            <w:hideMark/>
          </w:tcPr>
          <w:p w14:paraId="2CA5A963" w14:textId="0C5EDFF2"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6A5FF82E"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247A430D" w14:textId="77777777" w:rsidR="007C3B59" w:rsidRPr="002A7D20" w:rsidTr="00A939C2">
        <w:trPr>
          <w:trHeight w:val="280"/>
        </w:trPr>
        <w:tc>
          <w:tcPr>
            <w:tcW w:type="pct" w:w="2020"/>
            <w:vMerge w:val="restart"/>
            <w:vAlign w:val="center"/>
            <w:hideMark/>
          </w:tcPr>
          <w:p w14:paraId="4940F662"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Kepatuhan Wajib PKB</w:t>
            </w:r>
          </w:p>
        </w:tc>
        <w:tc>
          <w:tcPr>
            <w:tcW w:type="pct" w:w="585"/>
            <w:noWrap/>
            <w:vAlign w:val="bottom"/>
            <w:hideMark/>
          </w:tcPr>
          <w:p w14:paraId="5C38E63E"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Y1</w:t>
            </w:r>
          </w:p>
        </w:tc>
        <w:tc>
          <w:tcPr>
            <w:tcW w:type="pct" w:w="649"/>
            <w:noWrap/>
            <w:vAlign w:val="bottom"/>
            <w:hideMark/>
          </w:tcPr>
          <w:p w14:paraId="0DE5ADCC"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0.897</w:t>
            </w:r>
          </w:p>
        </w:tc>
        <w:tc>
          <w:tcPr>
            <w:tcW w:type="pct" w:w="640"/>
            <w:noWrap/>
            <w:hideMark/>
          </w:tcPr>
          <w:p w14:paraId="3F491359" w14:textId="63F75141"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7178058F"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56B98FE3" w14:textId="77777777" w:rsidR="007C3B59" w:rsidRPr="002A7D20" w:rsidTr="00A939C2">
        <w:trPr>
          <w:trHeight w:val="280"/>
        </w:trPr>
        <w:tc>
          <w:tcPr>
            <w:tcW w:type="pct" w:w="2020"/>
            <w:vMerge/>
            <w:vAlign w:val="center"/>
            <w:hideMark/>
          </w:tcPr>
          <w:p w14:paraId="016B0632" w14:textId="77777777" w:rsidP="001106A2" w:rsidR="007C3B59" w:rsidRDefault="007C3B59"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85"/>
            <w:noWrap/>
            <w:vAlign w:val="bottom"/>
            <w:hideMark/>
          </w:tcPr>
          <w:p w14:paraId="01D94FAF"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Y2</w:t>
            </w:r>
          </w:p>
        </w:tc>
        <w:tc>
          <w:tcPr>
            <w:tcW w:type="pct" w:w="649"/>
            <w:noWrap/>
            <w:vAlign w:val="bottom"/>
            <w:hideMark/>
          </w:tcPr>
          <w:p w14:paraId="08D2A3CD"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0.768</w:t>
            </w:r>
          </w:p>
        </w:tc>
        <w:tc>
          <w:tcPr>
            <w:tcW w:type="pct" w:w="640"/>
            <w:noWrap/>
            <w:hideMark/>
          </w:tcPr>
          <w:p w14:paraId="13E2A96E" w14:textId="53FCF6AB"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798AA3C4"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1E21EAF7" w14:textId="77777777" w:rsidR="007C3B59" w:rsidRPr="002A7D20" w:rsidTr="00A939C2">
        <w:trPr>
          <w:trHeight w:val="280"/>
        </w:trPr>
        <w:tc>
          <w:tcPr>
            <w:tcW w:type="pct" w:w="2020"/>
            <w:vMerge/>
            <w:vAlign w:val="center"/>
            <w:hideMark/>
          </w:tcPr>
          <w:p w14:paraId="27D1D0B5" w14:textId="77777777" w:rsidP="001106A2" w:rsidR="007C3B59" w:rsidRDefault="007C3B59"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85"/>
            <w:noWrap/>
            <w:vAlign w:val="bottom"/>
            <w:hideMark/>
          </w:tcPr>
          <w:p w14:paraId="3740700B"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Y3</w:t>
            </w:r>
          </w:p>
        </w:tc>
        <w:tc>
          <w:tcPr>
            <w:tcW w:type="pct" w:w="649"/>
            <w:noWrap/>
            <w:vAlign w:val="bottom"/>
            <w:hideMark/>
          </w:tcPr>
          <w:p w14:paraId="3E1729FE"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0.746</w:t>
            </w:r>
          </w:p>
        </w:tc>
        <w:tc>
          <w:tcPr>
            <w:tcW w:type="pct" w:w="640"/>
            <w:noWrap/>
            <w:hideMark/>
          </w:tcPr>
          <w:p w14:paraId="19B2C081" w14:textId="6C53FEEA"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798FD66C"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7C5DF8F8" w14:textId="77777777" w:rsidR="007C3B59" w:rsidRPr="002A7D20" w:rsidTr="00A939C2">
        <w:trPr>
          <w:trHeight w:val="280"/>
        </w:trPr>
        <w:tc>
          <w:tcPr>
            <w:tcW w:type="pct" w:w="2020"/>
            <w:vMerge/>
            <w:vAlign w:val="center"/>
            <w:hideMark/>
          </w:tcPr>
          <w:p w14:paraId="163FD7C8" w14:textId="77777777" w:rsidP="001106A2" w:rsidR="007C3B59" w:rsidRDefault="007C3B59"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85"/>
            <w:noWrap/>
            <w:vAlign w:val="bottom"/>
            <w:hideMark/>
          </w:tcPr>
          <w:p w14:paraId="2A45C32A"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Y4</w:t>
            </w:r>
          </w:p>
        </w:tc>
        <w:tc>
          <w:tcPr>
            <w:tcW w:type="pct" w:w="649"/>
            <w:noWrap/>
            <w:vAlign w:val="bottom"/>
            <w:hideMark/>
          </w:tcPr>
          <w:p w14:paraId="515CDBE0"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0.808</w:t>
            </w:r>
          </w:p>
        </w:tc>
        <w:tc>
          <w:tcPr>
            <w:tcW w:type="pct" w:w="640"/>
            <w:noWrap/>
            <w:hideMark/>
          </w:tcPr>
          <w:p w14:paraId="726C145C" w14:textId="2F1994EB"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0.361</w:t>
            </w:r>
          </w:p>
        </w:tc>
        <w:tc>
          <w:tcPr>
            <w:tcW w:type="pct" w:w="1106"/>
            <w:noWrap/>
            <w:vAlign w:val="bottom"/>
            <w:hideMark/>
          </w:tcPr>
          <w:p w14:paraId="37561485" w14:textId="77777777" w:rsidP="001106A2" w:rsidR="007C3B59" w:rsidRDefault="007C3B5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bl>
    <w:p w14:paraId="666AC67A" w14:textId="363A19DF" w:rsidP="001106A2" w:rsidR="007C3B59" w:rsidRDefault="00A939C2"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72490E35" w14:textId="55506BC5" w:rsidP="001106A2" w:rsidR="006C2EE8" w:rsidRDefault="003F53EA" w:rsidRPr="002A7D20">
      <w:pPr>
        <w:spacing w:after="0"/>
        <w:rPr>
          <w:rFonts w:ascii="Times New Roman" w:cs="Times New Roman" w:hAnsi="Times New Roman"/>
          <w:sz w:val="24"/>
          <w:szCs w:val="24"/>
        </w:rPr>
      </w:pPr>
      <w:r>
        <w:rPr>
          <w:rFonts w:ascii="Times New Roman" w:cs="Times New Roman" w:hAnsi="Times New Roman"/>
          <w:sz w:val="24"/>
          <w:szCs w:val="24"/>
        </w:rPr>
        <w:t>Berdasarkan t</w:t>
      </w:r>
      <w:r w:rsidRPr="002A7D20">
        <w:rPr>
          <w:rFonts w:ascii="Times New Roman" w:cs="Times New Roman" w:hAnsi="Times New Roman"/>
          <w:sz w:val="24"/>
          <w:szCs w:val="24"/>
        </w:rPr>
        <w:t>abel 4.4 diatas, menunjukkan variabel razia lapangan, samsat keliling, sanksi pajak, E-Samsat, dan kepatuhan wajib PKB memiliki kriteria valid untuk setiap pernyataan dengan nilai R</w:t>
      </w:r>
      <w:r w:rsidRPr="002A7D20">
        <w:rPr>
          <w:rFonts w:ascii="Times New Roman" w:cs="Times New Roman" w:hAnsi="Times New Roman"/>
          <w:sz w:val="24"/>
          <w:szCs w:val="24"/>
          <w:vertAlign w:val="subscript"/>
        </w:rPr>
        <w:t>hitung</w:t>
      </w:r>
      <w:r w:rsidRPr="002A7D20">
        <w:rPr>
          <w:rFonts w:ascii="Times New Roman" w:cs="Times New Roman" w:hAnsi="Times New Roman"/>
          <w:sz w:val="24"/>
          <w:szCs w:val="24"/>
        </w:rPr>
        <w:t xml:space="preserve"> &gt; R</w:t>
      </w:r>
      <w:r w:rsidRPr="002A7D20">
        <w:rPr>
          <w:rFonts w:ascii="Times New Roman" w:cs="Times New Roman" w:hAnsi="Times New Roman"/>
          <w:sz w:val="24"/>
          <w:szCs w:val="24"/>
          <w:vertAlign w:val="subscript"/>
        </w:rPr>
        <w:t>tabel</w:t>
      </w:r>
      <w:r w:rsidRPr="002A7D20">
        <w:rPr>
          <w:rFonts w:ascii="Times New Roman" w:cs="Times New Roman" w:hAnsi="Times New Roman"/>
          <w:sz w:val="24"/>
          <w:szCs w:val="24"/>
        </w:rPr>
        <w:t xml:space="preserve"> 0,361</w:t>
      </w:r>
      <w:r w:rsidR="007C3B59" w:rsidRPr="002A7D20">
        <w:rPr>
          <w:rFonts w:ascii="Times New Roman" w:cs="Times New Roman" w:hAnsi="Times New Roman"/>
          <w:sz w:val="24"/>
          <w:szCs w:val="24"/>
        </w:rPr>
        <w:t xml:space="preserve">. </w:t>
      </w:r>
    </w:p>
    <w:p w14:paraId="3EFE5B97" w14:textId="50B8272F" w:rsidP="001106A2" w:rsidR="00A26C1B" w:rsidRDefault="00A26C1B" w:rsidRPr="002A7D20">
      <w:pPr>
        <w:pStyle w:val="Heading4"/>
        <w:spacing w:before="0"/>
      </w:pPr>
      <w:r w:rsidRPr="002A7D20">
        <w:lastRenderedPageBreak/>
        <w:t>Uji Reliabilitas</w:t>
      </w:r>
    </w:p>
    <w:p w14:paraId="0B772C01" w14:textId="6CA9D1A6" w:rsidP="00373B0E" w:rsidR="003F53EA" w:rsidRDefault="003F53EA" w:rsidRPr="002A7D20">
      <w:pPr>
        <w:spacing w:after="0"/>
        <w:rPr>
          <w:rFonts w:ascii="Times New Roman" w:cs="Times New Roman" w:hAnsi="Times New Roman"/>
          <w:sz w:val="24"/>
          <w:szCs w:val="24"/>
        </w:rPr>
      </w:pPr>
      <w:r>
        <w:rPr>
          <w:rFonts w:ascii="Times New Roman" w:cs="Times New Roman" w:hAnsi="Times New Roman"/>
          <w:sz w:val="24"/>
          <w:szCs w:val="24"/>
        </w:rPr>
        <w:t>Uji reliabilitas</w:t>
      </w:r>
      <w:r w:rsidRPr="00FA31DA">
        <w:rPr>
          <w:rFonts w:ascii="Times New Roman" w:cs="Times New Roman" w:hAnsi="Times New Roman"/>
          <w:sz w:val="24"/>
          <w:szCs w:val="24"/>
        </w:rPr>
        <w:t xml:space="preserve"> berfungsi untuk konsistensi sebuah kuesioner. Hasil yang reliabel menjamin instrumen tersebut dapat digunakan kembali dalam penelitian-penelitian lain atau tahap selanjutnya, dengan subjek penelitian yang memiliki karakteristik sejenis, berdasarkan pada jawaban</w:t>
      </w:r>
      <w:r w:rsidRPr="007402A3">
        <w:rPr>
          <w:rFonts w:ascii="Times New Roman" w:cs="Times New Roman" w:hAnsi="Times New Roman"/>
          <w:sz w:val="24"/>
          <w:szCs w:val="24"/>
        </w:rPr>
        <w:t xml:space="preserve"> responden</w:t>
      </w:r>
      <w:r w:rsidRPr="002A7D20">
        <w:rPr>
          <w:rFonts w:ascii="Times New Roman" w:cs="Times New Roman" w:hAnsi="Times New Roman"/>
          <w:sz w:val="24"/>
          <w:szCs w:val="24"/>
        </w:rPr>
        <w:t>. Berikut hasil uji reliabilitas variabel razia lapangan, samsat keliling, sanksi pajak, E-Samsat dan kepatuhan wajib pajak</w:t>
      </w:r>
      <w:r w:rsidR="00BB0062" w:rsidRPr="002A7D20">
        <w:rPr>
          <w:rFonts w:ascii="Times New Roman" w:cs="Times New Roman" w:hAnsi="Times New Roman"/>
          <w:sz w:val="24"/>
          <w:szCs w:val="24"/>
        </w:rPr>
        <w:t>.</w:t>
      </w:r>
    </w:p>
    <w:p w14:paraId="4A0C1887" w14:textId="58FC5C69" w:rsidP="001106A2" w:rsidR="007618EA" w:rsidRDefault="006C279F" w:rsidRPr="002A7D20">
      <w:pPr>
        <w:pStyle w:val="Caption"/>
        <w:spacing w:after="0"/>
        <w:ind w:firstLine="0"/>
        <w:rPr>
          <w:rFonts w:ascii="Times New Roman" w:cs="Times New Roman" w:hAnsi="Times New Roman"/>
          <w:b/>
          <w:bCs/>
          <w:i w:val="0"/>
          <w:iCs w:val="0"/>
          <w:color w:val="auto"/>
          <w:sz w:val="22"/>
          <w:szCs w:val="22"/>
        </w:rPr>
      </w:pPr>
      <w:bookmarkStart w:id="151" w:name="_Toc209615007"/>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5</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7618EA" w:rsidRPr="002A7D20">
        <w:rPr>
          <w:rFonts w:ascii="Times New Roman" w:cs="Times New Roman" w:hAnsi="Times New Roman"/>
          <w:b/>
          <w:bCs/>
          <w:i w:val="0"/>
          <w:iCs w:val="0"/>
          <w:color w:val="auto"/>
          <w:sz w:val="22"/>
          <w:szCs w:val="22"/>
        </w:rPr>
        <w:t>Hasil Uji Reliabilitas</w:t>
      </w:r>
      <w:bookmarkEnd w:id="151"/>
      <w:r w:rsidR="007618EA" w:rsidRPr="002A7D20">
        <w:rPr>
          <w:rFonts w:ascii="Times New Roman" w:cs="Times New Roman" w:hAnsi="Times New Roman"/>
          <w:b/>
          <w:bCs/>
          <w:i w:val="0"/>
          <w:iCs w:val="0"/>
          <w:color w:val="auto"/>
          <w:sz w:val="22"/>
          <w:szCs w:val="22"/>
        </w:rPr>
        <w:t xml:space="preserve"> </w:t>
      </w: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611"/>
        <w:gridCol w:w="2480"/>
        <w:gridCol w:w="1836"/>
      </w:tblGrid>
      <w:tr w14:paraId="72D0CB02" w14:textId="77777777" w:rsidR="007618EA" w:rsidRPr="002A7D20" w:rsidTr="00A939C2">
        <w:trPr>
          <w:trHeight w:val="280"/>
        </w:trPr>
        <w:tc>
          <w:tcPr>
            <w:tcW w:type="pct" w:w="2278"/>
            <w:noWrap/>
            <w:vAlign w:val="bottom"/>
            <w:hideMark/>
          </w:tcPr>
          <w:p w14:paraId="2673998D" w14:textId="77777777" w:rsidP="001106A2" w:rsidR="007618EA" w:rsidRDefault="007618EA"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Variabel</w:t>
            </w:r>
          </w:p>
        </w:tc>
        <w:tc>
          <w:tcPr>
            <w:tcW w:type="pct" w:w="1564"/>
            <w:noWrap/>
            <w:vAlign w:val="bottom"/>
            <w:hideMark/>
          </w:tcPr>
          <w:p w14:paraId="3BD66B59" w14:textId="77777777" w:rsidP="001106A2" w:rsidR="007618EA" w:rsidRDefault="007618EA" w:rsidRPr="002A7D20">
            <w:pPr>
              <w:spacing w:after="0" w:line="240" w:lineRule="auto"/>
              <w:ind w:firstLine="0"/>
              <w:jc w:val="center"/>
              <w:rPr>
                <w:rFonts w:ascii="Times New Roman" w:cs="Times New Roman" w:eastAsia="Times New Roman" w:hAnsi="Times New Roman"/>
                <w:b/>
                <w:bCs/>
                <w:i/>
                <w:iCs/>
                <w:color w:val="000000"/>
                <w:sz w:val="20"/>
                <w:szCs w:val="20"/>
                <w:lang w:eastAsia="zh-CN" w:val="en-ID"/>
              </w:rPr>
            </w:pPr>
            <w:r w:rsidRPr="002A7D20">
              <w:rPr>
                <w:rFonts w:ascii="Times New Roman" w:cs="Times New Roman" w:eastAsia="Times New Roman" w:hAnsi="Times New Roman"/>
                <w:b/>
                <w:bCs/>
                <w:i/>
                <w:iCs/>
                <w:color w:val="000000"/>
                <w:sz w:val="20"/>
                <w:szCs w:val="20"/>
                <w:lang w:eastAsia="zh-CN" w:val="en-ID"/>
              </w:rPr>
              <w:t>Cronbach's Alpha</w:t>
            </w:r>
          </w:p>
        </w:tc>
        <w:tc>
          <w:tcPr>
            <w:tcW w:type="pct" w:w="1158"/>
            <w:noWrap/>
            <w:vAlign w:val="bottom"/>
            <w:hideMark/>
          </w:tcPr>
          <w:p w14:paraId="2BE106DB" w14:textId="77777777" w:rsidP="001106A2" w:rsidR="007618EA" w:rsidRDefault="007618EA"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Keterangan</w:t>
            </w:r>
          </w:p>
        </w:tc>
      </w:tr>
      <w:tr w14:paraId="37F921E8" w14:textId="77777777" w:rsidR="007618EA" w:rsidRPr="002A7D20" w:rsidTr="00A939C2">
        <w:trPr>
          <w:trHeight w:val="280"/>
        </w:trPr>
        <w:tc>
          <w:tcPr>
            <w:tcW w:type="pct" w:w="2278"/>
            <w:noWrap/>
            <w:vAlign w:val="bottom"/>
            <w:hideMark/>
          </w:tcPr>
          <w:p w14:paraId="4F09088E" w14:textId="77777777" w:rsidP="001106A2" w:rsidR="007618EA" w:rsidRDefault="007618EA"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Razia Lapangan (X1)</w:t>
            </w:r>
          </w:p>
        </w:tc>
        <w:tc>
          <w:tcPr>
            <w:tcW w:type="pct" w:w="1564"/>
            <w:noWrap/>
            <w:vAlign w:val="bottom"/>
            <w:hideMark/>
          </w:tcPr>
          <w:p w14:paraId="289A211B" w14:textId="77777777" w:rsidP="001106A2" w:rsidR="007618EA" w:rsidRDefault="007618EA"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0.749</w:t>
            </w:r>
          </w:p>
        </w:tc>
        <w:tc>
          <w:tcPr>
            <w:tcW w:type="pct" w:w="1158"/>
            <w:noWrap/>
            <w:vAlign w:val="bottom"/>
            <w:hideMark/>
          </w:tcPr>
          <w:p w14:paraId="3BF4C367" w14:textId="77777777" w:rsidP="001106A2" w:rsidR="007618EA" w:rsidRDefault="007618EA"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79C79491" w14:textId="77777777" w:rsidR="007618EA" w:rsidRPr="002A7D20" w:rsidTr="00A939C2">
        <w:trPr>
          <w:trHeight w:val="280"/>
        </w:trPr>
        <w:tc>
          <w:tcPr>
            <w:tcW w:type="pct" w:w="2278"/>
            <w:noWrap/>
            <w:vAlign w:val="bottom"/>
            <w:hideMark/>
          </w:tcPr>
          <w:p w14:paraId="6B9692CD" w14:textId="77777777" w:rsidP="001106A2" w:rsidR="007618EA" w:rsidRDefault="007618EA"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Samsat Keliling (X2)</w:t>
            </w:r>
          </w:p>
        </w:tc>
        <w:tc>
          <w:tcPr>
            <w:tcW w:type="pct" w:w="1564"/>
            <w:noWrap/>
            <w:vAlign w:val="bottom"/>
            <w:hideMark/>
          </w:tcPr>
          <w:p w14:paraId="0A8AB44B" w14:textId="77777777" w:rsidP="001106A2" w:rsidR="007618EA" w:rsidRDefault="007618EA"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0.717</w:t>
            </w:r>
          </w:p>
        </w:tc>
        <w:tc>
          <w:tcPr>
            <w:tcW w:type="pct" w:w="1158"/>
            <w:noWrap/>
            <w:vAlign w:val="bottom"/>
            <w:hideMark/>
          </w:tcPr>
          <w:p w14:paraId="0633516E" w14:textId="77777777" w:rsidP="001106A2" w:rsidR="007618EA" w:rsidRDefault="007618EA"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588D0A3A" w14:textId="77777777" w:rsidR="007618EA" w:rsidRPr="002A7D20" w:rsidTr="00A939C2">
        <w:trPr>
          <w:trHeight w:val="280"/>
        </w:trPr>
        <w:tc>
          <w:tcPr>
            <w:tcW w:type="pct" w:w="2278"/>
            <w:noWrap/>
            <w:vAlign w:val="bottom"/>
            <w:hideMark/>
          </w:tcPr>
          <w:p w14:paraId="789B73EF" w14:textId="77777777" w:rsidP="001106A2" w:rsidR="007618EA" w:rsidRDefault="007618EA"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Sanksi Pajak (X3)</w:t>
            </w:r>
          </w:p>
        </w:tc>
        <w:tc>
          <w:tcPr>
            <w:tcW w:type="pct" w:w="1564"/>
            <w:noWrap/>
            <w:vAlign w:val="bottom"/>
            <w:hideMark/>
          </w:tcPr>
          <w:p w14:paraId="7EBBA25D" w14:textId="77777777" w:rsidP="001106A2" w:rsidR="007618EA" w:rsidRDefault="007618EA"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0.761</w:t>
            </w:r>
          </w:p>
        </w:tc>
        <w:tc>
          <w:tcPr>
            <w:tcW w:type="pct" w:w="1158"/>
            <w:noWrap/>
            <w:vAlign w:val="bottom"/>
            <w:hideMark/>
          </w:tcPr>
          <w:p w14:paraId="7F50C470" w14:textId="77777777" w:rsidP="001106A2" w:rsidR="007618EA" w:rsidRDefault="007618EA"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32D090B9" w14:textId="77777777" w:rsidR="007618EA" w:rsidRPr="002A7D20" w:rsidTr="00A939C2">
        <w:trPr>
          <w:trHeight w:val="280"/>
        </w:trPr>
        <w:tc>
          <w:tcPr>
            <w:tcW w:type="pct" w:w="2278"/>
            <w:noWrap/>
            <w:vAlign w:val="bottom"/>
            <w:hideMark/>
          </w:tcPr>
          <w:p w14:paraId="35CE318E" w14:textId="77777777" w:rsidP="001106A2" w:rsidR="007618EA" w:rsidRDefault="007618EA"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E-Samsat (X4)</w:t>
            </w:r>
          </w:p>
        </w:tc>
        <w:tc>
          <w:tcPr>
            <w:tcW w:type="pct" w:w="1564"/>
            <w:noWrap/>
            <w:vAlign w:val="bottom"/>
            <w:hideMark/>
          </w:tcPr>
          <w:p w14:paraId="424FF04C" w14:textId="77777777" w:rsidP="001106A2" w:rsidR="007618EA" w:rsidRDefault="007618EA"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0.761</w:t>
            </w:r>
          </w:p>
        </w:tc>
        <w:tc>
          <w:tcPr>
            <w:tcW w:type="pct" w:w="1158"/>
            <w:noWrap/>
            <w:vAlign w:val="bottom"/>
            <w:hideMark/>
          </w:tcPr>
          <w:p w14:paraId="0FC27A0A" w14:textId="77777777" w:rsidP="001106A2" w:rsidR="007618EA" w:rsidRDefault="007618EA"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5701A4C0" w14:textId="77777777" w:rsidR="007618EA" w:rsidRPr="002A7D20" w:rsidTr="00A939C2">
        <w:trPr>
          <w:trHeight w:val="280"/>
        </w:trPr>
        <w:tc>
          <w:tcPr>
            <w:tcW w:type="pct" w:w="2278"/>
            <w:noWrap/>
            <w:vAlign w:val="bottom"/>
            <w:hideMark/>
          </w:tcPr>
          <w:p w14:paraId="064CE0CD" w14:textId="77777777" w:rsidP="001106A2" w:rsidR="007618EA" w:rsidRDefault="007618EA"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Kepatuhan Wajib PKB (Y)</w:t>
            </w:r>
          </w:p>
        </w:tc>
        <w:tc>
          <w:tcPr>
            <w:tcW w:type="pct" w:w="1564"/>
            <w:noWrap/>
            <w:vAlign w:val="bottom"/>
            <w:hideMark/>
          </w:tcPr>
          <w:p w14:paraId="4E58D8E9" w14:textId="77777777" w:rsidP="001106A2" w:rsidR="007618EA" w:rsidRDefault="007618EA"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0.816</w:t>
            </w:r>
          </w:p>
        </w:tc>
        <w:tc>
          <w:tcPr>
            <w:tcW w:type="pct" w:w="1158"/>
            <w:noWrap/>
            <w:vAlign w:val="bottom"/>
            <w:hideMark/>
          </w:tcPr>
          <w:p w14:paraId="41864493" w14:textId="77777777" w:rsidP="001106A2" w:rsidR="007618EA" w:rsidRDefault="007618EA"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bl>
    <w:p w14:paraId="7A2D065D" w14:textId="74B9568F" w:rsidP="001106A2" w:rsidR="007618EA" w:rsidRDefault="00A939C2" w:rsidRPr="008E0F51">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1D47F71A" w14:textId="1E7A362D" w:rsidP="001106A2" w:rsidR="00613517" w:rsidRDefault="003F53EA" w:rsidRPr="002A7D20">
      <w:pPr>
        <w:spacing w:after="0"/>
        <w:rPr>
          <w:rFonts w:ascii="Times New Roman" w:cs="Times New Roman" w:hAnsi="Times New Roman"/>
          <w:sz w:val="24"/>
          <w:szCs w:val="24"/>
        </w:rPr>
      </w:pPr>
      <w:r>
        <w:rPr>
          <w:rFonts w:ascii="Times New Roman" w:cs="Times New Roman" w:hAnsi="Times New Roman"/>
          <w:sz w:val="24"/>
          <w:szCs w:val="24"/>
        </w:rPr>
        <w:t xml:space="preserve">Berdasarkan </w:t>
      </w:r>
      <w:r w:rsidRPr="002A7D20">
        <w:rPr>
          <w:rFonts w:ascii="Times New Roman" w:cs="Times New Roman" w:hAnsi="Times New Roman"/>
          <w:sz w:val="24"/>
          <w:szCs w:val="24"/>
        </w:rPr>
        <w:t>Tabel 4.5</w:t>
      </w:r>
      <w:r>
        <w:rPr>
          <w:rFonts w:ascii="Times New Roman" w:cs="Times New Roman" w:hAnsi="Times New Roman"/>
          <w:sz w:val="24"/>
          <w:szCs w:val="24"/>
        </w:rPr>
        <w:t xml:space="preserve"> diatas, </w:t>
      </w:r>
      <w:r w:rsidRPr="002A7D20">
        <w:rPr>
          <w:rFonts w:ascii="Times New Roman" w:cs="Times New Roman" w:hAnsi="Times New Roman"/>
          <w:sz w:val="24"/>
          <w:szCs w:val="24"/>
        </w:rPr>
        <w:t xml:space="preserve">menunjukkan nilai </w:t>
      </w:r>
      <w:r w:rsidRPr="002A7D20">
        <w:rPr>
          <w:rFonts w:ascii="Times New Roman" w:cs="Times New Roman" w:hAnsi="Times New Roman"/>
          <w:i/>
          <w:iCs/>
          <w:sz w:val="24"/>
          <w:szCs w:val="24"/>
        </w:rPr>
        <w:t xml:space="preserve">Cronbach’s alpha </w:t>
      </w:r>
      <w:r w:rsidRPr="002A7D20">
        <w:rPr>
          <w:rFonts w:ascii="Times New Roman" w:cs="Times New Roman" w:hAnsi="Times New Roman"/>
          <w:sz w:val="24"/>
          <w:szCs w:val="24"/>
        </w:rPr>
        <w:t xml:space="preserve">atas variabel razia lapangan sebesar 0.749, samsat keliling sebesar 0.717, sanksi pajak sebesar 0.761, E-Samsat sebesar 0.761 dan kepatuhan wajib PKB sebesar 0.816. </w:t>
      </w:r>
      <w:r w:rsidRPr="00FA31DA">
        <w:rPr>
          <w:rFonts w:ascii="Times New Roman" w:cs="Times New Roman" w:hAnsi="Times New Roman"/>
          <w:sz w:val="24"/>
          <w:szCs w:val="24"/>
        </w:rPr>
        <w:t xml:space="preserve">Berdasarkan hasil pengujian, seluruh instrumen kuesioner memenuhi syarat reliabilitas. Nilai </w:t>
      </w:r>
      <w:r w:rsidRPr="00694805">
        <w:rPr>
          <w:rFonts w:ascii="Times New Roman" w:cs="Times New Roman" w:hAnsi="Times New Roman"/>
          <w:i/>
          <w:iCs/>
          <w:sz w:val="24"/>
          <w:szCs w:val="24"/>
        </w:rPr>
        <w:t>Cronbach's Alpha</w:t>
      </w:r>
      <w:r w:rsidRPr="00FA31DA">
        <w:rPr>
          <w:rFonts w:ascii="Times New Roman" w:cs="Times New Roman" w:hAnsi="Times New Roman"/>
          <w:sz w:val="24"/>
          <w:szCs w:val="24"/>
        </w:rPr>
        <w:t xml:space="preserve"> setiap variabel melebihi batas minimal 0,6</w:t>
      </w:r>
      <w:r w:rsidR="00DC4364" w:rsidRPr="002A7D20">
        <w:rPr>
          <w:rFonts w:ascii="Times New Roman" w:cs="Times New Roman" w:hAnsi="Times New Roman"/>
          <w:sz w:val="24"/>
          <w:szCs w:val="24"/>
        </w:rPr>
        <w:t>.</w:t>
      </w:r>
    </w:p>
    <w:p w14:paraId="1785277A" w14:textId="233FD51D" w:rsidP="001106A2" w:rsidR="0045463F" w:rsidRDefault="0023605A" w:rsidRPr="002A7D20">
      <w:pPr>
        <w:pStyle w:val="Heading3"/>
        <w:spacing w:before="0"/>
      </w:pPr>
      <w:r w:rsidRPr="002A7D20">
        <w:t xml:space="preserve">  </w:t>
      </w:r>
      <w:bookmarkStart w:id="152" w:name="_Toc216094684"/>
      <w:r w:rsidR="0045463F" w:rsidRPr="002A7D20">
        <w:t>Hasil Uji Asumsi Data Peneliti</w:t>
      </w:r>
      <w:bookmarkEnd w:id="152"/>
    </w:p>
    <w:p w14:paraId="56B3652D" w14:textId="7D2E2EAB" w:rsidP="001106A2" w:rsidR="0045463F" w:rsidRDefault="00BE4942" w:rsidRPr="002A7D20">
      <w:pPr>
        <w:pStyle w:val="Heading4"/>
        <w:spacing w:before="0"/>
      </w:pPr>
      <w:r w:rsidRPr="002A7D20">
        <w:t>Uji Validitas</w:t>
      </w:r>
    </w:p>
    <w:p w14:paraId="364535E9" w14:textId="7C7EA410" w:rsidP="00D211DA" w:rsidR="008E0F51" w:rsidRDefault="00BE4942" w:rsidRPr="002A7D20">
      <w:pPr>
        <w:spacing w:after="0"/>
        <w:rPr>
          <w:rFonts w:ascii="Times New Roman" w:cs="Times New Roman" w:hAnsi="Times New Roman"/>
          <w:sz w:val="24"/>
          <w:szCs w:val="24"/>
        </w:rPr>
      </w:pPr>
      <w:r w:rsidRPr="002A7D20">
        <w:rPr>
          <w:rFonts w:ascii="Times New Roman" w:cs="Times New Roman" w:hAnsi="Times New Roman"/>
          <w:sz w:val="24"/>
          <w:szCs w:val="24"/>
        </w:rPr>
        <w:t>Uji validitas dilakukan untuk mengetahui valid atau tidaknya suatu kuesioner. Suatu kuesioner dapat dikatakan valid jika item-item pertanyaan data signifikan &lt;0,05 atau 5%</w:t>
      </w:r>
    </w:p>
    <w:p w14:paraId="2A727226" w14:textId="27662026" w:rsidP="001106A2" w:rsidR="00613517" w:rsidRDefault="003724ED" w:rsidRPr="002A7D20">
      <w:pPr>
        <w:pStyle w:val="Caption"/>
        <w:spacing w:after="0"/>
        <w:ind w:firstLine="0"/>
        <w:rPr>
          <w:rFonts w:ascii="Times New Roman" w:cs="Times New Roman" w:hAnsi="Times New Roman"/>
          <w:b/>
          <w:bCs/>
          <w:i w:val="0"/>
          <w:iCs w:val="0"/>
          <w:color w:val="auto"/>
          <w:sz w:val="22"/>
          <w:szCs w:val="22"/>
        </w:rPr>
      </w:pPr>
      <w:bookmarkStart w:id="153" w:name="_Toc209615008"/>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6</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w:t>
      </w:r>
      <w:r w:rsidR="00613517" w:rsidRPr="002A7D20">
        <w:rPr>
          <w:rFonts w:ascii="Times New Roman" w:cs="Times New Roman" w:hAnsi="Times New Roman"/>
          <w:b/>
          <w:bCs/>
          <w:i w:val="0"/>
          <w:iCs w:val="0"/>
          <w:color w:val="auto"/>
          <w:sz w:val="22"/>
          <w:szCs w:val="22"/>
        </w:rPr>
        <w:t xml:space="preserve"> Hasil Uji Validitas</w:t>
      </w:r>
      <w:bookmarkEnd w:id="153"/>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143"/>
        <w:gridCol w:w="908"/>
        <w:gridCol w:w="1008"/>
        <w:gridCol w:w="1148"/>
        <w:gridCol w:w="1720"/>
      </w:tblGrid>
      <w:tr w14:paraId="47281088" w14:textId="77777777" w:rsidR="00613517" w:rsidRPr="002A7D20" w:rsidTr="00373B0E">
        <w:trPr>
          <w:trHeight w:val="280"/>
          <w:tblHeader/>
        </w:trPr>
        <w:tc>
          <w:tcPr>
            <w:tcW w:type="pct" w:w="1982"/>
            <w:noWrap/>
            <w:vAlign w:val="bottom"/>
            <w:hideMark/>
          </w:tcPr>
          <w:p w14:paraId="31BBE45F" w14:textId="77777777" w:rsidP="001106A2" w:rsidR="00613517" w:rsidRDefault="00613517"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Variabel</w:t>
            </w:r>
          </w:p>
        </w:tc>
        <w:tc>
          <w:tcPr>
            <w:tcW w:type="pct" w:w="573"/>
            <w:noWrap/>
            <w:vAlign w:val="bottom"/>
            <w:hideMark/>
          </w:tcPr>
          <w:p w14:paraId="1034DC88" w14:textId="77777777" w:rsidP="001106A2" w:rsidR="00613517" w:rsidRDefault="00613517"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 xml:space="preserve">Item </w:t>
            </w:r>
          </w:p>
        </w:tc>
        <w:tc>
          <w:tcPr>
            <w:tcW w:type="pct" w:w="636"/>
            <w:noWrap/>
            <w:vAlign w:val="bottom"/>
            <w:hideMark/>
          </w:tcPr>
          <w:p w14:paraId="56FCF83A" w14:textId="77777777" w:rsidP="001106A2" w:rsidR="00613517" w:rsidRDefault="00613517"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R</w:t>
            </w:r>
            <w:r w:rsidRPr="002A7D20">
              <w:rPr>
                <w:rFonts w:ascii="Times New Roman" w:cs="Times New Roman" w:eastAsia="Times New Roman" w:hAnsi="Times New Roman"/>
                <w:b/>
                <w:bCs/>
                <w:color w:val="000000"/>
                <w:sz w:val="20"/>
                <w:szCs w:val="20"/>
                <w:vertAlign w:val="subscript"/>
                <w:lang w:eastAsia="zh-CN" w:val="en-ID"/>
              </w:rPr>
              <w:t>hitung</w:t>
            </w:r>
          </w:p>
        </w:tc>
        <w:tc>
          <w:tcPr>
            <w:tcW w:type="pct" w:w="724"/>
            <w:noWrap/>
            <w:vAlign w:val="bottom"/>
            <w:hideMark/>
          </w:tcPr>
          <w:p w14:paraId="41CBAEB6" w14:textId="77777777" w:rsidP="001106A2" w:rsidR="00613517" w:rsidRDefault="00613517"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R</w:t>
            </w:r>
            <w:r w:rsidRPr="002A7D20">
              <w:rPr>
                <w:rFonts w:ascii="Times New Roman" w:cs="Times New Roman" w:eastAsia="Times New Roman" w:hAnsi="Times New Roman"/>
                <w:b/>
                <w:bCs/>
                <w:color w:val="000000"/>
                <w:sz w:val="20"/>
                <w:szCs w:val="20"/>
                <w:vertAlign w:val="subscript"/>
                <w:lang w:eastAsia="zh-CN" w:val="en-ID"/>
              </w:rPr>
              <w:t>tabel</w:t>
            </w:r>
          </w:p>
        </w:tc>
        <w:tc>
          <w:tcPr>
            <w:tcW w:type="pct" w:w="1085"/>
            <w:noWrap/>
            <w:vAlign w:val="bottom"/>
            <w:hideMark/>
          </w:tcPr>
          <w:p w14:paraId="3DFA51FC" w14:textId="77777777" w:rsidP="001106A2" w:rsidR="00613517" w:rsidRDefault="00613517"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Keterangan</w:t>
            </w:r>
          </w:p>
        </w:tc>
      </w:tr>
      <w:tr w14:paraId="5D410894" w14:textId="77777777" w:rsidR="00613517" w:rsidRPr="002A7D20" w:rsidTr="00A939C2">
        <w:trPr>
          <w:trHeight w:val="280"/>
        </w:trPr>
        <w:tc>
          <w:tcPr>
            <w:tcW w:type="pct" w:w="1982"/>
            <w:vMerge w:val="restart"/>
            <w:noWrap/>
            <w:vAlign w:val="center"/>
            <w:hideMark/>
          </w:tcPr>
          <w:p w14:paraId="670EFF08"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Razia Lapangan</w:t>
            </w:r>
          </w:p>
        </w:tc>
        <w:tc>
          <w:tcPr>
            <w:tcW w:type="pct" w:w="573"/>
            <w:noWrap/>
            <w:vAlign w:val="bottom"/>
            <w:hideMark/>
          </w:tcPr>
          <w:p w14:paraId="455AB6A4"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X1.1</w:t>
            </w:r>
          </w:p>
        </w:tc>
        <w:tc>
          <w:tcPr>
            <w:tcW w:type="pct" w:w="636"/>
            <w:noWrap/>
            <w:vAlign w:val="bottom"/>
            <w:hideMark/>
          </w:tcPr>
          <w:p w14:paraId="441D7829" w14:textId="1C983BD4"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w:t>
            </w:r>
            <w:r w:rsidR="005638C1">
              <w:rPr>
                <w:rFonts w:ascii="Times New Roman" w:cs="Times New Roman" w:eastAsia="Times New Roman" w:hAnsi="Times New Roman"/>
                <w:color w:val="000000"/>
                <w:sz w:val="20"/>
                <w:szCs w:val="20"/>
                <w:lang w:eastAsia="zh-CN" w:val="en-ID"/>
              </w:rPr>
              <w:t>89</w:t>
            </w:r>
          </w:p>
        </w:tc>
        <w:tc>
          <w:tcPr>
            <w:tcW w:type="pct" w:w="724"/>
            <w:noWrap/>
            <w:vAlign w:val="bottom"/>
            <w:hideMark/>
          </w:tcPr>
          <w:p w14:paraId="39979AC8"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0819B4FD"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5C86899C" w14:textId="77777777" w:rsidR="00613517" w:rsidRPr="002A7D20" w:rsidTr="00A939C2">
        <w:trPr>
          <w:trHeight w:val="280"/>
        </w:trPr>
        <w:tc>
          <w:tcPr>
            <w:tcW w:type="pct" w:w="1982"/>
            <w:vMerge/>
            <w:vAlign w:val="center"/>
            <w:hideMark/>
          </w:tcPr>
          <w:p w14:paraId="22F2F839"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5E29701B"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X1.2</w:t>
            </w:r>
          </w:p>
        </w:tc>
        <w:tc>
          <w:tcPr>
            <w:tcW w:type="pct" w:w="636"/>
            <w:noWrap/>
            <w:vAlign w:val="bottom"/>
            <w:hideMark/>
          </w:tcPr>
          <w:p w14:paraId="76BEADFF" w14:textId="2D67B614"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w:t>
            </w:r>
            <w:r w:rsidR="005638C1">
              <w:rPr>
                <w:rFonts w:ascii="Times New Roman" w:cs="Times New Roman" w:eastAsia="Times New Roman" w:hAnsi="Times New Roman"/>
                <w:color w:val="000000"/>
                <w:sz w:val="20"/>
                <w:szCs w:val="20"/>
                <w:lang w:eastAsia="zh-CN" w:val="en-ID"/>
              </w:rPr>
              <w:t>73</w:t>
            </w:r>
          </w:p>
        </w:tc>
        <w:tc>
          <w:tcPr>
            <w:tcW w:type="pct" w:w="724"/>
            <w:noWrap/>
            <w:vAlign w:val="bottom"/>
            <w:hideMark/>
          </w:tcPr>
          <w:p w14:paraId="0C2608F3"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2A3208C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43C9F9E7" w14:textId="77777777" w:rsidR="00613517" w:rsidRPr="002A7D20" w:rsidTr="00A939C2">
        <w:trPr>
          <w:trHeight w:val="280"/>
        </w:trPr>
        <w:tc>
          <w:tcPr>
            <w:tcW w:type="pct" w:w="1982"/>
            <w:vMerge/>
            <w:vAlign w:val="center"/>
            <w:hideMark/>
          </w:tcPr>
          <w:p w14:paraId="305A1A09"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0BA5A87C"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X1.3</w:t>
            </w:r>
          </w:p>
        </w:tc>
        <w:tc>
          <w:tcPr>
            <w:tcW w:type="pct" w:w="636"/>
            <w:noWrap/>
            <w:vAlign w:val="bottom"/>
            <w:hideMark/>
          </w:tcPr>
          <w:p w14:paraId="6D3D4F06" w14:textId="1A21C1E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764</w:t>
            </w:r>
          </w:p>
        </w:tc>
        <w:tc>
          <w:tcPr>
            <w:tcW w:type="pct" w:w="724"/>
            <w:noWrap/>
            <w:vAlign w:val="bottom"/>
            <w:hideMark/>
          </w:tcPr>
          <w:p w14:paraId="640D78F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73E56E6B"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76E01C41" w14:textId="77777777" w:rsidR="00613517" w:rsidRPr="002A7D20" w:rsidTr="00A939C2">
        <w:trPr>
          <w:trHeight w:val="280"/>
        </w:trPr>
        <w:tc>
          <w:tcPr>
            <w:tcW w:type="pct" w:w="1982"/>
            <w:vMerge/>
            <w:vAlign w:val="center"/>
            <w:hideMark/>
          </w:tcPr>
          <w:p w14:paraId="3684F6A6"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25F70F14"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X1.4</w:t>
            </w:r>
          </w:p>
        </w:tc>
        <w:tc>
          <w:tcPr>
            <w:tcW w:type="pct" w:w="636"/>
            <w:noWrap/>
            <w:vAlign w:val="bottom"/>
            <w:hideMark/>
          </w:tcPr>
          <w:p w14:paraId="120A44C4" w14:textId="4F08ACE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w:t>
            </w:r>
            <w:r w:rsidR="005638C1">
              <w:rPr>
                <w:rFonts w:ascii="Times New Roman" w:cs="Times New Roman" w:eastAsia="Times New Roman" w:hAnsi="Times New Roman"/>
                <w:color w:val="000000"/>
                <w:sz w:val="20"/>
                <w:szCs w:val="20"/>
                <w:lang w:eastAsia="zh-CN" w:val="en-ID"/>
              </w:rPr>
              <w:t>43</w:t>
            </w:r>
          </w:p>
        </w:tc>
        <w:tc>
          <w:tcPr>
            <w:tcW w:type="pct" w:w="724"/>
            <w:noWrap/>
            <w:vAlign w:val="bottom"/>
            <w:hideMark/>
          </w:tcPr>
          <w:p w14:paraId="2EFCC628"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324AB3CA"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433B16A3" w14:textId="77777777" w:rsidR="00613517" w:rsidRPr="002A7D20" w:rsidTr="00A939C2">
        <w:trPr>
          <w:trHeight w:val="280"/>
        </w:trPr>
        <w:tc>
          <w:tcPr>
            <w:tcW w:type="pct" w:w="1982"/>
            <w:vMerge w:val="restart"/>
            <w:noWrap/>
            <w:vAlign w:val="center"/>
            <w:hideMark/>
          </w:tcPr>
          <w:p w14:paraId="0EA8DB95"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Samsat Keliling</w:t>
            </w:r>
          </w:p>
        </w:tc>
        <w:tc>
          <w:tcPr>
            <w:tcW w:type="pct" w:w="573"/>
            <w:noWrap/>
            <w:vAlign w:val="bottom"/>
            <w:hideMark/>
          </w:tcPr>
          <w:p w14:paraId="7EFCA13E"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X2.1</w:t>
            </w:r>
          </w:p>
        </w:tc>
        <w:tc>
          <w:tcPr>
            <w:tcW w:type="pct" w:w="636"/>
            <w:noWrap/>
            <w:vAlign w:val="bottom"/>
            <w:hideMark/>
          </w:tcPr>
          <w:p w14:paraId="3CC2B79E" w14:textId="2E2E0573"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42</w:t>
            </w:r>
          </w:p>
        </w:tc>
        <w:tc>
          <w:tcPr>
            <w:tcW w:type="pct" w:w="724"/>
            <w:noWrap/>
            <w:vAlign w:val="bottom"/>
            <w:hideMark/>
          </w:tcPr>
          <w:p w14:paraId="150AF80D"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60DAC16B"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2CB87028" w14:textId="77777777" w:rsidR="00613517" w:rsidRPr="002A7D20" w:rsidTr="00A939C2">
        <w:trPr>
          <w:trHeight w:val="280"/>
        </w:trPr>
        <w:tc>
          <w:tcPr>
            <w:tcW w:type="pct" w:w="1982"/>
            <w:vMerge/>
            <w:vAlign w:val="center"/>
            <w:hideMark/>
          </w:tcPr>
          <w:p w14:paraId="4CE05337"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54E5435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X2.2</w:t>
            </w:r>
          </w:p>
        </w:tc>
        <w:tc>
          <w:tcPr>
            <w:tcW w:type="pct" w:w="636"/>
            <w:noWrap/>
            <w:vAlign w:val="bottom"/>
            <w:hideMark/>
          </w:tcPr>
          <w:p w14:paraId="7A544833" w14:textId="5F2F992E"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871</w:t>
            </w:r>
          </w:p>
        </w:tc>
        <w:tc>
          <w:tcPr>
            <w:tcW w:type="pct" w:w="724"/>
            <w:noWrap/>
            <w:vAlign w:val="bottom"/>
            <w:hideMark/>
          </w:tcPr>
          <w:p w14:paraId="0E62BB33"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7CB451F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2F13EE44" w14:textId="77777777" w:rsidR="00613517" w:rsidRPr="002A7D20" w:rsidTr="00A939C2">
        <w:trPr>
          <w:trHeight w:val="280"/>
        </w:trPr>
        <w:tc>
          <w:tcPr>
            <w:tcW w:type="pct" w:w="1982"/>
            <w:vMerge/>
            <w:vAlign w:val="center"/>
            <w:hideMark/>
          </w:tcPr>
          <w:p w14:paraId="3AB36DB2"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1084243A"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X2.3</w:t>
            </w:r>
          </w:p>
        </w:tc>
        <w:tc>
          <w:tcPr>
            <w:tcW w:type="pct" w:w="636"/>
            <w:noWrap/>
            <w:vAlign w:val="bottom"/>
            <w:hideMark/>
          </w:tcPr>
          <w:p w14:paraId="386E8163" w14:textId="226531C0"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77</w:t>
            </w:r>
          </w:p>
        </w:tc>
        <w:tc>
          <w:tcPr>
            <w:tcW w:type="pct" w:w="724"/>
            <w:noWrap/>
            <w:vAlign w:val="bottom"/>
            <w:hideMark/>
          </w:tcPr>
          <w:p w14:paraId="02669546"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34795DE5"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7098CD69" w14:textId="77777777" w:rsidR="00613517" w:rsidRPr="002A7D20" w:rsidTr="00A939C2">
        <w:trPr>
          <w:trHeight w:val="280"/>
        </w:trPr>
        <w:tc>
          <w:tcPr>
            <w:tcW w:type="pct" w:w="1982"/>
            <w:vMerge/>
            <w:vAlign w:val="center"/>
            <w:hideMark/>
          </w:tcPr>
          <w:p w14:paraId="2AA8698A"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19E5ADE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X2.4</w:t>
            </w:r>
          </w:p>
        </w:tc>
        <w:tc>
          <w:tcPr>
            <w:tcW w:type="pct" w:w="636"/>
            <w:noWrap/>
            <w:vAlign w:val="bottom"/>
            <w:hideMark/>
          </w:tcPr>
          <w:p w14:paraId="1B4C1C94" w14:textId="6D2273C2"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880</w:t>
            </w:r>
          </w:p>
        </w:tc>
        <w:tc>
          <w:tcPr>
            <w:tcW w:type="pct" w:w="724"/>
            <w:noWrap/>
            <w:vAlign w:val="bottom"/>
            <w:hideMark/>
          </w:tcPr>
          <w:p w14:paraId="51F12811"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2B9AE6E6"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158972C8" w14:textId="77777777" w:rsidR="00613517" w:rsidRPr="002A7D20" w:rsidTr="00A939C2">
        <w:trPr>
          <w:trHeight w:val="280"/>
        </w:trPr>
        <w:tc>
          <w:tcPr>
            <w:tcW w:type="pct" w:w="1982"/>
            <w:vMerge/>
            <w:vAlign w:val="center"/>
            <w:hideMark/>
          </w:tcPr>
          <w:p w14:paraId="310D1667"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5E213E9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X2.5</w:t>
            </w:r>
          </w:p>
        </w:tc>
        <w:tc>
          <w:tcPr>
            <w:tcW w:type="pct" w:w="636"/>
            <w:noWrap/>
            <w:vAlign w:val="bottom"/>
            <w:hideMark/>
          </w:tcPr>
          <w:p w14:paraId="3C6A0FA7" w14:textId="3154103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w:t>
            </w:r>
            <w:r w:rsidR="005638C1">
              <w:rPr>
                <w:rFonts w:ascii="Times New Roman" w:cs="Times New Roman" w:eastAsia="Times New Roman" w:hAnsi="Times New Roman"/>
                <w:color w:val="000000"/>
                <w:sz w:val="20"/>
                <w:szCs w:val="20"/>
                <w:lang w:eastAsia="zh-CN" w:val="en-ID"/>
              </w:rPr>
              <w:t>87</w:t>
            </w:r>
          </w:p>
        </w:tc>
        <w:tc>
          <w:tcPr>
            <w:tcW w:type="pct" w:w="724"/>
            <w:noWrap/>
            <w:vAlign w:val="bottom"/>
            <w:hideMark/>
          </w:tcPr>
          <w:p w14:paraId="4BE73E6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0150D85F"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03F02171" w14:textId="77777777" w:rsidR="00613517" w:rsidRPr="002A7D20" w:rsidTr="00A939C2">
        <w:trPr>
          <w:trHeight w:val="280"/>
        </w:trPr>
        <w:tc>
          <w:tcPr>
            <w:tcW w:type="pct" w:w="1982"/>
            <w:vMerge w:val="restart"/>
            <w:noWrap/>
            <w:vAlign w:val="center"/>
            <w:hideMark/>
          </w:tcPr>
          <w:p w14:paraId="550513F6"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Sanksi Pajak</w:t>
            </w:r>
          </w:p>
        </w:tc>
        <w:tc>
          <w:tcPr>
            <w:tcW w:type="pct" w:w="573"/>
            <w:noWrap/>
            <w:vAlign w:val="bottom"/>
            <w:hideMark/>
          </w:tcPr>
          <w:p w14:paraId="3EDB9747"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X3.1</w:t>
            </w:r>
          </w:p>
        </w:tc>
        <w:tc>
          <w:tcPr>
            <w:tcW w:type="pct" w:w="636"/>
            <w:noWrap/>
            <w:vAlign w:val="bottom"/>
            <w:hideMark/>
          </w:tcPr>
          <w:p w14:paraId="094744EE" w14:textId="39379C74"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73</w:t>
            </w:r>
          </w:p>
        </w:tc>
        <w:tc>
          <w:tcPr>
            <w:tcW w:type="pct" w:w="724"/>
            <w:noWrap/>
            <w:vAlign w:val="bottom"/>
            <w:hideMark/>
          </w:tcPr>
          <w:p w14:paraId="0E2C128A"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4BCFF4D3"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163BBABF" w14:textId="77777777" w:rsidR="00613517" w:rsidRPr="002A7D20" w:rsidTr="00A939C2">
        <w:trPr>
          <w:trHeight w:val="280"/>
        </w:trPr>
        <w:tc>
          <w:tcPr>
            <w:tcW w:type="pct" w:w="1982"/>
            <w:vMerge/>
            <w:vAlign w:val="center"/>
            <w:hideMark/>
          </w:tcPr>
          <w:p w14:paraId="2E3F96E9"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588D3E96"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X3.2</w:t>
            </w:r>
          </w:p>
        </w:tc>
        <w:tc>
          <w:tcPr>
            <w:tcW w:type="pct" w:w="636"/>
            <w:noWrap/>
            <w:vAlign w:val="bottom"/>
            <w:hideMark/>
          </w:tcPr>
          <w:p w14:paraId="3DA6E772" w14:textId="6FD67F13"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84</w:t>
            </w:r>
          </w:p>
        </w:tc>
        <w:tc>
          <w:tcPr>
            <w:tcW w:type="pct" w:w="724"/>
            <w:noWrap/>
            <w:vAlign w:val="bottom"/>
            <w:hideMark/>
          </w:tcPr>
          <w:p w14:paraId="4709C9EB"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5D941D7A"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6BE12F86" w14:textId="77777777" w:rsidR="00613517" w:rsidRPr="002A7D20" w:rsidTr="00A939C2">
        <w:trPr>
          <w:trHeight w:val="280"/>
        </w:trPr>
        <w:tc>
          <w:tcPr>
            <w:tcW w:type="pct" w:w="1982"/>
            <w:vMerge/>
            <w:vAlign w:val="center"/>
            <w:hideMark/>
          </w:tcPr>
          <w:p w14:paraId="0C77FAAC"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71D83E52"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X3.3</w:t>
            </w:r>
          </w:p>
        </w:tc>
        <w:tc>
          <w:tcPr>
            <w:tcW w:type="pct" w:w="636"/>
            <w:noWrap/>
            <w:vAlign w:val="bottom"/>
            <w:hideMark/>
          </w:tcPr>
          <w:p w14:paraId="0FDBC594" w14:textId="4A0DC8CD"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28</w:t>
            </w:r>
          </w:p>
        </w:tc>
        <w:tc>
          <w:tcPr>
            <w:tcW w:type="pct" w:w="724"/>
            <w:noWrap/>
            <w:vAlign w:val="bottom"/>
            <w:hideMark/>
          </w:tcPr>
          <w:p w14:paraId="7D3786EB"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563FE28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7771BC88" w14:textId="77777777" w:rsidR="00613517" w:rsidRPr="002A7D20" w:rsidTr="00A939C2">
        <w:trPr>
          <w:trHeight w:val="280"/>
        </w:trPr>
        <w:tc>
          <w:tcPr>
            <w:tcW w:type="pct" w:w="1982"/>
            <w:vMerge w:val="restart"/>
            <w:noWrap/>
            <w:vAlign w:val="center"/>
            <w:hideMark/>
          </w:tcPr>
          <w:p w14:paraId="38E91E84"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E-Samsat</w:t>
            </w:r>
          </w:p>
        </w:tc>
        <w:tc>
          <w:tcPr>
            <w:tcW w:type="pct" w:w="573"/>
            <w:noWrap/>
            <w:vAlign w:val="bottom"/>
            <w:hideMark/>
          </w:tcPr>
          <w:p w14:paraId="62448B16"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X4.1</w:t>
            </w:r>
          </w:p>
        </w:tc>
        <w:tc>
          <w:tcPr>
            <w:tcW w:type="pct" w:w="636"/>
            <w:noWrap/>
            <w:vAlign w:val="bottom"/>
            <w:hideMark/>
          </w:tcPr>
          <w:p w14:paraId="7A98C2B9" w14:textId="41F56B1F"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0.930</w:t>
            </w:r>
          </w:p>
        </w:tc>
        <w:tc>
          <w:tcPr>
            <w:tcW w:type="pct" w:w="724"/>
            <w:noWrap/>
            <w:vAlign w:val="bottom"/>
            <w:hideMark/>
          </w:tcPr>
          <w:p w14:paraId="51733D73"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4D09439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603D5271" w14:textId="77777777" w:rsidR="00613517" w:rsidRPr="002A7D20" w:rsidTr="00A939C2">
        <w:trPr>
          <w:trHeight w:val="280"/>
        </w:trPr>
        <w:tc>
          <w:tcPr>
            <w:tcW w:type="pct" w:w="1982"/>
            <w:vMerge/>
            <w:vAlign w:val="center"/>
            <w:hideMark/>
          </w:tcPr>
          <w:p w14:paraId="615AA9B6"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6E2D9224"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X4.2</w:t>
            </w:r>
          </w:p>
        </w:tc>
        <w:tc>
          <w:tcPr>
            <w:tcW w:type="pct" w:w="636"/>
            <w:noWrap/>
            <w:vAlign w:val="bottom"/>
            <w:hideMark/>
          </w:tcPr>
          <w:p w14:paraId="654C65EA" w14:textId="0780E33E"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89</w:t>
            </w:r>
          </w:p>
        </w:tc>
        <w:tc>
          <w:tcPr>
            <w:tcW w:type="pct" w:w="724"/>
            <w:noWrap/>
            <w:vAlign w:val="bottom"/>
            <w:hideMark/>
          </w:tcPr>
          <w:p w14:paraId="3EEE9F25"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635C1FD0"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7B025F00" w14:textId="77777777" w:rsidR="00613517" w:rsidRPr="002A7D20" w:rsidTr="00A939C2">
        <w:trPr>
          <w:trHeight w:val="280"/>
        </w:trPr>
        <w:tc>
          <w:tcPr>
            <w:tcW w:type="pct" w:w="1982"/>
            <w:vMerge/>
            <w:vAlign w:val="center"/>
            <w:hideMark/>
          </w:tcPr>
          <w:p w14:paraId="2B9097C3"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651ADE18"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X4.3</w:t>
            </w:r>
          </w:p>
        </w:tc>
        <w:tc>
          <w:tcPr>
            <w:tcW w:type="pct" w:w="636"/>
            <w:noWrap/>
            <w:vAlign w:val="bottom"/>
            <w:hideMark/>
          </w:tcPr>
          <w:p w14:paraId="52C718C8" w14:textId="3C7FB102"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863</w:t>
            </w:r>
          </w:p>
        </w:tc>
        <w:tc>
          <w:tcPr>
            <w:tcW w:type="pct" w:w="724"/>
            <w:noWrap/>
            <w:vAlign w:val="bottom"/>
            <w:hideMark/>
          </w:tcPr>
          <w:p w14:paraId="3B0E973C"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39CCA5D3"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19244EAB" w14:textId="77777777" w:rsidR="00613517" w:rsidRPr="002A7D20" w:rsidTr="00A939C2">
        <w:trPr>
          <w:trHeight w:val="280"/>
        </w:trPr>
        <w:tc>
          <w:tcPr>
            <w:tcW w:type="pct" w:w="1982"/>
            <w:vMerge w:val="restart"/>
            <w:vAlign w:val="center"/>
            <w:hideMark/>
          </w:tcPr>
          <w:p w14:paraId="25036A8E"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Kepatuhan Wajib PKB</w:t>
            </w:r>
          </w:p>
        </w:tc>
        <w:tc>
          <w:tcPr>
            <w:tcW w:type="pct" w:w="573"/>
            <w:noWrap/>
            <w:vAlign w:val="bottom"/>
            <w:hideMark/>
          </w:tcPr>
          <w:p w14:paraId="0F1B7E44"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Y1</w:t>
            </w:r>
          </w:p>
        </w:tc>
        <w:tc>
          <w:tcPr>
            <w:tcW w:type="pct" w:w="636"/>
            <w:noWrap/>
            <w:vAlign w:val="bottom"/>
            <w:hideMark/>
          </w:tcPr>
          <w:p w14:paraId="2CC79E6B" w14:textId="3C0407D4"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06</w:t>
            </w:r>
          </w:p>
        </w:tc>
        <w:tc>
          <w:tcPr>
            <w:tcW w:type="pct" w:w="724"/>
            <w:noWrap/>
            <w:vAlign w:val="bottom"/>
            <w:hideMark/>
          </w:tcPr>
          <w:p w14:paraId="01152CB1"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24603029"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7D88FF6E" w14:textId="77777777" w:rsidR="00613517" w:rsidRPr="002A7D20" w:rsidTr="00A939C2">
        <w:trPr>
          <w:trHeight w:val="280"/>
        </w:trPr>
        <w:tc>
          <w:tcPr>
            <w:tcW w:type="pct" w:w="1982"/>
            <w:vMerge/>
            <w:vAlign w:val="center"/>
            <w:hideMark/>
          </w:tcPr>
          <w:p w14:paraId="20EAB6D3"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67747D6D"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Y2</w:t>
            </w:r>
          </w:p>
        </w:tc>
        <w:tc>
          <w:tcPr>
            <w:tcW w:type="pct" w:w="636"/>
            <w:noWrap/>
            <w:vAlign w:val="bottom"/>
            <w:hideMark/>
          </w:tcPr>
          <w:p w14:paraId="7AFCACB4" w14:textId="495E4E7A"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0.900</w:t>
            </w:r>
          </w:p>
        </w:tc>
        <w:tc>
          <w:tcPr>
            <w:tcW w:type="pct" w:w="724"/>
            <w:noWrap/>
            <w:vAlign w:val="bottom"/>
            <w:hideMark/>
          </w:tcPr>
          <w:p w14:paraId="4A7A5F57"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53A86073"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3B189047" w14:textId="77777777" w:rsidR="00613517" w:rsidRPr="002A7D20" w:rsidTr="00A939C2">
        <w:trPr>
          <w:trHeight w:val="280"/>
        </w:trPr>
        <w:tc>
          <w:tcPr>
            <w:tcW w:type="pct" w:w="1982"/>
            <w:vMerge/>
            <w:vAlign w:val="center"/>
            <w:hideMark/>
          </w:tcPr>
          <w:p w14:paraId="0BBC0F22"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489D3BAE"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Y3</w:t>
            </w:r>
          </w:p>
        </w:tc>
        <w:tc>
          <w:tcPr>
            <w:tcW w:type="pct" w:w="636"/>
            <w:noWrap/>
            <w:vAlign w:val="bottom"/>
            <w:hideMark/>
          </w:tcPr>
          <w:p w14:paraId="5307621E" w14:textId="2620DF88"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w:t>
            </w:r>
            <w:r w:rsidR="005638C1">
              <w:rPr>
                <w:rFonts w:ascii="Times New Roman" w:cs="Times New Roman" w:eastAsia="Times New Roman" w:hAnsi="Times New Roman"/>
                <w:color w:val="000000"/>
                <w:sz w:val="20"/>
                <w:szCs w:val="20"/>
                <w:lang w:eastAsia="zh-CN" w:val="en-ID"/>
              </w:rPr>
              <w:t>28</w:t>
            </w:r>
          </w:p>
        </w:tc>
        <w:tc>
          <w:tcPr>
            <w:tcW w:type="pct" w:w="724"/>
            <w:noWrap/>
            <w:vAlign w:val="bottom"/>
            <w:hideMark/>
          </w:tcPr>
          <w:p w14:paraId="5D4C05EB"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488BED39"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r w14:paraId="5338B188" w14:textId="77777777" w:rsidR="00613517" w:rsidRPr="002A7D20" w:rsidTr="00A939C2">
        <w:trPr>
          <w:trHeight w:val="280"/>
        </w:trPr>
        <w:tc>
          <w:tcPr>
            <w:tcW w:type="pct" w:w="1982"/>
            <w:vMerge/>
            <w:vAlign w:val="center"/>
            <w:hideMark/>
          </w:tcPr>
          <w:p w14:paraId="3863D533" w14:textId="77777777" w:rsidP="001106A2" w:rsidR="00613517" w:rsidRDefault="00613517"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3"/>
            <w:noWrap/>
            <w:vAlign w:val="bottom"/>
            <w:hideMark/>
          </w:tcPr>
          <w:p w14:paraId="68F6E476"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Y4</w:t>
            </w:r>
          </w:p>
        </w:tc>
        <w:tc>
          <w:tcPr>
            <w:tcW w:type="pct" w:w="636"/>
            <w:noWrap/>
            <w:vAlign w:val="bottom"/>
            <w:hideMark/>
          </w:tcPr>
          <w:p w14:paraId="62A76206" w14:textId="4012705E"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833</w:t>
            </w:r>
          </w:p>
        </w:tc>
        <w:tc>
          <w:tcPr>
            <w:tcW w:type="pct" w:w="724"/>
            <w:noWrap/>
            <w:vAlign w:val="bottom"/>
            <w:hideMark/>
          </w:tcPr>
          <w:p w14:paraId="4A68743E"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0.1975</w:t>
            </w:r>
          </w:p>
        </w:tc>
        <w:tc>
          <w:tcPr>
            <w:tcW w:type="pct" w:w="1085"/>
            <w:noWrap/>
            <w:vAlign w:val="bottom"/>
            <w:hideMark/>
          </w:tcPr>
          <w:p w14:paraId="2440563A" w14:textId="77777777" w:rsidP="001106A2" w:rsidR="00613517" w:rsidRDefault="00613517"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Valid</w:t>
            </w:r>
          </w:p>
        </w:tc>
      </w:tr>
    </w:tbl>
    <w:p w14:paraId="795DDBB9" w14:textId="56FB1341" w:rsidP="001106A2" w:rsidR="00613517" w:rsidRDefault="00A939C2"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727F453C" w14:textId="5154E393" w:rsidP="008E0F51" w:rsidR="00DC4364" w:rsidRDefault="003F53EA" w:rsidRPr="002A7D20">
      <w:pPr>
        <w:spacing w:after="0"/>
        <w:rPr>
          <w:rFonts w:ascii="Times New Roman" w:cs="Times New Roman" w:hAnsi="Times New Roman"/>
          <w:sz w:val="24"/>
          <w:szCs w:val="24"/>
        </w:rPr>
      </w:pPr>
      <w:r>
        <w:rPr>
          <w:rFonts w:ascii="Times New Roman" w:cs="Times New Roman" w:hAnsi="Times New Roman"/>
          <w:sz w:val="24"/>
          <w:szCs w:val="24"/>
        </w:rPr>
        <w:t>Berdasarkan t</w:t>
      </w:r>
      <w:r w:rsidRPr="002A7D20">
        <w:rPr>
          <w:rFonts w:ascii="Times New Roman" w:cs="Times New Roman" w:hAnsi="Times New Roman"/>
          <w:sz w:val="24"/>
          <w:szCs w:val="24"/>
        </w:rPr>
        <w:t>abel 4.6 diatas, menunjukkan variabel razia lapangan, samsat keliling, sanksi pajak, E-Samsat, dan kepatuhan wajib PKB memiliki kriteria valid untuk setiap pernyataan dengan nilai R</w:t>
      </w:r>
      <w:r w:rsidRPr="002A7D20">
        <w:rPr>
          <w:rFonts w:ascii="Times New Roman" w:cs="Times New Roman" w:hAnsi="Times New Roman"/>
          <w:sz w:val="24"/>
          <w:szCs w:val="24"/>
          <w:vertAlign w:val="subscript"/>
        </w:rPr>
        <w:t>hitung</w:t>
      </w:r>
      <w:r w:rsidRPr="002A7D20">
        <w:rPr>
          <w:rFonts w:ascii="Times New Roman" w:cs="Times New Roman" w:hAnsi="Times New Roman"/>
          <w:sz w:val="24"/>
          <w:szCs w:val="24"/>
        </w:rPr>
        <w:t xml:space="preserve"> &gt; R</w:t>
      </w:r>
      <w:r w:rsidRPr="002A7D20">
        <w:rPr>
          <w:rFonts w:ascii="Times New Roman" w:cs="Times New Roman" w:hAnsi="Times New Roman"/>
          <w:sz w:val="24"/>
          <w:szCs w:val="24"/>
          <w:vertAlign w:val="subscript"/>
        </w:rPr>
        <w:t>tabel</w:t>
      </w:r>
      <w:r w:rsidRPr="002A7D20">
        <w:rPr>
          <w:rFonts w:ascii="Times New Roman" w:cs="Times New Roman" w:hAnsi="Times New Roman"/>
          <w:sz w:val="24"/>
          <w:szCs w:val="24"/>
        </w:rPr>
        <w:t xml:space="preserve"> 0,1975</w:t>
      </w:r>
      <w:r w:rsidR="00DC4364" w:rsidRPr="002A7D20">
        <w:rPr>
          <w:rFonts w:ascii="Times New Roman" w:cs="Times New Roman" w:hAnsi="Times New Roman"/>
          <w:sz w:val="24"/>
          <w:szCs w:val="24"/>
        </w:rPr>
        <w:t xml:space="preserve">. </w:t>
      </w:r>
    </w:p>
    <w:p w14:paraId="7D07B989" w14:textId="06DE2FD7" w:rsidP="001106A2" w:rsidR="00BE4942" w:rsidRDefault="00BE4942" w:rsidRPr="002A7D20">
      <w:pPr>
        <w:pStyle w:val="Heading4"/>
        <w:spacing w:before="0"/>
      </w:pPr>
      <w:r w:rsidRPr="002A7D20">
        <w:t>Uji Reliabilitas</w:t>
      </w:r>
    </w:p>
    <w:p w14:paraId="23C89860" w14:textId="566D1179" w:rsidP="001106A2" w:rsidR="00BE4942"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Uji reliabilitas adalah alat untuk mengukur suatu kuesioner yang merupakan indikator dari variabel. Suatu kuesioner dikatakan reliabel apabila Cronbach Alpa lebih dari 0,60. Hasil pengujian reliabilitas untuk  masing-masing variabel diringkas pada tabel dibawah ini</w:t>
      </w:r>
      <w:r w:rsidR="00BE4942" w:rsidRPr="002A7D20">
        <w:rPr>
          <w:rFonts w:ascii="Times New Roman" w:cs="Times New Roman" w:hAnsi="Times New Roman"/>
          <w:sz w:val="24"/>
          <w:szCs w:val="24"/>
        </w:rPr>
        <w:t>.</w:t>
      </w:r>
    </w:p>
    <w:p w14:paraId="449CE9FA" w14:textId="60CE5A08" w:rsidP="001106A2" w:rsidR="00DC4364" w:rsidRDefault="003724ED" w:rsidRPr="002A7D20">
      <w:pPr>
        <w:pStyle w:val="Caption"/>
        <w:spacing w:after="0"/>
        <w:ind w:firstLine="0"/>
        <w:rPr>
          <w:rFonts w:ascii="Times New Roman" w:cs="Times New Roman" w:hAnsi="Times New Roman"/>
          <w:b/>
          <w:bCs/>
          <w:i w:val="0"/>
          <w:iCs w:val="0"/>
          <w:color w:val="auto"/>
          <w:sz w:val="22"/>
          <w:szCs w:val="22"/>
        </w:rPr>
      </w:pPr>
      <w:bookmarkStart w:id="154" w:name="_Toc209615009"/>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7</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DC4364" w:rsidRPr="002A7D20">
        <w:rPr>
          <w:rFonts w:ascii="Times New Roman" w:cs="Times New Roman" w:hAnsi="Times New Roman"/>
          <w:b/>
          <w:bCs/>
          <w:i w:val="0"/>
          <w:iCs w:val="0"/>
          <w:color w:val="auto"/>
          <w:sz w:val="22"/>
          <w:szCs w:val="22"/>
        </w:rPr>
        <w:t>Hasil Uji Reliabilitas</w:t>
      </w:r>
      <w:bookmarkEnd w:id="154"/>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672"/>
        <w:gridCol w:w="2522"/>
        <w:gridCol w:w="1733"/>
      </w:tblGrid>
      <w:tr w14:paraId="6B0685A5" w14:textId="77777777" w:rsidR="00DC4364" w:rsidRPr="002A7D20" w:rsidTr="00D211DA">
        <w:trPr>
          <w:trHeight w:val="280"/>
          <w:tblHeader/>
        </w:trPr>
        <w:tc>
          <w:tcPr>
            <w:tcW w:type="pct" w:w="2316"/>
            <w:noWrap/>
            <w:vAlign w:val="bottom"/>
            <w:hideMark/>
          </w:tcPr>
          <w:p w14:paraId="0DC72C7D" w14:textId="77777777" w:rsidP="001106A2" w:rsidR="00DC4364" w:rsidRDefault="00DC4364"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Variabel</w:t>
            </w:r>
          </w:p>
        </w:tc>
        <w:tc>
          <w:tcPr>
            <w:tcW w:type="pct" w:w="1591"/>
            <w:noWrap/>
            <w:vAlign w:val="bottom"/>
            <w:hideMark/>
          </w:tcPr>
          <w:p w14:paraId="2D0265B8" w14:textId="77777777" w:rsidP="001106A2" w:rsidR="00DC4364" w:rsidRDefault="00DC4364" w:rsidRPr="002A7D20">
            <w:pPr>
              <w:spacing w:after="0" w:line="240" w:lineRule="auto"/>
              <w:ind w:firstLine="0"/>
              <w:jc w:val="center"/>
              <w:rPr>
                <w:rFonts w:ascii="Times New Roman" w:cs="Times New Roman" w:eastAsia="Times New Roman" w:hAnsi="Times New Roman"/>
                <w:b/>
                <w:bCs/>
                <w:i/>
                <w:iCs/>
                <w:color w:val="000000"/>
                <w:sz w:val="20"/>
                <w:szCs w:val="20"/>
                <w:lang w:eastAsia="zh-CN" w:val="en-ID"/>
              </w:rPr>
            </w:pPr>
            <w:r w:rsidRPr="002A7D20">
              <w:rPr>
                <w:rFonts w:ascii="Times New Roman" w:cs="Times New Roman" w:eastAsia="Times New Roman" w:hAnsi="Times New Roman"/>
                <w:b/>
                <w:bCs/>
                <w:i/>
                <w:iCs/>
                <w:color w:val="000000"/>
                <w:sz w:val="20"/>
                <w:szCs w:val="20"/>
                <w:lang w:eastAsia="zh-CN" w:val="en-ID"/>
              </w:rPr>
              <w:t>Cronbach's Alpha</w:t>
            </w:r>
          </w:p>
        </w:tc>
        <w:tc>
          <w:tcPr>
            <w:tcW w:type="pct" w:w="1093"/>
            <w:noWrap/>
            <w:vAlign w:val="bottom"/>
            <w:hideMark/>
          </w:tcPr>
          <w:p w14:paraId="5005010F" w14:textId="77777777" w:rsidP="001106A2" w:rsidR="00DC4364" w:rsidRDefault="00DC4364"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Keterangan</w:t>
            </w:r>
          </w:p>
        </w:tc>
      </w:tr>
      <w:tr w14:paraId="35886785" w14:textId="77777777" w:rsidR="00DC4364" w:rsidRPr="002A7D20" w:rsidTr="00DC4364">
        <w:trPr>
          <w:trHeight w:val="280"/>
        </w:trPr>
        <w:tc>
          <w:tcPr>
            <w:tcW w:type="pct" w:w="2316"/>
            <w:noWrap/>
            <w:vAlign w:val="bottom"/>
            <w:hideMark/>
          </w:tcPr>
          <w:p w14:paraId="74420C0A" w14:textId="77777777" w:rsidP="001106A2" w:rsidR="00DC4364" w:rsidRDefault="00DC4364"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Razia Lapangan (X1)</w:t>
            </w:r>
          </w:p>
        </w:tc>
        <w:tc>
          <w:tcPr>
            <w:tcW w:type="pct" w:w="1591"/>
            <w:noWrap/>
            <w:vAlign w:val="bottom"/>
            <w:hideMark/>
          </w:tcPr>
          <w:p w14:paraId="24D4DAA3" w14:textId="0652FF9F" w:rsidP="001106A2" w:rsidR="00DC4364" w:rsidRDefault="00DC4364"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0.7</w:t>
            </w:r>
            <w:r w:rsidR="005638C1">
              <w:rPr>
                <w:rFonts w:ascii="Times New Roman" w:cs="Times New Roman" w:eastAsia="Times New Roman" w:hAnsi="Times New Roman"/>
                <w:color w:val="000000"/>
                <w:sz w:val="20"/>
                <w:szCs w:val="20"/>
                <w:lang w:eastAsia="zh-CN" w:val="en-ID"/>
              </w:rPr>
              <w:t>84</w:t>
            </w:r>
          </w:p>
        </w:tc>
        <w:tc>
          <w:tcPr>
            <w:tcW w:type="pct" w:w="1093"/>
            <w:noWrap/>
            <w:vAlign w:val="bottom"/>
            <w:hideMark/>
          </w:tcPr>
          <w:p w14:paraId="14D47490" w14:textId="77777777" w:rsidP="001106A2" w:rsidR="00DC4364" w:rsidRDefault="00DC4364"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0C82A095" w14:textId="77777777" w:rsidR="00DC4364" w:rsidRPr="002A7D20" w:rsidTr="00DC4364">
        <w:trPr>
          <w:trHeight w:val="280"/>
        </w:trPr>
        <w:tc>
          <w:tcPr>
            <w:tcW w:type="pct" w:w="2316"/>
            <w:noWrap/>
            <w:vAlign w:val="bottom"/>
            <w:hideMark/>
          </w:tcPr>
          <w:p w14:paraId="4CF81D6D" w14:textId="77777777" w:rsidP="001106A2" w:rsidR="00DC4364" w:rsidRDefault="00DC4364"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Samsat Keliling (X2)</w:t>
            </w:r>
          </w:p>
        </w:tc>
        <w:tc>
          <w:tcPr>
            <w:tcW w:type="pct" w:w="1591"/>
            <w:noWrap/>
            <w:vAlign w:val="bottom"/>
            <w:hideMark/>
          </w:tcPr>
          <w:p w14:paraId="658DBCB5" w14:textId="6B6C1874" w:rsidP="001106A2" w:rsidR="00DC4364" w:rsidRDefault="00DC4364"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906</w:t>
            </w:r>
          </w:p>
        </w:tc>
        <w:tc>
          <w:tcPr>
            <w:tcW w:type="pct" w:w="1093"/>
            <w:noWrap/>
            <w:vAlign w:val="bottom"/>
            <w:hideMark/>
          </w:tcPr>
          <w:p w14:paraId="098D4AFE" w14:textId="77777777" w:rsidP="001106A2" w:rsidR="00DC4364" w:rsidRDefault="00DC4364"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3653D3FD" w14:textId="77777777" w:rsidR="00DC4364" w:rsidRPr="002A7D20" w:rsidTr="00DC4364">
        <w:trPr>
          <w:trHeight w:val="280"/>
        </w:trPr>
        <w:tc>
          <w:tcPr>
            <w:tcW w:type="pct" w:w="2316"/>
            <w:noWrap/>
            <w:vAlign w:val="bottom"/>
            <w:hideMark/>
          </w:tcPr>
          <w:p w14:paraId="0A573159" w14:textId="77777777" w:rsidP="001106A2" w:rsidR="00DC4364" w:rsidRDefault="00DC4364"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Sanksi Pajak (X3)</w:t>
            </w:r>
          </w:p>
        </w:tc>
        <w:tc>
          <w:tcPr>
            <w:tcW w:type="pct" w:w="1591"/>
            <w:noWrap/>
            <w:vAlign w:val="bottom"/>
            <w:hideMark/>
          </w:tcPr>
          <w:p w14:paraId="4E0CE62B" w14:textId="0D7AFE35" w:rsidP="001106A2" w:rsidR="00DC4364" w:rsidRDefault="00DC4364"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831</w:t>
            </w:r>
          </w:p>
        </w:tc>
        <w:tc>
          <w:tcPr>
            <w:tcW w:type="pct" w:w="1093"/>
            <w:noWrap/>
            <w:vAlign w:val="bottom"/>
            <w:hideMark/>
          </w:tcPr>
          <w:p w14:paraId="5FE6DA5C" w14:textId="77777777" w:rsidP="001106A2" w:rsidR="00DC4364" w:rsidRDefault="00DC4364"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56C51233" w14:textId="77777777" w:rsidR="00DC4364" w:rsidRPr="002A7D20" w:rsidTr="00DC4364">
        <w:trPr>
          <w:trHeight w:val="280"/>
        </w:trPr>
        <w:tc>
          <w:tcPr>
            <w:tcW w:type="pct" w:w="2316"/>
            <w:noWrap/>
            <w:vAlign w:val="bottom"/>
            <w:hideMark/>
          </w:tcPr>
          <w:p w14:paraId="48F85F36" w14:textId="77777777" w:rsidP="001106A2" w:rsidR="00DC4364" w:rsidRDefault="00DC4364"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E-Samsat (X4)</w:t>
            </w:r>
          </w:p>
        </w:tc>
        <w:tc>
          <w:tcPr>
            <w:tcW w:type="pct" w:w="1591"/>
            <w:noWrap/>
            <w:vAlign w:val="bottom"/>
            <w:hideMark/>
          </w:tcPr>
          <w:p w14:paraId="7B696D56" w14:textId="57936CB4" w:rsidP="001106A2" w:rsidR="00DC4364" w:rsidRDefault="00DC4364"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5638C1">
              <w:rPr>
                <w:rFonts w:ascii="Times New Roman" w:cs="Times New Roman" w:eastAsia="Times New Roman" w:hAnsi="Times New Roman"/>
                <w:color w:val="000000"/>
                <w:sz w:val="20"/>
                <w:szCs w:val="20"/>
                <w:lang w:eastAsia="zh-CN" w:val="en-ID"/>
              </w:rPr>
              <w:t>874</w:t>
            </w:r>
          </w:p>
        </w:tc>
        <w:tc>
          <w:tcPr>
            <w:tcW w:type="pct" w:w="1093"/>
            <w:noWrap/>
            <w:vAlign w:val="bottom"/>
            <w:hideMark/>
          </w:tcPr>
          <w:p w14:paraId="16946A77" w14:textId="77777777" w:rsidP="001106A2" w:rsidR="00DC4364" w:rsidRDefault="00DC4364"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r w14:paraId="7E75005D" w14:textId="77777777" w:rsidR="00DC4364" w:rsidRPr="002A7D20" w:rsidTr="00DC4364">
        <w:trPr>
          <w:trHeight w:val="280"/>
        </w:trPr>
        <w:tc>
          <w:tcPr>
            <w:tcW w:type="pct" w:w="2316"/>
            <w:noWrap/>
            <w:vAlign w:val="bottom"/>
            <w:hideMark/>
          </w:tcPr>
          <w:p w14:paraId="6158067E" w14:textId="77777777" w:rsidP="001106A2" w:rsidR="00DC4364" w:rsidRDefault="00DC4364" w:rsidRPr="002A7D20">
            <w:pPr>
              <w:spacing w:after="0" w:line="240" w:lineRule="auto"/>
              <w:ind w:firstLine="0"/>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Kepatuhan Wajib PKB (Y)</w:t>
            </w:r>
          </w:p>
        </w:tc>
        <w:tc>
          <w:tcPr>
            <w:tcW w:type="pct" w:w="1591"/>
            <w:noWrap/>
            <w:vAlign w:val="bottom"/>
            <w:hideMark/>
          </w:tcPr>
          <w:p w14:paraId="08FDF30F" w14:textId="10AB6CFA" w:rsidP="001106A2" w:rsidR="00DC4364" w:rsidRDefault="00DC4364"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0.85</w:t>
            </w:r>
            <w:r w:rsidR="005638C1">
              <w:rPr>
                <w:rFonts w:ascii="Times New Roman" w:cs="Times New Roman" w:eastAsia="Times New Roman" w:hAnsi="Times New Roman"/>
                <w:color w:val="000000"/>
                <w:sz w:val="20"/>
                <w:szCs w:val="20"/>
                <w:lang w:eastAsia="zh-CN" w:val="en-ID"/>
              </w:rPr>
              <w:t>6</w:t>
            </w:r>
          </w:p>
        </w:tc>
        <w:tc>
          <w:tcPr>
            <w:tcW w:type="pct" w:w="1093"/>
            <w:noWrap/>
            <w:vAlign w:val="bottom"/>
            <w:hideMark/>
          </w:tcPr>
          <w:p w14:paraId="11622D6A" w14:textId="77777777" w:rsidP="001106A2" w:rsidR="00DC4364" w:rsidRDefault="00DC4364" w:rsidRPr="002A7D20">
            <w:pPr>
              <w:spacing w:after="0" w:line="240" w:lineRule="auto"/>
              <w:ind w:firstLine="0"/>
              <w:jc w:val="center"/>
              <w:rPr>
                <w:rFonts w:ascii="Times New Roman" w:cs="Times New Roman" w:eastAsia="Times New Roman" w:hAnsi="Times New Roman"/>
                <w:i/>
                <w:iCs/>
                <w:color w:val="000000"/>
                <w:sz w:val="20"/>
                <w:szCs w:val="20"/>
                <w:lang w:eastAsia="zh-CN" w:val="en-ID"/>
              </w:rPr>
            </w:pPr>
            <w:r w:rsidRPr="002A7D20">
              <w:rPr>
                <w:rFonts w:ascii="Times New Roman" w:cs="Times New Roman" w:eastAsia="Times New Roman" w:hAnsi="Times New Roman"/>
                <w:i/>
                <w:iCs/>
                <w:color w:val="000000"/>
                <w:sz w:val="20"/>
                <w:szCs w:val="20"/>
                <w:lang w:eastAsia="zh-CN" w:val="en-ID"/>
              </w:rPr>
              <w:t>Reliabel</w:t>
            </w:r>
          </w:p>
        </w:tc>
      </w:tr>
    </w:tbl>
    <w:p w14:paraId="0AB480FC" w14:textId="222AF6B6" w:rsidP="001106A2" w:rsidR="00DC4364" w:rsidRDefault="00A939C2"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7D27439C" w14:textId="13BBA92B" w:rsidP="001106A2" w:rsidR="00DC4364" w:rsidRDefault="003F53EA" w:rsidRPr="002A7D20">
      <w:pPr>
        <w:spacing w:after="0"/>
        <w:rPr>
          <w:rFonts w:ascii="Times New Roman" w:cs="Times New Roman" w:hAnsi="Times New Roman"/>
          <w:sz w:val="24"/>
          <w:szCs w:val="24"/>
        </w:rPr>
      </w:pPr>
      <w:r>
        <w:rPr>
          <w:rFonts w:ascii="Times New Roman" w:cs="Times New Roman" w:hAnsi="Times New Roman"/>
          <w:sz w:val="24"/>
          <w:szCs w:val="24"/>
        </w:rPr>
        <w:lastRenderedPageBreak/>
        <w:t xml:space="preserve">Berdasarkan </w:t>
      </w:r>
      <w:r w:rsidRPr="002A7D20">
        <w:rPr>
          <w:rFonts w:ascii="Times New Roman" w:cs="Times New Roman" w:hAnsi="Times New Roman"/>
          <w:sz w:val="24"/>
          <w:szCs w:val="24"/>
        </w:rPr>
        <w:t xml:space="preserve">Tabel 4.7 menunjukkan nilai </w:t>
      </w:r>
      <w:r w:rsidRPr="002A7D20">
        <w:rPr>
          <w:rFonts w:ascii="Times New Roman" w:cs="Times New Roman" w:hAnsi="Times New Roman"/>
          <w:i/>
          <w:iCs/>
          <w:sz w:val="24"/>
          <w:szCs w:val="24"/>
        </w:rPr>
        <w:t xml:space="preserve">Cronbach’s alpha </w:t>
      </w:r>
      <w:r w:rsidRPr="002A7D20">
        <w:rPr>
          <w:rFonts w:ascii="Times New Roman" w:cs="Times New Roman" w:hAnsi="Times New Roman"/>
          <w:sz w:val="24"/>
          <w:szCs w:val="24"/>
        </w:rPr>
        <w:t>atas variabel razia lapangan sebesar 0.7</w:t>
      </w:r>
      <w:r>
        <w:rPr>
          <w:rFonts w:ascii="Times New Roman" w:cs="Times New Roman" w:hAnsi="Times New Roman"/>
          <w:sz w:val="24"/>
          <w:szCs w:val="24"/>
        </w:rPr>
        <w:t>84</w:t>
      </w:r>
      <w:r w:rsidRPr="002A7D20">
        <w:rPr>
          <w:rFonts w:ascii="Times New Roman" w:cs="Times New Roman" w:hAnsi="Times New Roman"/>
          <w:sz w:val="24"/>
          <w:szCs w:val="24"/>
        </w:rPr>
        <w:t>, samsat keliling sebesar 0.</w:t>
      </w:r>
      <w:r>
        <w:rPr>
          <w:rFonts w:ascii="Times New Roman" w:cs="Times New Roman" w:hAnsi="Times New Roman"/>
          <w:sz w:val="24"/>
          <w:szCs w:val="24"/>
        </w:rPr>
        <w:t>906</w:t>
      </w:r>
      <w:r w:rsidRPr="002A7D20">
        <w:rPr>
          <w:rFonts w:ascii="Times New Roman" w:cs="Times New Roman" w:hAnsi="Times New Roman"/>
          <w:sz w:val="24"/>
          <w:szCs w:val="24"/>
        </w:rPr>
        <w:t>, sanksi pajak sebesar 0.8</w:t>
      </w:r>
      <w:r>
        <w:rPr>
          <w:rFonts w:ascii="Times New Roman" w:cs="Times New Roman" w:hAnsi="Times New Roman"/>
          <w:sz w:val="24"/>
          <w:szCs w:val="24"/>
        </w:rPr>
        <w:t>31</w:t>
      </w:r>
      <w:r w:rsidRPr="002A7D20">
        <w:rPr>
          <w:rFonts w:ascii="Times New Roman" w:cs="Times New Roman" w:hAnsi="Times New Roman"/>
          <w:sz w:val="24"/>
          <w:szCs w:val="24"/>
        </w:rPr>
        <w:t>, E-Samsat sebesar 0.</w:t>
      </w:r>
      <w:r>
        <w:rPr>
          <w:rFonts w:ascii="Times New Roman" w:cs="Times New Roman" w:hAnsi="Times New Roman"/>
          <w:sz w:val="24"/>
          <w:szCs w:val="24"/>
        </w:rPr>
        <w:t>874</w:t>
      </w:r>
      <w:r w:rsidRPr="002A7D20">
        <w:rPr>
          <w:rFonts w:ascii="Times New Roman" w:cs="Times New Roman" w:hAnsi="Times New Roman"/>
          <w:sz w:val="24"/>
          <w:szCs w:val="24"/>
        </w:rPr>
        <w:t xml:space="preserve"> dan kepatuhan wajib PKB sebesar 0.85</w:t>
      </w:r>
      <w:r>
        <w:rPr>
          <w:rFonts w:ascii="Times New Roman" w:cs="Times New Roman" w:hAnsi="Times New Roman"/>
          <w:sz w:val="24"/>
          <w:szCs w:val="24"/>
        </w:rPr>
        <w:t>6</w:t>
      </w:r>
      <w:r w:rsidRPr="002A7D20">
        <w:rPr>
          <w:rFonts w:ascii="Times New Roman" w:cs="Times New Roman" w:hAnsi="Times New Roman"/>
          <w:sz w:val="24"/>
          <w:szCs w:val="24"/>
        </w:rPr>
        <w:t xml:space="preserve">. </w:t>
      </w:r>
      <w:r>
        <w:rPr>
          <w:rFonts w:ascii="Times New Roman" w:cs="Times New Roman" w:hAnsi="Times New Roman"/>
          <w:sz w:val="24"/>
          <w:szCs w:val="24"/>
        </w:rPr>
        <w:t>De</w:t>
      </w:r>
      <w:r w:rsidRPr="002A7D20">
        <w:rPr>
          <w:rFonts w:ascii="Times New Roman" w:cs="Times New Roman" w:hAnsi="Times New Roman"/>
          <w:sz w:val="24"/>
          <w:szCs w:val="24"/>
        </w:rPr>
        <w:t xml:space="preserve">ngan demikian, dapat disimpulkan bahwa pernyataan dalam kuesioner ini </w:t>
      </w:r>
      <w:r w:rsidRPr="002A7D20">
        <w:rPr>
          <w:rFonts w:ascii="Times New Roman" w:cs="Times New Roman" w:hAnsi="Times New Roman"/>
          <w:i/>
          <w:iCs/>
          <w:sz w:val="24"/>
          <w:szCs w:val="24"/>
        </w:rPr>
        <w:t xml:space="preserve">reliable </w:t>
      </w:r>
      <w:r w:rsidRPr="002A7D20">
        <w:rPr>
          <w:rFonts w:ascii="Times New Roman" w:cs="Times New Roman" w:hAnsi="Times New Roman"/>
          <w:sz w:val="24"/>
          <w:szCs w:val="24"/>
        </w:rPr>
        <w:t xml:space="preserve">karena mempunyai </w:t>
      </w:r>
      <w:r w:rsidRPr="002A7D20">
        <w:rPr>
          <w:rFonts w:ascii="Times New Roman" w:cs="Times New Roman" w:hAnsi="Times New Roman"/>
          <w:i/>
          <w:iCs/>
          <w:sz w:val="24"/>
          <w:szCs w:val="24"/>
        </w:rPr>
        <w:t xml:space="preserve">cronbach’s alpha </w:t>
      </w:r>
      <w:r w:rsidRPr="002A7D20">
        <w:rPr>
          <w:rFonts w:ascii="Times New Roman" w:cs="Times New Roman" w:hAnsi="Times New Roman"/>
          <w:sz w:val="24"/>
          <w:szCs w:val="24"/>
        </w:rPr>
        <w:t xml:space="preserve"> lebih besar dari 0,6</w:t>
      </w:r>
      <w:r w:rsidR="00DC4364" w:rsidRPr="002A7D20">
        <w:rPr>
          <w:rFonts w:ascii="Times New Roman" w:cs="Times New Roman" w:hAnsi="Times New Roman"/>
          <w:sz w:val="24"/>
          <w:szCs w:val="24"/>
        </w:rPr>
        <w:t>.</w:t>
      </w:r>
    </w:p>
    <w:p w14:paraId="5CA201C8" w14:textId="3345BCA8" w:rsidP="001106A2" w:rsidR="007A1496" w:rsidRDefault="0023605A" w:rsidRPr="002A7D20">
      <w:pPr>
        <w:pStyle w:val="Heading3"/>
        <w:spacing w:before="0"/>
      </w:pPr>
      <w:r w:rsidRPr="002A7D20">
        <w:t xml:space="preserve">  </w:t>
      </w:r>
      <w:bookmarkStart w:id="155" w:name="_Toc216094685"/>
      <w:r w:rsidR="007A1496" w:rsidRPr="002A7D20">
        <w:t>Uji Normalitas</w:t>
      </w:r>
      <w:bookmarkEnd w:id="155"/>
    </w:p>
    <w:p w14:paraId="063FBB77" w14:textId="49DCADBD" w:rsidP="00373B0E" w:rsidR="003F53EA" w:rsidRDefault="007A1496" w:rsidRPr="002A7D20">
      <w:pPr>
        <w:spacing w:after="0"/>
        <w:rPr>
          <w:rFonts w:ascii="Times New Roman" w:cs="Times New Roman" w:hAnsi="Times New Roman"/>
          <w:sz w:val="24"/>
          <w:szCs w:val="24"/>
        </w:rPr>
      </w:pPr>
      <w:r w:rsidRPr="002A7D20">
        <w:rPr>
          <w:rFonts w:ascii="Times New Roman" w:cs="Times New Roman" w:hAnsi="Times New Roman"/>
          <w:sz w:val="24"/>
          <w:szCs w:val="24"/>
        </w:rPr>
        <w:t>Uji normalitas dilakukan untuk mengetahui dalam model regresi semua variabel yaitu razia lapangan, samsat keliling, sanksi pajak, E-Samsat, dan kepatuhan wajib pajak kendaraan bermotor di Kota Samarinda berdistribusi normal atau tidak agar data tersebut dapat menggeneralisasi populasi.</w:t>
      </w:r>
    </w:p>
    <w:p w14:paraId="273509EB" w14:textId="3A350236" w:rsidP="009C104B" w:rsidR="0011768D" w:rsidRDefault="003724ED" w:rsidRPr="002A7D20">
      <w:pPr>
        <w:pStyle w:val="Caption"/>
        <w:spacing w:after="0"/>
        <w:ind w:firstLine="0"/>
        <w:rPr>
          <w:rFonts w:ascii="Times New Roman" w:cs="Times New Roman" w:hAnsi="Times New Roman"/>
          <w:b/>
          <w:bCs/>
          <w:i w:val="0"/>
          <w:iCs w:val="0"/>
          <w:color w:val="auto"/>
          <w:sz w:val="22"/>
          <w:szCs w:val="22"/>
        </w:rPr>
      </w:pPr>
      <w:bookmarkStart w:id="156" w:name="_Toc209615010"/>
      <w:r w:rsidRPr="002A7D20">
        <w:rPr>
          <w:rFonts w:ascii="Times New Roman" w:cs="Times New Roman" w:hAnsi="Times New Roman"/>
          <w:b/>
          <w:bCs/>
          <w:i w:val="0"/>
          <w:iCs w:val="0"/>
          <w:color w:val="auto"/>
          <w:sz w:val="22"/>
          <w:szCs w:val="22"/>
        </w:rPr>
        <w:t xml:space="preserve">Tabel 4. </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8</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7A1496" w:rsidRPr="002A7D20">
        <w:rPr>
          <w:rFonts w:ascii="Times New Roman" w:cs="Times New Roman" w:hAnsi="Times New Roman"/>
          <w:b/>
          <w:bCs/>
          <w:i w:val="0"/>
          <w:iCs w:val="0"/>
          <w:color w:val="auto"/>
          <w:sz w:val="22"/>
          <w:szCs w:val="22"/>
        </w:rPr>
        <w:t>Hasil Uji Normalita</w:t>
      </w:r>
      <w:r w:rsidR="00BE5305" w:rsidRPr="002A7D20">
        <w:rPr>
          <w:rFonts w:ascii="Times New Roman" w:cs="Times New Roman" w:hAnsi="Times New Roman"/>
          <w:b/>
          <w:bCs/>
          <w:i w:val="0"/>
          <w:iCs w:val="0"/>
          <w:color w:val="auto"/>
          <w:sz w:val="22"/>
          <w:szCs w:val="22"/>
        </w:rPr>
        <w:t>s</w:t>
      </w:r>
      <w:bookmarkEnd w:id="156"/>
    </w:p>
    <w:p w14:paraId="77D4CABA" w14:textId="2E96FBA4" w:rsidP="009C104B" w:rsidR="00772AB6" w:rsidRDefault="00772AB6" w:rsidRPr="002A7D20">
      <w:pPr>
        <w:pStyle w:val="ListParagraph"/>
        <w:numPr>
          <w:ilvl w:val="7"/>
          <w:numId w:val="1"/>
        </w:numPr>
        <w:spacing w:after="0" w:line="240" w:lineRule="auto"/>
      </w:pPr>
    </w:p>
    <w:tbl>
      <w:tblPr>
        <w:tblW w:type="pct" w:w="5000"/>
        <w:tblLook w:firstColumn="1" w:firstRow="1" w:lastColumn="0" w:lastRow="0" w:noHBand="0" w:noVBand="1" w:val="04A0"/>
      </w:tblPr>
      <w:tblGrid>
        <w:gridCol w:w="2572"/>
        <w:gridCol w:w="2449"/>
        <w:gridCol w:w="1294"/>
        <w:gridCol w:w="1612"/>
      </w:tblGrid>
      <w:tr w14:paraId="1126FDE4" w14:textId="77777777" w:rsidR="005638C1" w:rsidRPr="00234453" w:rsidTr="00022286">
        <w:trPr>
          <w:trHeight w:val="20"/>
        </w:trPr>
        <w:tc>
          <w:tcPr>
            <w:tcW w:type="pct" w:w="5000"/>
            <w:gridSpan w:val="4"/>
            <w:tcBorders>
              <w:top w:color="auto" w:space="0" w:sz="4" w:val="single"/>
              <w:left w:color="auto" w:space="0" w:sz="4" w:val="single"/>
              <w:bottom w:color="auto" w:space="0" w:sz="4" w:val="single"/>
              <w:right w:color="auto" w:space="0" w:sz="4" w:val="single"/>
            </w:tcBorders>
          </w:tcPr>
          <w:p w14:paraId="5BF2EACF" w14:textId="5C755894" w:rsidP="009C104B" w:rsidR="005638C1" w:rsidRDefault="005638C1" w:rsidRPr="00234453">
            <w:pPr>
              <w:spacing w:after="0" w:line="240" w:lineRule="auto"/>
              <w:ind w:firstLine="0"/>
              <w:jc w:val="center"/>
              <w:rPr>
                <w:rFonts w:ascii="Times New Roman" w:cs="Times New Roman" w:eastAsia="Times New Roman" w:hAnsi="Times New Roman"/>
                <w:b/>
                <w:bCs/>
                <w:color w:val="000000"/>
                <w:lang w:eastAsia="zh-CN" w:val="en-ID"/>
              </w:rPr>
            </w:pPr>
            <w:r w:rsidRPr="00234453">
              <w:rPr>
                <w:rFonts w:ascii="Times New Roman" w:cs="Times New Roman" w:eastAsia="Times New Roman" w:hAnsi="Times New Roman"/>
                <w:b/>
                <w:bCs/>
                <w:color w:val="000000"/>
                <w:lang w:eastAsia="zh-CN" w:val="en-ID"/>
              </w:rPr>
              <w:t>One-Sample Kolmogorov-Smirnov Test</w:t>
            </w:r>
          </w:p>
        </w:tc>
      </w:tr>
      <w:tr w14:paraId="53C0F300" w14:textId="77777777" w:rsidR="005638C1" w:rsidRPr="00234453" w:rsidTr="00022286">
        <w:trPr>
          <w:trHeight w:val="20"/>
        </w:trPr>
        <w:tc>
          <w:tcPr>
            <w:tcW w:type="pct" w:w="1622"/>
            <w:tcBorders>
              <w:top w:color="auto" w:space="0" w:sz="4" w:val="single"/>
              <w:left w:color="auto" w:space="0" w:sz="4" w:val="single"/>
              <w:bottom w:color="auto" w:space="0" w:sz="6" w:val="single"/>
              <w:right w:val="nil"/>
            </w:tcBorders>
            <w:noWrap/>
            <w:vAlign w:val="bottom"/>
            <w:hideMark/>
          </w:tcPr>
          <w:p w14:paraId="1FE6BC84" w14:textId="77777777" w:rsidP="001106A2" w:rsidR="005638C1" w:rsidRDefault="005638C1" w:rsidRPr="00234453">
            <w:pPr>
              <w:spacing w:after="0" w:line="240" w:lineRule="auto"/>
              <w:ind w:firstLine="0"/>
              <w:jc w:val="center"/>
              <w:rPr>
                <w:rFonts w:ascii="Times New Roman" w:cs="Times New Roman" w:eastAsia="Times New Roman" w:hAnsi="Times New Roman"/>
                <w:color w:val="000000"/>
                <w:lang w:eastAsia="zh-CN" w:val="en-ID"/>
              </w:rPr>
            </w:pPr>
          </w:p>
        </w:tc>
        <w:tc>
          <w:tcPr>
            <w:tcW w:type="pct" w:w="1545"/>
            <w:tcBorders>
              <w:top w:color="auto" w:space="0" w:sz="4" w:val="single"/>
              <w:left w:val="nil"/>
              <w:bottom w:color="auto" w:space="0" w:sz="6" w:val="single"/>
              <w:right w:val="nil"/>
            </w:tcBorders>
            <w:noWrap/>
            <w:vAlign w:val="bottom"/>
            <w:hideMark/>
          </w:tcPr>
          <w:p w14:paraId="71DADFA1" w14:textId="77777777" w:rsidP="001106A2" w:rsidR="005638C1" w:rsidRDefault="005638C1" w:rsidRPr="00234453">
            <w:pPr>
              <w:spacing w:after="0" w:line="240" w:lineRule="auto"/>
              <w:ind w:firstLine="0"/>
              <w:jc w:val="left"/>
              <w:rPr>
                <w:rFonts w:ascii="Times New Roman" w:cs="Times New Roman" w:eastAsia="Times New Roman" w:hAnsi="Times New Roman"/>
                <w:sz w:val="20"/>
                <w:szCs w:val="20"/>
                <w:lang w:eastAsia="zh-CN" w:val="en-ID"/>
              </w:rPr>
            </w:pPr>
          </w:p>
        </w:tc>
        <w:tc>
          <w:tcPr>
            <w:tcW w:type="pct" w:w="816"/>
            <w:tcBorders>
              <w:top w:color="auto" w:space="0" w:sz="4" w:val="single"/>
              <w:bottom w:color="000000" w:space="0" w:sz="4" w:val="single"/>
            </w:tcBorders>
          </w:tcPr>
          <w:p w14:paraId="76901D6E" w14:textId="77777777" w:rsidP="001106A2" w:rsidR="005638C1" w:rsidRDefault="005638C1" w:rsidRPr="00234453">
            <w:pPr>
              <w:spacing w:after="0" w:line="240" w:lineRule="auto"/>
              <w:ind w:firstLine="0"/>
              <w:jc w:val="center"/>
              <w:rPr>
                <w:rFonts w:ascii="Times New Roman" w:cs="Times New Roman" w:eastAsia="Times New Roman" w:hAnsi="Times New Roman"/>
                <w:color w:val="000000"/>
                <w:lang w:eastAsia="zh-CN" w:val="en-ID"/>
              </w:rPr>
            </w:pPr>
          </w:p>
        </w:tc>
        <w:tc>
          <w:tcPr>
            <w:tcW w:type="pct" w:w="1017"/>
            <w:tcBorders>
              <w:top w:color="auto" w:space="0" w:sz="4" w:val="single"/>
              <w:left w:val="nil"/>
              <w:bottom w:color="auto" w:space="0" w:sz="6" w:val="single"/>
              <w:right w:color="auto" w:space="0" w:sz="4" w:val="single"/>
            </w:tcBorders>
            <w:vAlign w:val="bottom"/>
            <w:hideMark/>
          </w:tcPr>
          <w:p w14:paraId="443BAB3A" w14:textId="0C88C8E8" w:rsidP="001106A2" w:rsidR="005638C1" w:rsidRDefault="005638C1" w:rsidRPr="00642248">
            <w:pPr>
              <w:spacing w:after="0" w:line="240" w:lineRule="auto"/>
              <w:ind w:firstLine="0"/>
              <w:jc w:val="center"/>
              <w:rPr>
                <w:rFonts w:ascii="Times New Roman" w:cs="Times New Roman" w:eastAsia="Times New Roman" w:hAnsi="Times New Roman"/>
                <w:color w:val="000000"/>
                <w:sz w:val="20"/>
                <w:szCs w:val="20"/>
                <w:lang w:eastAsia="zh-CN" w:val="en-ID"/>
              </w:rPr>
            </w:pPr>
            <w:r w:rsidRPr="00642248">
              <w:rPr>
                <w:rFonts w:ascii="Times New Roman" w:cs="Times New Roman" w:eastAsia="Times New Roman" w:hAnsi="Times New Roman"/>
                <w:color w:val="000000"/>
                <w:sz w:val="20"/>
                <w:szCs w:val="20"/>
                <w:lang w:eastAsia="zh-CN" w:val="en-ID"/>
              </w:rPr>
              <w:t xml:space="preserve">Unstandardized </w:t>
            </w:r>
          </w:p>
          <w:p w14:paraId="74C20EDC" w14:textId="7438DB22" w:rsidP="001106A2" w:rsidR="005638C1" w:rsidRDefault="005638C1" w:rsidRPr="00642248">
            <w:pPr>
              <w:spacing w:after="0" w:line="240" w:lineRule="auto"/>
              <w:ind w:firstLine="0"/>
              <w:jc w:val="center"/>
              <w:rPr>
                <w:rFonts w:ascii="Times New Roman" w:cs="Times New Roman" w:eastAsia="Times New Roman" w:hAnsi="Times New Roman"/>
                <w:color w:val="000000"/>
                <w:sz w:val="20"/>
                <w:szCs w:val="20"/>
                <w:lang w:eastAsia="zh-CN" w:val="en-ID"/>
              </w:rPr>
            </w:pPr>
            <w:r w:rsidRPr="00642248">
              <w:rPr>
                <w:rFonts w:ascii="Times New Roman" w:cs="Times New Roman" w:eastAsia="Times New Roman" w:hAnsi="Times New Roman"/>
                <w:color w:val="000000"/>
                <w:sz w:val="20"/>
                <w:szCs w:val="20"/>
                <w:lang w:eastAsia="zh-CN" w:val="en-ID"/>
              </w:rPr>
              <w:t>Residual</w:t>
            </w:r>
          </w:p>
        </w:tc>
      </w:tr>
      <w:tr w14:paraId="34B882B7" w14:textId="77777777" w:rsidR="00366FCA" w:rsidRPr="00234453" w:rsidTr="00022286">
        <w:trPr>
          <w:trHeight w:val="20"/>
        </w:trPr>
        <w:tc>
          <w:tcPr>
            <w:tcW w:type="pct" w:w="3167"/>
            <w:gridSpan w:val="2"/>
            <w:tcBorders>
              <w:top w:color="auto" w:space="0" w:sz="6" w:val="single"/>
              <w:left w:color="auto" w:space="0" w:sz="4" w:val="single"/>
              <w:bottom w:val="nil"/>
            </w:tcBorders>
            <w:noWrap/>
            <w:vAlign w:val="bottom"/>
            <w:hideMark/>
          </w:tcPr>
          <w:p w14:paraId="2C372230"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N</w:t>
            </w:r>
          </w:p>
        </w:tc>
        <w:tc>
          <w:tcPr>
            <w:tcW w:type="pct" w:w="816"/>
            <w:tcBorders>
              <w:top w:color="000000" w:space="0" w:sz="4" w:val="single"/>
            </w:tcBorders>
          </w:tcPr>
          <w:p w14:paraId="75A6E3A8"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color="auto" w:space="0" w:sz="6" w:val="single"/>
              <w:left w:val="nil"/>
              <w:bottom w:val="nil"/>
              <w:right w:color="auto" w:space="0" w:sz="4" w:val="single"/>
            </w:tcBorders>
            <w:noWrap/>
            <w:vAlign w:val="bottom"/>
            <w:hideMark/>
          </w:tcPr>
          <w:p w14:paraId="5A276773" w14:textId="11C60B29"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100</w:t>
            </w:r>
          </w:p>
        </w:tc>
      </w:tr>
      <w:tr w14:paraId="530C7005" w14:textId="77777777" w:rsidR="005638C1" w:rsidRPr="00234453" w:rsidTr="00022286">
        <w:trPr>
          <w:trHeight w:val="20"/>
        </w:trPr>
        <w:tc>
          <w:tcPr>
            <w:tcW w:type="pct" w:w="1622"/>
            <w:tcBorders>
              <w:top w:val="nil"/>
              <w:left w:color="auto" w:space="0" w:sz="4" w:val="single"/>
              <w:bottom w:val="nil"/>
              <w:right w:val="nil"/>
            </w:tcBorders>
            <w:noWrap/>
            <w:vAlign w:val="bottom"/>
            <w:hideMark/>
          </w:tcPr>
          <w:p w14:paraId="257B7B73" w14:textId="2887DF55"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Normal Parameters</w:t>
            </w:r>
            <w:r w:rsidRPr="002A7D20">
              <w:rPr>
                <w:rFonts w:ascii="Times New Roman" w:cs="Times New Roman" w:eastAsia="Times New Roman" w:hAnsi="Times New Roman"/>
                <w:color w:val="000000"/>
                <w:lang w:eastAsia="zh-CN" w:val="en-ID"/>
              </w:rPr>
              <w:t xml:space="preserve"> </w:t>
            </w:r>
            <w:r w:rsidRPr="00234453">
              <w:rPr>
                <w:rFonts w:ascii="Times New Roman" w:cs="Times New Roman" w:eastAsia="Times New Roman" w:hAnsi="Times New Roman"/>
                <w:color w:val="000000"/>
                <w:vertAlign w:val="superscript"/>
                <w:lang w:eastAsia="zh-CN" w:val="en-ID"/>
              </w:rPr>
              <w:t>a.b</w:t>
            </w:r>
          </w:p>
        </w:tc>
        <w:tc>
          <w:tcPr>
            <w:tcW w:type="pct" w:w="1545"/>
            <w:tcBorders>
              <w:top w:val="nil"/>
              <w:left w:val="nil"/>
              <w:bottom w:val="nil"/>
            </w:tcBorders>
            <w:noWrap/>
            <w:vAlign w:val="bottom"/>
            <w:hideMark/>
          </w:tcPr>
          <w:p w14:paraId="0D3BC3DF"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Mean</w:t>
            </w:r>
          </w:p>
        </w:tc>
        <w:tc>
          <w:tcPr>
            <w:tcW w:type="pct" w:w="816"/>
          </w:tcPr>
          <w:p w14:paraId="12D19FAF"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bottom w:val="nil"/>
              <w:right w:color="auto" w:space="0" w:sz="4" w:val="single"/>
            </w:tcBorders>
            <w:noWrap/>
            <w:vAlign w:val="bottom"/>
            <w:hideMark/>
          </w:tcPr>
          <w:p w14:paraId="48D5F45D" w14:textId="1E7893FA"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0</w:t>
            </w:r>
            <w:r w:rsidRPr="002A7D20">
              <w:rPr>
                <w:rFonts w:ascii="Times New Roman" w:cs="Times New Roman" w:eastAsia="Times New Roman" w:hAnsi="Times New Roman"/>
                <w:color w:val="000000"/>
                <w:lang w:eastAsia="zh-CN" w:val="en-ID"/>
              </w:rPr>
              <w:t>.0000000</w:t>
            </w:r>
          </w:p>
        </w:tc>
      </w:tr>
      <w:tr w14:paraId="45B01A21" w14:textId="77777777" w:rsidR="005638C1" w:rsidRPr="00234453" w:rsidTr="00022286">
        <w:trPr>
          <w:trHeight w:val="20"/>
        </w:trPr>
        <w:tc>
          <w:tcPr>
            <w:tcW w:type="pct" w:w="1622"/>
            <w:tcBorders>
              <w:top w:val="nil"/>
              <w:left w:color="auto" w:space="0" w:sz="4" w:val="single"/>
              <w:bottom w:val="nil"/>
              <w:right w:val="nil"/>
            </w:tcBorders>
            <w:noWrap/>
            <w:vAlign w:val="bottom"/>
            <w:hideMark/>
          </w:tcPr>
          <w:p w14:paraId="1F3260A9"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545"/>
            <w:tcBorders>
              <w:top w:val="nil"/>
              <w:left w:val="nil"/>
              <w:bottom w:val="nil"/>
            </w:tcBorders>
            <w:noWrap/>
            <w:vAlign w:val="bottom"/>
            <w:hideMark/>
          </w:tcPr>
          <w:p w14:paraId="6AB2FBFF"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Std. Deviation</w:t>
            </w:r>
          </w:p>
        </w:tc>
        <w:tc>
          <w:tcPr>
            <w:tcW w:type="pct" w:w="816"/>
          </w:tcPr>
          <w:p w14:paraId="6D28288D"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bottom w:val="nil"/>
              <w:right w:color="auto" w:space="0" w:sz="4" w:val="single"/>
            </w:tcBorders>
            <w:noWrap/>
            <w:vAlign w:val="bottom"/>
            <w:hideMark/>
          </w:tcPr>
          <w:p w14:paraId="6F7A6636" w14:textId="0F50795B"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1.46344186</w:t>
            </w:r>
          </w:p>
        </w:tc>
      </w:tr>
      <w:tr w14:paraId="30E3BFC9" w14:textId="77777777" w:rsidR="005638C1" w:rsidRPr="00234453" w:rsidTr="00022286">
        <w:trPr>
          <w:trHeight w:val="20"/>
        </w:trPr>
        <w:tc>
          <w:tcPr>
            <w:tcW w:type="pct" w:w="1622"/>
            <w:tcBorders>
              <w:top w:val="nil"/>
              <w:left w:color="auto" w:space="0" w:sz="4" w:val="single"/>
              <w:bottom w:val="nil"/>
              <w:right w:val="nil"/>
            </w:tcBorders>
            <w:noWrap/>
            <w:vAlign w:val="bottom"/>
            <w:hideMark/>
          </w:tcPr>
          <w:p w14:paraId="0FE74F37"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 xml:space="preserve">Most Extreme Differences </w:t>
            </w:r>
          </w:p>
        </w:tc>
        <w:tc>
          <w:tcPr>
            <w:tcW w:type="pct" w:w="1545"/>
            <w:tcBorders>
              <w:top w:val="nil"/>
              <w:left w:val="nil"/>
              <w:bottom w:val="nil"/>
            </w:tcBorders>
            <w:noWrap/>
            <w:vAlign w:val="bottom"/>
            <w:hideMark/>
          </w:tcPr>
          <w:p w14:paraId="37D6A1AF"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Absolute</w:t>
            </w:r>
          </w:p>
        </w:tc>
        <w:tc>
          <w:tcPr>
            <w:tcW w:type="pct" w:w="816"/>
          </w:tcPr>
          <w:p w14:paraId="37030898"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bottom w:val="nil"/>
              <w:right w:color="auto" w:space="0" w:sz="4" w:val="single"/>
            </w:tcBorders>
            <w:noWrap/>
            <w:vAlign w:val="bottom"/>
            <w:hideMark/>
          </w:tcPr>
          <w:p w14:paraId="400592F6" w14:textId="1298DCD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0.07</w:t>
            </w:r>
            <w:r>
              <w:rPr>
                <w:rFonts w:ascii="Times New Roman" w:cs="Times New Roman" w:eastAsia="Times New Roman" w:hAnsi="Times New Roman"/>
                <w:color w:val="000000"/>
                <w:lang w:eastAsia="zh-CN" w:val="en-ID"/>
              </w:rPr>
              <w:t>2</w:t>
            </w:r>
          </w:p>
        </w:tc>
      </w:tr>
      <w:tr w14:paraId="683161F4" w14:textId="77777777" w:rsidR="005638C1" w:rsidRPr="00234453" w:rsidTr="00022286">
        <w:trPr>
          <w:trHeight w:val="20"/>
        </w:trPr>
        <w:tc>
          <w:tcPr>
            <w:tcW w:type="pct" w:w="1622"/>
            <w:tcBorders>
              <w:top w:val="nil"/>
              <w:left w:color="auto" w:space="0" w:sz="4" w:val="single"/>
              <w:bottom w:val="nil"/>
              <w:right w:val="nil"/>
            </w:tcBorders>
            <w:noWrap/>
            <w:vAlign w:val="bottom"/>
            <w:hideMark/>
          </w:tcPr>
          <w:p w14:paraId="2C414262"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545"/>
            <w:tcBorders>
              <w:top w:val="nil"/>
              <w:left w:val="nil"/>
              <w:bottom w:val="nil"/>
            </w:tcBorders>
            <w:noWrap/>
            <w:vAlign w:val="bottom"/>
            <w:hideMark/>
          </w:tcPr>
          <w:p w14:paraId="5E9C8490"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Positive</w:t>
            </w:r>
          </w:p>
        </w:tc>
        <w:tc>
          <w:tcPr>
            <w:tcW w:type="pct" w:w="816"/>
          </w:tcPr>
          <w:p w14:paraId="24641653"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bottom w:val="nil"/>
              <w:right w:color="auto" w:space="0" w:sz="4" w:val="single"/>
            </w:tcBorders>
            <w:noWrap/>
            <w:vAlign w:val="bottom"/>
            <w:hideMark/>
          </w:tcPr>
          <w:p w14:paraId="359675C9" w14:textId="06FF9C06"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0.0</w:t>
            </w:r>
            <w:r>
              <w:rPr>
                <w:rFonts w:ascii="Times New Roman" w:cs="Times New Roman" w:eastAsia="Times New Roman" w:hAnsi="Times New Roman"/>
                <w:color w:val="000000"/>
                <w:lang w:eastAsia="zh-CN" w:val="en-ID"/>
              </w:rPr>
              <w:t>71</w:t>
            </w:r>
          </w:p>
        </w:tc>
      </w:tr>
      <w:tr w14:paraId="1FD3F0AD" w14:textId="77777777" w:rsidR="005638C1" w:rsidRPr="00234453" w:rsidTr="00022286">
        <w:trPr>
          <w:trHeight w:val="20"/>
        </w:trPr>
        <w:tc>
          <w:tcPr>
            <w:tcW w:type="pct" w:w="1622"/>
            <w:tcBorders>
              <w:top w:val="nil"/>
              <w:left w:color="auto" w:space="0" w:sz="4" w:val="single"/>
              <w:bottom w:val="nil"/>
              <w:right w:val="nil"/>
            </w:tcBorders>
            <w:noWrap/>
            <w:vAlign w:val="bottom"/>
            <w:hideMark/>
          </w:tcPr>
          <w:p w14:paraId="4987C7D9"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545"/>
            <w:tcBorders>
              <w:top w:val="nil"/>
              <w:left w:val="nil"/>
              <w:bottom w:val="nil"/>
            </w:tcBorders>
            <w:noWrap/>
            <w:vAlign w:val="bottom"/>
            <w:hideMark/>
          </w:tcPr>
          <w:p w14:paraId="790AB37C"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Negative</w:t>
            </w:r>
          </w:p>
        </w:tc>
        <w:tc>
          <w:tcPr>
            <w:tcW w:type="pct" w:w="816"/>
          </w:tcPr>
          <w:p w14:paraId="13879E68"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bottom w:val="nil"/>
              <w:right w:color="auto" w:space="0" w:sz="4" w:val="single"/>
            </w:tcBorders>
            <w:noWrap/>
            <w:vAlign w:val="bottom"/>
            <w:hideMark/>
          </w:tcPr>
          <w:p w14:paraId="2A948C37" w14:textId="09ECAF43"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-0.07</w:t>
            </w:r>
            <w:r>
              <w:rPr>
                <w:rFonts w:ascii="Times New Roman" w:cs="Times New Roman" w:eastAsia="Times New Roman" w:hAnsi="Times New Roman"/>
                <w:color w:val="000000"/>
                <w:lang w:eastAsia="zh-CN" w:val="en-ID"/>
              </w:rPr>
              <w:t>2</w:t>
            </w:r>
          </w:p>
        </w:tc>
      </w:tr>
      <w:tr w14:paraId="605485A5" w14:textId="77777777" w:rsidR="005638C1" w:rsidRPr="00234453" w:rsidTr="00022286">
        <w:trPr>
          <w:trHeight w:val="20"/>
        </w:trPr>
        <w:tc>
          <w:tcPr>
            <w:tcW w:type="pct" w:w="1622"/>
            <w:tcBorders>
              <w:top w:val="nil"/>
              <w:left w:color="auto" w:space="0" w:sz="4" w:val="single"/>
              <w:bottom w:val="nil"/>
              <w:right w:val="nil"/>
            </w:tcBorders>
            <w:noWrap/>
            <w:vAlign w:val="bottom"/>
            <w:hideMark/>
          </w:tcPr>
          <w:p w14:paraId="20C4D665"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Test Statistic</w:t>
            </w:r>
          </w:p>
        </w:tc>
        <w:tc>
          <w:tcPr>
            <w:tcW w:type="pct" w:w="1545"/>
            <w:tcBorders>
              <w:top w:val="nil"/>
              <w:left w:val="nil"/>
              <w:bottom w:val="nil"/>
            </w:tcBorders>
            <w:noWrap/>
            <w:vAlign w:val="bottom"/>
            <w:hideMark/>
          </w:tcPr>
          <w:p w14:paraId="3A61A759"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p>
        </w:tc>
        <w:tc>
          <w:tcPr>
            <w:tcW w:type="pct" w:w="816"/>
          </w:tcPr>
          <w:p w14:paraId="0125C831"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bottom w:val="nil"/>
              <w:right w:color="auto" w:space="0" w:sz="4" w:val="single"/>
            </w:tcBorders>
            <w:noWrap/>
            <w:vAlign w:val="bottom"/>
            <w:hideMark/>
          </w:tcPr>
          <w:p w14:paraId="4F5DE62F" w14:textId="6CAA666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0.07</w:t>
            </w:r>
            <w:r>
              <w:rPr>
                <w:rFonts w:ascii="Times New Roman" w:cs="Times New Roman" w:eastAsia="Times New Roman" w:hAnsi="Times New Roman"/>
                <w:color w:val="000000"/>
                <w:lang w:eastAsia="zh-CN" w:val="en-ID"/>
              </w:rPr>
              <w:t>2</w:t>
            </w:r>
          </w:p>
        </w:tc>
      </w:tr>
      <w:tr w14:paraId="7AD497FC" w14:textId="77777777" w:rsidR="005638C1" w:rsidRPr="00234453" w:rsidTr="00022286">
        <w:trPr>
          <w:trHeight w:val="20"/>
        </w:trPr>
        <w:tc>
          <w:tcPr>
            <w:tcW w:type="pct" w:w="1622"/>
            <w:tcBorders>
              <w:top w:val="nil"/>
              <w:left w:color="auto" w:space="0" w:sz="4" w:val="single"/>
              <w:right w:val="nil"/>
            </w:tcBorders>
            <w:noWrap/>
            <w:vAlign w:val="bottom"/>
            <w:hideMark/>
          </w:tcPr>
          <w:p w14:paraId="2597EC5A"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Asymp. Sig. (2-tailed)</w:t>
            </w:r>
            <w:r w:rsidRPr="00234453">
              <w:rPr>
                <w:rFonts w:ascii="Times New Roman" w:cs="Times New Roman" w:eastAsia="Times New Roman" w:hAnsi="Times New Roman"/>
                <w:color w:val="000000"/>
                <w:vertAlign w:val="superscript"/>
                <w:lang w:eastAsia="zh-CN" w:val="en-ID"/>
              </w:rPr>
              <w:t>c</w:t>
            </w:r>
          </w:p>
        </w:tc>
        <w:tc>
          <w:tcPr>
            <w:tcW w:type="pct" w:w="1545"/>
            <w:tcBorders>
              <w:top w:val="nil"/>
              <w:left w:val="nil"/>
            </w:tcBorders>
            <w:noWrap/>
            <w:vAlign w:val="bottom"/>
            <w:hideMark/>
          </w:tcPr>
          <w:p w14:paraId="5052F144"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p>
        </w:tc>
        <w:tc>
          <w:tcPr>
            <w:tcW w:type="pct" w:w="816"/>
          </w:tcPr>
          <w:p w14:paraId="6E78DAC8" w14:textId="7777777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right w:color="auto" w:space="0" w:sz="4" w:val="single"/>
            </w:tcBorders>
            <w:noWrap/>
            <w:vAlign w:val="bottom"/>
            <w:hideMark/>
          </w:tcPr>
          <w:p w14:paraId="18FE9CDD" w14:textId="1F8D1AB4"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sidRPr="00234453">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200</w:t>
            </w:r>
            <w:r w:rsidRPr="00366FCA">
              <w:rPr>
                <w:rFonts w:ascii="Times New Roman" w:cs="Times New Roman" w:eastAsia="Times New Roman" w:hAnsi="Times New Roman"/>
                <w:color w:val="000000"/>
                <w:vertAlign w:val="superscript"/>
                <w:lang w:eastAsia="zh-CN" w:val="en-ID"/>
              </w:rPr>
              <w:t>d</w:t>
            </w:r>
          </w:p>
        </w:tc>
      </w:tr>
      <w:tr w14:paraId="10543514" w14:textId="77777777" w:rsidR="005638C1" w:rsidRPr="00234453" w:rsidTr="00022286">
        <w:trPr>
          <w:trHeight w:val="20"/>
        </w:trPr>
        <w:tc>
          <w:tcPr>
            <w:tcW w:type="pct" w:w="1622"/>
            <w:tcBorders>
              <w:top w:val="nil"/>
              <w:left w:color="auto" w:space="0" w:sz="4" w:val="single"/>
              <w:right w:val="nil"/>
            </w:tcBorders>
            <w:noWrap/>
            <w:vAlign w:val="bottom"/>
          </w:tcPr>
          <w:p w14:paraId="338AA6A8" w14:textId="77777777" w:rsidP="001106A2" w:rsidR="00366FCA" w:rsidRDefault="005638C1">
            <w:pPr>
              <w:spacing w:after="0" w:line="240" w:lineRule="auto"/>
              <w:ind w:firstLine="0"/>
              <w:jc w:val="lef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 xml:space="preserve">Monte Carlo Sig. </w:t>
            </w:r>
          </w:p>
          <w:p w14:paraId="46139B0F" w14:textId="0EA38DFC"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(2-tailed)</w:t>
            </w:r>
            <w:r w:rsidRPr="005638C1">
              <w:rPr>
                <w:rFonts w:ascii="Times New Roman" w:cs="Times New Roman" w:eastAsia="Times New Roman" w:hAnsi="Times New Roman"/>
                <w:color w:val="000000"/>
                <w:vertAlign w:val="superscript"/>
                <w:lang w:eastAsia="zh-CN" w:val="en-ID"/>
              </w:rPr>
              <w:t>e</w:t>
            </w:r>
          </w:p>
        </w:tc>
        <w:tc>
          <w:tcPr>
            <w:tcW w:type="pct" w:w="1545"/>
            <w:tcBorders>
              <w:top w:val="nil"/>
              <w:left w:val="nil"/>
            </w:tcBorders>
            <w:noWrap/>
            <w:vAlign w:val="bottom"/>
          </w:tcPr>
          <w:p w14:paraId="79307758" w14:textId="75FF9FE4"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Sig.</w:t>
            </w:r>
          </w:p>
        </w:tc>
        <w:tc>
          <w:tcPr>
            <w:tcW w:type="pct" w:w="816"/>
          </w:tcPr>
          <w:p w14:paraId="75CF82CE" w14:textId="1FBC1B7F" w:rsidP="005638C1"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p>
        </w:tc>
        <w:tc>
          <w:tcPr>
            <w:tcW w:type="pct" w:w="1017"/>
            <w:tcBorders>
              <w:top w:val="nil"/>
              <w:left w:val="nil"/>
              <w:right w:color="auto" w:space="0" w:sz="4" w:val="single"/>
            </w:tcBorders>
            <w:noWrap/>
            <w:vAlign w:val="bottom"/>
          </w:tcPr>
          <w:p w14:paraId="535F768F" w14:textId="38056D23"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0.216</w:t>
            </w:r>
          </w:p>
        </w:tc>
      </w:tr>
      <w:tr w14:paraId="1DB018F0" w14:textId="77777777" w:rsidR="005638C1" w:rsidRPr="00234453" w:rsidTr="009C104B">
        <w:trPr>
          <w:trHeight w:val="20"/>
        </w:trPr>
        <w:tc>
          <w:tcPr>
            <w:tcW w:type="pct" w:w="1622"/>
            <w:tcBorders>
              <w:top w:val="nil"/>
              <w:left w:color="auto" w:space="0" w:sz="4" w:val="single"/>
              <w:right w:val="nil"/>
            </w:tcBorders>
            <w:noWrap/>
            <w:vAlign w:val="bottom"/>
          </w:tcPr>
          <w:p w14:paraId="52FB0BE7"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p>
        </w:tc>
        <w:tc>
          <w:tcPr>
            <w:tcW w:type="pct" w:w="1545"/>
            <w:tcBorders>
              <w:top w:val="nil"/>
              <w:left w:val="nil"/>
            </w:tcBorders>
            <w:noWrap/>
            <w:vAlign w:val="bottom"/>
          </w:tcPr>
          <w:p w14:paraId="04048346" w14:textId="5FD4A28F"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 xml:space="preserve">99% Confidence Interval             </w:t>
            </w:r>
          </w:p>
        </w:tc>
        <w:tc>
          <w:tcPr>
            <w:tcW w:type="pct" w:w="816"/>
          </w:tcPr>
          <w:p w14:paraId="2E3BC397" w14:textId="2DEAB204" w:rsidP="00366FCA" w:rsidR="005638C1" w:rsidRDefault="005638C1" w:rsidRPr="00366FCA">
            <w:pPr>
              <w:spacing w:after="0" w:line="240" w:lineRule="auto"/>
              <w:ind w:firstLine="0" w:right="110"/>
              <w:jc w:val="left"/>
              <w:rPr>
                <w:rFonts w:ascii="Times New Roman" w:cs="Times New Roman" w:eastAsia="Times New Roman" w:hAnsi="Times New Roman"/>
                <w:color w:val="000000"/>
                <w:sz w:val="20"/>
                <w:szCs w:val="20"/>
                <w:u w:val="single"/>
                <w:lang w:eastAsia="zh-CN" w:val="en-ID"/>
              </w:rPr>
            </w:pPr>
            <w:r w:rsidRPr="00366FCA">
              <w:rPr>
                <w:rFonts w:ascii="Times New Roman" w:cs="Times New Roman" w:eastAsia="Times New Roman" w:hAnsi="Times New Roman"/>
                <w:color w:val="000000"/>
                <w:sz w:val="20"/>
                <w:szCs w:val="20"/>
                <w:lang w:eastAsia="zh-CN" w:val="en-ID"/>
              </w:rPr>
              <w:t>Lower Bound</w:t>
            </w:r>
          </w:p>
        </w:tc>
        <w:tc>
          <w:tcPr>
            <w:tcW w:type="pct" w:w="1017"/>
            <w:tcBorders>
              <w:top w:val="nil"/>
              <w:left w:val="nil"/>
              <w:right w:color="auto" w:space="0" w:sz="4" w:val="single"/>
            </w:tcBorders>
            <w:noWrap/>
            <w:vAlign w:val="bottom"/>
          </w:tcPr>
          <w:p w14:paraId="3C2CCC8D" w14:textId="6D7A65E7"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0.205</w:t>
            </w:r>
          </w:p>
        </w:tc>
      </w:tr>
      <w:tr w14:paraId="1717BEC9" w14:textId="77777777" w:rsidR="005638C1" w:rsidRPr="00234453" w:rsidTr="009C104B">
        <w:trPr>
          <w:trHeight w:val="20"/>
        </w:trPr>
        <w:tc>
          <w:tcPr>
            <w:tcW w:type="pct" w:w="1622"/>
            <w:tcBorders>
              <w:left w:color="auto" w:space="0" w:sz="4" w:val="single"/>
              <w:bottom w:color="auto" w:space="0" w:sz="4" w:val="single"/>
              <w:right w:val="nil"/>
            </w:tcBorders>
            <w:noWrap/>
            <w:vAlign w:val="bottom"/>
          </w:tcPr>
          <w:p w14:paraId="70E6E991" w14:textId="77777777"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p>
        </w:tc>
        <w:tc>
          <w:tcPr>
            <w:tcW w:type="pct" w:w="1545"/>
            <w:tcBorders>
              <w:left w:val="nil"/>
              <w:bottom w:color="auto" w:space="0" w:sz="4" w:val="single"/>
            </w:tcBorders>
            <w:noWrap/>
            <w:vAlign w:val="bottom"/>
          </w:tcPr>
          <w:p w14:paraId="659B61AD" w14:textId="77777777" w:rsidP="001106A2" w:rsidR="005638C1" w:rsidRDefault="005638C1">
            <w:pPr>
              <w:spacing w:after="0" w:line="240" w:lineRule="auto"/>
              <w:ind w:firstLine="0"/>
              <w:jc w:val="left"/>
              <w:rPr>
                <w:rFonts w:ascii="Times New Roman" w:cs="Times New Roman" w:eastAsia="Times New Roman" w:hAnsi="Times New Roman"/>
                <w:color w:val="000000"/>
                <w:lang w:eastAsia="zh-CN" w:val="en-ID"/>
              </w:rPr>
            </w:pPr>
          </w:p>
        </w:tc>
        <w:tc>
          <w:tcPr>
            <w:tcW w:type="pct" w:w="816"/>
          </w:tcPr>
          <w:p w14:paraId="22801D0E" w14:textId="58FA7A4F" w:rsidP="00366FCA" w:rsidR="005638C1" w:rsidRDefault="005638C1" w:rsidRPr="009C104B">
            <w:pPr>
              <w:spacing w:after="0" w:line="240" w:lineRule="auto"/>
              <w:ind w:firstLine="0"/>
              <w:jc w:val="left"/>
              <w:rPr>
                <w:rFonts w:ascii="Times New Roman" w:cs="Times New Roman" w:eastAsia="Times New Roman" w:hAnsi="Times New Roman"/>
                <w:color w:val="000000"/>
                <w:lang w:eastAsia="zh-CN" w:val="en-ID"/>
              </w:rPr>
            </w:pPr>
            <w:r w:rsidRPr="009C104B">
              <w:rPr>
                <w:rFonts w:ascii="Times New Roman" w:cs="Times New Roman" w:eastAsia="Times New Roman" w:hAnsi="Times New Roman"/>
                <w:color w:val="000000"/>
                <w:lang w:eastAsia="zh-CN" w:val="en-ID"/>
              </w:rPr>
              <w:t>Upper Bound</w:t>
            </w:r>
          </w:p>
        </w:tc>
        <w:tc>
          <w:tcPr>
            <w:tcW w:type="pct" w:w="1017"/>
            <w:tcBorders>
              <w:left w:val="nil"/>
              <w:bottom w:color="auto" w:space="0" w:sz="4" w:val="single"/>
              <w:right w:color="auto" w:space="0" w:sz="4" w:val="single"/>
            </w:tcBorders>
            <w:noWrap/>
            <w:vAlign w:val="bottom"/>
          </w:tcPr>
          <w:p w14:paraId="14FF0962" w14:textId="28B16BBE" w:rsidP="001106A2" w:rsidR="005638C1" w:rsidRDefault="005638C1" w:rsidRPr="00234453">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0</w:t>
            </w:r>
            <w:r w:rsidR="00366FCA">
              <w:rPr>
                <w:rFonts w:ascii="Times New Roman" w:cs="Times New Roman" w:eastAsia="Times New Roman" w:hAnsi="Times New Roman"/>
                <w:color w:val="000000"/>
                <w:lang w:eastAsia="zh-CN" w:val="en-ID"/>
              </w:rPr>
              <w:t>.</w:t>
            </w:r>
            <w:r>
              <w:rPr>
                <w:rFonts w:ascii="Times New Roman" w:cs="Times New Roman" w:eastAsia="Times New Roman" w:hAnsi="Times New Roman"/>
                <w:color w:val="000000"/>
                <w:lang w:eastAsia="zh-CN" w:val="en-ID"/>
              </w:rPr>
              <w:t>227</w:t>
            </w:r>
          </w:p>
        </w:tc>
      </w:tr>
      <w:tr w14:paraId="0CA2AF61" w14:textId="77777777" w:rsidR="005638C1" w:rsidRPr="00234453" w:rsidTr="00F8650C">
        <w:trPr>
          <w:trHeight w:val="20"/>
        </w:trPr>
        <w:tc>
          <w:tcPr>
            <w:tcW w:type="pct" w:w="5000"/>
            <w:gridSpan w:val="4"/>
            <w:tcBorders>
              <w:top w:color="auto" w:space="0" w:sz="4" w:val="single"/>
              <w:left w:color="auto" w:space="0" w:sz="4" w:val="single"/>
              <w:bottom w:val="nil"/>
              <w:right w:color="auto" w:space="0" w:sz="4" w:val="single"/>
            </w:tcBorders>
            <w:noWrap/>
            <w:vAlign w:val="bottom"/>
            <w:hideMark/>
          </w:tcPr>
          <w:p w14:paraId="0F4607B7" w14:textId="5CF413DC" w:rsidP="001106A2" w:rsidR="005638C1" w:rsidRDefault="005638C1" w:rsidRPr="00234453">
            <w:pPr>
              <w:spacing w:after="0" w:line="240" w:lineRule="auto"/>
              <w:ind w:firstLine="0"/>
              <w:jc w:val="left"/>
              <w:rPr>
                <w:rFonts w:ascii="Times New Roman" w:cs="Times New Roman" w:eastAsia="Times New Roman" w:hAnsi="Times New Roman"/>
                <w:color w:val="000000"/>
                <w:lang w:eastAsia="zh-CN" w:val="en-ID"/>
              </w:rPr>
            </w:pPr>
            <w:r w:rsidRPr="005638C1">
              <w:rPr>
                <w:rFonts w:ascii="Times New Roman" w:cs="Times New Roman" w:eastAsia="Times New Roman" w:hAnsi="Times New Roman"/>
                <w:color w:val="000000"/>
                <w:lang w:eastAsia="zh-CN" w:val="en-ID"/>
              </w:rPr>
              <w:t>a. Test distribution is Normal</w:t>
            </w:r>
          </w:p>
        </w:tc>
      </w:tr>
      <w:tr w14:paraId="3C1C167D" w14:textId="77777777" w:rsidR="005638C1" w:rsidRPr="00234453" w:rsidTr="00F8650C">
        <w:trPr>
          <w:trHeight w:val="20"/>
        </w:trPr>
        <w:tc>
          <w:tcPr>
            <w:tcW w:type="pct" w:w="5000"/>
            <w:gridSpan w:val="4"/>
            <w:tcBorders>
              <w:top w:val="nil"/>
              <w:left w:color="auto" w:space="0" w:sz="4" w:val="single"/>
              <w:bottom w:val="nil"/>
              <w:right w:color="auto" w:space="0" w:sz="4" w:val="single"/>
            </w:tcBorders>
            <w:noWrap/>
            <w:vAlign w:val="bottom"/>
            <w:hideMark/>
          </w:tcPr>
          <w:p w14:paraId="516F7659" w14:textId="6252A331" w:rsidP="001106A2" w:rsidR="005638C1" w:rsidRDefault="005638C1" w:rsidRPr="00234453">
            <w:pPr>
              <w:spacing w:after="0" w:line="240" w:lineRule="auto"/>
              <w:ind w:firstLine="0"/>
              <w:jc w:val="left"/>
              <w:rPr>
                <w:rFonts w:ascii="Times New Roman" w:cs="Times New Roman" w:eastAsia="Times New Roman" w:hAnsi="Times New Roman"/>
                <w:sz w:val="20"/>
                <w:szCs w:val="20"/>
                <w:lang w:eastAsia="zh-CN" w:val="en-ID"/>
              </w:rPr>
            </w:pPr>
            <w:r w:rsidRPr="005638C1">
              <w:rPr>
                <w:rFonts w:ascii="Times New Roman" w:cs="Times New Roman" w:eastAsia="Times New Roman" w:hAnsi="Times New Roman"/>
                <w:color w:val="000000"/>
                <w:lang w:eastAsia="zh-CN" w:val="en-ID"/>
              </w:rPr>
              <w:t>b. Calculated from data.</w:t>
            </w:r>
          </w:p>
        </w:tc>
      </w:tr>
      <w:tr w14:paraId="60D95623" w14:textId="77777777" w:rsidR="005638C1" w:rsidRPr="00234453" w:rsidTr="00F8650C">
        <w:trPr>
          <w:trHeight w:val="20"/>
        </w:trPr>
        <w:tc>
          <w:tcPr>
            <w:tcW w:type="pct" w:w="5000"/>
            <w:gridSpan w:val="4"/>
            <w:tcBorders>
              <w:top w:val="nil"/>
              <w:left w:color="auto" w:space="0" w:sz="4" w:val="single"/>
              <w:bottom w:val="nil"/>
              <w:right w:color="auto" w:space="0" w:sz="4" w:val="single"/>
            </w:tcBorders>
            <w:noWrap/>
            <w:vAlign w:val="bottom"/>
          </w:tcPr>
          <w:p w14:paraId="3D938EC8" w14:textId="5A335168" w:rsidP="001106A2" w:rsidR="005638C1" w:rsidRDefault="005638C1" w:rsidRPr="00234453">
            <w:pPr>
              <w:spacing w:after="0" w:line="240" w:lineRule="auto"/>
              <w:ind w:firstLine="0"/>
              <w:jc w:val="left"/>
              <w:rPr>
                <w:rFonts w:ascii="Times New Roman" w:cs="Times New Roman" w:eastAsia="Times New Roman" w:hAnsi="Times New Roman"/>
                <w:sz w:val="20"/>
                <w:szCs w:val="20"/>
                <w:lang w:eastAsia="zh-CN" w:val="en-ID"/>
              </w:rPr>
            </w:pPr>
            <w:r w:rsidRPr="005638C1">
              <w:rPr>
                <w:rFonts w:ascii="Times New Roman" w:cs="Times New Roman" w:eastAsia="Arial" w:hAnsi="Times New Roman"/>
                <w:color w:val="010205"/>
              </w:rPr>
              <w:t>c. Lilliefors Significance Correction.</w:t>
            </w:r>
          </w:p>
        </w:tc>
      </w:tr>
      <w:tr w14:paraId="39D1DA2A" w14:textId="77777777" w:rsidR="005638C1" w:rsidRPr="00234453" w:rsidTr="00F8650C">
        <w:trPr>
          <w:trHeight w:val="20"/>
        </w:trPr>
        <w:tc>
          <w:tcPr>
            <w:tcW w:type="pct" w:w="5000"/>
            <w:gridSpan w:val="4"/>
            <w:tcBorders>
              <w:top w:val="nil"/>
              <w:left w:color="auto" w:space="0" w:sz="4" w:val="single"/>
              <w:bottom w:val="nil"/>
              <w:right w:color="auto" w:space="0" w:sz="4" w:val="single"/>
            </w:tcBorders>
            <w:noWrap/>
            <w:vAlign w:val="bottom"/>
          </w:tcPr>
          <w:p w14:paraId="723D6ED5" w14:textId="70F64F7C" w:rsidP="001106A2" w:rsidR="005638C1" w:rsidRDefault="005638C1" w:rsidRPr="00234453">
            <w:pPr>
              <w:spacing w:after="0" w:line="240" w:lineRule="auto"/>
              <w:ind w:firstLine="0"/>
              <w:jc w:val="left"/>
              <w:rPr>
                <w:rFonts w:ascii="Times New Roman" w:cs="Times New Roman" w:eastAsia="Times New Roman" w:hAnsi="Times New Roman"/>
                <w:sz w:val="20"/>
                <w:szCs w:val="20"/>
                <w:lang w:eastAsia="zh-CN" w:val="en-ID"/>
              </w:rPr>
            </w:pPr>
            <w:r w:rsidRPr="005638C1">
              <w:rPr>
                <w:rFonts w:ascii="Times New Roman" w:cs="Times New Roman" w:eastAsia="Arial" w:hAnsi="Times New Roman"/>
                <w:color w:val="010205"/>
              </w:rPr>
              <w:t>d. This is a lower bound of the true significance</w:t>
            </w:r>
          </w:p>
        </w:tc>
      </w:tr>
      <w:tr w14:paraId="183F7BB3" w14:textId="77777777" w:rsidR="005638C1" w:rsidRPr="00234453" w:rsidTr="00F8650C">
        <w:trPr>
          <w:trHeight w:val="20"/>
        </w:trPr>
        <w:tc>
          <w:tcPr>
            <w:tcW w:type="pct" w:w="5000"/>
            <w:gridSpan w:val="4"/>
            <w:tcBorders>
              <w:top w:val="nil"/>
              <w:left w:color="auto" w:space="0" w:sz="4" w:val="single"/>
              <w:bottom w:color="auto" w:space="0" w:sz="4" w:val="single"/>
              <w:right w:color="auto" w:space="0" w:sz="4" w:val="single"/>
            </w:tcBorders>
            <w:noWrap/>
          </w:tcPr>
          <w:p w14:paraId="3E2E7B5D" w14:textId="7C962C4F" w:rsidP="005638C1" w:rsidR="005638C1" w:rsidRDefault="005638C1" w:rsidRPr="00234453">
            <w:pPr>
              <w:spacing w:after="0" w:line="240" w:lineRule="auto"/>
              <w:ind w:firstLine="0"/>
              <w:jc w:val="left"/>
              <w:rPr>
                <w:rFonts w:ascii="Times New Roman" w:cs="Times New Roman" w:eastAsia="Times New Roman" w:hAnsi="Times New Roman"/>
                <w:sz w:val="20"/>
                <w:szCs w:val="20"/>
                <w:lang w:eastAsia="zh-CN" w:val="en-ID"/>
              </w:rPr>
            </w:pPr>
            <w:r w:rsidRPr="005638C1">
              <w:rPr>
                <w:rFonts w:ascii="Times New Roman" w:cs="Times New Roman" w:eastAsia="Arial" w:hAnsi="Times New Roman"/>
                <w:color w:val="010205"/>
              </w:rPr>
              <w:t>e. Lilliefors' method based on 10000 Monte Carlo samples with starting seed 2000000.</w:t>
            </w:r>
          </w:p>
        </w:tc>
      </w:tr>
    </w:tbl>
    <w:p w14:paraId="1B6927E1" w14:textId="6A35856B" w:rsidP="001106A2" w:rsidR="003724ED" w:rsidRDefault="00234453">
      <w:pPr>
        <w:spacing w:after="0" w:line="240" w:lineRule="auto"/>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w:t>
      </w:r>
      <w:r w:rsidR="00A939C2" w:rsidRPr="002A7D20">
        <w:rPr>
          <w:rFonts w:ascii="Times New Roman" w:cs="Times New Roman" w:hAnsi="Times New Roman"/>
          <w:i/>
          <w:iCs/>
          <w:sz w:val="20"/>
          <w:szCs w:val="20"/>
        </w:rPr>
        <w:t>Sumber: Data Diolah (2025)</w:t>
      </w:r>
    </w:p>
    <w:p w14:paraId="4658F4D7" w14:textId="77777777" w:rsidP="001106A2" w:rsidR="00366FCA" w:rsidRDefault="00366FCA" w:rsidRPr="002A7D20">
      <w:pPr>
        <w:spacing w:after="0" w:line="240" w:lineRule="auto"/>
        <w:ind w:firstLine="0"/>
        <w:rPr>
          <w:rFonts w:ascii="Times New Roman" w:cs="Times New Roman" w:hAnsi="Times New Roman"/>
          <w:i/>
          <w:iCs/>
          <w:sz w:val="20"/>
          <w:szCs w:val="20"/>
        </w:rPr>
      </w:pPr>
    </w:p>
    <w:p w14:paraId="26D0D4E6" w14:textId="1934AB4E" w:rsidP="001106A2" w:rsidR="00BE5305" w:rsidRDefault="00BE5305"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tabel 4.</w:t>
      </w:r>
      <w:r w:rsidR="00866183" w:rsidRPr="002A7D20">
        <w:rPr>
          <w:rFonts w:ascii="Times New Roman" w:cs="Times New Roman" w:hAnsi="Times New Roman"/>
          <w:sz w:val="24"/>
          <w:szCs w:val="24"/>
        </w:rPr>
        <w:t>8</w:t>
      </w:r>
      <w:r w:rsidRPr="002A7D20">
        <w:rPr>
          <w:rFonts w:ascii="Times New Roman" w:cs="Times New Roman" w:hAnsi="Times New Roman"/>
          <w:sz w:val="24"/>
          <w:szCs w:val="24"/>
        </w:rPr>
        <w:t xml:space="preserve"> diatas, hasil uji normalitas menunjukkan bahwa memiliki nilai signifikansi 0.</w:t>
      </w:r>
      <w:r w:rsidR="00366FCA">
        <w:rPr>
          <w:rFonts w:ascii="Times New Roman" w:cs="Times New Roman" w:hAnsi="Times New Roman"/>
          <w:sz w:val="24"/>
          <w:szCs w:val="24"/>
        </w:rPr>
        <w:t>200</w:t>
      </w:r>
      <w:r w:rsidRPr="002A7D20">
        <w:rPr>
          <w:rFonts w:ascii="Times New Roman" w:cs="Times New Roman" w:hAnsi="Times New Roman"/>
          <w:sz w:val="24"/>
          <w:szCs w:val="24"/>
        </w:rPr>
        <w:t xml:space="preserve">. Hal ini menunjukkan bahwa model regresi </w:t>
      </w:r>
      <w:r w:rsidRPr="002A7D20">
        <w:rPr>
          <w:rFonts w:ascii="Times New Roman" w:cs="Times New Roman" w:hAnsi="Times New Roman"/>
          <w:sz w:val="24"/>
          <w:szCs w:val="24"/>
        </w:rPr>
        <w:lastRenderedPageBreak/>
        <w:t>memenuhi asumsi normalitas karena tingkat signifikannya lebih besar dari 0,05. Sehingga data yang diolah dapat dikatakan berdistribusi normal.</w:t>
      </w:r>
    </w:p>
    <w:p w14:paraId="25ED4561" w14:textId="1CA2A72B" w:rsidP="001106A2" w:rsidR="007A1496" w:rsidRDefault="0023605A" w:rsidRPr="002A7D20">
      <w:pPr>
        <w:pStyle w:val="Heading2"/>
        <w:spacing w:before="0"/>
      </w:pPr>
      <w:r w:rsidRPr="002A7D20">
        <w:t xml:space="preserve">     </w:t>
      </w:r>
      <w:bookmarkStart w:id="157" w:name="_Toc216094686"/>
      <w:r w:rsidR="007A1496" w:rsidRPr="002A7D20">
        <w:t>Uji Asumsi Klasik</w:t>
      </w:r>
      <w:bookmarkEnd w:id="157"/>
    </w:p>
    <w:p w14:paraId="2E3F7D3F" w14:textId="72B3FE8D" w:rsidP="001106A2" w:rsidR="007A1496" w:rsidRDefault="0023605A" w:rsidRPr="002A7D20">
      <w:pPr>
        <w:pStyle w:val="Heading3"/>
        <w:spacing w:before="0"/>
      </w:pPr>
      <w:r w:rsidRPr="002A7D20">
        <w:t xml:space="preserve">  </w:t>
      </w:r>
      <w:bookmarkStart w:id="158" w:name="_Toc216094687"/>
      <w:r w:rsidR="007A1496" w:rsidRPr="002A7D20">
        <w:t>Uji Multikolinearitas</w:t>
      </w:r>
      <w:bookmarkEnd w:id="158"/>
    </w:p>
    <w:p w14:paraId="51869668" w14:textId="20031E98" w:rsidP="001106A2" w:rsidR="007A1496" w:rsidRDefault="007A1496" w:rsidRPr="002A7D20">
      <w:pPr>
        <w:spacing w:after="0"/>
        <w:rPr>
          <w:rFonts w:ascii="Times New Roman" w:cs="Times New Roman" w:hAnsi="Times New Roman"/>
          <w:sz w:val="24"/>
          <w:szCs w:val="24"/>
        </w:rPr>
      </w:pPr>
      <w:r w:rsidRPr="002A7D20">
        <w:rPr>
          <w:rFonts w:ascii="Times New Roman" w:cs="Times New Roman" w:hAnsi="Times New Roman"/>
          <w:sz w:val="24"/>
          <w:szCs w:val="24"/>
        </w:rPr>
        <w:t>Uji multikolinearitas dilakukan untuk mengetahui apakah dalam model regresi terdapat interkorelasi (hubungan yang kuat) antar variabel independen yaitu razia lapangan, samsat keliling, sanksi pajak, E-Samsat tetapi tidak tergejala multikolinearitas, beberapa variabel akan mengganggu sebab param</w:t>
      </w:r>
      <w:r w:rsidR="00694805">
        <w:rPr>
          <w:rFonts w:ascii="Times New Roman" w:cs="Times New Roman" w:hAnsi="Times New Roman"/>
          <w:sz w:val="24"/>
          <w:szCs w:val="24"/>
          <w:lang w:val="en-US"/>
        </w:rPr>
        <w:t>e</w:t>
      </w:r>
      <w:r w:rsidRPr="002A7D20">
        <w:rPr>
          <w:rFonts w:ascii="Times New Roman" w:cs="Times New Roman" w:hAnsi="Times New Roman"/>
          <w:sz w:val="24"/>
          <w:szCs w:val="24"/>
        </w:rPr>
        <w:t>ter yang mirip.</w:t>
      </w:r>
    </w:p>
    <w:p w14:paraId="3AA51245" w14:textId="7C668C56" w:rsidP="001106A2" w:rsidR="007A1496" w:rsidRDefault="003724ED" w:rsidRPr="002A7D20">
      <w:pPr>
        <w:pStyle w:val="Caption"/>
        <w:spacing w:after="0"/>
        <w:ind w:firstLine="0"/>
        <w:rPr>
          <w:rFonts w:ascii="Times New Roman" w:cs="Times New Roman" w:hAnsi="Times New Roman"/>
          <w:b/>
          <w:bCs/>
          <w:i w:val="0"/>
          <w:iCs w:val="0"/>
          <w:color w:val="auto"/>
          <w:sz w:val="22"/>
          <w:szCs w:val="22"/>
        </w:rPr>
      </w:pPr>
      <w:bookmarkStart w:id="159" w:name="_Toc209615011"/>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9</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7A1496" w:rsidRPr="002A7D20">
        <w:rPr>
          <w:rFonts w:ascii="Times New Roman" w:cs="Times New Roman" w:hAnsi="Times New Roman"/>
          <w:b/>
          <w:bCs/>
          <w:i w:val="0"/>
          <w:iCs w:val="0"/>
          <w:color w:val="auto"/>
          <w:sz w:val="22"/>
          <w:szCs w:val="22"/>
        </w:rPr>
        <w:t>Hasil Uji Multikolinearitas</w:t>
      </w:r>
      <w:bookmarkEnd w:id="159"/>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957"/>
        <w:gridCol w:w="2408"/>
        <w:gridCol w:w="1562"/>
      </w:tblGrid>
      <w:tr w14:paraId="4262BA88" w14:textId="77777777" w:rsidR="00AB48CC" w:rsidRPr="002A7D20" w:rsidTr="00AB48CC">
        <w:trPr>
          <w:trHeight w:val="280"/>
        </w:trPr>
        <w:tc>
          <w:tcPr>
            <w:tcW w:type="pct" w:w="2496"/>
            <w:vMerge w:val="restart"/>
            <w:noWrap/>
            <w:vAlign w:val="center"/>
            <w:hideMark/>
          </w:tcPr>
          <w:p w14:paraId="7E3DDFA6" w14:textId="77777777" w:rsidP="001106A2" w:rsidR="00AB48CC" w:rsidRDefault="00AB48CC"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Variabel Bebas</w:t>
            </w:r>
          </w:p>
        </w:tc>
        <w:tc>
          <w:tcPr>
            <w:tcW w:type="pct" w:w="2504"/>
            <w:gridSpan w:val="2"/>
            <w:noWrap/>
            <w:vAlign w:val="bottom"/>
            <w:hideMark/>
          </w:tcPr>
          <w:p w14:paraId="26B9D665" w14:textId="77777777" w:rsidP="001106A2" w:rsidR="00AB48CC" w:rsidRDefault="00AB48CC"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Collinearity Statistics</w:t>
            </w:r>
          </w:p>
        </w:tc>
      </w:tr>
      <w:tr w14:paraId="60FB4FBA" w14:textId="77777777" w:rsidR="00AB48CC" w:rsidRPr="002A7D20" w:rsidTr="00AB48CC">
        <w:trPr>
          <w:trHeight w:val="280"/>
        </w:trPr>
        <w:tc>
          <w:tcPr>
            <w:tcW w:type="pct" w:w="2496"/>
            <w:vMerge/>
            <w:vAlign w:val="center"/>
            <w:hideMark/>
          </w:tcPr>
          <w:p w14:paraId="609AC514" w14:textId="77777777" w:rsidP="001106A2" w:rsidR="00AB48CC" w:rsidRDefault="00AB48CC" w:rsidRPr="002A7D20">
            <w:pPr>
              <w:spacing w:after="0" w:line="240" w:lineRule="auto"/>
              <w:ind w:firstLine="0"/>
              <w:jc w:val="left"/>
              <w:rPr>
                <w:rFonts w:ascii="Times New Roman" w:cs="Times New Roman" w:eastAsia="Times New Roman" w:hAnsi="Times New Roman"/>
                <w:b/>
                <w:bCs/>
                <w:color w:val="000000"/>
                <w:sz w:val="20"/>
                <w:szCs w:val="20"/>
                <w:lang w:eastAsia="zh-CN" w:val="en-ID"/>
              </w:rPr>
            </w:pPr>
          </w:p>
        </w:tc>
        <w:tc>
          <w:tcPr>
            <w:tcW w:type="pct" w:w="1519"/>
            <w:noWrap/>
            <w:vAlign w:val="bottom"/>
            <w:hideMark/>
          </w:tcPr>
          <w:p w14:paraId="2C8769A8" w14:textId="03F71F99" w:rsidP="001106A2" w:rsidR="00AB48CC" w:rsidRDefault="00AB48CC"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Tolerance</w:t>
            </w:r>
          </w:p>
        </w:tc>
        <w:tc>
          <w:tcPr>
            <w:tcW w:type="pct" w:w="985"/>
            <w:noWrap/>
            <w:vAlign w:val="bottom"/>
            <w:hideMark/>
          </w:tcPr>
          <w:p w14:paraId="61ED2041" w14:textId="77777777" w:rsidP="001106A2" w:rsidR="00AB48CC" w:rsidRDefault="00AB48CC" w:rsidRPr="002A7D20">
            <w:pPr>
              <w:spacing w:after="0" w:line="240" w:lineRule="auto"/>
              <w:ind w:firstLine="0"/>
              <w:jc w:val="center"/>
              <w:rPr>
                <w:rFonts w:ascii="Times New Roman" w:cs="Times New Roman" w:eastAsia="Times New Roman" w:hAnsi="Times New Roman"/>
                <w:b/>
                <w:bCs/>
                <w:color w:val="000000"/>
                <w:sz w:val="20"/>
                <w:szCs w:val="20"/>
                <w:lang w:eastAsia="zh-CN" w:val="en-ID"/>
              </w:rPr>
            </w:pPr>
            <w:r w:rsidRPr="002A7D20">
              <w:rPr>
                <w:rFonts w:ascii="Times New Roman" w:cs="Times New Roman" w:eastAsia="Times New Roman" w:hAnsi="Times New Roman"/>
                <w:b/>
                <w:bCs/>
                <w:color w:val="000000"/>
                <w:sz w:val="20"/>
                <w:szCs w:val="20"/>
                <w:lang w:eastAsia="zh-CN" w:val="en-ID"/>
              </w:rPr>
              <w:t>VIF</w:t>
            </w:r>
          </w:p>
        </w:tc>
      </w:tr>
      <w:tr w14:paraId="4CCCD3F5" w14:textId="77777777" w:rsidR="00AB48CC" w:rsidRPr="002A7D20" w:rsidTr="00AB48CC">
        <w:trPr>
          <w:trHeight w:val="280"/>
        </w:trPr>
        <w:tc>
          <w:tcPr>
            <w:tcW w:type="pct" w:w="2496"/>
            <w:noWrap/>
            <w:vAlign w:val="bottom"/>
            <w:hideMark/>
          </w:tcPr>
          <w:p w14:paraId="242E84EA" w14:textId="77777777" w:rsidP="001106A2" w:rsidR="00AB48CC" w:rsidRDefault="00AB48CC" w:rsidRPr="002A7D20">
            <w:pPr>
              <w:spacing w:after="0" w:line="240" w:lineRule="auto"/>
              <w:ind w:firstLine="0"/>
              <w:jc w:val="left"/>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Razia Lapangan (X1)</w:t>
            </w:r>
          </w:p>
        </w:tc>
        <w:tc>
          <w:tcPr>
            <w:tcW w:type="pct" w:w="1519"/>
            <w:noWrap/>
            <w:vAlign w:val="bottom"/>
            <w:hideMark/>
          </w:tcPr>
          <w:p w14:paraId="27ADBF87" w14:textId="51DB1215"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366FCA">
              <w:rPr>
                <w:rFonts w:ascii="Times New Roman" w:cs="Times New Roman" w:eastAsia="Times New Roman" w:hAnsi="Times New Roman"/>
                <w:color w:val="000000"/>
                <w:sz w:val="20"/>
                <w:szCs w:val="20"/>
                <w:lang w:eastAsia="zh-CN" w:val="en-ID"/>
              </w:rPr>
              <w:t>656</w:t>
            </w:r>
          </w:p>
        </w:tc>
        <w:tc>
          <w:tcPr>
            <w:tcW w:type="pct" w:w="985"/>
            <w:noWrap/>
            <w:vAlign w:val="bottom"/>
            <w:hideMark/>
          </w:tcPr>
          <w:p w14:paraId="4F997290" w14:textId="25E588F5"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1.</w:t>
            </w:r>
            <w:r w:rsidR="00366FCA">
              <w:rPr>
                <w:rFonts w:ascii="Times New Roman" w:cs="Times New Roman" w:eastAsia="Times New Roman" w:hAnsi="Times New Roman"/>
                <w:color w:val="000000"/>
                <w:sz w:val="20"/>
                <w:szCs w:val="20"/>
                <w:lang w:eastAsia="zh-CN" w:val="en-ID"/>
              </w:rPr>
              <w:t>524</w:t>
            </w:r>
          </w:p>
        </w:tc>
      </w:tr>
      <w:tr w14:paraId="0BB95AE1" w14:textId="77777777" w:rsidR="00AB48CC" w:rsidRPr="002A7D20" w:rsidTr="00AB48CC">
        <w:trPr>
          <w:trHeight w:val="280"/>
        </w:trPr>
        <w:tc>
          <w:tcPr>
            <w:tcW w:type="pct" w:w="2496"/>
            <w:noWrap/>
            <w:vAlign w:val="bottom"/>
            <w:hideMark/>
          </w:tcPr>
          <w:p w14:paraId="68EC2914" w14:textId="77777777" w:rsidP="001106A2" w:rsidR="00AB48CC" w:rsidRDefault="00AB48CC" w:rsidRPr="002A7D20">
            <w:pPr>
              <w:spacing w:after="0" w:line="240" w:lineRule="auto"/>
              <w:ind w:firstLine="0"/>
              <w:jc w:val="left"/>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Samsat Keliling (X2)</w:t>
            </w:r>
          </w:p>
        </w:tc>
        <w:tc>
          <w:tcPr>
            <w:tcW w:type="pct" w:w="1519"/>
            <w:noWrap/>
            <w:vAlign w:val="bottom"/>
            <w:hideMark/>
          </w:tcPr>
          <w:p w14:paraId="46F0E49E" w14:textId="6062127C"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w:t>
            </w:r>
            <w:r w:rsidR="00366FCA">
              <w:rPr>
                <w:rFonts w:ascii="Times New Roman" w:cs="Times New Roman" w:eastAsia="Times New Roman" w:hAnsi="Times New Roman"/>
                <w:color w:val="000000"/>
                <w:sz w:val="20"/>
                <w:szCs w:val="20"/>
                <w:lang w:eastAsia="zh-CN" w:val="en-ID"/>
              </w:rPr>
              <w:t>595</w:t>
            </w:r>
          </w:p>
        </w:tc>
        <w:tc>
          <w:tcPr>
            <w:tcW w:type="pct" w:w="985"/>
            <w:noWrap/>
            <w:vAlign w:val="bottom"/>
            <w:hideMark/>
          </w:tcPr>
          <w:p w14:paraId="227F6102" w14:textId="29E4EB41"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1.</w:t>
            </w:r>
            <w:r w:rsidR="00366FCA">
              <w:rPr>
                <w:rFonts w:ascii="Times New Roman" w:cs="Times New Roman" w:eastAsia="Times New Roman" w:hAnsi="Times New Roman"/>
                <w:color w:val="000000"/>
                <w:sz w:val="20"/>
                <w:szCs w:val="20"/>
                <w:lang w:eastAsia="zh-CN" w:val="en-ID"/>
              </w:rPr>
              <w:t>681</w:t>
            </w:r>
          </w:p>
        </w:tc>
      </w:tr>
      <w:tr w14:paraId="1B7C5847" w14:textId="77777777" w:rsidR="00AB48CC" w:rsidRPr="002A7D20" w:rsidTr="00AB48CC">
        <w:trPr>
          <w:trHeight w:val="280"/>
        </w:trPr>
        <w:tc>
          <w:tcPr>
            <w:tcW w:type="pct" w:w="2496"/>
            <w:noWrap/>
            <w:vAlign w:val="bottom"/>
            <w:hideMark/>
          </w:tcPr>
          <w:p w14:paraId="60E01259" w14:textId="77777777" w:rsidP="001106A2" w:rsidR="00AB48CC" w:rsidRDefault="00AB48CC" w:rsidRPr="002A7D20">
            <w:pPr>
              <w:spacing w:after="0" w:line="240" w:lineRule="auto"/>
              <w:ind w:firstLine="0"/>
              <w:jc w:val="left"/>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Sanksi Pajak (X3)</w:t>
            </w:r>
          </w:p>
        </w:tc>
        <w:tc>
          <w:tcPr>
            <w:tcW w:type="pct" w:w="1519"/>
            <w:noWrap/>
            <w:vAlign w:val="bottom"/>
            <w:hideMark/>
          </w:tcPr>
          <w:p w14:paraId="0F2CCB68" w14:textId="6140D7C6"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0.2</w:t>
            </w:r>
            <w:r w:rsidR="00366FCA">
              <w:rPr>
                <w:rFonts w:ascii="Times New Roman" w:cs="Times New Roman" w:eastAsia="Times New Roman" w:hAnsi="Times New Roman"/>
                <w:color w:val="000000"/>
                <w:sz w:val="20"/>
                <w:szCs w:val="20"/>
                <w:lang w:eastAsia="zh-CN" w:val="en-ID"/>
              </w:rPr>
              <w:t>29</w:t>
            </w:r>
          </w:p>
        </w:tc>
        <w:tc>
          <w:tcPr>
            <w:tcW w:type="pct" w:w="985"/>
            <w:noWrap/>
            <w:vAlign w:val="bottom"/>
            <w:hideMark/>
          </w:tcPr>
          <w:p w14:paraId="44841DE9" w14:textId="46D00F45"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4.</w:t>
            </w:r>
            <w:r w:rsidR="00366FCA">
              <w:rPr>
                <w:rFonts w:ascii="Times New Roman" w:cs="Times New Roman" w:eastAsia="Times New Roman" w:hAnsi="Times New Roman"/>
                <w:color w:val="000000"/>
                <w:sz w:val="20"/>
                <w:szCs w:val="20"/>
                <w:lang w:eastAsia="zh-CN" w:val="en-ID"/>
              </w:rPr>
              <w:t>371</w:t>
            </w:r>
          </w:p>
        </w:tc>
      </w:tr>
      <w:tr w14:paraId="5BF59A11" w14:textId="77777777" w:rsidR="00AB48CC" w:rsidRPr="002A7D20" w:rsidTr="00AB48CC">
        <w:trPr>
          <w:trHeight w:val="280"/>
        </w:trPr>
        <w:tc>
          <w:tcPr>
            <w:tcW w:type="pct" w:w="2496"/>
            <w:noWrap/>
            <w:vAlign w:val="bottom"/>
            <w:hideMark/>
          </w:tcPr>
          <w:p w14:paraId="0C534D19" w14:textId="77777777" w:rsidP="001106A2" w:rsidR="00AB48CC" w:rsidRDefault="00AB48CC" w:rsidRPr="002A7D20">
            <w:pPr>
              <w:spacing w:after="0" w:line="240" w:lineRule="auto"/>
              <w:ind w:firstLine="0"/>
              <w:jc w:val="left"/>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E-Samsat (X4)</w:t>
            </w:r>
          </w:p>
        </w:tc>
        <w:tc>
          <w:tcPr>
            <w:tcW w:type="pct" w:w="1519"/>
            <w:noWrap/>
            <w:vAlign w:val="bottom"/>
            <w:hideMark/>
          </w:tcPr>
          <w:p w14:paraId="72C17F7C" w14:textId="2A1A0A08"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0.2</w:t>
            </w:r>
            <w:r w:rsidR="00366FCA">
              <w:rPr>
                <w:rFonts w:ascii="Times New Roman" w:cs="Times New Roman" w:eastAsia="Times New Roman" w:hAnsi="Times New Roman"/>
                <w:color w:val="000000"/>
                <w:sz w:val="20"/>
                <w:szCs w:val="20"/>
                <w:lang w:eastAsia="zh-CN" w:val="en-ID"/>
              </w:rPr>
              <w:t>22</w:t>
            </w:r>
          </w:p>
        </w:tc>
        <w:tc>
          <w:tcPr>
            <w:tcW w:type="pct" w:w="985"/>
            <w:noWrap/>
            <w:vAlign w:val="bottom"/>
            <w:hideMark/>
          </w:tcPr>
          <w:p w14:paraId="0444BC39" w14:textId="0F517B6C" w:rsidP="001106A2" w:rsidR="00AB48CC" w:rsidRDefault="00AB48C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4.</w:t>
            </w:r>
            <w:r w:rsidR="00366FCA">
              <w:rPr>
                <w:rFonts w:ascii="Times New Roman" w:cs="Times New Roman" w:eastAsia="Times New Roman" w:hAnsi="Times New Roman"/>
                <w:color w:val="000000"/>
                <w:sz w:val="20"/>
                <w:szCs w:val="20"/>
                <w:lang w:eastAsia="zh-CN" w:val="en-ID"/>
              </w:rPr>
              <w:t>497</w:t>
            </w:r>
          </w:p>
        </w:tc>
      </w:tr>
    </w:tbl>
    <w:p w14:paraId="59884EC7" w14:textId="71F748D4" w:rsidP="001106A2" w:rsidR="00AB48CC" w:rsidRDefault="00A939C2"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229A1069" w14:textId="3A12630F" w:rsidP="001106A2" w:rsidR="00AB48CC" w:rsidRDefault="003F53EA">
      <w:pPr>
        <w:spacing w:after="0"/>
        <w:rPr>
          <w:rFonts w:ascii="Times New Roman" w:cs="Times New Roman" w:hAnsi="Times New Roman"/>
          <w:sz w:val="24"/>
          <w:szCs w:val="24"/>
          <w:lang w:val="en-US"/>
        </w:rPr>
      </w:pPr>
      <w:r>
        <w:rPr>
          <w:rFonts w:ascii="Times New Roman" w:cs="Times New Roman" w:hAnsi="Times New Roman"/>
          <w:sz w:val="24"/>
          <w:szCs w:val="24"/>
          <w:lang w:val="en-US"/>
        </w:rPr>
        <w:t xml:space="preserve">Berdasarkan </w:t>
      </w:r>
      <w:r w:rsidRPr="002A7D20">
        <w:rPr>
          <w:rFonts w:ascii="Times New Roman" w:cs="Times New Roman" w:hAnsi="Times New Roman"/>
          <w:sz w:val="24"/>
          <w:szCs w:val="24"/>
        </w:rPr>
        <w:t>tabel 4.9 diatas, hasil uji multikolinearitas menunjukkan bahwa variabel independen yaitu razia lapangan memiliki nilai VIF 1.</w:t>
      </w:r>
      <w:r>
        <w:rPr>
          <w:rFonts w:ascii="Times New Roman" w:cs="Times New Roman" w:hAnsi="Times New Roman"/>
          <w:sz w:val="24"/>
          <w:szCs w:val="24"/>
        </w:rPr>
        <w:t xml:space="preserve">524 dan </w:t>
      </w:r>
      <w:r w:rsidRPr="002A7D20">
        <w:rPr>
          <w:rFonts w:ascii="Times New Roman" w:cs="Times New Roman" w:hAnsi="Times New Roman"/>
          <w:sz w:val="24"/>
          <w:szCs w:val="24"/>
        </w:rPr>
        <w:t xml:space="preserve">nilai </w:t>
      </w:r>
      <w:r w:rsidRPr="002A7D20">
        <w:rPr>
          <w:rFonts w:ascii="Times New Roman" w:cs="Times New Roman" w:hAnsi="Times New Roman"/>
          <w:i/>
          <w:iCs/>
          <w:sz w:val="24"/>
          <w:szCs w:val="24"/>
        </w:rPr>
        <w:t>tolerance</w:t>
      </w:r>
      <w:r>
        <w:rPr>
          <w:rFonts w:ascii="Times New Roman" w:cs="Times New Roman" w:hAnsi="Times New Roman"/>
          <w:i/>
          <w:iCs/>
          <w:sz w:val="24"/>
          <w:szCs w:val="24"/>
        </w:rPr>
        <w:t xml:space="preserve"> </w:t>
      </w:r>
      <w:r w:rsidRPr="00366FCA">
        <w:rPr>
          <w:rFonts w:ascii="Times New Roman" w:cs="Times New Roman" w:hAnsi="Times New Roman"/>
          <w:sz w:val="24"/>
          <w:szCs w:val="24"/>
        </w:rPr>
        <w:t>0.656</w:t>
      </w:r>
      <w:r w:rsidRPr="002A7D20">
        <w:rPr>
          <w:rFonts w:ascii="Times New Roman" w:cs="Times New Roman" w:hAnsi="Times New Roman"/>
          <w:sz w:val="24"/>
          <w:szCs w:val="24"/>
        </w:rPr>
        <w:t>, samsat keliling memiliki nilai VIF 1.</w:t>
      </w:r>
      <w:r>
        <w:rPr>
          <w:rFonts w:ascii="Times New Roman" w:cs="Times New Roman" w:hAnsi="Times New Roman"/>
          <w:sz w:val="24"/>
          <w:szCs w:val="24"/>
        </w:rPr>
        <w:t xml:space="preserve">681 dan </w:t>
      </w:r>
      <w:r w:rsidRPr="002A7D20">
        <w:rPr>
          <w:rFonts w:ascii="Times New Roman" w:cs="Times New Roman" w:hAnsi="Times New Roman"/>
          <w:sz w:val="24"/>
          <w:szCs w:val="24"/>
        </w:rPr>
        <w:t xml:space="preserve">nilai </w:t>
      </w:r>
      <w:r w:rsidRPr="002A7D20">
        <w:rPr>
          <w:rFonts w:ascii="Times New Roman" w:cs="Times New Roman" w:hAnsi="Times New Roman"/>
          <w:i/>
          <w:iCs/>
          <w:sz w:val="24"/>
          <w:szCs w:val="24"/>
        </w:rPr>
        <w:t>tolerance</w:t>
      </w:r>
      <w:r>
        <w:rPr>
          <w:rFonts w:ascii="Times New Roman" w:cs="Times New Roman" w:hAnsi="Times New Roman"/>
          <w:i/>
          <w:iCs/>
          <w:sz w:val="24"/>
          <w:szCs w:val="24"/>
        </w:rPr>
        <w:t xml:space="preserve"> </w:t>
      </w:r>
      <w:r w:rsidRPr="00366FCA">
        <w:rPr>
          <w:rFonts w:ascii="Times New Roman" w:cs="Times New Roman" w:hAnsi="Times New Roman"/>
          <w:sz w:val="24"/>
          <w:szCs w:val="24"/>
        </w:rPr>
        <w:t>0.595</w:t>
      </w:r>
      <w:r w:rsidRPr="002A7D20">
        <w:rPr>
          <w:rFonts w:ascii="Times New Roman" w:cs="Times New Roman" w:hAnsi="Times New Roman"/>
          <w:sz w:val="24"/>
          <w:szCs w:val="24"/>
        </w:rPr>
        <w:t>, sanksi pajak memiliki nilai VIF 4.</w:t>
      </w:r>
      <w:r>
        <w:rPr>
          <w:rFonts w:ascii="Times New Roman" w:cs="Times New Roman" w:hAnsi="Times New Roman"/>
          <w:sz w:val="24"/>
          <w:szCs w:val="24"/>
        </w:rPr>
        <w:t xml:space="preserve">371 </w:t>
      </w:r>
      <w:r w:rsidRPr="002A7D20">
        <w:rPr>
          <w:rFonts w:ascii="Times New Roman" w:cs="Times New Roman" w:hAnsi="Times New Roman"/>
          <w:sz w:val="24"/>
          <w:szCs w:val="24"/>
        </w:rPr>
        <w:t>dan</w:t>
      </w:r>
      <w:r>
        <w:rPr>
          <w:rFonts w:ascii="Times New Roman" w:cs="Times New Roman" w:hAnsi="Times New Roman"/>
          <w:sz w:val="24"/>
          <w:szCs w:val="24"/>
        </w:rPr>
        <w:t xml:space="preserve"> </w:t>
      </w:r>
      <w:r w:rsidRPr="002A7D20">
        <w:rPr>
          <w:rFonts w:ascii="Times New Roman" w:cs="Times New Roman" w:hAnsi="Times New Roman"/>
          <w:sz w:val="24"/>
          <w:szCs w:val="24"/>
        </w:rPr>
        <w:t xml:space="preserve">nilai </w:t>
      </w:r>
      <w:r w:rsidRPr="002A7D20">
        <w:rPr>
          <w:rFonts w:ascii="Times New Roman" w:cs="Times New Roman" w:hAnsi="Times New Roman"/>
          <w:i/>
          <w:iCs/>
          <w:sz w:val="24"/>
          <w:szCs w:val="24"/>
        </w:rPr>
        <w:t>tolerance</w:t>
      </w:r>
      <w:r w:rsidRPr="002A7D20">
        <w:rPr>
          <w:rFonts w:ascii="Times New Roman" w:cs="Times New Roman" w:hAnsi="Times New Roman"/>
          <w:sz w:val="24"/>
          <w:szCs w:val="24"/>
        </w:rPr>
        <w:t xml:space="preserve"> </w:t>
      </w:r>
      <w:r>
        <w:rPr>
          <w:rFonts w:ascii="Times New Roman" w:cs="Times New Roman" w:hAnsi="Times New Roman"/>
          <w:sz w:val="24"/>
          <w:szCs w:val="24"/>
        </w:rPr>
        <w:t>0.229, dan</w:t>
      </w:r>
      <w:r w:rsidRPr="002A7D20">
        <w:rPr>
          <w:rFonts w:ascii="Times New Roman" w:cs="Times New Roman" w:hAnsi="Times New Roman"/>
          <w:sz w:val="24"/>
          <w:szCs w:val="24"/>
        </w:rPr>
        <w:t>E-Samsat memiliki nilai VIF 4.</w:t>
      </w:r>
      <w:r>
        <w:rPr>
          <w:rFonts w:ascii="Times New Roman" w:cs="Times New Roman" w:hAnsi="Times New Roman"/>
          <w:sz w:val="24"/>
          <w:szCs w:val="24"/>
        </w:rPr>
        <w:t xml:space="preserve">497 dan </w:t>
      </w:r>
      <w:r w:rsidRPr="002A7D20">
        <w:rPr>
          <w:rFonts w:ascii="Times New Roman" w:cs="Times New Roman" w:hAnsi="Times New Roman"/>
          <w:sz w:val="24"/>
          <w:szCs w:val="24"/>
        </w:rPr>
        <w:t xml:space="preserve">nilai </w:t>
      </w:r>
      <w:r w:rsidRPr="002A7D20">
        <w:rPr>
          <w:rFonts w:ascii="Times New Roman" w:cs="Times New Roman" w:hAnsi="Times New Roman"/>
          <w:i/>
          <w:iCs/>
          <w:sz w:val="24"/>
          <w:szCs w:val="24"/>
        </w:rPr>
        <w:t>tolerance</w:t>
      </w:r>
      <w:r w:rsidRPr="002A7D20">
        <w:rPr>
          <w:rFonts w:ascii="Times New Roman" w:cs="Times New Roman" w:hAnsi="Times New Roman"/>
          <w:sz w:val="24"/>
          <w:szCs w:val="24"/>
        </w:rPr>
        <w:t xml:space="preserve"> </w:t>
      </w:r>
      <w:r>
        <w:rPr>
          <w:rFonts w:ascii="Times New Roman" w:cs="Times New Roman" w:hAnsi="Times New Roman"/>
          <w:sz w:val="24"/>
          <w:szCs w:val="24"/>
        </w:rPr>
        <w:t>0.222. D</w:t>
      </w:r>
      <w:r w:rsidRPr="002A7D20">
        <w:rPr>
          <w:rFonts w:ascii="Times New Roman" w:cs="Times New Roman" w:hAnsi="Times New Roman"/>
          <w:sz w:val="24"/>
          <w:szCs w:val="24"/>
        </w:rPr>
        <w:t xml:space="preserve">engan demikian nilai VIF variabel independen tidak lebih besar dari 10.00 dan nilai </w:t>
      </w:r>
      <w:r w:rsidRPr="002A7D20">
        <w:rPr>
          <w:rFonts w:ascii="Times New Roman" w:cs="Times New Roman" w:hAnsi="Times New Roman"/>
          <w:i/>
          <w:iCs/>
          <w:sz w:val="24"/>
          <w:szCs w:val="24"/>
        </w:rPr>
        <w:t>tolerance</w:t>
      </w:r>
      <w:r>
        <w:rPr>
          <w:rFonts w:ascii="Times New Roman" w:cs="Times New Roman" w:hAnsi="Times New Roman"/>
          <w:i/>
          <w:iCs/>
          <w:sz w:val="24"/>
          <w:szCs w:val="24"/>
        </w:rPr>
        <w:t xml:space="preserve"> </w:t>
      </w:r>
      <w:r>
        <w:rPr>
          <w:rFonts w:ascii="Times New Roman" w:cs="Times New Roman" w:hAnsi="Times New Roman"/>
          <w:sz w:val="24"/>
          <w:szCs w:val="24"/>
        </w:rPr>
        <w:t>variabel independen</w:t>
      </w:r>
      <w:r w:rsidRPr="002A7D20">
        <w:rPr>
          <w:rFonts w:ascii="Times New Roman" w:cs="Times New Roman" w:hAnsi="Times New Roman"/>
          <w:i/>
          <w:iCs/>
          <w:sz w:val="24"/>
          <w:szCs w:val="24"/>
        </w:rPr>
        <w:t xml:space="preserve"> </w:t>
      </w:r>
      <w:r w:rsidRPr="00FA31DA">
        <w:rPr>
          <w:rFonts w:ascii="Times New Roman" w:cs="Times New Roman" w:hAnsi="Times New Roman"/>
          <w:sz w:val="24"/>
          <w:szCs w:val="24"/>
        </w:rPr>
        <w:t xml:space="preserve">melebihi ambang batas 0,10. </w:t>
      </w:r>
      <w:r w:rsidRPr="002A7D20">
        <w:rPr>
          <w:rFonts w:ascii="Times New Roman" w:cs="Times New Roman" w:hAnsi="Times New Roman"/>
          <w:sz w:val="24"/>
          <w:szCs w:val="24"/>
        </w:rPr>
        <w:t>lebih besar dari 0,10 maka dapat disimpulkan tidak terjadi multikolinearitas</w:t>
      </w:r>
      <w:r w:rsidR="00373B0E">
        <w:rPr>
          <w:rFonts w:ascii="Times New Roman" w:cs="Times New Roman" w:hAnsi="Times New Roman"/>
          <w:sz w:val="24"/>
          <w:szCs w:val="24"/>
          <w:lang w:val="en-US"/>
        </w:rPr>
        <w:t>.</w:t>
      </w:r>
    </w:p>
    <w:p w14:paraId="6E6EFF94" w14:textId="334FB565" w:rsidP="001106A2" w:rsidR="00373B0E" w:rsidRDefault="00373B0E">
      <w:pPr>
        <w:spacing w:after="0"/>
        <w:rPr>
          <w:rFonts w:ascii="Times New Roman" w:cs="Times New Roman" w:hAnsi="Times New Roman"/>
          <w:sz w:val="24"/>
          <w:szCs w:val="24"/>
          <w:lang w:val="en-US"/>
        </w:rPr>
      </w:pPr>
    </w:p>
    <w:p w14:paraId="13EEBB6F" w14:textId="77777777" w:rsidP="001106A2" w:rsidR="00373B0E" w:rsidRDefault="00373B0E" w:rsidRPr="00373B0E">
      <w:pPr>
        <w:spacing w:after="0"/>
        <w:rPr>
          <w:rFonts w:ascii="Times New Roman" w:cs="Times New Roman" w:hAnsi="Times New Roman"/>
          <w:sz w:val="24"/>
          <w:szCs w:val="24"/>
          <w:lang w:val="en-US"/>
        </w:rPr>
      </w:pPr>
    </w:p>
    <w:p w14:paraId="7B8AFF7B" w14:textId="250D72B9" w:rsidP="001106A2" w:rsidR="007A1496" w:rsidRDefault="0023605A" w:rsidRPr="002A7D20">
      <w:pPr>
        <w:pStyle w:val="Heading3"/>
        <w:spacing w:before="0"/>
      </w:pPr>
      <w:r w:rsidRPr="002A7D20">
        <w:lastRenderedPageBreak/>
        <w:t xml:space="preserve">  </w:t>
      </w:r>
      <w:bookmarkStart w:id="160" w:name="_Toc216094688"/>
      <w:r w:rsidR="007A1496" w:rsidRPr="002A7D20">
        <w:t>Uji Heteroskedastisitas</w:t>
      </w:r>
      <w:bookmarkEnd w:id="160"/>
    </w:p>
    <w:p w14:paraId="6C06875A" w14:textId="3F1A78A6" w:rsidP="003F53EA" w:rsidR="001A37D5" w:rsidRDefault="003F53EA">
      <w:pPr>
        <w:spacing w:after="0"/>
        <w:rPr>
          <w:rFonts w:ascii="Times New Roman" w:cs="Times New Roman" w:hAnsi="Times New Roman"/>
          <w:sz w:val="24"/>
          <w:szCs w:val="24"/>
        </w:rPr>
      </w:pPr>
      <w:r w:rsidRPr="00FF4967">
        <w:rPr>
          <w:rFonts w:ascii="Times New Roman" w:cs="Times New Roman" w:hAnsi="Times New Roman"/>
          <w:noProof/>
          <w:sz w:val="24"/>
          <w:szCs w:val="24"/>
        </w:rPr>
        <w:drawing>
          <wp:anchor allowOverlap="1" behindDoc="0" distB="0" distL="114300" distR="114300" distT="0" layoutInCell="1" locked="0" relativeHeight="251893760" simplePos="0" wp14:anchorId="37C9A87B" wp14:editId="70B0F17B">
            <wp:simplePos x="0" y="0"/>
            <wp:positionH relativeFrom="column">
              <wp:posOffset>-20320</wp:posOffset>
            </wp:positionH>
            <wp:positionV relativeFrom="paragraph">
              <wp:posOffset>1313180</wp:posOffset>
            </wp:positionV>
            <wp:extent cx="4950460" cy="2919095"/>
            <wp:effectExtent b="0" l="0" r="2540" t="0"/>
            <wp:wrapNone/>
            <wp:docPr id="179442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22540" name=""/>
                    <pic:cNvPicPr/>
                  </pic:nvPicPr>
                  <pic:blipFill>
                    <a:blip r:embed="rId28"/>
                    <a:stretch>
                      <a:fillRect/>
                    </a:stretch>
                  </pic:blipFill>
                  <pic:spPr>
                    <a:xfrm>
                      <a:off x="0" y="0"/>
                      <a:ext cx="4950460" cy="2919095"/>
                    </a:xfrm>
                    <a:prstGeom prst="rect">
                      <a:avLst/>
                    </a:prstGeom>
                  </pic:spPr>
                </pic:pic>
              </a:graphicData>
            </a:graphic>
          </wp:anchor>
        </w:drawing>
      </w:r>
      <w:r w:rsidR="007A1496" w:rsidRPr="002A7D20">
        <w:rPr>
          <w:rFonts w:ascii="Times New Roman" w:cs="Times New Roman" w:hAnsi="Times New Roman"/>
          <w:sz w:val="24"/>
          <w:szCs w:val="24"/>
        </w:rPr>
        <w:t>Uji heteroskedastisitas dilakukan agar mengetahui sama atau tidaknya nilai sisa dalam model regresi antara satu pengamatan dengan pengamatan lainnya sehingga tidak terjadi gejala atau heteroskedastisitas yang akan berakibat pada sebuah keraguan atau ketidakakuratan.</w:t>
      </w:r>
    </w:p>
    <w:p w14:paraId="34531AC6" w14:textId="76AF5345" w:rsidP="003F53EA" w:rsidR="00FF4967" w:rsidRDefault="00FF4967">
      <w:pPr>
        <w:spacing w:after="0"/>
        <w:ind w:firstLine="0"/>
        <w:rPr>
          <w:rFonts w:ascii="Times New Roman" w:cs="Times New Roman" w:hAnsi="Times New Roman"/>
          <w:sz w:val="24"/>
          <w:szCs w:val="24"/>
        </w:rPr>
      </w:pPr>
    </w:p>
    <w:p w14:paraId="06A071D4" w14:textId="57EC2B65" w:rsidP="001106A2" w:rsidR="00FF4967" w:rsidRDefault="00FF4967">
      <w:pPr>
        <w:spacing w:after="0"/>
        <w:rPr>
          <w:rFonts w:ascii="Times New Roman" w:cs="Times New Roman" w:hAnsi="Times New Roman"/>
          <w:sz w:val="24"/>
          <w:szCs w:val="24"/>
        </w:rPr>
      </w:pPr>
    </w:p>
    <w:p w14:paraId="0895E35B" w14:textId="77777777" w:rsidP="001106A2" w:rsidR="00FF4967" w:rsidRDefault="00FF4967">
      <w:pPr>
        <w:spacing w:after="0"/>
        <w:rPr>
          <w:rFonts w:ascii="Times New Roman" w:cs="Times New Roman" w:hAnsi="Times New Roman"/>
          <w:sz w:val="24"/>
          <w:szCs w:val="24"/>
        </w:rPr>
      </w:pPr>
    </w:p>
    <w:p w14:paraId="7DEF9469" w14:textId="77777777" w:rsidP="001106A2" w:rsidR="00FF4967" w:rsidRDefault="00FF4967">
      <w:pPr>
        <w:spacing w:after="0"/>
        <w:rPr>
          <w:rFonts w:ascii="Times New Roman" w:cs="Times New Roman" w:hAnsi="Times New Roman"/>
          <w:sz w:val="24"/>
          <w:szCs w:val="24"/>
        </w:rPr>
      </w:pPr>
    </w:p>
    <w:p w14:paraId="3B890961" w14:textId="77777777" w:rsidP="001106A2" w:rsidR="00FF4967" w:rsidRDefault="00FF4967">
      <w:pPr>
        <w:spacing w:after="0"/>
        <w:rPr>
          <w:rFonts w:ascii="Times New Roman" w:cs="Times New Roman" w:hAnsi="Times New Roman"/>
          <w:sz w:val="24"/>
          <w:szCs w:val="24"/>
        </w:rPr>
      </w:pPr>
    </w:p>
    <w:p w14:paraId="1FC20E1E" w14:textId="77777777" w:rsidP="001106A2" w:rsidR="00FF4967" w:rsidRDefault="00FF4967">
      <w:pPr>
        <w:spacing w:after="0"/>
        <w:rPr>
          <w:rFonts w:ascii="Times New Roman" w:cs="Times New Roman" w:hAnsi="Times New Roman"/>
          <w:sz w:val="24"/>
          <w:szCs w:val="24"/>
        </w:rPr>
      </w:pPr>
    </w:p>
    <w:p w14:paraId="4871487A" w14:textId="77777777" w:rsidP="001106A2" w:rsidR="00FF4967" w:rsidRDefault="00FF4967">
      <w:pPr>
        <w:spacing w:after="0"/>
        <w:rPr>
          <w:rFonts w:ascii="Times New Roman" w:cs="Times New Roman" w:hAnsi="Times New Roman"/>
          <w:sz w:val="24"/>
          <w:szCs w:val="24"/>
        </w:rPr>
      </w:pPr>
    </w:p>
    <w:p w14:paraId="75D47F9E" w14:textId="77777777" w:rsidP="00FF4967" w:rsidR="00FF4967" w:rsidRDefault="00FF4967" w:rsidRPr="002A7D20">
      <w:pPr>
        <w:spacing w:after="0"/>
        <w:ind w:firstLine="0"/>
        <w:rPr>
          <w:rFonts w:ascii="Times New Roman" w:cs="Times New Roman" w:hAnsi="Times New Roman"/>
          <w:sz w:val="24"/>
          <w:szCs w:val="24"/>
        </w:rPr>
      </w:pPr>
    </w:p>
    <w:p w14:paraId="0379C211" w14:textId="3EE761E7" w:rsidP="001106A2" w:rsidR="0011768D" w:rsidRDefault="003724ED" w:rsidRPr="002A7D20">
      <w:pPr>
        <w:pStyle w:val="Caption"/>
        <w:spacing w:after="0"/>
        <w:jc w:val="center"/>
        <w:rPr>
          <w:rFonts w:ascii="Times New Roman" w:cs="Times New Roman" w:hAnsi="Times New Roman"/>
          <w:b/>
          <w:bCs/>
          <w:i w:val="0"/>
          <w:iCs w:val="0"/>
          <w:color w:val="auto"/>
          <w:sz w:val="22"/>
          <w:szCs w:val="22"/>
        </w:rPr>
      </w:pPr>
      <w:bookmarkStart w:id="161" w:name="_Toc209615159"/>
      <w:r w:rsidRPr="002A7D20">
        <w:rPr>
          <w:rFonts w:ascii="Times New Roman" w:cs="Times New Roman" w:hAnsi="Times New Roman"/>
          <w:b/>
          <w:bCs/>
          <w:i w:val="0"/>
          <w:iCs w:val="0"/>
          <w:color w:val="auto"/>
          <w:sz w:val="22"/>
          <w:szCs w:val="22"/>
        </w:rPr>
        <w:t>Gambar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Gambar_4.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Hasil Uji Heteroskedastisitas</w:t>
      </w:r>
      <w:bookmarkEnd w:id="161"/>
    </w:p>
    <w:p w14:paraId="5F31B9C4" w14:textId="4D3E844F" w:rsidP="001106A2" w:rsidR="00A939C2" w:rsidRDefault="00A939C2" w:rsidRPr="002A7D20">
      <w:pPr>
        <w:spacing w:after="0"/>
        <w:ind w:firstLine="0" w:left="720"/>
        <w:jc w:val="center"/>
        <w:rPr>
          <w:rFonts w:ascii="Times New Roman" w:cs="Times New Roman" w:hAnsi="Times New Roman"/>
          <w:i/>
          <w:iCs/>
          <w:sz w:val="20"/>
          <w:szCs w:val="20"/>
        </w:rPr>
      </w:pPr>
      <w:r w:rsidRPr="002A7D20">
        <w:rPr>
          <w:rFonts w:ascii="Times New Roman" w:cs="Times New Roman" w:hAnsi="Times New Roman"/>
          <w:i/>
          <w:iCs/>
          <w:sz w:val="20"/>
          <w:szCs w:val="20"/>
        </w:rPr>
        <w:t>Sumber: Data Diolah (2025)</w:t>
      </w:r>
    </w:p>
    <w:p w14:paraId="67A38A47" w14:textId="3FC9CF19" w:rsidP="008E0F51" w:rsidR="00866183" w:rsidRDefault="003F53EA" w:rsidRPr="002A7D20">
      <w:pPr>
        <w:spacing w:after="0"/>
        <w:rPr>
          <w:rFonts w:ascii="Times New Roman" w:cs="Times New Roman" w:hAnsi="Times New Roman"/>
          <w:sz w:val="24"/>
          <w:szCs w:val="24"/>
        </w:rPr>
      </w:pPr>
      <w:r>
        <w:rPr>
          <w:rFonts w:ascii="Times New Roman" w:cs="Times New Roman" w:hAnsi="Times New Roman"/>
          <w:sz w:val="24"/>
          <w:szCs w:val="24"/>
        </w:rPr>
        <w:t>Berdasarkan gambar diatas,</w:t>
      </w:r>
      <w:r w:rsidRPr="002C2A8B">
        <w:rPr>
          <w:rFonts w:ascii="Times New Roman" w:cs="Times New Roman" w:hAnsi="Times New Roman"/>
          <w:sz w:val="24"/>
          <w:szCs w:val="24"/>
        </w:rPr>
        <w:t xml:space="preserve"> menampilkan distribusi titik-titik acak tanpa pola tertentu. Titik-titik tersebut tersebar di area positif dan negatif garis nol pada sumbu Y. Pola distribusi acak ini memastikan terpenuhinya asumsi homoskedastisitas. Model regresi yang dibangun memenuhi kriteria kelayakan untuk analisis lebih lanjut</w:t>
      </w:r>
      <w:r w:rsidR="00C3781A" w:rsidRPr="002A7D20">
        <w:rPr>
          <w:rFonts w:ascii="Times New Roman" w:cs="Times New Roman" w:hAnsi="Times New Roman"/>
          <w:sz w:val="24"/>
          <w:szCs w:val="24"/>
        </w:rPr>
        <w:t>.</w:t>
      </w:r>
    </w:p>
    <w:p w14:paraId="72745B24" w14:textId="6F3E1D48" w:rsidP="001106A2" w:rsidR="007A1496" w:rsidRDefault="0023605A" w:rsidRPr="002A7D20">
      <w:pPr>
        <w:pStyle w:val="Heading3"/>
        <w:spacing w:before="0"/>
      </w:pPr>
      <w:r w:rsidRPr="002A7D20">
        <w:t xml:space="preserve">  </w:t>
      </w:r>
      <w:bookmarkStart w:id="162" w:name="_Toc216094689"/>
      <w:r w:rsidR="007A1496" w:rsidRPr="002A7D20">
        <w:t>Uji Autokorelasi</w:t>
      </w:r>
      <w:bookmarkEnd w:id="162"/>
    </w:p>
    <w:p w14:paraId="1B2FCA5A" w14:textId="48995FB3" w:rsidP="001106A2" w:rsidR="007A1496" w:rsidRDefault="0045463F">
      <w:pPr>
        <w:spacing w:after="0"/>
        <w:rPr>
          <w:rFonts w:ascii="Times New Roman" w:cs="Times New Roman" w:hAnsi="Times New Roman"/>
          <w:sz w:val="24"/>
          <w:szCs w:val="24"/>
        </w:rPr>
      </w:pPr>
      <w:r w:rsidRPr="002A7D20">
        <w:rPr>
          <w:rFonts w:ascii="Times New Roman" w:cs="Times New Roman" w:hAnsi="Times New Roman"/>
          <w:sz w:val="24"/>
          <w:szCs w:val="24"/>
        </w:rPr>
        <w:t>Untuk mendeteksi adanya suatu autokorelasi maka dilakukan dengan cara menghitung nilai Durbin Watson (DW) sebagai berikut:</w:t>
      </w:r>
    </w:p>
    <w:p w14:paraId="3EF92FB8" w14:textId="77777777" w:rsidP="001106A2" w:rsidR="00373B0E" w:rsidRDefault="00373B0E" w:rsidRPr="002A7D20">
      <w:pPr>
        <w:spacing w:after="0"/>
        <w:rPr>
          <w:rFonts w:ascii="Times New Roman" w:cs="Times New Roman" w:hAnsi="Times New Roman"/>
          <w:sz w:val="24"/>
          <w:szCs w:val="24"/>
        </w:rPr>
      </w:pPr>
    </w:p>
    <w:p w14:paraId="29C42ACE" w14:textId="64BB091C" w:rsidP="00373B0E" w:rsidR="00D7039B" w:rsidRDefault="003724ED" w:rsidRPr="00373B0E">
      <w:pPr>
        <w:pStyle w:val="Caption"/>
        <w:spacing w:after="0"/>
        <w:ind w:firstLine="0"/>
        <w:rPr>
          <w:rFonts w:ascii="Times New Roman" w:cs="Times New Roman" w:hAnsi="Times New Roman"/>
          <w:b/>
          <w:bCs/>
          <w:i w:val="0"/>
          <w:iCs w:val="0"/>
          <w:color w:val="auto"/>
          <w:sz w:val="22"/>
          <w:szCs w:val="22"/>
        </w:rPr>
      </w:pPr>
      <w:bookmarkStart w:id="163" w:name="_Toc209615012"/>
      <w:r w:rsidRPr="002A7D20">
        <w:rPr>
          <w:rFonts w:ascii="Times New Roman" w:cs="Times New Roman" w:hAnsi="Times New Roman"/>
          <w:b/>
          <w:bCs/>
          <w:i w:val="0"/>
          <w:iCs w:val="0"/>
          <w:color w:val="auto"/>
          <w:sz w:val="22"/>
          <w:szCs w:val="22"/>
        </w:rPr>
        <w:lastRenderedPageBreak/>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10</w:t>
      </w:r>
      <w:r w:rsidRPr="002A7D20">
        <w:rPr>
          <w:rFonts w:ascii="Times New Roman" w:cs="Times New Roman" w:hAnsi="Times New Roman"/>
          <w:b/>
          <w:bCs/>
          <w:i w:val="0"/>
          <w:iCs w:val="0"/>
          <w:color w:val="auto"/>
          <w:sz w:val="22"/>
          <w:szCs w:val="22"/>
        </w:rPr>
        <w:fldChar w:fldCharType="end"/>
      </w:r>
      <w:r w:rsidR="0045463F" w:rsidRPr="002A7D20">
        <w:rPr>
          <w:rFonts w:ascii="Times New Roman" w:cs="Times New Roman" w:hAnsi="Times New Roman"/>
          <w:b/>
          <w:bCs/>
          <w:i w:val="0"/>
          <w:iCs w:val="0"/>
          <w:color w:val="auto"/>
          <w:sz w:val="22"/>
          <w:szCs w:val="22"/>
        </w:rPr>
        <w:t>. Hasil Uji Autokorelasi</w:t>
      </w:r>
      <w:bookmarkEnd w:id="163"/>
    </w:p>
    <w:tbl>
      <w:tblPr>
        <w:tblW w:type="pct" w:w="5000"/>
        <w:tblLook w:firstColumn="1" w:firstRow="1" w:lastColumn="0" w:lastRow="0" w:noHBand="0" w:noVBand="1" w:val="04A0"/>
      </w:tblPr>
      <w:tblGrid>
        <w:gridCol w:w="936"/>
        <w:gridCol w:w="916"/>
        <w:gridCol w:w="1142"/>
        <w:gridCol w:w="1413"/>
        <w:gridCol w:w="1793"/>
        <w:gridCol w:w="1727"/>
      </w:tblGrid>
      <w:tr w14:paraId="67631E6E" w14:textId="77777777" w:rsidR="00D7039B" w:rsidRPr="00D7039B" w:rsidTr="00F8650C">
        <w:trPr>
          <w:trHeight w:val="290"/>
        </w:trPr>
        <w:tc>
          <w:tcPr>
            <w:tcW w:type="pct" w:w="5000"/>
            <w:gridSpan w:val="6"/>
            <w:tcBorders>
              <w:top w:color="auto" w:space="0" w:sz="4" w:val="single"/>
              <w:left w:color="auto" w:space="0" w:sz="4" w:val="single"/>
              <w:bottom w:color="auto" w:space="0" w:sz="4" w:val="single"/>
              <w:right w:color="auto" w:space="0" w:sz="4" w:val="single"/>
            </w:tcBorders>
            <w:noWrap/>
            <w:vAlign w:val="bottom"/>
            <w:hideMark/>
          </w:tcPr>
          <w:p w14:paraId="65AAE013" w14:textId="4D5FA774" w:rsidP="001106A2" w:rsidR="00D7039B" w:rsidRDefault="00D7039B" w:rsidRPr="00D7039B">
            <w:pPr>
              <w:spacing w:after="0" w:line="240" w:lineRule="auto"/>
              <w:ind w:firstLine="0"/>
              <w:jc w:val="center"/>
              <w:rPr>
                <w:rFonts w:ascii="Times New Roman" w:cs="Times New Roman" w:eastAsia="Times New Roman" w:hAnsi="Times New Roman"/>
                <w:b/>
                <w:bCs/>
                <w:color w:val="000000"/>
                <w:lang w:eastAsia="zh-CN" w:val="en-ID"/>
              </w:rPr>
            </w:pPr>
            <w:r w:rsidRPr="00D7039B">
              <w:rPr>
                <w:rFonts w:ascii="Times New Roman" w:cs="Times New Roman" w:eastAsia="Times New Roman" w:hAnsi="Times New Roman"/>
                <w:b/>
                <w:bCs/>
                <w:color w:val="000000"/>
                <w:lang w:eastAsia="zh-CN" w:val="en-ID"/>
              </w:rPr>
              <w:t>Model Summary</w:t>
            </w:r>
            <w:r w:rsidRPr="00D7039B">
              <w:rPr>
                <w:rFonts w:ascii="Times New Roman" w:cs="Times New Roman" w:eastAsia="Times New Roman" w:hAnsi="Times New Roman"/>
                <w:b/>
                <w:bCs/>
                <w:color w:val="000000"/>
                <w:vertAlign w:val="superscript"/>
                <w:lang w:eastAsia="zh-CN" w:val="en-ID"/>
              </w:rPr>
              <w:t>b</w:t>
            </w:r>
          </w:p>
        </w:tc>
      </w:tr>
      <w:tr w14:paraId="726C78CF" w14:textId="77777777" w:rsidR="00D7039B" w:rsidRPr="002A7D20" w:rsidTr="00F8650C">
        <w:trPr>
          <w:trHeight w:val="290"/>
        </w:trPr>
        <w:tc>
          <w:tcPr>
            <w:tcW w:type="pct" w:w="583"/>
            <w:tcBorders>
              <w:top w:color="auto" w:space="0" w:sz="4" w:val="single"/>
              <w:left w:color="auto" w:space="0" w:sz="4" w:val="single"/>
              <w:bottom w:color="auto" w:space="0" w:sz="6" w:val="single"/>
              <w:right w:color="auto" w:space="0" w:sz="6" w:val="single"/>
            </w:tcBorders>
            <w:noWrap/>
            <w:vAlign w:val="bottom"/>
            <w:hideMark/>
          </w:tcPr>
          <w:p w14:paraId="60934085" w14:textId="77777777"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 xml:space="preserve">Model </w:t>
            </w:r>
          </w:p>
        </w:tc>
        <w:tc>
          <w:tcPr>
            <w:tcW w:type="pct" w:w="570"/>
            <w:tcBorders>
              <w:top w:color="auto" w:space="0" w:sz="4" w:val="single"/>
              <w:left w:color="auto" w:space="0" w:sz="6" w:val="single"/>
              <w:bottom w:color="auto" w:space="0" w:sz="6" w:val="single"/>
              <w:right w:color="auto" w:space="0" w:sz="6" w:val="single"/>
            </w:tcBorders>
            <w:noWrap/>
            <w:vAlign w:val="bottom"/>
            <w:hideMark/>
          </w:tcPr>
          <w:p w14:paraId="0C1F1100" w14:textId="77777777"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R</w:t>
            </w:r>
          </w:p>
        </w:tc>
        <w:tc>
          <w:tcPr>
            <w:tcW w:type="pct" w:w="717"/>
            <w:tcBorders>
              <w:top w:color="auto" w:space="0" w:sz="4" w:val="single"/>
              <w:left w:color="auto" w:space="0" w:sz="6" w:val="single"/>
              <w:bottom w:color="auto" w:space="0" w:sz="6" w:val="single"/>
              <w:right w:color="auto" w:space="0" w:sz="6" w:val="single"/>
            </w:tcBorders>
            <w:noWrap/>
            <w:vAlign w:val="bottom"/>
            <w:hideMark/>
          </w:tcPr>
          <w:p w14:paraId="1EDBE8F2" w14:textId="69A7DE36"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R</w:t>
            </w:r>
            <w:r w:rsidRPr="002A7D20">
              <w:rPr>
                <w:rFonts w:ascii="Times New Roman" w:cs="Times New Roman" w:eastAsia="Times New Roman" w:hAnsi="Times New Roman"/>
                <w:color w:val="000000"/>
                <w:lang w:eastAsia="zh-CN" w:val="en-ID"/>
              </w:rPr>
              <w:t xml:space="preserve"> S</w:t>
            </w:r>
            <w:r w:rsidRPr="00D7039B">
              <w:rPr>
                <w:rFonts w:ascii="Times New Roman" w:cs="Times New Roman" w:eastAsia="Times New Roman" w:hAnsi="Times New Roman"/>
                <w:color w:val="000000"/>
                <w:lang w:eastAsia="zh-CN" w:val="en-ID"/>
              </w:rPr>
              <w:t>quare</w:t>
            </w:r>
          </w:p>
        </w:tc>
        <w:tc>
          <w:tcPr>
            <w:tcW w:type="pct" w:w="893"/>
            <w:tcBorders>
              <w:top w:color="auto" w:space="0" w:sz="4" w:val="single"/>
              <w:left w:color="auto" w:space="0" w:sz="6" w:val="single"/>
              <w:bottom w:color="auto" w:space="0" w:sz="6" w:val="single"/>
              <w:right w:color="auto" w:space="0" w:sz="6" w:val="single"/>
            </w:tcBorders>
            <w:noWrap/>
            <w:vAlign w:val="bottom"/>
            <w:hideMark/>
          </w:tcPr>
          <w:p w14:paraId="1C064914" w14:textId="382E3A4A" w:rsidP="001106A2" w:rsidR="00D7039B" w:rsidRDefault="00D7039B" w:rsidRPr="002A7D20">
            <w:pPr>
              <w:spacing w:after="0" w:line="240" w:lineRule="auto"/>
              <w:ind w:firstLine="0"/>
              <w:jc w:val="center"/>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Adjusted R</w:t>
            </w:r>
          </w:p>
          <w:p w14:paraId="75844B60" w14:textId="7CBDE4FA" w:rsidP="001106A2" w:rsidR="00D7039B" w:rsidRDefault="00D7039B" w:rsidRPr="00D7039B">
            <w:pPr>
              <w:spacing w:after="0" w:line="240" w:lineRule="auto"/>
              <w:ind w:firstLine="0"/>
              <w:jc w:val="center"/>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Square</w:t>
            </w:r>
          </w:p>
        </w:tc>
        <w:tc>
          <w:tcPr>
            <w:tcW w:type="pct" w:w="1140"/>
            <w:tcBorders>
              <w:top w:color="auto" w:space="0" w:sz="4" w:val="single"/>
              <w:left w:color="auto" w:space="0" w:sz="6" w:val="single"/>
              <w:bottom w:color="auto" w:space="0" w:sz="6" w:val="single"/>
              <w:right w:color="auto" w:space="0" w:sz="6" w:val="single"/>
            </w:tcBorders>
            <w:noWrap/>
            <w:vAlign w:val="bottom"/>
            <w:hideMark/>
          </w:tcPr>
          <w:p w14:paraId="0361A757" w14:textId="545D6934" w:rsidP="001106A2" w:rsidR="00D7039B" w:rsidRDefault="00D7039B" w:rsidRPr="002A7D20">
            <w:pPr>
              <w:spacing w:after="0" w:line="240" w:lineRule="auto"/>
              <w:ind w:firstLine="0"/>
              <w:jc w:val="center"/>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Std. Error of the</w:t>
            </w:r>
          </w:p>
          <w:p w14:paraId="6F4C9C4E" w14:textId="607F014C" w:rsidP="001106A2" w:rsidR="00D7039B" w:rsidRDefault="00D7039B" w:rsidRPr="00D7039B">
            <w:pPr>
              <w:spacing w:after="0" w:line="240" w:lineRule="auto"/>
              <w:ind w:firstLine="0"/>
              <w:jc w:val="center"/>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Estimate</w:t>
            </w:r>
          </w:p>
        </w:tc>
        <w:tc>
          <w:tcPr>
            <w:tcW w:type="pct" w:w="1097"/>
            <w:tcBorders>
              <w:top w:color="auto" w:space="0" w:sz="4" w:val="single"/>
              <w:left w:color="auto" w:space="0" w:sz="6" w:val="single"/>
              <w:bottom w:color="auto" w:space="0" w:sz="6" w:val="single"/>
              <w:right w:color="auto" w:space="0" w:sz="4" w:val="single"/>
            </w:tcBorders>
            <w:noWrap/>
            <w:vAlign w:val="bottom"/>
            <w:hideMark/>
          </w:tcPr>
          <w:p w14:paraId="6915550B" w14:textId="77777777"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Durbin-Watson</w:t>
            </w:r>
          </w:p>
        </w:tc>
      </w:tr>
      <w:tr w14:paraId="4AB37692" w14:textId="77777777" w:rsidR="00D7039B" w:rsidRPr="002A7D20" w:rsidTr="00F8650C">
        <w:trPr>
          <w:trHeight w:val="290"/>
        </w:trPr>
        <w:tc>
          <w:tcPr>
            <w:tcW w:type="pct" w:w="583"/>
            <w:tcBorders>
              <w:top w:color="auto" w:space="0" w:sz="6" w:val="single"/>
              <w:left w:color="auto" w:space="0" w:sz="4" w:val="single"/>
              <w:bottom w:color="auto" w:space="0" w:sz="4" w:val="single"/>
              <w:right w:color="auto" w:space="0" w:sz="6" w:val="single"/>
            </w:tcBorders>
            <w:noWrap/>
            <w:vAlign w:val="bottom"/>
            <w:hideMark/>
          </w:tcPr>
          <w:p w14:paraId="46639A08" w14:textId="77777777"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1</w:t>
            </w:r>
          </w:p>
        </w:tc>
        <w:tc>
          <w:tcPr>
            <w:tcW w:type="pct" w:w="570"/>
            <w:tcBorders>
              <w:top w:color="auto" w:space="0" w:sz="6" w:val="single"/>
              <w:left w:color="auto" w:space="0" w:sz="6" w:val="single"/>
              <w:bottom w:color="auto" w:space="0" w:sz="4" w:val="single"/>
              <w:right w:color="auto" w:space="0" w:sz="6" w:val="single"/>
            </w:tcBorders>
            <w:noWrap/>
            <w:vAlign w:val="bottom"/>
            <w:hideMark/>
          </w:tcPr>
          <w:p w14:paraId="7618F00E" w14:textId="2EE38CA9"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0.</w:t>
            </w:r>
            <w:r w:rsidR="00FF4967">
              <w:rPr>
                <w:rFonts w:ascii="Times New Roman" w:cs="Times New Roman" w:eastAsia="Times New Roman" w:hAnsi="Times New Roman"/>
                <w:color w:val="000000"/>
                <w:lang w:eastAsia="zh-CN" w:val="en-ID"/>
              </w:rPr>
              <w:t>838</w:t>
            </w:r>
            <w:r w:rsidRPr="00D7039B">
              <w:rPr>
                <w:rFonts w:ascii="Times New Roman" w:cs="Times New Roman" w:eastAsia="Times New Roman" w:hAnsi="Times New Roman"/>
                <w:color w:val="000000"/>
                <w:vertAlign w:val="superscript"/>
                <w:lang w:eastAsia="zh-CN" w:val="en-ID"/>
              </w:rPr>
              <w:t>a</w:t>
            </w:r>
          </w:p>
        </w:tc>
        <w:tc>
          <w:tcPr>
            <w:tcW w:type="pct" w:w="717"/>
            <w:tcBorders>
              <w:top w:color="auto" w:space="0" w:sz="6" w:val="single"/>
              <w:left w:color="auto" w:space="0" w:sz="6" w:val="single"/>
              <w:bottom w:color="auto" w:space="0" w:sz="4" w:val="single"/>
              <w:right w:color="auto" w:space="0" w:sz="6" w:val="single"/>
            </w:tcBorders>
            <w:noWrap/>
            <w:vAlign w:val="bottom"/>
            <w:hideMark/>
          </w:tcPr>
          <w:p w14:paraId="35BE5068" w14:textId="0E423B3D" w:rsidP="001106A2" w:rsidR="00D7039B" w:rsidRDefault="00D7039B" w:rsidRPr="00D7039B">
            <w:pPr>
              <w:spacing w:after="0" w:line="240" w:lineRule="auto"/>
              <w:ind w:firstLine="0"/>
              <w:jc w:val="righ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0.</w:t>
            </w:r>
            <w:r w:rsidR="00FF4967">
              <w:rPr>
                <w:rFonts w:ascii="Times New Roman" w:cs="Times New Roman" w:eastAsia="Times New Roman" w:hAnsi="Times New Roman"/>
                <w:color w:val="000000"/>
                <w:lang w:eastAsia="zh-CN" w:val="en-ID"/>
              </w:rPr>
              <w:t>702</w:t>
            </w:r>
          </w:p>
        </w:tc>
        <w:tc>
          <w:tcPr>
            <w:tcW w:type="pct" w:w="893"/>
            <w:tcBorders>
              <w:top w:color="auto" w:space="0" w:sz="6" w:val="single"/>
              <w:left w:color="auto" w:space="0" w:sz="6" w:val="single"/>
              <w:bottom w:color="auto" w:space="0" w:sz="4" w:val="single"/>
              <w:right w:color="auto" w:space="0" w:sz="6" w:val="single"/>
            </w:tcBorders>
            <w:noWrap/>
            <w:vAlign w:val="bottom"/>
            <w:hideMark/>
          </w:tcPr>
          <w:p w14:paraId="611F816B" w14:textId="581F7A7B" w:rsidP="001106A2" w:rsidR="00D7039B" w:rsidRDefault="00D7039B" w:rsidRPr="00D7039B">
            <w:pPr>
              <w:spacing w:after="0" w:line="240" w:lineRule="auto"/>
              <w:ind w:firstLine="0"/>
              <w:jc w:val="righ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0.</w:t>
            </w:r>
            <w:r w:rsidR="00FF4967">
              <w:rPr>
                <w:rFonts w:ascii="Times New Roman" w:cs="Times New Roman" w:eastAsia="Times New Roman" w:hAnsi="Times New Roman"/>
                <w:color w:val="000000"/>
                <w:lang w:eastAsia="zh-CN" w:val="en-ID"/>
              </w:rPr>
              <w:t>68</w:t>
            </w:r>
            <w:r w:rsidRPr="00D7039B">
              <w:rPr>
                <w:rFonts w:ascii="Times New Roman" w:cs="Times New Roman" w:eastAsia="Times New Roman" w:hAnsi="Times New Roman"/>
                <w:color w:val="000000"/>
                <w:lang w:eastAsia="zh-CN" w:val="en-ID"/>
              </w:rPr>
              <w:t>9</w:t>
            </w:r>
          </w:p>
        </w:tc>
        <w:tc>
          <w:tcPr>
            <w:tcW w:type="pct" w:w="1140"/>
            <w:tcBorders>
              <w:top w:color="auto" w:space="0" w:sz="6" w:val="single"/>
              <w:left w:color="auto" w:space="0" w:sz="6" w:val="single"/>
              <w:bottom w:color="auto" w:space="0" w:sz="4" w:val="single"/>
              <w:right w:color="auto" w:space="0" w:sz="6" w:val="single"/>
            </w:tcBorders>
            <w:noWrap/>
            <w:vAlign w:val="bottom"/>
            <w:hideMark/>
          </w:tcPr>
          <w:p w14:paraId="10B4C555" w14:textId="44669831" w:rsidP="001106A2" w:rsidR="00D7039B" w:rsidRDefault="00FF4967" w:rsidRPr="00D7039B">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1.494</w:t>
            </w:r>
          </w:p>
        </w:tc>
        <w:tc>
          <w:tcPr>
            <w:tcW w:type="pct" w:w="1097"/>
            <w:tcBorders>
              <w:top w:color="auto" w:space="0" w:sz="6" w:val="single"/>
              <w:left w:color="auto" w:space="0" w:sz="6" w:val="single"/>
              <w:bottom w:color="auto" w:space="0" w:sz="4" w:val="single"/>
              <w:right w:color="auto" w:space="0" w:sz="4" w:val="single"/>
            </w:tcBorders>
            <w:noWrap/>
            <w:vAlign w:val="bottom"/>
            <w:hideMark/>
          </w:tcPr>
          <w:p w14:paraId="02031118" w14:textId="299B1A1E" w:rsidP="001106A2" w:rsidR="00D7039B" w:rsidRDefault="00D7039B" w:rsidRPr="00D7039B">
            <w:pPr>
              <w:spacing w:after="0" w:line="240" w:lineRule="auto"/>
              <w:ind w:firstLine="0"/>
              <w:jc w:val="righ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1.</w:t>
            </w:r>
            <w:r w:rsidR="00FF4967">
              <w:rPr>
                <w:rFonts w:ascii="Times New Roman" w:cs="Times New Roman" w:eastAsia="Times New Roman" w:hAnsi="Times New Roman"/>
                <w:color w:val="000000"/>
                <w:lang w:eastAsia="zh-CN" w:val="en-ID"/>
              </w:rPr>
              <w:t>885</w:t>
            </w:r>
          </w:p>
        </w:tc>
      </w:tr>
      <w:tr w14:paraId="4FE63BF6" w14:textId="77777777" w:rsidR="00D7039B" w:rsidRPr="00D7039B" w:rsidTr="00F8650C">
        <w:trPr>
          <w:trHeight w:val="290"/>
        </w:trPr>
        <w:tc>
          <w:tcPr>
            <w:tcW w:type="pct" w:w="5000"/>
            <w:gridSpan w:val="6"/>
            <w:tcBorders>
              <w:top w:color="auto" w:space="0" w:sz="4" w:val="single"/>
              <w:left w:color="auto" w:space="0" w:sz="4" w:val="single"/>
              <w:bottom w:val="nil"/>
              <w:right w:color="auto" w:space="0" w:sz="4" w:val="single"/>
            </w:tcBorders>
            <w:noWrap/>
            <w:vAlign w:val="bottom"/>
            <w:hideMark/>
          </w:tcPr>
          <w:p w14:paraId="61D8A95D" w14:textId="427530B4"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 xml:space="preserve">a. Predictors: (Constant), </w:t>
            </w:r>
            <w:r w:rsidR="00022286" w:rsidRPr="002D48A0">
              <w:rPr>
                <w:rFonts w:ascii="Times New Roman" w:cs="Times New Roman" w:eastAsia="Arial" w:hAnsi="Times New Roman"/>
                <w:color w:val="010205"/>
              </w:rPr>
              <w:t>Modernisasi E-Samsat, Razia Lapangan, Samsat Keliling, Sanksi Perpajakan</w:t>
            </w:r>
          </w:p>
        </w:tc>
      </w:tr>
      <w:tr w14:paraId="37D87F01" w14:textId="77777777" w:rsidR="00D7039B" w:rsidRPr="00D7039B" w:rsidTr="00F8650C">
        <w:trPr>
          <w:trHeight w:val="290"/>
        </w:trPr>
        <w:tc>
          <w:tcPr>
            <w:tcW w:type="pct" w:w="2763"/>
            <w:gridSpan w:val="4"/>
            <w:tcBorders>
              <w:top w:val="nil"/>
              <w:left w:color="auto" w:space="0" w:sz="4" w:val="single"/>
              <w:bottom w:color="auto" w:space="0" w:sz="4" w:val="single"/>
              <w:right w:val="nil"/>
            </w:tcBorders>
            <w:noWrap/>
            <w:vAlign w:val="bottom"/>
            <w:hideMark/>
          </w:tcPr>
          <w:p w14:paraId="4E972AC7" w14:textId="77777777"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r w:rsidRPr="00D7039B">
              <w:rPr>
                <w:rFonts w:ascii="Times New Roman" w:cs="Times New Roman" w:eastAsia="Times New Roman" w:hAnsi="Times New Roman"/>
                <w:color w:val="000000"/>
                <w:lang w:eastAsia="zh-CN" w:val="en-ID"/>
              </w:rPr>
              <w:t>b. Dependent Variable: Kepatuhan Wajib PKB</w:t>
            </w:r>
          </w:p>
        </w:tc>
        <w:tc>
          <w:tcPr>
            <w:tcW w:type="pct" w:w="1140"/>
            <w:tcBorders>
              <w:top w:val="nil"/>
              <w:left w:val="nil"/>
              <w:bottom w:color="auto" w:space="0" w:sz="4" w:val="single"/>
              <w:right w:val="nil"/>
            </w:tcBorders>
            <w:noWrap/>
            <w:vAlign w:val="bottom"/>
            <w:hideMark/>
          </w:tcPr>
          <w:p w14:paraId="1850E90A" w14:textId="77777777" w:rsidP="001106A2" w:rsidR="00D7039B" w:rsidRDefault="00D7039B" w:rsidRPr="00D7039B">
            <w:pPr>
              <w:spacing w:after="0" w:line="240" w:lineRule="auto"/>
              <w:ind w:firstLine="0"/>
              <w:jc w:val="left"/>
              <w:rPr>
                <w:rFonts w:ascii="Times New Roman" w:cs="Times New Roman" w:eastAsia="Times New Roman" w:hAnsi="Times New Roman"/>
                <w:color w:val="000000"/>
                <w:lang w:eastAsia="zh-CN" w:val="en-ID"/>
              </w:rPr>
            </w:pPr>
          </w:p>
        </w:tc>
        <w:tc>
          <w:tcPr>
            <w:tcW w:type="pct" w:w="1097"/>
            <w:tcBorders>
              <w:top w:val="nil"/>
              <w:left w:val="nil"/>
              <w:bottom w:color="auto" w:space="0" w:sz="4" w:val="single"/>
              <w:right w:color="auto" w:space="0" w:sz="4" w:val="single"/>
            </w:tcBorders>
            <w:noWrap/>
            <w:vAlign w:val="bottom"/>
            <w:hideMark/>
          </w:tcPr>
          <w:p w14:paraId="7308E8D1" w14:textId="77777777" w:rsidP="001106A2" w:rsidR="00D7039B" w:rsidRDefault="00D7039B" w:rsidRPr="00D7039B">
            <w:pPr>
              <w:spacing w:after="0" w:line="240" w:lineRule="auto"/>
              <w:ind w:firstLine="0"/>
              <w:jc w:val="left"/>
              <w:rPr>
                <w:rFonts w:ascii="Times New Roman" w:cs="Times New Roman" w:eastAsia="Times New Roman" w:hAnsi="Times New Roman"/>
                <w:sz w:val="20"/>
                <w:szCs w:val="20"/>
                <w:lang w:eastAsia="zh-CN" w:val="en-ID"/>
              </w:rPr>
            </w:pPr>
          </w:p>
        </w:tc>
      </w:tr>
    </w:tbl>
    <w:p w14:paraId="6535935E" w14:textId="73EC508D" w:rsidP="001106A2" w:rsidR="00F53E68" w:rsidRDefault="0023605A">
      <w:pPr>
        <w:spacing w:after="0" w:line="240" w:lineRule="auto"/>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w:t>
      </w:r>
      <w:r w:rsidR="00A939C2" w:rsidRPr="002A7D20">
        <w:rPr>
          <w:rFonts w:ascii="Times New Roman" w:cs="Times New Roman" w:hAnsi="Times New Roman"/>
          <w:i/>
          <w:iCs/>
          <w:sz w:val="20"/>
          <w:szCs w:val="20"/>
        </w:rPr>
        <w:t>Sumber: Data Diolah (2025)</w:t>
      </w:r>
    </w:p>
    <w:p w14:paraId="12F8EEF2" w14:textId="77777777" w:rsidP="001106A2" w:rsidR="00FF4967" w:rsidRDefault="00FF4967" w:rsidRPr="002A7D20">
      <w:pPr>
        <w:spacing w:after="0" w:line="240" w:lineRule="auto"/>
        <w:ind w:firstLine="0"/>
        <w:rPr>
          <w:rFonts w:ascii="Times New Roman" w:cs="Times New Roman" w:hAnsi="Times New Roman"/>
          <w:i/>
          <w:iCs/>
          <w:sz w:val="20"/>
          <w:szCs w:val="20"/>
        </w:rPr>
      </w:pPr>
    </w:p>
    <w:p w14:paraId="194B538A" w14:textId="4A6E9A44" w:rsidP="001106A2" w:rsidR="00457EBA" w:rsidRDefault="003F53EA" w:rsidRPr="002A7D20">
      <w:pPr>
        <w:spacing w:after="0"/>
        <w:rPr>
          <w:rFonts w:ascii="Times New Roman" w:cs="Times New Roman" w:hAnsi="Times New Roman"/>
          <w:sz w:val="24"/>
          <w:szCs w:val="24"/>
        </w:rPr>
      </w:pPr>
      <w:r>
        <w:rPr>
          <w:rFonts w:ascii="Times New Roman" w:cs="Times New Roman" w:hAnsi="Times New Roman"/>
          <w:sz w:val="24"/>
          <w:szCs w:val="24"/>
          <w:lang w:val="en-US"/>
        </w:rPr>
        <w:t>Berdasarkan</w:t>
      </w:r>
      <w:r w:rsidRPr="002A7D20">
        <w:rPr>
          <w:rFonts w:ascii="Times New Roman" w:cs="Times New Roman" w:hAnsi="Times New Roman"/>
          <w:sz w:val="24"/>
          <w:szCs w:val="24"/>
        </w:rPr>
        <w:t xml:space="preserve"> tabe</w:t>
      </w:r>
      <w:r>
        <w:rPr>
          <w:rFonts w:ascii="Times New Roman" w:cs="Times New Roman" w:hAnsi="Times New Roman"/>
          <w:sz w:val="24"/>
          <w:szCs w:val="24"/>
        </w:rPr>
        <w:t>l</w:t>
      </w:r>
      <w:r w:rsidRPr="002A7D20">
        <w:rPr>
          <w:rFonts w:ascii="Times New Roman" w:cs="Times New Roman" w:hAnsi="Times New Roman"/>
          <w:sz w:val="24"/>
          <w:szCs w:val="24"/>
        </w:rPr>
        <w:t xml:space="preserve"> 4.10 diatas</w:t>
      </w:r>
      <w:r>
        <w:rPr>
          <w:rFonts w:ascii="Times New Roman" w:cs="Times New Roman" w:hAnsi="Times New Roman"/>
          <w:sz w:val="24"/>
          <w:szCs w:val="24"/>
          <w:lang w:val="en-US"/>
        </w:rPr>
        <w:t>,</w:t>
      </w:r>
      <w:r w:rsidRPr="002A7D20">
        <w:rPr>
          <w:rFonts w:ascii="Times New Roman" w:cs="Times New Roman" w:hAnsi="Times New Roman"/>
          <w:sz w:val="24"/>
          <w:szCs w:val="24"/>
        </w:rPr>
        <w:t xml:space="preserve"> menunjukkan nilai Durbin-Watson sebesar 1.</w:t>
      </w:r>
      <w:r>
        <w:rPr>
          <w:rFonts w:ascii="Times New Roman" w:cs="Times New Roman" w:hAnsi="Times New Roman"/>
          <w:sz w:val="24"/>
          <w:szCs w:val="24"/>
        </w:rPr>
        <w:t>885</w:t>
      </w:r>
      <w:r w:rsidRPr="002A7D20">
        <w:rPr>
          <w:rFonts w:ascii="Times New Roman" w:cs="Times New Roman" w:hAnsi="Times New Roman"/>
          <w:sz w:val="24"/>
          <w:szCs w:val="24"/>
        </w:rPr>
        <w:t>. Dengan variabel bebas 4 (K=4) dan jumlah sampel 100 yang menunjukkan du &lt; d &lt; 4-du yaitu 1.758 &lt; 1.</w:t>
      </w:r>
      <w:r>
        <w:rPr>
          <w:rFonts w:ascii="Times New Roman" w:cs="Times New Roman" w:hAnsi="Times New Roman"/>
          <w:sz w:val="24"/>
          <w:szCs w:val="24"/>
        </w:rPr>
        <w:t xml:space="preserve">885 </w:t>
      </w:r>
      <w:r w:rsidRPr="002A7D20">
        <w:rPr>
          <w:rFonts w:ascii="Times New Roman" w:cs="Times New Roman" w:hAnsi="Times New Roman"/>
          <w:sz w:val="24"/>
          <w:szCs w:val="24"/>
        </w:rPr>
        <w:t xml:space="preserve"> &lt; 2.242. Hasil ini membuktikan bahwa data penelitian ini tidak terjadi autokorelasi</w:t>
      </w:r>
      <w:r w:rsidR="00457EBA" w:rsidRPr="002A7D20">
        <w:rPr>
          <w:rFonts w:ascii="Times New Roman" w:cs="Times New Roman" w:hAnsi="Times New Roman"/>
          <w:sz w:val="24"/>
          <w:szCs w:val="24"/>
        </w:rPr>
        <w:t>.</w:t>
      </w:r>
    </w:p>
    <w:p w14:paraId="45EC56D9" w14:textId="667A24AE" w:rsidP="001106A2" w:rsidR="007A1496" w:rsidRDefault="0023605A" w:rsidRPr="002A7D20">
      <w:pPr>
        <w:pStyle w:val="Heading2"/>
        <w:spacing w:before="0"/>
      </w:pPr>
      <w:r w:rsidRPr="002A7D20">
        <w:t xml:space="preserve">     </w:t>
      </w:r>
      <w:bookmarkStart w:id="164" w:name="_Toc216094690"/>
      <w:r w:rsidR="00767B4C" w:rsidRPr="002A7D20">
        <w:t>Uji Kelayakan Model</w:t>
      </w:r>
      <w:bookmarkEnd w:id="164"/>
    </w:p>
    <w:p w14:paraId="4E9355BC" w14:textId="0C0993DC" w:rsidP="001106A2" w:rsidR="007A1496" w:rsidRDefault="0023605A" w:rsidRPr="002A7D20">
      <w:pPr>
        <w:pStyle w:val="Heading3"/>
        <w:spacing w:before="0"/>
      </w:pPr>
      <w:r w:rsidRPr="002A7D20">
        <w:t xml:space="preserve">  </w:t>
      </w:r>
      <w:bookmarkStart w:id="165" w:name="_Toc216094691"/>
      <w:r w:rsidR="007A1496" w:rsidRPr="002A7D20">
        <w:t>Uji F (F Test)</w:t>
      </w:r>
      <w:bookmarkEnd w:id="165"/>
    </w:p>
    <w:p w14:paraId="01BBE32A" w14:textId="6E0913F9" w:rsidP="001106A2" w:rsidR="007A1496" w:rsidRDefault="007A1496" w:rsidRPr="002A7D20">
      <w:pPr>
        <w:spacing w:after="0"/>
        <w:rPr>
          <w:rFonts w:ascii="Times New Roman" w:cs="Times New Roman" w:hAnsi="Times New Roman"/>
          <w:sz w:val="24"/>
          <w:szCs w:val="24"/>
        </w:rPr>
      </w:pPr>
      <w:r w:rsidRPr="002A7D20">
        <w:rPr>
          <w:rFonts w:ascii="Times New Roman" w:cs="Times New Roman" w:hAnsi="Times New Roman"/>
          <w:sz w:val="24"/>
          <w:szCs w:val="24"/>
        </w:rPr>
        <w:t>Uji F dilakukan untuk menguji kelayakan model regresi agar dapat digunakan untuk mengestimasi populasi pada penelitian. (Gani &amp; Amalia, 2018)</w:t>
      </w:r>
    </w:p>
    <w:p w14:paraId="4B11AC5F" w14:textId="6B5CE523" w:rsidP="00373B0E" w:rsidR="00AA3B94" w:rsidRDefault="00A939C2" w:rsidRPr="00373B0E">
      <w:pPr>
        <w:pStyle w:val="Caption"/>
        <w:spacing w:after="0"/>
        <w:ind w:firstLine="0"/>
        <w:rPr>
          <w:rFonts w:ascii="Times New Roman" w:cs="Times New Roman" w:hAnsi="Times New Roman"/>
          <w:b/>
          <w:bCs/>
          <w:i w:val="0"/>
          <w:iCs w:val="0"/>
          <w:sz w:val="22"/>
          <w:szCs w:val="22"/>
        </w:rPr>
      </w:pPr>
      <w:bookmarkStart w:id="166" w:name="_Toc209615013"/>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11</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7A1496" w:rsidRPr="002A7D20">
        <w:rPr>
          <w:rFonts w:ascii="Times New Roman" w:cs="Times New Roman" w:hAnsi="Times New Roman"/>
          <w:b/>
          <w:bCs/>
          <w:i w:val="0"/>
          <w:iCs w:val="0"/>
          <w:color w:val="auto"/>
          <w:sz w:val="22"/>
          <w:szCs w:val="22"/>
        </w:rPr>
        <w:t>Hasil Uji F</w:t>
      </w:r>
      <w:bookmarkEnd w:id="166"/>
    </w:p>
    <w:tbl>
      <w:tblPr>
        <w:tblW w:type="pct" w:w="5000"/>
        <w:tblLook w:firstColumn="1" w:firstRow="1" w:lastColumn="0" w:lastRow="0" w:noHBand="0" w:noVBand="1" w:val="04A0"/>
      </w:tblPr>
      <w:tblGrid>
        <w:gridCol w:w="924"/>
        <w:gridCol w:w="1375"/>
        <w:gridCol w:w="1841"/>
        <w:gridCol w:w="527"/>
        <w:gridCol w:w="1476"/>
        <w:gridCol w:w="892"/>
        <w:gridCol w:w="892"/>
      </w:tblGrid>
      <w:tr w14:paraId="4BAC65E0" w14:textId="77777777" w:rsidR="00AA3B94" w:rsidRPr="00AA3B94" w:rsidTr="001A37D5">
        <w:trPr>
          <w:trHeight w:val="290"/>
        </w:trPr>
        <w:tc>
          <w:tcPr>
            <w:tcW w:type="pct" w:w="5000"/>
            <w:gridSpan w:val="7"/>
            <w:tcBorders>
              <w:top w:color="auto" w:space="0" w:sz="4" w:val="single"/>
              <w:left w:color="auto" w:space="0" w:sz="4" w:val="single"/>
              <w:bottom w:color="auto" w:space="0" w:sz="4" w:val="single"/>
              <w:right w:color="auto" w:space="0" w:sz="4" w:val="single"/>
            </w:tcBorders>
            <w:noWrap/>
            <w:vAlign w:val="bottom"/>
            <w:hideMark/>
          </w:tcPr>
          <w:p w14:paraId="000E9D12" w14:textId="2D3CD3BD" w:rsidP="001106A2" w:rsidR="00AA3B94" w:rsidRDefault="00AA3B94" w:rsidRPr="00AA3B94">
            <w:pPr>
              <w:spacing w:after="0" w:line="240" w:lineRule="auto"/>
              <w:ind w:firstLine="0"/>
              <w:jc w:val="center"/>
              <w:rPr>
                <w:rFonts w:ascii="Times New Roman" w:cs="Times New Roman" w:eastAsia="Times New Roman" w:hAnsi="Times New Roman"/>
                <w:b/>
                <w:bCs/>
                <w:color w:val="000000"/>
                <w:lang w:eastAsia="zh-CN" w:val="en-ID"/>
              </w:rPr>
            </w:pPr>
            <w:r w:rsidRPr="00AA3B94">
              <w:rPr>
                <w:rFonts w:ascii="Times New Roman" w:cs="Times New Roman" w:eastAsia="Times New Roman" w:hAnsi="Times New Roman"/>
                <w:b/>
                <w:bCs/>
                <w:color w:val="000000"/>
                <w:lang w:eastAsia="zh-CN" w:val="en-ID"/>
              </w:rPr>
              <w:t>ANOVA</w:t>
            </w:r>
            <w:r w:rsidRPr="00AA3B94">
              <w:rPr>
                <w:rFonts w:ascii="Times New Roman" w:cs="Times New Roman" w:eastAsia="Times New Roman" w:hAnsi="Times New Roman"/>
                <w:b/>
                <w:bCs/>
                <w:color w:val="000000"/>
                <w:vertAlign w:val="superscript"/>
                <w:lang w:eastAsia="zh-CN" w:val="en-ID"/>
              </w:rPr>
              <w:t>a</w:t>
            </w:r>
          </w:p>
        </w:tc>
      </w:tr>
      <w:tr w14:paraId="7C070EB6" w14:textId="77777777" w:rsidR="00EA21D7" w:rsidRPr="002A7D20" w:rsidTr="001A37D5">
        <w:trPr>
          <w:trHeight w:val="290"/>
        </w:trPr>
        <w:tc>
          <w:tcPr>
            <w:tcW w:type="pct" w:w="578"/>
            <w:tcBorders>
              <w:top w:color="auto" w:space="0" w:sz="4" w:val="single"/>
              <w:left w:color="auto" w:space="0" w:sz="4" w:val="single"/>
              <w:bottom w:color="auto" w:space="0" w:sz="6" w:val="single"/>
              <w:right w:val="nil"/>
            </w:tcBorders>
            <w:noWrap/>
            <w:vAlign w:val="bottom"/>
            <w:hideMark/>
          </w:tcPr>
          <w:p w14:paraId="2FCD0DE8"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Model</w:t>
            </w:r>
          </w:p>
        </w:tc>
        <w:tc>
          <w:tcPr>
            <w:tcW w:type="pct" w:w="872"/>
            <w:tcBorders>
              <w:top w:color="auto" w:space="0" w:sz="4" w:val="single"/>
              <w:left w:val="nil"/>
              <w:bottom w:color="auto" w:space="0" w:sz="6" w:val="single"/>
              <w:right w:val="nil"/>
            </w:tcBorders>
            <w:noWrap/>
            <w:vAlign w:val="bottom"/>
            <w:hideMark/>
          </w:tcPr>
          <w:p w14:paraId="689B41FD"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p>
        </w:tc>
        <w:tc>
          <w:tcPr>
            <w:tcW w:type="pct" w:w="1176"/>
            <w:tcBorders>
              <w:top w:color="auto" w:space="0" w:sz="4" w:val="single"/>
              <w:left w:val="nil"/>
              <w:bottom w:color="auto" w:space="0" w:sz="6" w:val="single"/>
              <w:right w:color="auto" w:space="0" w:sz="6" w:val="single"/>
            </w:tcBorders>
            <w:noWrap/>
            <w:vAlign w:val="bottom"/>
            <w:hideMark/>
          </w:tcPr>
          <w:p w14:paraId="273F7668" w14:textId="77777777" w:rsidP="001106A2" w:rsidR="00AA3B94" w:rsidRDefault="00AA3B94" w:rsidRPr="00AA3B94">
            <w:pPr>
              <w:spacing w:after="0" w:line="240" w:lineRule="auto"/>
              <w:ind w:firstLine="0"/>
              <w:jc w:val="righ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Sum of Squares</w:t>
            </w:r>
          </w:p>
        </w:tc>
        <w:tc>
          <w:tcPr>
            <w:tcW w:type="pct" w:w="319"/>
            <w:tcBorders>
              <w:top w:color="auto" w:space="0" w:sz="4" w:val="single"/>
              <w:left w:color="auto" w:space="0" w:sz="6" w:val="single"/>
              <w:bottom w:color="auto" w:space="0" w:sz="6" w:val="single"/>
              <w:right w:color="auto" w:space="0" w:sz="6" w:val="single"/>
            </w:tcBorders>
            <w:noWrap/>
            <w:vAlign w:val="bottom"/>
            <w:hideMark/>
          </w:tcPr>
          <w:p w14:paraId="48AE320C" w14:textId="77777777" w:rsidP="001106A2" w:rsidR="00AA3B94" w:rsidRDefault="00AA3B94" w:rsidRPr="00AA3B94">
            <w:pPr>
              <w:spacing w:after="0" w:line="240" w:lineRule="auto"/>
              <w:ind w:firstLine="0"/>
              <w:jc w:val="center"/>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df</w:t>
            </w:r>
          </w:p>
        </w:tc>
        <w:tc>
          <w:tcPr>
            <w:tcW w:type="pct" w:w="939"/>
            <w:tcBorders>
              <w:top w:color="auto" w:space="0" w:sz="4" w:val="single"/>
              <w:left w:color="auto" w:space="0" w:sz="6" w:val="single"/>
              <w:bottom w:color="auto" w:space="0" w:sz="6" w:val="single"/>
              <w:right w:color="auto" w:space="0" w:sz="6" w:val="single"/>
            </w:tcBorders>
            <w:noWrap/>
            <w:vAlign w:val="bottom"/>
            <w:hideMark/>
          </w:tcPr>
          <w:p w14:paraId="5DC2CE06"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Mean Square</w:t>
            </w:r>
          </w:p>
        </w:tc>
        <w:tc>
          <w:tcPr>
            <w:tcW w:type="pct" w:w="558"/>
            <w:tcBorders>
              <w:top w:color="auto" w:space="0" w:sz="4" w:val="single"/>
              <w:left w:color="auto" w:space="0" w:sz="6" w:val="single"/>
              <w:bottom w:color="auto" w:space="0" w:sz="6" w:val="single"/>
              <w:right w:color="auto" w:space="0" w:sz="6" w:val="single"/>
            </w:tcBorders>
            <w:noWrap/>
            <w:vAlign w:val="bottom"/>
            <w:hideMark/>
          </w:tcPr>
          <w:p w14:paraId="1566A9F4" w14:textId="77777777" w:rsidP="001106A2" w:rsidR="00AA3B94" w:rsidRDefault="00AA3B94" w:rsidRPr="00AA3B94">
            <w:pPr>
              <w:spacing w:after="0" w:line="240" w:lineRule="auto"/>
              <w:ind w:firstLine="0"/>
              <w:jc w:val="center"/>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F</w:t>
            </w:r>
          </w:p>
        </w:tc>
        <w:tc>
          <w:tcPr>
            <w:tcW w:type="pct" w:w="558"/>
            <w:tcBorders>
              <w:top w:color="auto" w:space="0" w:sz="4" w:val="single"/>
              <w:left w:color="auto" w:space="0" w:sz="6" w:val="single"/>
              <w:bottom w:color="auto" w:space="0" w:sz="6" w:val="single"/>
              <w:right w:color="auto" w:space="0" w:sz="4" w:val="single"/>
            </w:tcBorders>
            <w:noWrap/>
            <w:vAlign w:val="bottom"/>
            <w:hideMark/>
          </w:tcPr>
          <w:p w14:paraId="1E92AD17" w14:textId="77777777" w:rsidP="001106A2" w:rsidR="00AA3B94" w:rsidRDefault="00AA3B94" w:rsidRPr="00AA3B94">
            <w:pPr>
              <w:spacing w:after="0" w:line="240" w:lineRule="auto"/>
              <w:ind w:firstLine="0"/>
              <w:jc w:val="center"/>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Sig.</w:t>
            </w:r>
          </w:p>
        </w:tc>
      </w:tr>
      <w:tr w14:paraId="6C278CD8" w14:textId="77777777" w:rsidR="00EA21D7" w:rsidRPr="002A7D20" w:rsidTr="001A37D5">
        <w:trPr>
          <w:trHeight w:val="290"/>
        </w:trPr>
        <w:tc>
          <w:tcPr>
            <w:tcW w:type="pct" w:w="578"/>
            <w:tcBorders>
              <w:top w:color="auto" w:space="0" w:sz="6" w:val="single"/>
              <w:left w:color="auto" w:space="0" w:sz="4" w:val="single"/>
              <w:bottom w:val="nil"/>
              <w:right w:val="nil"/>
            </w:tcBorders>
            <w:noWrap/>
            <w:vAlign w:val="bottom"/>
            <w:hideMark/>
          </w:tcPr>
          <w:p w14:paraId="35CC67A2"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1</w:t>
            </w:r>
          </w:p>
        </w:tc>
        <w:tc>
          <w:tcPr>
            <w:tcW w:type="pct" w:w="872"/>
            <w:tcBorders>
              <w:top w:color="auto" w:space="0" w:sz="6" w:val="single"/>
              <w:left w:val="nil"/>
              <w:bottom w:val="nil"/>
              <w:right w:val="nil"/>
            </w:tcBorders>
            <w:noWrap/>
            <w:vAlign w:val="bottom"/>
            <w:hideMark/>
          </w:tcPr>
          <w:p w14:paraId="7DB09414"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Regression</w:t>
            </w:r>
          </w:p>
        </w:tc>
        <w:tc>
          <w:tcPr>
            <w:tcW w:type="pct" w:w="1176"/>
            <w:tcBorders>
              <w:top w:color="auto" w:space="0" w:sz="6" w:val="single"/>
              <w:left w:val="nil"/>
              <w:bottom w:val="nil"/>
              <w:right w:color="auto" w:space="0" w:sz="6" w:val="single"/>
            </w:tcBorders>
            <w:noWrap/>
            <w:vAlign w:val="bottom"/>
            <w:hideMark/>
          </w:tcPr>
          <w:p w14:paraId="7A2DC87C" w14:textId="37E00019" w:rsidP="001106A2" w:rsidR="00AA3B94" w:rsidRDefault="00FF4967" w:rsidRPr="00AA3B9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498.485</w:t>
            </w:r>
          </w:p>
        </w:tc>
        <w:tc>
          <w:tcPr>
            <w:tcW w:type="pct" w:w="319"/>
            <w:tcBorders>
              <w:top w:color="auto" w:space="0" w:sz="6" w:val="single"/>
              <w:left w:color="auto" w:space="0" w:sz="6" w:val="single"/>
              <w:bottom w:val="nil"/>
              <w:right w:color="auto" w:space="0" w:sz="6" w:val="single"/>
            </w:tcBorders>
            <w:noWrap/>
            <w:vAlign w:val="bottom"/>
            <w:hideMark/>
          </w:tcPr>
          <w:p w14:paraId="49713BC0" w14:textId="77777777" w:rsidP="001106A2" w:rsidR="00AA3B94" w:rsidRDefault="00AA3B94" w:rsidRPr="00AA3B94">
            <w:pPr>
              <w:spacing w:after="0" w:line="240" w:lineRule="auto"/>
              <w:ind w:firstLine="0"/>
              <w:jc w:val="righ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4</w:t>
            </w:r>
          </w:p>
        </w:tc>
        <w:tc>
          <w:tcPr>
            <w:tcW w:type="pct" w:w="939"/>
            <w:tcBorders>
              <w:top w:color="auto" w:space="0" w:sz="6" w:val="single"/>
              <w:left w:color="auto" w:space="0" w:sz="6" w:val="single"/>
              <w:bottom w:val="nil"/>
              <w:right w:color="auto" w:space="0" w:sz="6" w:val="single"/>
            </w:tcBorders>
            <w:noWrap/>
            <w:vAlign w:val="bottom"/>
            <w:hideMark/>
          </w:tcPr>
          <w:p w14:paraId="180E1496" w14:textId="23B26F0F" w:rsidP="001106A2" w:rsidR="00AA3B94" w:rsidRDefault="00FF4967" w:rsidRPr="00AA3B9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124.621</w:t>
            </w:r>
          </w:p>
        </w:tc>
        <w:tc>
          <w:tcPr>
            <w:tcW w:type="pct" w:w="558"/>
            <w:tcBorders>
              <w:top w:color="auto" w:space="0" w:sz="6" w:val="single"/>
              <w:left w:color="auto" w:space="0" w:sz="6" w:val="single"/>
              <w:bottom w:val="nil"/>
              <w:right w:color="auto" w:space="0" w:sz="6" w:val="single"/>
            </w:tcBorders>
            <w:noWrap/>
            <w:vAlign w:val="bottom"/>
            <w:hideMark/>
          </w:tcPr>
          <w:p w14:paraId="6F387E2E" w14:textId="75FF729F" w:rsidP="001106A2" w:rsidR="00AA3B94" w:rsidRDefault="00FF4967" w:rsidRPr="00AA3B9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55.838</w:t>
            </w:r>
          </w:p>
        </w:tc>
        <w:tc>
          <w:tcPr>
            <w:tcW w:type="pct" w:w="558"/>
            <w:tcBorders>
              <w:top w:color="auto" w:space="0" w:sz="6" w:val="single"/>
              <w:left w:color="auto" w:space="0" w:sz="6" w:val="single"/>
              <w:bottom w:val="nil"/>
              <w:right w:color="auto" w:space="0" w:sz="4" w:val="single"/>
            </w:tcBorders>
            <w:noWrap/>
            <w:vAlign w:val="bottom"/>
            <w:hideMark/>
          </w:tcPr>
          <w:p w14:paraId="654D93AF" w14:textId="1193CC16"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0.001</w:t>
            </w:r>
            <w:r w:rsidRPr="00AA3B94">
              <w:rPr>
                <w:rFonts w:ascii="Times New Roman" w:cs="Times New Roman" w:eastAsia="Times New Roman" w:hAnsi="Times New Roman"/>
                <w:color w:val="000000"/>
                <w:vertAlign w:val="superscript"/>
                <w:lang w:eastAsia="zh-CN" w:val="en-ID"/>
              </w:rPr>
              <w:t>b</w:t>
            </w:r>
          </w:p>
        </w:tc>
      </w:tr>
      <w:tr w14:paraId="1047035C" w14:textId="77777777" w:rsidR="00EA21D7" w:rsidRPr="002A7D20" w:rsidTr="001A37D5">
        <w:trPr>
          <w:trHeight w:val="290"/>
        </w:trPr>
        <w:tc>
          <w:tcPr>
            <w:tcW w:type="pct" w:w="578"/>
            <w:tcBorders>
              <w:top w:val="nil"/>
              <w:left w:color="auto" w:space="0" w:sz="4" w:val="single"/>
              <w:bottom w:val="nil"/>
              <w:right w:val="nil"/>
            </w:tcBorders>
            <w:noWrap/>
            <w:vAlign w:val="bottom"/>
            <w:hideMark/>
          </w:tcPr>
          <w:p w14:paraId="4453265E"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p>
        </w:tc>
        <w:tc>
          <w:tcPr>
            <w:tcW w:type="pct" w:w="872"/>
            <w:tcBorders>
              <w:top w:val="nil"/>
              <w:left w:val="nil"/>
              <w:bottom w:val="nil"/>
              <w:right w:val="nil"/>
            </w:tcBorders>
            <w:noWrap/>
            <w:vAlign w:val="bottom"/>
            <w:hideMark/>
          </w:tcPr>
          <w:p w14:paraId="44F3AD34"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Residual</w:t>
            </w:r>
          </w:p>
        </w:tc>
        <w:tc>
          <w:tcPr>
            <w:tcW w:type="pct" w:w="1176"/>
            <w:tcBorders>
              <w:top w:val="nil"/>
              <w:left w:val="nil"/>
              <w:bottom w:val="nil"/>
              <w:right w:color="auto" w:space="0" w:sz="6" w:val="single"/>
            </w:tcBorders>
            <w:noWrap/>
            <w:vAlign w:val="bottom"/>
            <w:hideMark/>
          </w:tcPr>
          <w:p w14:paraId="5348818D" w14:textId="3F305F5C" w:rsidP="001106A2" w:rsidR="00AA3B94" w:rsidRDefault="00FF4967" w:rsidRPr="00AA3B9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212.025</w:t>
            </w:r>
          </w:p>
        </w:tc>
        <w:tc>
          <w:tcPr>
            <w:tcW w:type="pct" w:w="319"/>
            <w:tcBorders>
              <w:top w:val="nil"/>
              <w:left w:color="auto" w:space="0" w:sz="6" w:val="single"/>
              <w:bottom w:val="nil"/>
              <w:right w:color="auto" w:space="0" w:sz="6" w:val="single"/>
            </w:tcBorders>
            <w:noWrap/>
            <w:vAlign w:val="bottom"/>
            <w:hideMark/>
          </w:tcPr>
          <w:p w14:paraId="1F9EDA03" w14:textId="77777777" w:rsidP="001106A2" w:rsidR="00AA3B94" w:rsidRDefault="00AA3B94" w:rsidRPr="00AA3B94">
            <w:pPr>
              <w:spacing w:after="0" w:line="240" w:lineRule="auto"/>
              <w:ind w:firstLine="0"/>
              <w:jc w:val="righ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95</w:t>
            </w:r>
          </w:p>
        </w:tc>
        <w:tc>
          <w:tcPr>
            <w:tcW w:type="pct" w:w="939"/>
            <w:tcBorders>
              <w:top w:val="nil"/>
              <w:left w:color="auto" w:space="0" w:sz="6" w:val="single"/>
              <w:bottom w:val="nil"/>
              <w:right w:color="auto" w:space="0" w:sz="6" w:val="single"/>
            </w:tcBorders>
            <w:noWrap/>
            <w:vAlign w:val="bottom"/>
            <w:hideMark/>
          </w:tcPr>
          <w:p w14:paraId="2C1E6C20" w14:textId="0FAD8DCB" w:rsidP="001106A2" w:rsidR="00AA3B94" w:rsidRDefault="00FF4967" w:rsidRPr="00AA3B9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2.232</w:t>
            </w:r>
          </w:p>
        </w:tc>
        <w:tc>
          <w:tcPr>
            <w:tcW w:type="pct" w:w="558"/>
            <w:tcBorders>
              <w:top w:val="nil"/>
              <w:left w:color="auto" w:space="0" w:sz="6" w:val="single"/>
              <w:bottom w:val="nil"/>
              <w:right w:color="auto" w:space="0" w:sz="6" w:val="single"/>
            </w:tcBorders>
            <w:noWrap/>
            <w:vAlign w:val="bottom"/>
            <w:hideMark/>
          </w:tcPr>
          <w:p w14:paraId="2626C298" w14:textId="77777777" w:rsidP="001106A2" w:rsidR="00AA3B94" w:rsidRDefault="00AA3B94" w:rsidRPr="00AA3B94">
            <w:pPr>
              <w:spacing w:after="0" w:line="240" w:lineRule="auto"/>
              <w:ind w:firstLine="0"/>
              <w:jc w:val="right"/>
              <w:rPr>
                <w:rFonts w:ascii="Times New Roman" w:cs="Times New Roman" w:eastAsia="Times New Roman" w:hAnsi="Times New Roman"/>
                <w:color w:val="000000"/>
                <w:lang w:eastAsia="zh-CN" w:val="en-ID"/>
              </w:rPr>
            </w:pPr>
          </w:p>
        </w:tc>
        <w:tc>
          <w:tcPr>
            <w:tcW w:type="pct" w:w="558"/>
            <w:tcBorders>
              <w:top w:val="nil"/>
              <w:left w:color="auto" w:space="0" w:sz="6" w:val="single"/>
              <w:bottom w:val="nil"/>
              <w:right w:color="auto" w:space="0" w:sz="4" w:val="single"/>
            </w:tcBorders>
            <w:noWrap/>
            <w:vAlign w:val="bottom"/>
            <w:hideMark/>
          </w:tcPr>
          <w:p w14:paraId="3804192F" w14:textId="77777777" w:rsidP="001106A2" w:rsidR="00AA3B94" w:rsidRDefault="00AA3B94" w:rsidRPr="00AA3B94">
            <w:pPr>
              <w:spacing w:after="0" w:line="240" w:lineRule="auto"/>
              <w:ind w:firstLine="0"/>
              <w:jc w:val="left"/>
              <w:rPr>
                <w:rFonts w:ascii="Times New Roman" w:cs="Times New Roman" w:eastAsia="Times New Roman" w:hAnsi="Times New Roman"/>
                <w:sz w:val="20"/>
                <w:szCs w:val="20"/>
                <w:lang w:eastAsia="zh-CN" w:val="en-ID"/>
              </w:rPr>
            </w:pPr>
          </w:p>
        </w:tc>
      </w:tr>
      <w:tr w14:paraId="43A15AFC" w14:textId="77777777" w:rsidR="00EA21D7" w:rsidRPr="002A7D20" w:rsidTr="001A37D5">
        <w:trPr>
          <w:trHeight w:val="290"/>
        </w:trPr>
        <w:tc>
          <w:tcPr>
            <w:tcW w:type="pct" w:w="578"/>
            <w:tcBorders>
              <w:top w:val="nil"/>
              <w:left w:color="auto" w:space="0" w:sz="4" w:val="single"/>
              <w:bottom w:color="auto" w:space="0" w:sz="6" w:val="single"/>
              <w:right w:val="nil"/>
            </w:tcBorders>
            <w:noWrap/>
            <w:vAlign w:val="bottom"/>
            <w:hideMark/>
          </w:tcPr>
          <w:p w14:paraId="0F588763" w14:textId="77777777" w:rsidP="001106A2" w:rsidR="00AA3B94" w:rsidRDefault="00AA3B94" w:rsidRPr="00AA3B94">
            <w:pPr>
              <w:spacing w:after="0" w:line="240" w:lineRule="auto"/>
              <w:ind w:firstLine="0"/>
              <w:jc w:val="left"/>
              <w:rPr>
                <w:rFonts w:ascii="Times New Roman" w:cs="Times New Roman" w:eastAsia="Times New Roman" w:hAnsi="Times New Roman"/>
                <w:sz w:val="20"/>
                <w:szCs w:val="20"/>
                <w:lang w:eastAsia="zh-CN" w:val="en-ID"/>
              </w:rPr>
            </w:pPr>
          </w:p>
        </w:tc>
        <w:tc>
          <w:tcPr>
            <w:tcW w:type="pct" w:w="872"/>
            <w:tcBorders>
              <w:top w:val="nil"/>
              <w:left w:val="nil"/>
              <w:bottom w:color="auto" w:space="0" w:sz="6" w:val="single"/>
              <w:right w:val="nil"/>
            </w:tcBorders>
            <w:noWrap/>
            <w:vAlign w:val="bottom"/>
            <w:hideMark/>
          </w:tcPr>
          <w:p w14:paraId="524EA5D3"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Total</w:t>
            </w:r>
          </w:p>
        </w:tc>
        <w:tc>
          <w:tcPr>
            <w:tcW w:type="pct" w:w="1176"/>
            <w:tcBorders>
              <w:top w:val="nil"/>
              <w:left w:val="nil"/>
              <w:bottom w:color="auto" w:space="0" w:sz="6" w:val="single"/>
              <w:right w:color="auto" w:space="0" w:sz="6" w:val="single"/>
            </w:tcBorders>
            <w:noWrap/>
            <w:vAlign w:val="bottom"/>
            <w:hideMark/>
          </w:tcPr>
          <w:p w14:paraId="2E3C66B8" w14:textId="263E4A56" w:rsidP="001106A2" w:rsidR="00AA3B94" w:rsidRDefault="00FF4967" w:rsidRPr="00AA3B9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710.510</w:t>
            </w:r>
          </w:p>
        </w:tc>
        <w:tc>
          <w:tcPr>
            <w:tcW w:type="pct" w:w="319"/>
            <w:tcBorders>
              <w:top w:val="nil"/>
              <w:left w:color="auto" w:space="0" w:sz="6" w:val="single"/>
              <w:bottom w:color="auto" w:space="0" w:sz="6" w:val="single"/>
              <w:right w:color="auto" w:space="0" w:sz="6" w:val="single"/>
            </w:tcBorders>
            <w:noWrap/>
            <w:vAlign w:val="bottom"/>
            <w:hideMark/>
          </w:tcPr>
          <w:p w14:paraId="5E3D7D3B" w14:textId="77777777" w:rsidP="001106A2" w:rsidR="00AA3B94" w:rsidRDefault="00AA3B94" w:rsidRPr="00AA3B94">
            <w:pPr>
              <w:spacing w:after="0" w:line="240" w:lineRule="auto"/>
              <w:ind w:firstLine="0"/>
              <w:jc w:val="righ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99</w:t>
            </w:r>
          </w:p>
        </w:tc>
        <w:tc>
          <w:tcPr>
            <w:tcW w:type="pct" w:w="939"/>
            <w:tcBorders>
              <w:top w:val="nil"/>
              <w:left w:color="auto" w:space="0" w:sz="6" w:val="single"/>
              <w:bottom w:color="auto" w:space="0" w:sz="6" w:val="single"/>
              <w:right w:color="auto" w:space="0" w:sz="6" w:val="single"/>
            </w:tcBorders>
            <w:noWrap/>
            <w:vAlign w:val="bottom"/>
            <w:hideMark/>
          </w:tcPr>
          <w:p w14:paraId="77FA18D9" w14:textId="77777777" w:rsidP="001106A2" w:rsidR="00AA3B94" w:rsidRDefault="00AA3B94" w:rsidRPr="00AA3B94">
            <w:pPr>
              <w:spacing w:after="0" w:line="240" w:lineRule="auto"/>
              <w:ind w:firstLine="0"/>
              <w:jc w:val="right"/>
              <w:rPr>
                <w:rFonts w:ascii="Times New Roman" w:cs="Times New Roman" w:eastAsia="Times New Roman" w:hAnsi="Times New Roman"/>
                <w:color w:val="000000"/>
                <w:lang w:eastAsia="zh-CN" w:val="en-ID"/>
              </w:rPr>
            </w:pPr>
          </w:p>
        </w:tc>
        <w:tc>
          <w:tcPr>
            <w:tcW w:type="pct" w:w="558"/>
            <w:tcBorders>
              <w:top w:val="nil"/>
              <w:left w:color="auto" w:space="0" w:sz="6" w:val="single"/>
              <w:bottom w:color="auto" w:space="0" w:sz="6" w:val="single"/>
              <w:right w:color="auto" w:space="0" w:sz="6" w:val="single"/>
            </w:tcBorders>
            <w:noWrap/>
            <w:vAlign w:val="bottom"/>
            <w:hideMark/>
          </w:tcPr>
          <w:p w14:paraId="5098238F" w14:textId="77777777" w:rsidP="001106A2" w:rsidR="00AA3B94" w:rsidRDefault="00AA3B94" w:rsidRPr="00AA3B94">
            <w:pPr>
              <w:spacing w:after="0" w:line="240" w:lineRule="auto"/>
              <w:ind w:firstLine="0"/>
              <w:jc w:val="left"/>
              <w:rPr>
                <w:rFonts w:ascii="Times New Roman" w:cs="Times New Roman" w:eastAsia="Times New Roman" w:hAnsi="Times New Roman"/>
                <w:sz w:val="20"/>
                <w:szCs w:val="20"/>
                <w:lang w:eastAsia="zh-CN" w:val="en-ID"/>
              </w:rPr>
            </w:pPr>
          </w:p>
        </w:tc>
        <w:tc>
          <w:tcPr>
            <w:tcW w:type="pct" w:w="558"/>
            <w:tcBorders>
              <w:top w:val="nil"/>
              <w:left w:color="auto" w:space="0" w:sz="6" w:val="single"/>
              <w:bottom w:color="auto" w:space="0" w:sz="6" w:val="single"/>
              <w:right w:color="auto" w:space="0" w:sz="4" w:val="single"/>
            </w:tcBorders>
            <w:noWrap/>
            <w:vAlign w:val="bottom"/>
            <w:hideMark/>
          </w:tcPr>
          <w:p w14:paraId="7798FFFC" w14:textId="77777777" w:rsidP="001106A2" w:rsidR="00AA3B94" w:rsidRDefault="00AA3B94" w:rsidRPr="00AA3B94">
            <w:pPr>
              <w:spacing w:after="0" w:line="240" w:lineRule="auto"/>
              <w:ind w:firstLine="0"/>
              <w:jc w:val="left"/>
              <w:rPr>
                <w:rFonts w:ascii="Times New Roman" w:cs="Times New Roman" w:eastAsia="Times New Roman" w:hAnsi="Times New Roman"/>
                <w:sz w:val="20"/>
                <w:szCs w:val="20"/>
                <w:lang w:eastAsia="zh-CN" w:val="en-ID"/>
              </w:rPr>
            </w:pPr>
          </w:p>
        </w:tc>
      </w:tr>
      <w:tr w14:paraId="3E47BB2F" w14:textId="77777777" w:rsidR="00AA3B94" w:rsidRPr="00AA3B94" w:rsidTr="001A37D5">
        <w:trPr>
          <w:trHeight w:val="290"/>
        </w:trPr>
        <w:tc>
          <w:tcPr>
            <w:tcW w:type="pct" w:w="2945"/>
            <w:gridSpan w:val="4"/>
            <w:tcBorders>
              <w:top w:color="auto" w:space="0" w:sz="6" w:val="single"/>
              <w:left w:color="auto" w:space="0" w:sz="4" w:val="single"/>
              <w:bottom w:val="nil"/>
              <w:right w:val="nil"/>
            </w:tcBorders>
            <w:noWrap/>
            <w:vAlign w:val="bottom"/>
            <w:hideMark/>
          </w:tcPr>
          <w:p w14:paraId="202C59E1"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a. Dependent Variable: Kepatuhan Wajib PKB</w:t>
            </w:r>
          </w:p>
        </w:tc>
        <w:tc>
          <w:tcPr>
            <w:tcW w:type="pct" w:w="939"/>
            <w:tcBorders>
              <w:top w:color="auto" w:space="0" w:sz="6" w:val="single"/>
              <w:left w:val="nil"/>
              <w:bottom w:val="nil"/>
              <w:right w:val="nil"/>
            </w:tcBorders>
            <w:noWrap/>
            <w:vAlign w:val="bottom"/>
            <w:hideMark/>
          </w:tcPr>
          <w:p w14:paraId="6080C888" w14:textId="7777777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p>
        </w:tc>
        <w:tc>
          <w:tcPr>
            <w:tcW w:type="pct" w:w="558"/>
            <w:tcBorders>
              <w:top w:color="auto" w:space="0" w:sz="6" w:val="single"/>
              <w:left w:val="nil"/>
              <w:bottom w:val="nil"/>
              <w:right w:val="nil"/>
            </w:tcBorders>
            <w:noWrap/>
            <w:vAlign w:val="bottom"/>
            <w:hideMark/>
          </w:tcPr>
          <w:p w14:paraId="4799E14C" w14:textId="77777777" w:rsidP="001106A2" w:rsidR="00AA3B94" w:rsidRDefault="00AA3B94" w:rsidRPr="00AA3B94">
            <w:pPr>
              <w:spacing w:after="0" w:line="240" w:lineRule="auto"/>
              <w:ind w:firstLine="0"/>
              <w:jc w:val="left"/>
              <w:rPr>
                <w:rFonts w:ascii="Times New Roman" w:cs="Times New Roman" w:eastAsia="Times New Roman" w:hAnsi="Times New Roman"/>
                <w:sz w:val="20"/>
                <w:szCs w:val="20"/>
                <w:lang w:eastAsia="zh-CN" w:val="en-ID"/>
              </w:rPr>
            </w:pPr>
          </w:p>
        </w:tc>
        <w:tc>
          <w:tcPr>
            <w:tcW w:type="pct" w:w="558"/>
            <w:tcBorders>
              <w:top w:color="auto" w:space="0" w:sz="6" w:val="single"/>
              <w:left w:val="nil"/>
              <w:bottom w:val="nil"/>
              <w:right w:color="auto" w:space="0" w:sz="4" w:val="single"/>
            </w:tcBorders>
            <w:noWrap/>
            <w:vAlign w:val="bottom"/>
            <w:hideMark/>
          </w:tcPr>
          <w:p w14:paraId="7564FCEB" w14:textId="77777777" w:rsidP="001106A2" w:rsidR="00AA3B94" w:rsidRDefault="00AA3B94" w:rsidRPr="00AA3B94">
            <w:pPr>
              <w:spacing w:after="0" w:line="240" w:lineRule="auto"/>
              <w:ind w:firstLine="0"/>
              <w:jc w:val="left"/>
              <w:rPr>
                <w:rFonts w:ascii="Times New Roman" w:cs="Times New Roman" w:eastAsia="Times New Roman" w:hAnsi="Times New Roman"/>
                <w:sz w:val="20"/>
                <w:szCs w:val="20"/>
                <w:lang w:eastAsia="zh-CN" w:val="en-ID"/>
              </w:rPr>
            </w:pPr>
          </w:p>
        </w:tc>
      </w:tr>
      <w:tr w14:paraId="42722E69" w14:textId="77777777" w:rsidR="00AA3B94" w:rsidRPr="00AA3B94" w:rsidTr="001A37D5">
        <w:trPr>
          <w:trHeight w:val="290"/>
        </w:trPr>
        <w:tc>
          <w:tcPr>
            <w:tcW w:type="pct" w:w="5000"/>
            <w:gridSpan w:val="7"/>
            <w:tcBorders>
              <w:top w:val="nil"/>
              <w:left w:color="auto" w:space="0" w:sz="4" w:val="single"/>
              <w:bottom w:color="auto" w:space="0" w:sz="4" w:val="single"/>
              <w:right w:color="auto" w:space="0" w:sz="4" w:val="single"/>
            </w:tcBorders>
            <w:noWrap/>
            <w:vAlign w:val="bottom"/>
            <w:hideMark/>
          </w:tcPr>
          <w:p w14:paraId="60E4BEA2" w14:textId="393392C7" w:rsidP="001106A2" w:rsidR="00AA3B94" w:rsidRDefault="00AA3B94" w:rsidRPr="00AA3B94">
            <w:pPr>
              <w:spacing w:after="0" w:line="240" w:lineRule="auto"/>
              <w:ind w:firstLine="0"/>
              <w:jc w:val="left"/>
              <w:rPr>
                <w:rFonts w:ascii="Times New Roman" w:cs="Times New Roman" w:eastAsia="Times New Roman" w:hAnsi="Times New Roman"/>
                <w:color w:val="000000"/>
                <w:lang w:eastAsia="zh-CN" w:val="en-ID"/>
              </w:rPr>
            </w:pPr>
            <w:r w:rsidRPr="00AA3B94">
              <w:rPr>
                <w:rFonts w:ascii="Times New Roman" w:cs="Times New Roman" w:eastAsia="Times New Roman" w:hAnsi="Times New Roman"/>
                <w:color w:val="000000"/>
                <w:lang w:eastAsia="zh-CN" w:val="en-ID"/>
              </w:rPr>
              <w:t xml:space="preserve">b. Predictors: (Constant), </w:t>
            </w:r>
            <w:r w:rsidR="00022286" w:rsidRPr="002D48A0">
              <w:rPr>
                <w:rFonts w:ascii="Times New Roman" w:cs="Times New Roman" w:eastAsia="Arial" w:hAnsi="Times New Roman"/>
                <w:color w:val="010205"/>
              </w:rPr>
              <w:t>Modernisasi E-Samsat, Razia Lapangan, Samsat Keliling, Sanksi Perpajakan</w:t>
            </w:r>
          </w:p>
        </w:tc>
      </w:tr>
    </w:tbl>
    <w:p w14:paraId="6DA60911" w14:textId="6762314D" w:rsidP="001106A2" w:rsidR="00991038" w:rsidRDefault="00EA21D7"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w:t>
      </w:r>
      <w:r w:rsidR="00866183" w:rsidRPr="002A7D20">
        <w:rPr>
          <w:rFonts w:ascii="Times New Roman" w:cs="Times New Roman" w:hAnsi="Times New Roman"/>
          <w:i/>
          <w:iCs/>
          <w:sz w:val="20"/>
          <w:szCs w:val="20"/>
        </w:rPr>
        <w:t>Sumber: Data Diolah (2025)</w:t>
      </w:r>
    </w:p>
    <w:p w14:paraId="3809BC77" w14:textId="32B961E5" w:rsidP="001106A2" w:rsidR="004470A1" w:rsidRDefault="003F53EA" w:rsidRPr="002A7D20">
      <w:pPr>
        <w:spacing w:after="0"/>
        <w:rPr>
          <w:rFonts w:ascii="Times New Roman" w:cs="Times New Roman" w:hAnsi="Times New Roman"/>
          <w:sz w:val="24"/>
          <w:szCs w:val="24"/>
        </w:rPr>
      </w:pPr>
      <w:r>
        <w:rPr>
          <w:rFonts w:ascii="Times New Roman" w:cs="Times New Roman" w:hAnsi="Times New Roman"/>
          <w:sz w:val="24"/>
          <w:szCs w:val="24"/>
          <w:lang w:val="en-US"/>
        </w:rPr>
        <w:t>Berdasarkan</w:t>
      </w:r>
      <w:r w:rsidRPr="002A7D20">
        <w:rPr>
          <w:rFonts w:ascii="Times New Roman" w:cs="Times New Roman" w:hAnsi="Times New Roman"/>
          <w:sz w:val="24"/>
          <w:szCs w:val="24"/>
        </w:rPr>
        <w:t xml:space="preserve"> tabel 4.11 diatas, diperoleh bahwa F</w:t>
      </w:r>
      <w:r w:rsidRPr="002A7D20">
        <w:rPr>
          <w:rFonts w:ascii="Times New Roman" w:cs="Times New Roman" w:hAnsi="Times New Roman"/>
          <w:sz w:val="24"/>
          <w:szCs w:val="24"/>
          <w:vertAlign w:val="subscript"/>
        </w:rPr>
        <w:t xml:space="preserve">hitung </w:t>
      </w:r>
      <w:r w:rsidRPr="002A7D20">
        <w:rPr>
          <w:rFonts w:ascii="Times New Roman" w:cs="Times New Roman" w:hAnsi="Times New Roman"/>
          <w:sz w:val="24"/>
          <w:szCs w:val="24"/>
        </w:rPr>
        <w:t xml:space="preserve">sebesar </w:t>
      </w:r>
      <w:r>
        <w:rPr>
          <w:rFonts w:ascii="Times New Roman" w:cs="Times New Roman" w:hAnsi="Times New Roman"/>
          <w:sz w:val="24"/>
          <w:szCs w:val="24"/>
        </w:rPr>
        <w:t>55.838</w:t>
      </w:r>
      <w:r w:rsidRPr="002A7D20">
        <w:rPr>
          <w:rFonts w:ascii="Times New Roman" w:cs="Times New Roman" w:hAnsi="Times New Roman"/>
          <w:sz w:val="24"/>
          <w:szCs w:val="24"/>
        </w:rPr>
        <w:t xml:space="preserve"> dan F</w:t>
      </w:r>
      <w:r w:rsidRPr="002A7D20">
        <w:rPr>
          <w:rFonts w:ascii="Times New Roman" w:cs="Times New Roman" w:hAnsi="Times New Roman"/>
          <w:sz w:val="24"/>
          <w:szCs w:val="24"/>
          <w:vertAlign w:val="subscript"/>
        </w:rPr>
        <w:t>tabel</w:t>
      </w:r>
      <w:r w:rsidRPr="002A7D20">
        <w:rPr>
          <w:rFonts w:ascii="Times New Roman" w:cs="Times New Roman" w:hAnsi="Times New Roman"/>
          <w:sz w:val="24"/>
          <w:szCs w:val="24"/>
        </w:rPr>
        <w:t xml:space="preserve"> sebesar </w:t>
      </w:r>
      <w:r>
        <w:rPr>
          <w:rFonts w:ascii="Times New Roman" w:cs="Times New Roman" w:hAnsi="Times New Roman"/>
          <w:sz w:val="24"/>
          <w:szCs w:val="24"/>
        </w:rPr>
        <w:t>2.467</w:t>
      </w:r>
      <w:r w:rsidRPr="002A7D20">
        <w:rPr>
          <w:rFonts w:ascii="Times New Roman" w:cs="Times New Roman" w:hAnsi="Times New Roman"/>
          <w:sz w:val="24"/>
          <w:szCs w:val="24"/>
        </w:rPr>
        <w:t>. Sedangkan signifikannya adalah 0,001, karena nilai signifikannya dibawah 0,05 dan nilai F</w:t>
      </w:r>
      <w:r w:rsidRPr="002A7D20">
        <w:rPr>
          <w:rFonts w:ascii="Times New Roman" w:cs="Times New Roman" w:hAnsi="Times New Roman"/>
          <w:sz w:val="24"/>
          <w:szCs w:val="24"/>
          <w:vertAlign w:val="subscript"/>
        </w:rPr>
        <w:t>hitung</w:t>
      </w:r>
      <w:r w:rsidRPr="002A7D20">
        <w:rPr>
          <w:rFonts w:ascii="Times New Roman" w:cs="Times New Roman" w:hAnsi="Times New Roman"/>
          <w:sz w:val="24"/>
          <w:szCs w:val="24"/>
        </w:rPr>
        <w:t xml:space="preserve"> lebih besar dari nilai F</w:t>
      </w:r>
      <w:r w:rsidRPr="002A7D20">
        <w:rPr>
          <w:rFonts w:ascii="Times New Roman" w:cs="Times New Roman" w:hAnsi="Times New Roman"/>
          <w:sz w:val="24"/>
          <w:szCs w:val="24"/>
          <w:vertAlign w:val="subscript"/>
        </w:rPr>
        <w:t>tabel</w:t>
      </w:r>
      <w:r w:rsidRPr="002A7D20">
        <w:rPr>
          <w:rFonts w:ascii="Times New Roman" w:cs="Times New Roman" w:hAnsi="Times New Roman"/>
          <w:sz w:val="24"/>
          <w:szCs w:val="24"/>
        </w:rPr>
        <w:t xml:space="preserve"> (</w:t>
      </w:r>
      <w:r>
        <w:rPr>
          <w:rFonts w:ascii="Times New Roman" w:cs="Times New Roman" w:hAnsi="Times New Roman"/>
          <w:sz w:val="24"/>
          <w:szCs w:val="24"/>
        </w:rPr>
        <w:t>55.838</w:t>
      </w:r>
      <w:r w:rsidRPr="002A7D20">
        <w:rPr>
          <w:rFonts w:ascii="Times New Roman" w:cs="Times New Roman" w:hAnsi="Times New Roman"/>
          <w:sz w:val="24"/>
          <w:szCs w:val="24"/>
        </w:rPr>
        <w:t xml:space="preserve"> &gt; </w:t>
      </w:r>
      <w:r>
        <w:rPr>
          <w:rFonts w:ascii="Times New Roman" w:cs="Times New Roman" w:hAnsi="Times New Roman"/>
          <w:sz w:val="24"/>
          <w:szCs w:val="24"/>
        </w:rPr>
        <w:t>2.467</w:t>
      </w:r>
      <w:r w:rsidRPr="002A7D20">
        <w:rPr>
          <w:rFonts w:ascii="Times New Roman" w:cs="Times New Roman" w:hAnsi="Times New Roman"/>
          <w:sz w:val="24"/>
          <w:szCs w:val="24"/>
        </w:rPr>
        <w:t>). Maka dapat disimpulkan bahwa model regresi tersebut layak digunakan untuk memprediksi pengaruh variabel independen terhadap variabel dependen</w:t>
      </w:r>
      <w:r w:rsidR="00F956F0" w:rsidRPr="002A7D20">
        <w:rPr>
          <w:rFonts w:ascii="Times New Roman" w:cs="Times New Roman" w:hAnsi="Times New Roman"/>
          <w:sz w:val="24"/>
          <w:szCs w:val="24"/>
        </w:rPr>
        <w:t>.</w:t>
      </w:r>
    </w:p>
    <w:p w14:paraId="566A27DE" w14:textId="5D9BF0C7" w:rsidP="001106A2" w:rsidR="007A1496" w:rsidRDefault="0023605A" w:rsidRPr="002A7D20">
      <w:pPr>
        <w:pStyle w:val="Heading3"/>
        <w:spacing w:before="0"/>
      </w:pPr>
      <w:r w:rsidRPr="002A7D20">
        <w:lastRenderedPageBreak/>
        <w:t xml:space="preserve">  </w:t>
      </w:r>
      <w:bookmarkStart w:id="167" w:name="_Toc216094692"/>
      <w:r w:rsidR="007A1496" w:rsidRPr="002A7D20">
        <w:t>Uji Koefisien Determinasi (R</w:t>
      </w:r>
      <w:r w:rsidR="007A1496" w:rsidRPr="002A7D20">
        <w:rPr>
          <w:vertAlign w:val="superscript"/>
        </w:rPr>
        <w:t>2</w:t>
      </w:r>
      <w:r w:rsidR="007A1496" w:rsidRPr="002A7D20">
        <w:t>/R Square)</w:t>
      </w:r>
      <w:bookmarkEnd w:id="167"/>
    </w:p>
    <w:p w14:paraId="7D5953E1" w14:textId="37296082" w:rsidP="003F53EA" w:rsidR="00F8650C" w:rsidRDefault="007A1496" w:rsidRPr="002A7D20">
      <w:pPr>
        <w:spacing w:after="0"/>
        <w:rPr>
          <w:rFonts w:ascii="Times New Roman" w:cs="Times New Roman" w:hAnsi="Times New Roman"/>
          <w:sz w:val="24"/>
          <w:szCs w:val="24"/>
        </w:rPr>
      </w:pPr>
      <w:r w:rsidRPr="002A7D20">
        <w:rPr>
          <w:rFonts w:ascii="Times New Roman" w:cs="Times New Roman" w:hAnsi="Times New Roman"/>
          <w:sz w:val="24"/>
          <w:szCs w:val="24"/>
        </w:rPr>
        <w:t>Uji koefisien determinasi (R Square) dilakukan untuk mengetahui proporsi atau persentase variasi perubahan nilai-nilai variabel dependen yaitu kepatuhan wajib pajak kendaraan bermotor yang ditentukan oleh variasi perubahan nilai-nilai variabel independen yang lebih dari satu yaitu razia lapangan, samsat keliling, sanksi pajak dan E-Samsat. (Gani &amp; Amalia, 2018)</w:t>
      </w:r>
      <w:r w:rsidR="00F8650C">
        <w:rPr>
          <w:rFonts w:ascii="Times New Roman" w:cs="Times New Roman" w:hAnsi="Times New Roman"/>
          <w:sz w:val="24"/>
          <w:szCs w:val="24"/>
        </w:rPr>
        <w:t>.</w:t>
      </w:r>
    </w:p>
    <w:p w14:paraId="5AD1801B" w14:textId="357E1389" w:rsidP="00373B0E" w:rsidR="00EA21D7" w:rsidRDefault="00A939C2" w:rsidRPr="00373B0E">
      <w:pPr>
        <w:pStyle w:val="Caption"/>
        <w:spacing w:after="0"/>
        <w:ind w:firstLine="0"/>
        <w:rPr>
          <w:rFonts w:ascii="Times New Roman" w:cs="Times New Roman" w:hAnsi="Times New Roman"/>
          <w:b/>
          <w:bCs/>
          <w:i w:val="0"/>
          <w:iCs w:val="0"/>
          <w:sz w:val="22"/>
          <w:szCs w:val="22"/>
        </w:rPr>
      </w:pPr>
      <w:bookmarkStart w:id="168" w:name="_Toc209615014"/>
      <w:r w:rsidRPr="002A7D20">
        <w:rPr>
          <w:rFonts w:ascii="Times New Roman" w:cs="Times New Roman" w:hAnsi="Times New Roman"/>
          <w:b/>
          <w:bCs/>
          <w:i w:val="0"/>
          <w:iCs w:val="0"/>
          <w:color w:val="auto"/>
          <w:sz w:val="22"/>
          <w:szCs w:val="22"/>
        </w:rPr>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12</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7A1496" w:rsidRPr="002A7D20">
        <w:rPr>
          <w:rFonts w:ascii="Times New Roman" w:cs="Times New Roman" w:hAnsi="Times New Roman"/>
          <w:b/>
          <w:bCs/>
          <w:i w:val="0"/>
          <w:iCs w:val="0"/>
          <w:color w:val="auto"/>
          <w:sz w:val="22"/>
          <w:szCs w:val="22"/>
        </w:rPr>
        <w:t>Hasil Uji Koefisien Determinasi</w:t>
      </w:r>
      <w:bookmarkEnd w:id="168"/>
    </w:p>
    <w:tbl>
      <w:tblPr>
        <w:tblW w:type="pct" w:w="5000"/>
        <w:tblLook w:firstColumn="1" w:firstRow="1" w:lastColumn="0" w:lastRow="0" w:noHBand="0" w:noVBand="1" w:val="04A0"/>
      </w:tblPr>
      <w:tblGrid>
        <w:gridCol w:w="936"/>
        <w:gridCol w:w="916"/>
        <w:gridCol w:w="1142"/>
        <w:gridCol w:w="1413"/>
        <w:gridCol w:w="1793"/>
        <w:gridCol w:w="1727"/>
      </w:tblGrid>
      <w:tr w14:paraId="6E1EADA3" w14:textId="77777777" w:rsidR="00EA21D7" w:rsidRPr="00F8650C" w:rsidTr="00F8650C">
        <w:trPr>
          <w:trHeight w:val="290"/>
        </w:trPr>
        <w:tc>
          <w:tcPr>
            <w:tcW w:type="pct" w:w="5000"/>
            <w:gridSpan w:val="6"/>
            <w:tcBorders>
              <w:top w:color="auto" w:space="0" w:sz="4" w:val="single"/>
              <w:left w:color="auto" w:space="0" w:sz="4" w:val="single"/>
              <w:bottom w:color="auto" w:space="0" w:sz="4" w:val="single"/>
              <w:right w:color="auto" w:space="0" w:sz="4" w:val="single"/>
            </w:tcBorders>
            <w:noWrap/>
            <w:vAlign w:val="bottom"/>
            <w:hideMark/>
          </w:tcPr>
          <w:p w14:paraId="322C7203" w14:textId="77777777" w:rsidP="001106A2" w:rsidR="00EA21D7" w:rsidRDefault="00EA21D7" w:rsidRPr="00F8650C">
            <w:pPr>
              <w:spacing w:after="0" w:line="240" w:lineRule="auto"/>
              <w:ind w:firstLine="0"/>
              <w:jc w:val="center"/>
              <w:rPr>
                <w:rFonts w:ascii="Times New Roman" w:cs="Times New Roman" w:eastAsia="Times New Roman" w:hAnsi="Times New Roman"/>
                <w:b/>
                <w:bCs/>
                <w:color w:val="000000"/>
                <w:lang w:eastAsia="zh-CN" w:val="en-ID"/>
              </w:rPr>
            </w:pPr>
            <w:r w:rsidRPr="00F8650C">
              <w:rPr>
                <w:rFonts w:ascii="Times New Roman" w:cs="Times New Roman" w:eastAsia="Times New Roman" w:hAnsi="Times New Roman"/>
                <w:b/>
                <w:bCs/>
                <w:color w:val="000000"/>
                <w:lang w:eastAsia="zh-CN" w:val="en-ID"/>
              </w:rPr>
              <w:t>Model Summary</w:t>
            </w:r>
            <w:r w:rsidRPr="00F8650C">
              <w:rPr>
                <w:rFonts w:ascii="Times New Roman" w:cs="Times New Roman" w:eastAsia="Times New Roman" w:hAnsi="Times New Roman"/>
                <w:b/>
                <w:bCs/>
                <w:color w:val="000000"/>
                <w:vertAlign w:val="superscript"/>
                <w:lang w:eastAsia="zh-CN" w:val="en-ID"/>
              </w:rPr>
              <w:t>b</w:t>
            </w:r>
          </w:p>
        </w:tc>
      </w:tr>
      <w:tr w14:paraId="741D5CC8" w14:textId="77777777" w:rsidR="00EA21D7" w:rsidRPr="00F8650C" w:rsidTr="00F8650C">
        <w:trPr>
          <w:trHeight w:val="290"/>
        </w:trPr>
        <w:tc>
          <w:tcPr>
            <w:tcW w:type="pct" w:w="583"/>
            <w:tcBorders>
              <w:top w:color="auto" w:space="0" w:sz="4" w:val="single"/>
              <w:left w:color="auto" w:space="0" w:sz="4" w:val="single"/>
              <w:bottom w:color="auto" w:space="0" w:sz="6" w:val="single"/>
              <w:right w:color="auto" w:space="0" w:sz="6" w:val="single"/>
            </w:tcBorders>
            <w:noWrap/>
            <w:vAlign w:val="bottom"/>
            <w:hideMark/>
          </w:tcPr>
          <w:p w14:paraId="29F82A2C" w14:textId="77777777"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 xml:space="preserve">Model </w:t>
            </w:r>
          </w:p>
        </w:tc>
        <w:tc>
          <w:tcPr>
            <w:tcW w:type="pct" w:w="570"/>
            <w:tcBorders>
              <w:top w:color="auto" w:space="0" w:sz="4" w:val="single"/>
              <w:left w:color="auto" w:space="0" w:sz="6" w:val="single"/>
              <w:bottom w:color="auto" w:space="0" w:sz="6" w:val="single"/>
              <w:right w:color="auto" w:space="0" w:sz="6" w:val="single"/>
            </w:tcBorders>
            <w:noWrap/>
            <w:vAlign w:val="bottom"/>
            <w:hideMark/>
          </w:tcPr>
          <w:p w14:paraId="30769973" w14:textId="77777777"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R</w:t>
            </w:r>
          </w:p>
        </w:tc>
        <w:tc>
          <w:tcPr>
            <w:tcW w:type="pct" w:w="717"/>
            <w:tcBorders>
              <w:top w:color="auto" w:space="0" w:sz="4" w:val="single"/>
              <w:left w:color="auto" w:space="0" w:sz="6" w:val="single"/>
              <w:bottom w:color="auto" w:space="0" w:sz="6" w:val="single"/>
              <w:right w:color="auto" w:space="0" w:sz="6" w:val="single"/>
            </w:tcBorders>
            <w:noWrap/>
            <w:vAlign w:val="bottom"/>
            <w:hideMark/>
          </w:tcPr>
          <w:p w14:paraId="50E9A4D9" w14:textId="77777777"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R Square</w:t>
            </w:r>
          </w:p>
        </w:tc>
        <w:tc>
          <w:tcPr>
            <w:tcW w:type="pct" w:w="893"/>
            <w:tcBorders>
              <w:top w:color="auto" w:space="0" w:sz="4" w:val="single"/>
              <w:left w:color="auto" w:space="0" w:sz="6" w:val="single"/>
              <w:bottom w:color="auto" w:space="0" w:sz="6" w:val="single"/>
              <w:right w:color="auto" w:space="0" w:sz="6" w:val="single"/>
            </w:tcBorders>
            <w:noWrap/>
            <w:vAlign w:val="bottom"/>
            <w:hideMark/>
          </w:tcPr>
          <w:p w14:paraId="2E65EB08" w14:textId="77777777" w:rsidP="001106A2" w:rsidR="00EA21D7" w:rsidRDefault="00EA21D7" w:rsidRPr="00F8650C">
            <w:pPr>
              <w:spacing w:after="0" w:line="240" w:lineRule="auto"/>
              <w:ind w:firstLine="0"/>
              <w:jc w:val="center"/>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Adjusted R</w:t>
            </w:r>
          </w:p>
          <w:p w14:paraId="16F64F5A" w14:textId="77777777" w:rsidP="001106A2" w:rsidR="00EA21D7" w:rsidRDefault="00EA21D7" w:rsidRPr="00F8650C">
            <w:pPr>
              <w:spacing w:after="0" w:line="240" w:lineRule="auto"/>
              <w:ind w:firstLine="0"/>
              <w:jc w:val="center"/>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Square</w:t>
            </w:r>
          </w:p>
        </w:tc>
        <w:tc>
          <w:tcPr>
            <w:tcW w:type="pct" w:w="1140"/>
            <w:tcBorders>
              <w:top w:color="auto" w:space="0" w:sz="4" w:val="single"/>
              <w:left w:color="auto" w:space="0" w:sz="6" w:val="single"/>
              <w:bottom w:color="auto" w:space="0" w:sz="6" w:val="single"/>
              <w:right w:color="auto" w:space="0" w:sz="6" w:val="single"/>
            </w:tcBorders>
            <w:noWrap/>
            <w:vAlign w:val="bottom"/>
            <w:hideMark/>
          </w:tcPr>
          <w:p w14:paraId="024EE114" w14:textId="77777777" w:rsidP="001106A2" w:rsidR="00EA21D7" w:rsidRDefault="00EA21D7" w:rsidRPr="00F8650C">
            <w:pPr>
              <w:spacing w:after="0" w:line="240" w:lineRule="auto"/>
              <w:ind w:firstLine="0"/>
              <w:jc w:val="center"/>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Std. Error of the</w:t>
            </w:r>
          </w:p>
          <w:p w14:paraId="271D6447" w14:textId="77777777" w:rsidP="001106A2" w:rsidR="00EA21D7" w:rsidRDefault="00EA21D7" w:rsidRPr="00F8650C">
            <w:pPr>
              <w:spacing w:after="0" w:line="240" w:lineRule="auto"/>
              <w:ind w:firstLine="0"/>
              <w:jc w:val="center"/>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Estimate</w:t>
            </w:r>
          </w:p>
        </w:tc>
        <w:tc>
          <w:tcPr>
            <w:tcW w:type="pct" w:w="1097"/>
            <w:tcBorders>
              <w:top w:color="auto" w:space="0" w:sz="4" w:val="single"/>
              <w:left w:color="auto" w:space="0" w:sz="6" w:val="single"/>
              <w:bottom w:color="auto" w:space="0" w:sz="6" w:val="single"/>
              <w:right w:color="auto" w:space="0" w:sz="4" w:val="single"/>
            </w:tcBorders>
            <w:noWrap/>
            <w:vAlign w:val="bottom"/>
            <w:hideMark/>
          </w:tcPr>
          <w:p w14:paraId="2D9CD17C" w14:textId="77777777"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Durbin-Watson</w:t>
            </w:r>
          </w:p>
        </w:tc>
      </w:tr>
      <w:tr w14:paraId="51BC64FE" w14:textId="77777777" w:rsidR="00EA21D7" w:rsidRPr="00F8650C" w:rsidTr="00F8650C">
        <w:trPr>
          <w:trHeight w:val="290"/>
        </w:trPr>
        <w:tc>
          <w:tcPr>
            <w:tcW w:type="pct" w:w="583"/>
            <w:tcBorders>
              <w:top w:color="auto" w:space="0" w:sz="6" w:val="single"/>
              <w:left w:color="auto" w:space="0" w:sz="4" w:val="single"/>
              <w:bottom w:color="auto" w:space="0" w:sz="6" w:val="single"/>
              <w:right w:color="auto" w:space="0" w:sz="6" w:val="single"/>
            </w:tcBorders>
            <w:noWrap/>
            <w:vAlign w:val="bottom"/>
            <w:hideMark/>
          </w:tcPr>
          <w:p w14:paraId="257D6396" w14:textId="77777777"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1</w:t>
            </w:r>
          </w:p>
        </w:tc>
        <w:tc>
          <w:tcPr>
            <w:tcW w:type="pct" w:w="570"/>
            <w:tcBorders>
              <w:top w:color="auto" w:space="0" w:sz="6" w:val="single"/>
              <w:left w:color="auto" w:space="0" w:sz="6" w:val="single"/>
              <w:bottom w:color="auto" w:space="0" w:sz="6" w:val="single"/>
              <w:right w:color="auto" w:space="0" w:sz="6" w:val="single"/>
            </w:tcBorders>
            <w:noWrap/>
            <w:vAlign w:val="bottom"/>
            <w:hideMark/>
          </w:tcPr>
          <w:p w14:paraId="56623FF1" w14:textId="0DF43AEA"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0.</w:t>
            </w:r>
            <w:r w:rsidR="000A6925" w:rsidRPr="00F8650C">
              <w:rPr>
                <w:rFonts w:ascii="Times New Roman" w:cs="Times New Roman" w:eastAsia="Times New Roman" w:hAnsi="Times New Roman"/>
                <w:color w:val="000000"/>
                <w:lang w:eastAsia="zh-CN" w:val="en-ID"/>
              </w:rPr>
              <w:t>838</w:t>
            </w:r>
            <w:r w:rsidRPr="00F8650C">
              <w:rPr>
                <w:rFonts w:ascii="Times New Roman" w:cs="Times New Roman" w:eastAsia="Times New Roman" w:hAnsi="Times New Roman"/>
                <w:color w:val="000000"/>
                <w:vertAlign w:val="superscript"/>
                <w:lang w:eastAsia="zh-CN" w:val="en-ID"/>
              </w:rPr>
              <w:t>a</w:t>
            </w:r>
          </w:p>
        </w:tc>
        <w:tc>
          <w:tcPr>
            <w:tcW w:type="pct" w:w="717"/>
            <w:tcBorders>
              <w:top w:color="auto" w:space="0" w:sz="6" w:val="single"/>
              <w:left w:color="auto" w:space="0" w:sz="6" w:val="single"/>
              <w:bottom w:color="auto" w:space="0" w:sz="6" w:val="single"/>
              <w:right w:color="auto" w:space="0" w:sz="6" w:val="single"/>
            </w:tcBorders>
            <w:noWrap/>
            <w:vAlign w:val="bottom"/>
            <w:hideMark/>
          </w:tcPr>
          <w:p w14:paraId="123BE136" w14:textId="20D7C747" w:rsidP="001106A2" w:rsidR="00EA21D7" w:rsidRDefault="00EA21D7" w:rsidRPr="00F8650C">
            <w:pPr>
              <w:spacing w:after="0" w:line="240" w:lineRule="auto"/>
              <w:ind w:firstLine="0"/>
              <w:jc w:val="righ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0.</w:t>
            </w:r>
            <w:r w:rsidR="000A6925" w:rsidRPr="00F8650C">
              <w:rPr>
                <w:rFonts w:ascii="Times New Roman" w:cs="Times New Roman" w:eastAsia="Times New Roman" w:hAnsi="Times New Roman"/>
                <w:color w:val="000000"/>
                <w:lang w:eastAsia="zh-CN" w:val="en-ID"/>
              </w:rPr>
              <w:t>702</w:t>
            </w:r>
          </w:p>
        </w:tc>
        <w:tc>
          <w:tcPr>
            <w:tcW w:type="pct" w:w="893"/>
            <w:tcBorders>
              <w:top w:color="auto" w:space="0" w:sz="6" w:val="single"/>
              <w:left w:color="auto" w:space="0" w:sz="6" w:val="single"/>
              <w:bottom w:color="auto" w:space="0" w:sz="6" w:val="single"/>
              <w:right w:color="auto" w:space="0" w:sz="6" w:val="single"/>
            </w:tcBorders>
            <w:noWrap/>
            <w:vAlign w:val="bottom"/>
            <w:hideMark/>
          </w:tcPr>
          <w:p w14:paraId="1E3B943C" w14:textId="4211FE11" w:rsidP="001106A2" w:rsidR="00EA21D7" w:rsidRDefault="00EA21D7" w:rsidRPr="00F8650C">
            <w:pPr>
              <w:spacing w:after="0" w:line="240" w:lineRule="auto"/>
              <w:ind w:firstLine="0"/>
              <w:jc w:val="righ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0.</w:t>
            </w:r>
            <w:r w:rsidR="000A6925" w:rsidRPr="00F8650C">
              <w:rPr>
                <w:rFonts w:ascii="Times New Roman" w:cs="Times New Roman" w:eastAsia="Times New Roman" w:hAnsi="Times New Roman"/>
                <w:color w:val="000000"/>
                <w:lang w:eastAsia="zh-CN" w:val="en-ID"/>
              </w:rPr>
              <w:t>68</w:t>
            </w:r>
            <w:r w:rsidRPr="00F8650C">
              <w:rPr>
                <w:rFonts w:ascii="Times New Roman" w:cs="Times New Roman" w:eastAsia="Times New Roman" w:hAnsi="Times New Roman"/>
                <w:color w:val="000000"/>
                <w:lang w:eastAsia="zh-CN" w:val="en-ID"/>
              </w:rPr>
              <w:t>9</w:t>
            </w:r>
          </w:p>
        </w:tc>
        <w:tc>
          <w:tcPr>
            <w:tcW w:type="pct" w:w="1140"/>
            <w:tcBorders>
              <w:top w:color="auto" w:space="0" w:sz="6" w:val="single"/>
              <w:left w:color="auto" w:space="0" w:sz="6" w:val="single"/>
              <w:bottom w:color="auto" w:space="0" w:sz="6" w:val="single"/>
              <w:right w:color="auto" w:space="0" w:sz="6" w:val="single"/>
            </w:tcBorders>
            <w:noWrap/>
            <w:vAlign w:val="bottom"/>
            <w:hideMark/>
          </w:tcPr>
          <w:p w14:paraId="6EB27D70" w14:textId="61470D0C" w:rsidP="001106A2" w:rsidR="00EA21D7" w:rsidRDefault="000A6925" w:rsidRPr="00F8650C">
            <w:pPr>
              <w:spacing w:after="0" w:line="240" w:lineRule="auto"/>
              <w:ind w:firstLine="0"/>
              <w:jc w:val="righ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1.494</w:t>
            </w:r>
          </w:p>
        </w:tc>
        <w:tc>
          <w:tcPr>
            <w:tcW w:type="pct" w:w="1097"/>
            <w:tcBorders>
              <w:top w:color="auto" w:space="0" w:sz="6" w:val="single"/>
              <w:left w:color="auto" w:space="0" w:sz="6" w:val="single"/>
              <w:bottom w:color="auto" w:space="0" w:sz="6" w:val="single"/>
              <w:right w:color="auto" w:space="0" w:sz="4" w:val="single"/>
            </w:tcBorders>
            <w:noWrap/>
            <w:vAlign w:val="bottom"/>
            <w:hideMark/>
          </w:tcPr>
          <w:p w14:paraId="50832201" w14:textId="200835A8" w:rsidP="001106A2" w:rsidR="00EA21D7" w:rsidRDefault="00EA21D7" w:rsidRPr="00F8650C">
            <w:pPr>
              <w:spacing w:after="0" w:line="240" w:lineRule="auto"/>
              <w:ind w:firstLine="0"/>
              <w:jc w:val="righ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1.</w:t>
            </w:r>
            <w:r w:rsidR="000A6925" w:rsidRPr="00F8650C">
              <w:rPr>
                <w:rFonts w:ascii="Times New Roman" w:cs="Times New Roman" w:eastAsia="Times New Roman" w:hAnsi="Times New Roman"/>
                <w:color w:val="000000"/>
                <w:lang w:eastAsia="zh-CN" w:val="en-ID"/>
              </w:rPr>
              <w:t>885</w:t>
            </w:r>
          </w:p>
        </w:tc>
      </w:tr>
      <w:tr w14:paraId="69B753F5" w14:textId="77777777" w:rsidR="00EA21D7" w:rsidRPr="00F8650C" w:rsidTr="00F8650C">
        <w:trPr>
          <w:trHeight w:val="290"/>
        </w:trPr>
        <w:tc>
          <w:tcPr>
            <w:tcW w:type="pct" w:w="5000"/>
            <w:gridSpan w:val="6"/>
            <w:tcBorders>
              <w:top w:color="auto" w:space="0" w:sz="6" w:val="single"/>
              <w:left w:color="auto" w:space="0" w:sz="4" w:val="single"/>
              <w:bottom w:val="nil"/>
              <w:right w:color="auto" w:space="0" w:sz="4" w:val="single"/>
            </w:tcBorders>
            <w:noWrap/>
            <w:vAlign w:val="bottom"/>
            <w:hideMark/>
          </w:tcPr>
          <w:p w14:paraId="437B3BF1" w14:textId="6609CC51"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 xml:space="preserve">a. Predictors: (Constant), </w:t>
            </w:r>
            <w:r w:rsidR="00022286" w:rsidRPr="00F8650C">
              <w:rPr>
                <w:rFonts w:ascii="Times New Roman" w:cs="Times New Roman" w:eastAsia="Arial" w:hAnsi="Times New Roman"/>
                <w:color w:val="010205"/>
              </w:rPr>
              <w:t>Modernisasi E-Samsat, Razia Lapangan, Samsat Keliling, Sanksi Perpajakan</w:t>
            </w:r>
          </w:p>
        </w:tc>
      </w:tr>
      <w:tr w14:paraId="39322D91" w14:textId="77777777" w:rsidR="00EA21D7" w:rsidRPr="00F8650C" w:rsidTr="00F8650C">
        <w:trPr>
          <w:trHeight w:val="290"/>
        </w:trPr>
        <w:tc>
          <w:tcPr>
            <w:tcW w:type="pct" w:w="2763"/>
            <w:gridSpan w:val="4"/>
            <w:tcBorders>
              <w:top w:val="nil"/>
              <w:left w:color="auto" w:space="0" w:sz="4" w:val="single"/>
              <w:bottom w:color="auto" w:space="0" w:sz="4" w:val="single"/>
              <w:right w:val="nil"/>
            </w:tcBorders>
            <w:noWrap/>
            <w:vAlign w:val="bottom"/>
            <w:hideMark/>
          </w:tcPr>
          <w:p w14:paraId="391CBBD1" w14:textId="77777777"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r w:rsidRPr="00F8650C">
              <w:rPr>
                <w:rFonts w:ascii="Times New Roman" w:cs="Times New Roman" w:eastAsia="Times New Roman" w:hAnsi="Times New Roman"/>
                <w:color w:val="000000"/>
                <w:lang w:eastAsia="zh-CN" w:val="en-ID"/>
              </w:rPr>
              <w:t>b. Dependent Variable: Kepatuhan Wajib PKB</w:t>
            </w:r>
          </w:p>
        </w:tc>
        <w:tc>
          <w:tcPr>
            <w:tcW w:type="pct" w:w="1140"/>
            <w:tcBorders>
              <w:top w:val="nil"/>
              <w:left w:val="nil"/>
              <w:bottom w:color="auto" w:space="0" w:sz="4" w:val="single"/>
              <w:right w:val="nil"/>
            </w:tcBorders>
            <w:noWrap/>
            <w:vAlign w:val="bottom"/>
            <w:hideMark/>
          </w:tcPr>
          <w:p w14:paraId="1E5E044A" w14:textId="77777777" w:rsidP="001106A2" w:rsidR="00EA21D7" w:rsidRDefault="00EA21D7" w:rsidRPr="00F8650C">
            <w:pPr>
              <w:spacing w:after="0" w:line="240" w:lineRule="auto"/>
              <w:ind w:firstLine="0"/>
              <w:jc w:val="left"/>
              <w:rPr>
                <w:rFonts w:ascii="Times New Roman" w:cs="Times New Roman" w:eastAsia="Times New Roman" w:hAnsi="Times New Roman"/>
                <w:color w:val="000000"/>
                <w:lang w:eastAsia="zh-CN" w:val="en-ID"/>
              </w:rPr>
            </w:pPr>
          </w:p>
        </w:tc>
        <w:tc>
          <w:tcPr>
            <w:tcW w:type="pct" w:w="1097"/>
            <w:tcBorders>
              <w:top w:val="nil"/>
              <w:left w:val="nil"/>
              <w:bottom w:color="auto" w:space="0" w:sz="4" w:val="single"/>
              <w:right w:color="auto" w:space="0" w:sz="4" w:val="single"/>
            </w:tcBorders>
            <w:noWrap/>
            <w:vAlign w:val="bottom"/>
            <w:hideMark/>
          </w:tcPr>
          <w:p w14:paraId="17D749AD" w14:textId="77777777" w:rsidP="001106A2" w:rsidR="00EA21D7" w:rsidRDefault="00EA21D7" w:rsidRPr="00F8650C">
            <w:pPr>
              <w:spacing w:after="0" w:line="240" w:lineRule="auto"/>
              <w:ind w:firstLine="0"/>
              <w:jc w:val="left"/>
              <w:rPr>
                <w:rFonts w:ascii="Times New Roman" w:cs="Times New Roman" w:eastAsia="Times New Roman" w:hAnsi="Times New Roman"/>
                <w:lang w:eastAsia="zh-CN" w:val="en-ID"/>
              </w:rPr>
            </w:pPr>
          </w:p>
        </w:tc>
      </w:tr>
    </w:tbl>
    <w:p w14:paraId="5B96B64D" w14:textId="49B66A06" w:rsidP="001106A2" w:rsidR="00A32E40" w:rsidRDefault="0023605A"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w:t>
      </w:r>
      <w:r w:rsidR="00866183" w:rsidRPr="002A7D20">
        <w:rPr>
          <w:rFonts w:ascii="Times New Roman" w:cs="Times New Roman" w:hAnsi="Times New Roman"/>
          <w:i/>
          <w:iCs/>
          <w:sz w:val="20"/>
          <w:szCs w:val="20"/>
        </w:rPr>
        <w:t>Sumber: Data Diolah (2025)</w:t>
      </w:r>
    </w:p>
    <w:p w14:paraId="622358C5" w14:textId="350274A3" w:rsidP="001106A2" w:rsidR="00A32E40" w:rsidRDefault="003F53EA" w:rsidRPr="002A7D20">
      <w:pPr>
        <w:spacing w:after="0"/>
        <w:rPr>
          <w:rFonts w:ascii="Times New Roman" w:cs="Times New Roman" w:hAnsi="Times New Roman"/>
          <w:sz w:val="24"/>
          <w:szCs w:val="24"/>
        </w:rPr>
      </w:pPr>
      <w:r w:rsidRPr="007402A3">
        <w:rPr>
          <w:rFonts w:ascii="Times New Roman" w:cs="Times New Roman" w:hAnsi="Times New Roman"/>
          <w:sz w:val="24"/>
          <w:szCs w:val="24"/>
        </w:rPr>
        <w:t>Berdasarkan Tabel 4.12</w:t>
      </w:r>
      <w:r>
        <w:rPr>
          <w:rFonts w:ascii="Times New Roman" w:cs="Times New Roman" w:hAnsi="Times New Roman"/>
          <w:sz w:val="24"/>
          <w:szCs w:val="24"/>
          <w:lang w:val="en-US"/>
        </w:rPr>
        <w:t xml:space="preserve"> diatas</w:t>
      </w:r>
      <w:r w:rsidRPr="007402A3">
        <w:rPr>
          <w:rFonts w:ascii="Times New Roman" w:cs="Times New Roman" w:hAnsi="Times New Roman"/>
          <w:sz w:val="24"/>
          <w:szCs w:val="24"/>
        </w:rPr>
        <w:t xml:space="preserve">, </w:t>
      </w:r>
      <w:r w:rsidRPr="002A7D20">
        <w:rPr>
          <w:rFonts w:ascii="Times New Roman" w:cs="Times New Roman" w:hAnsi="Times New Roman"/>
          <w:sz w:val="24"/>
          <w:szCs w:val="24"/>
        </w:rPr>
        <w:t>hasil uji koefisien determinasi (R square) adalah 0.</w:t>
      </w:r>
      <w:r>
        <w:rPr>
          <w:rFonts w:ascii="Times New Roman" w:cs="Times New Roman" w:hAnsi="Times New Roman"/>
          <w:sz w:val="24"/>
          <w:szCs w:val="24"/>
        </w:rPr>
        <w:t>702</w:t>
      </w:r>
      <w:r w:rsidRPr="002A7D20">
        <w:rPr>
          <w:rFonts w:ascii="Times New Roman" w:cs="Times New Roman" w:hAnsi="Times New Roman"/>
          <w:sz w:val="24"/>
          <w:szCs w:val="24"/>
        </w:rPr>
        <w:t xml:space="preserve"> atau sebesar </w:t>
      </w:r>
      <w:r>
        <w:rPr>
          <w:rFonts w:ascii="Times New Roman" w:cs="Times New Roman" w:hAnsi="Times New Roman"/>
          <w:sz w:val="24"/>
          <w:szCs w:val="24"/>
        </w:rPr>
        <w:t>70</w:t>
      </w:r>
      <w:r w:rsidRPr="002A7D20">
        <w:rPr>
          <w:rFonts w:ascii="Times New Roman" w:cs="Times New Roman" w:hAnsi="Times New Roman"/>
          <w:sz w:val="24"/>
          <w:szCs w:val="24"/>
        </w:rPr>
        <w:t>.</w:t>
      </w:r>
      <w:r>
        <w:rPr>
          <w:rFonts w:ascii="Times New Roman" w:cs="Times New Roman" w:hAnsi="Times New Roman"/>
          <w:sz w:val="24"/>
          <w:szCs w:val="24"/>
        </w:rPr>
        <w:t>2</w:t>
      </w:r>
      <w:r w:rsidRPr="002A7D20">
        <w:rPr>
          <w:rFonts w:ascii="Times New Roman" w:cs="Times New Roman" w:hAnsi="Times New Roman"/>
          <w:sz w:val="24"/>
          <w:szCs w:val="24"/>
        </w:rPr>
        <w:t xml:space="preserve"> % yang memiliki arti bahwa variabel razia lapangan, samsat keliling, sanksi pajak dan E-Samsat bisa menjelaskan variasi kepatuhan wajib pajak kendaraan bermotor sebesar 0,</w:t>
      </w:r>
      <w:r>
        <w:rPr>
          <w:rFonts w:ascii="Times New Roman" w:cs="Times New Roman" w:hAnsi="Times New Roman"/>
          <w:sz w:val="24"/>
          <w:szCs w:val="24"/>
        </w:rPr>
        <w:t>702</w:t>
      </w:r>
      <w:r w:rsidRPr="002A7D20">
        <w:rPr>
          <w:rFonts w:ascii="Times New Roman" w:cs="Times New Roman" w:hAnsi="Times New Roman"/>
          <w:sz w:val="24"/>
          <w:szCs w:val="24"/>
        </w:rPr>
        <w:t xml:space="preserve"> atau </w:t>
      </w:r>
      <w:r>
        <w:rPr>
          <w:rFonts w:ascii="Times New Roman" w:cs="Times New Roman" w:hAnsi="Times New Roman"/>
          <w:sz w:val="24"/>
          <w:szCs w:val="24"/>
        </w:rPr>
        <w:t>70</w:t>
      </w:r>
      <w:r w:rsidRPr="002A7D20">
        <w:rPr>
          <w:rFonts w:ascii="Times New Roman" w:cs="Times New Roman" w:hAnsi="Times New Roman"/>
          <w:sz w:val="24"/>
          <w:szCs w:val="24"/>
        </w:rPr>
        <w:t>,</w:t>
      </w:r>
      <w:r>
        <w:rPr>
          <w:rFonts w:ascii="Times New Roman" w:cs="Times New Roman" w:hAnsi="Times New Roman"/>
          <w:sz w:val="24"/>
          <w:szCs w:val="24"/>
        </w:rPr>
        <w:t>2</w:t>
      </w:r>
      <w:r w:rsidRPr="002A7D20">
        <w:rPr>
          <w:rFonts w:ascii="Times New Roman" w:cs="Times New Roman" w:hAnsi="Times New Roman"/>
          <w:sz w:val="24"/>
          <w:szCs w:val="24"/>
        </w:rPr>
        <w:t xml:space="preserve">%. Adapun </w:t>
      </w:r>
      <w:r>
        <w:rPr>
          <w:rFonts w:ascii="Times New Roman" w:cs="Times New Roman" w:hAnsi="Times New Roman"/>
          <w:sz w:val="24"/>
          <w:szCs w:val="24"/>
        </w:rPr>
        <w:t>29</w:t>
      </w:r>
      <w:r w:rsidRPr="002A7D20">
        <w:rPr>
          <w:rFonts w:ascii="Times New Roman" w:cs="Times New Roman" w:hAnsi="Times New Roman"/>
          <w:sz w:val="24"/>
          <w:szCs w:val="24"/>
        </w:rPr>
        <w:t>,</w:t>
      </w:r>
      <w:r>
        <w:rPr>
          <w:rFonts w:ascii="Times New Roman" w:cs="Times New Roman" w:hAnsi="Times New Roman"/>
          <w:sz w:val="24"/>
          <w:szCs w:val="24"/>
        </w:rPr>
        <w:t>8</w:t>
      </w:r>
      <w:r w:rsidRPr="002A7D20">
        <w:rPr>
          <w:rFonts w:ascii="Times New Roman" w:cs="Times New Roman" w:hAnsi="Times New Roman"/>
          <w:sz w:val="24"/>
          <w:szCs w:val="24"/>
        </w:rPr>
        <w:t>% dipengaruhi oleh variabel lain yang tidak digunakan</w:t>
      </w:r>
      <w:r>
        <w:rPr>
          <w:rFonts w:ascii="Times New Roman" w:cs="Times New Roman" w:hAnsi="Times New Roman"/>
          <w:sz w:val="24"/>
          <w:szCs w:val="24"/>
        </w:rPr>
        <w:t xml:space="preserve"> </w:t>
      </w:r>
      <w:r w:rsidRPr="002A7D20">
        <w:rPr>
          <w:rFonts w:ascii="Times New Roman" w:cs="Times New Roman" w:hAnsi="Times New Roman"/>
          <w:sz w:val="24"/>
          <w:szCs w:val="24"/>
        </w:rPr>
        <w:t>dalam penelitian ini</w:t>
      </w:r>
      <w:r w:rsidR="00A32E40" w:rsidRPr="002A7D20">
        <w:rPr>
          <w:rFonts w:ascii="Times New Roman" w:cs="Times New Roman" w:hAnsi="Times New Roman"/>
          <w:sz w:val="24"/>
          <w:szCs w:val="24"/>
        </w:rPr>
        <w:t>.</w:t>
      </w:r>
    </w:p>
    <w:p w14:paraId="29F20283" w14:textId="30FC5410" w:rsidP="001106A2" w:rsidR="007A1496" w:rsidRDefault="0023605A" w:rsidRPr="002A7D20">
      <w:pPr>
        <w:pStyle w:val="Heading3"/>
        <w:spacing w:before="0"/>
      </w:pPr>
      <w:r w:rsidRPr="002A7D20">
        <w:t xml:space="preserve">  </w:t>
      </w:r>
      <w:bookmarkStart w:id="169" w:name="_Toc216094693"/>
      <w:r w:rsidR="007A1496" w:rsidRPr="002A7D20">
        <w:t>Analisis Regresi Linier Berganda</w:t>
      </w:r>
      <w:bookmarkEnd w:id="169"/>
    </w:p>
    <w:p w14:paraId="6FAA6E1D" w14:textId="65078CC6" w:rsidP="00D211DA" w:rsidR="004657B4" w:rsidRDefault="007A1496">
      <w:pPr>
        <w:spacing w:after="0"/>
        <w:rPr>
          <w:rFonts w:ascii="Times New Roman" w:cs="Times New Roman" w:hAnsi="Times New Roman"/>
          <w:sz w:val="24"/>
          <w:szCs w:val="24"/>
        </w:rPr>
      </w:pPr>
      <w:r w:rsidRPr="002A7D20">
        <w:rPr>
          <w:rFonts w:ascii="Times New Roman" w:cs="Times New Roman" w:hAnsi="Times New Roman"/>
          <w:sz w:val="24"/>
          <w:szCs w:val="24"/>
        </w:rPr>
        <w:t>Analisis regresi linear berganda dilakukan untuk menjelaskan hubungan fungsional dari 2 (dua) atau lebih variabel independen (X) terhadap variabel dependen (Y) yang mana dalam hal ini menjelaskan hubungan fungsional dari variabel razia lapangan, samsat keliling, sanksi pajak dan E-Samsat terhadap kepatuhan wajib pajak kendaraan  bermotor.</w:t>
      </w:r>
    </w:p>
    <w:p w14:paraId="6DB071F3" w14:textId="2510784E" w:rsidP="00D211DA" w:rsidR="003F53EA" w:rsidRDefault="003F53EA">
      <w:pPr>
        <w:spacing w:after="0"/>
        <w:rPr>
          <w:rFonts w:ascii="Times New Roman" w:cs="Times New Roman" w:hAnsi="Times New Roman"/>
          <w:sz w:val="24"/>
          <w:szCs w:val="24"/>
        </w:rPr>
      </w:pPr>
    </w:p>
    <w:p w14:paraId="7EB5109E" w14:textId="77777777" w:rsidP="00373B0E" w:rsidR="003F53EA" w:rsidRDefault="003F53EA" w:rsidRPr="002A7D20">
      <w:pPr>
        <w:spacing w:after="0"/>
        <w:ind w:firstLine="0"/>
        <w:rPr>
          <w:rFonts w:ascii="Times New Roman" w:cs="Times New Roman" w:hAnsi="Times New Roman"/>
          <w:sz w:val="24"/>
          <w:szCs w:val="24"/>
        </w:rPr>
      </w:pPr>
    </w:p>
    <w:p w14:paraId="6B0933DC" w14:textId="62409E88" w:rsidP="001106A2" w:rsidR="007A1496" w:rsidRDefault="00A939C2" w:rsidRPr="002A7D20">
      <w:pPr>
        <w:pStyle w:val="Caption"/>
        <w:spacing w:after="0"/>
        <w:ind w:firstLine="0"/>
        <w:rPr>
          <w:rFonts w:ascii="Times New Roman" w:cs="Times New Roman" w:hAnsi="Times New Roman"/>
          <w:b/>
          <w:bCs/>
          <w:i w:val="0"/>
          <w:iCs w:val="0"/>
          <w:color w:val="auto"/>
          <w:sz w:val="22"/>
          <w:szCs w:val="22"/>
        </w:rPr>
      </w:pPr>
      <w:bookmarkStart w:id="170" w:name="_Toc209615015"/>
      <w:r w:rsidRPr="002A7D20">
        <w:rPr>
          <w:rFonts w:ascii="Times New Roman" w:cs="Times New Roman" w:hAnsi="Times New Roman"/>
          <w:b/>
          <w:bCs/>
          <w:i w:val="0"/>
          <w:iCs w:val="0"/>
          <w:color w:val="auto"/>
          <w:sz w:val="22"/>
          <w:szCs w:val="22"/>
        </w:rPr>
        <w:lastRenderedPageBreak/>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13</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7A1496" w:rsidRPr="002A7D20">
        <w:rPr>
          <w:rFonts w:ascii="Times New Roman" w:cs="Times New Roman" w:hAnsi="Times New Roman"/>
          <w:b/>
          <w:bCs/>
          <w:i w:val="0"/>
          <w:iCs w:val="0"/>
          <w:color w:val="auto"/>
          <w:sz w:val="22"/>
          <w:szCs w:val="22"/>
        </w:rPr>
        <w:t>Hasil Analisis Regresi Linear Berganda</w:t>
      </w:r>
      <w:bookmarkEnd w:id="170"/>
    </w:p>
    <w:tbl>
      <w:tblPr>
        <w:tblW w:type="dxa" w:w="8133"/>
        <w:tblLook w:firstColumn="1" w:firstRow="1" w:lastColumn="0" w:lastRow="0" w:noHBand="0" w:noVBand="1" w:val="04A0"/>
      </w:tblPr>
      <w:tblGrid>
        <w:gridCol w:w="791"/>
        <w:gridCol w:w="1736"/>
        <w:gridCol w:w="1165"/>
        <w:gridCol w:w="1389"/>
        <w:gridCol w:w="1689"/>
        <w:gridCol w:w="711"/>
        <w:gridCol w:w="711"/>
      </w:tblGrid>
      <w:tr w14:paraId="2ACA2A38" w14:textId="77777777" w:rsidR="004657B4" w:rsidRPr="004657B4" w:rsidTr="001A37D5">
        <w:trPr>
          <w:trHeight w:val="321"/>
        </w:trPr>
        <w:tc>
          <w:tcPr>
            <w:tcW w:type="dxa" w:w="8133"/>
            <w:gridSpan w:val="7"/>
            <w:tcBorders>
              <w:top w:color="auto" w:space="0" w:sz="4" w:val="single"/>
              <w:left w:color="auto" w:space="0" w:sz="4" w:val="single"/>
              <w:bottom w:color="auto" w:space="0" w:sz="4" w:val="single"/>
              <w:right w:color="auto" w:space="0" w:sz="4" w:val="single"/>
            </w:tcBorders>
            <w:noWrap/>
            <w:vAlign w:val="bottom"/>
            <w:hideMark/>
          </w:tcPr>
          <w:p w14:paraId="65D4ABA8" w14:textId="24821B41" w:rsidP="001106A2" w:rsidR="004657B4" w:rsidRDefault="004657B4" w:rsidRPr="004657B4">
            <w:pPr>
              <w:spacing w:after="0" w:line="240" w:lineRule="auto"/>
              <w:ind w:firstLine="0"/>
              <w:jc w:val="center"/>
              <w:rPr>
                <w:rFonts w:ascii="Times New Roman" w:cs="Times New Roman" w:eastAsia="Times New Roman" w:hAnsi="Times New Roman"/>
                <w:b/>
                <w:bCs/>
                <w:color w:val="000000"/>
                <w:lang w:eastAsia="zh-CN" w:val="en-ID"/>
              </w:rPr>
            </w:pPr>
            <w:r w:rsidRPr="004657B4">
              <w:rPr>
                <w:rFonts w:ascii="Times New Roman" w:cs="Times New Roman" w:eastAsia="Times New Roman" w:hAnsi="Times New Roman"/>
                <w:b/>
                <w:bCs/>
                <w:color w:val="000000"/>
                <w:lang w:eastAsia="zh-CN" w:val="en-ID"/>
              </w:rPr>
              <w:t>Coefficients</w:t>
            </w:r>
            <w:r w:rsidRPr="004657B4">
              <w:rPr>
                <w:rFonts w:ascii="Times New Roman" w:cs="Times New Roman" w:eastAsia="Times New Roman" w:hAnsi="Times New Roman"/>
                <w:b/>
                <w:bCs/>
                <w:color w:val="000000"/>
                <w:vertAlign w:val="superscript"/>
                <w:lang w:eastAsia="zh-CN" w:val="en-ID"/>
              </w:rPr>
              <w:t>a</w:t>
            </w:r>
          </w:p>
        </w:tc>
      </w:tr>
      <w:tr w14:paraId="17B3CDF2" w14:textId="77777777" w:rsidR="004657B4" w:rsidRPr="002A7D20" w:rsidTr="001A37D5">
        <w:trPr>
          <w:trHeight w:val="321"/>
        </w:trPr>
        <w:tc>
          <w:tcPr>
            <w:tcW w:type="dxa" w:w="737"/>
            <w:tcBorders>
              <w:top w:color="auto" w:space="0" w:sz="4" w:val="single"/>
              <w:left w:color="auto" w:space="0" w:sz="4" w:val="single"/>
              <w:bottom w:val="nil"/>
              <w:right w:val="nil"/>
            </w:tcBorders>
            <w:noWrap/>
            <w:vAlign w:val="bottom"/>
            <w:hideMark/>
          </w:tcPr>
          <w:p w14:paraId="28C2662F"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p>
        </w:tc>
        <w:tc>
          <w:tcPr>
            <w:tcW w:type="dxa" w:w="1736"/>
            <w:tcBorders>
              <w:top w:color="auto" w:space="0" w:sz="4" w:val="single"/>
              <w:left w:val="nil"/>
              <w:bottom w:val="nil"/>
              <w:right w:color="auto" w:space="0" w:sz="6" w:val="single"/>
            </w:tcBorders>
            <w:noWrap/>
            <w:vAlign w:val="bottom"/>
            <w:hideMark/>
          </w:tcPr>
          <w:p w14:paraId="44D6E99F"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165"/>
            <w:tcBorders>
              <w:top w:color="auto" w:space="0" w:sz="4" w:val="single"/>
              <w:left w:color="auto" w:space="0" w:sz="6" w:val="single"/>
              <w:bottom w:val="nil"/>
              <w:right w:val="nil"/>
            </w:tcBorders>
            <w:noWrap/>
            <w:vAlign w:val="bottom"/>
            <w:hideMark/>
          </w:tcPr>
          <w:p w14:paraId="03CD5CB8"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389"/>
            <w:tcBorders>
              <w:top w:color="auto" w:space="0" w:sz="4" w:val="single"/>
              <w:left w:val="nil"/>
              <w:bottom w:val="nil"/>
              <w:right w:color="auto" w:space="0" w:sz="6" w:val="single"/>
            </w:tcBorders>
            <w:noWrap/>
            <w:vAlign w:val="bottom"/>
            <w:hideMark/>
          </w:tcPr>
          <w:p w14:paraId="786ABE28"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689"/>
            <w:vMerge w:val="restart"/>
            <w:tcBorders>
              <w:top w:color="auto" w:space="0" w:sz="4" w:val="single"/>
              <w:left w:color="auto" w:space="0" w:sz="6" w:val="single"/>
              <w:bottom w:val="nil"/>
              <w:right w:color="auto" w:space="0" w:sz="6" w:val="single"/>
            </w:tcBorders>
            <w:vAlign w:val="bottom"/>
            <w:hideMark/>
          </w:tcPr>
          <w:p w14:paraId="47737B31" w14:textId="77777777" w:rsidP="001106A2" w:rsidR="004657B4" w:rsidRDefault="004657B4" w:rsidRPr="002A7D20">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Standardized Coefficients</w:t>
            </w:r>
          </w:p>
          <w:p w14:paraId="320DF107" w14:textId="3E4A678E"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 xml:space="preserve"> Beta</w:t>
            </w:r>
          </w:p>
        </w:tc>
        <w:tc>
          <w:tcPr>
            <w:tcW w:type="dxa" w:w="707"/>
            <w:tcBorders>
              <w:top w:color="auto" w:space="0" w:sz="4" w:val="single"/>
              <w:left w:color="auto" w:space="0" w:sz="6" w:val="single"/>
              <w:bottom w:val="nil"/>
              <w:right w:color="auto" w:space="0" w:sz="6" w:val="single"/>
            </w:tcBorders>
            <w:noWrap/>
            <w:vAlign w:val="bottom"/>
            <w:hideMark/>
          </w:tcPr>
          <w:p w14:paraId="5BE473FB"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p>
        </w:tc>
        <w:tc>
          <w:tcPr>
            <w:tcW w:type="dxa" w:w="707"/>
            <w:tcBorders>
              <w:top w:color="auto" w:space="0" w:sz="4" w:val="single"/>
              <w:left w:color="auto" w:space="0" w:sz="6" w:val="single"/>
              <w:bottom w:val="nil"/>
              <w:right w:color="auto" w:space="0" w:sz="4" w:val="single"/>
            </w:tcBorders>
            <w:noWrap/>
            <w:vAlign w:val="bottom"/>
            <w:hideMark/>
          </w:tcPr>
          <w:p w14:paraId="6642473D"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r>
      <w:tr w14:paraId="20C13F55" w14:textId="77777777" w:rsidR="004657B4" w:rsidRPr="002A7D20" w:rsidTr="001A37D5">
        <w:trPr>
          <w:trHeight w:val="321"/>
        </w:trPr>
        <w:tc>
          <w:tcPr>
            <w:tcW w:type="dxa" w:w="737"/>
            <w:tcBorders>
              <w:top w:val="nil"/>
              <w:left w:color="auto" w:space="0" w:sz="4" w:val="single"/>
              <w:bottom w:val="nil"/>
              <w:right w:val="nil"/>
            </w:tcBorders>
            <w:noWrap/>
            <w:vAlign w:val="bottom"/>
            <w:hideMark/>
          </w:tcPr>
          <w:p w14:paraId="67F08E22"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736"/>
            <w:tcBorders>
              <w:top w:val="nil"/>
              <w:left w:val="nil"/>
              <w:bottom w:val="nil"/>
              <w:right w:color="auto" w:space="0" w:sz="6" w:val="single"/>
            </w:tcBorders>
            <w:noWrap/>
            <w:vAlign w:val="bottom"/>
            <w:hideMark/>
          </w:tcPr>
          <w:p w14:paraId="1289AAA9"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2554"/>
            <w:gridSpan w:val="2"/>
            <w:tcBorders>
              <w:top w:val="nil"/>
              <w:left w:color="auto" w:space="0" w:sz="6" w:val="single"/>
              <w:bottom w:val="nil"/>
              <w:right w:color="auto" w:space="0" w:sz="6" w:val="single"/>
            </w:tcBorders>
            <w:noWrap/>
            <w:vAlign w:val="bottom"/>
            <w:hideMark/>
          </w:tcPr>
          <w:p w14:paraId="4664D5FC" w14:textId="77777777" w:rsidP="001106A2" w:rsidR="004657B4" w:rsidRDefault="004657B4" w:rsidRPr="004657B4">
            <w:pPr>
              <w:spacing w:after="0" w:line="240" w:lineRule="auto"/>
              <w:ind w:firstLine="0"/>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sz w:val="20"/>
                <w:szCs w:val="20"/>
                <w:lang w:eastAsia="zh-CN" w:val="en-ID"/>
              </w:rPr>
              <w:t>Unstandardized Coefficients</w:t>
            </w:r>
          </w:p>
        </w:tc>
        <w:tc>
          <w:tcPr>
            <w:tcW w:type="dxa" w:w="1689"/>
            <w:vMerge/>
            <w:tcBorders>
              <w:top w:val="nil"/>
              <w:left w:color="auto" w:space="0" w:sz="6" w:val="single"/>
              <w:bottom w:val="nil"/>
              <w:right w:color="auto" w:space="0" w:sz="6" w:val="single"/>
            </w:tcBorders>
            <w:vAlign w:val="center"/>
            <w:hideMark/>
          </w:tcPr>
          <w:p w14:paraId="2571EE0E"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707"/>
            <w:tcBorders>
              <w:top w:val="nil"/>
              <w:left w:color="auto" w:space="0" w:sz="6" w:val="single"/>
              <w:right w:color="auto" w:space="0" w:sz="6" w:val="single"/>
            </w:tcBorders>
            <w:noWrap/>
            <w:vAlign w:val="bottom"/>
            <w:hideMark/>
          </w:tcPr>
          <w:p w14:paraId="1EC649D5"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p>
        </w:tc>
        <w:tc>
          <w:tcPr>
            <w:tcW w:type="dxa" w:w="707"/>
            <w:tcBorders>
              <w:top w:val="nil"/>
              <w:left w:color="auto" w:space="0" w:sz="6" w:val="single"/>
              <w:bottom w:val="nil"/>
              <w:right w:color="auto" w:space="0" w:sz="4" w:val="single"/>
            </w:tcBorders>
            <w:noWrap/>
            <w:vAlign w:val="bottom"/>
            <w:hideMark/>
          </w:tcPr>
          <w:p w14:paraId="380B3371"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r>
      <w:tr w14:paraId="7D18017E" w14:textId="77777777" w:rsidR="004657B4" w:rsidRPr="002A7D20" w:rsidTr="001A37D5">
        <w:trPr>
          <w:trHeight w:val="321"/>
        </w:trPr>
        <w:tc>
          <w:tcPr>
            <w:tcW w:type="dxa" w:w="737"/>
            <w:tcBorders>
              <w:top w:val="nil"/>
              <w:left w:color="auto" w:space="0" w:sz="4" w:val="single"/>
              <w:bottom w:color="auto" w:space="0" w:sz="6" w:val="single"/>
              <w:right w:val="nil"/>
            </w:tcBorders>
            <w:noWrap/>
            <w:vAlign w:val="bottom"/>
            <w:hideMark/>
          </w:tcPr>
          <w:p w14:paraId="30A76C15"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Model</w:t>
            </w:r>
          </w:p>
        </w:tc>
        <w:tc>
          <w:tcPr>
            <w:tcW w:type="dxa" w:w="1736"/>
            <w:tcBorders>
              <w:top w:val="nil"/>
              <w:left w:val="nil"/>
              <w:bottom w:color="auto" w:space="0" w:sz="6" w:val="single"/>
              <w:right w:color="auto" w:space="0" w:sz="6" w:val="single"/>
            </w:tcBorders>
            <w:noWrap/>
            <w:vAlign w:val="bottom"/>
            <w:hideMark/>
          </w:tcPr>
          <w:p w14:paraId="21EA310E"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1165"/>
            <w:tcBorders>
              <w:top w:val="nil"/>
              <w:left w:color="auto" w:space="0" w:sz="6" w:val="single"/>
              <w:bottom w:color="auto" w:space="0" w:sz="6" w:val="single"/>
              <w:right w:color="auto" w:space="0" w:sz="6" w:val="single"/>
            </w:tcBorders>
            <w:noWrap/>
            <w:vAlign w:val="bottom"/>
            <w:hideMark/>
          </w:tcPr>
          <w:p w14:paraId="3068AE3E"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B</w:t>
            </w:r>
          </w:p>
        </w:tc>
        <w:tc>
          <w:tcPr>
            <w:tcW w:type="dxa" w:w="1389"/>
            <w:tcBorders>
              <w:top w:val="nil"/>
              <w:left w:color="auto" w:space="0" w:sz="6" w:val="single"/>
              <w:bottom w:color="auto" w:space="0" w:sz="6" w:val="single"/>
              <w:right w:color="auto" w:space="0" w:sz="6" w:val="single"/>
            </w:tcBorders>
            <w:noWrap/>
            <w:vAlign w:val="bottom"/>
            <w:hideMark/>
          </w:tcPr>
          <w:p w14:paraId="3AF1574B"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Std. Error</w:t>
            </w:r>
          </w:p>
        </w:tc>
        <w:tc>
          <w:tcPr>
            <w:tcW w:type="dxa" w:w="1689"/>
            <w:vMerge/>
            <w:tcBorders>
              <w:top w:val="nil"/>
              <w:left w:color="auto" w:space="0" w:sz="6" w:val="single"/>
              <w:bottom w:color="auto" w:space="0" w:sz="6" w:val="single"/>
              <w:right w:color="auto" w:space="0" w:sz="6" w:val="single"/>
            </w:tcBorders>
            <w:vAlign w:val="center"/>
            <w:hideMark/>
          </w:tcPr>
          <w:p w14:paraId="57AE98C2"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707"/>
            <w:tcBorders>
              <w:top w:val="nil"/>
              <w:left w:color="auto" w:space="0" w:sz="6" w:val="single"/>
              <w:bottom w:color="auto" w:space="0" w:sz="6" w:val="single"/>
              <w:right w:color="auto" w:space="0" w:sz="6" w:val="single"/>
            </w:tcBorders>
            <w:noWrap/>
            <w:vAlign w:val="bottom"/>
            <w:hideMark/>
          </w:tcPr>
          <w:p w14:paraId="60273360"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t</w:t>
            </w:r>
          </w:p>
        </w:tc>
        <w:tc>
          <w:tcPr>
            <w:tcW w:type="dxa" w:w="707"/>
            <w:tcBorders>
              <w:top w:val="nil"/>
              <w:left w:color="auto" w:space="0" w:sz="6" w:val="single"/>
              <w:bottom w:color="auto" w:space="0" w:sz="6" w:val="single"/>
              <w:right w:color="auto" w:space="0" w:sz="4" w:val="single"/>
            </w:tcBorders>
            <w:noWrap/>
            <w:vAlign w:val="bottom"/>
            <w:hideMark/>
          </w:tcPr>
          <w:p w14:paraId="5AEACF1A"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Sig.</w:t>
            </w:r>
          </w:p>
        </w:tc>
      </w:tr>
      <w:tr w14:paraId="2DA7B573" w14:textId="77777777" w:rsidR="004657B4" w:rsidRPr="002A7D20" w:rsidTr="001A37D5">
        <w:trPr>
          <w:trHeight w:val="321"/>
        </w:trPr>
        <w:tc>
          <w:tcPr>
            <w:tcW w:type="dxa" w:w="737"/>
            <w:tcBorders>
              <w:top w:color="auto" w:space="0" w:sz="6" w:val="single"/>
              <w:left w:color="auto" w:space="0" w:sz="4" w:val="single"/>
              <w:bottom w:val="nil"/>
              <w:right w:val="nil"/>
            </w:tcBorders>
            <w:noWrap/>
            <w:vAlign w:val="bottom"/>
            <w:hideMark/>
          </w:tcPr>
          <w:p w14:paraId="1CFE31F1"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1</w:t>
            </w:r>
          </w:p>
        </w:tc>
        <w:tc>
          <w:tcPr>
            <w:tcW w:type="dxa" w:w="1736"/>
            <w:tcBorders>
              <w:top w:color="auto" w:space="0" w:sz="6" w:val="single"/>
              <w:left w:val="nil"/>
              <w:bottom w:val="nil"/>
              <w:right w:color="auto" w:space="0" w:sz="6" w:val="single"/>
            </w:tcBorders>
            <w:noWrap/>
            <w:vAlign w:val="bottom"/>
            <w:hideMark/>
          </w:tcPr>
          <w:p w14:paraId="5ECEA511"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(Constant)</w:t>
            </w:r>
          </w:p>
        </w:tc>
        <w:tc>
          <w:tcPr>
            <w:tcW w:type="dxa" w:w="1165"/>
            <w:tcBorders>
              <w:top w:color="auto" w:space="0" w:sz="6" w:val="single"/>
              <w:left w:color="auto" w:space="0" w:sz="6" w:val="single"/>
              <w:bottom w:val="nil"/>
              <w:right w:color="auto" w:space="0" w:sz="6" w:val="single"/>
            </w:tcBorders>
            <w:noWrap/>
            <w:vAlign w:val="bottom"/>
            <w:hideMark/>
          </w:tcPr>
          <w:p w14:paraId="389F780F" w14:textId="0CFA6E8F" w:rsidP="001106A2" w:rsidR="004657B4"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2.836</w:t>
            </w:r>
          </w:p>
        </w:tc>
        <w:tc>
          <w:tcPr>
            <w:tcW w:type="dxa" w:w="1389"/>
            <w:tcBorders>
              <w:top w:color="auto" w:space="0" w:sz="6" w:val="single"/>
              <w:left w:color="auto" w:space="0" w:sz="6" w:val="single"/>
              <w:bottom w:val="nil"/>
              <w:right w:color="auto" w:space="0" w:sz="6" w:val="single"/>
            </w:tcBorders>
            <w:noWrap/>
            <w:vAlign w:val="bottom"/>
            <w:hideMark/>
          </w:tcPr>
          <w:p w14:paraId="58CDAD17" w14:textId="5CA5B44A" w:rsidP="001106A2" w:rsidR="004657B4"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1.152</w:t>
            </w:r>
          </w:p>
        </w:tc>
        <w:tc>
          <w:tcPr>
            <w:tcW w:type="dxa" w:w="1689"/>
            <w:tcBorders>
              <w:top w:color="auto" w:space="0" w:sz="6" w:val="single"/>
              <w:left w:color="auto" w:space="0" w:sz="6" w:val="single"/>
              <w:bottom w:val="nil"/>
              <w:right w:color="auto" w:space="0" w:sz="6" w:val="single"/>
            </w:tcBorders>
            <w:noWrap/>
            <w:vAlign w:val="bottom"/>
            <w:hideMark/>
          </w:tcPr>
          <w:p w14:paraId="65763CCC" w14:textId="77777777"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707"/>
            <w:tcBorders>
              <w:top w:color="auto" w:space="0" w:sz="6" w:val="single"/>
              <w:left w:color="auto" w:space="0" w:sz="6" w:val="single"/>
              <w:bottom w:val="nil"/>
              <w:right w:color="auto" w:space="0" w:sz="6" w:val="single"/>
            </w:tcBorders>
            <w:noWrap/>
            <w:vAlign w:val="bottom"/>
            <w:hideMark/>
          </w:tcPr>
          <w:p w14:paraId="0407381A" w14:textId="3453D6AE" w:rsidP="001106A2" w:rsidR="004657B4"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2.462</w:t>
            </w:r>
          </w:p>
        </w:tc>
        <w:tc>
          <w:tcPr>
            <w:tcW w:type="dxa" w:w="707"/>
            <w:tcBorders>
              <w:top w:color="auto" w:space="0" w:sz="6" w:val="single"/>
              <w:left w:color="auto" w:space="0" w:sz="6" w:val="single"/>
              <w:bottom w:val="nil"/>
              <w:right w:color="auto" w:space="0" w:sz="4" w:val="single"/>
            </w:tcBorders>
            <w:noWrap/>
            <w:vAlign w:val="bottom"/>
            <w:hideMark/>
          </w:tcPr>
          <w:p w14:paraId="23FFF6B1" w14:textId="5C7663D9"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sidR="000A6925">
              <w:rPr>
                <w:rFonts w:ascii="Times New Roman" w:cs="Times New Roman" w:eastAsia="Times New Roman" w:hAnsi="Times New Roman"/>
                <w:color w:val="000000"/>
                <w:lang w:eastAsia="zh-CN" w:val="en-ID"/>
              </w:rPr>
              <w:t>16</w:t>
            </w:r>
          </w:p>
        </w:tc>
      </w:tr>
      <w:tr w14:paraId="19639885" w14:textId="77777777" w:rsidR="004657B4" w:rsidRPr="002A7D20" w:rsidTr="001A37D5">
        <w:trPr>
          <w:trHeight w:val="321"/>
        </w:trPr>
        <w:tc>
          <w:tcPr>
            <w:tcW w:type="dxa" w:w="737"/>
            <w:tcBorders>
              <w:top w:val="nil"/>
              <w:left w:color="auto" w:space="0" w:sz="4" w:val="single"/>
              <w:bottom w:val="nil"/>
              <w:right w:val="nil"/>
            </w:tcBorders>
            <w:noWrap/>
            <w:vAlign w:val="bottom"/>
            <w:hideMark/>
          </w:tcPr>
          <w:p w14:paraId="15E8CBC1" w14:textId="77777777"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val="nil"/>
              <w:right w:color="auto" w:space="0" w:sz="6" w:val="single"/>
            </w:tcBorders>
            <w:noWrap/>
            <w:vAlign w:val="bottom"/>
            <w:hideMark/>
          </w:tcPr>
          <w:p w14:paraId="1EDD6FD3"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Razia Lapangan</w:t>
            </w:r>
          </w:p>
        </w:tc>
        <w:tc>
          <w:tcPr>
            <w:tcW w:type="dxa" w:w="1165"/>
            <w:tcBorders>
              <w:top w:val="nil"/>
              <w:left w:color="auto" w:space="0" w:sz="6" w:val="single"/>
              <w:bottom w:val="nil"/>
              <w:right w:color="auto" w:space="0" w:sz="6" w:val="single"/>
            </w:tcBorders>
            <w:noWrap/>
            <w:vAlign w:val="bottom"/>
            <w:hideMark/>
          </w:tcPr>
          <w:p w14:paraId="3017BAC9" w14:textId="35124E82"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157</w:t>
            </w:r>
          </w:p>
        </w:tc>
        <w:tc>
          <w:tcPr>
            <w:tcW w:type="dxa" w:w="1389"/>
            <w:tcBorders>
              <w:top w:val="nil"/>
              <w:left w:color="auto" w:space="0" w:sz="6" w:val="single"/>
              <w:bottom w:val="nil"/>
              <w:right w:color="auto" w:space="0" w:sz="6" w:val="single"/>
            </w:tcBorders>
            <w:noWrap/>
            <w:vAlign w:val="bottom"/>
            <w:hideMark/>
          </w:tcPr>
          <w:p w14:paraId="19656F4A" w14:textId="51B23022"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sidR="000A6925">
              <w:rPr>
                <w:rFonts w:ascii="Times New Roman" w:cs="Times New Roman" w:eastAsia="Times New Roman" w:hAnsi="Times New Roman"/>
                <w:color w:val="000000"/>
                <w:lang w:eastAsia="zh-CN" w:val="en-ID"/>
              </w:rPr>
              <w:t>71</w:t>
            </w:r>
          </w:p>
        </w:tc>
        <w:tc>
          <w:tcPr>
            <w:tcW w:type="dxa" w:w="1689"/>
            <w:tcBorders>
              <w:top w:val="nil"/>
              <w:left w:color="auto" w:space="0" w:sz="6" w:val="single"/>
              <w:bottom w:val="nil"/>
              <w:right w:color="auto" w:space="0" w:sz="6" w:val="single"/>
            </w:tcBorders>
            <w:noWrap/>
            <w:vAlign w:val="bottom"/>
            <w:hideMark/>
          </w:tcPr>
          <w:p w14:paraId="636B1B2F" w14:textId="229BFC99"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0.1</w:t>
            </w:r>
            <w:r w:rsidR="000A6925">
              <w:rPr>
                <w:rFonts w:ascii="Times New Roman" w:cs="Times New Roman" w:eastAsia="Times New Roman" w:hAnsi="Times New Roman"/>
                <w:color w:val="000000"/>
                <w:lang w:eastAsia="zh-CN" w:val="en-ID"/>
              </w:rPr>
              <w:t>54</w:t>
            </w:r>
          </w:p>
        </w:tc>
        <w:tc>
          <w:tcPr>
            <w:tcW w:type="dxa" w:w="707"/>
            <w:tcBorders>
              <w:top w:val="nil"/>
              <w:left w:color="auto" w:space="0" w:sz="6" w:val="single"/>
              <w:bottom w:val="nil"/>
              <w:right w:color="auto" w:space="0" w:sz="6" w:val="single"/>
            </w:tcBorders>
            <w:noWrap/>
            <w:vAlign w:val="bottom"/>
            <w:hideMark/>
          </w:tcPr>
          <w:p w14:paraId="1EFEC7D9" w14:textId="66CBA749"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2</w:t>
            </w:r>
            <w:r w:rsidR="000A6925">
              <w:rPr>
                <w:rFonts w:ascii="Times New Roman" w:cs="Times New Roman" w:eastAsia="Times New Roman" w:hAnsi="Times New Roman"/>
                <w:color w:val="000000"/>
                <w:lang w:eastAsia="zh-CN" w:val="en-ID"/>
              </w:rPr>
              <w:t>.222</w:t>
            </w:r>
          </w:p>
        </w:tc>
        <w:tc>
          <w:tcPr>
            <w:tcW w:type="dxa" w:w="707"/>
            <w:tcBorders>
              <w:top w:val="nil"/>
              <w:left w:color="auto" w:space="0" w:sz="6" w:val="single"/>
              <w:bottom w:val="nil"/>
              <w:right w:color="auto" w:space="0" w:sz="4" w:val="single"/>
            </w:tcBorders>
            <w:noWrap/>
            <w:vAlign w:val="bottom"/>
            <w:hideMark/>
          </w:tcPr>
          <w:p w14:paraId="2F458748" w14:textId="245003E8"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sidR="000A6925">
              <w:rPr>
                <w:rFonts w:ascii="Times New Roman" w:cs="Times New Roman" w:eastAsia="Times New Roman" w:hAnsi="Times New Roman"/>
                <w:color w:val="000000"/>
                <w:lang w:eastAsia="zh-CN" w:val="en-ID"/>
              </w:rPr>
              <w:t>29</w:t>
            </w:r>
          </w:p>
        </w:tc>
      </w:tr>
      <w:tr w14:paraId="08BC631A" w14:textId="77777777" w:rsidR="004657B4" w:rsidRPr="002A7D20" w:rsidTr="001A37D5">
        <w:trPr>
          <w:trHeight w:val="321"/>
        </w:trPr>
        <w:tc>
          <w:tcPr>
            <w:tcW w:type="dxa" w:w="737"/>
            <w:tcBorders>
              <w:top w:val="nil"/>
              <w:left w:color="auto" w:space="0" w:sz="4" w:val="single"/>
              <w:bottom w:val="nil"/>
              <w:right w:val="nil"/>
            </w:tcBorders>
            <w:noWrap/>
            <w:vAlign w:val="bottom"/>
            <w:hideMark/>
          </w:tcPr>
          <w:p w14:paraId="1CDEE51C" w14:textId="77777777"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val="nil"/>
              <w:right w:color="auto" w:space="0" w:sz="6" w:val="single"/>
            </w:tcBorders>
            <w:noWrap/>
            <w:vAlign w:val="bottom"/>
            <w:hideMark/>
          </w:tcPr>
          <w:p w14:paraId="2E081EE4"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Samsat Keliling</w:t>
            </w:r>
          </w:p>
        </w:tc>
        <w:tc>
          <w:tcPr>
            <w:tcW w:type="dxa" w:w="1165"/>
            <w:tcBorders>
              <w:top w:val="nil"/>
              <w:left w:color="auto" w:space="0" w:sz="6" w:val="single"/>
              <w:bottom w:val="nil"/>
              <w:right w:color="auto" w:space="0" w:sz="6" w:val="single"/>
            </w:tcBorders>
            <w:noWrap/>
            <w:vAlign w:val="bottom"/>
            <w:hideMark/>
          </w:tcPr>
          <w:p w14:paraId="0895E1C1" w14:textId="5B317A4D"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116</w:t>
            </w:r>
          </w:p>
        </w:tc>
        <w:tc>
          <w:tcPr>
            <w:tcW w:type="dxa" w:w="1389"/>
            <w:tcBorders>
              <w:top w:val="nil"/>
              <w:left w:color="auto" w:space="0" w:sz="6" w:val="single"/>
              <w:bottom w:val="nil"/>
              <w:right w:color="auto" w:space="0" w:sz="6" w:val="single"/>
            </w:tcBorders>
            <w:noWrap/>
            <w:vAlign w:val="bottom"/>
            <w:hideMark/>
          </w:tcPr>
          <w:p w14:paraId="7902632E" w14:textId="22C18484"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sidR="000A6925">
              <w:rPr>
                <w:rFonts w:ascii="Times New Roman" w:cs="Times New Roman" w:eastAsia="Times New Roman" w:hAnsi="Times New Roman"/>
                <w:color w:val="000000"/>
                <w:lang w:eastAsia="zh-CN" w:val="en-ID"/>
              </w:rPr>
              <w:t>52</w:t>
            </w:r>
          </w:p>
        </w:tc>
        <w:tc>
          <w:tcPr>
            <w:tcW w:type="dxa" w:w="1689"/>
            <w:tcBorders>
              <w:top w:val="nil"/>
              <w:left w:color="auto" w:space="0" w:sz="6" w:val="single"/>
              <w:bottom w:val="nil"/>
              <w:right w:color="auto" w:space="0" w:sz="6" w:val="single"/>
            </w:tcBorders>
            <w:noWrap/>
            <w:vAlign w:val="bottom"/>
            <w:hideMark/>
          </w:tcPr>
          <w:p w14:paraId="6BA3D325" w14:textId="4EEB1216"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161</w:t>
            </w:r>
          </w:p>
        </w:tc>
        <w:tc>
          <w:tcPr>
            <w:tcW w:type="dxa" w:w="707"/>
            <w:tcBorders>
              <w:top w:val="nil"/>
              <w:left w:color="auto" w:space="0" w:sz="6" w:val="single"/>
              <w:bottom w:val="nil"/>
              <w:right w:color="auto" w:space="0" w:sz="6" w:val="single"/>
            </w:tcBorders>
            <w:noWrap/>
            <w:vAlign w:val="bottom"/>
            <w:hideMark/>
          </w:tcPr>
          <w:p w14:paraId="06E820F7" w14:textId="5FF73341"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2.</w:t>
            </w:r>
            <w:r w:rsidR="000A6925">
              <w:rPr>
                <w:rFonts w:ascii="Times New Roman" w:cs="Times New Roman" w:eastAsia="Times New Roman" w:hAnsi="Times New Roman"/>
                <w:color w:val="000000"/>
                <w:lang w:eastAsia="zh-CN" w:val="en-ID"/>
              </w:rPr>
              <w:t>221</w:t>
            </w:r>
          </w:p>
        </w:tc>
        <w:tc>
          <w:tcPr>
            <w:tcW w:type="dxa" w:w="707"/>
            <w:tcBorders>
              <w:top w:val="nil"/>
              <w:left w:color="auto" w:space="0" w:sz="6" w:val="single"/>
              <w:bottom w:val="nil"/>
              <w:right w:color="auto" w:space="0" w:sz="4" w:val="single"/>
            </w:tcBorders>
            <w:noWrap/>
            <w:vAlign w:val="bottom"/>
            <w:hideMark/>
          </w:tcPr>
          <w:p w14:paraId="12455436" w14:textId="0EA2C60E"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sidR="000A6925">
              <w:rPr>
                <w:rFonts w:ascii="Times New Roman" w:cs="Times New Roman" w:eastAsia="Times New Roman" w:hAnsi="Times New Roman"/>
                <w:color w:val="000000"/>
                <w:lang w:eastAsia="zh-CN" w:val="en-ID"/>
              </w:rPr>
              <w:t>29</w:t>
            </w:r>
          </w:p>
        </w:tc>
      </w:tr>
      <w:tr w14:paraId="1F706E8A" w14:textId="77777777" w:rsidR="004657B4" w:rsidRPr="002A7D20" w:rsidTr="00F8650C">
        <w:trPr>
          <w:trHeight w:val="321"/>
        </w:trPr>
        <w:tc>
          <w:tcPr>
            <w:tcW w:type="dxa" w:w="737"/>
            <w:tcBorders>
              <w:top w:val="nil"/>
              <w:left w:color="auto" w:space="0" w:sz="4" w:val="single"/>
              <w:bottom w:val="nil"/>
              <w:right w:val="nil"/>
            </w:tcBorders>
            <w:noWrap/>
            <w:vAlign w:val="bottom"/>
            <w:hideMark/>
          </w:tcPr>
          <w:p w14:paraId="3E329ADC" w14:textId="77777777"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val="nil"/>
              <w:right w:color="auto" w:space="0" w:sz="6" w:val="single"/>
            </w:tcBorders>
            <w:noWrap/>
            <w:vAlign w:val="bottom"/>
            <w:hideMark/>
          </w:tcPr>
          <w:p w14:paraId="366BCF87" w14:textId="25458312"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Sanksi P</w:t>
            </w:r>
            <w:r w:rsidR="00F8650C">
              <w:rPr>
                <w:rFonts w:ascii="Times New Roman" w:cs="Times New Roman" w:eastAsia="Times New Roman" w:hAnsi="Times New Roman"/>
                <w:color w:val="000000"/>
                <w:lang w:eastAsia="zh-CN" w:val="en-ID"/>
              </w:rPr>
              <w:t>erpajakan</w:t>
            </w:r>
          </w:p>
        </w:tc>
        <w:tc>
          <w:tcPr>
            <w:tcW w:type="dxa" w:w="1165"/>
            <w:tcBorders>
              <w:top w:val="nil"/>
              <w:left w:color="auto" w:space="0" w:sz="6" w:val="single"/>
              <w:bottom w:val="nil"/>
              <w:right w:color="auto" w:space="0" w:sz="6" w:val="single"/>
            </w:tcBorders>
            <w:noWrap/>
            <w:vAlign w:val="center"/>
            <w:hideMark/>
          </w:tcPr>
          <w:p w14:paraId="61052D35" w14:textId="50601CE3"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373</w:t>
            </w:r>
          </w:p>
        </w:tc>
        <w:tc>
          <w:tcPr>
            <w:tcW w:type="dxa" w:w="1389"/>
            <w:tcBorders>
              <w:top w:val="nil"/>
              <w:left w:color="auto" w:space="0" w:sz="6" w:val="single"/>
              <w:bottom w:val="nil"/>
              <w:right w:color="auto" w:space="0" w:sz="6" w:val="single"/>
            </w:tcBorders>
            <w:noWrap/>
            <w:vAlign w:val="center"/>
            <w:hideMark/>
          </w:tcPr>
          <w:p w14:paraId="1EA428D1" w14:textId="33129B6B"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124</w:t>
            </w:r>
          </w:p>
        </w:tc>
        <w:tc>
          <w:tcPr>
            <w:tcW w:type="dxa" w:w="1689"/>
            <w:tcBorders>
              <w:top w:val="nil"/>
              <w:left w:color="auto" w:space="0" w:sz="6" w:val="single"/>
              <w:bottom w:val="nil"/>
              <w:right w:color="auto" w:space="0" w:sz="6" w:val="single"/>
            </w:tcBorders>
            <w:noWrap/>
            <w:vAlign w:val="center"/>
            <w:hideMark/>
          </w:tcPr>
          <w:p w14:paraId="1ABE963F" w14:textId="7CA14C14"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352</w:t>
            </w:r>
          </w:p>
        </w:tc>
        <w:tc>
          <w:tcPr>
            <w:tcW w:type="dxa" w:w="707"/>
            <w:tcBorders>
              <w:top w:val="nil"/>
              <w:left w:color="auto" w:space="0" w:sz="6" w:val="single"/>
              <w:bottom w:val="nil"/>
              <w:right w:color="auto" w:space="0" w:sz="6" w:val="single"/>
            </w:tcBorders>
            <w:noWrap/>
            <w:vAlign w:val="center"/>
            <w:hideMark/>
          </w:tcPr>
          <w:p w14:paraId="1C96AAD5" w14:textId="34C07EB0" w:rsidP="00F8650C" w:rsidR="004657B4"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3.006</w:t>
            </w:r>
          </w:p>
        </w:tc>
        <w:tc>
          <w:tcPr>
            <w:tcW w:type="dxa" w:w="707"/>
            <w:tcBorders>
              <w:top w:val="nil"/>
              <w:left w:color="auto" w:space="0" w:sz="6" w:val="single"/>
              <w:bottom w:val="nil"/>
              <w:right w:color="auto" w:space="0" w:sz="4" w:val="single"/>
            </w:tcBorders>
            <w:noWrap/>
            <w:vAlign w:val="center"/>
            <w:hideMark/>
          </w:tcPr>
          <w:p w14:paraId="5B246CD8" w14:textId="05E26229"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sidR="000A6925">
              <w:rPr>
                <w:rFonts w:ascii="Times New Roman" w:cs="Times New Roman" w:eastAsia="Times New Roman" w:hAnsi="Times New Roman"/>
                <w:color w:val="000000"/>
                <w:lang w:eastAsia="zh-CN" w:val="en-ID"/>
              </w:rPr>
              <w:t>0</w:t>
            </w:r>
            <w:r w:rsidR="00F8650C">
              <w:rPr>
                <w:rFonts w:ascii="Times New Roman" w:cs="Times New Roman" w:eastAsia="Times New Roman" w:hAnsi="Times New Roman"/>
                <w:color w:val="000000"/>
                <w:lang w:eastAsia="zh-CN" w:val="en-ID"/>
              </w:rPr>
              <w:t>3</w:t>
            </w:r>
          </w:p>
        </w:tc>
      </w:tr>
      <w:tr w14:paraId="426C73C0" w14:textId="77777777" w:rsidR="004657B4" w:rsidRPr="002A7D20" w:rsidTr="00F8650C">
        <w:trPr>
          <w:trHeight w:val="321"/>
        </w:trPr>
        <w:tc>
          <w:tcPr>
            <w:tcW w:type="dxa" w:w="737"/>
            <w:tcBorders>
              <w:top w:val="nil"/>
              <w:left w:color="auto" w:space="0" w:sz="4" w:val="single"/>
              <w:bottom w:color="auto" w:space="0" w:sz="6" w:val="single"/>
              <w:right w:val="nil"/>
            </w:tcBorders>
            <w:noWrap/>
            <w:vAlign w:val="bottom"/>
            <w:hideMark/>
          </w:tcPr>
          <w:p w14:paraId="374D7654" w14:textId="77777777" w:rsidP="001106A2"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color="auto" w:space="0" w:sz="6" w:val="single"/>
              <w:right w:color="auto" w:space="0" w:sz="6" w:val="single"/>
            </w:tcBorders>
            <w:noWrap/>
            <w:vAlign w:val="bottom"/>
            <w:hideMark/>
          </w:tcPr>
          <w:p w14:paraId="61B6B7C2" w14:textId="77777777" w:rsidP="001106A2" w:rsidR="00F8650C" w:rsidRDefault="00F8650C">
            <w:pPr>
              <w:spacing w:after="0" w:line="240" w:lineRule="auto"/>
              <w:ind w:firstLine="0"/>
              <w:jc w:val="lef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 xml:space="preserve">Modernisasi </w:t>
            </w:r>
          </w:p>
          <w:p w14:paraId="31C15852" w14:textId="6975A7E4"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E-Samsat</w:t>
            </w:r>
          </w:p>
        </w:tc>
        <w:tc>
          <w:tcPr>
            <w:tcW w:type="dxa" w:w="1165"/>
            <w:tcBorders>
              <w:top w:val="nil"/>
              <w:left w:color="auto" w:space="0" w:sz="6" w:val="single"/>
              <w:bottom w:color="auto" w:space="0" w:sz="6" w:val="single"/>
              <w:right w:color="auto" w:space="0" w:sz="6" w:val="single"/>
            </w:tcBorders>
            <w:noWrap/>
            <w:vAlign w:val="center"/>
            <w:hideMark/>
          </w:tcPr>
          <w:p w14:paraId="61661987" w14:textId="25A03A3C"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440</w:t>
            </w:r>
          </w:p>
        </w:tc>
        <w:tc>
          <w:tcPr>
            <w:tcW w:type="dxa" w:w="1389"/>
            <w:tcBorders>
              <w:top w:val="nil"/>
              <w:left w:color="auto" w:space="0" w:sz="6" w:val="single"/>
              <w:bottom w:color="auto" w:space="0" w:sz="6" w:val="single"/>
              <w:right w:color="auto" w:space="0" w:sz="6" w:val="single"/>
            </w:tcBorders>
            <w:noWrap/>
            <w:vAlign w:val="center"/>
            <w:hideMark/>
          </w:tcPr>
          <w:p w14:paraId="24EE44C9" w14:textId="5C23368A"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129</w:t>
            </w:r>
          </w:p>
        </w:tc>
        <w:tc>
          <w:tcPr>
            <w:tcW w:type="dxa" w:w="1689"/>
            <w:tcBorders>
              <w:top w:val="nil"/>
              <w:left w:color="auto" w:space="0" w:sz="6" w:val="single"/>
              <w:bottom w:color="auto" w:space="0" w:sz="6" w:val="single"/>
              <w:right w:color="auto" w:space="0" w:sz="6" w:val="single"/>
            </w:tcBorders>
            <w:noWrap/>
            <w:vAlign w:val="center"/>
            <w:hideMark/>
          </w:tcPr>
          <w:p w14:paraId="63D18658" w14:textId="7F17B487"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sidR="000A6925">
              <w:rPr>
                <w:rFonts w:ascii="Times New Roman" w:cs="Times New Roman" w:eastAsia="Times New Roman" w:hAnsi="Times New Roman"/>
                <w:color w:val="000000"/>
                <w:lang w:eastAsia="zh-CN" w:val="en-ID"/>
              </w:rPr>
              <w:t>404</w:t>
            </w:r>
          </w:p>
        </w:tc>
        <w:tc>
          <w:tcPr>
            <w:tcW w:type="dxa" w:w="707"/>
            <w:tcBorders>
              <w:top w:val="nil"/>
              <w:left w:color="auto" w:space="0" w:sz="6" w:val="single"/>
              <w:bottom w:color="auto" w:space="0" w:sz="6" w:val="single"/>
              <w:right w:color="auto" w:space="0" w:sz="6" w:val="single"/>
            </w:tcBorders>
            <w:noWrap/>
            <w:vAlign w:val="center"/>
            <w:hideMark/>
          </w:tcPr>
          <w:p w14:paraId="781BC810" w14:textId="1F7CA3F1" w:rsidP="00F8650C" w:rsidR="004657B4"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3.399</w:t>
            </w:r>
          </w:p>
        </w:tc>
        <w:tc>
          <w:tcPr>
            <w:tcW w:type="dxa" w:w="707"/>
            <w:tcBorders>
              <w:top w:val="nil"/>
              <w:left w:color="auto" w:space="0" w:sz="6" w:val="single"/>
              <w:bottom w:color="auto" w:space="0" w:sz="6" w:val="single"/>
              <w:right w:color="auto" w:space="0" w:sz="4" w:val="single"/>
            </w:tcBorders>
            <w:noWrap/>
            <w:vAlign w:val="center"/>
            <w:hideMark/>
          </w:tcPr>
          <w:p w14:paraId="5CD715CE" w14:textId="77777777" w:rsidP="00F8650C" w:rsidR="004657B4" w:rsidRDefault="004657B4"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0.001</w:t>
            </w:r>
          </w:p>
        </w:tc>
      </w:tr>
      <w:tr w14:paraId="391EF99B" w14:textId="77777777" w:rsidR="004657B4" w:rsidRPr="004657B4" w:rsidTr="001A37D5">
        <w:trPr>
          <w:trHeight w:val="321"/>
        </w:trPr>
        <w:tc>
          <w:tcPr>
            <w:tcW w:type="dxa" w:w="5028"/>
            <w:gridSpan w:val="4"/>
            <w:tcBorders>
              <w:top w:color="auto" w:space="0" w:sz="6" w:val="single"/>
              <w:left w:color="auto" w:space="0" w:sz="4" w:val="single"/>
              <w:bottom w:color="auto" w:space="0" w:sz="4" w:val="single"/>
              <w:right w:val="nil"/>
            </w:tcBorders>
            <w:noWrap/>
            <w:vAlign w:val="bottom"/>
            <w:hideMark/>
          </w:tcPr>
          <w:p w14:paraId="55A16683"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a. Dependent Variable: Kepatuhan Wajib PKB</w:t>
            </w:r>
          </w:p>
        </w:tc>
        <w:tc>
          <w:tcPr>
            <w:tcW w:type="dxa" w:w="1689"/>
            <w:tcBorders>
              <w:top w:color="auto" w:space="0" w:sz="6" w:val="single"/>
              <w:left w:val="nil"/>
              <w:bottom w:color="auto" w:space="0" w:sz="4" w:val="single"/>
              <w:right w:val="nil"/>
            </w:tcBorders>
            <w:noWrap/>
            <w:vAlign w:val="bottom"/>
            <w:hideMark/>
          </w:tcPr>
          <w:p w14:paraId="2BE6A0A8"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707"/>
            <w:tcBorders>
              <w:top w:color="auto" w:space="0" w:sz="6" w:val="single"/>
              <w:left w:val="nil"/>
              <w:bottom w:color="auto" w:space="0" w:sz="4" w:val="single"/>
              <w:right w:val="nil"/>
            </w:tcBorders>
            <w:noWrap/>
            <w:vAlign w:val="bottom"/>
            <w:hideMark/>
          </w:tcPr>
          <w:p w14:paraId="49AE2A8B"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707"/>
            <w:tcBorders>
              <w:top w:color="auto" w:space="0" w:sz="6" w:val="single"/>
              <w:left w:val="nil"/>
              <w:bottom w:color="auto" w:space="0" w:sz="4" w:val="single"/>
              <w:right w:color="auto" w:space="0" w:sz="4" w:val="single"/>
            </w:tcBorders>
            <w:noWrap/>
            <w:vAlign w:val="bottom"/>
            <w:hideMark/>
          </w:tcPr>
          <w:p w14:paraId="39A2E459"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r>
    </w:tbl>
    <w:p w14:paraId="2BA74301" w14:textId="3A7F5AE0" w:rsidP="001106A2" w:rsidR="00866183" w:rsidRDefault="004657B4"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w:t>
      </w:r>
      <w:r w:rsidR="00866183" w:rsidRPr="002A7D20">
        <w:rPr>
          <w:rFonts w:ascii="Times New Roman" w:cs="Times New Roman" w:hAnsi="Times New Roman"/>
          <w:i/>
          <w:iCs/>
          <w:sz w:val="20"/>
          <w:szCs w:val="20"/>
        </w:rPr>
        <w:t>Sumber: Data Diolah (2025)</w:t>
      </w:r>
    </w:p>
    <w:p w14:paraId="3B592B54" w14:textId="39BD9079" w:rsidP="001106A2" w:rsidR="00664F0F" w:rsidRDefault="00A939C2" w:rsidRPr="002A7D20">
      <w:pPr>
        <w:spacing w:after="0"/>
        <w:rPr>
          <w:rFonts w:ascii="Times New Roman" w:cs="Times New Roman" w:hAnsi="Times New Roman"/>
          <w:sz w:val="24"/>
          <w:szCs w:val="24"/>
        </w:rPr>
      </w:pPr>
      <w:r w:rsidRPr="002A7D20">
        <w:rPr>
          <w:rFonts w:ascii="Times New Roman" w:cs="Times New Roman" w:hAnsi="Times New Roman"/>
          <w:sz w:val="24"/>
          <w:szCs w:val="24"/>
        </w:rPr>
        <w:t>D</w:t>
      </w:r>
      <w:r w:rsidR="00664F0F" w:rsidRPr="002A7D20">
        <w:rPr>
          <w:rFonts w:ascii="Times New Roman" w:cs="Times New Roman" w:hAnsi="Times New Roman"/>
          <w:sz w:val="24"/>
          <w:szCs w:val="24"/>
        </w:rPr>
        <w:t xml:space="preserve">ari tabel </w:t>
      </w:r>
      <w:r w:rsidR="00866183" w:rsidRPr="002A7D20">
        <w:rPr>
          <w:rFonts w:ascii="Times New Roman" w:cs="Times New Roman" w:hAnsi="Times New Roman"/>
          <w:sz w:val="24"/>
          <w:szCs w:val="24"/>
        </w:rPr>
        <w:t xml:space="preserve">4.13 </w:t>
      </w:r>
      <w:r w:rsidR="00664F0F" w:rsidRPr="002A7D20">
        <w:rPr>
          <w:rFonts w:ascii="Times New Roman" w:cs="Times New Roman" w:hAnsi="Times New Roman"/>
          <w:sz w:val="24"/>
          <w:szCs w:val="24"/>
        </w:rPr>
        <w:t xml:space="preserve">diatas, </w:t>
      </w:r>
      <w:r w:rsidR="00BA05D8">
        <w:rPr>
          <w:rFonts w:ascii="Times New Roman" w:cs="Times New Roman" w:hAnsi="Times New Roman"/>
          <w:sz w:val="24"/>
          <w:szCs w:val="24"/>
        </w:rPr>
        <w:t>m</w:t>
      </w:r>
      <w:r w:rsidR="00A12E8D">
        <w:rPr>
          <w:rFonts w:ascii="Times New Roman" w:cs="Times New Roman" w:hAnsi="Times New Roman"/>
          <w:sz w:val="24"/>
          <w:szCs w:val="24"/>
        </w:rPr>
        <w:t>aka informasi</w:t>
      </w:r>
      <w:r w:rsidR="00BA05D8">
        <w:rPr>
          <w:rFonts w:ascii="Times New Roman" w:cs="Times New Roman" w:hAnsi="Times New Roman"/>
          <w:sz w:val="24"/>
          <w:szCs w:val="24"/>
        </w:rPr>
        <w:t xml:space="preserve"> diperoleh </w:t>
      </w:r>
      <w:r w:rsidR="00C84EEF">
        <w:rPr>
          <w:rFonts w:ascii="Times New Roman" w:cs="Times New Roman" w:hAnsi="Times New Roman"/>
          <w:sz w:val="24"/>
          <w:szCs w:val="24"/>
        </w:rPr>
        <w:t xml:space="preserve">persamaan linier berganda </w:t>
      </w:r>
      <w:r w:rsidR="00BA05D8">
        <w:rPr>
          <w:rFonts w:ascii="Times New Roman" w:cs="Times New Roman" w:hAnsi="Times New Roman"/>
          <w:sz w:val="24"/>
          <w:szCs w:val="24"/>
        </w:rPr>
        <w:t>sebagai berikut:</w:t>
      </w:r>
    </w:p>
    <w:p w14:paraId="4B71D77A" w14:textId="3A1942F2" w:rsidP="001106A2" w:rsidR="00664F0F" w:rsidRDefault="00664F0F">
      <w:pPr>
        <w:spacing w:after="0"/>
        <w:ind w:firstLine="0"/>
        <w:jc w:val="center"/>
        <w:rPr>
          <w:rFonts w:ascii="Times New Roman" w:cs="Times New Roman" w:hAnsi="Times New Roman"/>
          <w:b/>
          <w:bCs/>
          <w:sz w:val="24"/>
          <w:szCs w:val="24"/>
        </w:rPr>
      </w:pPr>
      <w:r w:rsidRPr="002A7D20">
        <w:rPr>
          <w:rFonts w:ascii="Times New Roman" w:cs="Times New Roman" w:hAnsi="Times New Roman"/>
          <w:b/>
          <w:bCs/>
          <w:sz w:val="24"/>
          <w:szCs w:val="24"/>
        </w:rPr>
        <w:t xml:space="preserve">Y = </w:t>
      </w:r>
      <w:r w:rsidR="000A6925">
        <w:rPr>
          <w:rFonts w:ascii="Times New Roman" w:cs="Times New Roman" w:hAnsi="Times New Roman"/>
          <w:b/>
          <w:bCs/>
          <w:sz w:val="24"/>
          <w:szCs w:val="24"/>
        </w:rPr>
        <w:t>2.836</w:t>
      </w:r>
      <w:r w:rsidRPr="002A7D20">
        <w:rPr>
          <w:rFonts w:ascii="Times New Roman" w:cs="Times New Roman" w:hAnsi="Times New Roman"/>
          <w:b/>
          <w:bCs/>
          <w:sz w:val="24"/>
          <w:szCs w:val="24"/>
        </w:rPr>
        <w:t xml:space="preserve"> + </w:t>
      </w:r>
      <w:r w:rsidR="008C39F9" w:rsidRPr="002A7D20">
        <w:rPr>
          <w:rFonts w:ascii="Times New Roman" w:cs="Times New Roman" w:hAnsi="Times New Roman"/>
          <w:b/>
          <w:bCs/>
          <w:sz w:val="24"/>
          <w:szCs w:val="24"/>
        </w:rPr>
        <w:t>0.</w:t>
      </w:r>
      <w:r w:rsidR="000A6925">
        <w:rPr>
          <w:rFonts w:ascii="Times New Roman" w:cs="Times New Roman" w:hAnsi="Times New Roman"/>
          <w:b/>
          <w:bCs/>
          <w:sz w:val="24"/>
          <w:szCs w:val="24"/>
        </w:rPr>
        <w:t>157</w:t>
      </w:r>
      <w:r w:rsidR="008C39F9" w:rsidRPr="002A7D20">
        <w:rPr>
          <w:rFonts w:ascii="Times New Roman" w:cs="Times New Roman" w:hAnsi="Times New Roman"/>
          <w:b/>
          <w:bCs/>
          <w:sz w:val="24"/>
          <w:szCs w:val="24"/>
        </w:rPr>
        <w:t>X</w:t>
      </w:r>
      <w:r w:rsidR="008C39F9" w:rsidRPr="002A7D20">
        <w:rPr>
          <w:rFonts w:ascii="Times New Roman" w:cs="Times New Roman" w:hAnsi="Times New Roman"/>
          <w:b/>
          <w:bCs/>
          <w:sz w:val="24"/>
          <w:szCs w:val="24"/>
          <w:vertAlign w:val="subscript"/>
        </w:rPr>
        <w:t>1</w:t>
      </w:r>
      <w:r w:rsidR="008C39F9" w:rsidRPr="002A7D20">
        <w:rPr>
          <w:rFonts w:ascii="Times New Roman" w:cs="Times New Roman" w:hAnsi="Times New Roman"/>
          <w:b/>
          <w:bCs/>
          <w:sz w:val="24"/>
          <w:szCs w:val="24"/>
        </w:rPr>
        <w:t xml:space="preserve"> + 0.</w:t>
      </w:r>
      <w:r w:rsidR="000A6925">
        <w:rPr>
          <w:rFonts w:ascii="Times New Roman" w:cs="Times New Roman" w:hAnsi="Times New Roman"/>
          <w:b/>
          <w:bCs/>
          <w:sz w:val="24"/>
          <w:szCs w:val="24"/>
        </w:rPr>
        <w:t>116</w:t>
      </w:r>
      <w:r w:rsidR="008C39F9" w:rsidRPr="002A7D20">
        <w:rPr>
          <w:rFonts w:ascii="Times New Roman" w:cs="Times New Roman" w:hAnsi="Times New Roman"/>
          <w:b/>
          <w:bCs/>
          <w:sz w:val="24"/>
          <w:szCs w:val="24"/>
        </w:rPr>
        <w:t>X</w:t>
      </w:r>
      <w:r w:rsidR="008C39F9" w:rsidRPr="002A7D20">
        <w:rPr>
          <w:rFonts w:ascii="Times New Roman" w:cs="Times New Roman" w:hAnsi="Times New Roman"/>
          <w:b/>
          <w:bCs/>
          <w:sz w:val="24"/>
          <w:szCs w:val="24"/>
          <w:vertAlign w:val="subscript"/>
        </w:rPr>
        <w:t xml:space="preserve">2 </w:t>
      </w:r>
      <w:r w:rsidR="008C39F9" w:rsidRPr="002A7D20">
        <w:rPr>
          <w:rFonts w:ascii="Times New Roman" w:cs="Times New Roman" w:hAnsi="Times New Roman"/>
          <w:b/>
          <w:bCs/>
          <w:sz w:val="24"/>
          <w:szCs w:val="24"/>
        </w:rPr>
        <w:t>+ 0.</w:t>
      </w:r>
      <w:r w:rsidR="000A6925">
        <w:rPr>
          <w:rFonts w:ascii="Times New Roman" w:cs="Times New Roman" w:hAnsi="Times New Roman"/>
          <w:b/>
          <w:bCs/>
          <w:sz w:val="24"/>
          <w:szCs w:val="24"/>
        </w:rPr>
        <w:t>373</w:t>
      </w:r>
      <w:r w:rsidR="008C39F9" w:rsidRPr="002A7D20">
        <w:rPr>
          <w:rFonts w:ascii="Times New Roman" w:cs="Times New Roman" w:hAnsi="Times New Roman"/>
          <w:b/>
          <w:bCs/>
          <w:sz w:val="24"/>
          <w:szCs w:val="24"/>
        </w:rPr>
        <w:t>X</w:t>
      </w:r>
      <w:r w:rsidR="008C39F9" w:rsidRPr="002A7D20">
        <w:rPr>
          <w:rFonts w:ascii="Times New Roman" w:cs="Times New Roman" w:hAnsi="Times New Roman"/>
          <w:b/>
          <w:bCs/>
          <w:sz w:val="24"/>
          <w:szCs w:val="24"/>
          <w:vertAlign w:val="subscript"/>
        </w:rPr>
        <w:t>3</w:t>
      </w:r>
      <w:r w:rsidR="008C39F9" w:rsidRPr="002A7D20">
        <w:rPr>
          <w:rFonts w:ascii="Times New Roman" w:cs="Times New Roman" w:hAnsi="Times New Roman"/>
          <w:b/>
          <w:bCs/>
          <w:sz w:val="24"/>
          <w:szCs w:val="24"/>
        </w:rPr>
        <w:t xml:space="preserve"> + 0.</w:t>
      </w:r>
      <w:r w:rsidR="000A6925">
        <w:rPr>
          <w:rFonts w:ascii="Times New Roman" w:cs="Times New Roman" w:hAnsi="Times New Roman"/>
          <w:b/>
          <w:bCs/>
          <w:sz w:val="24"/>
          <w:szCs w:val="24"/>
        </w:rPr>
        <w:t>440</w:t>
      </w:r>
      <w:r w:rsidR="008C39F9" w:rsidRPr="002A7D20">
        <w:rPr>
          <w:rFonts w:ascii="Times New Roman" w:cs="Times New Roman" w:hAnsi="Times New Roman"/>
          <w:b/>
          <w:bCs/>
          <w:sz w:val="24"/>
          <w:szCs w:val="24"/>
        </w:rPr>
        <w:t>X</w:t>
      </w:r>
      <w:r w:rsidR="008C39F9" w:rsidRPr="002A7D20">
        <w:rPr>
          <w:rFonts w:ascii="Times New Roman" w:cs="Times New Roman" w:hAnsi="Times New Roman"/>
          <w:b/>
          <w:bCs/>
          <w:sz w:val="24"/>
          <w:szCs w:val="24"/>
          <w:vertAlign w:val="subscript"/>
        </w:rPr>
        <w:t>4</w:t>
      </w:r>
      <w:r w:rsidR="008C39F9" w:rsidRPr="002A7D20">
        <w:rPr>
          <w:rFonts w:ascii="Times New Roman" w:cs="Times New Roman" w:hAnsi="Times New Roman"/>
          <w:b/>
          <w:bCs/>
          <w:sz w:val="24"/>
          <w:szCs w:val="24"/>
        </w:rPr>
        <w:t xml:space="preserve"> + e</w:t>
      </w:r>
    </w:p>
    <w:p w14:paraId="6E1F3D5D" w14:textId="4484E242" w:rsidP="00A12E8D" w:rsidR="00C84EEF" w:rsidRDefault="00C84EEF" w:rsidRPr="00A12E8D">
      <w:pPr>
        <w:spacing w:after="0"/>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sidR="00A12E8D" w:rsidRPr="00A12E8D">
        <w:rPr>
          <w:rFonts w:ascii="Times New Roman" w:cs="Times New Roman" w:hAnsi="Times New Roman"/>
          <w:sz w:val="24"/>
          <w:szCs w:val="24"/>
        </w:rPr>
        <w:t>Dapat diartikan bahwa :</w:t>
      </w:r>
    </w:p>
    <w:p w14:paraId="79370155" w14:textId="6A338732" w:rsidP="001106A2" w:rsidR="008C39F9" w:rsidRDefault="00A44FC3"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t>Nilai konstanta (</w:t>
      </w:r>
      <w:r w:rsidRPr="002A7D20">
        <w:rPr>
          <w:rFonts w:ascii="Times New Roman" w:cs="Times New Roman" w:hAnsi="Times New Roman"/>
          <w:sz w:val="24"/>
          <w:szCs w:val="24"/>
        </w:rPr>
        <w:sym w:char="F061" w:font="Symbol"/>
      </w:r>
      <w:r w:rsidRPr="002A7D20">
        <w:rPr>
          <w:rFonts w:ascii="Times New Roman" w:cs="Times New Roman" w:hAnsi="Times New Roman"/>
          <w:sz w:val="24"/>
          <w:szCs w:val="24"/>
        </w:rPr>
        <w:t xml:space="preserve">) sebesar </w:t>
      </w:r>
      <w:r w:rsidR="000A6925">
        <w:rPr>
          <w:rFonts w:ascii="Times New Roman" w:cs="Times New Roman" w:hAnsi="Times New Roman"/>
          <w:sz w:val="24"/>
          <w:szCs w:val="24"/>
        </w:rPr>
        <w:t>2.836</w:t>
      </w:r>
      <w:r w:rsidRPr="002A7D20">
        <w:rPr>
          <w:rFonts w:ascii="Times New Roman" w:cs="Times New Roman" w:hAnsi="Times New Roman"/>
          <w:sz w:val="24"/>
          <w:szCs w:val="24"/>
        </w:rPr>
        <w:t xml:space="preserve"> menunjukkan bahwa jika seluruh variabel independen yaitu razia lapangan, samsat keliling, sanksi pajak, dan E-Samsat konstan atau bernilai 0, maka nilai variabel dependen yaitu kepatuhan wajib pajak kendaraan bermotor sebesar </w:t>
      </w:r>
      <w:r w:rsidR="000A6925">
        <w:rPr>
          <w:rFonts w:ascii="Times New Roman" w:cs="Times New Roman" w:hAnsi="Times New Roman"/>
          <w:sz w:val="24"/>
          <w:szCs w:val="24"/>
        </w:rPr>
        <w:t>2.836.</w:t>
      </w:r>
    </w:p>
    <w:p w14:paraId="52697708" w14:textId="10DD64BA" w:rsidP="001106A2" w:rsidR="00A44FC3" w:rsidRDefault="00A44FC3"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t>Nilai koefisien regresi razia lapangan (X</w:t>
      </w:r>
      <w:r w:rsidRPr="002A7D20">
        <w:rPr>
          <w:rFonts w:ascii="Times New Roman" w:cs="Times New Roman" w:hAnsi="Times New Roman"/>
          <w:sz w:val="24"/>
          <w:szCs w:val="24"/>
          <w:vertAlign w:val="subscript"/>
        </w:rPr>
        <w:t>1</w:t>
      </w:r>
      <w:r w:rsidRPr="002A7D20">
        <w:rPr>
          <w:rFonts w:ascii="Times New Roman" w:cs="Times New Roman" w:hAnsi="Times New Roman"/>
          <w:sz w:val="24"/>
          <w:szCs w:val="24"/>
        </w:rPr>
        <w:t>), yaitu sebesar 0.1</w:t>
      </w:r>
      <w:r w:rsidR="000A6925">
        <w:rPr>
          <w:rFonts w:ascii="Times New Roman" w:cs="Times New Roman" w:hAnsi="Times New Roman"/>
          <w:sz w:val="24"/>
          <w:szCs w:val="24"/>
        </w:rPr>
        <w:t>57</w:t>
      </w:r>
      <w:r w:rsidRPr="002A7D20">
        <w:rPr>
          <w:rFonts w:ascii="Times New Roman" w:cs="Times New Roman" w:hAnsi="Times New Roman"/>
          <w:sz w:val="24"/>
          <w:szCs w:val="24"/>
        </w:rPr>
        <w:t xml:space="preserve"> yang dapat diartikan adanya pengaruh positif variabel razia lapangan (X</w:t>
      </w:r>
      <w:r w:rsidRPr="002A7D20">
        <w:rPr>
          <w:rFonts w:ascii="Times New Roman" w:cs="Times New Roman" w:hAnsi="Times New Roman"/>
          <w:sz w:val="24"/>
          <w:szCs w:val="24"/>
          <w:vertAlign w:val="subscript"/>
        </w:rPr>
        <w:t>1</w:t>
      </w:r>
      <w:r w:rsidRPr="002A7D20">
        <w:rPr>
          <w:rFonts w:ascii="Times New Roman" w:cs="Times New Roman" w:hAnsi="Times New Roman"/>
          <w:sz w:val="24"/>
          <w:szCs w:val="24"/>
        </w:rPr>
        <w:t>) terhadap kepatuhan wajib pajak kendaraan bermotor (Y). Hal tersebut berarti jika nilai koefisien razia lapangan (X</w:t>
      </w:r>
      <w:r w:rsidRPr="002A7D20">
        <w:rPr>
          <w:rFonts w:ascii="Times New Roman" w:cs="Times New Roman" w:hAnsi="Times New Roman"/>
          <w:sz w:val="24"/>
          <w:szCs w:val="24"/>
          <w:vertAlign w:val="subscript"/>
        </w:rPr>
        <w:t>1</w:t>
      </w:r>
      <w:r w:rsidRPr="002A7D20">
        <w:rPr>
          <w:rFonts w:ascii="Times New Roman" w:cs="Times New Roman" w:hAnsi="Times New Roman"/>
          <w:sz w:val="24"/>
          <w:szCs w:val="24"/>
        </w:rPr>
        <w:t>) memiliki kenaikan 1 (satu) satuan, maka kepatuhan wajib pajak kendaraan bermotor akan terjadi peningkatan sebesar 0.</w:t>
      </w:r>
      <w:r w:rsidR="000A6925">
        <w:rPr>
          <w:rFonts w:ascii="Times New Roman" w:cs="Times New Roman" w:hAnsi="Times New Roman"/>
          <w:sz w:val="24"/>
          <w:szCs w:val="24"/>
        </w:rPr>
        <w:t>157</w:t>
      </w:r>
      <w:r w:rsidRPr="002A7D20">
        <w:rPr>
          <w:rFonts w:ascii="Times New Roman" w:cs="Times New Roman" w:hAnsi="Times New Roman"/>
          <w:sz w:val="24"/>
          <w:szCs w:val="24"/>
        </w:rPr>
        <w:t>.</w:t>
      </w:r>
    </w:p>
    <w:p w14:paraId="14D28FB0" w14:textId="78C1EB1A" w:rsidP="001106A2" w:rsidR="00A44FC3" w:rsidRDefault="00A44FC3"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lastRenderedPageBreak/>
        <w:t>Nilai koefisien regresi samsat keliling (X</w:t>
      </w:r>
      <w:r w:rsidRPr="002A7D20">
        <w:rPr>
          <w:rFonts w:ascii="Times New Roman" w:cs="Times New Roman" w:hAnsi="Times New Roman"/>
          <w:sz w:val="24"/>
          <w:szCs w:val="24"/>
          <w:vertAlign w:val="subscript"/>
        </w:rPr>
        <w:t>2</w:t>
      </w:r>
      <w:r w:rsidRPr="002A7D20">
        <w:rPr>
          <w:rFonts w:ascii="Times New Roman" w:cs="Times New Roman" w:hAnsi="Times New Roman"/>
          <w:sz w:val="24"/>
          <w:szCs w:val="24"/>
        </w:rPr>
        <w:t>), yaitu sebesar 0.</w:t>
      </w:r>
      <w:r w:rsidR="000A6925">
        <w:rPr>
          <w:rFonts w:ascii="Times New Roman" w:cs="Times New Roman" w:hAnsi="Times New Roman"/>
          <w:sz w:val="24"/>
          <w:szCs w:val="24"/>
        </w:rPr>
        <w:t>116</w:t>
      </w:r>
      <w:r w:rsidRPr="002A7D20">
        <w:rPr>
          <w:rFonts w:ascii="Times New Roman" w:cs="Times New Roman" w:hAnsi="Times New Roman"/>
          <w:sz w:val="24"/>
          <w:szCs w:val="24"/>
        </w:rPr>
        <w:t xml:space="preserve"> yang dapat diartikan adanya pengaruh positif variabel samsat keliling (X</w:t>
      </w:r>
      <w:r w:rsidRPr="002A7D20">
        <w:rPr>
          <w:rFonts w:ascii="Times New Roman" w:cs="Times New Roman" w:hAnsi="Times New Roman"/>
          <w:sz w:val="24"/>
          <w:szCs w:val="24"/>
          <w:vertAlign w:val="subscript"/>
        </w:rPr>
        <w:t>2</w:t>
      </w:r>
      <w:r w:rsidRPr="002A7D20">
        <w:rPr>
          <w:rFonts w:ascii="Times New Roman" w:cs="Times New Roman" w:hAnsi="Times New Roman"/>
          <w:sz w:val="24"/>
          <w:szCs w:val="24"/>
        </w:rPr>
        <w:t>) terhadap kepatuhan wajib pajak kendaraan bermotor (Y). Hal tersebut berarti jika nilai koefisien samsat keliling (X</w:t>
      </w:r>
      <w:r w:rsidRPr="002A7D20">
        <w:rPr>
          <w:rFonts w:ascii="Times New Roman" w:cs="Times New Roman" w:hAnsi="Times New Roman"/>
          <w:sz w:val="24"/>
          <w:szCs w:val="24"/>
          <w:vertAlign w:val="subscript"/>
        </w:rPr>
        <w:t>2</w:t>
      </w:r>
      <w:r w:rsidRPr="002A7D20">
        <w:rPr>
          <w:rFonts w:ascii="Times New Roman" w:cs="Times New Roman" w:hAnsi="Times New Roman"/>
          <w:sz w:val="24"/>
          <w:szCs w:val="24"/>
        </w:rPr>
        <w:t>) memiliki kenaikan 1 (satu) satuan, maka kepatuhan wajib pajak kendaraan bermotor akan terjadi peningkatan sebesar 0.</w:t>
      </w:r>
      <w:r w:rsidR="000A6925">
        <w:rPr>
          <w:rFonts w:ascii="Times New Roman" w:cs="Times New Roman" w:hAnsi="Times New Roman"/>
          <w:sz w:val="24"/>
          <w:szCs w:val="24"/>
        </w:rPr>
        <w:t>116</w:t>
      </w:r>
      <w:r w:rsidRPr="002A7D20">
        <w:rPr>
          <w:rFonts w:ascii="Times New Roman" w:cs="Times New Roman" w:hAnsi="Times New Roman"/>
          <w:sz w:val="24"/>
          <w:szCs w:val="24"/>
        </w:rPr>
        <w:t>.</w:t>
      </w:r>
    </w:p>
    <w:p w14:paraId="09DDBA24" w14:textId="56737805" w:rsidP="001106A2" w:rsidR="00A44FC3" w:rsidRDefault="00A44FC3"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t>Nilai koefisien regresi sanksi pajak (X</w:t>
      </w:r>
      <w:r w:rsidRPr="002A7D20">
        <w:rPr>
          <w:rFonts w:ascii="Times New Roman" w:cs="Times New Roman" w:hAnsi="Times New Roman"/>
          <w:sz w:val="24"/>
          <w:szCs w:val="24"/>
          <w:vertAlign w:val="subscript"/>
        </w:rPr>
        <w:t>3</w:t>
      </w:r>
      <w:r w:rsidRPr="002A7D20">
        <w:rPr>
          <w:rFonts w:ascii="Times New Roman" w:cs="Times New Roman" w:hAnsi="Times New Roman"/>
          <w:sz w:val="24"/>
          <w:szCs w:val="24"/>
        </w:rPr>
        <w:t>), yaitu sebesar 0</w:t>
      </w:r>
      <w:r w:rsidR="000A6925">
        <w:rPr>
          <w:rFonts w:ascii="Times New Roman" w:cs="Times New Roman" w:hAnsi="Times New Roman"/>
          <w:sz w:val="24"/>
          <w:szCs w:val="24"/>
        </w:rPr>
        <w:t>.373</w:t>
      </w:r>
      <w:r w:rsidRPr="002A7D20">
        <w:rPr>
          <w:rFonts w:ascii="Times New Roman" w:cs="Times New Roman" w:hAnsi="Times New Roman"/>
          <w:sz w:val="24"/>
          <w:szCs w:val="24"/>
        </w:rPr>
        <w:t xml:space="preserve"> yang dapat diartikan adanya pengaruh positif variabel sanksi pajak (X</w:t>
      </w:r>
      <w:r w:rsidRPr="002A7D20">
        <w:rPr>
          <w:rFonts w:ascii="Times New Roman" w:cs="Times New Roman" w:hAnsi="Times New Roman"/>
          <w:sz w:val="24"/>
          <w:szCs w:val="24"/>
          <w:vertAlign w:val="subscript"/>
        </w:rPr>
        <w:t>3</w:t>
      </w:r>
      <w:r w:rsidRPr="002A7D20">
        <w:rPr>
          <w:rFonts w:ascii="Times New Roman" w:cs="Times New Roman" w:hAnsi="Times New Roman"/>
          <w:sz w:val="24"/>
          <w:szCs w:val="24"/>
        </w:rPr>
        <w:t>) terhadap kepatuhan wajib pajak kendaraan bermotor (Y). Hal tersebut berarti jika nilai koefisien sanksi pajak (X</w:t>
      </w:r>
      <w:r w:rsidRPr="002A7D20">
        <w:rPr>
          <w:rFonts w:ascii="Times New Roman" w:cs="Times New Roman" w:hAnsi="Times New Roman"/>
          <w:sz w:val="24"/>
          <w:szCs w:val="24"/>
          <w:vertAlign w:val="subscript"/>
        </w:rPr>
        <w:t>3</w:t>
      </w:r>
      <w:r w:rsidRPr="002A7D20">
        <w:rPr>
          <w:rFonts w:ascii="Times New Roman" w:cs="Times New Roman" w:hAnsi="Times New Roman"/>
          <w:sz w:val="24"/>
          <w:szCs w:val="24"/>
        </w:rPr>
        <w:t>) memiliki kenaikan 1 (satu) satuan, maka kepatuhan wajib pajak kendaraan bermotor akan terjadi peningkatan sebesar 0.</w:t>
      </w:r>
      <w:r w:rsidR="000A6925">
        <w:rPr>
          <w:rFonts w:ascii="Times New Roman" w:cs="Times New Roman" w:hAnsi="Times New Roman"/>
          <w:sz w:val="24"/>
          <w:szCs w:val="24"/>
        </w:rPr>
        <w:t>373</w:t>
      </w:r>
      <w:r w:rsidRPr="002A7D20">
        <w:rPr>
          <w:rFonts w:ascii="Times New Roman" w:cs="Times New Roman" w:hAnsi="Times New Roman"/>
          <w:sz w:val="24"/>
          <w:szCs w:val="24"/>
        </w:rPr>
        <w:t>.</w:t>
      </w:r>
    </w:p>
    <w:p w14:paraId="1E45984D" w14:textId="4846AE38" w:rsidP="001106A2" w:rsidR="00664F0F" w:rsidRDefault="00A44FC3"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t>Nilai koefisien regresi E-Samsat (X</w:t>
      </w:r>
      <w:r w:rsidRPr="002A7D20">
        <w:rPr>
          <w:rFonts w:ascii="Times New Roman" w:cs="Times New Roman" w:hAnsi="Times New Roman"/>
          <w:sz w:val="24"/>
          <w:szCs w:val="24"/>
          <w:vertAlign w:val="subscript"/>
        </w:rPr>
        <w:t>4</w:t>
      </w:r>
      <w:r w:rsidRPr="002A7D20">
        <w:rPr>
          <w:rFonts w:ascii="Times New Roman" w:cs="Times New Roman" w:hAnsi="Times New Roman"/>
          <w:sz w:val="24"/>
          <w:szCs w:val="24"/>
        </w:rPr>
        <w:t>), yaitu sebesar 0.</w:t>
      </w:r>
      <w:r w:rsidR="000A6925">
        <w:rPr>
          <w:rFonts w:ascii="Times New Roman" w:cs="Times New Roman" w:hAnsi="Times New Roman"/>
          <w:sz w:val="24"/>
          <w:szCs w:val="24"/>
        </w:rPr>
        <w:t>440</w:t>
      </w:r>
      <w:r w:rsidRPr="002A7D20">
        <w:rPr>
          <w:rFonts w:ascii="Times New Roman" w:cs="Times New Roman" w:hAnsi="Times New Roman"/>
          <w:sz w:val="24"/>
          <w:szCs w:val="24"/>
        </w:rPr>
        <w:t xml:space="preserve"> yang dapat diartikan adanya pengaruh positif variabel E-Samsat (X</w:t>
      </w:r>
      <w:r w:rsidRPr="002A7D20">
        <w:rPr>
          <w:rFonts w:ascii="Times New Roman" w:cs="Times New Roman" w:hAnsi="Times New Roman"/>
          <w:sz w:val="24"/>
          <w:szCs w:val="24"/>
          <w:vertAlign w:val="subscript"/>
        </w:rPr>
        <w:t>4</w:t>
      </w:r>
      <w:r w:rsidRPr="002A7D20">
        <w:rPr>
          <w:rFonts w:ascii="Times New Roman" w:cs="Times New Roman" w:hAnsi="Times New Roman"/>
          <w:sz w:val="24"/>
          <w:szCs w:val="24"/>
        </w:rPr>
        <w:t>) terhadap kepatuhan wajib pajak kendaraan bermotor (Y). Hal tersebut berarti jika nilai koefisien E-Samsat (X</w:t>
      </w:r>
      <w:r w:rsidRPr="002A7D20">
        <w:rPr>
          <w:rFonts w:ascii="Times New Roman" w:cs="Times New Roman" w:hAnsi="Times New Roman"/>
          <w:sz w:val="24"/>
          <w:szCs w:val="24"/>
          <w:vertAlign w:val="subscript"/>
        </w:rPr>
        <w:t>4</w:t>
      </w:r>
      <w:r w:rsidRPr="002A7D20">
        <w:rPr>
          <w:rFonts w:ascii="Times New Roman" w:cs="Times New Roman" w:hAnsi="Times New Roman"/>
          <w:sz w:val="24"/>
          <w:szCs w:val="24"/>
        </w:rPr>
        <w:t>)memiliki kenaikan 1 (satu) satuan, maka kepatuhan wajib pajak kendaraan bermotor akan terjadi peningkatan sebesar 0.</w:t>
      </w:r>
      <w:r w:rsidR="000A6925">
        <w:rPr>
          <w:rFonts w:ascii="Times New Roman" w:cs="Times New Roman" w:hAnsi="Times New Roman"/>
          <w:sz w:val="24"/>
          <w:szCs w:val="24"/>
        </w:rPr>
        <w:t>440</w:t>
      </w:r>
      <w:r w:rsidRPr="002A7D20">
        <w:rPr>
          <w:rFonts w:ascii="Times New Roman" w:cs="Times New Roman" w:hAnsi="Times New Roman"/>
          <w:sz w:val="24"/>
          <w:szCs w:val="24"/>
        </w:rPr>
        <w:t>.</w:t>
      </w:r>
    </w:p>
    <w:p w14:paraId="6746C514" w14:textId="2D12289C" w:rsidP="001106A2" w:rsidR="007A1496" w:rsidRDefault="0023605A" w:rsidRPr="002A7D20">
      <w:pPr>
        <w:pStyle w:val="Heading3"/>
        <w:spacing w:before="0"/>
      </w:pPr>
      <w:r w:rsidRPr="002A7D20">
        <w:t xml:space="preserve">  </w:t>
      </w:r>
      <w:bookmarkStart w:id="171" w:name="_Toc216094694"/>
      <w:r w:rsidR="007A1496" w:rsidRPr="002A7D20">
        <w:t>Uji Hipotesis (Uji t)</w:t>
      </w:r>
      <w:bookmarkEnd w:id="171"/>
    </w:p>
    <w:p w14:paraId="1B0A7C4B" w14:textId="35C47FE4" w:rsidP="00F8650C" w:rsidR="001A37D5" w:rsidRDefault="007A1496">
      <w:pPr>
        <w:spacing w:after="0"/>
        <w:rPr>
          <w:rFonts w:ascii="Times New Roman" w:cs="Times New Roman" w:hAnsi="Times New Roman"/>
          <w:sz w:val="24"/>
          <w:szCs w:val="24"/>
        </w:rPr>
      </w:pPr>
      <w:r w:rsidRPr="002A7D20">
        <w:rPr>
          <w:rFonts w:ascii="Times New Roman" w:cs="Times New Roman" w:hAnsi="Times New Roman"/>
          <w:sz w:val="24"/>
          <w:szCs w:val="24"/>
        </w:rPr>
        <w:t>Uji t dilakukan untuk mengetahui signifikansi hipotesis pada model regresi dalam variabel razia lapangan, samsat keliling, sanksi pajak dan E-Samsat terhadap variabel kepatuhan wajib pajak kendaraan bermotor</w:t>
      </w:r>
      <w:r w:rsidR="00F8650C">
        <w:rPr>
          <w:rFonts w:ascii="Times New Roman" w:cs="Times New Roman" w:hAnsi="Times New Roman"/>
          <w:sz w:val="24"/>
          <w:szCs w:val="24"/>
        </w:rPr>
        <w:t>.</w:t>
      </w:r>
    </w:p>
    <w:p w14:paraId="4E6B128A" w14:textId="7CB30CB9" w:rsidP="00F8650C" w:rsidR="00373B0E" w:rsidRDefault="00373B0E">
      <w:pPr>
        <w:spacing w:after="0"/>
        <w:rPr>
          <w:rFonts w:ascii="Times New Roman" w:cs="Times New Roman" w:hAnsi="Times New Roman"/>
          <w:sz w:val="24"/>
          <w:szCs w:val="24"/>
        </w:rPr>
      </w:pPr>
    </w:p>
    <w:p w14:paraId="7BFC182E" w14:textId="3E692606" w:rsidP="00F8650C" w:rsidR="00373B0E" w:rsidRDefault="00373B0E">
      <w:pPr>
        <w:spacing w:after="0"/>
        <w:rPr>
          <w:rFonts w:ascii="Times New Roman" w:cs="Times New Roman" w:hAnsi="Times New Roman"/>
          <w:sz w:val="24"/>
          <w:szCs w:val="24"/>
        </w:rPr>
      </w:pPr>
    </w:p>
    <w:p w14:paraId="62E492F6" w14:textId="77777777" w:rsidP="00F8650C" w:rsidR="00373B0E" w:rsidRDefault="00373B0E" w:rsidRPr="002A7D20">
      <w:pPr>
        <w:spacing w:after="0"/>
        <w:rPr>
          <w:rFonts w:ascii="Times New Roman" w:cs="Times New Roman" w:hAnsi="Times New Roman"/>
          <w:sz w:val="24"/>
          <w:szCs w:val="24"/>
        </w:rPr>
      </w:pPr>
    </w:p>
    <w:p w14:paraId="356CEF34" w14:textId="44AD2091" w:rsidP="001106A2" w:rsidR="006D22C5" w:rsidRDefault="00A939C2" w:rsidRPr="002A7D20">
      <w:pPr>
        <w:pStyle w:val="Caption"/>
        <w:spacing w:after="0"/>
        <w:ind w:firstLine="0"/>
        <w:rPr>
          <w:rFonts w:ascii="Times New Roman" w:cs="Times New Roman" w:hAnsi="Times New Roman"/>
          <w:b/>
          <w:bCs/>
          <w:i w:val="0"/>
          <w:iCs w:val="0"/>
          <w:sz w:val="22"/>
          <w:szCs w:val="22"/>
        </w:rPr>
      </w:pPr>
      <w:bookmarkStart w:id="172" w:name="_Toc209615016"/>
      <w:r w:rsidRPr="002A7D20">
        <w:rPr>
          <w:rFonts w:ascii="Times New Roman" w:cs="Times New Roman" w:hAnsi="Times New Roman"/>
          <w:b/>
          <w:bCs/>
          <w:i w:val="0"/>
          <w:iCs w:val="0"/>
          <w:color w:val="auto"/>
          <w:sz w:val="22"/>
          <w:szCs w:val="22"/>
        </w:rPr>
        <w:lastRenderedPageBreak/>
        <w:t>Tabel 4.</w:t>
      </w:r>
      <w:r w:rsidRPr="002A7D20">
        <w:rPr>
          <w:rFonts w:ascii="Times New Roman" w:cs="Times New Roman" w:hAnsi="Times New Roman"/>
          <w:b/>
          <w:bCs/>
          <w:i w:val="0"/>
          <w:iCs w:val="0"/>
          <w:color w:val="auto"/>
          <w:sz w:val="22"/>
          <w:szCs w:val="22"/>
        </w:rPr>
        <w:fldChar w:fldCharType="begin"/>
      </w:r>
      <w:r w:rsidRPr="002A7D20">
        <w:rPr>
          <w:rFonts w:ascii="Times New Roman" w:cs="Times New Roman" w:hAnsi="Times New Roman"/>
          <w:b/>
          <w:bCs/>
          <w:i w:val="0"/>
          <w:iCs w:val="0"/>
          <w:color w:val="auto"/>
          <w:sz w:val="22"/>
          <w:szCs w:val="22"/>
        </w:rPr>
        <w:instrText xml:space="preserve"> SEQ Tabel_4. \* ARABIC </w:instrText>
      </w:r>
      <w:r w:rsidRPr="002A7D20">
        <w:rPr>
          <w:rFonts w:ascii="Times New Roman" w:cs="Times New Roman" w:hAnsi="Times New Roman"/>
          <w:b/>
          <w:bCs/>
          <w:i w:val="0"/>
          <w:iCs w:val="0"/>
          <w:color w:val="auto"/>
          <w:sz w:val="22"/>
          <w:szCs w:val="22"/>
        </w:rPr>
        <w:fldChar w:fldCharType="separate"/>
      </w:r>
      <w:r w:rsidR="007F0CB7">
        <w:rPr>
          <w:rFonts w:ascii="Times New Roman" w:cs="Times New Roman" w:hAnsi="Times New Roman"/>
          <w:b/>
          <w:bCs/>
          <w:i w:val="0"/>
          <w:iCs w:val="0"/>
          <w:noProof/>
          <w:color w:val="auto"/>
          <w:sz w:val="22"/>
          <w:szCs w:val="22"/>
        </w:rPr>
        <w:t>14</w:t>
      </w:r>
      <w:r w:rsidRPr="002A7D20">
        <w:rPr>
          <w:rFonts w:ascii="Times New Roman" w:cs="Times New Roman" w:hAnsi="Times New Roman"/>
          <w:b/>
          <w:bCs/>
          <w:i w:val="0"/>
          <w:iCs w:val="0"/>
          <w:color w:val="auto"/>
          <w:sz w:val="22"/>
          <w:szCs w:val="22"/>
        </w:rPr>
        <w:fldChar w:fldCharType="end"/>
      </w:r>
      <w:r w:rsidRPr="002A7D20">
        <w:rPr>
          <w:rFonts w:ascii="Times New Roman" w:cs="Times New Roman" w:hAnsi="Times New Roman"/>
          <w:b/>
          <w:bCs/>
          <w:i w:val="0"/>
          <w:iCs w:val="0"/>
          <w:color w:val="auto"/>
          <w:sz w:val="22"/>
          <w:szCs w:val="22"/>
        </w:rPr>
        <w:t xml:space="preserve">. </w:t>
      </w:r>
      <w:r w:rsidR="007A1496" w:rsidRPr="002A7D20">
        <w:rPr>
          <w:rFonts w:ascii="Times New Roman" w:cs="Times New Roman" w:hAnsi="Times New Roman"/>
          <w:b/>
          <w:bCs/>
          <w:i w:val="0"/>
          <w:iCs w:val="0"/>
          <w:color w:val="auto"/>
          <w:sz w:val="22"/>
          <w:szCs w:val="22"/>
        </w:rPr>
        <w:t>Hasil Uji t</w:t>
      </w:r>
      <w:bookmarkEnd w:id="172"/>
    </w:p>
    <w:tbl>
      <w:tblPr>
        <w:tblW w:type="dxa" w:w="8192"/>
        <w:tblLook w:firstColumn="1" w:firstRow="1" w:lastColumn="0" w:lastRow="0" w:noHBand="0" w:noVBand="1" w:val="04A0"/>
      </w:tblPr>
      <w:tblGrid>
        <w:gridCol w:w="791"/>
        <w:gridCol w:w="1736"/>
        <w:gridCol w:w="1165"/>
        <w:gridCol w:w="1389"/>
        <w:gridCol w:w="1689"/>
        <w:gridCol w:w="711"/>
        <w:gridCol w:w="711"/>
      </w:tblGrid>
      <w:tr w14:paraId="791AA379" w14:textId="77777777" w:rsidR="004657B4" w:rsidRPr="004657B4" w:rsidTr="001A37D5">
        <w:trPr>
          <w:trHeight w:val="321"/>
        </w:trPr>
        <w:tc>
          <w:tcPr>
            <w:tcW w:type="dxa" w:w="8192"/>
            <w:gridSpan w:val="7"/>
            <w:tcBorders>
              <w:top w:color="auto" w:space="0" w:sz="4" w:val="single"/>
              <w:left w:color="auto" w:space="0" w:sz="4" w:val="single"/>
              <w:bottom w:color="auto" w:space="0" w:sz="4" w:val="single"/>
              <w:right w:color="auto" w:space="0" w:sz="4" w:val="single"/>
            </w:tcBorders>
            <w:noWrap/>
            <w:vAlign w:val="bottom"/>
            <w:hideMark/>
          </w:tcPr>
          <w:p w14:paraId="0C3F7290" w14:textId="77777777" w:rsidP="001106A2" w:rsidR="004657B4" w:rsidRDefault="004657B4" w:rsidRPr="004657B4">
            <w:pPr>
              <w:spacing w:after="0" w:line="240" w:lineRule="auto"/>
              <w:ind w:firstLine="0"/>
              <w:jc w:val="center"/>
              <w:rPr>
                <w:rFonts w:ascii="Times New Roman" w:cs="Times New Roman" w:eastAsia="Times New Roman" w:hAnsi="Times New Roman"/>
                <w:b/>
                <w:bCs/>
                <w:color w:val="000000"/>
                <w:lang w:eastAsia="zh-CN" w:val="en-ID"/>
              </w:rPr>
            </w:pPr>
            <w:r w:rsidRPr="004657B4">
              <w:rPr>
                <w:rFonts w:ascii="Times New Roman" w:cs="Times New Roman" w:eastAsia="Times New Roman" w:hAnsi="Times New Roman"/>
                <w:b/>
                <w:bCs/>
                <w:color w:val="000000"/>
                <w:lang w:eastAsia="zh-CN" w:val="en-ID"/>
              </w:rPr>
              <w:t>Coefficients</w:t>
            </w:r>
            <w:r w:rsidRPr="004657B4">
              <w:rPr>
                <w:rFonts w:ascii="Times New Roman" w:cs="Times New Roman" w:eastAsia="Times New Roman" w:hAnsi="Times New Roman"/>
                <w:b/>
                <w:bCs/>
                <w:color w:val="000000"/>
                <w:vertAlign w:val="superscript"/>
                <w:lang w:eastAsia="zh-CN" w:val="en-ID"/>
              </w:rPr>
              <w:t>a</w:t>
            </w:r>
          </w:p>
        </w:tc>
      </w:tr>
      <w:tr w14:paraId="39C3B83E" w14:textId="77777777" w:rsidR="004657B4" w:rsidRPr="002A7D20" w:rsidTr="001A37D5">
        <w:trPr>
          <w:trHeight w:val="321"/>
        </w:trPr>
        <w:tc>
          <w:tcPr>
            <w:tcW w:type="dxa" w:w="791"/>
            <w:tcBorders>
              <w:top w:color="auto" w:space="0" w:sz="4" w:val="single"/>
              <w:left w:color="auto" w:space="0" w:sz="4" w:val="single"/>
              <w:bottom w:val="nil"/>
              <w:right w:val="nil"/>
            </w:tcBorders>
            <w:noWrap/>
            <w:vAlign w:val="bottom"/>
            <w:hideMark/>
          </w:tcPr>
          <w:p w14:paraId="0DFE5CC2"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p>
        </w:tc>
        <w:tc>
          <w:tcPr>
            <w:tcW w:type="dxa" w:w="1736"/>
            <w:tcBorders>
              <w:top w:color="auto" w:space="0" w:sz="4" w:val="single"/>
              <w:left w:val="nil"/>
              <w:bottom w:val="nil"/>
              <w:right w:color="auto" w:space="0" w:sz="6" w:val="single"/>
            </w:tcBorders>
            <w:noWrap/>
            <w:vAlign w:val="bottom"/>
            <w:hideMark/>
          </w:tcPr>
          <w:p w14:paraId="7239456E"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165"/>
            <w:tcBorders>
              <w:top w:color="auto" w:space="0" w:sz="4" w:val="single"/>
              <w:left w:color="auto" w:space="0" w:sz="6" w:val="single"/>
              <w:bottom w:val="nil"/>
              <w:right w:val="nil"/>
            </w:tcBorders>
            <w:noWrap/>
            <w:vAlign w:val="bottom"/>
            <w:hideMark/>
          </w:tcPr>
          <w:p w14:paraId="1A298DB1"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389"/>
            <w:tcBorders>
              <w:top w:color="auto" w:space="0" w:sz="4" w:val="single"/>
              <w:left w:val="nil"/>
              <w:bottom w:val="nil"/>
              <w:right w:color="auto" w:space="0" w:sz="6" w:val="single"/>
            </w:tcBorders>
            <w:noWrap/>
            <w:vAlign w:val="bottom"/>
            <w:hideMark/>
          </w:tcPr>
          <w:p w14:paraId="472D752D"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689"/>
            <w:vMerge w:val="restart"/>
            <w:tcBorders>
              <w:top w:color="auto" w:space="0" w:sz="4" w:val="single"/>
              <w:left w:color="auto" w:space="0" w:sz="6" w:val="single"/>
              <w:bottom w:val="nil"/>
              <w:right w:color="auto" w:space="0" w:sz="6" w:val="single"/>
            </w:tcBorders>
            <w:vAlign w:val="bottom"/>
            <w:hideMark/>
          </w:tcPr>
          <w:p w14:paraId="35F509D4" w14:textId="77777777" w:rsidP="001106A2" w:rsidR="004657B4" w:rsidRDefault="004657B4" w:rsidRPr="002A7D20">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Standardized Coefficients</w:t>
            </w:r>
          </w:p>
          <w:p w14:paraId="1486D2A0"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 xml:space="preserve"> Beta</w:t>
            </w:r>
          </w:p>
        </w:tc>
        <w:tc>
          <w:tcPr>
            <w:tcW w:type="dxa" w:w="711"/>
            <w:tcBorders>
              <w:top w:color="auto" w:space="0" w:sz="4" w:val="single"/>
              <w:left w:color="auto" w:space="0" w:sz="6" w:val="single"/>
              <w:bottom w:val="nil"/>
              <w:right w:color="auto" w:space="0" w:sz="6" w:val="single"/>
            </w:tcBorders>
            <w:noWrap/>
            <w:vAlign w:val="bottom"/>
            <w:hideMark/>
          </w:tcPr>
          <w:p w14:paraId="134AF7FA"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p>
        </w:tc>
        <w:tc>
          <w:tcPr>
            <w:tcW w:type="dxa" w:w="711"/>
            <w:tcBorders>
              <w:top w:color="auto" w:space="0" w:sz="4" w:val="single"/>
              <w:left w:color="auto" w:space="0" w:sz="6" w:val="single"/>
              <w:bottom w:val="nil"/>
              <w:right w:color="auto" w:space="0" w:sz="4" w:val="single"/>
            </w:tcBorders>
            <w:noWrap/>
            <w:vAlign w:val="bottom"/>
            <w:hideMark/>
          </w:tcPr>
          <w:p w14:paraId="3E17FFF9"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r>
      <w:tr w14:paraId="7125A93F" w14:textId="77777777" w:rsidR="004657B4" w:rsidRPr="002A7D20" w:rsidTr="001A37D5">
        <w:trPr>
          <w:trHeight w:val="321"/>
        </w:trPr>
        <w:tc>
          <w:tcPr>
            <w:tcW w:type="dxa" w:w="791"/>
            <w:tcBorders>
              <w:top w:val="nil"/>
              <w:left w:color="auto" w:space="0" w:sz="4" w:val="single"/>
              <w:bottom w:val="nil"/>
              <w:right w:val="nil"/>
            </w:tcBorders>
            <w:noWrap/>
            <w:vAlign w:val="bottom"/>
            <w:hideMark/>
          </w:tcPr>
          <w:p w14:paraId="247FF2A0"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1736"/>
            <w:tcBorders>
              <w:top w:val="nil"/>
              <w:left w:val="nil"/>
              <w:bottom w:val="nil"/>
              <w:right w:color="auto" w:space="0" w:sz="6" w:val="single"/>
            </w:tcBorders>
            <w:noWrap/>
            <w:vAlign w:val="bottom"/>
            <w:hideMark/>
          </w:tcPr>
          <w:p w14:paraId="5B8B9E45"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2554"/>
            <w:gridSpan w:val="2"/>
            <w:tcBorders>
              <w:top w:val="nil"/>
              <w:left w:color="auto" w:space="0" w:sz="6" w:val="single"/>
              <w:bottom w:val="nil"/>
              <w:right w:color="auto" w:space="0" w:sz="6" w:val="single"/>
            </w:tcBorders>
            <w:noWrap/>
            <w:vAlign w:val="bottom"/>
            <w:hideMark/>
          </w:tcPr>
          <w:p w14:paraId="1643951C" w14:textId="77777777" w:rsidP="001106A2" w:rsidR="004657B4" w:rsidRDefault="004657B4" w:rsidRPr="004657B4">
            <w:pPr>
              <w:spacing w:after="0" w:line="240" w:lineRule="auto"/>
              <w:ind w:firstLine="0"/>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sz w:val="20"/>
                <w:szCs w:val="20"/>
                <w:lang w:eastAsia="zh-CN" w:val="en-ID"/>
              </w:rPr>
              <w:t>Unstandardized Coefficients</w:t>
            </w:r>
          </w:p>
        </w:tc>
        <w:tc>
          <w:tcPr>
            <w:tcW w:type="dxa" w:w="1689"/>
            <w:vMerge/>
            <w:tcBorders>
              <w:top w:val="nil"/>
              <w:left w:color="auto" w:space="0" w:sz="6" w:val="single"/>
              <w:bottom w:val="nil"/>
              <w:right w:color="auto" w:space="0" w:sz="6" w:val="single"/>
            </w:tcBorders>
            <w:vAlign w:val="center"/>
            <w:hideMark/>
          </w:tcPr>
          <w:p w14:paraId="39BC170F"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711"/>
            <w:tcBorders>
              <w:top w:val="nil"/>
              <w:left w:color="auto" w:space="0" w:sz="6" w:val="single"/>
              <w:right w:color="auto" w:space="0" w:sz="6" w:val="single"/>
            </w:tcBorders>
            <w:noWrap/>
            <w:vAlign w:val="bottom"/>
            <w:hideMark/>
          </w:tcPr>
          <w:p w14:paraId="7FCD63A7"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p>
        </w:tc>
        <w:tc>
          <w:tcPr>
            <w:tcW w:type="dxa" w:w="711"/>
            <w:tcBorders>
              <w:top w:val="nil"/>
              <w:left w:color="auto" w:space="0" w:sz="6" w:val="single"/>
              <w:bottom w:val="nil"/>
              <w:right w:color="auto" w:space="0" w:sz="4" w:val="single"/>
            </w:tcBorders>
            <w:noWrap/>
            <w:vAlign w:val="bottom"/>
            <w:hideMark/>
          </w:tcPr>
          <w:p w14:paraId="0574E945"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r>
      <w:tr w14:paraId="441E3ADF" w14:textId="77777777" w:rsidR="004657B4" w:rsidRPr="002A7D20" w:rsidTr="001A37D5">
        <w:trPr>
          <w:trHeight w:val="321"/>
        </w:trPr>
        <w:tc>
          <w:tcPr>
            <w:tcW w:type="dxa" w:w="791"/>
            <w:tcBorders>
              <w:top w:val="nil"/>
              <w:left w:color="auto" w:space="0" w:sz="4" w:val="single"/>
              <w:bottom w:color="auto" w:space="0" w:sz="6" w:val="single"/>
              <w:right w:val="nil"/>
            </w:tcBorders>
            <w:noWrap/>
            <w:vAlign w:val="bottom"/>
            <w:hideMark/>
          </w:tcPr>
          <w:p w14:paraId="4CDAC408"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Model</w:t>
            </w:r>
          </w:p>
        </w:tc>
        <w:tc>
          <w:tcPr>
            <w:tcW w:type="dxa" w:w="1736"/>
            <w:tcBorders>
              <w:top w:val="nil"/>
              <w:left w:val="nil"/>
              <w:bottom w:color="auto" w:space="0" w:sz="6" w:val="single"/>
              <w:right w:color="auto" w:space="0" w:sz="6" w:val="single"/>
            </w:tcBorders>
            <w:noWrap/>
            <w:vAlign w:val="bottom"/>
            <w:hideMark/>
          </w:tcPr>
          <w:p w14:paraId="7F9F4157"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1165"/>
            <w:tcBorders>
              <w:top w:val="nil"/>
              <w:left w:color="auto" w:space="0" w:sz="6" w:val="single"/>
              <w:bottom w:color="auto" w:space="0" w:sz="6" w:val="single"/>
              <w:right w:color="auto" w:space="0" w:sz="6" w:val="single"/>
            </w:tcBorders>
            <w:noWrap/>
            <w:vAlign w:val="bottom"/>
            <w:hideMark/>
          </w:tcPr>
          <w:p w14:paraId="1B9AB007"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B</w:t>
            </w:r>
          </w:p>
        </w:tc>
        <w:tc>
          <w:tcPr>
            <w:tcW w:type="dxa" w:w="1389"/>
            <w:tcBorders>
              <w:top w:val="nil"/>
              <w:left w:color="auto" w:space="0" w:sz="6" w:val="single"/>
              <w:bottom w:color="auto" w:space="0" w:sz="6" w:val="single"/>
              <w:right w:color="auto" w:space="0" w:sz="6" w:val="single"/>
            </w:tcBorders>
            <w:noWrap/>
            <w:vAlign w:val="bottom"/>
            <w:hideMark/>
          </w:tcPr>
          <w:p w14:paraId="185FB51E"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Std. Error</w:t>
            </w:r>
          </w:p>
        </w:tc>
        <w:tc>
          <w:tcPr>
            <w:tcW w:type="dxa" w:w="1689"/>
            <w:vMerge/>
            <w:tcBorders>
              <w:top w:val="nil"/>
              <w:left w:color="auto" w:space="0" w:sz="6" w:val="single"/>
              <w:bottom w:color="auto" w:space="0" w:sz="6" w:val="single"/>
              <w:right w:color="auto" w:space="0" w:sz="6" w:val="single"/>
            </w:tcBorders>
            <w:vAlign w:val="center"/>
            <w:hideMark/>
          </w:tcPr>
          <w:p w14:paraId="2AB3F8B2"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711"/>
            <w:tcBorders>
              <w:top w:val="nil"/>
              <w:left w:color="auto" w:space="0" w:sz="6" w:val="single"/>
              <w:bottom w:color="auto" w:space="0" w:sz="6" w:val="single"/>
              <w:right w:color="auto" w:space="0" w:sz="6" w:val="single"/>
            </w:tcBorders>
            <w:noWrap/>
            <w:vAlign w:val="bottom"/>
            <w:hideMark/>
          </w:tcPr>
          <w:p w14:paraId="5558925D"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t</w:t>
            </w:r>
          </w:p>
        </w:tc>
        <w:tc>
          <w:tcPr>
            <w:tcW w:type="dxa" w:w="711"/>
            <w:tcBorders>
              <w:top w:val="nil"/>
              <w:left w:color="auto" w:space="0" w:sz="6" w:val="single"/>
              <w:bottom w:color="auto" w:space="0" w:sz="6" w:val="single"/>
              <w:right w:color="auto" w:space="0" w:sz="4" w:val="single"/>
            </w:tcBorders>
            <w:noWrap/>
            <w:vAlign w:val="bottom"/>
            <w:hideMark/>
          </w:tcPr>
          <w:p w14:paraId="41F3E17C" w14:textId="77777777" w:rsidP="001106A2" w:rsidR="004657B4" w:rsidRDefault="004657B4" w:rsidRPr="004657B4">
            <w:pPr>
              <w:spacing w:after="0" w:line="240" w:lineRule="auto"/>
              <w:ind w:firstLine="0"/>
              <w:jc w:val="center"/>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Sig.</w:t>
            </w:r>
          </w:p>
        </w:tc>
      </w:tr>
      <w:tr w14:paraId="018A6DC2" w14:textId="77777777" w:rsidR="000A6925" w:rsidRPr="002A7D20" w:rsidTr="001A37D5">
        <w:trPr>
          <w:trHeight w:val="321"/>
        </w:trPr>
        <w:tc>
          <w:tcPr>
            <w:tcW w:type="dxa" w:w="791"/>
            <w:tcBorders>
              <w:top w:color="auto" w:space="0" w:sz="6" w:val="single"/>
              <w:left w:color="auto" w:space="0" w:sz="4" w:val="single"/>
              <w:bottom w:val="nil"/>
              <w:right w:val="nil"/>
            </w:tcBorders>
            <w:noWrap/>
            <w:vAlign w:val="bottom"/>
            <w:hideMark/>
          </w:tcPr>
          <w:p w14:paraId="56C55B45" w14:textId="77777777" w:rsidP="000A6925" w:rsidR="000A6925" w:rsidRDefault="000A6925"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1</w:t>
            </w:r>
          </w:p>
        </w:tc>
        <w:tc>
          <w:tcPr>
            <w:tcW w:type="dxa" w:w="1736"/>
            <w:tcBorders>
              <w:top w:color="auto" w:space="0" w:sz="6" w:val="single"/>
              <w:left w:val="nil"/>
              <w:bottom w:val="nil"/>
              <w:right w:color="auto" w:space="0" w:sz="6" w:val="single"/>
            </w:tcBorders>
            <w:noWrap/>
            <w:vAlign w:val="bottom"/>
            <w:hideMark/>
          </w:tcPr>
          <w:p w14:paraId="6C4B533C" w14:textId="77777777" w:rsidP="000A6925" w:rsidR="000A6925" w:rsidRDefault="000A6925"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(Constant)</w:t>
            </w:r>
          </w:p>
        </w:tc>
        <w:tc>
          <w:tcPr>
            <w:tcW w:type="dxa" w:w="1165"/>
            <w:tcBorders>
              <w:top w:color="auto" w:space="0" w:sz="6" w:val="single"/>
              <w:left w:color="auto" w:space="0" w:sz="6" w:val="single"/>
              <w:bottom w:val="nil"/>
              <w:right w:color="auto" w:space="0" w:sz="6" w:val="single"/>
            </w:tcBorders>
            <w:noWrap/>
            <w:vAlign w:val="bottom"/>
            <w:hideMark/>
          </w:tcPr>
          <w:p w14:paraId="20C51797" w14:textId="638CE32F"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2.836</w:t>
            </w:r>
          </w:p>
        </w:tc>
        <w:tc>
          <w:tcPr>
            <w:tcW w:type="dxa" w:w="1389"/>
            <w:tcBorders>
              <w:top w:color="auto" w:space="0" w:sz="6" w:val="single"/>
              <w:left w:color="auto" w:space="0" w:sz="6" w:val="single"/>
              <w:bottom w:val="nil"/>
              <w:right w:color="auto" w:space="0" w:sz="6" w:val="single"/>
            </w:tcBorders>
            <w:noWrap/>
            <w:vAlign w:val="bottom"/>
            <w:hideMark/>
          </w:tcPr>
          <w:p w14:paraId="4426B9D2" w14:textId="70BBC310"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1.152</w:t>
            </w:r>
          </w:p>
        </w:tc>
        <w:tc>
          <w:tcPr>
            <w:tcW w:type="dxa" w:w="1689"/>
            <w:tcBorders>
              <w:top w:color="auto" w:space="0" w:sz="6" w:val="single"/>
              <w:left w:color="auto" w:space="0" w:sz="6" w:val="single"/>
              <w:bottom w:val="nil"/>
              <w:right w:color="auto" w:space="0" w:sz="6" w:val="single"/>
            </w:tcBorders>
            <w:noWrap/>
            <w:vAlign w:val="bottom"/>
            <w:hideMark/>
          </w:tcPr>
          <w:p w14:paraId="1CB38F73" w14:textId="7777777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711"/>
            <w:tcBorders>
              <w:top w:color="auto" w:space="0" w:sz="6" w:val="single"/>
              <w:left w:color="auto" w:space="0" w:sz="6" w:val="single"/>
              <w:bottom w:val="nil"/>
              <w:right w:color="auto" w:space="0" w:sz="6" w:val="single"/>
            </w:tcBorders>
            <w:noWrap/>
            <w:vAlign w:val="bottom"/>
            <w:hideMark/>
          </w:tcPr>
          <w:p w14:paraId="2F92E04E" w14:textId="574F3E3B"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2.462</w:t>
            </w:r>
          </w:p>
        </w:tc>
        <w:tc>
          <w:tcPr>
            <w:tcW w:type="dxa" w:w="711"/>
            <w:tcBorders>
              <w:top w:color="auto" w:space="0" w:sz="6" w:val="single"/>
              <w:left w:color="auto" w:space="0" w:sz="6" w:val="single"/>
              <w:bottom w:val="nil"/>
              <w:right w:color="auto" w:space="0" w:sz="4" w:val="single"/>
            </w:tcBorders>
            <w:noWrap/>
            <w:vAlign w:val="bottom"/>
            <w:hideMark/>
          </w:tcPr>
          <w:p w14:paraId="30B3ECA6" w14:textId="7DD420B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Pr>
                <w:rFonts w:ascii="Times New Roman" w:cs="Times New Roman" w:eastAsia="Times New Roman" w:hAnsi="Times New Roman"/>
                <w:color w:val="000000"/>
                <w:lang w:eastAsia="zh-CN" w:val="en-ID"/>
              </w:rPr>
              <w:t>16</w:t>
            </w:r>
          </w:p>
        </w:tc>
      </w:tr>
      <w:tr w14:paraId="67973551" w14:textId="77777777" w:rsidR="000A6925" w:rsidRPr="002A7D20" w:rsidTr="001A37D5">
        <w:trPr>
          <w:trHeight w:val="321"/>
        </w:trPr>
        <w:tc>
          <w:tcPr>
            <w:tcW w:type="dxa" w:w="791"/>
            <w:tcBorders>
              <w:top w:val="nil"/>
              <w:left w:color="auto" w:space="0" w:sz="4" w:val="single"/>
              <w:bottom w:val="nil"/>
              <w:right w:val="nil"/>
            </w:tcBorders>
            <w:noWrap/>
            <w:vAlign w:val="bottom"/>
            <w:hideMark/>
          </w:tcPr>
          <w:p w14:paraId="36A14999" w14:textId="7777777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val="nil"/>
              <w:right w:color="auto" w:space="0" w:sz="6" w:val="single"/>
            </w:tcBorders>
            <w:noWrap/>
            <w:vAlign w:val="bottom"/>
            <w:hideMark/>
          </w:tcPr>
          <w:p w14:paraId="64914D2B" w14:textId="77777777" w:rsidP="000A6925" w:rsidR="000A6925" w:rsidRDefault="000A6925"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Razia Lapangan</w:t>
            </w:r>
          </w:p>
        </w:tc>
        <w:tc>
          <w:tcPr>
            <w:tcW w:type="dxa" w:w="1165"/>
            <w:tcBorders>
              <w:top w:val="nil"/>
              <w:left w:color="auto" w:space="0" w:sz="6" w:val="single"/>
              <w:bottom w:val="nil"/>
              <w:right w:color="auto" w:space="0" w:sz="6" w:val="single"/>
            </w:tcBorders>
            <w:noWrap/>
            <w:vAlign w:val="bottom"/>
            <w:hideMark/>
          </w:tcPr>
          <w:p w14:paraId="354A6714" w14:textId="3DD240EE"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157</w:t>
            </w:r>
          </w:p>
        </w:tc>
        <w:tc>
          <w:tcPr>
            <w:tcW w:type="dxa" w:w="1389"/>
            <w:tcBorders>
              <w:top w:val="nil"/>
              <w:left w:color="auto" w:space="0" w:sz="6" w:val="single"/>
              <w:bottom w:val="nil"/>
              <w:right w:color="auto" w:space="0" w:sz="6" w:val="single"/>
            </w:tcBorders>
            <w:noWrap/>
            <w:vAlign w:val="bottom"/>
            <w:hideMark/>
          </w:tcPr>
          <w:p w14:paraId="026138CB" w14:textId="2F6B94C3"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Pr>
                <w:rFonts w:ascii="Times New Roman" w:cs="Times New Roman" w:eastAsia="Times New Roman" w:hAnsi="Times New Roman"/>
                <w:color w:val="000000"/>
                <w:lang w:eastAsia="zh-CN" w:val="en-ID"/>
              </w:rPr>
              <w:t>71</w:t>
            </w:r>
          </w:p>
        </w:tc>
        <w:tc>
          <w:tcPr>
            <w:tcW w:type="dxa" w:w="1689"/>
            <w:tcBorders>
              <w:top w:val="nil"/>
              <w:left w:color="auto" w:space="0" w:sz="6" w:val="single"/>
              <w:bottom w:val="nil"/>
              <w:right w:color="auto" w:space="0" w:sz="6" w:val="single"/>
            </w:tcBorders>
            <w:noWrap/>
            <w:vAlign w:val="bottom"/>
            <w:hideMark/>
          </w:tcPr>
          <w:p w14:paraId="66CC8502" w14:textId="4ACB4EE9"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0.1</w:t>
            </w:r>
            <w:r>
              <w:rPr>
                <w:rFonts w:ascii="Times New Roman" w:cs="Times New Roman" w:eastAsia="Times New Roman" w:hAnsi="Times New Roman"/>
                <w:color w:val="000000"/>
                <w:lang w:eastAsia="zh-CN" w:val="en-ID"/>
              </w:rPr>
              <w:t>54</w:t>
            </w:r>
          </w:p>
        </w:tc>
        <w:tc>
          <w:tcPr>
            <w:tcW w:type="dxa" w:w="711"/>
            <w:tcBorders>
              <w:top w:val="nil"/>
              <w:left w:color="auto" w:space="0" w:sz="6" w:val="single"/>
              <w:bottom w:val="nil"/>
              <w:right w:color="auto" w:space="0" w:sz="6" w:val="single"/>
            </w:tcBorders>
            <w:noWrap/>
            <w:vAlign w:val="bottom"/>
            <w:hideMark/>
          </w:tcPr>
          <w:p w14:paraId="4F177F96" w14:textId="16A83A25"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2</w:t>
            </w:r>
            <w:r>
              <w:rPr>
                <w:rFonts w:ascii="Times New Roman" w:cs="Times New Roman" w:eastAsia="Times New Roman" w:hAnsi="Times New Roman"/>
                <w:color w:val="000000"/>
                <w:lang w:eastAsia="zh-CN" w:val="en-ID"/>
              </w:rPr>
              <w:t>.222</w:t>
            </w:r>
          </w:p>
        </w:tc>
        <w:tc>
          <w:tcPr>
            <w:tcW w:type="dxa" w:w="711"/>
            <w:tcBorders>
              <w:top w:val="nil"/>
              <w:left w:color="auto" w:space="0" w:sz="6" w:val="single"/>
              <w:bottom w:val="nil"/>
              <w:right w:color="auto" w:space="0" w:sz="4" w:val="single"/>
            </w:tcBorders>
            <w:noWrap/>
            <w:vAlign w:val="bottom"/>
            <w:hideMark/>
          </w:tcPr>
          <w:p w14:paraId="53867083" w14:textId="69E90DA9"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Pr>
                <w:rFonts w:ascii="Times New Roman" w:cs="Times New Roman" w:eastAsia="Times New Roman" w:hAnsi="Times New Roman"/>
                <w:color w:val="000000"/>
                <w:lang w:eastAsia="zh-CN" w:val="en-ID"/>
              </w:rPr>
              <w:t>29</w:t>
            </w:r>
          </w:p>
        </w:tc>
      </w:tr>
      <w:tr w14:paraId="1BE661EB" w14:textId="77777777" w:rsidR="000A6925" w:rsidRPr="002A7D20" w:rsidTr="001A37D5">
        <w:trPr>
          <w:trHeight w:val="321"/>
        </w:trPr>
        <w:tc>
          <w:tcPr>
            <w:tcW w:type="dxa" w:w="791"/>
            <w:tcBorders>
              <w:top w:val="nil"/>
              <w:left w:color="auto" w:space="0" w:sz="4" w:val="single"/>
              <w:bottom w:val="nil"/>
              <w:right w:val="nil"/>
            </w:tcBorders>
            <w:noWrap/>
            <w:vAlign w:val="bottom"/>
            <w:hideMark/>
          </w:tcPr>
          <w:p w14:paraId="2EE55B90" w14:textId="7777777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val="nil"/>
              <w:right w:color="auto" w:space="0" w:sz="6" w:val="single"/>
            </w:tcBorders>
            <w:noWrap/>
            <w:vAlign w:val="bottom"/>
            <w:hideMark/>
          </w:tcPr>
          <w:p w14:paraId="2FF675CF" w14:textId="77777777" w:rsidP="000A6925" w:rsidR="000A6925" w:rsidRDefault="000A6925"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Samsat Keliling</w:t>
            </w:r>
          </w:p>
        </w:tc>
        <w:tc>
          <w:tcPr>
            <w:tcW w:type="dxa" w:w="1165"/>
            <w:tcBorders>
              <w:top w:val="nil"/>
              <w:left w:color="auto" w:space="0" w:sz="6" w:val="single"/>
              <w:bottom w:val="nil"/>
              <w:right w:color="auto" w:space="0" w:sz="6" w:val="single"/>
            </w:tcBorders>
            <w:noWrap/>
            <w:vAlign w:val="bottom"/>
            <w:hideMark/>
          </w:tcPr>
          <w:p w14:paraId="1D125F84" w14:textId="0F49FA09"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116</w:t>
            </w:r>
          </w:p>
        </w:tc>
        <w:tc>
          <w:tcPr>
            <w:tcW w:type="dxa" w:w="1389"/>
            <w:tcBorders>
              <w:top w:val="nil"/>
              <w:left w:color="auto" w:space="0" w:sz="6" w:val="single"/>
              <w:bottom w:val="nil"/>
              <w:right w:color="auto" w:space="0" w:sz="6" w:val="single"/>
            </w:tcBorders>
            <w:noWrap/>
            <w:vAlign w:val="bottom"/>
            <w:hideMark/>
          </w:tcPr>
          <w:p w14:paraId="64E71235" w14:textId="2CE37255"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Pr>
                <w:rFonts w:ascii="Times New Roman" w:cs="Times New Roman" w:eastAsia="Times New Roman" w:hAnsi="Times New Roman"/>
                <w:color w:val="000000"/>
                <w:lang w:eastAsia="zh-CN" w:val="en-ID"/>
              </w:rPr>
              <w:t>52</w:t>
            </w:r>
          </w:p>
        </w:tc>
        <w:tc>
          <w:tcPr>
            <w:tcW w:type="dxa" w:w="1689"/>
            <w:tcBorders>
              <w:top w:val="nil"/>
              <w:left w:color="auto" w:space="0" w:sz="6" w:val="single"/>
              <w:bottom w:val="nil"/>
              <w:right w:color="auto" w:space="0" w:sz="6" w:val="single"/>
            </w:tcBorders>
            <w:noWrap/>
            <w:vAlign w:val="bottom"/>
            <w:hideMark/>
          </w:tcPr>
          <w:p w14:paraId="0FB2717E" w14:textId="7479C6EA"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161</w:t>
            </w:r>
          </w:p>
        </w:tc>
        <w:tc>
          <w:tcPr>
            <w:tcW w:type="dxa" w:w="711"/>
            <w:tcBorders>
              <w:top w:val="nil"/>
              <w:left w:color="auto" w:space="0" w:sz="6" w:val="single"/>
              <w:bottom w:val="nil"/>
              <w:right w:color="auto" w:space="0" w:sz="6" w:val="single"/>
            </w:tcBorders>
            <w:noWrap/>
            <w:vAlign w:val="bottom"/>
            <w:hideMark/>
          </w:tcPr>
          <w:p w14:paraId="4BB8BA60" w14:textId="3057A956"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2.</w:t>
            </w:r>
            <w:r>
              <w:rPr>
                <w:rFonts w:ascii="Times New Roman" w:cs="Times New Roman" w:eastAsia="Times New Roman" w:hAnsi="Times New Roman"/>
                <w:color w:val="000000"/>
                <w:lang w:eastAsia="zh-CN" w:val="en-ID"/>
              </w:rPr>
              <w:t>221</w:t>
            </w:r>
          </w:p>
        </w:tc>
        <w:tc>
          <w:tcPr>
            <w:tcW w:type="dxa" w:w="711"/>
            <w:tcBorders>
              <w:top w:val="nil"/>
              <w:left w:color="auto" w:space="0" w:sz="6" w:val="single"/>
              <w:bottom w:val="nil"/>
              <w:right w:color="auto" w:space="0" w:sz="4" w:val="single"/>
            </w:tcBorders>
            <w:noWrap/>
            <w:vAlign w:val="bottom"/>
            <w:hideMark/>
          </w:tcPr>
          <w:p w14:paraId="08D2D948" w14:textId="04A98400"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Pr>
                <w:rFonts w:ascii="Times New Roman" w:cs="Times New Roman" w:eastAsia="Times New Roman" w:hAnsi="Times New Roman"/>
                <w:color w:val="000000"/>
                <w:lang w:eastAsia="zh-CN" w:val="en-ID"/>
              </w:rPr>
              <w:t>29</w:t>
            </w:r>
          </w:p>
        </w:tc>
      </w:tr>
      <w:tr w14:paraId="60FDA557" w14:textId="77777777" w:rsidR="000A6925" w:rsidRPr="002A7D20" w:rsidTr="001A37D5">
        <w:trPr>
          <w:trHeight w:val="321"/>
        </w:trPr>
        <w:tc>
          <w:tcPr>
            <w:tcW w:type="dxa" w:w="791"/>
            <w:tcBorders>
              <w:top w:val="nil"/>
              <w:left w:color="auto" w:space="0" w:sz="4" w:val="single"/>
              <w:bottom w:val="nil"/>
              <w:right w:val="nil"/>
            </w:tcBorders>
            <w:noWrap/>
            <w:vAlign w:val="bottom"/>
            <w:hideMark/>
          </w:tcPr>
          <w:p w14:paraId="70474823" w14:textId="7777777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val="nil"/>
              <w:right w:color="auto" w:space="0" w:sz="6" w:val="single"/>
            </w:tcBorders>
            <w:noWrap/>
            <w:vAlign w:val="bottom"/>
            <w:hideMark/>
          </w:tcPr>
          <w:p w14:paraId="79A769C3" w14:textId="77777777" w:rsidP="000A6925" w:rsidR="000A6925" w:rsidRDefault="000A6925"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Sanksi Pajak</w:t>
            </w:r>
          </w:p>
        </w:tc>
        <w:tc>
          <w:tcPr>
            <w:tcW w:type="dxa" w:w="1165"/>
            <w:tcBorders>
              <w:top w:val="nil"/>
              <w:left w:color="auto" w:space="0" w:sz="6" w:val="single"/>
              <w:bottom w:val="nil"/>
              <w:right w:color="auto" w:space="0" w:sz="6" w:val="single"/>
            </w:tcBorders>
            <w:noWrap/>
            <w:vAlign w:val="bottom"/>
            <w:hideMark/>
          </w:tcPr>
          <w:p w14:paraId="26915235" w14:textId="1D6A7E8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373</w:t>
            </w:r>
          </w:p>
        </w:tc>
        <w:tc>
          <w:tcPr>
            <w:tcW w:type="dxa" w:w="1389"/>
            <w:tcBorders>
              <w:top w:val="nil"/>
              <w:left w:color="auto" w:space="0" w:sz="6" w:val="single"/>
              <w:bottom w:val="nil"/>
              <w:right w:color="auto" w:space="0" w:sz="6" w:val="single"/>
            </w:tcBorders>
            <w:noWrap/>
            <w:vAlign w:val="bottom"/>
            <w:hideMark/>
          </w:tcPr>
          <w:p w14:paraId="300B722D" w14:textId="169A7B20"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124</w:t>
            </w:r>
          </w:p>
        </w:tc>
        <w:tc>
          <w:tcPr>
            <w:tcW w:type="dxa" w:w="1689"/>
            <w:tcBorders>
              <w:top w:val="nil"/>
              <w:left w:color="auto" w:space="0" w:sz="6" w:val="single"/>
              <w:bottom w:val="nil"/>
              <w:right w:color="auto" w:space="0" w:sz="6" w:val="single"/>
            </w:tcBorders>
            <w:noWrap/>
            <w:vAlign w:val="bottom"/>
            <w:hideMark/>
          </w:tcPr>
          <w:p w14:paraId="422807A8" w14:textId="1A9EAA46"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352</w:t>
            </w:r>
          </w:p>
        </w:tc>
        <w:tc>
          <w:tcPr>
            <w:tcW w:type="dxa" w:w="711"/>
            <w:tcBorders>
              <w:top w:val="nil"/>
              <w:left w:color="auto" w:space="0" w:sz="6" w:val="single"/>
              <w:bottom w:val="nil"/>
              <w:right w:color="auto" w:space="0" w:sz="6" w:val="single"/>
            </w:tcBorders>
            <w:noWrap/>
            <w:vAlign w:val="bottom"/>
            <w:hideMark/>
          </w:tcPr>
          <w:p w14:paraId="14BA93AC" w14:textId="47695692"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3.006</w:t>
            </w:r>
          </w:p>
        </w:tc>
        <w:tc>
          <w:tcPr>
            <w:tcW w:type="dxa" w:w="711"/>
            <w:tcBorders>
              <w:top w:val="nil"/>
              <w:left w:color="auto" w:space="0" w:sz="6" w:val="single"/>
              <w:bottom w:val="nil"/>
              <w:right w:color="auto" w:space="0" w:sz="4" w:val="single"/>
            </w:tcBorders>
            <w:noWrap/>
            <w:vAlign w:val="bottom"/>
            <w:hideMark/>
          </w:tcPr>
          <w:p w14:paraId="54BFE694" w14:textId="5CABB7D1"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w:t>
            </w:r>
            <w:r>
              <w:rPr>
                <w:rFonts w:ascii="Times New Roman" w:cs="Times New Roman" w:eastAsia="Times New Roman" w:hAnsi="Times New Roman"/>
                <w:color w:val="000000"/>
                <w:lang w:eastAsia="zh-CN" w:val="en-ID"/>
              </w:rPr>
              <w:t>0</w:t>
            </w:r>
            <w:r w:rsidR="00F8650C">
              <w:rPr>
                <w:rFonts w:ascii="Times New Roman" w:cs="Times New Roman" w:eastAsia="Times New Roman" w:hAnsi="Times New Roman"/>
                <w:color w:val="000000"/>
                <w:lang w:eastAsia="zh-CN" w:val="en-ID"/>
              </w:rPr>
              <w:t>3</w:t>
            </w:r>
          </w:p>
        </w:tc>
      </w:tr>
      <w:tr w14:paraId="703E675A" w14:textId="77777777" w:rsidR="000A6925" w:rsidRPr="002A7D20" w:rsidTr="001A37D5">
        <w:trPr>
          <w:trHeight w:val="321"/>
        </w:trPr>
        <w:tc>
          <w:tcPr>
            <w:tcW w:type="dxa" w:w="791"/>
            <w:tcBorders>
              <w:top w:val="nil"/>
              <w:left w:color="auto" w:space="0" w:sz="4" w:val="single"/>
              <w:bottom w:color="auto" w:space="0" w:sz="6" w:val="single"/>
              <w:right w:val="nil"/>
            </w:tcBorders>
            <w:noWrap/>
            <w:vAlign w:val="bottom"/>
            <w:hideMark/>
          </w:tcPr>
          <w:p w14:paraId="7DBCD1D2" w14:textId="7777777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p>
        </w:tc>
        <w:tc>
          <w:tcPr>
            <w:tcW w:type="dxa" w:w="1736"/>
            <w:tcBorders>
              <w:top w:val="nil"/>
              <w:left w:val="nil"/>
              <w:bottom w:color="auto" w:space="0" w:sz="6" w:val="single"/>
              <w:right w:color="auto" w:space="0" w:sz="6" w:val="single"/>
            </w:tcBorders>
            <w:noWrap/>
            <w:vAlign w:val="bottom"/>
            <w:hideMark/>
          </w:tcPr>
          <w:p w14:paraId="4FCA4F9D" w14:textId="77777777" w:rsidP="000A6925" w:rsidR="000A6925" w:rsidRDefault="000A6925"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E-Samsat</w:t>
            </w:r>
          </w:p>
        </w:tc>
        <w:tc>
          <w:tcPr>
            <w:tcW w:type="dxa" w:w="1165"/>
            <w:tcBorders>
              <w:top w:val="nil"/>
              <w:left w:color="auto" w:space="0" w:sz="6" w:val="single"/>
              <w:bottom w:color="auto" w:space="0" w:sz="6" w:val="single"/>
              <w:right w:color="auto" w:space="0" w:sz="6" w:val="single"/>
            </w:tcBorders>
            <w:noWrap/>
            <w:vAlign w:val="bottom"/>
            <w:hideMark/>
          </w:tcPr>
          <w:p w14:paraId="1F5D0A49" w14:textId="74E0D7D8"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440</w:t>
            </w:r>
          </w:p>
        </w:tc>
        <w:tc>
          <w:tcPr>
            <w:tcW w:type="dxa" w:w="1389"/>
            <w:tcBorders>
              <w:top w:val="nil"/>
              <w:left w:color="auto" w:space="0" w:sz="6" w:val="single"/>
              <w:bottom w:color="auto" w:space="0" w:sz="6" w:val="single"/>
              <w:right w:color="auto" w:space="0" w:sz="6" w:val="single"/>
            </w:tcBorders>
            <w:noWrap/>
            <w:vAlign w:val="bottom"/>
            <w:hideMark/>
          </w:tcPr>
          <w:p w14:paraId="4F605A9A" w14:textId="61BFD9E7"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129</w:t>
            </w:r>
          </w:p>
        </w:tc>
        <w:tc>
          <w:tcPr>
            <w:tcW w:type="dxa" w:w="1689"/>
            <w:tcBorders>
              <w:top w:val="nil"/>
              <w:left w:color="auto" w:space="0" w:sz="6" w:val="single"/>
              <w:bottom w:color="auto" w:space="0" w:sz="6" w:val="single"/>
              <w:right w:color="auto" w:space="0" w:sz="6" w:val="single"/>
            </w:tcBorders>
            <w:noWrap/>
            <w:vAlign w:val="bottom"/>
            <w:hideMark/>
          </w:tcPr>
          <w:p w14:paraId="3E8095BF" w14:textId="54ED91D9"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w:t>
            </w:r>
            <w:r>
              <w:rPr>
                <w:rFonts w:ascii="Times New Roman" w:cs="Times New Roman" w:eastAsia="Times New Roman" w:hAnsi="Times New Roman"/>
                <w:color w:val="000000"/>
                <w:lang w:eastAsia="zh-CN" w:val="en-ID"/>
              </w:rPr>
              <w:t>404</w:t>
            </w:r>
          </w:p>
        </w:tc>
        <w:tc>
          <w:tcPr>
            <w:tcW w:type="dxa" w:w="711"/>
            <w:tcBorders>
              <w:top w:val="nil"/>
              <w:left w:color="auto" w:space="0" w:sz="6" w:val="single"/>
              <w:bottom w:color="auto" w:space="0" w:sz="6" w:val="single"/>
              <w:right w:color="auto" w:space="0" w:sz="6" w:val="single"/>
            </w:tcBorders>
            <w:noWrap/>
            <w:vAlign w:val="bottom"/>
            <w:hideMark/>
          </w:tcPr>
          <w:p w14:paraId="65FD8505" w14:textId="7B3773FA"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Pr>
                <w:rFonts w:ascii="Times New Roman" w:cs="Times New Roman" w:eastAsia="Times New Roman" w:hAnsi="Times New Roman"/>
                <w:color w:val="000000"/>
                <w:lang w:eastAsia="zh-CN" w:val="en-ID"/>
              </w:rPr>
              <w:t>3.399</w:t>
            </w:r>
          </w:p>
        </w:tc>
        <w:tc>
          <w:tcPr>
            <w:tcW w:type="dxa" w:w="711"/>
            <w:tcBorders>
              <w:top w:val="nil"/>
              <w:left w:color="auto" w:space="0" w:sz="6" w:val="single"/>
              <w:bottom w:color="auto" w:space="0" w:sz="6" w:val="single"/>
              <w:right w:color="auto" w:space="0" w:sz="4" w:val="single"/>
            </w:tcBorders>
            <w:noWrap/>
            <w:vAlign w:val="bottom"/>
            <w:hideMark/>
          </w:tcPr>
          <w:p w14:paraId="49E4F957" w14:textId="742A0D2F" w:rsidP="000A6925" w:rsidR="000A6925" w:rsidRDefault="000A6925" w:rsidRPr="004657B4">
            <w:pPr>
              <w:spacing w:after="0" w:line="240" w:lineRule="auto"/>
              <w:ind w:firstLine="0"/>
              <w:jc w:val="righ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0.001</w:t>
            </w:r>
          </w:p>
        </w:tc>
      </w:tr>
      <w:tr w14:paraId="6A4DE120" w14:textId="77777777" w:rsidR="004657B4" w:rsidRPr="004657B4" w:rsidTr="001A37D5">
        <w:trPr>
          <w:trHeight w:val="321"/>
        </w:trPr>
        <w:tc>
          <w:tcPr>
            <w:tcW w:type="dxa" w:w="5081"/>
            <w:gridSpan w:val="4"/>
            <w:tcBorders>
              <w:top w:color="auto" w:space="0" w:sz="6" w:val="single"/>
              <w:left w:color="auto" w:space="0" w:sz="4" w:val="single"/>
              <w:bottom w:color="auto" w:space="0" w:sz="4" w:val="single"/>
              <w:right w:val="nil"/>
            </w:tcBorders>
            <w:noWrap/>
            <w:vAlign w:val="bottom"/>
            <w:hideMark/>
          </w:tcPr>
          <w:p w14:paraId="250FE55A"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r w:rsidRPr="004657B4">
              <w:rPr>
                <w:rFonts w:ascii="Times New Roman" w:cs="Times New Roman" w:eastAsia="Times New Roman" w:hAnsi="Times New Roman"/>
                <w:color w:val="000000"/>
                <w:lang w:eastAsia="zh-CN" w:val="en-ID"/>
              </w:rPr>
              <w:t>a. Dependent Variable: Kepatuhan Wajib PKB</w:t>
            </w:r>
          </w:p>
        </w:tc>
        <w:tc>
          <w:tcPr>
            <w:tcW w:type="dxa" w:w="1689"/>
            <w:tcBorders>
              <w:top w:color="auto" w:space="0" w:sz="6" w:val="single"/>
              <w:left w:val="nil"/>
              <w:bottom w:color="auto" w:space="0" w:sz="4" w:val="single"/>
              <w:right w:val="nil"/>
            </w:tcBorders>
            <w:noWrap/>
            <w:vAlign w:val="bottom"/>
            <w:hideMark/>
          </w:tcPr>
          <w:p w14:paraId="6DDE78B2" w14:textId="77777777" w:rsidP="001106A2" w:rsidR="004657B4" w:rsidRDefault="004657B4" w:rsidRPr="004657B4">
            <w:pPr>
              <w:spacing w:after="0" w:line="240" w:lineRule="auto"/>
              <w:ind w:firstLine="0"/>
              <w:jc w:val="left"/>
              <w:rPr>
                <w:rFonts w:ascii="Times New Roman" w:cs="Times New Roman" w:eastAsia="Times New Roman" w:hAnsi="Times New Roman"/>
                <w:color w:val="000000"/>
                <w:lang w:eastAsia="zh-CN" w:val="en-ID"/>
              </w:rPr>
            </w:pPr>
          </w:p>
        </w:tc>
        <w:tc>
          <w:tcPr>
            <w:tcW w:type="dxa" w:w="711"/>
            <w:tcBorders>
              <w:top w:color="auto" w:space="0" w:sz="6" w:val="single"/>
              <w:left w:val="nil"/>
              <w:bottom w:color="auto" w:space="0" w:sz="4" w:val="single"/>
              <w:right w:val="nil"/>
            </w:tcBorders>
            <w:noWrap/>
            <w:vAlign w:val="bottom"/>
            <w:hideMark/>
          </w:tcPr>
          <w:p w14:paraId="0AC93E0D"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c>
          <w:tcPr>
            <w:tcW w:type="dxa" w:w="711"/>
            <w:tcBorders>
              <w:top w:color="auto" w:space="0" w:sz="6" w:val="single"/>
              <w:left w:val="nil"/>
              <w:bottom w:color="auto" w:space="0" w:sz="4" w:val="single"/>
              <w:right w:color="auto" w:space="0" w:sz="4" w:val="single"/>
            </w:tcBorders>
            <w:noWrap/>
            <w:vAlign w:val="bottom"/>
            <w:hideMark/>
          </w:tcPr>
          <w:p w14:paraId="655E3616" w14:textId="77777777" w:rsidP="001106A2" w:rsidR="004657B4" w:rsidRDefault="004657B4" w:rsidRPr="004657B4">
            <w:pPr>
              <w:spacing w:after="0" w:line="240" w:lineRule="auto"/>
              <w:ind w:firstLine="0"/>
              <w:jc w:val="left"/>
              <w:rPr>
                <w:rFonts w:ascii="Times New Roman" w:cs="Times New Roman" w:eastAsia="Times New Roman" w:hAnsi="Times New Roman"/>
                <w:lang w:eastAsia="zh-CN" w:val="en-ID"/>
              </w:rPr>
            </w:pPr>
          </w:p>
        </w:tc>
      </w:tr>
    </w:tbl>
    <w:p w14:paraId="145E9969" w14:textId="51704271" w:rsidP="001106A2" w:rsidR="0030777F" w:rsidRDefault="00516039" w:rsidRPr="002A7D20">
      <w:pPr>
        <w:spacing w:after="0"/>
        <w:ind w:firstLine="0"/>
        <w:rPr>
          <w:rFonts w:ascii="Times New Roman" w:cs="Times New Roman" w:hAnsi="Times New Roman"/>
          <w:i/>
          <w:iCs/>
          <w:sz w:val="20"/>
          <w:szCs w:val="20"/>
        </w:rPr>
      </w:pPr>
      <w:r w:rsidRPr="002A7D20">
        <w:rPr>
          <w:rFonts w:ascii="Times New Roman" w:cs="Times New Roman" w:hAnsi="Times New Roman"/>
          <w:i/>
          <w:iCs/>
          <w:sz w:val="20"/>
          <w:szCs w:val="20"/>
        </w:rPr>
        <w:t xml:space="preserve">  </w:t>
      </w:r>
      <w:r w:rsidR="00866183" w:rsidRPr="002A7D20">
        <w:rPr>
          <w:rFonts w:ascii="Times New Roman" w:cs="Times New Roman" w:hAnsi="Times New Roman"/>
          <w:i/>
          <w:iCs/>
          <w:sz w:val="20"/>
          <w:szCs w:val="20"/>
        </w:rPr>
        <w:t>Sumber: Data Diolah (2025)</w:t>
      </w:r>
    </w:p>
    <w:p w14:paraId="7177647F" w14:textId="0D05ED05" w:rsidP="001106A2" w:rsidR="006D22C5" w:rsidRDefault="006D22C5"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Dari tabel </w:t>
      </w:r>
      <w:r w:rsidR="00866183" w:rsidRPr="002A7D20">
        <w:rPr>
          <w:rFonts w:ascii="Times New Roman" w:cs="Times New Roman" w:hAnsi="Times New Roman"/>
          <w:sz w:val="24"/>
          <w:szCs w:val="24"/>
        </w:rPr>
        <w:t xml:space="preserve">4.14 </w:t>
      </w:r>
      <w:r w:rsidRPr="002A7D20">
        <w:rPr>
          <w:rFonts w:ascii="Times New Roman" w:cs="Times New Roman" w:hAnsi="Times New Roman"/>
          <w:sz w:val="24"/>
          <w:szCs w:val="24"/>
        </w:rPr>
        <w:t>diatas, hasil uji t menunjukkan bahwa:</w:t>
      </w:r>
    </w:p>
    <w:p w14:paraId="5CABFD5E" w14:textId="0CED5C45" w:rsidP="001106A2" w:rsidR="006D22C5" w:rsidRDefault="006D22C5"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t>Razia lapangan memiliki tingkat signifikan sebesar 0.02</w:t>
      </w:r>
      <w:r w:rsidR="000A6925">
        <w:rPr>
          <w:rFonts w:ascii="Times New Roman" w:cs="Times New Roman" w:hAnsi="Times New Roman"/>
          <w:sz w:val="24"/>
          <w:szCs w:val="24"/>
        </w:rPr>
        <w:t>9</w:t>
      </w:r>
      <w:r w:rsidRPr="002A7D20">
        <w:rPr>
          <w:rFonts w:ascii="Times New Roman" w:cs="Times New Roman" w:hAnsi="Times New Roman"/>
          <w:sz w:val="24"/>
          <w:szCs w:val="24"/>
        </w:rPr>
        <w:t xml:space="preserve"> dimana nilai signifikan tersebut &lt;0,05 dan memiliki nilai koefisien 0.1</w:t>
      </w:r>
      <w:r w:rsidR="000A6925">
        <w:rPr>
          <w:rFonts w:ascii="Times New Roman" w:cs="Times New Roman" w:hAnsi="Times New Roman"/>
          <w:sz w:val="24"/>
          <w:szCs w:val="24"/>
        </w:rPr>
        <w:t>57</w:t>
      </w:r>
      <w:r w:rsidRPr="002A7D20">
        <w:rPr>
          <w:rFonts w:ascii="Times New Roman" w:cs="Times New Roman" w:hAnsi="Times New Roman"/>
          <w:sz w:val="24"/>
          <w:szCs w:val="24"/>
        </w:rPr>
        <w:t>. dengan demikian dapat diartikan razia lapangan berpengaruh positif dan signifikan terhadap kepatuhan wajib pajak kendaraan bermotor yang memiliki arti bahwa razia lapangan memiliki pengaruh positif dan signifikan terhadap kepatuhan wajib pajak sehingga hipotesis pertama (H</w:t>
      </w:r>
      <w:r w:rsidRPr="002A7D20">
        <w:rPr>
          <w:rFonts w:ascii="Times New Roman" w:cs="Times New Roman" w:hAnsi="Times New Roman"/>
          <w:sz w:val="24"/>
          <w:szCs w:val="24"/>
          <w:vertAlign w:val="subscript"/>
        </w:rPr>
        <w:t>1</w:t>
      </w:r>
      <w:r w:rsidRPr="002A7D20">
        <w:rPr>
          <w:rFonts w:ascii="Times New Roman" w:cs="Times New Roman" w:hAnsi="Times New Roman"/>
          <w:sz w:val="24"/>
          <w:szCs w:val="24"/>
        </w:rPr>
        <w:t>) yaitu  razia lapangan berpengaruh positif dan signifikan terhadap kepatuhan wajib pajak bermotor diterima.</w:t>
      </w:r>
    </w:p>
    <w:p w14:paraId="0B4DD56D" w14:textId="675D604B" w:rsidP="001106A2" w:rsidR="006D22C5" w:rsidRDefault="006D22C5"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t>Samsat keliling memiliki tingkat signifikan sebesar 0.0</w:t>
      </w:r>
      <w:r w:rsidR="000A6925">
        <w:rPr>
          <w:rFonts w:ascii="Times New Roman" w:cs="Times New Roman" w:hAnsi="Times New Roman"/>
          <w:sz w:val="24"/>
          <w:szCs w:val="24"/>
        </w:rPr>
        <w:t>29</w:t>
      </w:r>
      <w:r w:rsidRPr="002A7D20">
        <w:rPr>
          <w:rFonts w:ascii="Times New Roman" w:cs="Times New Roman" w:hAnsi="Times New Roman"/>
          <w:sz w:val="24"/>
          <w:szCs w:val="24"/>
        </w:rPr>
        <w:t xml:space="preserve"> dimana nilai signifikan tersebut &lt;0,05 dan memiliki nilai koefisien 0.</w:t>
      </w:r>
      <w:r w:rsidR="00AD61B1">
        <w:rPr>
          <w:rFonts w:ascii="Times New Roman" w:cs="Times New Roman" w:hAnsi="Times New Roman"/>
          <w:sz w:val="24"/>
          <w:szCs w:val="24"/>
        </w:rPr>
        <w:t>116</w:t>
      </w:r>
      <w:r w:rsidRPr="002A7D20">
        <w:rPr>
          <w:rFonts w:ascii="Times New Roman" w:cs="Times New Roman" w:hAnsi="Times New Roman"/>
          <w:sz w:val="24"/>
          <w:szCs w:val="24"/>
        </w:rPr>
        <w:t>. dengan demikian dapat diartikan samsat keliling berpengaruh positif dan signifikan terhadap kepatuhan wajib pajak kendaraan bermotor yang memiliki arti bahwa samsat keliling memiliki pengaruh positif dan signifikan terhadap kepatuhan wajib pajak sehingga hipotesis pertama (H</w:t>
      </w:r>
      <w:r w:rsidR="002A68C3" w:rsidRPr="002A7D20">
        <w:rPr>
          <w:rFonts w:ascii="Times New Roman" w:cs="Times New Roman" w:hAnsi="Times New Roman"/>
          <w:sz w:val="24"/>
          <w:szCs w:val="24"/>
          <w:vertAlign w:val="subscript"/>
        </w:rPr>
        <w:t>2</w:t>
      </w:r>
      <w:r w:rsidRPr="002A7D20">
        <w:rPr>
          <w:rFonts w:ascii="Times New Roman" w:cs="Times New Roman" w:hAnsi="Times New Roman"/>
          <w:sz w:val="24"/>
          <w:szCs w:val="24"/>
        </w:rPr>
        <w:t>) yaitu samsat keliling berpengaruh positif dan signifikan terhadap kepatuhan wajib pajak bermotor diterima.</w:t>
      </w:r>
    </w:p>
    <w:p w14:paraId="44016846" w14:textId="28E153EC" w:rsidP="001106A2" w:rsidR="006D22C5" w:rsidRDefault="006D22C5"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lastRenderedPageBreak/>
        <w:t>Sanksi pajak memiliki tingkat signifikan sebesar 0.0</w:t>
      </w:r>
      <w:r w:rsidR="00AD61B1">
        <w:rPr>
          <w:rFonts w:ascii="Times New Roman" w:cs="Times New Roman" w:hAnsi="Times New Roman"/>
          <w:sz w:val="24"/>
          <w:szCs w:val="24"/>
        </w:rPr>
        <w:t>03</w:t>
      </w:r>
      <w:r w:rsidRPr="002A7D20">
        <w:rPr>
          <w:rFonts w:ascii="Times New Roman" w:cs="Times New Roman" w:hAnsi="Times New Roman"/>
          <w:sz w:val="24"/>
          <w:szCs w:val="24"/>
        </w:rPr>
        <w:t xml:space="preserve"> dimana nilai signifikan tersebut &lt;0,05 dan memiliki nilai koefisien 0.</w:t>
      </w:r>
      <w:r w:rsidR="00AD61B1">
        <w:rPr>
          <w:rFonts w:ascii="Times New Roman" w:cs="Times New Roman" w:hAnsi="Times New Roman"/>
          <w:sz w:val="24"/>
          <w:szCs w:val="24"/>
        </w:rPr>
        <w:t>373</w:t>
      </w:r>
      <w:r w:rsidRPr="002A7D20">
        <w:rPr>
          <w:rFonts w:ascii="Times New Roman" w:cs="Times New Roman" w:hAnsi="Times New Roman"/>
          <w:sz w:val="24"/>
          <w:szCs w:val="24"/>
        </w:rPr>
        <w:t xml:space="preserve">. dengan demikian dapat diartikan </w:t>
      </w:r>
      <w:r w:rsidR="002A68C3" w:rsidRPr="002A7D20">
        <w:rPr>
          <w:rFonts w:ascii="Times New Roman" w:cs="Times New Roman" w:hAnsi="Times New Roman"/>
          <w:sz w:val="24"/>
          <w:szCs w:val="24"/>
        </w:rPr>
        <w:t>sanksi pajak</w:t>
      </w:r>
      <w:r w:rsidRPr="002A7D20">
        <w:rPr>
          <w:rFonts w:ascii="Times New Roman" w:cs="Times New Roman" w:hAnsi="Times New Roman"/>
          <w:sz w:val="24"/>
          <w:szCs w:val="24"/>
        </w:rPr>
        <w:t xml:space="preserve"> berpengaruh positif dan signifikan terhadap kepatuhan wajib pajak kendaraan bermotor yang memiliki arti bahwa </w:t>
      </w:r>
      <w:r w:rsidR="002A68C3" w:rsidRPr="002A7D20">
        <w:rPr>
          <w:rFonts w:ascii="Times New Roman" w:cs="Times New Roman" w:hAnsi="Times New Roman"/>
          <w:sz w:val="24"/>
          <w:szCs w:val="24"/>
        </w:rPr>
        <w:t xml:space="preserve">sanksi pajak </w:t>
      </w:r>
      <w:r w:rsidRPr="002A7D20">
        <w:rPr>
          <w:rFonts w:ascii="Times New Roman" w:cs="Times New Roman" w:hAnsi="Times New Roman"/>
          <w:sz w:val="24"/>
          <w:szCs w:val="24"/>
        </w:rPr>
        <w:t>memiliki pengaruh positif dan signifikan terhadap kepatuhan wajib pajak sehingga hipotesis pertama (H</w:t>
      </w:r>
      <w:r w:rsidR="002A68C3" w:rsidRPr="002A7D20">
        <w:rPr>
          <w:rFonts w:ascii="Times New Roman" w:cs="Times New Roman" w:hAnsi="Times New Roman"/>
          <w:sz w:val="24"/>
          <w:szCs w:val="24"/>
          <w:vertAlign w:val="subscript"/>
        </w:rPr>
        <w:t>3</w:t>
      </w:r>
      <w:r w:rsidRPr="002A7D20">
        <w:rPr>
          <w:rFonts w:ascii="Times New Roman" w:cs="Times New Roman" w:hAnsi="Times New Roman"/>
          <w:sz w:val="24"/>
          <w:szCs w:val="24"/>
        </w:rPr>
        <w:t xml:space="preserve">) yaitu  </w:t>
      </w:r>
      <w:r w:rsidR="002A68C3" w:rsidRPr="002A7D20">
        <w:rPr>
          <w:rFonts w:ascii="Times New Roman" w:cs="Times New Roman" w:hAnsi="Times New Roman"/>
          <w:sz w:val="24"/>
          <w:szCs w:val="24"/>
        </w:rPr>
        <w:t xml:space="preserve">sanksi pajak </w:t>
      </w:r>
      <w:r w:rsidRPr="002A7D20">
        <w:rPr>
          <w:rFonts w:ascii="Times New Roman" w:cs="Times New Roman" w:hAnsi="Times New Roman"/>
          <w:sz w:val="24"/>
          <w:szCs w:val="24"/>
        </w:rPr>
        <w:t>berpengaruh positif dan signifikan terhadap kepatuhan wajib pajak bermotor diterima.</w:t>
      </w:r>
    </w:p>
    <w:p w14:paraId="7E21DF91" w14:textId="286A5B7C" w:rsidP="001106A2" w:rsidR="006D22C5" w:rsidRDefault="002A68C3" w:rsidRPr="002A7D20">
      <w:pPr>
        <w:pStyle w:val="ListParagraph"/>
        <w:numPr>
          <w:ilvl w:val="6"/>
          <w:numId w:val="1"/>
        </w:numPr>
        <w:spacing w:after="0"/>
        <w:ind w:left="426"/>
        <w:rPr>
          <w:rFonts w:ascii="Times New Roman" w:cs="Times New Roman" w:hAnsi="Times New Roman"/>
          <w:sz w:val="24"/>
          <w:szCs w:val="24"/>
        </w:rPr>
      </w:pPr>
      <w:r w:rsidRPr="002A7D20">
        <w:rPr>
          <w:rFonts w:ascii="Times New Roman" w:cs="Times New Roman" w:hAnsi="Times New Roman"/>
          <w:sz w:val="24"/>
          <w:szCs w:val="24"/>
        </w:rPr>
        <w:t>E-Samsat</w:t>
      </w:r>
      <w:r w:rsidR="006D22C5" w:rsidRPr="002A7D20">
        <w:rPr>
          <w:rFonts w:ascii="Times New Roman" w:cs="Times New Roman" w:hAnsi="Times New Roman"/>
          <w:sz w:val="24"/>
          <w:szCs w:val="24"/>
        </w:rPr>
        <w:t xml:space="preserve"> memiliki tingkat signifikan sebesar 0.0</w:t>
      </w:r>
      <w:r w:rsidRPr="002A7D20">
        <w:rPr>
          <w:rFonts w:ascii="Times New Roman" w:cs="Times New Roman" w:hAnsi="Times New Roman"/>
          <w:sz w:val="24"/>
          <w:szCs w:val="24"/>
        </w:rPr>
        <w:t>01</w:t>
      </w:r>
      <w:r w:rsidR="006D22C5" w:rsidRPr="002A7D20">
        <w:rPr>
          <w:rFonts w:ascii="Times New Roman" w:cs="Times New Roman" w:hAnsi="Times New Roman"/>
          <w:sz w:val="24"/>
          <w:szCs w:val="24"/>
        </w:rPr>
        <w:t xml:space="preserve"> dimana nilai signifikan tersebut &lt;0,05 dan memiliki nilai koefisien 0.</w:t>
      </w:r>
      <w:r w:rsidR="00AD61B1">
        <w:rPr>
          <w:rFonts w:ascii="Times New Roman" w:cs="Times New Roman" w:hAnsi="Times New Roman"/>
          <w:sz w:val="24"/>
          <w:szCs w:val="24"/>
        </w:rPr>
        <w:t>440</w:t>
      </w:r>
      <w:r w:rsidRPr="002A7D20">
        <w:rPr>
          <w:rFonts w:ascii="Times New Roman" w:cs="Times New Roman" w:hAnsi="Times New Roman"/>
          <w:sz w:val="24"/>
          <w:szCs w:val="24"/>
        </w:rPr>
        <w:t>.</w:t>
      </w:r>
      <w:r w:rsidR="006D22C5" w:rsidRPr="002A7D20">
        <w:rPr>
          <w:rFonts w:ascii="Times New Roman" w:cs="Times New Roman" w:hAnsi="Times New Roman"/>
          <w:sz w:val="24"/>
          <w:szCs w:val="24"/>
        </w:rPr>
        <w:t xml:space="preserve"> dengan demikian dapat diartikan </w:t>
      </w:r>
      <w:r w:rsidRPr="002A7D20">
        <w:rPr>
          <w:rFonts w:ascii="Times New Roman" w:cs="Times New Roman" w:hAnsi="Times New Roman"/>
          <w:sz w:val="24"/>
          <w:szCs w:val="24"/>
        </w:rPr>
        <w:t xml:space="preserve">E-Samsat </w:t>
      </w:r>
      <w:r w:rsidR="006D22C5" w:rsidRPr="002A7D20">
        <w:rPr>
          <w:rFonts w:ascii="Times New Roman" w:cs="Times New Roman" w:hAnsi="Times New Roman"/>
          <w:sz w:val="24"/>
          <w:szCs w:val="24"/>
        </w:rPr>
        <w:t xml:space="preserve">berpengaruh positif dan signifikan terhadap kepatuhan wajib pajak kendaraan bermotor yang memiliki arti bahwa </w:t>
      </w:r>
      <w:r w:rsidRPr="002A7D20">
        <w:rPr>
          <w:rFonts w:ascii="Times New Roman" w:cs="Times New Roman" w:hAnsi="Times New Roman"/>
          <w:sz w:val="24"/>
          <w:szCs w:val="24"/>
        </w:rPr>
        <w:t xml:space="preserve">E-Samsat </w:t>
      </w:r>
      <w:r w:rsidR="006D22C5" w:rsidRPr="002A7D20">
        <w:rPr>
          <w:rFonts w:ascii="Times New Roman" w:cs="Times New Roman" w:hAnsi="Times New Roman"/>
          <w:sz w:val="24"/>
          <w:szCs w:val="24"/>
        </w:rPr>
        <w:t>memiliki pengaruh positif dan signifikan terhadap kepatuhan wajib pajak sehingga</w:t>
      </w:r>
      <w:r w:rsidR="002F320D" w:rsidRPr="002A7D20">
        <w:rPr>
          <w:rFonts w:ascii="Times New Roman" w:cs="Times New Roman" w:hAnsi="Times New Roman"/>
          <w:sz w:val="24"/>
          <w:szCs w:val="24"/>
        </w:rPr>
        <w:t xml:space="preserve"> </w:t>
      </w:r>
      <w:r w:rsidR="006D22C5" w:rsidRPr="002A7D20">
        <w:rPr>
          <w:rFonts w:ascii="Times New Roman" w:cs="Times New Roman" w:hAnsi="Times New Roman"/>
          <w:sz w:val="24"/>
          <w:szCs w:val="24"/>
        </w:rPr>
        <w:t>hipotesis pertama (H</w:t>
      </w:r>
      <w:r w:rsidRPr="002A7D20">
        <w:rPr>
          <w:rFonts w:ascii="Times New Roman" w:cs="Times New Roman" w:hAnsi="Times New Roman"/>
          <w:sz w:val="24"/>
          <w:szCs w:val="24"/>
          <w:vertAlign w:val="subscript"/>
        </w:rPr>
        <w:t>4</w:t>
      </w:r>
      <w:r w:rsidR="006D22C5" w:rsidRPr="002A7D20">
        <w:rPr>
          <w:rFonts w:ascii="Times New Roman" w:cs="Times New Roman" w:hAnsi="Times New Roman"/>
          <w:sz w:val="24"/>
          <w:szCs w:val="24"/>
        </w:rPr>
        <w:t xml:space="preserve">) yaitu  </w:t>
      </w:r>
      <w:r w:rsidRPr="002A7D20">
        <w:rPr>
          <w:rFonts w:ascii="Times New Roman" w:cs="Times New Roman" w:hAnsi="Times New Roman"/>
          <w:sz w:val="24"/>
          <w:szCs w:val="24"/>
        </w:rPr>
        <w:t xml:space="preserve">E-Samsat </w:t>
      </w:r>
      <w:r w:rsidR="006D22C5" w:rsidRPr="002A7D20">
        <w:rPr>
          <w:rFonts w:ascii="Times New Roman" w:cs="Times New Roman" w:hAnsi="Times New Roman"/>
          <w:sz w:val="24"/>
          <w:szCs w:val="24"/>
        </w:rPr>
        <w:t>berpengaruh positif dan signifikan terhadap</w:t>
      </w:r>
      <w:r w:rsidR="002F320D" w:rsidRPr="002A7D20">
        <w:rPr>
          <w:rFonts w:ascii="Times New Roman" w:cs="Times New Roman" w:hAnsi="Times New Roman"/>
          <w:sz w:val="24"/>
          <w:szCs w:val="24"/>
        </w:rPr>
        <w:t xml:space="preserve"> </w:t>
      </w:r>
      <w:r w:rsidR="006D22C5" w:rsidRPr="002A7D20">
        <w:rPr>
          <w:rFonts w:ascii="Times New Roman" w:cs="Times New Roman" w:hAnsi="Times New Roman"/>
          <w:sz w:val="24"/>
          <w:szCs w:val="24"/>
        </w:rPr>
        <w:t>kepatuhan wajib pajak bermotor diterima</w:t>
      </w:r>
    </w:p>
    <w:p w14:paraId="4904AFDC" w14:textId="4138B77B" w:rsidP="001106A2" w:rsidR="007A1496" w:rsidRDefault="0023605A" w:rsidRPr="002A7D20">
      <w:pPr>
        <w:pStyle w:val="Heading2"/>
        <w:spacing w:before="0"/>
      </w:pPr>
      <w:r w:rsidRPr="002A7D20">
        <w:t xml:space="preserve">     </w:t>
      </w:r>
      <w:bookmarkStart w:id="173" w:name="_Toc216094695"/>
      <w:r w:rsidR="00EE473F" w:rsidRPr="002A7D20">
        <w:t>Pembahasan</w:t>
      </w:r>
      <w:bookmarkEnd w:id="173"/>
    </w:p>
    <w:p w14:paraId="2E672B20" w14:textId="358097FE" w:rsidP="001106A2" w:rsidR="00EE473F" w:rsidRDefault="0023605A" w:rsidRPr="002A7D20">
      <w:pPr>
        <w:pStyle w:val="Heading3"/>
        <w:spacing w:before="0"/>
      </w:pPr>
      <w:r w:rsidRPr="002A7D20">
        <w:t xml:space="preserve">  </w:t>
      </w:r>
      <w:bookmarkStart w:id="174" w:name="_Toc216094696"/>
      <w:r w:rsidR="00E04165" w:rsidRPr="002A7D20">
        <w:t>Pengaruh Razia Lapangan terhadap Kepatuhan Wajib Pajak</w:t>
      </w:r>
      <w:bookmarkEnd w:id="174"/>
    </w:p>
    <w:p w14:paraId="40C46BAE" w14:textId="77777777" w:rsidP="003F53EA" w:rsidR="003F53EA" w:rsidRDefault="003F53EA" w:rsidRPr="00791B6E">
      <w:pPr>
        <w:spacing w:after="0"/>
        <w:rPr>
          <w:rFonts w:ascii="Times New Roman" w:cs="Times New Roman" w:hAnsi="Times New Roman"/>
          <w:sz w:val="24"/>
          <w:szCs w:val="24"/>
        </w:rPr>
      </w:pPr>
      <w:r w:rsidRPr="002A7D20">
        <w:rPr>
          <w:rFonts w:ascii="Times New Roman" w:cs="Times New Roman" w:hAnsi="Times New Roman"/>
          <w:sz w:val="24"/>
          <w:szCs w:val="24"/>
        </w:rPr>
        <w:t>Berdasarkan hasil pada pengujian hipotesis pertama (H</w:t>
      </w:r>
      <w:r w:rsidRPr="002A7D20">
        <w:rPr>
          <w:rFonts w:ascii="Times New Roman" w:cs="Times New Roman" w:hAnsi="Times New Roman"/>
          <w:sz w:val="24"/>
          <w:szCs w:val="24"/>
          <w:vertAlign w:val="subscript"/>
        </w:rPr>
        <w:t>1</w:t>
      </w:r>
      <w:r w:rsidRPr="002A7D20">
        <w:rPr>
          <w:rFonts w:ascii="Times New Roman" w:cs="Times New Roman" w:hAnsi="Times New Roman"/>
          <w:sz w:val="24"/>
          <w:szCs w:val="24"/>
        </w:rPr>
        <w:t>) yang telah dilakukan pada variabel razia lapangan terhadap kepatuhan wajib pajak kendaraan bermotor, diperoleh tingkat signifikan sebesar 0.02</w:t>
      </w:r>
      <w:r>
        <w:rPr>
          <w:rFonts w:ascii="Times New Roman" w:cs="Times New Roman" w:hAnsi="Times New Roman"/>
          <w:sz w:val="24"/>
          <w:szCs w:val="24"/>
        </w:rPr>
        <w:t>9</w:t>
      </w:r>
      <w:r w:rsidRPr="002A7D20">
        <w:rPr>
          <w:rFonts w:ascii="Times New Roman" w:cs="Times New Roman" w:hAnsi="Times New Roman"/>
          <w:sz w:val="24"/>
          <w:szCs w:val="24"/>
        </w:rPr>
        <w:t xml:space="preserve"> dan koefisien regresi 0.1</w:t>
      </w:r>
      <w:r>
        <w:rPr>
          <w:rFonts w:ascii="Times New Roman" w:cs="Times New Roman" w:hAnsi="Times New Roman"/>
          <w:sz w:val="24"/>
          <w:szCs w:val="24"/>
        </w:rPr>
        <w:t>57</w:t>
      </w:r>
      <w:r w:rsidRPr="002A7D20">
        <w:rPr>
          <w:rFonts w:ascii="Times New Roman" w:cs="Times New Roman" w:hAnsi="Times New Roman"/>
          <w:sz w:val="24"/>
          <w:szCs w:val="24"/>
        </w:rPr>
        <w:t xml:space="preserve"> dengan arah positif, artinya razia lapangan memiliki pengaruh positif dan signifikan terhadap kepatuhan wajib pajak kendaraan bermotor di Kota Samarinda. Koefisien regresi dengan arah positif mengartikan peningkatan razia lapangan</w:t>
      </w:r>
      <w:r>
        <w:rPr>
          <w:rFonts w:ascii="Times New Roman" w:cs="Times New Roman" w:hAnsi="Times New Roman"/>
          <w:sz w:val="24"/>
          <w:szCs w:val="24"/>
          <w:lang w:val="en-US"/>
        </w:rPr>
        <w:t xml:space="preserve"> </w:t>
      </w:r>
      <w:r w:rsidRPr="002A7D20">
        <w:rPr>
          <w:rFonts w:ascii="Times New Roman" w:cs="Times New Roman" w:hAnsi="Times New Roman"/>
          <w:sz w:val="24"/>
          <w:szCs w:val="24"/>
        </w:rPr>
        <w:t>berdampak terhadap kepatuhan wajib pajak kendaraan bermotor yang semakin meningkat.</w:t>
      </w:r>
      <w:r>
        <w:rPr>
          <w:rFonts w:ascii="Times New Roman" w:cs="Times New Roman" w:hAnsi="Times New Roman"/>
          <w:sz w:val="24"/>
          <w:szCs w:val="24"/>
        </w:rPr>
        <w:t xml:space="preserve"> </w:t>
      </w:r>
      <w:r w:rsidRPr="0060337B">
        <w:rPr>
          <w:rFonts w:ascii="Times New Roman" w:cs="Times New Roman" w:hAnsi="Times New Roman"/>
          <w:sz w:val="24"/>
          <w:szCs w:val="24"/>
        </w:rPr>
        <w:t xml:space="preserve">Hal </w:t>
      </w:r>
      <w:r w:rsidRPr="0060337B">
        <w:rPr>
          <w:rFonts w:ascii="Times New Roman" w:cs="Times New Roman" w:hAnsi="Times New Roman"/>
          <w:sz w:val="24"/>
          <w:szCs w:val="24"/>
        </w:rPr>
        <w:lastRenderedPageBreak/>
        <w:t>ini disebabkan oleh mekanisme kesadaran ganda dari razia lapangan. Mekanisme ini menggerakkan dua level kesadaran secara simultan: kesadaran eksternal akan risiko sanksi (efek jera) yang memicu kepatuhan karena takut, dan kesadaran internal akan kewajiban moral (efek pengingat) yang mendorong kepatuhan karena sadar.</w:t>
      </w:r>
      <w:r>
        <w:rPr>
          <w:rFonts w:ascii="Times New Roman" w:cs="Times New Roman" w:hAnsi="Times New Roman"/>
          <w:sz w:val="24"/>
          <w:szCs w:val="24"/>
        </w:rPr>
        <w:t xml:space="preserve"> D</w:t>
      </w:r>
      <w:r w:rsidRPr="00791B6E">
        <w:rPr>
          <w:rFonts w:ascii="Times New Roman" w:cs="Times New Roman" w:hAnsi="Times New Roman"/>
          <w:sz w:val="24"/>
          <w:szCs w:val="24"/>
        </w:rPr>
        <w:t xml:space="preserve">imana razia lapangan tidak hanya meningkatkan kewaspadaan wajib pajak terhadap konsekuensi ketidakpatuhan, tetapi juga berperan sebagai pengingat efektif yang memperkuat komitmen mereka dalam memenuhi kewajiban perpajakan. </w:t>
      </w:r>
    </w:p>
    <w:p w14:paraId="4A63BD24" w14:textId="10EF0333"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Dalam penelitian ini, karakteristik responden didominasi oleh wajib pajak </w:t>
      </w:r>
      <w:r>
        <w:rPr>
          <w:rFonts w:ascii="Times New Roman" w:cs="Times New Roman" w:hAnsi="Times New Roman"/>
          <w:sz w:val="24"/>
          <w:szCs w:val="24"/>
        </w:rPr>
        <w:t xml:space="preserve"> </w:t>
      </w:r>
      <w:r w:rsidRPr="002A7D20">
        <w:rPr>
          <w:rFonts w:ascii="Times New Roman" w:cs="Times New Roman" w:hAnsi="Times New Roman"/>
          <w:sz w:val="24"/>
          <w:szCs w:val="24"/>
        </w:rPr>
        <w:t>berusia 20 – 30 tahun dengan latar belakang pendidikan terakhir Sekolah Menengah Atas (SMA). Profil demografis tersebut memberikan kontribusi yang signifikan terhadap tingginya kepatuhan dalam penelitian ini. Dari aspek usia, generasi muda ini menunjukkan tingkat kewaspadaan yang lebih tinggi terhadap risiko penegakan hukum di</w:t>
      </w:r>
      <w:r w:rsidR="00694805">
        <w:rPr>
          <w:rFonts w:ascii="Times New Roman" w:cs="Times New Roman" w:hAnsi="Times New Roman"/>
          <w:sz w:val="24"/>
          <w:szCs w:val="24"/>
          <w:lang w:val="en-US"/>
        </w:rPr>
        <w:t xml:space="preserve"> </w:t>
      </w:r>
      <w:r w:rsidRPr="002A7D20">
        <w:rPr>
          <w:rFonts w:ascii="Times New Roman" w:cs="Times New Roman" w:hAnsi="Times New Roman"/>
          <w:sz w:val="24"/>
          <w:szCs w:val="24"/>
        </w:rPr>
        <w:t>lapangan, khususnya kekhawatiran akan terkena razia pajak kendaraan bermotor. Di sisi lain, latar pendidikan SMA memberikan fondasi pemahaman yang memadai mengenai kewajiban perpajakan dan jenis pelanggaran yang sering ditindak dalam operasi razia lapangan PKB. Akibatnya, persepsi ini mendorong terbentuknya perilaku kepatuhan, di mana mereka secara proaktif memenuhi kewajiban pajak kendaraannya untuk menghindari sanksi yang dapat diterima secara langsung. Dengan demikian, dapat disimpulkan bahwa razia lapangan berpengaruh signifikan terhadap kepatuhan wajib pajak kendaraan bermotor di Kota Samarinda, </w:t>
      </w:r>
      <w:r>
        <w:rPr>
          <w:rFonts w:ascii="Times New Roman" w:cs="Times New Roman" w:hAnsi="Times New Roman"/>
          <w:sz w:val="24"/>
          <w:szCs w:val="24"/>
          <w:lang w:val="en-US"/>
        </w:rPr>
        <w:t>karena</w:t>
      </w:r>
      <w:r w:rsidRPr="007402A3">
        <w:rPr>
          <w:rFonts w:ascii="Times New Roman" w:cs="Times New Roman" w:hAnsi="Times New Roman"/>
          <w:sz w:val="24"/>
          <w:szCs w:val="24"/>
        </w:rPr>
        <w:t xml:space="preserve"> persepsi wajib pajak bahwa kelalaian dalam memenuhi kewajiban perpajakannya akan berpotensi menimbulkan konsekuensi hukum, </w:t>
      </w:r>
      <w:r w:rsidRPr="007402A3">
        <w:rPr>
          <w:rFonts w:ascii="Times New Roman" w:cs="Times New Roman" w:hAnsi="Times New Roman"/>
          <w:sz w:val="24"/>
          <w:szCs w:val="24"/>
        </w:rPr>
        <w:lastRenderedPageBreak/>
        <w:t>berupa tindakan penilangan, apabila teridentifikasi dalam operasi penegakan hukum tersebut.</w:t>
      </w:r>
      <w:r w:rsidRPr="002A7D20">
        <w:rPr>
          <w:rFonts w:ascii="Times New Roman" w:cs="Times New Roman" w:hAnsi="Times New Roman"/>
          <w:sz w:val="24"/>
          <w:szCs w:val="24"/>
        </w:rPr>
        <w:t>.</w:t>
      </w:r>
    </w:p>
    <w:p w14:paraId="6F5BDA21" w14:textId="3C5A7A18"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Menurut Teori Perilaku Terencana (</w:t>
      </w:r>
      <w:r w:rsidRPr="002A7D20">
        <w:rPr>
          <w:rFonts w:ascii="Times New Roman" w:cs="Times New Roman" w:hAnsi="Times New Roman"/>
          <w:i/>
          <w:iCs/>
          <w:sz w:val="24"/>
          <w:szCs w:val="24"/>
        </w:rPr>
        <w:t xml:space="preserve">Theory Of Planned Behaviour) </w:t>
      </w:r>
      <w:r w:rsidRPr="002A7D20">
        <w:rPr>
          <w:rFonts w:ascii="Times New Roman" w:cs="Times New Roman" w:hAnsi="Times New Roman"/>
          <w:sz w:val="24"/>
          <w:szCs w:val="24"/>
        </w:rPr>
        <w:t>yaitu razia lapanga</w:t>
      </w:r>
      <w:r w:rsidR="00694805">
        <w:rPr>
          <w:rFonts w:ascii="Times New Roman" w:cs="Times New Roman" w:hAnsi="Times New Roman"/>
          <w:sz w:val="24"/>
          <w:szCs w:val="24"/>
          <w:lang w:val="en-US"/>
        </w:rPr>
        <w:t>n</w:t>
      </w:r>
      <w:r w:rsidRPr="002A7D20">
        <w:rPr>
          <w:rFonts w:ascii="Times New Roman" w:cs="Times New Roman" w:hAnsi="Times New Roman"/>
          <w:sz w:val="24"/>
          <w:szCs w:val="24"/>
        </w:rPr>
        <w:t xml:space="preserve">  termasuk dalam bagian </w:t>
      </w:r>
      <w:r w:rsidRPr="002A7D20">
        <w:rPr>
          <w:rFonts w:ascii="Times New Roman" w:cs="Times New Roman" w:hAnsi="Times New Roman"/>
          <w:i/>
          <w:iCs/>
          <w:sz w:val="24"/>
          <w:szCs w:val="24"/>
        </w:rPr>
        <w:t xml:space="preserve">behavioral beliefs </w:t>
      </w:r>
      <w:r w:rsidRPr="002A7D20">
        <w:rPr>
          <w:rFonts w:ascii="Times New Roman" w:cs="Times New Roman" w:hAnsi="Times New Roman"/>
          <w:sz w:val="24"/>
          <w:szCs w:val="24"/>
        </w:rPr>
        <w:t>yakni keyakinan wajib pajak akan manfaat, kerugian atau konsekuensi yang akan ditimbulkan apabila melakukan maupun tidak melakukan perilaku tertentu. Dalam hal ini, wajib pajak berusaha dalam menghubungkan atau memprediksi manfaat, kerugian atau konsekuensi dengan adanya razia lapangan ini. Wajib pajak berusaha untuk mengaitkan atau memperkirakan dampak, kerugian, atau konsekuensi yang timbul dari adanya razia lapangan. Wajib pajak akan memperkirakan konsekuensi yang mungkin terjadi jika tidak memenuhi kewajiban perpajakannya, sehingga berpotensi tertangkap dalam razia oleh pihak kepolisian. Keyakinan akan konsekuensi yang merugikan wajib pajak tersebut akan meningkatkan wajib pajak untuk memenuhi kewajiban pajak kendaraan bermotor mereka.</w:t>
      </w:r>
    </w:p>
    <w:p w14:paraId="78DAC79A" w14:textId="31CC0BD7" w:rsidP="003F53EA" w:rsidR="00F956F0"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Dalam penelitian ini, sejalan dengan penelitian terdahulu yang dilakukan oleh Rustiana &amp; Merkusiwati (2023), Irkham &amp; Indriasih (2021) dan Melati et al., (2021) yang menyatakan bahwa razia lapangan berpengaruh positif terhadap kepatuhan wajib </w:t>
      </w:r>
      <w:r>
        <w:rPr>
          <w:rFonts w:ascii="Times New Roman" w:cs="Times New Roman" w:hAnsi="Times New Roman"/>
          <w:sz w:val="24"/>
          <w:szCs w:val="24"/>
          <w:lang w:val="en-US"/>
        </w:rPr>
        <w:t>PKB</w:t>
      </w:r>
      <w:r w:rsidRPr="002A7D20">
        <w:rPr>
          <w:rFonts w:ascii="Times New Roman" w:cs="Times New Roman" w:hAnsi="Times New Roman"/>
          <w:sz w:val="24"/>
          <w:szCs w:val="24"/>
        </w:rPr>
        <w:t>.</w:t>
      </w:r>
    </w:p>
    <w:p w14:paraId="275717BD" w14:textId="266A3373" w:rsidP="001106A2" w:rsidR="00E04165" w:rsidRDefault="0023605A" w:rsidRPr="002A7D20">
      <w:pPr>
        <w:pStyle w:val="Heading3"/>
        <w:spacing w:before="0"/>
      </w:pPr>
      <w:r w:rsidRPr="002A7D20">
        <w:t xml:space="preserve">  </w:t>
      </w:r>
      <w:bookmarkStart w:id="175" w:name="_Toc216094697"/>
      <w:r w:rsidR="00E04165" w:rsidRPr="002A7D20">
        <w:t>Pengaruh Samsat Keliling terhadap Kepatuhan Wajib Pajak</w:t>
      </w:r>
      <w:bookmarkEnd w:id="175"/>
    </w:p>
    <w:p w14:paraId="70FCCDFF"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hasil pada pengujian hipotesis kedua (H</w:t>
      </w:r>
      <w:r w:rsidRPr="002A7D20">
        <w:rPr>
          <w:rFonts w:ascii="Times New Roman" w:cs="Times New Roman" w:hAnsi="Times New Roman"/>
          <w:sz w:val="24"/>
          <w:szCs w:val="24"/>
          <w:vertAlign w:val="subscript"/>
        </w:rPr>
        <w:t>2</w:t>
      </w:r>
      <w:r w:rsidRPr="002A7D20">
        <w:rPr>
          <w:rFonts w:ascii="Times New Roman" w:cs="Times New Roman" w:hAnsi="Times New Roman"/>
          <w:sz w:val="24"/>
          <w:szCs w:val="24"/>
        </w:rPr>
        <w:t>) yang telah dilakukan pada variabel samsat keliling terhadap kepatuhan wajib pajak kendaraan bermotor, diperoleh tingkat signifikan sebesar 0.0</w:t>
      </w:r>
      <w:r>
        <w:rPr>
          <w:rFonts w:ascii="Times New Roman" w:cs="Times New Roman" w:hAnsi="Times New Roman"/>
          <w:sz w:val="24"/>
          <w:szCs w:val="24"/>
        </w:rPr>
        <w:t>29</w:t>
      </w:r>
      <w:r w:rsidRPr="002A7D20">
        <w:rPr>
          <w:rFonts w:ascii="Times New Roman" w:cs="Times New Roman" w:hAnsi="Times New Roman"/>
          <w:sz w:val="24"/>
          <w:szCs w:val="24"/>
        </w:rPr>
        <w:t xml:space="preserve"> dan koefisien regresi 0.</w:t>
      </w:r>
      <w:r>
        <w:rPr>
          <w:rFonts w:ascii="Times New Roman" w:cs="Times New Roman" w:hAnsi="Times New Roman"/>
          <w:sz w:val="24"/>
          <w:szCs w:val="24"/>
        </w:rPr>
        <w:t>116</w:t>
      </w:r>
      <w:r w:rsidRPr="002A7D20">
        <w:rPr>
          <w:rFonts w:ascii="Times New Roman" w:cs="Times New Roman" w:hAnsi="Times New Roman"/>
          <w:sz w:val="24"/>
          <w:szCs w:val="24"/>
        </w:rPr>
        <w:t xml:space="preserve"> dengan arah positif, artinya samsat keliling memiliki pengaruh positif dan signifikan terhadap </w:t>
      </w:r>
      <w:r w:rsidRPr="002A7D20">
        <w:rPr>
          <w:rFonts w:ascii="Times New Roman" w:cs="Times New Roman" w:hAnsi="Times New Roman"/>
          <w:sz w:val="24"/>
          <w:szCs w:val="24"/>
        </w:rPr>
        <w:lastRenderedPageBreak/>
        <w:t>kepatuhan wajib pajak kendaraan bermotor di Kota Samarinda. Koefisien regresi dengan arah positif mengartikan peningkatan samsat keliling berdampak terhadap kepatuhan wajib pajak kendaraan bermotor yang semakin meningkat.</w:t>
      </w:r>
      <w:r>
        <w:rPr>
          <w:rFonts w:ascii="Times New Roman" w:cs="Times New Roman" w:hAnsi="Times New Roman"/>
          <w:sz w:val="24"/>
          <w:szCs w:val="24"/>
        </w:rPr>
        <w:t xml:space="preserve"> </w:t>
      </w:r>
      <w:r w:rsidRPr="0060337B">
        <w:rPr>
          <w:rFonts w:ascii="Times New Roman" w:cs="Times New Roman" w:hAnsi="Times New Roman"/>
          <w:sz w:val="24"/>
          <w:szCs w:val="24"/>
        </w:rPr>
        <w:t>Hal ini disebabkan oleh kemudahan akses dan pengurangan biaya transportasi dari layanan samsat keliling. Kehadiran Samsat Keliling yang menjangkau lokasi strategis menghilangkan hambatan jarak dan waktu, sehingga mengurangi faktor penghambat kepatuhan bagi wajib pajak. Dengan meminimalkan tingkat kesulitan ini, layanan ini mengubah persepsi masyarakat dari menganggap pembayaran pajak sebagai beban menjadi suatu kemudahan, yang pada akhirnya mendorong peningkatan kepatuhan secara sukarela</w:t>
      </w:r>
      <w:r>
        <w:rPr>
          <w:rFonts w:ascii="Times New Roman" w:cs="Times New Roman" w:hAnsi="Times New Roman"/>
          <w:sz w:val="24"/>
          <w:szCs w:val="24"/>
        </w:rPr>
        <w:t>.</w:t>
      </w:r>
    </w:p>
    <w:p w14:paraId="2D7799BD"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Dominannya responden berusia 20-30 tahun dengan latar belakang pendidikan Sekolah Menengah Atas (SMA) dalam penelitian ini memberikan perspektif yang jelas mengenai faktor pendorong kepatuhan. Kelompok demografis ini, yang merupakan generasi muda yang akrab dengan teknologi dan informasi, menunjukkan apresiasi yang tinggi terhadap kehadiran Samsat Keliling. Bagi mereka, layanan mobil keliling ini tidak sekadar fasilitas tambahan, melainkan sebuah solusi praktis yang secara signifikan mengurangi hambatan administratif dan biaya transaksi (baik waktu maupun biaya transportasi) dalam memenuhi kewajiban perpajakan. Kemudahan akses yang diberikan oleh Samsat Keliling yang lokasinya tersebar dan dekat dengan pusat aktivitas secara efektif menghilangkan alasan untuk menunda pembayaran pajak. Akibatnya, persepsi positif terhadap manfaat nyata dari layanan ini mendorong terbentuknya perilaku kepatuhan. Mereka tidak lagi memandang pembayaran pajak sebagai sebuah beban yang </w:t>
      </w:r>
      <w:r w:rsidRPr="002A7D20">
        <w:rPr>
          <w:rFonts w:ascii="Times New Roman" w:cs="Times New Roman" w:hAnsi="Times New Roman"/>
          <w:sz w:val="24"/>
          <w:szCs w:val="24"/>
        </w:rPr>
        <w:lastRenderedPageBreak/>
        <w:t>memberatkan, tetapi sebagai sebuah kewajiban yang dapat diselesaikan dengan mudah. Dengan demikian, dapat disimpulkan bahwa tingginya tingkat kepatuhan wajib pajak kendaraan bermotor pada kelompok ini merupakan dampak langsung dari efektivitas Samsat Keliling dalam memfasilitasi kepatuhan dengan menjawab kebutuhan akan kemudahan dan efisiensi.</w:t>
      </w:r>
    </w:p>
    <w:p w14:paraId="6051A2ED"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Menurut Teori Perilaku Terencana (</w:t>
      </w:r>
      <w:r w:rsidRPr="002A7D20">
        <w:rPr>
          <w:rFonts w:ascii="Times New Roman" w:cs="Times New Roman" w:hAnsi="Times New Roman"/>
          <w:i/>
          <w:iCs/>
          <w:sz w:val="24"/>
          <w:szCs w:val="24"/>
        </w:rPr>
        <w:t xml:space="preserve">Theory of Planned Behaviour), </w:t>
      </w:r>
      <w:r w:rsidRPr="002A7D20">
        <w:rPr>
          <w:rFonts w:ascii="Times New Roman" w:cs="Times New Roman" w:hAnsi="Times New Roman"/>
          <w:sz w:val="24"/>
          <w:szCs w:val="24"/>
        </w:rPr>
        <w:t xml:space="preserve">samsat keliling termasuk dalam faktor </w:t>
      </w:r>
      <w:r w:rsidRPr="002A7D20">
        <w:rPr>
          <w:rFonts w:ascii="Times New Roman" w:cs="Times New Roman" w:hAnsi="Times New Roman"/>
          <w:i/>
          <w:iCs/>
          <w:sz w:val="24"/>
          <w:szCs w:val="24"/>
        </w:rPr>
        <w:t xml:space="preserve">control beliefs </w:t>
      </w:r>
      <w:r w:rsidRPr="002A7D20">
        <w:rPr>
          <w:rFonts w:ascii="Times New Roman" w:cs="Times New Roman" w:hAnsi="Times New Roman"/>
          <w:sz w:val="24"/>
          <w:szCs w:val="24"/>
        </w:rPr>
        <w:t xml:space="preserve">yaitu berkaitan dengan perasaan seorang individu mengenai mudah atau sulitnya mewujudkan atau melakukan suatu perilaku. </w:t>
      </w:r>
      <w:r w:rsidRPr="007402A3">
        <w:rPr>
          <w:rFonts w:ascii="Times New Roman" w:cs="Times New Roman" w:hAnsi="Times New Roman"/>
          <w:sz w:val="24"/>
          <w:szCs w:val="24"/>
        </w:rPr>
        <w:t>Layanan ini menjadi solusi bagi masyarakat yang tidak dapat mengunjungi kantor Samsat, dengan menyediakan titik-titik pelayanan bergerak berdasarkan jadwal tertentu</w:t>
      </w:r>
      <w:r w:rsidRPr="002A7D20">
        <w:rPr>
          <w:rFonts w:ascii="Times New Roman" w:cs="Times New Roman" w:hAnsi="Times New Roman"/>
          <w:sz w:val="24"/>
          <w:szCs w:val="24"/>
        </w:rPr>
        <w:t>. Hal tersebut dapat meningkatkan kepatuhan wajib pajak kendaraan bermotor dalam membayarkan pajaknya.</w:t>
      </w:r>
    </w:p>
    <w:p w14:paraId="0607C00B" w14:textId="36E451F0" w:rsidP="003F53EA" w:rsidR="00F956F0"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Dalam penelitian ini sejalan dengan penelitian terdahulu Megayani &amp; Noviari (2021) dan Haryanti &amp; Wijaya (2019) yang menyatakan bahwa layanan samsat keliling berpengaruh positif dan signifikan terhadap kepatuhan wajib </w:t>
      </w:r>
      <w:r>
        <w:rPr>
          <w:rFonts w:ascii="Times New Roman" w:cs="Times New Roman" w:hAnsi="Times New Roman"/>
          <w:sz w:val="24"/>
          <w:szCs w:val="24"/>
          <w:lang w:val="en-US"/>
        </w:rPr>
        <w:t>PKB</w:t>
      </w:r>
    </w:p>
    <w:p w14:paraId="514B428D" w14:textId="07988956" w:rsidP="001106A2" w:rsidR="00E04165" w:rsidRDefault="0023605A" w:rsidRPr="002A7D20">
      <w:pPr>
        <w:pStyle w:val="Heading3"/>
        <w:spacing w:before="0"/>
      </w:pPr>
      <w:r w:rsidRPr="002A7D20">
        <w:t xml:space="preserve">  </w:t>
      </w:r>
      <w:bookmarkStart w:id="176" w:name="_Toc216094698"/>
      <w:r w:rsidR="00E04165" w:rsidRPr="002A7D20">
        <w:t>Pengaruh Sanksi P</w:t>
      </w:r>
      <w:r w:rsidR="00E42382" w:rsidRPr="002A7D20">
        <w:t>erp</w:t>
      </w:r>
      <w:r w:rsidR="00E04165" w:rsidRPr="002A7D20">
        <w:t>ajak</w:t>
      </w:r>
      <w:r w:rsidR="00E42382" w:rsidRPr="002A7D20">
        <w:t>an</w:t>
      </w:r>
      <w:r w:rsidR="00E04165" w:rsidRPr="002A7D20">
        <w:t xml:space="preserve"> terhadap Kepatuhan Wajib Pajak</w:t>
      </w:r>
      <w:bookmarkEnd w:id="176"/>
    </w:p>
    <w:p w14:paraId="6A767125" w14:textId="77777777" w:rsidP="003F53EA" w:rsidR="003F53EA" w:rsidRDefault="003F53EA">
      <w:pPr>
        <w:spacing w:after="0"/>
        <w:rPr>
          <w:rFonts w:ascii="Times New Roman" w:cs="Times New Roman" w:hAnsi="Times New Roman"/>
          <w:sz w:val="24"/>
          <w:szCs w:val="24"/>
        </w:rPr>
      </w:pPr>
      <w:r w:rsidRPr="002A7D20">
        <w:rPr>
          <w:rFonts w:ascii="Times New Roman" w:cs="Times New Roman" w:hAnsi="Times New Roman"/>
          <w:sz w:val="24"/>
          <w:szCs w:val="24"/>
        </w:rPr>
        <w:t>Berdasarkan hasil pada pengujian hipotesis ketiga (H</w:t>
      </w:r>
      <w:r w:rsidRPr="002A7D20">
        <w:rPr>
          <w:rFonts w:ascii="Times New Roman" w:cs="Times New Roman" w:hAnsi="Times New Roman"/>
          <w:sz w:val="24"/>
          <w:szCs w:val="24"/>
          <w:vertAlign w:val="subscript"/>
        </w:rPr>
        <w:t>3</w:t>
      </w:r>
      <w:r w:rsidRPr="002A7D20">
        <w:rPr>
          <w:rFonts w:ascii="Times New Roman" w:cs="Times New Roman" w:hAnsi="Times New Roman"/>
          <w:sz w:val="24"/>
          <w:szCs w:val="24"/>
        </w:rPr>
        <w:t>) yang telah dilakukan pada variabel sanksi pajak terhadap kepatuhan wajib pajak kendaraan bermotor, diperoleh tingkat signifikan sebesar 0.0</w:t>
      </w:r>
      <w:r>
        <w:rPr>
          <w:rFonts w:ascii="Times New Roman" w:cs="Times New Roman" w:hAnsi="Times New Roman"/>
          <w:sz w:val="24"/>
          <w:szCs w:val="24"/>
        </w:rPr>
        <w:t>03</w:t>
      </w:r>
      <w:r w:rsidRPr="002A7D20">
        <w:rPr>
          <w:rFonts w:ascii="Times New Roman" w:cs="Times New Roman" w:hAnsi="Times New Roman"/>
          <w:sz w:val="24"/>
          <w:szCs w:val="24"/>
        </w:rPr>
        <w:t xml:space="preserve"> dan koefisien regresi 0.</w:t>
      </w:r>
      <w:r>
        <w:rPr>
          <w:rFonts w:ascii="Times New Roman" w:cs="Times New Roman" w:hAnsi="Times New Roman"/>
          <w:sz w:val="24"/>
          <w:szCs w:val="24"/>
        </w:rPr>
        <w:t>373</w:t>
      </w:r>
      <w:r w:rsidRPr="002A7D20">
        <w:rPr>
          <w:rFonts w:ascii="Times New Roman" w:cs="Times New Roman" w:hAnsi="Times New Roman"/>
          <w:sz w:val="24"/>
          <w:szCs w:val="24"/>
        </w:rPr>
        <w:t xml:space="preserve"> dengan arah positif, artinya sanksi pajak memiliki pengaruh positif dan signifikan terhadap kepatuhan wajib pajak kendaraan bermotor di Kota Samarinda. Koefisien regresi dengan arah positif mengartikan peningkatan sanksi pajak berdampak terhadap kepatuhan wajib pajak kendaraan bermotor yang semakin meningkat</w:t>
      </w:r>
      <w:r>
        <w:rPr>
          <w:rFonts w:ascii="Times New Roman" w:cs="Times New Roman" w:hAnsi="Times New Roman"/>
          <w:sz w:val="24"/>
          <w:szCs w:val="24"/>
          <w:lang w:val="en-US"/>
        </w:rPr>
        <w:t>.</w:t>
      </w:r>
      <w:r>
        <w:rPr>
          <w:rFonts w:ascii="Times New Roman" w:cs="Times New Roman" w:hAnsi="Times New Roman"/>
          <w:sz w:val="24"/>
          <w:szCs w:val="24"/>
        </w:rPr>
        <w:t xml:space="preserve"> </w:t>
      </w:r>
      <w:r w:rsidRPr="00291677">
        <w:rPr>
          <w:rFonts w:ascii="Times New Roman" w:cs="Times New Roman" w:hAnsi="Times New Roman"/>
          <w:sz w:val="24"/>
          <w:szCs w:val="24"/>
        </w:rPr>
        <w:t xml:space="preserve">Hal ini </w:t>
      </w:r>
      <w:r w:rsidRPr="00291677">
        <w:rPr>
          <w:rFonts w:ascii="Times New Roman" w:cs="Times New Roman" w:hAnsi="Times New Roman"/>
          <w:sz w:val="24"/>
          <w:szCs w:val="24"/>
        </w:rPr>
        <w:lastRenderedPageBreak/>
        <w:t>disebabkan oleh efek jera yang kuat dari sanksi administrasi berupa denda 25% dari pokok PKB per bulan bagi wajib pajak di Kota Samarinda yang terlambat membayar. Besaran denda yang langsung diterapkan ini menciptakan persepsi risiko finansial yang nyata, sehingga mendorong kepatuhan agar terhindar dari beban biaya tambahan yang signifikan.</w:t>
      </w:r>
    </w:p>
    <w:p w14:paraId="5CDF85E9"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Dalam penelitian ini, responden yang didominasi oleh wajib pajak berusia 20-30 tahun dengan latar belakang pendidikan Sekolah Menengah Atas (SMA) memberikan perspektif krusial dalam menganalisis efektivitas sanksi perpajakan. Kelompok demografis ini menunjukkan pemahaman yang komprehensif terhadap konsekuensi dari ketidakpatuhan, yang tidak hanya terbatas pada sanksi administratif berupa denda, tetapi juga pada risiko status hukum kendaraan yang menjadi 'bodong' atau tidak tercatat dalam sistem. Sebagai generasi yang terpapar informasi secara intensif, mereka mudah mengakses berita mengenai penindakan hukum, di mana kendaraan bermotor yang menunggak pajak tidak hanya dikenakan denda progresif, namun juga dapat dinyatakan tidak sah secara hukum hingga disita dalam razia. Pemahaman normatif dari latar pendidikan SMA memampukan mereka untuk menginternalisasi logika konsekuensi ini dengan lebih rasional. Akibatnya, persepsi risiko yang multidimensional—yang menggabungkan beban finansial (denda) dengan ancaman terhadap kepemilikan dan mobilitas (kendaraan bodong) berfungsi sebagai </w:t>
      </w:r>
      <w:r w:rsidRPr="002A7D20">
        <w:rPr>
          <w:rFonts w:ascii="Times New Roman" w:cs="Times New Roman" w:hAnsi="Times New Roman"/>
          <w:i/>
          <w:iCs/>
          <w:sz w:val="24"/>
          <w:szCs w:val="24"/>
        </w:rPr>
        <w:t>deterrent effect</w:t>
      </w:r>
      <w:r w:rsidRPr="002A7D20">
        <w:rPr>
          <w:rFonts w:ascii="Times New Roman" w:cs="Times New Roman" w:hAnsi="Times New Roman"/>
          <w:sz w:val="24"/>
          <w:szCs w:val="24"/>
        </w:rPr>
        <w:t xml:space="preserve"> yang sangat efektif. Hal ini memunculkan bentuk kepatuhan instrumental, di mana kepatuhan dibangun sebagai sebuah pilihan rasional untuk menghindari kompleksitas masalah hukum dan finansial di masa depan. Dengan demikian, dapat disimpulkan bahwa pada </w:t>
      </w:r>
      <w:r w:rsidRPr="002A7D20">
        <w:rPr>
          <w:rFonts w:ascii="Times New Roman" w:cs="Times New Roman" w:hAnsi="Times New Roman"/>
          <w:sz w:val="24"/>
          <w:szCs w:val="24"/>
        </w:rPr>
        <w:lastRenderedPageBreak/>
        <w:t>kelompok usia muda dengan tingkat melek hukum dasar ini, efektivitas sanksi perpajakan dalam mendorong kepatuhan justru terletak pada kemampuan mereka dalam mempersepsikan secara utuh rangkaian konsekuensi yang dimulai dari denda hingga invalidasi status kendaraan.</w:t>
      </w:r>
    </w:p>
    <w:p w14:paraId="062123F3" w14:textId="760AB7E4"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Dari asumsi diatas dapat disimpulkan sanksi perpajakan berpengaruh terhadap kepatuhan wajib pajak kendaraan bermotor, karena </w:t>
      </w:r>
      <w:r w:rsidRPr="007402A3">
        <w:rPr>
          <w:rFonts w:ascii="Times New Roman" w:cs="Times New Roman" w:hAnsi="Times New Roman"/>
          <w:sz w:val="24"/>
          <w:szCs w:val="24"/>
        </w:rPr>
        <w:t>kewajiban bagi wajib pajak yang melanggar ketentuan perpajakan untuk menerima sanksi apabila tidak memenuhi kewajiban pembayaran pajak tepat waktu. Pemberian sanksi tersebut dapat membentuk sikap disiplin, karena penerapannya menimbulkan efek jera bagi wajib pajak yang tidak patuh. Dengan demikian, diharapkan kedepan wajib pajak dapat meningkatkan kepatuhan dalam memenuhi kewajiban perpajakannya.</w:t>
      </w:r>
    </w:p>
    <w:p w14:paraId="406CCEC2"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Menurut Teori Perilaku Terencana (</w:t>
      </w:r>
      <w:r w:rsidRPr="002A7D20">
        <w:rPr>
          <w:rFonts w:ascii="Times New Roman" w:cs="Times New Roman" w:hAnsi="Times New Roman"/>
          <w:i/>
          <w:iCs/>
          <w:sz w:val="24"/>
          <w:szCs w:val="24"/>
        </w:rPr>
        <w:t xml:space="preserve">Theory of Planned Behaviour), </w:t>
      </w:r>
      <w:r w:rsidRPr="002A7D20">
        <w:rPr>
          <w:rFonts w:ascii="Times New Roman" w:cs="Times New Roman" w:hAnsi="Times New Roman"/>
          <w:sz w:val="24"/>
          <w:szCs w:val="24"/>
        </w:rPr>
        <w:t xml:space="preserve">sanksi perpajakan termasuk dalam faktor </w:t>
      </w:r>
      <w:r w:rsidRPr="002A7D20">
        <w:rPr>
          <w:rFonts w:ascii="Times New Roman" w:cs="Times New Roman" w:hAnsi="Times New Roman"/>
          <w:i/>
          <w:iCs/>
          <w:sz w:val="24"/>
          <w:szCs w:val="24"/>
        </w:rPr>
        <w:t xml:space="preserve">behavioral beliefs, </w:t>
      </w:r>
      <w:r w:rsidRPr="002A7D20">
        <w:rPr>
          <w:rFonts w:ascii="Times New Roman" w:cs="Times New Roman" w:hAnsi="Times New Roman"/>
          <w:sz w:val="24"/>
          <w:szCs w:val="24"/>
        </w:rPr>
        <w:t>yaitu berkaitan dengan penilaian seorang individu terhadap diri sendiri dan lingkungannya dengan cara menghubungkan perilaku yang dilakukan dapat memberikan manfaat atau kerugian yang mungkin diperoleh.</w:t>
      </w:r>
      <w:r w:rsidRPr="002A7D20">
        <w:rPr>
          <w:rFonts w:ascii="Times New Roman" w:cs="Times New Roman" w:hAnsi="Times New Roman"/>
          <w:i/>
          <w:iCs/>
          <w:sz w:val="24"/>
          <w:szCs w:val="24"/>
        </w:rPr>
        <w:t xml:space="preserve"> </w:t>
      </w:r>
      <w:r w:rsidRPr="007402A3">
        <w:rPr>
          <w:rFonts w:ascii="Times New Roman" w:cs="Times New Roman" w:hAnsi="Times New Roman"/>
          <w:sz w:val="24"/>
          <w:szCs w:val="24"/>
        </w:rPr>
        <w:t>Dalam konteks kepatuhan pajak, keyakinan ini termanifestasi ketika Wajib Pajak meyakini bahwa tindakan pelanggaran, seperti tidak memenuhi kewajiban pembayaran pajak sesuai ketentuan, akan berakibat pada dikenakannya sanksi perpajakan. Kesadaran bahwa perilaku non-kepatuhan tersebut akan menimbulkan kerugian bagi diri mereka sendiri mendorong Wajib Pajak untuk melakukan koreksi sikap, beralih dari ketidakpatuhan menjadi kepatuhan, dengan tujuan utama untuk menghindari risiko penerapan sanksi tersebut.</w:t>
      </w:r>
    </w:p>
    <w:p w14:paraId="46906F26" w14:textId="2944CC22" w:rsidP="003F53EA" w:rsidR="00F956F0" w:rsidRDefault="003F53EA" w:rsidRPr="002A7D20">
      <w:pPr>
        <w:spacing w:after="0"/>
        <w:rPr>
          <w:rFonts w:ascii="Times New Roman" w:cs="Times New Roman" w:hAnsi="Times New Roman"/>
          <w:sz w:val="24"/>
          <w:szCs w:val="24"/>
        </w:rPr>
      </w:pPr>
      <w:r>
        <w:rPr>
          <w:rFonts w:ascii="Times New Roman" w:cs="Times New Roman" w:hAnsi="Times New Roman"/>
          <w:sz w:val="24"/>
          <w:szCs w:val="24"/>
          <w:lang w:val="en-US"/>
        </w:rPr>
        <w:lastRenderedPageBreak/>
        <w:t>S</w:t>
      </w:r>
      <w:r w:rsidRPr="002A7D20">
        <w:rPr>
          <w:rFonts w:ascii="Times New Roman" w:cs="Times New Roman" w:hAnsi="Times New Roman"/>
          <w:sz w:val="24"/>
          <w:szCs w:val="24"/>
        </w:rPr>
        <w:t xml:space="preserve">ejalan dengan penelitian terdahulu Ernawatiningsih &amp; Sudiartana (2023) dan Nisa &amp; Subagio (2023) </w:t>
      </w:r>
      <w:r w:rsidRPr="007402A3">
        <w:rPr>
          <w:rFonts w:ascii="Times New Roman" w:cs="Times New Roman" w:hAnsi="Times New Roman"/>
          <w:sz w:val="24"/>
          <w:szCs w:val="24"/>
        </w:rPr>
        <w:t xml:space="preserve">yang mengonfirmasi bahwa sanksi perpajakan memiliki pengaruh positif dan signifikan terhadap tingkat kepatuhan wajib </w:t>
      </w:r>
      <w:r>
        <w:rPr>
          <w:rFonts w:ascii="Times New Roman" w:cs="Times New Roman" w:hAnsi="Times New Roman"/>
          <w:sz w:val="24"/>
          <w:szCs w:val="24"/>
        </w:rPr>
        <w:t>PKB</w:t>
      </w:r>
      <w:r w:rsidR="00F956F0" w:rsidRPr="002A7D20">
        <w:rPr>
          <w:rFonts w:ascii="Times New Roman" w:cs="Times New Roman" w:hAnsi="Times New Roman"/>
          <w:sz w:val="24"/>
          <w:szCs w:val="24"/>
        </w:rPr>
        <w:t>.</w:t>
      </w:r>
    </w:p>
    <w:p w14:paraId="18CEF331" w14:textId="0B586B3E" w:rsidP="001106A2" w:rsidR="00E04165" w:rsidRDefault="0023605A" w:rsidRPr="002A7D20">
      <w:pPr>
        <w:pStyle w:val="Heading3"/>
        <w:spacing w:before="0"/>
      </w:pPr>
      <w:r w:rsidRPr="002A7D20">
        <w:t xml:space="preserve">  </w:t>
      </w:r>
      <w:bookmarkStart w:id="177" w:name="_Toc216094699"/>
      <w:r w:rsidR="00E04165" w:rsidRPr="002A7D20">
        <w:t xml:space="preserve">Pengaruh </w:t>
      </w:r>
      <w:r w:rsidR="00E42382" w:rsidRPr="002A7D20">
        <w:t xml:space="preserve">Modernisasi </w:t>
      </w:r>
      <w:r w:rsidR="00E04165" w:rsidRPr="002A7D20">
        <w:t>E-Samsat terhadap Kepatuhan Wajib Pajak</w:t>
      </w:r>
      <w:bookmarkEnd w:id="177"/>
    </w:p>
    <w:p w14:paraId="44244E5E"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hasil pada pengujian hipotesis keempat (H</w:t>
      </w:r>
      <w:r w:rsidRPr="002A7D20">
        <w:rPr>
          <w:rFonts w:ascii="Times New Roman" w:cs="Times New Roman" w:hAnsi="Times New Roman"/>
          <w:sz w:val="24"/>
          <w:szCs w:val="24"/>
          <w:vertAlign w:val="subscript"/>
        </w:rPr>
        <w:t>4</w:t>
      </w:r>
      <w:r w:rsidRPr="002A7D20">
        <w:rPr>
          <w:rFonts w:ascii="Times New Roman" w:cs="Times New Roman" w:hAnsi="Times New Roman"/>
          <w:sz w:val="24"/>
          <w:szCs w:val="24"/>
        </w:rPr>
        <w:t>) yang telah dilakukan pada variabel E-Samsat terhadap kepatuhan wajib pajak kendaraan bermotor, diperoleh tingkat signifikan sebesar 0.001 dan koefisien regresi 0.</w:t>
      </w:r>
      <w:r>
        <w:rPr>
          <w:rFonts w:ascii="Times New Roman" w:cs="Times New Roman" w:hAnsi="Times New Roman"/>
          <w:sz w:val="24"/>
          <w:szCs w:val="24"/>
        </w:rPr>
        <w:t>440</w:t>
      </w:r>
      <w:r w:rsidRPr="002A7D20">
        <w:rPr>
          <w:rFonts w:ascii="Times New Roman" w:cs="Times New Roman" w:hAnsi="Times New Roman"/>
          <w:sz w:val="24"/>
          <w:szCs w:val="24"/>
        </w:rPr>
        <w:t xml:space="preserve"> dengan arah positif, artinya E-Samsat memiliki pengaruh positif dan signifikan terhadap kepatuhan wajib pajak kendaraan bermotor di Kota Samarinda. Koefisien regresi dengan arah positif mengartikan peningkatan E-Samsat berdampak terhadap kepatuhan wajib pajak kendaraan bermotor yang semakin meningkat</w:t>
      </w:r>
      <w:r w:rsidRPr="007402A3">
        <w:rPr>
          <w:rFonts w:ascii="Times New Roman" w:cs="Times New Roman" w:hAnsi="Times New Roman"/>
          <w:sz w:val="24"/>
          <w:szCs w:val="24"/>
        </w:rPr>
        <w:t>.</w:t>
      </w:r>
      <w:r>
        <w:rPr>
          <w:rFonts w:ascii="Times New Roman" w:cs="Times New Roman" w:hAnsi="Times New Roman"/>
          <w:sz w:val="24"/>
          <w:szCs w:val="24"/>
        </w:rPr>
        <w:t xml:space="preserve"> Hal ini disebabkan oleh kemudahan, kecepatan dan efisiensi yang ditawarkan oleh sistem digital tersebut. E-Samsat memungkinkan wajib pajak untuk membayar pajak kendaraan kapan saja dan dimana saja tanpa terikat jam operasional kantor atau antrean panjang dengan menggunakan fasilitas online.</w:t>
      </w:r>
    </w:p>
    <w:p w14:paraId="3FDF326E"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karakteristik responden yang didominasi oleh wajib pajak berusia 20-30 tahun dengan latar belakang pendidikan Sekolah Menengah Atas (SMA), temuan penelitian mengungkap hubungan yang signifikan antara modernisasi E-Samsat dan peningkatan kepatuhan pajak. Kelompok demografis ini, yang secara alamiah merupakan </w:t>
      </w:r>
      <w:r w:rsidRPr="002A7D20">
        <w:rPr>
          <w:rFonts w:ascii="Times New Roman" w:cs="Times New Roman" w:hAnsi="Times New Roman"/>
          <w:i/>
          <w:iCs/>
          <w:sz w:val="24"/>
          <w:szCs w:val="24"/>
        </w:rPr>
        <w:t>digital native</w:t>
      </w:r>
      <w:r w:rsidRPr="002A7D20">
        <w:rPr>
          <w:rFonts w:ascii="Times New Roman" w:cs="Times New Roman" w:hAnsi="Times New Roman"/>
          <w:sz w:val="24"/>
          <w:szCs w:val="24"/>
        </w:rPr>
        <w:t xml:space="preserve">, memiliki kemampuan adaptasi yang tinggi terhadap teknologi digital. Manfaat E-Samsat seperti kemudahan akses, kecepatan transaksi, dan efisiensi waktu sangat selaras dengan gaya hidup generasi muda yang mengutamakan kepraktisan. Pendidikan SMA yang menjadi latar </w:t>
      </w:r>
      <w:r w:rsidRPr="002A7D20">
        <w:rPr>
          <w:rFonts w:ascii="Times New Roman" w:cs="Times New Roman" w:hAnsi="Times New Roman"/>
          <w:sz w:val="24"/>
          <w:szCs w:val="24"/>
        </w:rPr>
        <w:lastRenderedPageBreak/>
        <w:t>belakang mayoritas responden telah memberikan literasi digital dasar yang memadai untuk memanfaatkan platform ini secara optimal, sekaligus membentuk pemahaman mengenai pentingnya pemenuhan kewajiban perpajakan. Kombinasi antara karakteristik generasi muda dan kemudahan akses melalui teknologi ini secara efektif mengurangi </w:t>
      </w:r>
      <w:r w:rsidRPr="002A7D20">
        <w:rPr>
          <w:rFonts w:ascii="Times New Roman" w:cs="Times New Roman" w:hAnsi="Times New Roman"/>
          <w:i/>
          <w:iCs/>
          <w:sz w:val="24"/>
          <w:szCs w:val="24"/>
        </w:rPr>
        <w:t>compliance cost</w:t>
      </w:r>
      <w:r w:rsidRPr="002A7D20">
        <w:rPr>
          <w:rFonts w:ascii="Times New Roman" w:cs="Times New Roman" w:hAnsi="Times New Roman"/>
          <w:sz w:val="24"/>
          <w:szCs w:val="24"/>
        </w:rPr>
        <w:t xml:space="preserve"> baik dari segi waktu, biaya, maupun tenaga yang selama ini menjadi penghambat kepatuhan. Akibatnya, modernisasi sistem ini tidak hanya memfasilitasi proses pembayaran, tetapi juga mentransformasi persepsi wajib pajak dari menganggap pajak sebagai beban menjadi bagian dari kewajiban yang dapat ditunaikan dengan mudah. Dengan demikian, dapat disimpulkan bahwa tingginya tingkat kepatuhan wajib pajak kendaraan bermotor pada kelompok ini merupakan dampak langsung dari efektivitas E-Samsat dalam menciptakan lingkungan kepatuhan yang adaptif bagi generasi muda.</w:t>
      </w:r>
    </w:p>
    <w:p w14:paraId="709E8E55"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 xml:space="preserve">Dari asumsi diatas dapat disimpulkan E-Samsat berpengaruh terhadap kepatuhan wajib pajak kendaraan bermotor di Kota Samarinda, karena E-Samsat ini memungkinkan wajib pajak untuk melakukan pembayaran pajak secara online, sehingga mengurangi waktu dan biaya yang diperlukan untuk memenuhi kewajiban perpajakan. </w:t>
      </w:r>
      <w:r w:rsidRPr="007402A3">
        <w:rPr>
          <w:rFonts w:ascii="Times New Roman" w:cs="Times New Roman" w:hAnsi="Times New Roman"/>
          <w:sz w:val="24"/>
          <w:szCs w:val="24"/>
        </w:rPr>
        <w:t>Kondisi tersebut pada akhirnya mendorong peningkatan kepatuhan perpajakan seiring dengan semakin tingginya adopsi layanan E-Samsat</w:t>
      </w:r>
      <w:r w:rsidRPr="002A7D20">
        <w:rPr>
          <w:rFonts w:ascii="Times New Roman" w:cs="Times New Roman" w:hAnsi="Times New Roman"/>
          <w:sz w:val="24"/>
          <w:szCs w:val="24"/>
        </w:rPr>
        <w:t>.</w:t>
      </w:r>
    </w:p>
    <w:p w14:paraId="0DC7540F" w14:textId="77777777" w:rsidP="003F53EA" w:rsidR="003F53EA" w:rsidRDefault="003F53EA" w:rsidRPr="002A7D20">
      <w:pPr>
        <w:spacing w:after="0"/>
        <w:rPr>
          <w:rFonts w:ascii="Times New Roman" w:cs="Times New Roman" w:hAnsi="Times New Roman"/>
          <w:sz w:val="24"/>
          <w:szCs w:val="24"/>
        </w:rPr>
      </w:pPr>
      <w:r w:rsidRPr="002A7D20">
        <w:rPr>
          <w:rFonts w:ascii="Times New Roman" w:cs="Times New Roman" w:hAnsi="Times New Roman"/>
          <w:sz w:val="24"/>
          <w:szCs w:val="24"/>
        </w:rPr>
        <w:t>Menurut Teori Perilaku Terencana (</w:t>
      </w:r>
      <w:r w:rsidRPr="002A7D20">
        <w:rPr>
          <w:rFonts w:ascii="Times New Roman" w:cs="Times New Roman" w:hAnsi="Times New Roman"/>
          <w:i/>
          <w:iCs/>
          <w:sz w:val="24"/>
          <w:szCs w:val="24"/>
        </w:rPr>
        <w:t xml:space="preserve">Theory of Planned Behaviour), </w:t>
      </w:r>
      <w:r w:rsidRPr="002A7D20">
        <w:rPr>
          <w:rFonts w:ascii="Times New Roman" w:cs="Times New Roman" w:hAnsi="Times New Roman"/>
          <w:sz w:val="24"/>
          <w:szCs w:val="24"/>
        </w:rPr>
        <w:t>E-Samsat termasuk dalam faktor  (</w:t>
      </w:r>
      <w:r w:rsidRPr="002A7D20">
        <w:rPr>
          <w:rFonts w:ascii="Times New Roman" w:cs="Times New Roman" w:hAnsi="Times New Roman"/>
          <w:i/>
          <w:iCs/>
          <w:sz w:val="24"/>
          <w:szCs w:val="24"/>
        </w:rPr>
        <w:t>control beliefs</w:t>
      </w:r>
      <w:r w:rsidRPr="002A7D20">
        <w:rPr>
          <w:rFonts w:ascii="Times New Roman" w:cs="Times New Roman" w:hAnsi="Times New Roman"/>
          <w:sz w:val="24"/>
          <w:szCs w:val="24"/>
        </w:rPr>
        <w:t xml:space="preserve">), yaitu berkaitan dengan perasaan seorang individu mengenai mudah atau sulitnya mewujudkan atau melakukan suatu perilaku. </w:t>
      </w:r>
      <w:r w:rsidRPr="007402A3">
        <w:rPr>
          <w:rFonts w:ascii="Times New Roman" w:cs="Times New Roman" w:hAnsi="Times New Roman"/>
          <w:sz w:val="24"/>
          <w:szCs w:val="24"/>
        </w:rPr>
        <w:t xml:space="preserve">Keberadaan program E-Samsat diprediksi mampu memberikan dukungan </w:t>
      </w:r>
      <w:r w:rsidRPr="007402A3">
        <w:rPr>
          <w:rFonts w:ascii="Times New Roman" w:cs="Times New Roman" w:hAnsi="Times New Roman"/>
          <w:sz w:val="24"/>
          <w:szCs w:val="24"/>
        </w:rPr>
        <w:lastRenderedPageBreak/>
        <w:t xml:space="preserve">signifikan bagi Wajib Pajak dalam memenuhi kewajiban perpajakan kendaraannya. Prediksi ini didasari oleh kemudahan yang ditawarkan oleh sistem elektronik tersebut, yang menjadikan proses pembayaran pajak lebih efisien jika dibandingkan dengan metode konvensional yang mengharuskan kehadiran fisik di kantor Samsat. Dengan tereliminasinya kendala geografis dan administratif, implementasi E-Samsat pada akhirnya berpotensi untuk meningkatkan tingkat kepatuhan Wajib Pajak dalam membayar </w:t>
      </w:r>
      <w:r>
        <w:rPr>
          <w:rFonts w:ascii="Times New Roman" w:cs="Times New Roman" w:hAnsi="Times New Roman"/>
          <w:sz w:val="24"/>
          <w:szCs w:val="24"/>
        </w:rPr>
        <w:t>PKB</w:t>
      </w:r>
      <w:r w:rsidRPr="002A7D20">
        <w:rPr>
          <w:rFonts w:ascii="Times New Roman" w:cs="Times New Roman" w:hAnsi="Times New Roman"/>
          <w:sz w:val="24"/>
          <w:szCs w:val="24"/>
        </w:rPr>
        <w:t>.</w:t>
      </w:r>
    </w:p>
    <w:p w14:paraId="1EE80B54" w14:textId="32F07C9F" w:rsidP="003F53EA" w:rsidR="00F956F0" w:rsidRDefault="003F53EA">
      <w:pPr>
        <w:spacing w:after="0"/>
        <w:rPr>
          <w:rFonts w:ascii="Times New Roman" w:cs="Times New Roman" w:hAnsi="Times New Roman"/>
          <w:sz w:val="24"/>
          <w:szCs w:val="24"/>
        </w:rPr>
      </w:pPr>
      <w:r w:rsidRPr="002A7D20">
        <w:rPr>
          <w:rFonts w:ascii="Times New Roman" w:cs="Times New Roman" w:hAnsi="Times New Roman"/>
          <w:sz w:val="24"/>
          <w:szCs w:val="24"/>
        </w:rPr>
        <w:t>Dalam penelitian ini, sejalan dengan penelitian terdahulu Sindia &amp; Mawar (2022) dan A.R.Amalia &amp; Anwar (2023) yang menyatakan bahwa penerapan E-Samsat berpengaruh positif dan signifikan terhadap kepatuhan wajib pajak kendaraan bermotor</w:t>
      </w:r>
      <w:r w:rsidR="00F956F0" w:rsidRPr="002A7D20">
        <w:rPr>
          <w:rFonts w:ascii="Times New Roman" w:cs="Times New Roman" w:hAnsi="Times New Roman"/>
          <w:sz w:val="24"/>
          <w:szCs w:val="24"/>
        </w:rPr>
        <w:t>.</w:t>
      </w:r>
    </w:p>
    <w:p w14:paraId="7F4FED8A" w14:textId="6ECF8249" w:rsidP="001106A2" w:rsidR="00D211DA" w:rsidRDefault="00D211DA">
      <w:pPr>
        <w:spacing w:after="0"/>
        <w:rPr>
          <w:rFonts w:ascii="Times New Roman" w:cs="Times New Roman" w:hAnsi="Times New Roman"/>
          <w:sz w:val="24"/>
          <w:szCs w:val="24"/>
        </w:rPr>
      </w:pPr>
    </w:p>
    <w:p w14:paraId="29C61CF0" w14:textId="3050E4C0" w:rsidP="001106A2" w:rsidR="00D211DA" w:rsidRDefault="00D211DA">
      <w:pPr>
        <w:spacing w:after="0"/>
        <w:rPr>
          <w:rFonts w:ascii="Times New Roman" w:cs="Times New Roman" w:hAnsi="Times New Roman"/>
          <w:sz w:val="24"/>
          <w:szCs w:val="24"/>
        </w:rPr>
      </w:pPr>
    </w:p>
    <w:p w14:paraId="2A64711E" w14:textId="6A545DCB" w:rsidP="001106A2" w:rsidR="00D211DA" w:rsidRDefault="00D211DA">
      <w:pPr>
        <w:spacing w:after="0"/>
        <w:rPr>
          <w:rFonts w:ascii="Times New Roman" w:cs="Times New Roman" w:hAnsi="Times New Roman"/>
          <w:sz w:val="24"/>
          <w:szCs w:val="24"/>
        </w:rPr>
      </w:pPr>
    </w:p>
    <w:p w14:paraId="419F230A" w14:textId="11101EDC" w:rsidP="001106A2" w:rsidR="00D211DA" w:rsidRDefault="00D211DA">
      <w:pPr>
        <w:spacing w:after="0"/>
        <w:rPr>
          <w:rFonts w:ascii="Times New Roman" w:cs="Times New Roman" w:hAnsi="Times New Roman"/>
          <w:sz w:val="24"/>
          <w:szCs w:val="24"/>
        </w:rPr>
      </w:pPr>
    </w:p>
    <w:p w14:paraId="7E7B9F36" w14:textId="6797C5C3" w:rsidP="00F8650C" w:rsidR="00D211DA" w:rsidRDefault="00D211DA">
      <w:pPr>
        <w:spacing w:after="0"/>
        <w:ind w:firstLine="0"/>
        <w:rPr>
          <w:rFonts w:ascii="Times New Roman" w:cs="Times New Roman" w:hAnsi="Times New Roman"/>
          <w:sz w:val="24"/>
          <w:szCs w:val="24"/>
        </w:rPr>
      </w:pPr>
    </w:p>
    <w:p w14:paraId="4AAC8586" w14:textId="77777777" w:rsidP="00F8650C" w:rsidR="007E5523" w:rsidRDefault="007E5523">
      <w:pPr>
        <w:spacing w:after="0"/>
        <w:ind w:firstLine="0"/>
        <w:rPr>
          <w:rFonts w:ascii="Times New Roman" w:cs="Times New Roman" w:hAnsi="Times New Roman"/>
          <w:sz w:val="24"/>
          <w:szCs w:val="24"/>
        </w:rPr>
      </w:pPr>
    </w:p>
    <w:p w14:paraId="13614AE1" w14:textId="77777777" w:rsidP="00F8650C" w:rsidR="007E5523" w:rsidRDefault="007E5523">
      <w:pPr>
        <w:spacing w:after="0"/>
        <w:ind w:firstLine="0"/>
        <w:rPr>
          <w:rFonts w:ascii="Times New Roman" w:cs="Times New Roman" w:hAnsi="Times New Roman"/>
          <w:sz w:val="24"/>
          <w:szCs w:val="24"/>
        </w:rPr>
      </w:pPr>
    </w:p>
    <w:p w14:paraId="22F544D5" w14:textId="77777777" w:rsidP="00F8650C" w:rsidR="007E5523" w:rsidRDefault="007E5523">
      <w:pPr>
        <w:spacing w:after="0"/>
        <w:ind w:firstLine="0"/>
        <w:rPr>
          <w:rFonts w:ascii="Times New Roman" w:cs="Times New Roman" w:hAnsi="Times New Roman"/>
          <w:sz w:val="24"/>
          <w:szCs w:val="24"/>
        </w:rPr>
      </w:pPr>
    </w:p>
    <w:p w14:paraId="5CF37DD7" w14:textId="77777777" w:rsidP="00F8650C" w:rsidR="007E5523" w:rsidRDefault="007E5523">
      <w:pPr>
        <w:spacing w:after="0"/>
        <w:ind w:firstLine="0"/>
        <w:rPr>
          <w:rFonts w:ascii="Times New Roman" w:cs="Times New Roman" w:hAnsi="Times New Roman"/>
          <w:sz w:val="24"/>
          <w:szCs w:val="24"/>
        </w:rPr>
      </w:pPr>
    </w:p>
    <w:p w14:paraId="2DBA3A02" w14:textId="77777777" w:rsidP="00F8650C" w:rsidR="007E5523" w:rsidRDefault="007E5523">
      <w:pPr>
        <w:spacing w:after="0"/>
        <w:ind w:firstLine="0"/>
        <w:rPr>
          <w:rFonts w:ascii="Times New Roman" w:cs="Times New Roman" w:hAnsi="Times New Roman"/>
          <w:sz w:val="24"/>
          <w:szCs w:val="24"/>
        </w:rPr>
      </w:pPr>
    </w:p>
    <w:p w14:paraId="0FD1A128" w14:textId="77777777" w:rsidP="00F8650C" w:rsidR="007E5523" w:rsidRDefault="007E5523">
      <w:pPr>
        <w:spacing w:after="0"/>
        <w:ind w:firstLine="0"/>
        <w:rPr>
          <w:rFonts w:ascii="Times New Roman" w:cs="Times New Roman" w:hAnsi="Times New Roman"/>
          <w:sz w:val="24"/>
          <w:szCs w:val="24"/>
        </w:rPr>
      </w:pPr>
    </w:p>
    <w:p w14:paraId="27922B02" w14:textId="77777777" w:rsidP="001106A2" w:rsidR="000C631A" w:rsidRDefault="000C631A" w:rsidRPr="002A7D20">
      <w:pPr>
        <w:spacing w:after="0" w:line="259" w:lineRule="auto"/>
        <w:ind w:firstLine="0"/>
        <w:jc w:val="left"/>
        <w:rPr>
          <w:rFonts w:ascii="Times New Roman" w:cstheme="majorBidi" w:eastAsiaTheme="majorEastAsia" w:hAnsi="Times New Roman"/>
          <w:b/>
          <w:sz w:val="24"/>
          <w:szCs w:val="32"/>
        </w:rPr>
      </w:pPr>
    </w:p>
    <w:p w14:paraId="2A4ED000" w14:textId="77777777" w:rsidP="001106A2" w:rsidR="008134FA" w:rsidRDefault="008134FA">
      <w:pPr>
        <w:pStyle w:val="Heading1"/>
        <w:spacing w:line="480" w:lineRule="auto"/>
        <w:ind w:firstLine="0" w:left="0"/>
        <w:sectPr w:rsidR="008134FA" w:rsidSect="00AC1EE8">
          <w:pgSz w:code="9" w:h="16838" w:w="11906"/>
          <w:pgMar w:bottom="1701" w:footer="709" w:gutter="0" w:header="709" w:left="2268" w:right="1701" w:top="2268"/>
          <w:cols w:space="708"/>
          <w:titlePg/>
          <w:docGrid w:linePitch="360"/>
        </w:sectPr>
      </w:pPr>
    </w:p>
    <w:p w14:paraId="2770A854" w14:textId="1772CDD3" w:rsidP="001106A2" w:rsidR="00BB0062" w:rsidRDefault="00B112BA" w:rsidRPr="002A7D20">
      <w:pPr>
        <w:pStyle w:val="Heading1"/>
        <w:spacing w:line="480" w:lineRule="auto"/>
        <w:ind w:firstLine="0" w:left="0"/>
        <w:rPr>
          <w:lang w:val="en-US"/>
        </w:rPr>
      </w:pPr>
      <w:r w:rsidRPr="002A7D20">
        <w:lastRenderedPageBreak/>
        <w:br/>
      </w:r>
      <w:bookmarkStart w:id="178" w:name="_Toc216094700"/>
      <w:r w:rsidRPr="002A7D20">
        <w:rPr>
          <w:sz w:val="28"/>
          <w:szCs w:val="36"/>
          <w:lang w:val="en-US"/>
        </w:rPr>
        <w:t>PENUTUP</w:t>
      </w:r>
      <w:bookmarkEnd w:id="178"/>
    </w:p>
    <w:p w14:paraId="71BFC00A" w14:textId="1BCC604B" w:rsidP="001106A2" w:rsidR="00B35D9E" w:rsidRDefault="00DB31D6" w:rsidRPr="002A7D20">
      <w:pPr>
        <w:pStyle w:val="Heading2"/>
        <w:spacing w:before="0"/>
      </w:pPr>
      <w:r w:rsidRPr="002A7D20">
        <w:t xml:space="preserve">     </w:t>
      </w:r>
      <w:bookmarkStart w:id="179" w:name="_Toc216094701"/>
      <w:r w:rsidR="00B35D9E" w:rsidRPr="002A7D20">
        <w:t>Kesimpulan</w:t>
      </w:r>
      <w:bookmarkEnd w:id="179"/>
    </w:p>
    <w:p w14:paraId="5C1F045E" w14:textId="377CEBC0" w:rsidP="001106A2" w:rsidR="00CC56CC" w:rsidRDefault="00CC56CC" w:rsidRPr="002A7D20">
      <w:pPr>
        <w:spacing w:after="0"/>
        <w:rPr>
          <w:rFonts w:ascii="Times New Roman" w:cs="Times New Roman" w:hAnsi="Times New Roman"/>
          <w:sz w:val="24"/>
          <w:szCs w:val="24"/>
        </w:rPr>
      </w:pPr>
      <w:r w:rsidRPr="002A7D20">
        <w:rPr>
          <w:rFonts w:ascii="Times New Roman" w:cs="Times New Roman" w:hAnsi="Times New Roman"/>
          <w:sz w:val="24"/>
          <w:szCs w:val="24"/>
        </w:rPr>
        <w:t>Berdasarkan hasil penelitian dan pembahasan dari bab sebelumnya, maka dapat diambil kesimpulan sebagai berikut:</w:t>
      </w:r>
    </w:p>
    <w:p w14:paraId="71EE83C0" w14:textId="77777777" w:rsidP="001106A2" w:rsidR="00CC56CC" w:rsidRDefault="00CC56CC" w:rsidRPr="002A7D20">
      <w:pPr>
        <w:pStyle w:val="ListParagraph"/>
        <w:numPr>
          <w:ilvl w:val="0"/>
          <w:numId w:val="3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Razia lapangan berpengaruh positif dan signifikan terhadap kepatuhan wajib pajak kendaraan bermotor di Kota Samarinda dikarenakan wajib pajak percaya jika mereka tidak melaksanakan kewajiban perpajakannya maka tindakannya akan mendapatkan konsekuensi berupa penilangan ketika terjaring razia lapangan.</w:t>
      </w:r>
    </w:p>
    <w:p w14:paraId="1BBF6B0F" w14:textId="77777777" w:rsidP="001106A2" w:rsidR="00CC56CC" w:rsidRDefault="00CC56CC" w:rsidRPr="002A7D20">
      <w:pPr>
        <w:pStyle w:val="ListParagraph"/>
        <w:numPr>
          <w:ilvl w:val="0"/>
          <w:numId w:val="3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Samsat keliling berpengaruh positif dan signifikan terhadap kepatuhan wajib pajak kendaraan bermotor di Kota Samarinda dikarenakan layanan samsat keliling dapat meningkatkan kualitas pelayanan dan memberikan kemudahan kepada wajib pajak dalam melakukan pembayaran pajak kendaraan bermotor. Wajib pajak dapat memanfaatkan layanan samsat keliling untuk membayar pajak tepat waktu dan terhindar dari sanksi dan denda.</w:t>
      </w:r>
    </w:p>
    <w:p w14:paraId="54DDF560" w14:textId="77777777" w:rsidP="001106A2" w:rsidR="00CC56CC" w:rsidRDefault="00CC56CC" w:rsidRPr="002A7D20">
      <w:pPr>
        <w:pStyle w:val="ListParagraph"/>
        <w:numPr>
          <w:ilvl w:val="0"/>
          <w:numId w:val="3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 xml:space="preserve">Sanksi perpajakan berpengaruh positif dan signifikan terhadap kepatuhan wajib pajak kendaraan bermotor di Kota Samarinda  dikarenakan wajib pajak yang melanggar peraturan perpajakan akan dikenakan sanksi apabila tidak tepat waktu dalam melaksanakan kewajiban membayar pajaknya, sikap disiplin akan terbentuk apabila para pelanggar diberikan sanksi perpajakan hal ini dikarenakan dengan diberikannya sanksi maka akan </w:t>
      </w:r>
      <w:r w:rsidRPr="002A7D20">
        <w:rPr>
          <w:rFonts w:ascii="Times New Roman" w:cs="Times New Roman" w:hAnsi="Times New Roman"/>
          <w:sz w:val="24"/>
          <w:szCs w:val="24"/>
        </w:rPr>
        <w:lastRenderedPageBreak/>
        <w:t>menciptakan rasa jera terhadap para wajib pajak yang tidak patuh sehingga kedepannya wajib pajak diharapkan dapat patuh dalam memenuhi kewajiban perpajakannya.</w:t>
      </w:r>
    </w:p>
    <w:p w14:paraId="4FC792DC" w14:textId="2B2B5CE7" w:rsidP="001106A2" w:rsidR="00CC56CC" w:rsidRDefault="00CC56CC" w:rsidRPr="002A7D20">
      <w:pPr>
        <w:pStyle w:val="ListParagraph"/>
        <w:numPr>
          <w:ilvl w:val="0"/>
          <w:numId w:val="33"/>
        </w:numPr>
        <w:spacing w:after="0"/>
        <w:ind w:hanging="720"/>
        <w:rPr>
          <w:rFonts w:ascii="Times New Roman" w:cs="Times New Roman" w:hAnsi="Times New Roman"/>
          <w:sz w:val="24"/>
          <w:szCs w:val="24"/>
        </w:rPr>
      </w:pPr>
      <w:r w:rsidRPr="002A7D20">
        <w:rPr>
          <w:rFonts w:ascii="Times New Roman" w:cs="Times New Roman" w:hAnsi="Times New Roman"/>
          <w:sz w:val="24"/>
          <w:szCs w:val="24"/>
        </w:rPr>
        <w:t>Modernisasi E-Samsat berpengaruh positif dan signifikan terhadap kepatuhan wajib pajak di Kota Samarinda dikarenakan E-Samsat ini memungkinkan wajib pajak untuk melakukan pembayaran pajak secara online, sehingga mengurangi waktu dan biaya yang diperlukan untuk memenuhi kewajiban perpajakan. Hal ini akan meningkatkan kepatuhan wajib pajak kendaraan bermotor sebagai akibat dari peningkatan dalam penggunaan layanan E-Samsat.</w:t>
      </w:r>
    </w:p>
    <w:p w14:paraId="07594B03" w14:textId="7884E5BE" w:rsidP="001106A2" w:rsidR="00B35D9E" w:rsidRDefault="00DB31D6" w:rsidRPr="002A7D20">
      <w:pPr>
        <w:pStyle w:val="Heading2"/>
        <w:spacing w:before="0"/>
      </w:pPr>
      <w:r w:rsidRPr="002A7D20">
        <w:t xml:space="preserve">     </w:t>
      </w:r>
      <w:bookmarkStart w:id="180" w:name="_Toc216094702"/>
      <w:r w:rsidR="00B35D9E" w:rsidRPr="002A7D20">
        <w:t>Saran</w:t>
      </w:r>
      <w:bookmarkEnd w:id="180"/>
    </w:p>
    <w:p w14:paraId="796E31D4" w14:textId="5B9EF87B" w:rsidP="001106A2" w:rsidR="00B35D9E" w:rsidRDefault="00E212B4" w:rsidRPr="002A7D20">
      <w:pPr>
        <w:spacing w:after="0"/>
        <w:rPr>
          <w:rFonts w:ascii="Times New Roman" w:cs="Times New Roman" w:hAnsi="Times New Roman"/>
          <w:sz w:val="24"/>
          <w:szCs w:val="24"/>
        </w:rPr>
      </w:pPr>
      <w:r w:rsidRPr="002A7D20">
        <w:rPr>
          <w:rFonts w:ascii="Times New Roman" w:cs="Times New Roman" w:hAnsi="Times New Roman"/>
          <w:sz w:val="24"/>
          <w:szCs w:val="24"/>
        </w:rPr>
        <w:t>Dari penelitian yang telah diselesaikan ini, adapun saran yang dapat diberikan sehingga dapat dipertimbangkan adalah sebagai berikut:</w:t>
      </w:r>
    </w:p>
    <w:p w14:paraId="23F678E3" w14:textId="1D18D8C2" w:rsidP="001106A2" w:rsidR="00977C0A" w:rsidRDefault="00977C0A" w:rsidRPr="002A7D20">
      <w:pPr>
        <w:pStyle w:val="ListParagraph"/>
        <w:numPr>
          <w:ilvl w:val="0"/>
          <w:numId w:val="34"/>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 xml:space="preserve">Bagi pemerintah Kota Samarinda, diharapkan untuk melakukan upaya terpadu guna meningkatkan kepatuhan pajak. Pertama, frekuensi dan jangkauan razia lapangan perlu ditingkatkan, khususnya di lokasi-lokasi yang identik dengan tingkat tunggakan pajak yang tinggi, guna menciptakan efek </w:t>
      </w:r>
      <w:r w:rsidR="00694805">
        <w:rPr>
          <w:rFonts w:ascii="Times New Roman" w:cs="Times New Roman" w:hAnsi="Times New Roman"/>
          <w:sz w:val="24"/>
          <w:szCs w:val="24"/>
          <w:lang w:val="en-US"/>
        </w:rPr>
        <w:t>jera</w:t>
      </w:r>
      <w:r w:rsidRPr="002A7D20">
        <w:rPr>
          <w:rFonts w:ascii="Times New Roman" w:cs="Times New Roman" w:hAnsi="Times New Roman"/>
          <w:sz w:val="24"/>
          <w:szCs w:val="24"/>
        </w:rPr>
        <w:t xml:space="preserve"> yang lebih kuat. Kedua, layanan Samsat Keliling perlu dioptimalkan dengan menambah jumlah unit operasional dan memperluas jangkauan jadwal pelayanannya ke wilayah-wilayah terpencil, sehingga memudahkan akses bagi wajib pajak. Selanjutnya, sosialisasi mengenai sanksi perpajakan harus dilakukan secara lebih masif dan berkelanjutan </w:t>
      </w:r>
      <w:r w:rsidRPr="002A7D20">
        <w:rPr>
          <w:rFonts w:ascii="Times New Roman" w:cs="Times New Roman" w:hAnsi="Times New Roman"/>
          <w:sz w:val="24"/>
          <w:szCs w:val="24"/>
        </w:rPr>
        <w:lastRenderedPageBreak/>
        <w:t>melalui berbagai saluran, baik media cetak, elektronik, maupun media sosial, untuk memperkuat kesadaran akan konsekuensi dari ketidakpatuhan.</w:t>
      </w:r>
    </w:p>
    <w:p w14:paraId="76B2D336" w14:textId="77777777" w:rsidP="001106A2" w:rsidR="00977C0A" w:rsidRDefault="00977C0A" w:rsidRPr="002A7D20">
      <w:pPr>
        <w:pStyle w:val="ListParagraph"/>
        <w:numPr>
          <w:ilvl w:val="0"/>
          <w:numId w:val="34"/>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Bagi wajib pajak kendaraan bermotor Kota Samarinda, diharapkan dapat secara proaktif memanfaatkan berbagai kemudahan yang telah disediakan, seperti layanan E-Samsat dan Samsat Keliling, untuk menunaikan kewajiban perpajakan dengan lebih praktis dan efisien. Selain itu, penting bagi setiap wajib pajak untuk menyadari bahwa membayar pajak tepat waktu bukan hanya untuk menghindari sanksi, tetapi juga merupakan bentuk kontribusi nyata dalam mendukung pembangunan dan kesejahteraan masyarakat di Kota Samarinda. Kesadaran ini diharapkan dapat menumbuhkan sikap sukarela dalam memenuhi kewajiban sebagai warga negara yang baik.</w:t>
      </w:r>
    </w:p>
    <w:p w14:paraId="3F95CEFD" w14:textId="5D4041FF" w:rsidP="001106A2" w:rsidR="00977C0A" w:rsidRDefault="00977C0A" w:rsidRPr="002A7D20">
      <w:pPr>
        <w:pStyle w:val="ListParagraph"/>
        <w:numPr>
          <w:ilvl w:val="0"/>
          <w:numId w:val="34"/>
        </w:numPr>
        <w:spacing w:after="0"/>
        <w:ind w:hanging="709" w:left="709"/>
        <w:rPr>
          <w:rFonts w:ascii="Times New Roman" w:cs="Times New Roman" w:hAnsi="Times New Roman"/>
          <w:sz w:val="24"/>
          <w:szCs w:val="24"/>
        </w:rPr>
      </w:pPr>
      <w:r w:rsidRPr="002A7D20">
        <w:rPr>
          <w:rFonts w:ascii="Times New Roman" w:cs="Times New Roman" w:hAnsi="Times New Roman"/>
          <w:sz w:val="24"/>
          <w:szCs w:val="24"/>
        </w:rPr>
        <w:t>Bagi peneliti selanjutnya, diharapkan untuk menambahkan variabel-variabel lain yang berpotensi mem</w:t>
      </w:r>
      <w:r w:rsidR="00694805">
        <w:rPr>
          <w:rFonts w:ascii="Times New Roman" w:cs="Times New Roman" w:hAnsi="Times New Roman"/>
          <w:sz w:val="24"/>
          <w:szCs w:val="24"/>
          <w:lang w:val="en-US"/>
        </w:rPr>
        <w:t>p</w:t>
      </w:r>
      <w:r w:rsidRPr="002A7D20">
        <w:rPr>
          <w:rFonts w:ascii="Times New Roman" w:cs="Times New Roman" w:hAnsi="Times New Roman"/>
          <w:sz w:val="24"/>
          <w:szCs w:val="24"/>
        </w:rPr>
        <w:t>engaruhi kepatuhan pajak kendaraan bermotor.</w:t>
      </w:r>
    </w:p>
    <w:p w14:paraId="422C1A22" w14:textId="77777777" w:rsidP="001106A2" w:rsidR="00975FA7" w:rsidRDefault="00975FA7" w:rsidRPr="002A7D20">
      <w:pPr>
        <w:spacing w:after="0"/>
        <w:rPr>
          <w:rFonts w:ascii="Times New Roman" w:cs="Times New Roman" w:hAnsi="Times New Roman"/>
        </w:rPr>
      </w:pPr>
    </w:p>
    <w:p w14:paraId="04577D7A" w14:textId="77777777" w:rsidP="001106A2" w:rsidR="00975FA7" w:rsidRDefault="00975FA7" w:rsidRPr="002A7D20">
      <w:pPr>
        <w:spacing w:after="0"/>
        <w:rPr>
          <w:rFonts w:ascii="Times New Roman" w:cs="Times New Roman" w:hAnsi="Times New Roman"/>
        </w:rPr>
      </w:pPr>
    </w:p>
    <w:p w14:paraId="5197788E" w14:textId="77777777" w:rsidP="001106A2" w:rsidR="00975FA7" w:rsidRDefault="00975FA7" w:rsidRPr="002A7D20">
      <w:pPr>
        <w:spacing w:after="0"/>
        <w:rPr>
          <w:rFonts w:ascii="Times New Roman" w:cs="Times New Roman" w:hAnsi="Times New Roman"/>
        </w:rPr>
      </w:pPr>
    </w:p>
    <w:p w14:paraId="7691B25D" w14:textId="77777777" w:rsidP="001106A2" w:rsidR="00975FA7" w:rsidRDefault="00975FA7" w:rsidRPr="002A7D20">
      <w:pPr>
        <w:spacing w:after="0"/>
        <w:rPr>
          <w:rFonts w:ascii="Times New Roman" w:cs="Times New Roman" w:hAnsi="Times New Roman"/>
        </w:rPr>
      </w:pPr>
    </w:p>
    <w:p w14:paraId="6B52847F" w14:textId="77777777" w:rsidP="001106A2" w:rsidR="00975FA7" w:rsidRDefault="00975FA7" w:rsidRPr="002A7D20">
      <w:pPr>
        <w:spacing w:after="0"/>
        <w:rPr>
          <w:rFonts w:ascii="Times New Roman" w:cs="Times New Roman" w:hAnsi="Times New Roman"/>
        </w:rPr>
      </w:pPr>
    </w:p>
    <w:p w14:paraId="6294C27E" w14:textId="77777777" w:rsidP="001106A2" w:rsidR="00975FA7" w:rsidRDefault="00975FA7" w:rsidRPr="002A7D20">
      <w:pPr>
        <w:spacing w:after="0"/>
        <w:rPr>
          <w:rFonts w:ascii="Times New Roman" w:cs="Times New Roman" w:hAnsi="Times New Roman"/>
        </w:rPr>
      </w:pPr>
    </w:p>
    <w:p w14:paraId="2387B8CE" w14:textId="77777777" w:rsidP="001106A2" w:rsidR="00975FA7" w:rsidRDefault="00975FA7" w:rsidRPr="002A7D20">
      <w:pPr>
        <w:spacing w:after="0"/>
        <w:rPr>
          <w:rFonts w:ascii="Times New Roman" w:cs="Times New Roman" w:hAnsi="Times New Roman"/>
        </w:rPr>
      </w:pPr>
    </w:p>
    <w:p w14:paraId="535F00F5" w14:textId="77777777" w:rsidP="001106A2" w:rsidR="00975FA7" w:rsidRDefault="00975FA7" w:rsidRPr="002A7D20">
      <w:pPr>
        <w:spacing w:after="0"/>
        <w:rPr>
          <w:rFonts w:ascii="Times New Roman" w:cs="Times New Roman" w:hAnsi="Times New Roman"/>
        </w:rPr>
      </w:pPr>
    </w:p>
    <w:p w14:paraId="6C0F698F" w14:textId="77777777" w:rsidP="001106A2" w:rsidR="00791B6E" w:rsidRDefault="00791B6E" w:rsidRPr="002A7D20">
      <w:pPr>
        <w:spacing w:after="0"/>
        <w:ind w:firstLine="0"/>
        <w:rPr>
          <w:rFonts w:ascii="Times New Roman" w:cs="Times New Roman" w:hAnsi="Times New Roman"/>
        </w:rPr>
      </w:pPr>
    </w:p>
    <w:p w14:paraId="3EBAC9E8" w14:textId="27B4463C" w:rsidP="00373B0E" w:rsidR="00EE3BAD" w:rsidRDefault="005C3EBD" w:rsidRPr="00373B0E">
      <w:pPr>
        <w:pStyle w:val="Heading1"/>
        <w:numPr>
          <w:ilvl w:val="0"/>
          <w:numId w:val="0"/>
        </w:numPr>
        <w:spacing w:line="480" w:lineRule="auto"/>
        <w:rPr>
          <w:rFonts w:cs="Times New Roman"/>
          <w:sz w:val="28"/>
          <w:szCs w:val="28"/>
        </w:rPr>
      </w:pPr>
      <w:bookmarkStart w:id="181" w:name="_Toc191255357"/>
      <w:bookmarkStart w:id="182" w:name="_Toc216094703"/>
      <w:r w:rsidRPr="002A7D20">
        <w:rPr>
          <w:rFonts w:cs="Times New Roman"/>
          <w:sz w:val="28"/>
          <w:szCs w:val="28"/>
        </w:rPr>
        <w:lastRenderedPageBreak/>
        <w:t>DAFTAR PUSTAKA</w:t>
      </w:r>
      <w:bookmarkEnd w:id="181"/>
      <w:bookmarkEnd w:id="182"/>
    </w:p>
    <w:bookmarkStart w:displacedByCustomXml="next" w:id="183" w:name="_Hlk191247785"/>
    <w:sdt>
      <w:sdtPr>
        <w:rPr>
          <w:rFonts w:ascii="Times New Roman" w:cs="Times New Roman" w:hAnsi="Times New Roman"/>
          <w:color w:val="000000"/>
          <w:sz w:val="24"/>
          <w:szCs w:val="24"/>
        </w:rPr>
        <w:tag w:val="MENDELEY_BIBLIOGRAPHY"/>
        <w:id w:val="-808161633"/>
        <w:placeholder>
          <w:docPart w:val="DefaultPlaceholder_-1854013440"/>
        </w:placeholder>
      </w:sdtPr>
      <w:sdtEndPr/>
      <w:sdtContent>
        <w:sdt>
          <w:sdtPr>
            <w:rPr>
              <w:rFonts w:ascii="Times New Roman" w:cs="Times New Roman" w:hAnsi="Times New Roman"/>
              <w:color w:val="000000"/>
              <w:sz w:val="24"/>
              <w:szCs w:val="24"/>
            </w:rPr>
            <w:tag w:val="MENDELEY_BIBLIOGRAPHY"/>
            <w:id w:val="-1312553981"/>
            <w:placeholder>
              <w:docPart w:val="6399103F793E4137A101AF15EAA74891"/>
            </w:placeholder>
          </w:sdtPr>
          <w:sdtEndPr/>
          <w:sdtContent>
            <w:p w14:paraId="16285746"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Adnyani, N. K. S., &amp; Anggara, I. W. G. W. P. (2023). Pengaruh Sanksi, Razia Lapangan dan Program E-Samsat terhadap Kepatuhan Wajib Pajak Kendaraan Bermotor Kabupaten Sumbawa Barat.. </w:t>
              </w:r>
              <w:r w:rsidRPr="002A7D20">
                <w:rPr>
                  <w:rFonts w:ascii="Times New Roman" w:cs="Times New Roman" w:eastAsia="Times New Roman" w:hAnsi="Times New Roman"/>
                  <w:i/>
                  <w:iCs/>
                  <w:sz w:val="24"/>
                  <w:szCs w:val="24"/>
                </w:rPr>
                <w:t>E-Jurnal Manajemen Universitas Udayana</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12</w:t>
              </w:r>
              <w:r w:rsidRPr="002A7D20">
                <w:rPr>
                  <w:rFonts w:ascii="Times New Roman" w:cs="Times New Roman" w:eastAsia="Times New Roman" w:hAnsi="Times New Roman"/>
                  <w:sz w:val="24"/>
                  <w:szCs w:val="24"/>
                </w:rPr>
                <w:t>(4).</w:t>
              </w:r>
            </w:p>
            <w:p w14:paraId="24A8DC52"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Agustini, S., &amp; Dara Puspita, R. (2024). Dampak Pemahaman Pajak, Ketentuan Pajak, dan Sanksi Perpajakan terhadap Kepatuhan Wajib Pajak Orang Pribadi: Studi Kasus KPP Pratama Depok Sawangan. </w:t>
              </w:r>
              <w:r w:rsidRPr="002A7D20">
                <w:rPr>
                  <w:rFonts w:ascii="Times New Roman" w:cs="Times New Roman" w:eastAsia="Times New Roman" w:hAnsi="Times New Roman"/>
                  <w:i/>
                  <w:iCs/>
                  <w:sz w:val="24"/>
                  <w:szCs w:val="24"/>
                </w:rPr>
                <w:t>Jurnal Ilmiah Ilmu Manajemen, 11</w:t>
              </w:r>
              <w:r w:rsidRPr="002A7D20">
                <w:rPr>
                  <w:rFonts w:ascii="Times New Roman" w:cs="Times New Roman" w:eastAsia="Times New Roman" w:hAnsi="Times New Roman"/>
                  <w:sz w:val="24"/>
                  <w:szCs w:val="24"/>
                </w:rPr>
                <w:t>(1), 164–172.</w:t>
              </w:r>
            </w:p>
            <w:p w14:paraId="7D18EFA1"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Ajzen, I. (2005). </w:t>
              </w:r>
              <w:r w:rsidRPr="002A7D20">
                <w:rPr>
                  <w:rFonts w:ascii="Times New Roman" w:cs="Times New Roman" w:eastAsia="Times New Roman" w:hAnsi="Times New Roman"/>
                  <w:i/>
                  <w:iCs/>
                  <w:sz w:val="24"/>
                  <w:szCs w:val="24"/>
                </w:rPr>
                <w:t>Attitudes, personality and behaviour</w:t>
              </w:r>
              <w:r w:rsidRPr="002A7D20">
                <w:rPr>
                  <w:rFonts w:ascii="Times New Roman" w:cs="Times New Roman" w:eastAsia="Times New Roman" w:hAnsi="Times New Roman"/>
                  <w:sz w:val="24"/>
                  <w:szCs w:val="24"/>
                </w:rPr>
                <w:t>. McGraw-hill education (UK).</w:t>
              </w:r>
            </w:p>
            <w:p w14:paraId="40ADFC62"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Amalia, A. R., &amp; Anwar, S. (2023). Pengaruh Modernisasi Sistem Administrasi Perpajakan Terhadap Kepatuhan Wajib Pajak Kendaraan Bermotor Dimoderasi Sosialisasi Perpajakan. </w:t>
              </w:r>
              <w:r w:rsidRPr="002A7D20">
                <w:rPr>
                  <w:rFonts w:ascii="Times New Roman" w:cs="Times New Roman" w:eastAsia="Times New Roman" w:hAnsi="Times New Roman"/>
                  <w:i/>
                  <w:iCs/>
                  <w:sz w:val="24"/>
                  <w:szCs w:val="24"/>
                </w:rPr>
                <w:t>Equilibrium: Jurnal Ilmiah Ekonomi, Manajemen Dan Akuntansi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12</w:t>
              </w:r>
              <w:r w:rsidRPr="002A7D20">
                <w:rPr>
                  <w:rFonts w:ascii="Times New Roman" w:cs="Times New Roman" w:eastAsia="Times New Roman" w:hAnsi="Times New Roman"/>
                  <w:sz w:val="24"/>
                  <w:szCs w:val="24"/>
                </w:rPr>
                <w:t>(2), 247–256.</w:t>
              </w:r>
            </w:p>
            <w:p w14:paraId="6DB8100B"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Amalia, R., Topowijono &amp; Dwiatmanto. (2016). Pengaruh Pengenaan Sanksi Administrasi dan Kesadaran Wajib Pajak Kendaraan Bermotor (Studi pada Kantor Samsat Kabupaten Bengkalis Riau). In </w:t>
              </w:r>
              <w:r w:rsidRPr="002A7D20">
                <w:rPr>
                  <w:rFonts w:ascii="Times New Roman" w:cs="Times New Roman" w:eastAsia="Times New Roman" w:hAnsi="Times New Roman"/>
                  <w:i/>
                  <w:iCs/>
                  <w:sz w:val="24"/>
                  <w:szCs w:val="24"/>
                </w:rPr>
                <w:t>Jurnal Administrasi Bisnis (JAB)|Vol</w:t>
              </w:r>
              <w:r w:rsidRPr="002A7D20">
                <w:rPr>
                  <w:rFonts w:ascii="Times New Roman" w:cs="Times New Roman" w:eastAsia="Times New Roman" w:hAnsi="Times New Roman"/>
                  <w:sz w:val="24"/>
                  <w:szCs w:val="24"/>
                </w:rPr>
                <w:t xml:space="preserve"> (Vol. 31, Issue 1).</w:t>
              </w:r>
            </w:p>
            <w:p w14:paraId="494C6B09"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Ardiyanti, N. P. M., &amp; Supadmi, N. L. (2020). Pengaruh Pengetahuan Perpajakan, Sosialisasi Perpajakan, dan Penerapan Layanan SAMSAT Keliling pada Kepatuhan Wajib Pajak. </w:t>
              </w:r>
              <w:r w:rsidRPr="002A7D20">
                <w:rPr>
                  <w:rFonts w:ascii="Times New Roman" w:cs="Times New Roman" w:eastAsia="Times New Roman" w:hAnsi="Times New Roman"/>
                  <w:i/>
                  <w:iCs/>
                  <w:sz w:val="24"/>
                  <w:szCs w:val="24"/>
                </w:rPr>
                <w:t>E-Jurnal Akuntansi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30</w:t>
              </w:r>
              <w:r w:rsidRPr="002A7D20">
                <w:rPr>
                  <w:rFonts w:ascii="Times New Roman" w:cs="Times New Roman" w:eastAsia="Times New Roman" w:hAnsi="Times New Roman"/>
                  <w:sz w:val="24"/>
                  <w:szCs w:val="24"/>
                </w:rPr>
                <w:t>(8), 1915. https://doi.org/10.24843/eja.2020.v30.i08.p02</w:t>
              </w:r>
            </w:p>
            <w:p w14:paraId="13B3079F"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Bobek, D. D., &amp; Hatfield, R. C. (2003). An Investigation of the Theory of Planned Behavior and the Role of Moral Obligation in Tax Compliance. </w:t>
              </w:r>
              <w:r w:rsidRPr="002A7D20">
                <w:rPr>
                  <w:rFonts w:ascii="Times New Roman" w:cs="Times New Roman" w:eastAsia="Times New Roman" w:hAnsi="Times New Roman"/>
                  <w:i/>
                  <w:iCs/>
                  <w:sz w:val="24"/>
                  <w:szCs w:val="24"/>
                </w:rPr>
                <w:t>Behavioral Research in Accounting</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15</w:t>
              </w:r>
              <w:r w:rsidRPr="002A7D20">
                <w:rPr>
                  <w:rFonts w:ascii="Times New Roman" w:cs="Times New Roman" w:eastAsia="Times New Roman" w:hAnsi="Times New Roman"/>
                  <w:sz w:val="24"/>
                  <w:szCs w:val="24"/>
                </w:rPr>
                <w:t>(1), 13–38. https://doi.org/10.2308/bria.2003.15.1.13</w:t>
              </w:r>
            </w:p>
            <w:p w14:paraId="56381FF3"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Burhan, I., Den Ka, V. S., Ilham, I., Sari, S. N., &amp; Arifin, R. (2024). Pengaruh Razia Lapangan terhadap Kepatuhan Wajib Pajak Kendaraan Bermotor dalam Menunjang Pencapaian Target pada UPTP SAMSAT Wilayah Gowa. </w:t>
              </w:r>
              <w:r w:rsidRPr="002A7D20">
                <w:rPr>
                  <w:rFonts w:ascii="Times New Roman" w:cs="Times New Roman" w:eastAsia="Times New Roman" w:hAnsi="Times New Roman"/>
                  <w:i/>
                  <w:iCs/>
                  <w:sz w:val="24"/>
                  <w:szCs w:val="24"/>
                </w:rPr>
                <w:t>Jurnal Analisa Akuntansi Dan Perpajakan</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8</w:t>
              </w:r>
              <w:r w:rsidRPr="002A7D20">
                <w:rPr>
                  <w:rFonts w:ascii="Times New Roman" w:cs="Times New Roman" w:eastAsia="Times New Roman" w:hAnsi="Times New Roman"/>
                  <w:sz w:val="24"/>
                  <w:szCs w:val="24"/>
                </w:rPr>
                <w:t>(1), 78–89.</w:t>
              </w:r>
            </w:p>
            <w:p w14:paraId="422E882A"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Caroline, E., Eprianto, I., Kuntadi, C., &amp; Pramukty, R. (2023). Pengaruh Sanksi Perpajakan, Tarif Pajak Dan Pemahaman Perpajakan Terhadap Kepatuhan Wajib Pajak. </w:t>
              </w:r>
              <w:r w:rsidRPr="002A7D20">
                <w:rPr>
                  <w:rFonts w:ascii="Times New Roman" w:cs="Times New Roman" w:eastAsia="Times New Roman" w:hAnsi="Times New Roman"/>
                  <w:i/>
                  <w:iCs/>
                  <w:sz w:val="24"/>
                  <w:szCs w:val="24"/>
                </w:rPr>
                <w:t>Jurnal Economina</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2</w:t>
              </w:r>
              <w:r w:rsidRPr="002A7D20">
                <w:rPr>
                  <w:rFonts w:ascii="Times New Roman" w:cs="Times New Roman" w:eastAsia="Times New Roman" w:hAnsi="Times New Roman"/>
                  <w:sz w:val="24"/>
                  <w:szCs w:val="24"/>
                </w:rPr>
                <w:t>(8), 2114–2121.</w:t>
              </w:r>
            </w:p>
            <w:p w14:paraId="0E2A99C3" w14:textId="0530C455"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Chandra, P. P. B., &amp; Simbolon, S. (2023). Pengaruh Sosialisasi Perpajakan, Sanksi Perpajakan, Tingkat Pendidikan, dan Program Pemutihan Pajak Kendaraan Bermotor Terhadap Kepatuhan Wajib Pajak Kendaraan Bermotor (Studi Kasus pada Karyawan di Yayasan Pendidikan Dharmawidya). </w:t>
              </w:r>
              <w:r w:rsidRPr="002A7D20">
                <w:rPr>
                  <w:rFonts w:ascii="Times New Roman" w:cs="Times New Roman" w:eastAsia="Times New Roman" w:hAnsi="Times New Roman"/>
                  <w:i/>
                  <w:iCs/>
                  <w:sz w:val="24"/>
                  <w:szCs w:val="24"/>
                </w:rPr>
                <w:t>Global Accounting</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2</w:t>
              </w:r>
              <w:r w:rsidRPr="002A7D20">
                <w:rPr>
                  <w:rFonts w:ascii="Times New Roman" w:cs="Times New Roman" w:eastAsia="Times New Roman" w:hAnsi="Times New Roman"/>
                  <w:sz w:val="24"/>
                  <w:szCs w:val="24"/>
                </w:rPr>
                <w:t>(2).</w:t>
              </w:r>
            </w:p>
            <w:p w14:paraId="135993E7"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Dongoran, P., Safitriawati, T., Widayati, N., &amp; Ningrum, N. C. (2022). Pengaruh Program E-Samsat, Samsat Keliling, Pemutihan PKB, Pembebasan Bea Balik Nama Kendaraan Bermotor Dan Operasi Kepolisian Terhadap Kepatuhan Wajib Pajak Kendaraan Bermotor. </w:t>
              </w:r>
              <w:r w:rsidRPr="002A7D20">
                <w:rPr>
                  <w:rFonts w:ascii="Times New Roman" w:cs="Times New Roman" w:eastAsia="Times New Roman" w:hAnsi="Times New Roman"/>
                  <w:i/>
                  <w:iCs/>
                  <w:sz w:val="24"/>
                  <w:szCs w:val="24"/>
                </w:rPr>
                <w:t>EMPIRE</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2</w:t>
              </w:r>
              <w:r w:rsidRPr="002A7D20">
                <w:rPr>
                  <w:rFonts w:ascii="Times New Roman" w:cs="Times New Roman" w:eastAsia="Times New Roman" w:hAnsi="Times New Roman"/>
                  <w:sz w:val="24"/>
                  <w:szCs w:val="24"/>
                </w:rPr>
                <w:t>(2), 135–147.</w:t>
              </w:r>
            </w:p>
            <w:p w14:paraId="6AE28F7B" w14:textId="0B09FC52" w:rsidP="001106A2" w:rsidR="00EA7279" w:rsidRDefault="00EA7279" w:rsidRPr="002A7D20">
              <w:pPr>
                <w:autoSpaceDE w:val="0"/>
                <w:autoSpaceDN w:val="0"/>
                <w:spacing w:after="0" w:line="240" w:lineRule="auto"/>
                <w:ind w:hanging="480"/>
                <w:divId w:val="611941848"/>
                <w:rPr>
                  <w:rFonts w:ascii="Times New Roman" w:cs="Times New Roman" w:eastAsia="Times New Roman" w:hAnsi="Times New Roman"/>
                  <w:b/>
                  <w:bCs/>
                  <w:sz w:val="24"/>
                  <w:szCs w:val="24"/>
                </w:rPr>
              </w:pPr>
              <w:r w:rsidRPr="002A7D20">
                <w:rPr>
                  <w:rFonts w:ascii="Times New Roman" w:cs="Times New Roman" w:eastAsia="Times New Roman" w:hAnsi="Times New Roman"/>
                  <w:sz w:val="24"/>
                  <w:szCs w:val="24"/>
                </w:rPr>
                <w:t xml:space="preserve">Dwipayana, I. M. H., Dewi, P. E. D. M., &amp; Yasa, I. N. P. (2017). Pengaruh Program SAMSAT Corner, SAMSAT Keliling, dan Kepuasan Wajib Pajak Terhadap </w:t>
              </w:r>
              <w:r w:rsidRPr="002A7D20">
                <w:rPr>
                  <w:rFonts w:ascii="Times New Roman" w:cs="Times New Roman" w:eastAsia="Times New Roman" w:hAnsi="Times New Roman"/>
                  <w:sz w:val="24"/>
                  <w:szCs w:val="24"/>
                </w:rPr>
                <w:lastRenderedPageBreak/>
                <w:t>Kepatuhan Wajib Pajak Dalam Membayar Pajak Kendaraan Bermotor (PKB) (Studi Empi</w:t>
              </w:r>
              <w:r w:rsidR="00694805">
                <w:rPr>
                  <w:rFonts w:ascii="Times New Roman" w:cs="Times New Roman" w:eastAsia="Times New Roman" w:hAnsi="Times New Roman"/>
                  <w:sz w:val="24"/>
                  <w:szCs w:val="24"/>
                  <w:lang w:val="en-US"/>
                </w:rPr>
                <w:t>r</w:t>
              </w:r>
              <w:r w:rsidRPr="002A7D20">
                <w:rPr>
                  <w:rFonts w:ascii="Times New Roman" w:cs="Times New Roman" w:eastAsia="Times New Roman" w:hAnsi="Times New Roman"/>
                  <w:sz w:val="24"/>
                  <w:szCs w:val="24"/>
                </w:rPr>
                <w:t xml:space="preserve">is pada SAMSAT Denpasar). </w:t>
              </w:r>
              <w:r w:rsidRPr="002A7D20">
                <w:rPr>
                  <w:rFonts w:ascii="Times New Roman" w:cs="Times New Roman" w:eastAsia="Times New Roman" w:hAnsi="Times New Roman"/>
                  <w:i/>
                  <w:iCs/>
                  <w:sz w:val="24"/>
                  <w:szCs w:val="24"/>
                </w:rPr>
                <w:t>E-journal S1 Ak Universitas Pendidikan Ganesha</w:t>
              </w:r>
              <w:r w:rsidRPr="002A7D20">
                <w:rPr>
                  <w:rFonts w:ascii="Times New Roman" w:cs="Times New Roman" w:eastAsia="Times New Roman" w:hAnsi="Times New Roman"/>
                  <w:sz w:val="24"/>
                  <w:szCs w:val="24"/>
                </w:rPr>
                <w:t xml:space="preserve"> (Vol: 8 No: 2 Tahun 2017).</w:t>
              </w:r>
            </w:p>
            <w:p w14:paraId="6E8BB206"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Ernawatiningsih, N. P. L., &amp; Sudiartana, I. M. (2023). Pengaruh Sosialisasi Pajak, Kualitas Pelayanan, Dan Sanksi Perpajakan Terhadap Kepatuhan Wajib Pajak Orang Pribadi Di Kantor Pelayanan Pajak Pratama Denpasar Timur. </w:t>
              </w:r>
              <w:r w:rsidRPr="002A7D20">
                <w:rPr>
                  <w:rFonts w:ascii="Times New Roman" w:cs="Times New Roman" w:eastAsia="Times New Roman" w:hAnsi="Times New Roman"/>
                  <w:i/>
                  <w:iCs/>
                  <w:sz w:val="24"/>
                  <w:szCs w:val="24"/>
                </w:rPr>
                <w:t>Jurnal Akuntansi Profesi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14</w:t>
              </w:r>
              <w:r w:rsidRPr="002A7D20">
                <w:rPr>
                  <w:rFonts w:ascii="Times New Roman" w:cs="Times New Roman" w:eastAsia="Times New Roman" w:hAnsi="Times New Roman"/>
                  <w:sz w:val="24"/>
                  <w:szCs w:val="24"/>
                </w:rPr>
                <w:t>(03), 482–491.</w:t>
              </w:r>
            </w:p>
            <w:p w14:paraId="0039775C" w14:textId="1D585822"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Ghozali, I. (2013). </w:t>
              </w:r>
              <w:r w:rsidRPr="002A7D20">
                <w:rPr>
                  <w:rFonts w:ascii="Times New Roman" w:cs="Times New Roman" w:eastAsia="Times New Roman" w:hAnsi="Times New Roman"/>
                  <w:i/>
                  <w:iCs/>
                  <w:sz w:val="24"/>
                  <w:szCs w:val="24"/>
                </w:rPr>
                <w:t xml:space="preserve">Aplikasi </w:t>
              </w:r>
              <w:r w:rsidR="00EE3BAD" w:rsidRPr="002A7D20">
                <w:rPr>
                  <w:rFonts w:ascii="Times New Roman" w:cs="Times New Roman" w:eastAsia="Times New Roman" w:hAnsi="Times New Roman"/>
                  <w:i/>
                  <w:iCs/>
                  <w:sz w:val="24"/>
                  <w:szCs w:val="24"/>
                </w:rPr>
                <w:t>A</w:t>
              </w:r>
              <w:r w:rsidRPr="002A7D20">
                <w:rPr>
                  <w:rFonts w:ascii="Times New Roman" w:cs="Times New Roman" w:eastAsia="Times New Roman" w:hAnsi="Times New Roman"/>
                  <w:i/>
                  <w:iCs/>
                  <w:sz w:val="24"/>
                  <w:szCs w:val="24"/>
                </w:rPr>
                <w:t xml:space="preserve">nalisis </w:t>
              </w:r>
              <w:r w:rsidR="00EE3BAD" w:rsidRPr="002A7D20">
                <w:rPr>
                  <w:rFonts w:ascii="Times New Roman" w:cs="Times New Roman" w:eastAsia="Times New Roman" w:hAnsi="Times New Roman"/>
                  <w:i/>
                  <w:iCs/>
                  <w:sz w:val="24"/>
                  <w:szCs w:val="24"/>
                </w:rPr>
                <w:t>M</w:t>
              </w:r>
              <w:r w:rsidRPr="002A7D20">
                <w:rPr>
                  <w:rFonts w:ascii="Times New Roman" w:cs="Times New Roman" w:eastAsia="Times New Roman" w:hAnsi="Times New Roman"/>
                  <w:i/>
                  <w:iCs/>
                  <w:sz w:val="24"/>
                  <w:szCs w:val="24"/>
                </w:rPr>
                <w:t xml:space="preserve">ultivariate dengan </w:t>
              </w:r>
              <w:r w:rsidR="00EE3BAD" w:rsidRPr="002A7D20">
                <w:rPr>
                  <w:rFonts w:ascii="Times New Roman" w:cs="Times New Roman" w:eastAsia="Times New Roman" w:hAnsi="Times New Roman"/>
                  <w:i/>
                  <w:iCs/>
                  <w:sz w:val="24"/>
                  <w:szCs w:val="24"/>
                </w:rPr>
                <w:t>P</w:t>
              </w:r>
              <w:r w:rsidRPr="002A7D20">
                <w:rPr>
                  <w:rFonts w:ascii="Times New Roman" w:cs="Times New Roman" w:eastAsia="Times New Roman" w:hAnsi="Times New Roman"/>
                  <w:i/>
                  <w:iCs/>
                  <w:sz w:val="24"/>
                  <w:szCs w:val="24"/>
                </w:rPr>
                <w:t>rogram</w:t>
              </w:r>
              <w:r w:rsidR="00EE3BAD" w:rsidRPr="002A7D20">
                <w:rPr>
                  <w:rFonts w:ascii="Times New Roman" w:cs="Times New Roman" w:eastAsia="Times New Roman" w:hAnsi="Times New Roman"/>
                  <w:i/>
                  <w:iCs/>
                  <w:sz w:val="24"/>
                  <w:szCs w:val="24"/>
                </w:rPr>
                <w:t xml:space="preserve"> IBM SPSS 21</w:t>
              </w:r>
              <w:r w:rsidR="00EE3BAD" w:rsidRPr="002A7D20">
                <w:rPr>
                  <w:rFonts w:ascii="Times New Roman" w:cs="Times New Roman" w:eastAsia="Times New Roman" w:hAnsi="Times New Roman"/>
                  <w:sz w:val="24"/>
                  <w:szCs w:val="24"/>
                </w:rPr>
                <w:t xml:space="preserve"> (7th ed.)</w:t>
              </w:r>
              <w:r w:rsidRPr="002A7D20">
                <w:rPr>
                  <w:rFonts w:ascii="Times New Roman" w:cs="Times New Roman" w:eastAsia="Times New Roman" w:hAnsi="Times New Roman"/>
                  <w:i/>
                  <w:iCs/>
                  <w:sz w:val="24"/>
                  <w:szCs w:val="24"/>
                </w:rPr>
                <w:t xml:space="preserve">. </w:t>
              </w:r>
              <w:r w:rsidRPr="002A7D20">
                <w:rPr>
                  <w:rFonts w:ascii="Times New Roman" w:cs="Times New Roman" w:eastAsia="Times New Roman" w:hAnsi="Times New Roman"/>
                  <w:sz w:val="24"/>
                  <w:szCs w:val="24"/>
                </w:rPr>
                <w:t>Semarang: Badan Penerbit Universitas Diponegoro.</w:t>
              </w:r>
            </w:p>
            <w:p w14:paraId="37A4BC8B"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Gustaviana, S. (2020). Pengaruh Program E-Samsat, Samsat Keliling, Pemutihan Pkb, Pembebasan Bea Balik Nama Kendaraan Bermotor Dan Operasi Kepolisian Terhadap Tingkat Kepatuhan Wajib Pajak Kendaraan Bermotor (Studi Empiris Pada Kantor Bersama Sistem Administrasi Manunggal dibawah Satu Atap (SAMSAT) Kota Subang. </w:t>
              </w:r>
              <w:r w:rsidRPr="002A7D20">
                <w:rPr>
                  <w:rFonts w:ascii="Times New Roman" w:cs="Times New Roman" w:eastAsia="Times New Roman" w:hAnsi="Times New Roman"/>
                  <w:i/>
                  <w:iCs/>
                  <w:sz w:val="24"/>
                  <w:szCs w:val="24"/>
                </w:rPr>
                <w:t>Prisma (Platform Riset Mahasiswa Akuntansi)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w:t>
              </w:r>
              <w:r w:rsidRPr="002A7D20">
                <w:rPr>
                  <w:rFonts w:ascii="Times New Roman" w:cs="Times New Roman" w:eastAsia="Times New Roman" w:hAnsi="Times New Roman"/>
                  <w:sz w:val="24"/>
                  <w:szCs w:val="24"/>
                </w:rPr>
                <w:t>(1), 20–29.</w:t>
              </w:r>
            </w:p>
            <w:p w14:paraId="45E1FC36"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Haryanti, S. S., &amp; Wijaya, K. A. (2019). Sistem Pemungutan Pajak Kendaraan Bermotor Melalui Layanan Samsat Keliling Terhadap Kepatuhan Wajib Pajak. </w:t>
              </w:r>
              <w:r w:rsidRPr="002A7D20">
                <w:rPr>
                  <w:rFonts w:ascii="Times New Roman" w:cs="Times New Roman" w:eastAsia="Times New Roman" w:hAnsi="Times New Roman"/>
                  <w:i/>
                  <w:iCs/>
                  <w:sz w:val="24"/>
                  <w:szCs w:val="24"/>
                </w:rPr>
                <w:t>ProBank</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4</w:t>
              </w:r>
              <w:r w:rsidRPr="002A7D20">
                <w:rPr>
                  <w:rFonts w:ascii="Times New Roman" w:cs="Times New Roman" w:eastAsia="Times New Roman" w:hAnsi="Times New Roman"/>
                  <w:sz w:val="24"/>
                  <w:szCs w:val="24"/>
                </w:rPr>
                <w:t>(2), 147–165.</w:t>
              </w:r>
            </w:p>
            <w:p w14:paraId="09957212"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Hasanudin, A. I., Ramdhani, D., &amp; Giyantoro, M. D. B. (2020). Kepatuhan wajib pajak online shopping di Jakarta: urgensi antara e-commerce dan jumlah pajak yang disetor. </w:t>
              </w:r>
              <w:r w:rsidRPr="002A7D20">
                <w:rPr>
                  <w:rFonts w:ascii="Times New Roman" w:cs="Times New Roman" w:eastAsia="Times New Roman" w:hAnsi="Times New Roman"/>
                  <w:i/>
                  <w:iCs/>
                  <w:sz w:val="24"/>
                  <w:szCs w:val="24"/>
                </w:rPr>
                <w:t>Tirtayasa Ekonomika</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15</w:t>
              </w:r>
              <w:r w:rsidRPr="002A7D20">
                <w:rPr>
                  <w:rFonts w:ascii="Times New Roman" w:cs="Times New Roman" w:eastAsia="Times New Roman" w:hAnsi="Times New Roman"/>
                  <w:sz w:val="24"/>
                  <w:szCs w:val="24"/>
                </w:rPr>
                <w:t>(1), 65–85.</w:t>
              </w:r>
            </w:p>
            <w:p w14:paraId="4545D6D5"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Insanny, A. N. (2023). Pengaruh Pengetahuan Perpajakan Dan Penerapan Program E-Samsat Terhadap Kepatuhan Wajib Pajak Kendaraan Bermotor. </w:t>
              </w:r>
              <w:r w:rsidRPr="002A7D20">
                <w:rPr>
                  <w:rFonts w:ascii="Times New Roman" w:cs="Times New Roman" w:eastAsia="Times New Roman" w:hAnsi="Times New Roman"/>
                  <w:i/>
                  <w:iCs/>
                  <w:sz w:val="24"/>
                  <w:szCs w:val="24"/>
                </w:rPr>
                <w:t>Jurnal Riset Akuntansi</w:t>
              </w:r>
              <w:r w:rsidRPr="002A7D20">
                <w:rPr>
                  <w:rFonts w:ascii="Times New Roman" w:cs="Times New Roman" w:eastAsia="Times New Roman" w:hAnsi="Times New Roman"/>
                  <w:sz w:val="24"/>
                  <w:szCs w:val="24"/>
                </w:rPr>
                <w:t>, 11–16. https://doi.org/10.29313/jra.v3i1.1761</w:t>
              </w:r>
            </w:p>
            <w:p w14:paraId="234F8F5C"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Irkham, Moh. (2021). Pengaruh Sanksi, Razia Lapangan, Program E-Samsat Dan Samsat Keliling Terhadap Kepatuhan Wajib Pajak Kendaraan Bermotor Di Kabupaten Brebes. </w:t>
              </w:r>
              <w:r w:rsidRPr="002A7D20">
                <w:rPr>
                  <w:rFonts w:ascii="Times New Roman" w:cs="Times New Roman" w:eastAsia="Times New Roman" w:hAnsi="Times New Roman"/>
                  <w:i/>
                  <w:iCs/>
                  <w:sz w:val="24"/>
                  <w:szCs w:val="24"/>
                </w:rPr>
                <w:t>Jabko</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w:t>
              </w:r>
              <w:r w:rsidRPr="002A7D20">
                <w:rPr>
                  <w:rFonts w:ascii="Times New Roman" w:cs="Times New Roman" w:eastAsia="Times New Roman" w:hAnsi="Times New Roman"/>
                  <w:sz w:val="24"/>
                  <w:szCs w:val="24"/>
                </w:rPr>
                <w:t>(2), 117–129. https://doi.org/10.24905/jabko.v1i2.18</w:t>
              </w:r>
            </w:p>
            <w:p w14:paraId="3E3B7811"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Isnaini, P., &amp; Karim, A. (2021). Pengaruh Kesadaran Wajib Pajak Dan Sanksi Perpajakan Terhadap Kepatuhan Wajib Pajak Kendaraan Bermotor. </w:t>
              </w:r>
              <w:r w:rsidRPr="002A7D20">
                <w:rPr>
                  <w:rFonts w:ascii="Times New Roman" w:cs="Times New Roman" w:eastAsia="Times New Roman" w:hAnsi="Times New Roman"/>
                  <w:i/>
                  <w:iCs/>
                  <w:sz w:val="24"/>
                  <w:szCs w:val="24"/>
                </w:rPr>
                <w:t>PAY Jurnal Keuangan Dan Perbankan</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3</w:t>
              </w:r>
              <w:r w:rsidRPr="002A7D20">
                <w:rPr>
                  <w:rFonts w:ascii="Times New Roman" w:cs="Times New Roman" w:eastAsia="Times New Roman" w:hAnsi="Times New Roman"/>
                  <w:sz w:val="24"/>
                  <w:szCs w:val="24"/>
                </w:rPr>
                <w:t>(1), 27–37.</w:t>
              </w:r>
            </w:p>
            <w:p w14:paraId="0A79EE22"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Mardiasmo, M. B. A. (2016). </w:t>
              </w:r>
              <w:r w:rsidRPr="002A7D20">
                <w:rPr>
                  <w:rFonts w:ascii="Times New Roman" w:cs="Times New Roman" w:eastAsia="Times New Roman" w:hAnsi="Times New Roman"/>
                  <w:i/>
                  <w:iCs/>
                  <w:sz w:val="24"/>
                  <w:szCs w:val="24"/>
                </w:rPr>
                <w:t>PERPAJAKAN–Edisi Terbaru</w:t>
              </w:r>
              <w:r w:rsidRPr="002A7D20">
                <w:rPr>
                  <w:rFonts w:ascii="Times New Roman" w:cs="Times New Roman" w:eastAsia="Times New Roman" w:hAnsi="Times New Roman"/>
                  <w:sz w:val="24"/>
                  <w:szCs w:val="24"/>
                </w:rPr>
                <w:t>. Penerbit Andi.</w:t>
              </w:r>
            </w:p>
            <w:p w14:paraId="02B14C8C"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Megayani, N. K. M., &amp; Noviari, N. (2021). Pengaruh Program E-SAMSAT, SAMSAT Keliling, dan Kepuasan Wajib Pajak pada Kepatuhan Wajib Pajak Kendaraan Bermotor. </w:t>
              </w:r>
              <w:r w:rsidRPr="002A7D20">
                <w:rPr>
                  <w:rFonts w:ascii="Times New Roman" w:cs="Times New Roman" w:eastAsia="Times New Roman" w:hAnsi="Times New Roman"/>
                  <w:i/>
                  <w:iCs/>
                  <w:sz w:val="24"/>
                  <w:szCs w:val="24"/>
                </w:rPr>
                <w:t>E-Jurnal Akuntansi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31</w:t>
              </w:r>
              <w:r w:rsidRPr="002A7D20">
                <w:rPr>
                  <w:rFonts w:ascii="Times New Roman" w:cs="Times New Roman" w:eastAsia="Times New Roman" w:hAnsi="Times New Roman"/>
                  <w:sz w:val="24"/>
                  <w:szCs w:val="24"/>
                </w:rPr>
                <w:t>(8), 1936.</w:t>
              </w:r>
            </w:p>
            <w:p w14:paraId="66D24131"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Melati, I. S., Azmi, Z., &amp; Azhari, I. P. (2021). Pengaruh Pengetahuan, Kewajiban Moral, Program Pemutihan, dan Razia Terhadap Kepatuhan Wajib Pajak Kendaraan Bermotor Kota Pekanbaru. </w:t>
              </w:r>
              <w:r w:rsidRPr="002A7D20">
                <w:rPr>
                  <w:rFonts w:ascii="Times New Roman" w:cs="Times New Roman" w:eastAsia="Times New Roman" w:hAnsi="Times New Roman"/>
                  <w:i/>
                  <w:iCs/>
                  <w:sz w:val="24"/>
                  <w:szCs w:val="24"/>
                </w:rPr>
                <w:t>ECOUNTBIS: Economics, Accounting and Business Journal</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w:t>
              </w:r>
              <w:r w:rsidRPr="002A7D20">
                <w:rPr>
                  <w:rFonts w:ascii="Times New Roman" w:cs="Times New Roman" w:eastAsia="Times New Roman" w:hAnsi="Times New Roman"/>
                  <w:sz w:val="24"/>
                  <w:szCs w:val="24"/>
                </w:rPr>
                <w:t>(1), 365–379.</w:t>
              </w:r>
            </w:p>
            <w:p w14:paraId="2B1BE6B2"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Nisa, A. C., &amp; Subagio, I. S. (2023). Pengaruh Pemahaman Perpajakan, Sanksi Perpajakan, dan Modernisasi Sistem Perpajakan Terhadap Kepatuhan Wajib Pajak UMKM (Studi Kasus pada Pelaku UMKM Yang Terdaftar di KPP Pratama Semarang Barat). </w:t>
              </w:r>
              <w:r w:rsidRPr="002A7D20">
                <w:rPr>
                  <w:rFonts w:ascii="Times New Roman" w:cs="Times New Roman" w:eastAsia="Times New Roman" w:hAnsi="Times New Roman"/>
                  <w:i/>
                  <w:iCs/>
                  <w:sz w:val="24"/>
                  <w:szCs w:val="24"/>
                </w:rPr>
                <w:t>Jurnal Akuntansi Neraca</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w:t>
              </w:r>
              <w:r w:rsidRPr="002A7D20">
                <w:rPr>
                  <w:rFonts w:ascii="Times New Roman" w:cs="Times New Roman" w:eastAsia="Times New Roman" w:hAnsi="Times New Roman"/>
                  <w:sz w:val="24"/>
                  <w:szCs w:val="24"/>
                </w:rPr>
                <w:t>(3), 99–110.</w:t>
              </w:r>
            </w:p>
            <w:p w14:paraId="686E08BD"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Peraturan Gubernur Kalimantan Timur Nomor 01 Tahun 2019 Tentang Pajak Daerah Provinsi Kalimantan Timur, (2019)</w:t>
              </w:r>
            </w:p>
            <w:p w14:paraId="4975F253" w14:textId="49FFEAD9"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lastRenderedPageBreak/>
                <w:t>Peraturan Menteri Keuangan Nomor 192/PMK.03/2007 Tentang Tata Cara Penetapan Wajib Pajak dengan Kriteria Tertentu dalam Rangka Pengembalian Pendahuluan Kelebihan Pembayaran Pajak, (2013).</w:t>
              </w:r>
            </w:p>
            <w:p w14:paraId="4CDE3A49"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Purnaman, S. M. N., Hadisantoso, E., &amp; Pitriani, A. (2023). Pengaruh Program SAMSAT Keliling, Program Pemutihan Pajak Dan Sosialisasi Perpajakan Terhadap Kepatuhan Wajib Pajak Kendaraan Bermotor Di Kantor SAMSAT Kota Kendari. </w:t>
              </w:r>
              <w:r w:rsidRPr="002A7D20">
                <w:rPr>
                  <w:rFonts w:ascii="Times New Roman" w:cs="Times New Roman" w:eastAsia="Times New Roman" w:hAnsi="Times New Roman"/>
                  <w:i/>
                  <w:iCs/>
                  <w:sz w:val="24"/>
                  <w:szCs w:val="24"/>
                </w:rPr>
                <w:t>Jurnal Akuntansi Dan Keuangan</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8</w:t>
              </w:r>
              <w:r w:rsidRPr="002A7D20">
                <w:rPr>
                  <w:rFonts w:ascii="Times New Roman" w:cs="Times New Roman" w:eastAsia="Times New Roman" w:hAnsi="Times New Roman"/>
                  <w:sz w:val="24"/>
                  <w:szCs w:val="24"/>
                </w:rPr>
                <w:t>(1), 228–242.</w:t>
              </w:r>
            </w:p>
            <w:p w14:paraId="046EDE16" w14:textId="66E05FE4"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Sari, M. I., &amp; Fauzihardani, E. (2024). Pengaruh Kepercayaan Kepada Pemerintah, Norma Sosial, dan Sanksi Perpajakan terhadap Perilaku Kepatuhan Pajak. </w:t>
              </w:r>
              <w:r w:rsidRPr="002A7D20">
                <w:rPr>
                  <w:rFonts w:ascii="Times New Roman" w:cs="Times New Roman" w:eastAsia="Times New Roman" w:hAnsi="Times New Roman"/>
                  <w:i/>
                  <w:iCs/>
                  <w:sz w:val="24"/>
                  <w:szCs w:val="24"/>
                </w:rPr>
                <w:t>J</w:t>
              </w:r>
              <w:r w:rsidR="0040628E" w:rsidRPr="002A7D20">
                <w:rPr>
                  <w:rFonts w:ascii="Times New Roman" w:cs="Times New Roman" w:eastAsia="Times New Roman" w:hAnsi="Times New Roman"/>
                  <w:i/>
                  <w:iCs/>
                  <w:sz w:val="24"/>
                  <w:szCs w:val="24"/>
                </w:rPr>
                <w:t>urnal</w:t>
              </w:r>
              <w:r w:rsidRPr="002A7D20">
                <w:rPr>
                  <w:rFonts w:ascii="Times New Roman" w:cs="Times New Roman" w:eastAsia="Times New Roman" w:hAnsi="Times New Roman"/>
                  <w:i/>
                  <w:iCs/>
                  <w:sz w:val="24"/>
                  <w:szCs w:val="24"/>
                </w:rPr>
                <w:t xml:space="preserve"> E</w:t>
              </w:r>
              <w:r w:rsidR="0040628E" w:rsidRPr="002A7D20">
                <w:rPr>
                  <w:rFonts w:ascii="Times New Roman" w:cs="Times New Roman" w:eastAsia="Times New Roman" w:hAnsi="Times New Roman"/>
                  <w:i/>
                  <w:iCs/>
                  <w:sz w:val="24"/>
                  <w:szCs w:val="24"/>
                </w:rPr>
                <w:t>ksplorasi</w:t>
              </w:r>
              <w:r w:rsidRPr="002A7D20">
                <w:rPr>
                  <w:rFonts w:ascii="Times New Roman" w:cs="Times New Roman" w:eastAsia="Times New Roman" w:hAnsi="Times New Roman"/>
                  <w:i/>
                  <w:iCs/>
                  <w:sz w:val="24"/>
                  <w:szCs w:val="24"/>
                </w:rPr>
                <w:t xml:space="preserve"> A</w:t>
              </w:r>
              <w:r w:rsidR="0040628E" w:rsidRPr="002A7D20">
                <w:rPr>
                  <w:rFonts w:ascii="Times New Roman" w:cs="Times New Roman" w:eastAsia="Times New Roman" w:hAnsi="Times New Roman"/>
                  <w:i/>
                  <w:iCs/>
                  <w:sz w:val="24"/>
                  <w:szCs w:val="24"/>
                </w:rPr>
                <w:t>kuntansi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6</w:t>
              </w:r>
              <w:r w:rsidRPr="002A7D20">
                <w:rPr>
                  <w:rFonts w:ascii="Times New Roman" w:cs="Times New Roman" w:eastAsia="Times New Roman" w:hAnsi="Times New Roman"/>
                  <w:sz w:val="24"/>
                  <w:szCs w:val="24"/>
                </w:rPr>
                <w:t>(1), 347–358. https://doi.org/10.24036/jea.v6i1.1046</w:t>
              </w:r>
            </w:p>
            <w:p w14:paraId="2C4AA41F"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Sindia, M., &amp; Mawar, M. (2022). Pengaruh Penerapan Elektronik Samsat terhadap Kepatuhan Wajib Pajak Kendaraan Bermotor pada Kantor Samsat Jakarta Selatan. </w:t>
              </w:r>
              <w:r w:rsidRPr="002A7D20">
                <w:rPr>
                  <w:rFonts w:ascii="Times New Roman" w:cs="Times New Roman" w:eastAsia="Times New Roman" w:hAnsi="Times New Roman"/>
                  <w:i/>
                  <w:iCs/>
                  <w:sz w:val="24"/>
                  <w:szCs w:val="24"/>
                </w:rPr>
                <w:t>Jurnal Manajemen Dan Ilmu Administrasi Publik (JMIAP)</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4</w:t>
              </w:r>
              <w:r w:rsidRPr="002A7D20">
                <w:rPr>
                  <w:rFonts w:ascii="Times New Roman" w:cs="Times New Roman" w:eastAsia="Times New Roman" w:hAnsi="Times New Roman"/>
                  <w:sz w:val="24"/>
                  <w:szCs w:val="24"/>
                </w:rPr>
                <w:t>(2), 118–124.</w:t>
              </w:r>
            </w:p>
            <w:p w14:paraId="46870098"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Sugiyono, P. D. (2017). Metode penelitian bisnis: pendekatan kuantitatif, kualitatif, kombinasi, dan R&amp;D. </w:t>
              </w:r>
              <w:r w:rsidRPr="002A7D20">
                <w:rPr>
                  <w:rFonts w:ascii="Times New Roman" w:cs="Times New Roman" w:eastAsia="Times New Roman" w:hAnsi="Times New Roman"/>
                  <w:i/>
                  <w:iCs/>
                  <w:sz w:val="24"/>
                  <w:szCs w:val="24"/>
                </w:rPr>
                <w:t>Penerbit CV. Alfabeta: Bandung</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225</w:t>
              </w:r>
              <w:r w:rsidRPr="002A7D20">
                <w:rPr>
                  <w:rFonts w:ascii="Times New Roman" w:cs="Times New Roman" w:eastAsia="Times New Roman" w:hAnsi="Times New Roman"/>
                  <w:sz w:val="24"/>
                  <w:szCs w:val="24"/>
                </w:rPr>
                <w:t>(87), 48–61.</w:t>
              </w:r>
            </w:p>
            <w:p w14:paraId="442E9E10"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Tanjung, T. Y. H. (2023). Pengaruh Modernisasi Sistem Administrasi Berbasis E-Samsat, Kualitas Pelayanan Dan Sanksi Pajak Terhadap Kepatuhan Wajib Pajak Pemilik Kendaraan Bermotor (Studi Kasus Pada Mahasiswa Fakultas Bisnis Di Universitas Buddhi Dharma). </w:t>
              </w:r>
              <w:r w:rsidRPr="002A7D20">
                <w:rPr>
                  <w:rFonts w:ascii="Times New Roman" w:cs="Times New Roman" w:eastAsia="Times New Roman" w:hAnsi="Times New Roman"/>
                  <w:i/>
                  <w:iCs/>
                  <w:sz w:val="24"/>
                  <w:szCs w:val="24"/>
                </w:rPr>
                <w:t>Prosiding: Ekonomi dan Bisnis,</w:t>
              </w:r>
              <w:r w:rsidRPr="002A7D20">
                <w:rPr>
                  <w:rFonts w:ascii="Times New Roman" w:cs="Times New Roman" w:eastAsia="Times New Roman" w:hAnsi="Times New Roman"/>
                  <w:sz w:val="24"/>
                  <w:szCs w:val="24"/>
                </w:rPr>
                <w:t xml:space="preserve"> (Vol. 3, Issue 1).</w:t>
              </w:r>
            </w:p>
            <w:p w14:paraId="4B72934B"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Undang-Undang Republik Indonesia Nomor 28 Tahun 2009 Tentang Pajak Daerah Dan Retribusi Daerah.</w:t>
              </w:r>
            </w:p>
            <w:p w14:paraId="05898907"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Valensia, I. F., &amp; Setiawati, L. (2023). Pengaruh Penerapan Layanan E-SAMSAT dan Program SAMSAT Drive Thru Terhadap Kepatuhan Wajib Pajak Kendaraan Bermotor di Kota Samarinda. </w:t>
              </w:r>
              <w:r w:rsidRPr="002A7D20">
                <w:rPr>
                  <w:rFonts w:ascii="Times New Roman" w:cs="Times New Roman" w:eastAsia="Times New Roman" w:hAnsi="Times New Roman"/>
                  <w:i/>
                  <w:iCs/>
                  <w:sz w:val="24"/>
                  <w:szCs w:val="24"/>
                </w:rPr>
                <w:t>Jurnal Ilmu Akuntansi Mulawarman (JIAM)</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8</w:t>
              </w:r>
              <w:r w:rsidRPr="002A7D20">
                <w:rPr>
                  <w:rFonts w:ascii="Times New Roman" w:cs="Times New Roman" w:eastAsia="Times New Roman" w:hAnsi="Times New Roman"/>
                  <w:sz w:val="24"/>
                  <w:szCs w:val="24"/>
                </w:rPr>
                <w:t>(2), 3.</w:t>
              </w:r>
            </w:p>
            <w:p w14:paraId="085A90C9"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Wardani, D. K. (2018). Pengaruh program e-Samsat terhadap kepatuhan wajib pajak kendaraan bermotor dengan kepuasan kualitas pelayanan sebagai variabel intervening (Studi kasus Samsat Daerah Istimewa Yogyakarta). </w:t>
              </w:r>
              <w:r w:rsidRPr="002A7D20">
                <w:rPr>
                  <w:rFonts w:ascii="Times New Roman" w:cs="Times New Roman" w:eastAsia="Times New Roman" w:hAnsi="Times New Roman"/>
                  <w:i/>
                  <w:iCs/>
                  <w:sz w:val="24"/>
                  <w:szCs w:val="24"/>
                </w:rPr>
                <w:t>Akmenika: Jurnal Akuntansi Dan Manajemen</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15</w:t>
              </w:r>
              <w:r w:rsidRPr="002A7D20">
                <w:rPr>
                  <w:rFonts w:ascii="Times New Roman" w:cs="Times New Roman" w:eastAsia="Times New Roman" w:hAnsi="Times New Roman"/>
                  <w:sz w:val="24"/>
                  <w:szCs w:val="24"/>
                </w:rPr>
                <w:t>(2).</w:t>
              </w:r>
            </w:p>
            <w:p w14:paraId="15712E30"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Wardani, D. K., &amp; Rumiyatun, R. (2017). Pengaruh Pengetahuan Wajib Pajak, Kesadaran Wajib Pajak, Sanksi Pajak Kendaraan Bermotor, Dan Sistem Samsat Drive Thru Terhadap Kepatuhan Wajib Pajak Kendaraan Bermotor. </w:t>
              </w:r>
              <w:r w:rsidRPr="002A7D20">
                <w:rPr>
                  <w:rFonts w:ascii="Times New Roman" w:cs="Times New Roman" w:eastAsia="Times New Roman" w:hAnsi="Times New Roman"/>
                  <w:i/>
                  <w:iCs/>
                  <w:sz w:val="24"/>
                  <w:szCs w:val="24"/>
                </w:rPr>
                <w:t>Jurnal Akuntansi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5</w:t>
              </w:r>
              <w:r w:rsidRPr="002A7D20">
                <w:rPr>
                  <w:rFonts w:ascii="Times New Roman" w:cs="Times New Roman" w:eastAsia="Times New Roman" w:hAnsi="Times New Roman"/>
                  <w:sz w:val="24"/>
                  <w:szCs w:val="24"/>
                </w:rPr>
                <w:t>(1), 15–24.</w:t>
              </w:r>
            </w:p>
            <w:p w14:paraId="32059FA3"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Wibowo, A. S., Nurlaela, S., &amp; Chomsatu, Y. (2022). Faktor-Faktor Yang Mempengaruhi Kepatuhan Wajib Pajak Orang Pribadi:(Studi di Kantor Pelayanan Pajak Pratama Surakarta). </w:t>
              </w:r>
              <w:r w:rsidRPr="002A7D20">
                <w:rPr>
                  <w:rFonts w:ascii="Times New Roman" w:cs="Times New Roman" w:eastAsia="Times New Roman" w:hAnsi="Times New Roman"/>
                  <w:i/>
                  <w:iCs/>
                  <w:sz w:val="24"/>
                  <w:szCs w:val="24"/>
                </w:rPr>
                <w:t>Owner: Riset Dan Jurnal Akuntansi</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6</w:t>
              </w:r>
              <w:r w:rsidRPr="002A7D20">
                <w:rPr>
                  <w:rFonts w:ascii="Times New Roman" w:cs="Times New Roman" w:eastAsia="Times New Roman" w:hAnsi="Times New Roman"/>
                  <w:sz w:val="24"/>
                  <w:szCs w:val="24"/>
                </w:rPr>
                <w:t>(2), 1304–1317.</w:t>
              </w:r>
            </w:p>
            <w:p w14:paraId="1CC9EC89" w14:textId="77777777" w:rsidP="001106A2" w:rsidR="00516FB0" w:rsidRDefault="00516FB0" w:rsidRPr="002A7D20">
              <w:pPr>
                <w:autoSpaceDE w:val="0"/>
                <w:autoSpaceDN w:val="0"/>
                <w:spacing w:after="0" w:line="240" w:lineRule="auto"/>
                <w:ind w:hanging="480"/>
                <w:divId w:val="611941848"/>
                <w:rPr>
                  <w:rFonts w:ascii="Times New Roman" w:cs="Times New Roman" w:eastAsia="Times New Roman" w:hAnsi="Times New Roman"/>
                  <w:sz w:val="24"/>
                  <w:szCs w:val="24"/>
                </w:rPr>
              </w:pPr>
              <w:r w:rsidRPr="002A7D20">
                <w:rPr>
                  <w:rFonts w:ascii="Times New Roman" w:cs="Times New Roman" w:eastAsia="Times New Roman" w:hAnsi="Times New Roman"/>
                  <w:sz w:val="24"/>
                  <w:szCs w:val="24"/>
                </w:rPr>
                <w:t xml:space="preserve">Wulandari, D. M., Sulistyowatie, S. L., &amp; Santosa, I. (2017). Pengaruh kualitas pelayanan, sanksi perpajakan, kemudahan pembayaran, dan razia lapangan terhadap kepatuhan wajib pajak dalam membayar pajak kendaraan bermotor roda dua (studi kasus pada kantor bersama samsat klaten). </w:t>
              </w:r>
              <w:r w:rsidRPr="002A7D20">
                <w:rPr>
                  <w:rFonts w:ascii="Times New Roman" w:cs="Times New Roman" w:eastAsia="Times New Roman" w:hAnsi="Times New Roman"/>
                  <w:i/>
                  <w:iCs/>
                  <w:sz w:val="24"/>
                  <w:szCs w:val="24"/>
                </w:rPr>
                <w:t>Kiat Bisnis</w:t>
              </w:r>
              <w:r w:rsidRPr="002A7D20">
                <w:rPr>
                  <w:rFonts w:ascii="Times New Roman" w:cs="Times New Roman" w:eastAsia="Times New Roman" w:hAnsi="Times New Roman"/>
                  <w:sz w:val="24"/>
                  <w:szCs w:val="24"/>
                </w:rPr>
                <w:t xml:space="preserve">, </w:t>
              </w:r>
              <w:r w:rsidRPr="002A7D20">
                <w:rPr>
                  <w:rFonts w:ascii="Times New Roman" w:cs="Times New Roman" w:eastAsia="Times New Roman" w:hAnsi="Times New Roman"/>
                  <w:i/>
                  <w:iCs/>
                  <w:sz w:val="24"/>
                  <w:szCs w:val="24"/>
                </w:rPr>
                <w:t>6</w:t>
              </w:r>
              <w:r w:rsidRPr="002A7D20">
                <w:rPr>
                  <w:rFonts w:ascii="Times New Roman" w:cs="Times New Roman" w:eastAsia="Times New Roman" w:hAnsi="Times New Roman"/>
                  <w:sz w:val="24"/>
                  <w:szCs w:val="24"/>
                </w:rPr>
                <w:t>(5), 402–416.</w:t>
              </w:r>
            </w:p>
            <w:p w14:paraId="0983FFB7" w14:textId="77777777" w:rsidP="001106A2" w:rsidR="00516FB0" w:rsidRDefault="00516FB0" w:rsidRPr="002A7D20">
              <w:pPr>
                <w:spacing w:after="0" w:line="240" w:lineRule="auto"/>
                <w:ind w:hanging="720" w:left="720"/>
                <w:divId w:val="611941848"/>
                <w:rPr>
                  <w:rFonts w:ascii="Times New Roman" w:cs="Times New Roman" w:hAnsi="Times New Roman"/>
                  <w:color w:val="000000"/>
                  <w:sz w:val="24"/>
                  <w:szCs w:val="24"/>
                </w:rPr>
              </w:pPr>
              <w:r w:rsidRPr="002A7D20">
                <w:rPr>
                  <w:rFonts w:ascii="Times New Roman" w:cs="Times New Roman" w:eastAsia="Times New Roman" w:hAnsi="Times New Roman"/>
                  <w:sz w:val="24"/>
                  <w:szCs w:val="24"/>
                </w:rPr>
                <w:t> </w:t>
              </w:r>
            </w:p>
          </w:sdtContent>
        </w:sdt>
        <w:p w14:paraId="05B86080" w14:textId="6267B280" w:rsidP="001106A2" w:rsidR="00514FCA" w:rsidRDefault="00784863" w:rsidRPr="002A7D20">
          <w:pPr>
            <w:autoSpaceDE w:val="0"/>
            <w:autoSpaceDN w:val="0"/>
            <w:spacing w:after="0"/>
            <w:ind w:hanging="480" w:left="960"/>
            <w:divId w:val="611941848"/>
            <w:rPr>
              <w:rFonts w:ascii="Times New Roman" w:cs="Times New Roman" w:hAnsi="Times New Roman"/>
              <w:color w:val="000000"/>
              <w:sz w:val="24"/>
              <w:szCs w:val="24"/>
            </w:rPr>
          </w:pPr>
        </w:p>
      </w:sdtContent>
    </w:sdt>
    <w:bookmarkEnd w:displacedByCustomXml="prev" w:id="183"/>
    <w:p w14:paraId="2F8CD1FE" w14:textId="77777777" w:rsidP="001106A2" w:rsidR="00F04DFB" w:rsidRDefault="00F04DFB" w:rsidRPr="002A7D20">
      <w:pPr>
        <w:autoSpaceDE w:val="0"/>
        <w:autoSpaceDN w:val="0"/>
        <w:spacing w:after="0"/>
        <w:ind w:hanging="480" w:left="960"/>
        <w:divId w:val="611941848"/>
        <w:rPr>
          <w:rFonts w:ascii="Times New Roman" w:cs="Times New Roman" w:hAnsi="Times New Roman"/>
          <w:color w:val="000000"/>
          <w:sz w:val="24"/>
          <w:szCs w:val="24"/>
        </w:rPr>
      </w:pPr>
    </w:p>
    <w:p w14:paraId="65FF0ACF" w14:textId="77777777" w:rsidP="001106A2" w:rsidR="00EA7279" w:rsidRDefault="00EA7279" w:rsidRPr="002A7D20">
      <w:pPr>
        <w:autoSpaceDE w:val="0"/>
        <w:autoSpaceDN w:val="0"/>
        <w:spacing w:after="0"/>
        <w:ind w:hanging="480" w:left="960"/>
        <w:divId w:val="611941848"/>
        <w:rPr>
          <w:rFonts w:ascii="Times New Roman" w:cs="Times New Roman" w:hAnsi="Times New Roman"/>
          <w:color w:val="000000"/>
          <w:sz w:val="24"/>
          <w:szCs w:val="24"/>
        </w:rPr>
      </w:pPr>
    </w:p>
    <w:p w14:paraId="54291DC0" w14:textId="77777777" w:rsidP="001106A2" w:rsidR="00EA7279" w:rsidRDefault="00EA7279" w:rsidRPr="002A7D20">
      <w:pPr>
        <w:autoSpaceDE w:val="0"/>
        <w:autoSpaceDN w:val="0"/>
        <w:spacing w:after="0"/>
        <w:ind w:hanging="480" w:left="960"/>
        <w:divId w:val="611941848"/>
        <w:rPr>
          <w:rFonts w:ascii="Times New Roman" w:cs="Times New Roman" w:hAnsi="Times New Roman"/>
          <w:color w:val="000000"/>
          <w:sz w:val="24"/>
          <w:szCs w:val="24"/>
        </w:rPr>
      </w:pPr>
    </w:p>
    <w:p w14:paraId="39EBAAC0" w14:textId="77777777" w:rsidP="001106A2" w:rsidR="00EA7279" w:rsidRDefault="00EA7279" w:rsidRPr="002A7D20">
      <w:pPr>
        <w:autoSpaceDE w:val="0"/>
        <w:autoSpaceDN w:val="0"/>
        <w:spacing w:after="0"/>
        <w:ind w:hanging="480" w:left="960"/>
        <w:divId w:val="611941848"/>
        <w:rPr>
          <w:rFonts w:ascii="Times New Roman" w:cs="Times New Roman" w:hAnsi="Times New Roman"/>
          <w:color w:val="000000"/>
          <w:sz w:val="24"/>
          <w:szCs w:val="24"/>
        </w:rPr>
      </w:pPr>
    </w:p>
    <w:p w14:paraId="72BA3749" w14:textId="77777777" w:rsidP="001106A2" w:rsidR="00EA7279" w:rsidRDefault="00EA7279" w:rsidRPr="002A7D20">
      <w:pPr>
        <w:autoSpaceDE w:val="0"/>
        <w:autoSpaceDN w:val="0"/>
        <w:spacing w:after="0"/>
        <w:ind w:hanging="480" w:left="960"/>
        <w:divId w:val="611941848"/>
        <w:rPr>
          <w:rFonts w:ascii="Times New Roman" w:cs="Times New Roman" w:hAnsi="Times New Roman"/>
          <w:color w:val="000000"/>
          <w:sz w:val="24"/>
          <w:szCs w:val="24"/>
        </w:rPr>
      </w:pPr>
    </w:p>
    <w:p w14:paraId="4E98DD49" w14:textId="7025B3DE" w:rsidP="001106A2" w:rsidR="0033581A" w:rsidRDefault="0033581A" w:rsidRPr="002A7D20">
      <w:pPr>
        <w:autoSpaceDE w:val="0"/>
        <w:autoSpaceDN w:val="0"/>
        <w:spacing w:after="0"/>
        <w:ind w:firstLine="0"/>
        <w:divId w:val="611941848"/>
        <w:rPr>
          <w:rFonts w:ascii="Times New Roman" w:cs="Times New Roman" w:hAnsi="Times New Roman"/>
          <w:color w:val="000000"/>
          <w:sz w:val="24"/>
          <w:szCs w:val="24"/>
        </w:rPr>
      </w:pPr>
    </w:p>
    <w:p w14:paraId="3B3A634E" w14:textId="77777777" w:rsidP="001106A2" w:rsidR="00331052" w:rsidRDefault="00331052" w:rsidRPr="002A7D20">
      <w:pPr>
        <w:autoSpaceDE w:val="0"/>
        <w:autoSpaceDN w:val="0"/>
        <w:spacing w:after="0"/>
        <w:ind w:firstLine="0"/>
        <w:divId w:val="611941848"/>
        <w:rPr>
          <w:rFonts w:ascii="Times New Roman" w:cs="Times New Roman" w:hAnsi="Times New Roman"/>
          <w:color w:val="000000"/>
          <w:sz w:val="24"/>
          <w:szCs w:val="24"/>
        </w:rPr>
      </w:pPr>
    </w:p>
    <w:p w14:paraId="4411F2C7" w14:textId="63B86875" w:rsidP="001106A2" w:rsidR="0033581A" w:rsidRDefault="00F04DFB" w:rsidRPr="002A7D20">
      <w:pPr>
        <w:pStyle w:val="Heading1"/>
        <w:numPr>
          <w:ilvl w:val="0"/>
          <w:numId w:val="0"/>
        </w:numPr>
        <w:divId w:val="611941848"/>
        <w:rPr>
          <w:sz w:val="60"/>
          <w:szCs w:val="60"/>
        </w:rPr>
      </w:pPr>
      <w:bookmarkStart w:id="184" w:name="_Toc216094704"/>
      <w:r w:rsidRPr="002A7D20">
        <w:rPr>
          <w:sz w:val="60"/>
          <w:szCs w:val="60"/>
        </w:rPr>
        <w:t>LAMPIRAN</w:t>
      </w:r>
      <w:bookmarkEnd w:id="184"/>
    </w:p>
    <w:p w14:paraId="1968F5C1" w14:textId="77777777" w:rsidP="001106A2" w:rsidR="00546EC6" w:rsidRDefault="00546EC6" w:rsidRPr="002A7D20">
      <w:pPr>
        <w:autoSpaceDE w:val="0"/>
        <w:autoSpaceDN w:val="0"/>
        <w:spacing w:after="0"/>
        <w:ind w:hanging="480" w:left="1440"/>
        <w:jc w:val="center"/>
        <w:divId w:val="611941848"/>
        <w:rPr>
          <w:rFonts w:ascii="Times New Roman" w:cs="Times New Roman" w:hAnsi="Times New Roman"/>
          <w:b/>
          <w:bCs/>
          <w:color w:val="000000"/>
          <w:sz w:val="52"/>
          <w:szCs w:val="52"/>
        </w:rPr>
      </w:pPr>
    </w:p>
    <w:p w14:paraId="64A695B0" w14:textId="77777777" w:rsidP="001106A2" w:rsidR="00546EC6" w:rsidRDefault="00546EC6" w:rsidRPr="002A7D20">
      <w:pPr>
        <w:autoSpaceDE w:val="0"/>
        <w:autoSpaceDN w:val="0"/>
        <w:spacing w:after="0"/>
        <w:ind w:hanging="480" w:left="1440"/>
        <w:jc w:val="center"/>
        <w:divId w:val="611941848"/>
        <w:rPr>
          <w:rFonts w:ascii="Times New Roman" w:cs="Times New Roman" w:hAnsi="Times New Roman"/>
          <w:b/>
          <w:bCs/>
          <w:color w:val="000000"/>
          <w:sz w:val="52"/>
          <w:szCs w:val="52"/>
        </w:rPr>
      </w:pPr>
    </w:p>
    <w:p w14:paraId="78DD33C3" w14:textId="77777777" w:rsidP="001106A2" w:rsidR="00546EC6" w:rsidRDefault="00546EC6" w:rsidRPr="002A7D20">
      <w:pPr>
        <w:autoSpaceDE w:val="0"/>
        <w:autoSpaceDN w:val="0"/>
        <w:spacing w:after="0"/>
        <w:ind w:hanging="480" w:left="1440"/>
        <w:jc w:val="center"/>
        <w:divId w:val="611941848"/>
        <w:rPr>
          <w:rFonts w:ascii="Times New Roman" w:cs="Times New Roman" w:hAnsi="Times New Roman"/>
          <w:b/>
          <w:bCs/>
          <w:color w:val="000000"/>
          <w:sz w:val="52"/>
          <w:szCs w:val="52"/>
        </w:rPr>
      </w:pPr>
    </w:p>
    <w:p w14:paraId="7FC411E3" w14:textId="330F2CC1" w:rsidP="001106A2" w:rsidR="00AC746A" w:rsidRDefault="00AC746A" w:rsidRPr="002A7D20">
      <w:pPr>
        <w:spacing w:after="0"/>
        <w:ind w:firstLine="0"/>
        <w:divId w:val="611941848"/>
        <w:rPr>
          <w:rFonts w:ascii="Times New Roman" w:cs="Times New Roman" w:hAnsi="Times New Roman"/>
          <w:b/>
          <w:bCs/>
          <w:color w:val="000000"/>
          <w:sz w:val="52"/>
          <w:szCs w:val="52"/>
        </w:rPr>
      </w:pPr>
    </w:p>
    <w:p w14:paraId="39176896" w14:textId="16777761" w:rsidP="001106A2" w:rsidR="00207C91" w:rsidRDefault="00207C91">
      <w:pPr>
        <w:spacing w:after="0" w:line="240" w:lineRule="auto"/>
        <w:ind w:firstLine="0"/>
        <w:divId w:val="611941848"/>
        <w:rPr>
          <w:rFonts w:ascii="Times New Roman" w:cs="Times New Roman" w:hAnsi="Times New Roman"/>
          <w:b/>
          <w:bCs/>
          <w:color w:val="000000"/>
          <w:sz w:val="52"/>
          <w:szCs w:val="52"/>
        </w:rPr>
      </w:pPr>
    </w:p>
    <w:p w14:paraId="002B9132" w14:textId="226DCD2F" w:rsidP="001106A2" w:rsidR="00373B0E" w:rsidRDefault="00373B0E">
      <w:pPr>
        <w:spacing w:after="0" w:line="240" w:lineRule="auto"/>
        <w:ind w:firstLine="0"/>
        <w:divId w:val="611941848"/>
        <w:rPr>
          <w:rFonts w:ascii="Times New Roman" w:cs="Times New Roman" w:hAnsi="Times New Roman"/>
          <w:b/>
          <w:bCs/>
          <w:color w:val="000000"/>
          <w:sz w:val="52"/>
          <w:szCs w:val="52"/>
        </w:rPr>
      </w:pPr>
    </w:p>
    <w:p w14:paraId="69654962" w14:textId="238674B2" w:rsidP="001106A2" w:rsidR="00373B0E" w:rsidRDefault="00373B0E">
      <w:pPr>
        <w:spacing w:after="0" w:line="240" w:lineRule="auto"/>
        <w:ind w:firstLine="0"/>
        <w:divId w:val="611941848"/>
        <w:rPr>
          <w:rFonts w:ascii="Times New Roman" w:cs="Times New Roman" w:hAnsi="Times New Roman"/>
          <w:b/>
          <w:bCs/>
          <w:color w:val="000000"/>
          <w:sz w:val="52"/>
          <w:szCs w:val="52"/>
        </w:rPr>
      </w:pPr>
    </w:p>
    <w:p w14:paraId="2C72E216" w14:textId="77777777" w:rsidP="001106A2" w:rsidR="00373B0E" w:rsidRDefault="00373B0E">
      <w:pPr>
        <w:pStyle w:val="Caption"/>
        <w:spacing w:after="0"/>
        <w:ind w:firstLine="0"/>
        <w:rPr>
          <w:rFonts w:ascii="Times New Roman" w:cs="Times New Roman" w:hAnsi="Times New Roman"/>
          <w:b/>
          <w:bCs/>
          <w:i w:val="0"/>
          <w:iCs w:val="0"/>
          <w:color w:val="auto"/>
          <w:sz w:val="24"/>
          <w:szCs w:val="24"/>
        </w:rPr>
      </w:pPr>
      <w:bookmarkStart w:id="185" w:name="_Toc192091284"/>
      <w:bookmarkStart w:id="186" w:name="_Toc209724929"/>
      <w:bookmarkStart w:id="187" w:name="_Toc209741659"/>
    </w:p>
    <w:p w14:paraId="2706690D" w14:textId="77777777" w:rsidP="001106A2" w:rsidR="00373B0E" w:rsidRDefault="00373B0E">
      <w:pPr>
        <w:pStyle w:val="Caption"/>
        <w:spacing w:after="0"/>
        <w:ind w:firstLine="0"/>
        <w:rPr>
          <w:rFonts w:ascii="Times New Roman" w:cs="Times New Roman" w:hAnsi="Times New Roman"/>
          <w:b/>
          <w:bCs/>
          <w:i w:val="0"/>
          <w:iCs w:val="0"/>
          <w:color w:val="auto"/>
          <w:sz w:val="24"/>
          <w:szCs w:val="24"/>
        </w:rPr>
      </w:pPr>
    </w:p>
    <w:p w14:paraId="52D4927C" w14:textId="77777777" w:rsidP="001106A2" w:rsidR="00373B0E" w:rsidRDefault="00373B0E">
      <w:pPr>
        <w:pStyle w:val="Caption"/>
        <w:spacing w:after="0"/>
        <w:ind w:firstLine="0"/>
        <w:rPr>
          <w:rFonts w:ascii="Times New Roman" w:cs="Times New Roman" w:hAnsi="Times New Roman"/>
          <w:b/>
          <w:bCs/>
          <w:i w:val="0"/>
          <w:iCs w:val="0"/>
          <w:color w:val="auto"/>
          <w:sz w:val="24"/>
          <w:szCs w:val="24"/>
        </w:rPr>
      </w:pPr>
    </w:p>
    <w:p w14:paraId="511A01C2" w14:textId="38DDEE34" w:rsidP="001106A2" w:rsidR="005D55E0" w:rsidRDefault="00207C91" w:rsidRPr="002A7D20">
      <w:pPr>
        <w:pStyle w:val="Caption"/>
        <w:spacing w:after="0"/>
        <w:ind w:firstLine="0"/>
        <w:rPr>
          <w:rFonts w:ascii="Times New Roman" w:cs="Times New Roman" w:hAnsi="Times New Roman"/>
          <w:b/>
          <w:bCs/>
          <w:i w:val="0"/>
          <w:iCs w:val="0"/>
          <w:color w:val="auto"/>
          <w:sz w:val="24"/>
          <w:szCs w:val="24"/>
        </w:rPr>
      </w:pPr>
      <w:r w:rsidRPr="002A7D20">
        <w:rPr>
          <w:rFonts w:ascii="Times New Roman" w:cs="Times New Roman" w:hAnsi="Times New Roman"/>
          <w:b/>
          <w:bCs/>
          <w:i w:val="0"/>
          <w:iCs w:val="0"/>
          <w:color w:val="auto"/>
          <w:sz w:val="24"/>
          <w:szCs w:val="24"/>
        </w:rPr>
        <w:lastRenderedPageBreak/>
        <w:t xml:space="preserve">Lampiran </w:t>
      </w:r>
      <w:r w:rsidRPr="002A7D20">
        <w:rPr>
          <w:rFonts w:ascii="Times New Roman" w:cs="Times New Roman" w:hAnsi="Times New Roman"/>
          <w:b/>
          <w:bCs/>
          <w:i w:val="0"/>
          <w:iCs w:val="0"/>
          <w:color w:val="auto"/>
          <w:sz w:val="24"/>
          <w:szCs w:val="24"/>
        </w:rPr>
        <w:fldChar w:fldCharType="begin"/>
      </w:r>
      <w:r w:rsidRPr="002A7D20">
        <w:rPr>
          <w:rFonts w:ascii="Times New Roman" w:cs="Times New Roman" w:hAnsi="Times New Roman"/>
          <w:b/>
          <w:bCs/>
          <w:i w:val="0"/>
          <w:iCs w:val="0"/>
          <w:color w:val="auto"/>
          <w:sz w:val="24"/>
          <w:szCs w:val="24"/>
        </w:rPr>
        <w:instrText xml:space="preserve"> SEQ Lampiran \* ARABIC </w:instrText>
      </w:r>
      <w:r w:rsidRPr="002A7D20">
        <w:rPr>
          <w:rFonts w:ascii="Times New Roman" w:cs="Times New Roman" w:hAnsi="Times New Roman"/>
          <w:b/>
          <w:bCs/>
          <w:i w:val="0"/>
          <w:iCs w:val="0"/>
          <w:color w:val="auto"/>
          <w:sz w:val="24"/>
          <w:szCs w:val="24"/>
        </w:rPr>
        <w:fldChar w:fldCharType="separate"/>
      </w:r>
      <w:r w:rsidR="007F0CB7">
        <w:rPr>
          <w:rFonts w:ascii="Times New Roman" w:cs="Times New Roman" w:hAnsi="Times New Roman"/>
          <w:b/>
          <w:bCs/>
          <w:i w:val="0"/>
          <w:iCs w:val="0"/>
          <w:noProof/>
          <w:color w:val="auto"/>
          <w:sz w:val="24"/>
          <w:szCs w:val="24"/>
        </w:rPr>
        <w:t>1</w:t>
      </w:r>
      <w:r w:rsidRPr="002A7D20">
        <w:rPr>
          <w:rFonts w:ascii="Times New Roman" w:cs="Times New Roman" w:hAnsi="Times New Roman"/>
          <w:b/>
          <w:bCs/>
          <w:i w:val="0"/>
          <w:iCs w:val="0"/>
          <w:color w:val="auto"/>
          <w:sz w:val="24"/>
          <w:szCs w:val="24"/>
        </w:rPr>
        <w:fldChar w:fldCharType="end"/>
      </w:r>
      <w:r w:rsidR="005D55E0" w:rsidRPr="002A7D20">
        <w:rPr>
          <w:rFonts w:ascii="Times New Roman" w:cs="Times New Roman" w:hAnsi="Times New Roman"/>
          <w:b/>
          <w:bCs/>
          <w:i w:val="0"/>
          <w:iCs w:val="0"/>
          <w:color w:val="auto"/>
          <w:sz w:val="24"/>
          <w:szCs w:val="24"/>
        </w:rPr>
        <w:t>. Kuesioner Penelitian</w:t>
      </w:r>
      <w:bookmarkEnd w:id="185"/>
      <w:bookmarkEnd w:id="186"/>
      <w:bookmarkEnd w:id="187"/>
    </w:p>
    <w:p w14:paraId="4F4D1F95" w14:textId="2BAE5CEA" w:rsidP="001106A2" w:rsidR="00F04DFB" w:rsidRDefault="00F04DFB" w:rsidRPr="002A7D20">
      <w:pPr>
        <w:spacing w:after="0" w:line="240" w:lineRule="auto"/>
        <w:ind w:firstLine="0"/>
        <w:jc w:val="center"/>
        <w:divId w:val="611941848"/>
        <w:rPr>
          <w:rFonts w:ascii="Times New Roman" w:cs="Times New Roman" w:hAnsi="Times New Roman"/>
          <w:b/>
          <w:bCs/>
          <w:sz w:val="24"/>
          <w:szCs w:val="24"/>
          <w:lang w:val="en-US"/>
        </w:rPr>
      </w:pPr>
      <w:r w:rsidRPr="002A7D20">
        <w:rPr>
          <w:rFonts w:ascii="Times New Roman" w:cs="Times New Roman" w:hAnsi="Times New Roman"/>
          <w:b/>
          <w:bCs/>
          <w:sz w:val="24"/>
          <w:szCs w:val="24"/>
          <w:lang w:val="en-US"/>
        </w:rPr>
        <w:t>KUESIONER PENELITIAN</w:t>
      </w:r>
    </w:p>
    <w:p w14:paraId="7A2BF660" w14:textId="77777777" w:rsidP="001106A2" w:rsidR="00911B02" w:rsidRDefault="00911B02" w:rsidRPr="002A7D20">
      <w:pPr>
        <w:spacing w:after="0" w:line="240" w:lineRule="auto"/>
        <w:ind w:firstLine="0"/>
        <w:jc w:val="center"/>
        <w:divId w:val="611941848"/>
        <w:rPr>
          <w:rFonts w:ascii="Times New Roman" w:cs="Times New Roman" w:hAnsi="Times New Roman"/>
          <w:b/>
          <w:bCs/>
          <w:sz w:val="24"/>
          <w:szCs w:val="24"/>
          <w:lang w:val="en-US"/>
        </w:rPr>
      </w:pPr>
    </w:p>
    <w:p w14:paraId="5FA6BD67" w14:textId="36A20845" w:rsidP="001106A2" w:rsidR="00F04DFB" w:rsidRDefault="00F04DFB" w:rsidRPr="002A7D20">
      <w:pPr>
        <w:spacing w:after="0" w:line="240" w:lineRule="auto"/>
        <w:ind w:firstLine="0"/>
        <w:jc w:val="center"/>
        <w:divId w:val="611941848"/>
        <w:rPr>
          <w:rFonts w:ascii="Times New Roman" w:cs="Times New Roman" w:hAnsi="Times New Roman"/>
          <w:b/>
          <w:bCs/>
          <w:sz w:val="24"/>
          <w:szCs w:val="24"/>
        </w:rPr>
      </w:pPr>
      <w:r w:rsidRPr="002A7D20">
        <w:rPr>
          <w:rFonts w:ascii="Times New Roman" w:cs="Times New Roman" w:hAnsi="Times New Roman"/>
          <w:b/>
          <w:bCs/>
          <w:sz w:val="24"/>
          <w:szCs w:val="24"/>
        </w:rPr>
        <w:t>PENGARUH RAZIA LAPANGAN, SAMSAT KELILING, SANKSI PERPAJAKAN DAN PENERAPAN MO</w:t>
      </w:r>
      <w:r w:rsidR="00694805">
        <w:rPr>
          <w:rFonts w:ascii="Times New Roman" w:cs="Times New Roman" w:hAnsi="Times New Roman"/>
          <w:b/>
          <w:bCs/>
          <w:sz w:val="24"/>
          <w:szCs w:val="24"/>
          <w:lang w:val="en-US"/>
        </w:rPr>
        <w:t>D</w:t>
      </w:r>
      <w:r w:rsidRPr="002A7D20">
        <w:rPr>
          <w:rFonts w:ascii="Times New Roman" w:cs="Times New Roman" w:hAnsi="Times New Roman"/>
          <w:b/>
          <w:bCs/>
          <w:sz w:val="24"/>
          <w:szCs w:val="24"/>
        </w:rPr>
        <w:t>ERNISASI E-SAM</w:t>
      </w:r>
      <w:r w:rsidR="00694805">
        <w:rPr>
          <w:rFonts w:ascii="Times New Roman" w:cs="Times New Roman" w:hAnsi="Times New Roman"/>
          <w:b/>
          <w:bCs/>
          <w:sz w:val="24"/>
          <w:szCs w:val="24"/>
          <w:lang w:val="en-US"/>
        </w:rPr>
        <w:t>S</w:t>
      </w:r>
      <w:r w:rsidRPr="002A7D20">
        <w:rPr>
          <w:rFonts w:ascii="Times New Roman" w:cs="Times New Roman" w:hAnsi="Times New Roman"/>
          <w:b/>
          <w:bCs/>
          <w:sz w:val="24"/>
          <w:szCs w:val="24"/>
        </w:rPr>
        <w:t>AT TERHADAP KEPATUHAN PEMBAYARAN PAJAK KENDARAAN BERMOTOR OLEH WAJIB PAJAK DI KOTA SAMARINDA</w:t>
      </w:r>
    </w:p>
    <w:p w14:paraId="6FABCFE0" w14:textId="77777777" w:rsidP="001106A2" w:rsidR="00911B02" w:rsidRDefault="00911B02" w:rsidRPr="002A7D20">
      <w:pPr>
        <w:spacing w:after="0" w:line="240" w:lineRule="auto"/>
        <w:ind w:firstLine="0"/>
        <w:jc w:val="center"/>
        <w:divId w:val="611941848"/>
        <w:rPr>
          <w:rFonts w:ascii="Times New Roman" w:cs="Times New Roman" w:hAnsi="Times New Roman"/>
          <w:b/>
          <w:bCs/>
          <w:sz w:val="24"/>
          <w:szCs w:val="24"/>
        </w:rPr>
      </w:pPr>
    </w:p>
    <w:p w14:paraId="052E7F3A" w14:textId="3BC71613" w:rsidP="001106A2" w:rsidR="00F04DFB" w:rsidRDefault="00F04DFB" w:rsidRPr="002A7D20">
      <w:pPr>
        <w:spacing w:after="0"/>
        <w:ind w:firstLine="0" w:left="-480"/>
        <w:divId w:val="611941848"/>
        <w:rPr>
          <w:rFonts w:ascii="Times New Roman" w:cs="Times New Roman" w:hAnsi="Times New Roman"/>
          <w:b/>
          <w:bCs/>
          <w:sz w:val="24"/>
          <w:szCs w:val="24"/>
        </w:rPr>
      </w:pPr>
      <w:r w:rsidRPr="002A7D20">
        <w:rPr>
          <w:rFonts w:ascii="Times New Roman" w:cs="Times New Roman" w:hAnsi="Times New Roman"/>
          <w:sz w:val="24"/>
          <w:szCs w:val="24"/>
          <w:lang w:val="en-ID"/>
        </w:rPr>
        <w:t>Yth. Bapak/Ibu/Saudara(i) Wajib Pajak Kendaraan Bermotor.</w:t>
      </w:r>
    </w:p>
    <w:p w14:paraId="63D376FC" w14:textId="1CE25637" w:rsidP="001106A2" w:rsidR="00F04DFB" w:rsidRDefault="00F04DFB" w:rsidRPr="002A7D20">
      <w:pPr>
        <w:spacing w:after="0" w:line="276" w:lineRule="auto"/>
        <w:ind w:left="-482"/>
        <w:divId w:val="611941848"/>
        <w:rPr>
          <w:rFonts w:ascii="Times New Roman" w:cs="Times New Roman" w:hAnsi="Times New Roman"/>
          <w:sz w:val="24"/>
          <w:szCs w:val="24"/>
        </w:rPr>
      </w:pPr>
      <w:r w:rsidRPr="002A7D20">
        <w:rPr>
          <w:rFonts w:ascii="Times New Roman" w:cs="Times New Roman" w:hAnsi="Times New Roman"/>
          <w:sz w:val="24"/>
          <w:szCs w:val="24"/>
        </w:rPr>
        <w:t xml:space="preserve">Saya Putri Dara mahasiswa Fakultas Ekonomi dan Bisnis Universitas Mulawarman yang saat ini sedang melakukan penelitian untuk penyusunan tugas akhir saya yang berjudul </w:t>
      </w:r>
      <w:r w:rsidRPr="002A7D20">
        <w:rPr>
          <w:rFonts w:ascii="Times New Roman" w:cs="Times New Roman" w:hAnsi="Times New Roman"/>
          <w:b/>
          <w:bCs/>
          <w:sz w:val="24"/>
          <w:szCs w:val="24"/>
        </w:rPr>
        <w:t>“Pengaruh Razia Lapangan, Samsat Keliling, Sanksi Perpajakan dan Penerapan Mo</w:t>
      </w:r>
      <w:r w:rsidR="00694805">
        <w:rPr>
          <w:rFonts w:ascii="Times New Roman" w:cs="Times New Roman" w:hAnsi="Times New Roman"/>
          <w:b/>
          <w:bCs/>
          <w:sz w:val="24"/>
          <w:szCs w:val="24"/>
          <w:lang w:val="en-US"/>
        </w:rPr>
        <w:t>d</w:t>
      </w:r>
      <w:r w:rsidRPr="002A7D20">
        <w:rPr>
          <w:rFonts w:ascii="Times New Roman" w:cs="Times New Roman" w:hAnsi="Times New Roman"/>
          <w:b/>
          <w:bCs/>
          <w:sz w:val="24"/>
          <w:szCs w:val="24"/>
        </w:rPr>
        <w:t>ernisasi E-Sam</w:t>
      </w:r>
      <w:r w:rsidR="00694805">
        <w:rPr>
          <w:rFonts w:ascii="Times New Roman" w:cs="Times New Roman" w:hAnsi="Times New Roman"/>
          <w:b/>
          <w:bCs/>
          <w:sz w:val="24"/>
          <w:szCs w:val="24"/>
          <w:lang w:val="en-US"/>
        </w:rPr>
        <w:t>s</w:t>
      </w:r>
      <w:r w:rsidRPr="002A7D20">
        <w:rPr>
          <w:rFonts w:ascii="Times New Roman" w:cs="Times New Roman" w:hAnsi="Times New Roman"/>
          <w:b/>
          <w:bCs/>
          <w:sz w:val="24"/>
          <w:szCs w:val="24"/>
        </w:rPr>
        <w:t>at terhadap Kepatuhan Pembayaran Pajak Kendaraan Bermotor oleh Wajib Pajak di Kota Samarinda”.</w:t>
      </w:r>
      <w:r w:rsidRPr="002A7D20">
        <w:rPr>
          <w:rFonts w:ascii="Times New Roman" w:cs="Times New Roman" w:hAnsi="Times New Roman"/>
          <w:sz w:val="24"/>
          <w:szCs w:val="24"/>
        </w:rPr>
        <w:t xml:space="preserve"> Dalam rangka untuk memperbaiki tingkat kepatuhan wajib pajak dalam memenuhi kewajiban perpajakannya, saya membutuhkan partisipasi Bapak/Ibu/Saudara(i) selaku wajib pajak kendaraan bermotor untuk mengisi kuesioner yang terlampir secara jujur seperti yang dirasakan sebenarnya agar diperoleh hasil yang maksimal. </w:t>
      </w:r>
    </w:p>
    <w:p w14:paraId="4288941D" w14:textId="77777777" w:rsidP="001106A2" w:rsidR="00F04DFB" w:rsidRDefault="00F04DFB" w:rsidRPr="002A7D20">
      <w:pPr>
        <w:spacing w:after="0" w:line="276" w:lineRule="auto"/>
        <w:ind w:left="-482"/>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Saya menjamin bahwa semua data dan respon dari Bapak/Ibu/Saudara(i) bersifat rahasia dan hanya digunakan untuk keperluan akademis. Atas kesediaan dan kerjasamanya dalam pengisian kuesioner ini, saya ucapkan terima kasih. Apabila terdapat hal yang ingin ditanyakan terkait kuesioner ini, silakan menghubungi saya di WhatsApp berikut:  wa.me/+6281549414475</w:t>
      </w:r>
    </w:p>
    <w:p w14:paraId="117FB6DD" w14:textId="52619B8C" w:rsidP="001106A2" w:rsidR="00911B02" w:rsidRDefault="00911B02" w:rsidRPr="002A7D20">
      <w:pPr>
        <w:spacing w:after="0" w:line="240" w:lineRule="auto"/>
        <w:ind w:firstLine="0" w:left="-480"/>
        <w:divId w:val="611941848"/>
        <w:rPr>
          <w:rFonts w:ascii="Times New Roman" w:cs="Times New Roman" w:hAnsi="Times New Roman"/>
          <w:b/>
          <w:bCs/>
          <w:sz w:val="24"/>
          <w:szCs w:val="24"/>
          <w:lang w:val="en-ID"/>
        </w:rPr>
      </w:pPr>
      <w:r w:rsidRPr="002A7D20">
        <w:rPr>
          <w:rFonts w:ascii="Times New Roman" w:cs="Times New Roman" w:hAnsi="Times New Roman"/>
          <w:b/>
          <w:bCs/>
          <w:sz w:val="24"/>
          <w:szCs w:val="24"/>
          <w:lang w:val="en-ID"/>
        </w:rPr>
        <w:t>IDENTITAS RESPONDEN</w:t>
      </w:r>
    </w:p>
    <w:p w14:paraId="027F303E" w14:textId="7192775B" w:rsidP="001106A2" w:rsidR="00911B02" w:rsidRDefault="00911B02" w:rsidRPr="002A7D20">
      <w:pPr>
        <w:spacing w:after="0" w:line="240" w:lineRule="auto"/>
        <w:ind w:firstLine="0" w:left="-480"/>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 xml:space="preserve">Nama Pemilik </w:t>
      </w:r>
      <w:r w:rsidR="00234BDB" w:rsidRPr="002A7D20">
        <w:rPr>
          <w:rFonts w:ascii="Times New Roman" w:cs="Times New Roman" w:hAnsi="Times New Roman"/>
          <w:sz w:val="24"/>
          <w:szCs w:val="24"/>
          <w:lang w:val="en-ID"/>
        </w:rPr>
        <w:tab/>
      </w:r>
      <w:r w:rsidR="00234BDB" w:rsidRPr="002A7D20">
        <w:rPr>
          <w:rFonts w:ascii="Times New Roman" w:cs="Times New Roman" w:hAnsi="Times New Roman"/>
          <w:sz w:val="24"/>
          <w:szCs w:val="24"/>
          <w:lang w:val="en-ID"/>
        </w:rPr>
        <w:tab/>
      </w:r>
      <w:r w:rsidR="00234BDB" w:rsidRPr="002A7D20">
        <w:rPr>
          <w:rFonts w:ascii="Times New Roman" w:cs="Times New Roman" w:hAnsi="Times New Roman"/>
          <w:sz w:val="24"/>
          <w:szCs w:val="24"/>
          <w:lang w:val="en-ID"/>
        </w:rPr>
        <w:tab/>
      </w:r>
      <w:r w:rsidRPr="002A7D20">
        <w:rPr>
          <w:rFonts w:ascii="Times New Roman" w:cs="Times New Roman" w:hAnsi="Times New Roman"/>
          <w:sz w:val="24"/>
          <w:szCs w:val="24"/>
          <w:lang w:val="en-ID"/>
        </w:rPr>
        <w:t>:</w:t>
      </w:r>
    </w:p>
    <w:p w14:paraId="7A62D44D" w14:textId="0C51BCA2" w:rsidP="001106A2" w:rsidR="00911B02" w:rsidRDefault="00911B02" w:rsidRPr="002A7D20">
      <w:pPr>
        <w:spacing w:after="0" w:line="240" w:lineRule="auto"/>
        <w:ind w:firstLine="0" w:left="-480"/>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 xml:space="preserve">Jumlah Kendaraan Pribadi </w:t>
      </w:r>
      <w:r w:rsidR="00234BDB" w:rsidRPr="002A7D20">
        <w:rPr>
          <w:rFonts w:ascii="Times New Roman" w:cs="Times New Roman" w:hAnsi="Times New Roman"/>
          <w:sz w:val="24"/>
          <w:szCs w:val="24"/>
          <w:lang w:val="en-ID"/>
        </w:rPr>
        <w:tab/>
      </w:r>
      <w:r w:rsidRPr="002A7D20">
        <w:rPr>
          <w:rFonts w:ascii="Times New Roman" w:cs="Times New Roman" w:hAnsi="Times New Roman"/>
          <w:sz w:val="24"/>
          <w:szCs w:val="24"/>
          <w:lang w:val="en-ID"/>
        </w:rPr>
        <w:t>:</w:t>
      </w:r>
    </w:p>
    <w:p w14:paraId="2FB62D7F" w14:textId="724DAE84" w:rsidP="001106A2" w:rsidR="00911B02" w:rsidRDefault="00911B02" w:rsidRPr="002A7D20">
      <w:pPr>
        <w:spacing w:after="0" w:line="240" w:lineRule="auto"/>
        <w:ind w:firstLine="0" w:left="-480"/>
        <w:divId w:val="611941848"/>
        <w:rPr>
          <w:rFonts w:ascii="Times New Roman" w:cs="Times New Roman" w:hAnsi="Times New Roman"/>
          <w:i/>
          <w:iCs/>
          <w:sz w:val="24"/>
          <w:szCs w:val="24"/>
          <w:lang w:val="en-US"/>
        </w:rPr>
      </w:pPr>
      <w:r w:rsidRPr="002A7D20">
        <w:rPr>
          <w:rFonts w:ascii="Times New Roman" w:cs="Times New Roman" w:hAnsi="Times New Roman"/>
          <w:i/>
          <w:iCs/>
          <w:sz w:val="24"/>
          <w:szCs w:val="24"/>
          <w:lang w:val="en-US"/>
        </w:rPr>
        <w:t>(Contoh pengisian: 1 motor/mobil; 1 motor dan 1 mobil; dsb.)</w:t>
      </w:r>
    </w:p>
    <w:p w14:paraId="77939A8C" w14:textId="67FF6BBA" w:rsidP="001106A2" w:rsidR="00911B02" w:rsidRDefault="00911B02" w:rsidRPr="002A7D20">
      <w:pPr>
        <w:spacing w:after="0" w:line="240" w:lineRule="auto"/>
        <w:ind w:firstLine="0" w:left="-480"/>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Dimohon mengisi data berikut ini sesuai dengan kondisi responden pada saat mengisi kuesioner ini.</w:t>
      </w:r>
    </w:p>
    <w:p w14:paraId="46A1D348" w14:textId="0C3F91D6" w:rsidP="001106A2" w:rsidR="00911B02" w:rsidRDefault="00911B02" w:rsidRPr="002A7D20">
      <w:pPr>
        <w:spacing w:after="0" w:line="240" w:lineRule="auto"/>
        <w:ind w:firstLine="0" w:left="-480"/>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 xml:space="preserve">Jenis Kelamin </w:t>
      </w:r>
      <w:r w:rsidR="00234BDB" w:rsidRPr="002A7D20">
        <w:rPr>
          <w:rFonts w:ascii="Times New Roman" w:cs="Times New Roman" w:hAnsi="Times New Roman"/>
          <w:sz w:val="24"/>
          <w:szCs w:val="24"/>
          <w:lang w:val="en-US"/>
        </w:rPr>
        <w:tab/>
      </w:r>
      <w:r w:rsidR="00234BDB" w:rsidRPr="002A7D20">
        <w:rPr>
          <w:rFonts w:ascii="Times New Roman" w:cs="Times New Roman" w:hAnsi="Times New Roman"/>
          <w:sz w:val="24"/>
          <w:szCs w:val="24"/>
          <w:lang w:val="en-US"/>
        </w:rPr>
        <w:tab/>
      </w:r>
      <w:r w:rsidR="00234BDB" w:rsidRPr="002A7D20">
        <w:rPr>
          <w:rFonts w:ascii="Times New Roman" w:cs="Times New Roman" w:hAnsi="Times New Roman"/>
          <w:sz w:val="24"/>
          <w:szCs w:val="24"/>
          <w:lang w:val="en-US"/>
        </w:rPr>
        <w:tab/>
      </w:r>
      <w:r w:rsidRPr="002A7D20">
        <w:rPr>
          <w:rFonts w:ascii="Times New Roman" w:cs="Times New Roman" w:hAnsi="Times New Roman"/>
          <w:sz w:val="24"/>
          <w:szCs w:val="24"/>
          <w:lang w:val="en-US"/>
        </w:rPr>
        <w:t>:</w:t>
      </w:r>
    </w:p>
    <w:p w14:paraId="4F4DA09B" w14:textId="690B6E88" w:rsidP="001106A2" w:rsidR="00911B02" w:rsidRDefault="00911B02" w:rsidRPr="002A7D20">
      <w:pPr>
        <w:pStyle w:val="ListParagraph"/>
        <w:numPr>
          <w:ilvl w:val="0"/>
          <w:numId w:val="25"/>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Laki-laki</w:t>
      </w:r>
    </w:p>
    <w:p w14:paraId="61989555" w14:textId="4F67B17B" w:rsidP="001106A2" w:rsidR="00911B02" w:rsidRDefault="00911B02" w:rsidRPr="002A7D20">
      <w:pPr>
        <w:pStyle w:val="ListParagraph"/>
        <w:numPr>
          <w:ilvl w:val="0"/>
          <w:numId w:val="25"/>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Perempuan</w:t>
      </w:r>
    </w:p>
    <w:p w14:paraId="629C9A1F" w14:textId="73BD616B" w:rsidP="001106A2" w:rsidR="00911B02" w:rsidRDefault="00911B02" w:rsidRPr="002A7D20">
      <w:pPr>
        <w:spacing w:after="0" w:line="240" w:lineRule="auto"/>
        <w:ind w:firstLine="0" w:left="-480"/>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 xml:space="preserve">Usia </w:t>
      </w:r>
      <w:r w:rsidR="00234BDB" w:rsidRPr="002A7D20">
        <w:rPr>
          <w:rFonts w:ascii="Times New Roman" w:cs="Times New Roman" w:hAnsi="Times New Roman"/>
          <w:sz w:val="24"/>
          <w:szCs w:val="24"/>
          <w:lang w:val="en-US"/>
        </w:rPr>
        <w:tab/>
      </w:r>
      <w:r w:rsidR="00234BDB" w:rsidRPr="002A7D20">
        <w:rPr>
          <w:rFonts w:ascii="Times New Roman" w:cs="Times New Roman" w:hAnsi="Times New Roman"/>
          <w:sz w:val="24"/>
          <w:szCs w:val="24"/>
          <w:lang w:val="en-US"/>
        </w:rPr>
        <w:tab/>
      </w:r>
      <w:r w:rsidR="00234BDB" w:rsidRPr="002A7D20">
        <w:rPr>
          <w:rFonts w:ascii="Times New Roman" w:cs="Times New Roman" w:hAnsi="Times New Roman"/>
          <w:sz w:val="24"/>
          <w:szCs w:val="24"/>
          <w:lang w:val="en-US"/>
        </w:rPr>
        <w:tab/>
      </w:r>
      <w:r w:rsidR="00234BDB" w:rsidRPr="002A7D20">
        <w:rPr>
          <w:rFonts w:ascii="Times New Roman" w:cs="Times New Roman" w:hAnsi="Times New Roman"/>
          <w:sz w:val="24"/>
          <w:szCs w:val="24"/>
          <w:lang w:val="en-US"/>
        </w:rPr>
        <w:tab/>
      </w:r>
      <w:r w:rsidRPr="002A7D20">
        <w:rPr>
          <w:rFonts w:ascii="Times New Roman" w:cs="Times New Roman" w:hAnsi="Times New Roman"/>
          <w:sz w:val="24"/>
          <w:szCs w:val="24"/>
          <w:lang w:val="en-US"/>
        </w:rPr>
        <w:t>:</w:t>
      </w:r>
    </w:p>
    <w:p w14:paraId="11DFE95A" w14:textId="4175C624" w:rsidP="001106A2" w:rsidR="00911B02" w:rsidRDefault="00911B02" w:rsidRPr="002A7D20">
      <w:pPr>
        <w:pStyle w:val="ListParagraph"/>
        <w:numPr>
          <w:ilvl w:val="0"/>
          <w:numId w:val="26"/>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20-30 tahun</w:t>
      </w:r>
    </w:p>
    <w:p w14:paraId="369A1CD7" w14:textId="4F2C9A52" w:rsidP="001106A2" w:rsidR="00911B02" w:rsidRDefault="00911B02" w:rsidRPr="002A7D20">
      <w:pPr>
        <w:pStyle w:val="ListParagraph"/>
        <w:numPr>
          <w:ilvl w:val="0"/>
          <w:numId w:val="26"/>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31-40 tahun</w:t>
      </w:r>
    </w:p>
    <w:p w14:paraId="2C74900F" w14:textId="326EBAA0" w:rsidP="001106A2" w:rsidR="00911B02" w:rsidRDefault="00911B02" w:rsidRPr="002A7D20">
      <w:pPr>
        <w:pStyle w:val="ListParagraph"/>
        <w:numPr>
          <w:ilvl w:val="0"/>
          <w:numId w:val="26"/>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41-50 tahun</w:t>
      </w:r>
    </w:p>
    <w:p w14:paraId="0A9FC381" w14:textId="0517FDDE" w:rsidP="001106A2" w:rsidR="00911B02" w:rsidRDefault="00911B02" w:rsidRPr="002A7D20">
      <w:pPr>
        <w:pStyle w:val="ListParagraph"/>
        <w:numPr>
          <w:ilvl w:val="0"/>
          <w:numId w:val="26"/>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51-60 tahun</w:t>
      </w:r>
    </w:p>
    <w:p w14:paraId="7341B36C" w14:textId="5300DB7E" w:rsidP="001106A2" w:rsidR="00911B02" w:rsidRDefault="00911B02" w:rsidRPr="002A7D20">
      <w:pPr>
        <w:spacing w:after="0" w:line="240" w:lineRule="auto"/>
        <w:ind w:firstLine="0" w:left="-480"/>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 xml:space="preserve">Pendidikan Terakhir </w:t>
      </w:r>
      <w:r w:rsidR="00234BDB" w:rsidRPr="002A7D20">
        <w:rPr>
          <w:rFonts w:ascii="Times New Roman" w:cs="Times New Roman" w:hAnsi="Times New Roman"/>
          <w:sz w:val="24"/>
          <w:szCs w:val="24"/>
          <w:lang w:val="en-US"/>
        </w:rPr>
        <w:tab/>
      </w:r>
      <w:r w:rsidR="00234BDB" w:rsidRPr="002A7D20">
        <w:rPr>
          <w:rFonts w:ascii="Times New Roman" w:cs="Times New Roman" w:hAnsi="Times New Roman"/>
          <w:sz w:val="24"/>
          <w:szCs w:val="24"/>
          <w:lang w:val="en-US"/>
        </w:rPr>
        <w:tab/>
      </w:r>
      <w:r w:rsidRPr="002A7D20">
        <w:rPr>
          <w:rFonts w:ascii="Times New Roman" w:cs="Times New Roman" w:hAnsi="Times New Roman"/>
          <w:sz w:val="24"/>
          <w:szCs w:val="24"/>
          <w:lang w:val="en-US"/>
        </w:rPr>
        <w:t>:</w:t>
      </w:r>
    </w:p>
    <w:p w14:paraId="19F1EF04" w14:textId="42EDF577" w:rsidP="001106A2" w:rsidR="00911B02" w:rsidRDefault="00911B02" w:rsidRPr="002A7D20">
      <w:pPr>
        <w:pStyle w:val="ListParagraph"/>
        <w:numPr>
          <w:ilvl w:val="0"/>
          <w:numId w:val="27"/>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SD atau sederajat</w:t>
      </w:r>
    </w:p>
    <w:p w14:paraId="087DF8DF" w14:textId="7200EAC7" w:rsidP="001106A2" w:rsidR="00911B02" w:rsidRDefault="00911B02" w:rsidRPr="002A7D20">
      <w:pPr>
        <w:pStyle w:val="ListParagraph"/>
        <w:numPr>
          <w:ilvl w:val="0"/>
          <w:numId w:val="27"/>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SMP atau sederajat</w:t>
      </w:r>
    </w:p>
    <w:p w14:paraId="191D6BDA" w14:textId="4A9A6A70" w:rsidP="001106A2" w:rsidR="00911B02" w:rsidRDefault="00911B02" w:rsidRPr="002A7D20">
      <w:pPr>
        <w:pStyle w:val="ListParagraph"/>
        <w:numPr>
          <w:ilvl w:val="0"/>
          <w:numId w:val="27"/>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SMA atau sederajat</w:t>
      </w:r>
    </w:p>
    <w:p w14:paraId="0305F104" w14:textId="52DBFE00" w:rsidP="001106A2" w:rsidR="00911B02" w:rsidRDefault="00911B02" w:rsidRPr="002A7D20">
      <w:pPr>
        <w:pStyle w:val="ListParagraph"/>
        <w:numPr>
          <w:ilvl w:val="0"/>
          <w:numId w:val="27"/>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t>Diploma atau sederajat</w:t>
      </w:r>
    </w:p>
    <w:p w14:paraId="40D9BFC8" w14:textId="12D95C99" w:rsidP="001106A2" w:rsidR="00911B02" w:rsidRDefault="00911B02" w:rsidRPr="002A7D20">
      <w:pPr>
        <w:pStyle w:val="ListParagraph"/>
        <w:numPr>
          <w:ilvl w:val="0"/>
          <w:numId w:val="27"/>
        </w:numPr>
        <w:spacing w:after="0" w:line="240" w:lineRule="auto"/>
        <w:divId w:val="611941848"/>
        <w:rPr>
          <w:rFonts w:ascii="Times New Roman" w:cs="Times New Roman" w:hAnsi="Times New Roman"/>
          <w:sz w:val="24"/>
          <w:szCs w:val="24"/>
          <w:lang w:val="en-US"/>
        </w:rPr>
      </w:pPr>
      <w:r w:rsidRPr="002A7D20">
        <w:rPr>
          <w:rFonts w:ascii="Times New Roman" w:cs="Times New Roman" w:hAnsi="Times New Roman"/>
          <w:sz w:val="24"/>
          <w:szCs w:val="24"/>
          <w:lang w:val="en-US"/>
        </w:rPr>
        <w:lastRenderedPageBreak/>
        <w:t>Sarjana/Pascasarjana atau sederajat</w:t>
      </w:r>
    </w:p>
    <w:p w14:paraId="16ABFA5A" w14:textId="77777777" w:rsidP="001106A2" w:rsidR="00222C5F" w:rsidRDefault="00222C5F" w:rsidRPr="002A7D20">
      <w:pPr>
        <w:pStyle w:val="ListParagraph"/>
        <w:spacing w:after="0" w:line="240" w:lineRule="auto"/>
        <w:ind w:firstLine="0" w:left="-120"/>
        <w:divId w:val="611941848"/>
        <w:rPr>
          <w:rFonts w:ascii="Times New Roman" w:cs="Times New Roman" w:hAnsi="Times New Roman"/>
          <w:sz w:val="24"/>
          <w:szCs w:val="24"/>
          <w:lang w:val="en-US"/>
        </w:rPr>
      </w:pPr>
    </w:p>
    <w:p w14:paraId="0030BA50" w14:textId="27741DE8" w:rsidP="001106A2" w:rsidR="00222C5F" w:rsidRDefault="00222C5F" w:rsidRPr="002A7D20">
      <w:pPr>
        <w:spacing w:after="0" w:line="360" w:lineRule="auto"/>
        <w:ind w:hanging="440"/>
        <w:divId w:val="611941848"/>
        <w:rPr>
          <w:rFonts w:ascii="Times New Roman" w:cs="Times New Roman" w:eastAsia="Times New Roman" w:hAnsi="Times New Roman"/>
          <w:color w:val="000000"/>
          <w:sz w:val="24"/>
          <w:szCs w:val="24"/>
          <w:lang w:eastAsia="zh-CN" w:val="en-ID"/>
        </w:rPr>
      </w:pPr>
      <w:r w:rsidRPr="002A7D20">
        <w:rPr>
          <w:rFonts w:ascii="Times New Roman" w:cs="Times New Roman" w:eastAsia="Times New Roman" w:hAnsi="Times New Roman"/>
          <w:color w:val="000000"/>
          <w:sz w:val="24"/>
          <w:szCs w:val="24"/>
          <w:lang w:eastAsia="zh-CN" w:val="en-ID"/>
        </w:rPr>
        <w:t>Apakah anda telah membayar pajak kendaraan bermotor</w:t>
      </w:r>
      <w:r w:rsidR="00FC1775" w:rsidRPr="002A7D20">
        <w:rPr>
          <w:rFonts w:ascii="Times New Roman" w:cs="Times New Roman" w:eastAsia="Times New Roman" w:hAnsi="Times New Roman"/>
          <w:color w:val="000000"/>
          <w:sz w:val="24"/>
          <w:szCs w:val="24"/>
          <w:lang w:eastAsia="zh-CN" w:val="en-ID"/>
        </w:rPr>
        <w:t xml:space="preserve"> tiap tahun</w:t>
      </w:r>
      <w:r w:rsidRPr="002A7D20">
        <w:rPr>
          <w:rFonts w:ascii="Times New Roman" w:cs="Times New Roman" w:eastAsia="Times New Roman" w:hAnsi="Times New Roman"/>
          <w:color w:val="000000"/>
          <w:sz w:val="24"/>
          <w:szCs w:val="24"/>
          <w:lang w:eastAsia="zh-CN" w:val="en-ID"/>
        </w:rPr>
        <w:t>?</w:t>
      </w:r>
    </w:p>
    <w:p w14:paraId="74C0B258" w14:textId="2FEA5E4E" w:rsidP="001106A2" w:rsidR="00222C5F" w:rsidRDefault="00222C5F" w:rsidRPr="002A7D20">
      <w:pPr>
        <w:pStyle w:val="ListParagraph"/>
        <w:numPr>
          <w:ilvl w:val="0"/>
          <w:numId w:val="31"/>
        </w:numPr>
        <w:spacing w:after="0" w:line="240" w:lineRule="auto"/>
        <w:ind w:left="-110"/>
        <w:divId w:val="611941848"/>
        <w:rPr>
          <w:rFonts w:ascii="Times New Roman" w:cs="Times New Roman" w:eastAsia="Times New Roman" w:hAnsi="Times New Roman"/>
          <w:color w:val="000000"/>
          <w:sz w:val="24"/>
          <w:szCs w:val="24"/>
          <w:lang w:eastAsia="zh-CN" w:val="en-ID"/>
        </w:rPr>
      </w:pPr>
      <w:r w:rsidRPr="002A7D20">
        <w:rPr>
          <w:rFonts w:ascii="Times New Roman" w:cs="Times New Roman" w:eastAsia="Times New Roman" w:hAnsi="Times New Roman"/>
          <w:color w:val="000000"/>
          <w:sz w:val="24"/>
          <w:szCs w:val="24"/>
          <w:lang w:eastAsia="zh-CN" w:val="en-ID"/>
        </w:rPr>
        <w:t>Ya</w:t>
      </w:r>
    </w:p>
    <w:p w14:paraId="5C4309CA" w14:textId="5CEB5AC0" w:rsidP="001106A2" w:rsidR="00222C5F" w:rsidRDefault="00222C5F" w:rsidRPr="002A7D20">
      <w:pPr>
        <w:pStyle w:val="ListParagraph"/>
        <w:numPr>
          <w:ilvl w:val="0"/>
          <w:numId w:val="31"/>
        </w:numPr>
        <w:spacing w:after="0" w:line="240" w:lineRule="auto"/>
        <w:ind w:left="-110"/>
        <w:divId w:val="611941848"/>
        <w:rPr>
          <w:rFonts w:ascii="Times New Roman" w:cs="Times New Roman" w:eastAsia="Times New Roman" w:hAnsi="Times New Roman"/>
          <w:color w:val="000000"/>
          <w:sz w:val="24"/>
          <w:szCs w:val="24"/>
          <w:lang w:eastAsia="zh-CN" w:val="en-ID"/>
        </w:rPr>
      </w:pPr>
      <w:r w:rsidRPr="002A7D20">
        <w:rPr>
          <w:rFonts w:ascii="Times New Roman" w:cs="Times New Roman" w:eastAsia="Times New Roman" w:hAnsi="Times New Roman"/>
          <w:color w:val="000000"/>
          <w:sz w:val="24"/>
          <w:szCs w:val="24"/>
          <w:lang w:eastAsia="zh-CN" w:val="en-ID"/>
        </w:rPr>
        <w:t>Tidak</w:t>
      </w:r>
    </w:p>
    <w:p w14:paraId="2325F5C4" w14:textId="77777777" w:rsidP="001106A2" w:rsidR="00975FA7" w:rsidRDefault="00975FA7" w:rsidRPr="002A7D20">
      <w:pPr>
        <w:spacing w:after="0" w:line="240" w:lineRule="auto"/>
        <w:ind w:firstLine="0"/>
        <w:divId w:val="611941848"/>
        <w:rPr>
          <w:rFonts w:ascii="Times New Roman" w:cs="Times New Roman" w:hAnsi="Times New Roman"/>
          <w:sz w:val="24"/>
          <w:szCs w:val="24"/>
          <w:lang w:val="en-US"/>
        </w:rPr>
      </w:pPr>
    </w:p>
    <w:p w14:paraId="43170A87" w14:textId="7549471A" w:rsidP="001106A2" w:rsidR="00F04DFB" w:rsidRDefault="00234BDB" w:rsidRPr="002A7D20">
      <w:pPr>
        <w:spacing w:after="0" w:line="360" w:lineRule="auto"/>
        <w:ind w:firstLine="0" w:left="-426"/>
        <w:divId w:val="611941848"/>
        <w:rPr>
          <w:rFonts w:ascii="Times New Roman" w:cs="Times New Roman" w:hAnsi="Times New Roman"/>
          <w:b/>
          <w:bCs/>
          <w:sz w:val="24"/>
          <w:szCs w:val="24"/>
          <w:lang w:val="en-US"/>
        </w:rPr>
      </w:pPr>
      <w:r w:rsidRPr="002A7D20">
        <w:rPr>
          <w:rFonts w:ascii="Times New Roman" w:cs="Times New Roman" w:hAnsi="Times New Roman"/>
          <w:b/>
          <w:bCs/>
          <w:sz w:val="24"/>
          <w:szCs w:val="24"/>
          <w:lang w:val="en-US"/>
        </w:rPr>
        <w:t>PENGISIAN</w:t>
      </w:r>
    </w:p>
    <w:p w14:paraId="01AFCFCA" w14:textId="01796D3D" w:rsidP="001106A2" w:rsidR="00F04DFB" w:rsidRDefault="00F04DFB" w:rsidRPr="002A7D20">
      <w:pPr>
        <w:adjustRightInd w:val="0"/>
        <w:spacing w:after="0" w:line="360" w:lineRule="auto"/>
        <w:ind w:firstLine="0" w:left="-426"/>
        <w:divId w:val="611941848"/>
        <w:rPr>
          <w:rFonts w:ascii="Times New Roman" w:cs="Times New Roman" w:hAnsi="Times New Roman"/>
        </w:rPr>
      </w:pPr>
      <w:r w:rsidRPr="002A7D20">
        <w:rPr>
          <w:rFonts w:ascii="Times New Roman" w:cs="Times New Roman" w:hAnsi="Times New Roman"/>
          <w:sz w:val="24"/>
          <w:szCs w:val="24"/>
          <w:lang w:val="en-ID"/>
        </w:rPr>
        <w:t>Berikut ini adalah pernyataan-pernyataan yang berkaitan dengan Pengaruh Razia Lapangan, Samsat Keliling, Sanksi Perpajakan dan Penerapan Mo</w:t>
      </w:r>
      <w:r w:rsidR="00694805">
        <w:rPr>
          <w:rFonts w:ascii="Times New Roman" w:cs="Times New Roman" w:hAnsi="Times New Roman"/>
          <w:sz w:val="24"/>
          <w:szCs w:val="24"/>
          <w:lang w:val="en-ID"/>
        </w:rPr>
        <w:t>d</w:t>
      </w:r>
      <w:r w:rsidRPr="002A7D20">
        <w:rPr>
          <w:rFonts w:ascii="Times New Roman" w:cs="Times New Roman" w:hAnsi="Times New Roman"/>
          <w:sz w:val="24"/>
          <w:szCs w:val="24"/>
          <w:lang w:val="en-ID"/>
        </w:rPr>
        <w:t>ernisasi E-Sam</w:t>
      </w:r>
      <w:r w:rsidR="00694805">
        <w:rPr>
          <w:rFonts w:ascii="Times New Roman" w:cs="Times New Roman" w:hAnsi="Times New Roman"/>
          <w:sz w:val="24"/>
          <w:szCs w:val="24"/>
          <w:lang w:val="en-ID"/>
        </w:rPr>
        <w:t>s</w:t>
      </w:r>
      <w:r w:rsidRPr="002A7D20">
        <w:rPr>
          <w:rFonts w:ascii="Times New Roman" w:cs="Times New Roman" w:hAnsi="Times New Roman"/>
          <w:sz w:val="24"/>
          <w:szCs w:val="24"/>
          <w:lang w:val="en-ID"/>
        </w:rPr>
        <w:t>at terhadap Kepatuhan Pembayaran Pajak Kendaraan Bermotor oleh Wajib Pajak di Kota Samarinda. Mohon Bapak/Ibu/Saudara(i) memilih jawaban yang paling sesuai dengan keadaan dan kondisi yang sebenarnya pada salah satu jawaban karena tidak ada jawaban yang salah atau benar. Adapun keterangan jawaban adalah sebagai berikut: </w:t>
      </w:r>
    </w:p>
    <w:p w14:paraId="50C33513" w14:textId="77777777" w:rsidP="001106A2" w:rsidR="00F04DFB" w:rsidRDefault="00F04DFB" w:rsidRPr="002A7D20">
      <w:pPr>
        <w:spacing w:after="0" w:line="240" w:lineRule="auto"/>
        <w:ind w:firstLine="0" w:left="-426"/>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SS = Sangat Setuju (5) </w:t>
      </w:r>
    </w:p>
    <w:p w14:paraId="6BD7F8B0" w14:textId="77777777" w:rsidP="001106A2" w:rsidR="00F04DFB" w:rsidRDefault="00F04DFB" w:rsidRPr="002A7D20">
      <w:pPr>
        <w:spacing w:after="0" w:line="240" w:lineRule="auto"/>
        <w:ind w:firstLine="0" w:left="-426"/>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S = Setuju (4) </w:t>
      </w:r>
    </w:p>
    <w:p w14:paraId="576C6029" w14:textId="77777777" w:rsidP="001106A2" w:rsidR="00F04DFB" w:rsidRDefault="00F04DFB" w:rsidRPr="002A7D20">
      <w:pPr>
        <w:spacing w:after="0" w:line="240" w:lineRule="auto"/>
        <w:ind w:firstLine="0" w:left="-426"/>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RR = Ragu-ragu (3) </w:t>
      </w:r>
    </w:p>
    <w:p w14:paraId="73B1F835" w14:textId="77777777" w:rsidP="001106A2" w:rsidR="00F04DFB" w:rsidRDefault="00F04DFB" w:rsidRPr="002A7D20">
      <w:pPr>
        <w:spacing w:after="0" w:line="240" w:lineRule="auto"/>
        <w:ind w:firstLine="0" w:left="-426"/>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TS = Tidak Setuju (2) </w:t>
      </w:r>
    </w:p>
    <w:p w14:paraId="5697850D" w14:textId="73A1D594" w:rsidP="001106A2" w:rsidR="00F04DFB" w:rsidRDefault="00F04DFB" w:rsidRPr="002A7D20">
      <w:pPr>
        <w:spacing w:after="0" w:line="240" w:lineRule="auto"/>
        <w:ind w:firstLine="0" w:left="-426"/>
        <w:divId w:val="611941848"/>
        <w:rPr>
          <w:rFonts w:ascii="Times New Roman" w:cs="Times New Roman" w:hAnsi="Times New Roman"/>
          <w:sz w:val="24"/>
          <w:szCs w:val="24"/>
          <w:lang w:val="en-ID"/>
        </w:rPr>
      </w:pPr>
      <w:r w:rsidRPr="002A7D20">
        <w:rPr>
          <w:rFonts w:ascii="Times New Roman" w:cs="Times New Roman" w:hAnsi="Times New Roman"/>
          <w:sz w:val="24"/>
          <w:szCs w:val="24"/>
          <w:lang w:val="en-ID"/>
        </w:rPr>
        <w:t>STS = Sangat Tidak Setuju (1)</w:t>
      </w:r>
    </w:p>
    <w:p w14:paraId="5B9A38A3" w14:textId="77777777" w:rsidP="001106A2" w:rsidR="00911B02" w:rsidRDefault="00911B02" w:rsidRPr="002A7D20">
      <w:pPr>
        <w:spacing w:after="0" w:line="240" w:lineRule="auto"/>
        <w:ind w:firstLine="0"/>
        <w:divId w:val="611941848"/>
        <w:rPr>
          <w:rFonts w:ascii="Times New Roman" w:cs="Times New Roman" w:hAnsi="Times New Roman"/>
          <w:sz w:val="24"/>
          <w:szCs w:val="24"/>
          <w:lang w:val="en-ID"/>
        </w:rPr>
      </w:pPr>
    </w:p>
    <w:p w14:paraId="54FDB9F4" w14:textId="5C79FC4C" w:rsidP="001106A2" w:rsidR="00F04DFB" w:rsidRDefault="00F04DFB" w:rsidRPr="002A7D20">
      <w:pPr>
        <w:pStyle w:val="ListParagraph"/>
        <w:numPr>
          <w:ilvl w:val="0"/>
          <w:numId w:val="24"/>
        </w:numPr>
        <w:spacing w:after="0"/>
        <w:ind w:hanging="709" w:left="220"/>
        <w:divId w:val="611941848"/>
        <w:rPr>
          <w:rFonts w:ascii="Times New Roman" w:cs="Times New Roman" w:hAnsi="Times New Roman"/>
          <w:b/>
          <w:bCs/>
          <w:sz w:val="24"/>
          <w:szCs w:val="24"/>
          <w:lang w:val="en-US"/>
        </w:rPr>
      </w:pPr>
      <w:r w:rsidRPr="002A7D20">
        <w:rPr>
          <w:rFonts w:ascii="Times New Roman" w:cs="Times New Roman" w:hAnsi="Times New Roman"/>
          <w:b/>
          <w:bCs/>
          <w:sz w:val="24"/>
          <w:szCs w:val="24"/>
          <w:lang w:val="en-US"/>
        </w:rPr>
        <w:t>Kepatuhan Wajib Pajak Kendaraan Bermotor</w:t>
      </w:r>
    </w:p>
    <w:p w14:paraId="24D3A76D" w14:textId="7463CAF5" w:rsidP="001106A2" w:rsidR="00F04DFB" w:rsidRDefault="00F04DFB" w:rsidRPr="002A7D20">
      <w:pPr>
        <w:pStyle w:val="ListParagraph"/>
        <w:numPr>
          <w:ilvl w:val="0"/>
          <w:numId w:val="19"/>
        </w:numPr>
        <w:spacing w:after="0"/>
        <w:ind w:hanging="709" w:left="220"/>
        <w:divId w:val="611941848"/>
        <w:rPr>
          <w:rFonts w:ascii="Times New Roman" w:cs="Times New Roman" w:hAnsi="Times New Roman"/>
          <w:lang w:val="en-US"/>
        </w:rPr>
      </w:pPr>
      <w:r w:rsidRPr="002A7D20">
        <w:rPr>
          <w:rFonts w:ascii="Times New Roman" w:cs="Times New Roman" w:hAnsi="Times New Roman"/>
          <w:sz w:val="24"/>
          <w:szCs w:val="24"/>
          <w:lang w:val="en-ID"/>
        </w:rPr>
        <w:t>Saya selalu memenuhi kewajiban pajak kendaraan bermotor sesuai dengan ketentuan yang berlaku</w:t>
      </w:r>
      <w:r w:rsidRPr="002A7D20">
        <w:rPr>
          <w:rFonts w:ascii="Times New Roman" w:cs="Times New Roman" w:hAnsi="Times New Roman"/>
        </w:rPr>
        <w:t>.</w:t>
      </w:r>
    </w:p>
    <w:tbl>
      <w:tblPr>
        <w:tblStyle w:val="TableGrid"/>
        <w:tblW w:type="auto" w:w="0"/>
        <w:tblInd w:type="dxa" w:w="612"/>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16384F8E" w14:textId="77777777" w:rsidR="00F04DFB" w:rsidRPr="002A7D20" w:rsidTr="00222C5F">
        <w:trPr>
          <w:divId w:val="611941848"/>
        </w:trPr>
        <w:tc>
          <w:tcPr>
            <w:tcW w:type="dxa" w:w="1020"/>
          </w:tcPr>
          <w:p w14:paraId="66CAB5A5" w14:textId="77777777"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09A76BDD" w14:textId="77777777" w:rsidP="001106A2" w:rsidR="00F04DFB" w:rsidRDefault="00F04DFB"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76E1A67E" w14:textId="77777777" w:rsidP="001106A2" w:rsidR="00F04DFB" w:rsidRDefault="00F04DFB"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49BD2C3B" w14:textId="77777777" w:rsidP="001106A2" w:rsidR="00F04DFB" w:rsidRDefault="00F04DFB"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7956A208" w14:textId="77777777" w:rsidP="001106A2" w:rsidR="00F04DFB" w:rsidRDefault="00F04DFB"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0B92FB81" w14:textId="77777777" w:rsidP="001106A2" w:rsidR="00F04DFB" w:rsidRDefault="00F04DFB"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20C73B3D" w14:textId="77777777"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tc>
      </w:tr>
      <w:tr w14:paraId="74A1B166" w14:textId="77777777" w:rsidR="00F04DFB" w:rsidRPr="002A7D20" w:rsidTr="00222C5F">
        <w:trPr>
          <w:divId w:val="611941848"/>
        </w:trPr>
        <w:tc>
          <w:tcPr>
            <w:tcW w:type="dxa" w:w="1020"/>
          </w:tcPr>
          <w:p w14:paraId="0950BD80" w14:textId="77777777"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p w14:paraId="798292D7" w14:textId="77777777"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21483CEA" w14:textId="7601615A" w:rsidP="001106A2" w:rsidR="00F04DFB"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84864" simplePos="0" wp14:anchorId="2E00A96A" wp14:editId="4F2CEFBF">
                      <wp:simplePos x="0" y="0"/>
                      <wp:positionH relativeFrom="column">
                        <wp:posOffset>260042</wp:posOffset>
                      </wp:positionH>
                      <wp:positionV relativeFrom="paragraph">
                        <wp:posOffset>120202</wp:posOffset>
                      </wp:positionV>
                      <wp:extent cx="2463357" cy="180000"/>
                      <wp:effectExtent b="10795" l="0" r="13335" t="0"/>
                      <wp:wrapNone/>
                      <wp:docPr id="1700873049"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777563402"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56518066"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34115329"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258210097"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949907795"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6B55ABC1" w14:textId="77777777" w:rsidP="001106A2" w:rsidR="00F04DFB" w:rsidRDefault="00F04DFB" w:rsidRPr="002A7D20">
            <w:pPr>
              <w:pStyle w:val="ListParagraph"/>
              <w:spacing w:line="240" w:lineRule="auto"/>
              <w:ind w:firstLine="0"/>
              <w:rPr>
                <w:rFonts w:ascii="Times New Roman" w:cs="Times New Roman" w:hAnsi="Times New Roman"/>
                <w:sz w:val="20"/>
                <w:szCs w:val="20"/>
                <w:lang w:val="en-US"/>
              </w:rPr>
            </w:pPr>
          </w:p>
        </w:tc>
        <w:tc>
          <w:tcPr>
            <w:tcW w:type="dxa" w:w="836"/>
          </w:tcPr>
          <w:p w14:paraId="50AB07A5" w14:textId="60DD6B7D"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C511A96" w14:textId="3F17F371"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5E75B792" w14:textId="2349E2D7"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65103607" w14:textId="4F68D7A1"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39F58A27" w14:textId="1F7B80FB" w:rsidP="001106A2" w:rsidR="00F04DFB" w:rsidRDefault="00F04DFB" w:rsidRPr="002A7D20">
            <w:pPr>
              <w:pStyle w:val="ListParagraph"/>
              <w:spacing w:line="240" w:lineRule="auto"/>
              <w:ind w:firstLine="0" w:left="0"/>
              <w:rPr>
                <w:rFonts w:ascii="Times New Roman" w:cs="Times New Roman" w:hAnsi="Times New Roman"/>
                <w:sz w:val="20"/>
                <w:szCs w:val="20"/>
                <w:lang w:val="en-US"/>
              </w:rPr>
            </w:pPr>
          </w:p>
          <w:p w14:paraId="1BC1CB51" w14:textId="77777777" w:rsidP="001106A2" w:rsidR="00F04DFB" w:rsidRDefault="00F04DFB"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25A99832" w14:textId="77777777" w:rsidP="001106A2" w:rsidR="00F04DFB" w:rsidRDefault="00F04DFB" w:rsidRPr="002A7D20">
      <w:pPr>
        <w:spacing w:after="0"/>
        <w:ind w:firstLine="0"/>
        <w:divId w:val="611941848"/>
        <w:rPr>
          <w:rFonts w:ascii="Times New Roman" w:cs="Times New Roman" w:hAnsi="Times New Roman"/>
          <w:sz w:val="24"/>
          <w:szCs w:val="24"/>
          <w:lang w:val="en-US"/>
        </w:rPr>
      </w:pPr>
    </w:p>
    <w:p w14:paraId="76407B78" w14:textId="77777777" w:rsidP="001106A2" w:rsidR="00F04DFB" w:rsidRDefault="00F04DFB" w:rsidRPr="002A7D20">
      <w:pPr>
        <w:pStyle w:val="ListParagraph"/>
        <w:numPr>
          <w:ilvl w:val="0"/>
          <w:numId w:val="19"/>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selalu membayar pajak kendaraan bermotor tepat pada waktunya.</w:t>
      </w:r>
    </w:p>
    <w:tbl>
      <w:tblPr>
        <w:tblStyle w:val="TableGrid"/>
        <w:tblW w:type="auto" w:w="0"/>
        <w:tblInd w:type="dxa" w:w="612"/>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14"/>
        <w:gridCol w:w="1298"/>
        <w:gridCol w:w="828"/>
        <w:gridCol w:w="828"/>
        <w:gridCol w:w="828"/>
        <w:gridCol w:w="828"/>
        <w:gridCol w:w="922"/>
      </w:tblGrid>
      <w:tr w14:paraId="66A12FFB" w14:textId="77777777" w:rsidR="001A1489" w:rsidRPr="002A7D20" w:rsidTr="00222C5F">
        <w:trPr>
          <w:divId w:val="611941848"/>
        </w:trPr>
        <w:tc>
          <w:tcPr>
            <w:tcW w:type="dxa" w:w="1014"/>
          </w:tcPr>
          <w:p w14:paraId="000C8F27"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298"/>
            <w:vAlign w:val="bottom"/>
          </w:tcPr>
          <w:p w14:paraId="7CDC811D"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28"/>
          </w:tcPr>
          <w:p w14:paraId="32522D5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28"/>
          </w:tcPr>
          <w:p w14:paraId="15A28188"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28"/>
          </w:tcPr>
          <w:p w14:paraId="164FFBDA"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28"/>
          </w:tcPr>
          <w:p w14:paraId="157D8B9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2"/>
          </w:tcPr>
          <w:p w14:paraId="0C6054C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0B8EF4B5" w14:textId="77777777" w:rsidR="001A1489" w:rsidRPr="002A7D20" w:rsidTr="00222C5F">
        <w:trPr>
          <w:divId w:val="611941848"/>
        </w:trPr>
        <w:tc>
          <w:tcPr>
            <w:tcW w:type="dxa" w:w="1014"/>
          </w:tcPr>
          <w:p w14:paraId="50BA9A4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1BD9DCA"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298"/>
          </w:tcPr>
          <w:p w14:paraId="025B1BDD"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86912" simplePos="0" wp14:anchorId="064E85D9" wp14:editId="09F65A2B">
                      <wp:simplePos x="0" y="0"/>
                      <wp:positionH relativeFrom="column">
                        <wp:posOffset>260042</wp:posOffset>
                      </wp:positionH>
                      <wp:positionV relativeFrom="paragraph">
                        <wp:posOffset>120202</wp:posOffset>
                      </wp:positionV>
                      <wp:extent cx="2463357" cy="180000"/>
                      <wp:effectExtent b="10795" l="0" r="13335" t="0"/>
                      <wp:wrapNone/>
                      <wp:docPr id="284940687"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947625515"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91456052"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19365281"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41998966"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47670687"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7C4899B7"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28"/>
          </w:tcPr>
          <w:p w14:paraId="083DF6A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28"/>
          </w:tcPr>
          <w:p w14:paraId="4C2CF256"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28"/>
          </w:tcPr>
          <w:p w14:paraId="73599C8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28"/>
          </w:tcPr>
          <w:p w14:paraId="4FD6548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2"/>
          </w:tcPr>
          <w:p w14:paraId="6C75EADA"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02BF9A4C"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51E465E3" w14:textId="77777777" w:rsidP="001106A2" w:rsidR="00F04DFB" w:rsidRDefault="00F04DFB" w:rsidRPr="002A7D20">
      <w:pPr>
        <w:pStyle w:val="ListParagraph"/>
        <w:spacing w:after="0"/>
        <w:ind w:firstLine="0" w:left="240"/>
        <w:divId w:val="611941848"/>
        <w:rPr>
          <w:rFonts w:ascii="Times New Roman" w:cs="Times New Roman" w:hAnsi="Times New Roman"/>
          <w:sz w:val="24"/>
          <w:szCs w:val="24"/>
          <w:lang w:val="en-US"/>
        </w:rPr>
      </w:pPr>
    </w:p>
    <w:p w14:paraId="42259440" w14:textId="40046E9F" w:rsidP="001106A2" w:rsidR="00F04DFB" w:rsidRDefault="00F04DFB" w:rsidRPr="00373B0E">
      <w:pPr>
        <w:pStyle w:val="ListParagraph"/>
        <w:numPr>
          <w:ilvl w:val="0"/>
          <w:numId w:val="19"/>
        </w:numPr>
        <w:spacing w:after="0"/>
        <w:ind w:hanging="709"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memastikan untuk memenuhi persyaratan yang diperlukan dalam membayar pajak kendaraan bermotor.</w:t>
      </w:r>
    </w:p>
    <w:p w14:paraId="05149FDC" w14:textId="77777777" w:rsidP="001106A2" w:rsidR="00373B0E" w:rsidRDefault="00373B0E" w:rsidRPr="002A7D20">
      <w:pPr>
        <w:pStyle w:val="ListParagraph"/>
        <w:numPr>
          <w:ilvl w:val="0"/>
          <w:numId w:val="19"/>
        </w:numPr>
        <w:spacing w:after="0"/>
        <w:ind w:hanging="709" w:left="220"/>
        <w:divId w:val="611941848"/>
        <w:rPr>
          <w:rFonts w:ascii="Times New Roman" w:cs="Times New Roman" w:hAnsi="Times New Roman"/>
          <w:lang w:val="en-US"/>
        </w:rPr>
      </w:pP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302891C6" w14:textId="77777777" w:rsidR="001A1489" w:rsidRPr="002A7D20" w:rsidTr="001A1489">
        <w:trPr>
          <w:divId w:val="611941848"/>
          <w:jc w:val="center"/>
        </w:trPr>
        <w:tc>
          <w:tcPr>
            <w:tcW w:type="dxa" w:w="1020"/>
          </w:tcPr>
          <w:p w14:paraId="56907E3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0045EE81"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15DB7008"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1E6599FB"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3AD1076F"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001703CC"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0DF94DC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51E2D3B4" w14:textId="77777777" w:rsidR="001A1489" w:rsidRPr="002A7D20" w:rsidTr="001A1489">
        <w:trPr>
          <w:divId w:val="611941848"/>
          <w:jc w:val="center"/>
        </w:trPr>
        <w:tc>
          <w:tcPr>
            <w:tcW w:type="dxa" w:w="1020"/>
          </w:tcPr>
          <w:p w14:paraId="1F6D23F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390912C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2C22D6B4"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88960" simplePos="0" wp14:anchorId="05E08566" wp14:editId="4AEDC6B0">
                      <wp:simplePos x="0" y="0"/>
                      <wp:positionH relativeFrom="column">
                        <wp:posOffset>260042</wp:posOffset>
                      </wp:positionH>
                      <wp:positionV relativeFrom="paragraph">
                        <wp:posOffset>120202</wp:posOffset>
                      </wp:positionV>
                      <wp:extent cx="2463357" cy="180000"/>
                      <wp:effectExtent b="10795" l="0" r="13335" t="0"/>
                      <wp:wrapNone/>
                      <wp:docPr id="1747835969"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380736392"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659803050"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07016902"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0873130"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281628257"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4F9392E1"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6B76934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3EFC3CC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6DB50E4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55F1FEDA"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3FCAE69C"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65FDBA59"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4D14DAC6" w14:textId="77777777" w:rsidP="001106A2" w:rsidR="00F04DFB" w:rsidRDefault="00F04DFB" w:rsidRPr="002A7D20">
      <w:pPr>
        <w:pStyle w:val="ListParagraph"/>
        <w:spacing w:after="0"/>
        <w:ind w:firstLine="0" w:left="240"/>
        <w:divId w:val="611941848"/>
        <w:rPr>
          <w:rFonts w:ascii="Times New Roman" w:cs="Times New Roman" w:hAnsi="Times New Roman"/>
          <w:sz w:val="24"/>
          <w:szCs w:val="24"/>
          <w:lang w:val="en-US"/>
        </w:rPr>
      </w:pPr>
    </w:p>
    <w:p w14:paraId="3419C269" w14:textId="352A9317" w:rsidP="001106A2" w:rsidR="00F04DFB" w:rsidRDefault="00F04DFB" w:rsidRPr="002A7D20">
      <w:pPr>
        <w:pStyle w:val="ListParagraph"/>
        <w:numPr>
          <w:ilvl w:val="0"/>
          <w:numId w:val="19"/>
        </w:numPr>
        <w:spacing w:after="0"/>
        <w:ind w:hanging="709" w:left="220"/>
        <w:divId w:val="611941848"/>
        <w:rPr>
          <w:rFonts w:ascii="Times New Roman" w:cs="Times New Roman" w:hAnsi="Times New Roman"/>
          <w:lang w:val="en-US"/>
        </w:rPr>
      </w:pPr>
      <w:r w:rsidRPr="002A7D20">
        <w:rPr>
          <w:rFonts w:ascii="Times New Roman" w:cs="Times New Roman" w:hAnsi="Times New Roman"/>
          <w:sz w:val="24"/>
          <w:szCs w:val="24"/>
          <w:lang w:val="en-ID"/>
        </w:rPr>
        <w:t>Saya</w:t>
      </w:r>
      <w:r w:rsidR="00814FCB" w:rsidRPr="002A7D20">
        <w:rPr>
          <w:rFonts w:ascii="Times New Roman" w:cs="Times New Roman" w:hAnsi="Times New Roman"/>
          <w:sz w:val="24"/>
          <w:szCs w:val="24"/>
          <w:lang w:val="en-ID"/>
        </w:rPr>
        <w:t xml:space="preserve"> </w:t>
      </w:r>
      <w:r w:rsidRPr="002A7D20">
        <w:rPr>
          <w:rFonts w:ascii="Times New Roman" w:cs="Times New Roman" w:hAnsi="Times New Roman"/>
          <w:sz w:val="24"/>
          <w:szCs w:val="24"/>
          <w:lang w:val="en-ID"/>
        </w:rPr>
        <w:t>mengetahui tanggal jatuh tempo pembayaran pajak kendaraan bermotor.</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44040E52" w14:textId="77777777" w:rsidR="001A1489" w:rsidRPr="002A7D20" w:rsidTr="001A1489">
        <w:trPr>
          <w:divId w:val="611941848"/>
          <w:jc w:val="center"/>
        </w:trPr>
        <w:tc>
          <w:tcPr>
            <w:tcW w:type="dxa" w:w="1020"/>
          </w:tcPr>
          <w:p w14:paraId="3552B5E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411964F7"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06432FDA"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5A8F62AF"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49C9BF05"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5BB20EC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58EE2B6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7B41AFA1" w14:textId="77777777" w:rsidR="001A1489" w:rsidRPr="002A7D20" w:rsidTr="001A1489">
        <w:trPr>
          <w:divId w:val="611941848"/>
          <w:jc w:val="center"/>
        </w:trPr>
        <w:tc>
          <w:tcPr>
            <w:tcW w:type="dxa" w:w="1020"/>
          </w:tcPr>
          <w:p w14:paraId="6AA63BF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0656C32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49897BE5"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91008" simplePos="0" wp14:anchorId="21FBBDBC" wp14:editId="1EEC2814">
                      <wp:simplePos x="0" y="0"/>
                      <wp:positionH relativeFrom="column">
                        <wp:posOffset>260042</wp:posOffset>
                      </wp:positionH>
                      <wp:positionV relativeFrom="paragraph">
                        <wp:posOffset>120202</wp:posOffset>
                      </wp:positionV>
                      <wp:extent cx="2463357" cy="180000"/>
                      <wp:effectExtent b="10795" l="0" r="13335" t="0"/>
                      <wp:wrapNone/>
                      <wp:docPr id="764739273"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761449498"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58697728"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877725713"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669123652"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72805698"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3A62DA08"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7D53369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7C61A527"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909BDD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5C4672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2AB6F82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485B8D1F"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5DCA1A45" w14:textId="77777777" w:rsidP="001106A2" w:rsidR="00F04DFB" w:rsidRDefault="00F04DFB" w:rsidRPr="002A7D20">
      <w:pPr>
        <w:pStyle w:val="ListParagraph"/>
        <w:spacing w:after="0"/>
        <w:ind w:firstLine="0" w:left="240"/>
        <w:divId w:val="611941848"/>
        <w:rPr>
          <w:rFonts w:ascii="Times New Roman" w:cs="Times New Roman" w:hAnsi="Times New Roman"/>
          <w:sz w:val="24"/>
          <w:szCs w:val="24"/>
          <w:lang w:val="en-US"/>
        </w:rPr>
      </w:pPr>
    </w:p>
    <w:p w14:paraId="2D5EC4A0" w14:textId="77777777" w:rsidP="001106A2" w:rsidR="00F04DFB" w:rsidRDefault="00F04DFB" w:rsidRPr="002A7D20">
      <w:pPr>
        <w:pStyle w:val="ListParagraph"/>
        <w:numPr>
          <w:ilvl w:val="0"/>
          <w:numId w:val="24"/>
        </w:numPr>
        <w:spacing w:after="0"/>
        <w:ind w:hanging="709" w:left="220"/>
        <w:divId w:val="611941848"/>
        <w:rPr>
          <w:rFonts w:ascii="Times New Roman" w:cs="Times New Roman" w:hAnsi="Times New Roman"/>
          <w:b/>
          <w:bCs/>
          <w:sz w:val="24"/>
          <w:szCs w:val="24"/>
          <w:lang w:val="en-US"/>
        </w:rPr>
      </w:pPr>
      <w:r w:rsidRPr="002A7D20">
        <w:rPr>
          <w:rFonts w:ascii="Times New Roman" w:cs="Times New Roman" w:hAnsi="Times New Roman"/>
          <w:b/>
          <w:bCs/>
          <w:sz w:val="24"/>
          <w:szCs w:val="24"/>
          <w:lang w:val="en-ID"/>
        </w:rPr>
        <w:t>Razia Lapangan terhadap Kepatuhan Wajib Pajak Kendaraan Bermotor</w:t>
      </w:r>
    </w:p>
    <w:p w14:paraId="27A9F5C2" w14:textId="77777777" w:rsidP="001106A2" w:rsidR="00F04DFB" w:rsidRDefault="00F04DFB" w:rsidRPr="002A7D20">
      <w:pPr>
        <w:pStyle w:val="ListParagraph"/>
        <w:numPr>
          <w:ilvl w:val="0"/>
          <w:numId w:val="20"/>
        </w:numPr>
        <w:spacing w:after="0"/>
        <w:ind w:hanging="709" w:left="220"/>
        <w:divId w:val="611941848"/>
        <w:rPr>
          <w:rFonts w:ascii="Times New Roman" w:cs="Times New Roman" w:hAnsi="Times New Roman"/>
          <w:lang w:val="en-US"/>
        </w:rPr>
      </w:pPr>
      <w:r w:rsidRPr="002A7D20">
        <w:rPr>
          <w:rFonts w:ascii="Times New Roman" w:cs="Times New Roman" w:hAnsi="Times New Roman"/>
          <w:sz w:val="24"/>
          <w:szCs w:val="24"/>
          <w:lang w:val="en-ID"/>
        </w:rPr>
        <w:t>Saya sering melihat adanya razia pajak kendaraan bermotor di sekitar saya.</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22916F31" w14:textId="77777777" w:rsidR="001A1489" w:rsidRPr="002A7D20" w:rsidTr="001A1489">
        <w:trPr>
          <w:divId w:val="611941848"/>
          <w:jc w:val="center"/>
        </w:trPr>
        <w:tc>
          <w:tcPr>
            <w:tcW w:type="dxa" w:w="1020"/>
          </w:tcPr>
          <w:p w14:paraId="202D149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7C7B179A"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194564BC"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16364875"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3B8660E8"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2D408B2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2027666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585ADDAF" w14:textId="77777777" w:rsidR="001A1489" w:rsidRPr="002A7D20" w:rsidTr="001A1489">
        <w:trPr>
          <w:divId w:val="611941848"/>
          <w:jc w:val="center"/>
        </w:trPr>
        <w:tc>
          <w:tcPr>
            <w:tcW w:type="dxa" w:w="1020"/>
          </w:tcPr>
          <w:p w14:paraId="40636D7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416C2136"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6C42F56C"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93056" simplePos="0" wp14:anchorId="30F75718" wp14:editId="64CA4E72">
                      <wp:simplePos x="0" y="0"/>
                      <wp:positionH relativeFrom="column">
                        <wp:posOffset>260042</wp:posOffset>
                      </wp:positionH>
                      <wp:positionV relativeFrom="paragraph">
                        <wp:posOffset>120202</wp:posOffset>
                      </wp:positionV>
                      <wp:extent cx="2463357" cy="180000"/>
                      <wp:effectExtent b="10795" l="0" r="13335" t="0"/>
                      <wp:wrapNone/>
                      <wp:docPr id="1876711691"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2011242917"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353274481"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931196162"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948107849"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91239335"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5FCE2426"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024D9FA6"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76F24E9C"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8BEB66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576958D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7F817FB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60CE932"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03DEE56F" w14:textId="77777777" w:rsidP="001106A2" w:rsidR="00166AE6" w:rsidRDefault="00166AE6" w:rsidRPr="002A7D20">
      <w:pPr>
        <w:spacing w:after="0"/>
        <w:ind w:firstLine="0"/>
        <w:divId w:val="611941848"/>
        <w:rPr>
          <w:rFonts w:ascii="Times New Roman" w:cs="Times New Roman" w:hAnsi="Times New Roman"/>
          <w:sz w:val="24"/>
          <w:szCs w:val="24"/>
          <w:lang w:val="en-US"/>
        </w:rPr>
      </w:pPr>
    </w:p>
    <w:p w14:paraId="562897A4" w14:textId="55983ECA" w:rsidP="001106A2" w:rsidR="00F04DFB" w:rsidRDefault="00F04DFB" w:rsidRPr="002A7D20">
      <w:pPr>
        <w:pStyle w:val="ListParagraph"/>
        <w:numPr>
          <w:ilvl w:val="0"/>
          <w:numId w:val="20"/>
        </w:numPr>
        <w:spacing w:after="0"/>
        <w:ind w:hanging="709" w:left="220"/>
        <w:divId w:val="611941848"/>
        <w:rPr>
          <w:rFonts w:ascii="Times New Roman" w:cs="Times New Roman" w:hAnsi="Times New Roman"/>
          <w:lang w:val="en-US"/>
        </w:rPr>
      </w:pPr>
      <w:r w:rsidRPr="002A7D20">
        <w:rPr>
          <w:rFonts w:ascii="Times New Roman" w:cs="Times New Roman" w:hAnsi="Times New Roman"/>
          <w:sz w:val="24"/>
          <w:szCs w:val="24"/>
          <w:lang w:val="en-ID"/>
        </w:rPr>
        <w:t xml:space="preserve">Saya merasa penegakan hukum selama </w:t>
      </w:r>
      <w:r w:rsidR="00911B02" w:rsidRPr="002A7D20">
        <w:rPr>
          <w:rFonts w:ascii="Times New Roman" w:cs="Times New Roman" w:hAnsi="Times New Roman"/>
          <w:sz w:val="24"/>
          <w:szCs w:val="24"/>
          <w:lang w:val="en-ID"/>
        </w:rPr>
        <w:t>razia pajak kendaraan bermotor</w:t>
      </w:r>
      <w:r w:rsidRPr="002A7D20">
        <w:rPr>
          <w:rFonts w:ascii="Times New Roman" w:cs="Times New Roman" w:hAnsi="Times New Roman"/>
          <w:sz w:val="24"/>
          <w:szCs w:val="24"/>
          <w:lang w:val="en-ID"/>
        </w:rPr>
        <w:t xml:space="preserve"> dilakukan secara tegas.</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577068C6" w14:textId="77777777" w:rsidR="001A1489" w:rsidRPr="002A7D20" w:rsidTr="001A1489">
        <w:trPr>
          <w:divId w:val="611941848"/>
          <w:jc w:val="center"/>
        </w:trPr>
        <w:tc>
          <w:tcPr>
            <w:tcW w:type="dxa" w:w="1020"/>
          </w:tcPr>
          <w:p w14:paraId="56D4FFD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44689B46"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7C19AC0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7FE9CCC7"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4761E3B5"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11696282"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12F4E13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22768E7C" w14:textId="77777777" w:rsidR="001A1489" w:rsidRPr="002A7D20" w:rsidTr="001A1489">
        <w:trPr>
          <w:divId w:val="611941848"/>
          <w:jc w:val="center"/>
        </w:trPr>
        <w:tc>
          <w:tcPr>
            <w:tcW w:type="dxa" w:w="1020"/>
          </w:tcPr>
          <w:p w14:paraId="0E70487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0498396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5EDFAF50"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95104" simplePos="0" wp14:anchorId="3944F47A" wp14:editId="40305AAF">
                      <wp:simplePos x="0" y="0"/>
                      <wp:positionH relativeFrom="column">
                        <wp:posOffset>260042</wp:posOffset>
                      </wp:positionH>
                      <wp:positionV relativeFrom="paragraph">
                        <wp:posOffset>120202</wp:posOffset>
                      </wp:positionV>
                      <wp:extent cx="2463357" cy="180000"/>
                      <wp:effectExtent b="10795" l="0" r="13335" t="0"/>
                      <wp:wrapNone/>
                      <wp:docPr id="673005623"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994302537"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991659887"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026138559"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379363414"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55287051"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46556A0D"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55D2545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00FA120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492658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F4D6407"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6703352C"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011BCC3A"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6C5029ED" w14:textId="77777777" w:rsidP="001106A2" w:rsidR="00F04DFB" w:rsidRDefault="00F04DFB" w:rsidRPr="002A7D20">
      <w:pPr>
        <w:pStyle w:val="ListParagraph"/>
        <w:spacing w:after="0"/>
        <w:ind w:firstLine="0" w:left="240"/>
        <w:divId w:val="611941848"/>
        <w:rPr>
          <w:rFonts w:ascii="Times New Roman" w:cs="Times New Roman" w:hAnsi="Times New Roman"/>
          <w:b/>
          <w:bCs/>
          <w:sz w:val="24"/>
          <w:szCs w:val="24"/>
          <w:lang w:val="en-US"/>
        </w:rPr>
      </w:pPr>
    </w:p>
    <w:p w14:paraId="5A655751" w14:textId="14572101" w:rsidP="001106A2" w:rsidR="00F04DFB" w:rsidRDefault="00F04DFB" w:rsidRPr="002A7D20">
      <w:pPr>
        <w:pStyle w:val="ListParagraph"/>
        <w:numPr>
          <w:ilvl w:val="0"/>
          <w:numId w:val="20"/>
        </w:numPr>
        <w:spacing w:after="0"/>
        <w:ind w:hanging="709" w:left="220"/>
        <w:divId w:val="611941848"/>
        <w:rPr>
          <w:rFonts w:ascii="Times New Roman" w:cs="Times New Roman" w:hAnsi="Times New Roman"/>
          <w:lang w:val="en-US"/>
        </w:rPr>
      </w:pPr>
      <w:r w:rsidRPr="002A7D20">
        <w:rPr>
          <w:rFonts w:ascii="Times New Roman" w:cs="Times New Roman" w:hAnsi="Times New Roman"/>
          <w:sz w:val="24"/>
          <w:szCs w:val="24"/>
          <w:lang w:val="en-ID"/>
        </w:rPr>
        <w:t>Saya percaya bahwa razia pajak kendaraan bermotor efektif dalam meningkatkan kepatuhan wajib pajak.</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550DEB49" w14:textId="77777777" w:rsidR="001A1489" w:rsidRPr="002A7D20" w:rsidTr="001A1489">
        <w:trPr>
          <w:divId w:val="611941848"/>
          <w:jc w:val="center"/>
        </w:trPr>
        <w:tc>
          <w:tcPr>
            <w:tcW w:type="dxa" w:w="1020"/>
          </w:tcPr>
          <w:p w14:paraId="017AA03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5861FDC7"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4251AF4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52BE495A"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6910E69F"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486C554D"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7F11484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535129FF" w14:textId="77777777" w:rsidR="001A1489" w:rsidRPr="002A7D20" w:rsidTr="001A1489">
        <w:trPr>
          <w:divId w:val="611941848"/>
          <w:jc w:val="center"/>
        </w:trPr>
        <w:tc>
          <w:tcPr>
            <w:tcW w:type="dxa" w:w="1020"/>
          </w:tcPr>
          <w:p w14:paraId="12082B2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5E6C7CF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0303DF7D"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97152" simplePos="0" wp14:anchorId="6BC4F0AE" wp14:editId="1A13BB4D">
                      <wp:simplePos x="0" y="0"/>
                      <wp:positionH relativeFrom="column">
                        <wp:posOffset>260042</wp:posOffset>
                      </wp:positionH>
                      <wp:positionV relativeFrom="paragraph">
                        <wp:posOffset>120202</wp:posOffset>
                      </wp:positionV>
                      <wp:extent cx="2463357" cy="180000"/>
                      <wp:effectExtent b="10795" l="0" r="13335" t="0"/>
                      <wp:wrapNone/>
                      <wp:docPr id="1451407712"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590042740"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031882381"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27877283"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28736990"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50449404"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46A16F43"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3A3647A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F682BE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6A6A4E3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0B48288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6A4820A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6C1A9849"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1DA3FDA0" w14:textId="77777777" w:rsidP="001106A2" w:rsidR="00F04DFB" w:rsidRDefault="00F04DFB" w:rsidRPr="002A7D20">
      <w:pPr>
        <w:pStyle w:val="ListParagraph"/>
        <w:spacing w:after="0"/>
        <w:ind w:firstLine="0" w:left="240"/>
        <w:divId w:val="611941848"/>
        <w:rPr>
          <w:rFonts w:ascii="Times New Roman" w:cs="Times New Roman" w:hAnsi="Times New Roman"/>
          <w:sz w:val="24"/>
          <w:szCs w:val="24"/>
          <w:lang w:val="en-US"/>
        </w:rPr>
      </w:pPr>
    </w:p>
    <w:p w14:paraId="3745A5E3" w14:textId="7A6B1378" w:rsidP="001106A2" w:rsidR="00F04DFB" w:rsidRDefault="00F04DFB" w:rsidRPr="00373B0E">
      <w:pPr>
        <w:pStyle w:val="ListParagraph"/>
        <w:numPr>
          <w:ilvl w:val="0"/>
          <w:numId w:val="20"/>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sosialisasi tentang razia pajak kendaraan bermotor sudah dilakukan dengan baik.</w:t>
      </w:r>
    </w:p>
    <w:p w14:paraId="78D6DBF9" w14:textId="77777777" w:rsidP="001106A2" w:rsidR="00373B0E" w:rsidRDefault="00373B0E" w:rsidRPr="002A7D20">
      <w:pPr>
        <w:pStyle w:val="ListParagraph"/>
        <w:numPr>
          <w:ilvl w:val="0"/>
          <w:numId w:val="20"/>
        </w:numPr>
        <w:spacing w:after="0"/>
        <w:ind w:hanging="660" w:left="220"/>
        <w:divId w:val="611941848"/>
        <w:rPr>
          <w:rFonts w:ascii="Times New Roman" w:cs="Times New Roman" w:hAnsi="Times New Roman"/>
          <w:lang w:val="en-US"/>
        </w:rPr>
      </w:pP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1C9C56EB" w14:textId="77777777" w:rsidR="001A1489" w:rsidRPr="002A7D20" w:rsidTr="001A1489">
        <w:trPr>
          <w:divId w:val="611941848"/>
          <w:jc w:val="center"/>
        </w:trPr>
        <w:tc>
          <w:tcPr>
            <w:tcW w:type="dxa" w:w="1020"/>
          </w:tcPr>
          <w:p w14:paraId="531FE2C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094D09D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6B7EA955"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75331F3B"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4542164A"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135DF877"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1711B01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38401DBD" w14:textId="77777777" w:rsidR="001A1489" w:rsidRPr="002A7D20" w:rsidTr="001A1489">
        <w:trPr>
          <w:divId w:val="611941848"/>
          <w:jc w:val="center"/>
        </w:trPr>
        <w:tc>
          <w:tcPr>
            <w:tcW w:type="dxa" w:w="1020"/>
          </w:tcPr>
          <w:p w14:paraId="34BF279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45E00B4" w14:textId="09DB19CF" w:rsidP="001106A2" w:rsidR="001A1489" w:rsidRDefault="001A1489" w:rsidRPr="002A7D20">
            <w:pPr>
              <w:spacing w:line="240" w:lineRule="auto"/>
              <w:ind w:firstLine="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454DCC1D"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699200" simplePos="0" wp14:anchorId="0EC19F53" wp14:editId="020536A5">
                      <wp:simplePos x="0" y="0"/>
                      <wp:positionH relativeFrom="column">
                        <wp:posOffset>260042</wp:posOffset>
                      </wp:positionH>
                      <wp:positionV relativeFrom="paragraph">
                        <wp:posOffset>120202</wp:posOffset>
                      </wp:positionV>
                      <wp:extent cx="2463357" cy="180000"/>
                      <wp:effectExtent b="10795" l="0" r="13335" t="0"/>
                      <wp:wrapNone/>
                      <wp:docPr id="331363767"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195465692"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565750497"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50533051"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77166423"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220105479"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549C3C64"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08C5A997"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2207B07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C0A92D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5CAF028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41004A56"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43308A8D"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626665A9" w14:textId="77777777" w:rsidP="001106A2" w:rsidR="00546EC6" w:rsidRDefault="00546EC6" w:rsidRPr="002A7D20">
      <w:pPr>
        <w:tabs>
          <w:tab w:pos="1427" w:val="left"/>
        </w:tabs>
        <w:spacing w:after="0"/>
        <w:ind w:firstLine="0"/>
        <w:divId w:val="611941848"/>
        <w:rPr>
          <w:rFonts w:ascii="Times New Roman" w:cs="Times New Roman" w:hAnsi="Times New Roman"/>
          <w:sz w:val="24"/>
          <w:szCs w:val="24"/>
          <w:lang w:val="en-US"/>
        </w:rPr>
      </w:pPr>
    </w:p>
    <w:p w14:paraId="7708D5AA" w14:textId="77777777" w:rsidP="001106A2" w:rsidR="00F04DFB" w:rsidRDefault="00F04DFB" w:rsidRPr="002A7D20">
      <w:pPr>
        <w:pStyle w:val="ListParagraph"/>
        <w:numPr>
          <w:ilvl w:val="0"/>
          <w:numId w:val="24"/>
        </w:numPr>
        <w:spacing w:after="0"/>
        <w:ind w:hanging="709" w:left="220"/>
        <w:divId w:val="611941848"/>
        <w:rPr>
          <w:rFonts w:ascii="Times New Roman" w:cs="Times New Roman" w:hAnsi="Times New Roman"/>
          <w:b/>
          <w:bCs/>
          <w:sz w:val="24"/>
          <w:szCs w:val="24"/>
          <w:lang w:val="en-US"/>
        </w:rPr>
      </w:pPr>
      <w:r w:rsidRPr="002A7D20">
        <w:rPr>
          <w:rFonts w:ascii="Times New Roman" w:cs="Times New Roman" w:hAnsi="Times New Roman"/>
          <w:b/>
          <w:bCs/>
          <w:sz w:val="24"/>
          <w:szCs w:val="24"/>
          <w:lang w:val="en-ID"/>
        </w:rPr>
        <w:t>Layanan Samsat Keliling terhadap Kepatuhan Wajib Pajak Kendaraan Bermotor</w:t>
      </w:r>
    </w:p>
    <w:p w14:paraId="28F9CD06" w14:textId="77777777" w:rsidP="001106A2" w:rsidR="00F04DFB" w:rsidRDefault="00F04DFB" w:rsidRPr="002A7D20">
      <w:pPr>
        <w:pStyle w:val="ListParagraph"/>
        <w:numPr>
          <w:ilvl w:val="0"/>
          <w:numId w:val="21"/>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layanan samsat keliling mudah dijangkau.</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4B1CD137" w14:textId="77777777" w:rsidR="001A1489" w:rsidRPr="002A7D20" w:rsidTr="001A1489">
        <w:trPr>
          <w:divId w:val="611941848"/>
          <w:jc w:val="center"/>
        </w:trPr>
        <w:tc>
          <w:tcPr>
            <w:tcW w:type="dxa" w:w="1020"/>
          </w:tcPr>
          <w:p w14:paraId="58011EB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3E050B15"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6286F6F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6EBDA032"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7BB79406"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4CB69FBE"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151B15B7"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310FC39C" w14:textId="77777777" w:rsidR="001A1489" w:rsidRPr="002A7D20" w:rsidTr="001A1489">
        <w:trPr>
          <w:divId w:val="611941848"/>
          <w:jc w:val="center"/>
        </w:trPr>
        <w:tc>
          <w:tcPr>
            <w:tcW w:type="dxa" w:w="1020"/>
          </w:tcPr>
          <w:p w14:paraId="2B930C9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4357B08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161B6463"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01248" simplePos="0" wp14:anchorId="44D004B3" wp14:editId="1D0DF7DD">
                      <wp:simplePos x="0" y="0"/>
                      <wp:positionH relativeFrom="column">
                        <wp:posOffset>260042</wp:posOffset>
                      </wp:positionH>
                      <wp:positionV relativeFrom="paragraph">
                        <wp:posOffset>120202</wp:posOffset>
                      </wp:positionV>
                      <wp:extent cx="2463357" cy="180000"/>
                      <wp:effectExtent b="10795" l="0" r="13335" t="0"/>
                      <wp:wrapNone/>
                      <wp:docPr id="1143405778"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260520920"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873725108"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01142086"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981369354"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4043994"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33E6F8CA"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3EE33A8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2E48D1B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3AA130D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54DAA0A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6251577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659570A8"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2E0240BF" w14:textId="77777777" w:rsidP="001106A2" w:rsidR="00911B02" w:rsidRDefault="00911B02" w:rsidRPr="002A7D20">
      <w:pPr>
        <w:spacing w:after="0"/>
        <w:ind w:firstLine="0"/>
        <w:divId w:val="611941848"/>
        <w:rPr>
          <w:rFonts w:ascii="Times New Roman" w:cs="Times New Roman" w:hAnsi="Times New Roman"/>
          <w:sz w:val="24"/>
          <w:szCs w:val="24"/>
          <w:lang w:val="en-US"/>
        </w:rPr>
      </w:pPr>
    </w:p>
    <w:p w14:paraId="6D334005" w14:textId="7A272825" w:rsidP="001106A2" w:rsidR="00F04DFB" w:rsidRDefault="00F04DFB" w:rsidRPr="002A7D20">
      <w:pPr>
        <w:pStyle w:val="ListParagraph"/>
        <w:numPr>
          <w:ilvl w:val="0"/>
          <w:numId w:val="21"/>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tidak membuang waktu lama saat dilayani</w:t>
      </w:r>
      <w:r w:rsidR="00911B02" w:rsidRPr="002A7D20">
        <w:rPr>
          <w:rFonts w:ascii="Times New Roman" w:cs="Times New Roman" w:hAnsi="Times New Roman"/>
          <w:sz w:val="24"/>
          <w:szCs w:val="24"/>
          <w:lang w:val="en-ID"/>
        </w:rPr>
        <w:t xml:space="preserve"> di samsat keliling.</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2ABBD790" w14:textId="77777777" w:rsidR="001A1489" w:rsidRPr="002A7D20" w:rsidTr="001A1489">
        <w:trPr>
          <w:divId w:val="611941848"/>
          <w:jc w:val="center"/>
        </w:trPr>
        <w:tc>
          <w:tcPr>
            <w:tcW w:type="dxa" w:w="1020"/>
          </w:tcPr>
          <w:p w14:paraId="70D4486C"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1AEB58A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51B4335D"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092361F0"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2D70DDED"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5DFE873E"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08972D9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5F082102" w14:textId="77777777" w:rsidR="001A1489" w:rsidRPr="002A7D20" w:rsidTr="001A1489">
        <w:trPr>
          <w:divId w:val="611941848"/>
          <w:jc w:val="center"/>
        </w:trPr>
        <w:tc>
          <w:tcPr>
            <w:tcW w:type="dxa" w:w="1020"/>
          </w:tcPr>
          <w:p w14:paraId="0349788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34A14B8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2ADC33C6"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03296" simplePos="0" wp14:anchorId="55E72D01" wp14:editId="3BEA9B4D">
                      <wp:simplePos x="0" y="0"/>
                      <wp:positionH relativeFrom="column">
                        <wp:posOffset>260042</wp:posOffset>
                      </wp:positionH>
                      <wp:positionV relativeFrom="paragraph">
                        <wp:posOffset>120202</wp:posOffset>
                      </wp:positionV>
                      <wp:extent cx="2463357" cy="180000"/>
                      <wp:effectExtent b="10795" l="0" r="13335" t="0"/>
                      <wp:wrapNone/>
                      <wp:docPr id="391568570"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427774453"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966589572"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048366706"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890764087"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54130200"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5CBAEB59"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09E3ACEC"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7E6D894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B39A90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7E15C81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24AAA2D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41366687"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70ABC9AE" w14:textId="77777777" w:rsidP="001106A2" w:rsidR="00F04DFB" w:rsidRDefault="00F04DFB">
      <w:pPr>
        <w:pStyle w:val="ListParagraph"/>
        <w:spacing w:after="0"/>
        <w:ind w:firstLine="0" w:left="240"/>
        <w:divId w:val="611941848"/>
        <w:rPr>
          <w:rFonts w:ascii="Times New Roman" w:cs="Times New Roman" w:hAnsi="Times New Roman"/>
          <w:sz w:val="24"/>
          <w:szCs w:val="24"/>
          <w:lang w:val="en-US"/>
        </w:rPr>
      </w:pPr>
    </w:p>
    <w:p w14:paraId="2F338C13" w14:textId="77777777" w:rsidP="001106A2" w:rsidR="008F6590" w:rsidRDefault="008F6590" w:rsidRPr="002A7D20">
      <w:pPr>
        <w:pStyle w:val="ListParagraph"/>
        <w:spacing w:after="0"/>
        <w:ind w:firstLine="0" w:left="240"/>
        <w:divId w:val="611941848"/>
        <w:rPr>
          <w:rFonts w:ascii="Times New Roman" w:cs="Times New Roman" w:hAnsi="Times New Roman"/>
          <w:sz w:val="24"/>
          <w:szCs w:val="24"/>
          <w:lang w:val="en-US"/>
        </w:rPr>
      </w:pPr>
    </w:p>
    <w:p w14:paraId="096517BE" w14:textId="07A8DF17" w:rsidP="001106A2" w:rsidR="00F04DFB" w:rsidRDefault="00F04DFB" w:rsidRPr="002A7D20">
      <w:pPr>
        <w:pStyle w:val="ListParagraph"/>
        <w:numPr>
          <w:ilvl w:val="0"/>
          <w:numId w:val="21"/>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kendaraan samsat keliling dilengkapi fasilitas yang memadai.</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00482E20" w14:textId="77777777" w:rsidR="001A1489" w:rsidRPr="002A7D20" w:rsidTr="001A1489">
        <w:trPr>
          <w:divId w:val="611941848"/>
          <w:jc w:val="center"/>
        </w:trPr>
        <w:tc>
          <w:tcPr>
            <w:tcW w:type="dxa" w:w="1020"/>
          </w:tcPr>
          <w:p w14:paraId="1268A4F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538CAEFB"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5721AF92"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42594C74"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76D6E4DD"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2D16F39D"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648C954A"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2C6F0A85" w14:textId="77777777" w:rsidR="001A1489" w:rsidRPr="002A7D20" w:rsidTr="001A1489">
        <w:trPr>
          <w:divId w:val="611941848"/>
          <w:jc w:val="center"/>
        </w:trPr>
        <w:tc>
          <w:tcPr>
            <w:tcW w:type="dxa" w:w="1020"/>
          </w:tcPr>
          <w:p w14:paraId="6C1E26D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5BC5D0B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4EE3E773"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05344" simplePos="0" wp14:anchorId="3AF34F2F" wp14:editId="3254A46D">
                      <wp:simplePos x="0" y="0"/>
                      <wp:positionH relativeFrom="column">
                        <wp:posOffset>260042</wp:posOffset>
                      </wp:positionH>
                      <wp:positionV relativeFrom="paragraph">
                        <wp:posOffset>120202</wp:posOffset>
                      </wp:positionV>
                      <wp:extent cx="2463357" cy="180000"/>
                      <wp:effectExtent b="10795" l="0" r="13335" t="0"/>
                      <wp:wrapNone/>
                      <wp:docPr id="1835622236"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692508469"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979453107"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929081228"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050096667"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457820425"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1832F5C1"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760AB1D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354B4C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33A8414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58DD652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407FA9D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7CA3A147"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63FEAC88" w14:textId="77777777" w:rsidP="001106A2" w:rsidR="00814FCB" w:rsidRDefault="00814FCB" w:rsidRPr="002A7D20">
      <w:pPr>
        <w:spacing w:after="0"/>
        <w:ind w:firstLine="0"/>
        <w:divId w:val="611941848"/>
        <w:rPr>
          <w:rFonts w:ascii="Times New Roman" w:cs="Times New Roman" w:hAnsi="Times New Roman"/>
          <w:sz w:val="24"/>
          <w:szCs w:val="24"/>
          <w:lang w:val="en-US"/>
        </w:rPr>
      </w:pPr>
    </w:p>
    <w:p w14:paraId="2A1CE1E7" w14:textId="3D5D725A" w:rsidP="001106A2" w:rsidR="00F04DFB" w:rsidRDefault="00F04DFB" w:rsidRPr="002A7D20">
      <w:pPr>
        <w:pStyle w:val="ListParagraph"/>
        <w:numPr>
          <w:ilvl w:val="0"/>
          <w:numId w:val="21"/>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puas dengan kualitas pelayanan yang diberikan</w:t>
      </w:r>
      <w:r w:rsidR="00911B02" w:rsidRPr="002A7D20">
        <w:rPr>
          <w:rFonts w:ascii="Times New Roman" w:cs="Times New Roman" w:hAnsi="Times New Roman"/>
          <w:sz w:val="24"/>
          <w:szCs w:val="24"/>
          <w:lang w:val="en-ID"/>
        </w:rPr>
        <w:t xml:space="preserve"> di samsat keliling.</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63A18248" w14:textId="77777777" w:rsidR="001A1489" w:rsidRPr="002A7D20" w:rsidTr="001A1489">
        <w:trPr>
          <w:divId w:val="611941848"/>
          <w:jc w:val="center"/>
        </w:trPr>
        <w:tc>
          <w:tcPr>
            <w:tcW w:type="dxa" w:w="1020"/>
          </w:tcPr>
          <w:p w14:paraId="710E029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4185B026"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40C3674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235D5DCB"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4FE3F02A"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768156AB"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5AE6CF0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5D8A1001" w14:textId="77777777" w:rsidR="001A1489" w:rsidRPr="002A7D20" w:rsidTr="001A1489">
        <w:trPr>
          <w:divId w:val="611941848"/>
          <w:jc w:val="center"/>
        </w:trPr>
        <w:tc>
          <w:tcPr>
            <w:tcW w:type="dxa" w:w="1020"/>
          </w:tcPr>
          <w:p w14:paraId="460FE13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6A3FEBB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3143E663"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07392" simplePos="0" wp14:anchorId="1494DB85" wp14:editId="7434C010">
                      <wp:simplePos x="0" y="0"/>
                      <wp:positionH relativeFrom="column">
                        <wp:posOffset>260042</wp:posOffset>
                      </wp:positionH>
                      <wp:positionV relativeFrom="paragraph">
                        <wp:posOffset>120202</wp:posOffset>
                      </wp:positionV>
                      <wp:extent cx="2463357" cy="180000"/>
                      <wp:effectExtent b="10795" l="0" r="13335" t="0"/>
                      <wp:wrapNone/>
                      <wp:docPr id="2119961141"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1138645"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583388223"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08452869"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54853985"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1259185"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14EA424D"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79FE51B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2C92FB0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DB62CD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70E3FFE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75DC8CF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919CAE9"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27165E75" w14:textId="77777777" w:rsidP="001106A2" w:rsidR="00F04DFB" w:rsidRDefault="00F04DFB" w:rsidRPr="002A7D20">
      <w:pPr>
        <w:pStyle w:val="ListParagraph"/>
        <w:spacing w:after="0"/>
        <w:ind w:firstLine="0" w:left="240"/>
        <w:divId w:val="611941848"/>
        <w:rPr>
          <w:rFonts w:ascii="Times New Roman" w:cs="Times New Roman" w:hAnsi="Times New Roman"/>
          <w:sz w:val="24"/>
          <w:szCs w:val="24"/>
          <w:lang w:val="en-US"/>
        </w:rPr>
      </w:pPr>
    </w:p>
    <w:p w14:paraId="20327C48" w14:textId="63A18D89" w:rsidP="001106A2" w:rsidR="00F04DFB" w:rsidRDefault="00F04DFB" w:rsidRPr="002A7D20">
      <w:pPr>
        <w:pStyle w:val="ListParagraph"/>
        <w:numPr>
          <w:ilvl w:val="0"/>
          <w:numId w:val="21"/>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pembayaran pajak di layanan samsat keliling memberikan kemudahan bagi saya.</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778A2897" w14:textId="77777777" w:rsidR="001A1489" w:rsidRPr="002A7D20" w:rsidTr="001A1489">
        <w:trPr>
          <w:divId w:val="611941848"/>
          <w:jc w:val="center"/>
        </w:trPr>
        <w:tc>
          <w:tcPr>
            <w:tcW w:type="dxa" w:w="1020"/>
          </w:tcPr>
          <w:p w14:paraId="42B6DF3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7C9D3B3B"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36F63DDF"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1FB05C2C"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4BCCB46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073120D8"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02C5C10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3991C9E3" w14:textId="77777777" w:rsidR="001A1489" w:rsidRPr="002A7D20" w:rsidTr="001A1489">
        <w:trPr>
          <w:divId w:val="611941848"/>
          <w:jc w:val="center"/>
        </w:trPr>
        <w:tc>
          <w:tcPr>
            <w:tcW w:type="dxa" w:w="1020"/>
          </w:tcPr>
          <w:p w14:paraId="0A4411E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706FD52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0D51649B"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09440" simplePos="0" wp14:anchorId="28FAE148" wp14:editId="26B9172E">
                      <wp:simplePos x="0" y="0"/>
                      <wp:positionH relativeFrom="column">
                        <wp:posOffset>260042</wp:posOffset>
                      </wp:positionH>
                      <wp:positionV relativeFrom="paragraph">
                        <wp:posOffset>120202</wp:posOffset>
                      </wp:positionV>
                      <wp:extent cx="2463357" cy="180000"/>
                      <wp:effectExtent b="10795" l="0" r="13335" t="0"/>
                      <wp:wrapNone/>
                      <wp:docPr id="731267512"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025043060"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935909375"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19110182"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925897065"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06739112"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068D5891"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778B666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39E3577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619ECA3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23C182D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51C5558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1A6F4409"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7A166C0C" w14:textId="77777777" w:rsidP="001106A2" w:rsidR="00F04DFB" w:rsidRDefault="00F04DFB" w:rsidRPr="002A7D20">
      <w:pPr>
        <w:spacing w:after="0"/>
        <w:ind w:firstLine="0"/>
        <w:divId w:val="611941848"/>
        <w:rPr>
          <w:rFonts w:ascii="Times New Roman" w:cs="Times New Roman" w:hAnsi="Times New Roman"/>
          <w:sz w:val="24"/>
          <w:szCs w:val="24"/>
          <w:lang w:val="en-US"/>
        </w:rPr>
      </w:pPr>
    </w:p>
    <w:p w14:paraId="493C1466" w14:textId="77777777" w:rsidP="001106A2" w:rsidR="00F04DFB" w:rsidRDefault="00F04DFB" w:rsidRPr="002A7D20">
      <w:pPr>
        <w:pStyle w:val="ListParagraph"/>
        <w:numPr>
          <w:ilvl w:val="0"/>
          <w:numId w:val="24"/>
        </w:numPr>
        <w:spacing w:after="0"/>
        <w:ind w:hanging="660" w:left="220"/>
        <w:divId w:val="611941848"/>
        <w:rPr>
          <w:rFonts w:ascii="Times New Roman" w:cs="Times New Roman" w:hAnsi="Times New Roman"/>
          <w:b/>
          <w:bCs/>
          <w:sz w:val="24"/>
          <w:szCs w:val="24"/>
          <w:lang w:val="en-US"/>
        </w:rPr>
      </w:pPr>
      <w:r w:rsidRPr="002A7D20">
        <w:rPr>
          <w:rFonts w:ascii="Times New Roman" w:cs="Times New Roman" w:hAnsi="Times New Roman"/>
          <w:b/>
          <w:bCs/>
          <w:sz w:val="24"/>
          <w:szCs w:val="24"/>
          <w:lang w:val="en-ID"/>
        </w:rPr>
        <w:lastRenderedPageBreak/>
        <w:t>Sanksi Perpajakan terhadap Kepatuhan Wajib Pajak Kendaraan Bermotor</w:t>
      </w:r>
    </w:p>
    <w:p w14:paraId="20E779A1" w14:textId="77777777" w:rsidP="001106A2" w:rsidR="00F04DFB" w:rsidRDefault="00F04DFB" w:rsidRPr="002A7D20">
      <w:pPr>
        <w:pStyle w:val="ListParagraph"/>
        <w:numPr>
          <w:ilvl w:val="0"/>
          <w:numId w:val="22"/>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mengetahui tujuan dari sanksi pajak kendaraan bermotor.</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7C4110EC" w14:textId="77777777" w:rsidR="001A1489" w:rsidRPr="002A7D20" w:rsidTr="001A1489">
        <w:trPr>
          <w:divId w:val="611941848"/>
          <w:jc w:val="center"/>
        </w:trPr>
        <w:tc>
          <w:tcPr>
            <w:tcW w:type="dxa" w:w="1020"/>
          </w:tcPr>
          <w:p w14:paraId="3866701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4CE626A6"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34658C6A"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36C89DBE"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495856B1"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5D02A7E1"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49EF4BF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490AA21F" w14:textId="77777777" w:rsidR="001A1489" w:rsidRPr="002A7D20" w:rsidTr="001A1489">
        <w:trPr>
          <w:divId w:val="611941848"/>
          <w:jc w:val="center"/>
        </w:trPr>
        <w:tc>
          <w:tcPr>
            <w:tcW w:type="dxa" w:w="1020"/>
          </w:tcPr>
          <w:p w14:paraId="67332CA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3145443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495685E9"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11488" simplePos="0" wp14:anchorId="37FA52A8" wp14:editId="25BB12CF">
                      <wp:simplePos x="0" y="0"/>
                      <wp:positionH relativeFrom="column">
                        <wp:posOffset>260042</wp:posOffset>
                      </wp:positionH>
                      <wp:positionV relativeFrom="paragraph">
                        <wp:posOffset>120202</wp:posOffset>
                      </wp:positionV>
                      <wp:extent cx="2463357" cy="180000"/>
                      <wp:effectExtent b="10795" l="0" r="13335" t="0"/>
                      <wp:wrapNone/>
                      <wp:docPr id="1154558620"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783050097"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05254263"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24966578"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04094000"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96546294"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175C21A0"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4482B2C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6510F98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574147D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7E6F06B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04613FA6"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1D37A61"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58959599" w14:textId="77777777" w:rsidP="001106A2" w:rsidR="00546EC6" w:rsidRDefault="00546EC6" w:rsidRPr="002A7D20">
      <w:pPr>
        <w:pStyle w:val="ListParagraph"/>
        <w:spacing w:after="0"/>
        <w:ind w:firstLine="0" w:left="993"/>
        <w:divId w:val="611941848"/>
        <w:rPr>
          <w:rFonts w:ascii="Times New Roman" w:cs="Times New Roman" w:hAnsi="Times New Roman"/>
          <w:lang w:val="en-US"/>
        </w:rPr>
      </w:pPr>
    </w:p>
    <w:p w14:paraId="5DBF38C0" w14:textId="11883710" w:rsidP="001106A2" w:rsidR="00F04DFB" w:rsidRDefault="00F04DFB" w:rsidRPr="002A7D20">
      <w:pPr>
        <w:pStyle w:val="ListParagraph"/>
        <w:numPr>
          <w:ilvl w:val="0"/>
          <w:numId w:val="22"/>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pengenaan sanksi yang cukup berat dapat mendidik wajib pajak untuk lebih patuh membayar pajak.</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0E0A957D" w14:textId="77777777" w:rsidR="001A1489" w:rsidRPr="002A7D20" w:rsidTr="001A1489">
        <w:trPr>
          <w:divId w:val="611941848"/>
          <w:jc w:val="center"/>
        </w:trPr>
        <w:tc>
          <w:tcPr>
            <w:tcW w:type="dxa" w:w="1020"/>
          </w:tcPr>
          <w:p w14:paraId="0DEB21B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107857AC"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73C82930"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60E1101F"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35344E81"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32B46B27"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4E7F8B2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798D2518" w14:textId="77777777" w:rsidR="001A1489" w:rsidRPr="002A7D20" w:rsidTr="001A1489">
        <w:trPr>
          <w:divId w:val="611941848"/>
          <w:jc w:val="center"/>
        </w:trPr>
        <w:tc>
          <w:tcPr>
            <w:tcW w:type="dxa" w:w="1020"/>
          </w:tcPr>
          <w:p w14:paraId="47159DF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35A30D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560FE08C"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13536" simplePos="0" wp14:anchorId="36D4FFCE" wp14:editId="14CD5389">
                      <wp:simplePos x="0" y="0"/>
                      <wp:positionH relativeFrom="column">
                        <wp:posOffset>260042</wp:posOffset>
                      </wp:positionH>
                      <wp:positionV relativeFrom="paragraph">
                        <wp:posOffset>120202</wp:posOffset>
                      </wp:positionV>
                      <wp:extent cx="2463357" cy="180000"/>
                      <wp:effectExtent b="10795" l="0" r="13335" t="0"/>
                      <wp:wrapNone/>
                      <wp:docPr id="1054079892"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483531024"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37879233"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317329635"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216322464"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85554308"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3A264928"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69D1456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C60009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2A02A27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21F059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3B258C2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A7F87E5"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3A996D65" w14:textId="77777777" w:rsidP="001106A2" w:rsidR="00D549A3" w:rsidRDefault="00D549A3" w:rsidRPr="002A7D20">
      <w:pPr>
        <w:pStyle w:val="ListParagraph"/>
        <w:spacing w:after="0"/>
        <w:ind w:firstLine="0" w:left="993"/>
        <w:divId w:val="611941848"/>
        <w:rPr>
          <w:rFonts w:ascii="Times New Roman" w:cs="Times New Roman" w:hAnsi="Times New Roman"/>
          <w:lang w:val="en-US"/>
        </w:rPr>
      </w:pPr>
    </w:p>
    <w:p w14:paraId="280A46B0" w14:textId="0A3733CD" w:rsidP="001106A2" w:rsidR="00F04DFB" w:rsidRDefault="00F04DFB" w:rsidRPr="002A7D20">
      <w:pPr>
        <w:pStyle w:val="ListParagraph"/>
        <w:numPr>
          <w:ilvl w:val="0"/>
          <w:numId w:val="22"/>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sanksi pajak harus dikenakan kepada wajib pajak yang melanggar tanpa adanya toleransi</w:t>
      </w:r>
      <w:r w:rsidRPr="002A7D20">
        <w:rPr>
          <w:rFonts w:ascii="Times New Roman" w:cs="Times New Roman" w:hAnsi="Times New Roman"/>
        </w:rPr>
        <w:t>.</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769588AC" w14:textId="77777777" w:rsidR="001A1489" w:rsidRPr="002A7D20" w:rsidTr="001A1489">
        <w:trPr>
          <w:divId w:val="611941848"/>
          <w:jc w:val="center"/>
        </w:trPr>
        <w:tc>
          <w:tcPr>
            <w:tcW w:type="dxa" w:w="1020"/>
          </w:tcPr>
          <w:p w14:paraId="075EBBE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585C81D6"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6FEDC98D"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105A2C1F"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6E5B6B8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44388104"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46BA5D2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61A4221E" w14:textId="77777777" w:rsidR="001A1489" w:rsidRPr="002A7D20" w:rsidTr="001A1489">
        <w:trPr>
          <w:divId w:val="611941848"/>
          <w:jc w:val="center"/>
        </w:trPr>
        <w:tc>
          <w:tcPr>
            <w:tcW w:type="dxa" w:w="1020"/>
          </w:tcPr>
          <w:p w14:paraId="61A91BF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FA2480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7FB19C43"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15584" simplePos="0" wp14:anchorId="70BDBF66" wp14:editId="240A7B6C">
                      <wp:simplePos x="0" y="0"/>
                      <wp:positionH relativeFrom="column">
                        <wp:posOffset>260042</wp:posOffset>
                      </wp:positionH>
                      <wp:positionV relativeFrom="paragraph">
                        <wp:posOffset>120202</wp:posOffset>
                      </wp:positionV>
                      <wp:extent cx="2463357" cy="180000"/>
                      <wp:effectExtent b="10795" l="0" r="13335" t="0"/>
                      <wp:wrapNone/>
                      <wp:docPr id="1865349976"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2095065211"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621851719"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47325844"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921843030"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945520488"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5BC4BC3C"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25763A6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3ABCE9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31209D9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B4B836D"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2AFDBBF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63201A77"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3433062B" w14:textId="77777777" w:rsidP="001106A2" w:rsidR="00911B02" w:rsidRDefault="00911B02">
      <w:pPr>
        <w:tabs>
          <w:tab w:pos="1898" w:val="left"/>
        </w:tabs>
        <w:spacing w:after="0"/>
        <w:ind w:firstLine="0"/>
        <w:divId w:val="611941848"/>
        <w:rPr>
          <w:rFonts w:ascii="Times New Roman" w:cs="Times New Roman" w:hAnsi="Times New Roman"/>
          <w:sz w:val="24"/>
          <w:szCs w:val="24"/>
          <w:lang w:val="en-US"/>
        </w:rPr>
      </w:pPr>
    </w:p>
    <w:p w14:paraId="51B9F343" w14:textId="77777777" w:rsidP="001106A2" w:rsidR="008F6590" w:rsidRDefault="008F6590" w:rsidRPr="002A7D20">
      <w:pPr>
        <w:tabs>
          <w:tab w:pos="1898" w:val="left"/>
        </w:tabs>
        <w:spacing w:after="0"/>
        <w:ind w:firstLine="0"/>
        <w:divId w:val="611941848"/>
        <w:rPr>
          <w:rFonts w:ascii="Times New Roman" w:cs="Times New Roman" w:hAnsi="Times New Roman"/>
          <w:sz w:val="24"/>
          <w:szCs w:val="24"/>
          <w:lang w:val="en-US"/>
        </w:rPr>
      </w:pPr>
    </w:p>
    <w:p w14:paraId="4134B28F" w14:textId="77777777" w:rsidP="001106A2" w:rsidR="00F04DFB" w:rsidRDefault="00F04DFB" w:rsidRPr="002A7D20">
      <w:pPr>
        <w:pStyle w:val="ListParagraph"/>
        <w:numPr>
          <w:ilvl w:val="0"/>
          <w:numId w:val="24"/>
        </w:numPr>
        <w:spacing w:after="0"/>
        <w:ind w:hanging="660" w:left="220"/>
        <w:divId w:val="611941848"/>
        <w:rPr>
          <w:rFonts w:ascii="Times New Roman" w:cs="Times New Roman" w:hAnsi="Times New Roman"/>
          <w:b/>
          <w:bCs/>
          <w:sz w:val="24"/>
          <w:szCs w:val="24"/>
          <w:lang w:val="en-US"/>
        </w:rPr>
      </w:pPr>
      <w:r w:rsidRPr="002A7D20">
        <w:rPr>
          <w:rFonts w:ascii="Times New Roman" w:cs="Times New Roman" w:hAnsi="Times New Roman"/>
          <w:b/>
          <w:bCs/>
          <w:sz w:val="24"/>
          <w:szCs w:val="24"/>
          <w:lang w:val="en-ID"/>
        </w:rPr>
        <w:t>Modernisasi E-Samsat terhadap Kepatuhan Wajib Pajak Kendaraan Bermotor</w:t>
      </w:r>
    </w:p>
    <w:p w14:paraId="1DB2F982" w14:textId="59B3A6F4" w:rsidP="001106A2" w:rsidR="00F04DFB" w:rsidRDefault="00F04DFB" w:rsidRPr="002A7D20">
      <w:pPr>
        <w:pStyle w:val="ListParagraph"/>
        <w:numPr>
          <w:ilvl w:val="0"/>
          <w:numId w:val="23"/>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layanan E-Samsat sangat cepat.</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24E77C3B" w14:textId="77777777" w:rsidR="001A1489" w:rsidRPr="002A7D20" w:rsidTr="001A1489">
        <w:trPr>
          <w:divId w:val="611941848"/>
          <w:jc w:val="center"/>
        </w:trPr>
        <w:tc>
          <w:tcPr>
            <w:tcW w:type="dxa" w:w="1020"/>
          </w:tcPr>
          <w:p w14:paraId="403A53D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18B0336F"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3AB1DD40"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5481B55E"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0F17BE2E"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1CE794D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7B451946"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0718EB00" w14:textId="77777777" w:rsidR="001A1489" w:rsidRPr="002A7D20" w:rsidTr="001A1489">
        <w:trPr>
          <w:divId w:val="611941848"/>
          <w:jc w:val="center"/>
        </w:trPr>
        <w:tc>
          <w:tcPr>
            <w:tcW w:type="dxa" w:w="1020"/>
          </w:tcPr>
          <w:p w14:paraId="5F95A93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0B889AC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12A5FC24"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17632" simplePos="0" wp14:anchorId="61FC0703" wp14:editId="412DB11B">
                      <wp:simplePos x="0" y="0"/>
                      <wp:positionH relativeFrom="column">
                        <wp:posOffset>260042</wp:posOffset>
                      </wp:positionH>
                      <wp:positionV relativeFrom="paragraph">
                        <wp:posOffset>120202</wp:posOffset>
                      </wp:positionV>
                      <wp:extent cx="2463357" cy="180000"/>
                      <wp:effectExtent b="10795" l="0" r="13335" t="0"/>
                      <wp:wrapNone/>
                      <wp:docPr id="381914440"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305817921"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381655917"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8480573"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389836064"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037194010"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04C6A7A1"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541987F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72818BE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6EE03AA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2B3846D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29022B94"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534E8A35"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70BAC789" w14:textId="11515064" w:rsidP="001106A2" w:rsidR="00166AE6" w:rsidRDefault="00166AE6" w:rsidRPr="002A7D20">
      <w:pPr>
        <w:spacing w:after="0"/>
        <w:ind w:firstLine="0"/>
        <w:divId w:val="611941848"/>
        <w:rPr>
          <w:rFonts w:ascii="Times New Roman" w:cs="Times New Roman" w:hAnsi="Times New Roman"/>
          <w:sz w:val="24"/>
          <w:szCs w:val="24"/>
          <w:lang w:val="en-US"/>
        </w:rPr>
      </w:pPr>
    </w:p>
    <w:p w14:paraId="32FB9E1C" w14:textId="1EE1F364" w:rsidP="001106A2" w:rsidR="00F04DFB" w:rsidRDefault="00F04DFB" w:rsidRPr="002A7D20">
      <w:pPr>
        <w:pStyle w:val="ListParagraph"/>
        <w:numPr>
          <w:ilvl w:val="0"/>
          <w:numId w:val="23"/>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t>Saya merasa layanan E-Samsat sangat efektif dan efisien.</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138C9583" w14:textId="77777777" w:rsidR="001A1489" w:rsidRPr="002A7D20" w:rsidTr="001A1489">
        <w:trPr>
          <w:divId w:val="611941848"/>
          <w:jc w:val="center"/>
        </w:trPr>
        <w:tc>
          <w:tcPr>
            <w:tcW w:type="dxa" w:w="1020"/>
          </w:tcPr>
          <w:p w14:paraId="2153D76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287AF8F6"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10ADC2D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7518AB43"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4E6F1E87"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17F2FE2E"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600DFC1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5DD77435" w14:textId="77777777" w:rsidR="001A1489" w:rsidRPr="002A7D20" w:rsidTr="001A1489">
        <w:trPr>
          <w:divId w:val="611941848"/>
          <w:jc w:val="center"/>
        </w:trPr>
        <w:tc>
          <w:tcPr>
            <w:tcW w:type="dxa" w:w="1020"/>
          </w:tcPr>
          <w:p w14:paraId="13507AF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11891372"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52BBB01D"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19680" simplePos="0" wp14:anchorId="2D91FC6E" wp14:editId="10F02E9B">
                      <wp:simplePos x="0" y="0"/>
                      <wp:positionH relativeFrom="column">
                        <wp:posOffset>260042</wp:posOffset>
                      </wp:positionH>
                      <wp:positionV relativeFrom="paragraph">
                        <wp:posOffset>120202</wp:posOffset>
                      </wp:positionV>
                      <wp:extent cx="2463357" cy="180000"/>
                      <wp:effectExtent b="10795" l="0" r="13335" t="0"/>
                      <wp:wrapNone/>
                      <wp:docPr id="721992393"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373001577"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087757591"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84343444"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77360776"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470315681"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05602F1E"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55FC388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812BBA9"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1B629F3"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147403CE"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41C2B5FA"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65CBFDE0"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4DEAAF96" w14:textId="77777777" w:rsidP="001106A2" w:rsidR="00166AE6" w:rsidRDefault="00166AE6" w:rsidRPr="002A7D20">
      <w:pPr>
        <w:pStyle w:val="ListParagraph"/>
        <w:spacing w:after="0"/>
        <w:ind w:firstLine="0" w:left="993"/>
        <w:divId w:val="611941848"/>
        <w:rPr>
          <w:rFonts w:ascii="Times New Roman" w:cs="Times New Roman" w:hAnsi="Times New Roman"/>
          <w:lang w:val="en-US"/>
        </w:rPr>
      </w:pPr>
    </w:p>
    <w:p w14:paraId="67CC1D82" w14:textId="4885BE84" w:rsidP="001106A2" w:rsidR="00F04DFB" w:rsidRDefault="00F04DFB" w:rsidRPr="002A7D20">
      <w:pPr>
        <w:pStyle w:val="ListParagraph"/>
        <w:numPr>
          <w:ilvl w:val="0"/>
          <w:numId w:val="23"/>
        </w:numPr>
        <w:spacing w:after="0"/>
        <w:ind w:hanging="660" w:left="220"/>
        <w:divId w:val="611941848"/>
        <w:rPr>
          <w:rFonts w:ascii="Times New Roman" w:cs="Times New Roman" w:hAnsi="Times New Roman"/>
          <w:lang w:val="en-US"/>
        </w:rPr>
      </w:pPr>
      <w:r w:rsidRPr="002A7D20">
        <w:rPr>
          <w:rFonts w:ascii="Times New Roman" w:cs="Times New Roman" w:hAnsi="Times New Roman"/>
          <w:sz w:val="24"/>
          <w:szCs w:val="24"/>
          <w:lang w:val="en-ID"/>
        </w:rPr>
        <w:lastRenderedPageBreak/>
        <w:t>Saya merasa layanan E-Samsat sangat mudah dan aman untuk digunakan</w:t>
      </w:r>
    </w:p>
    <w:tbl>
      <w:tblPr>
        <w:tblStyle w:val="TableGrid"/>
        <w:tblW w:type="auto" w:w="0"/>
        <w:jc w:val="center"/>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020"/>
        <w:gridCol w:w="1303"/>
        <w:gridCol w:w="836"/>
        <w:gridCol w:w="836"/>
        <w:gridCol w:w="836"/>
        <w:gridCol w:w="836"/>
        <w:gridCol w:w="929"/>
      </w:tblGrid>
      <w:tr w14:paraId="73328004" w14:textId="77777777" w:rsidR="001A1489" w:rsidRPr="002A7D20" w:rsidTr="001A1489">
        <w:trPr>
          <w:divId w:val="611941848"/>
          <w:jc w:val="center"/>
        </w:trPr>
        <w:tc>
          <w:tcPr>
            <w:tcW w:type="dxa" w:w="1020"/>
          </w:tcPr>
          <w:p w14:paraId="62CB9F4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1303"/>
            <w:vAlign w:val="bottom"/>
          </w:tcPr>
          <w:p w14:paraId="38A96B2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1</w:t>
            </w:r>
          </w:p>
        </w:tc>
        <w:tc>
          <w:tcPr>
            <w:tcW w:type="dxa" w:w="836"/>
          </w:tcPr>
          <w:p w14:paraId="5680E8F9"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2</w:t>
            </w:r>
          </w:p>
        </w:tc>
        <w:tc>
          <w:tcPr>
            <w:tcW w:type="dxa" w:w="836"/>
          </w:tcPr>
          <w:p w14:paraId="2A767392"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3</w:t>
            </w:r>
          </w:p>
        </w:tc>
        <w:tc>
          <w:tcPr>
            <w:tcW w:type="dxa" w:w="836"/>
          </w:tcPr>
          <w:p w14:paraId="1D3C7D16"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4</w:t>
            </w:r>
          </w:p>
        </w:tc>
        <w:tc>
          <w:tcPr>
            <w:tcW w:type="dxa" w:w="836"/>
          </w:tcPr>
          <w:p w14:paraId="34976EB0" w14:textId="77777777" w:rsidP="001106A2" w:rsidR="001A1489" w:rsidRDefault="001A1489" w:rsidRPr="002A7D20">
            <w:pPr>
              <w:pStyle w:val="ListParagraph"/>
              <w:spacing w:line="240" w:lineRule="auto"/>
              <w:ind w:firstLine="0" w:left="0"/>
              <w:jc w:val="center"/>
              <w:rPr>
                <w:rFonts w:ascii="Times New Roman" w:cs="Times New Roman" w:hAnsi="Times New Roman"/>
                <w:sz w:val="20"/>
                <w:szCs w:val="20"/>
                <w:lang w:val="en-US"/>
              </w:rPr>
            </w:pPr>
            <w:r w:rsidRPr="002A7D20">
              <w:rPr>
                <w:rFonts w:ascii="Times New Roman" w:cs="Times New Roman" w:hAnsi="Times New Roman"/>
                <w:sz w:val="20"/>
                <w:szCs w:val="20"/>
                <w:lang w:val="en-US"/>
              </w:rPr>
              <w:t>5</w:t>
            </w:r>
          </w:p>
        </w:tc>
        <w:tc>
          <w:tcPr>
            <w:tcW w:type="dxa" w:w="929"/>
          </w:tcPr>
          <w:p w14:paraId="307E2A88"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r>
      <w:tr w14:paraId="154E3D58" w14:textId="77777777" w:rsidR="001A1489" w:rsidRPr="002A7D20" w:rsidTr="001A1489">
        <w:trPr>
          <w:divId w:val="611941848"/>
          <w:jc w:val="center"/>
        </w:trPr>
        <w:tc>
          <w:tcPr>
            <w:tcW w:type="dxa" w:w="1020"/>
          </w:tcPr>
          <w:p w14:paraId="736606C5"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2C1EB45F"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r w:rsidRPr="002A7D20">
              <w:rPr>
                <w:rFonts w:ascii="Times New Roman" w:cs="Times New Roman" w:hAnsi="Times New Roman"/>
                <w:sz w:val="20"/>
                <w:szCs w:val="20"/>
                <w:lang w:val="en-US"/>
              </w:rPr>
              <w:t>STS</w:t>
            </w:r>
          </w:p>
        </w:tc>
        <w:tc>
          <w:tcPr>
            <w:tcW w:type="dxa" w:w="1303"/>
          </w:tcPr>
          <w:p w14:paraId="30FA5D48"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r w:rsidRPr="002A7D20">
              <w:rPr>
                <w:rFonts w:ascii="Times New Roman" w:cs="Times New Roman" w:hAnsi="Times New Roman"/>
                <w:noProof/>
                <w:sz w:val="20"/>
                <w:szCs w:val="20"/>
                <w:lang w:val="en-US"/>
                <w14:ligatures w14:val="standardContextual"/>
              </w:rPr>
              <mc:AlternateContent>
                <mc:Choice Requires="wpg">
                  <w:drawing>
                    <wp:anchor allowOverlap="1" behindDoc="0" distB="0" distL="114300" distR="114300" distT="0" layoutInCell="1" locked="0" relativeHeight="251721728" simplePos="0" wp14:anchorId="7594040D" wp14:editId="6938A2F5">
                      <wp:simplePos x="0" y="0"/>
                      <wp:positionH relativeFrom="column">
                        <wp:posOffset>260042</wp:posOffset>
                      </wp:positionH>
                      <wp:positionV relativeFrom="paragraph">
                        <wp:posOffset>120202</wp:posOffset>
                      </wp:positionV>
                      <wp:extent cx="2463357" cy="180000"/>
                      <wp:effectExtent b="10795" l="0" r="13335" t="0"/>
                      <wp:wrapNone/>
                      <wp:docPr id="618764720" name="Group 29"/>
                      <wp:cNvGraphicFramePr/>
                      <a:graphic xmlns:a="http://schemas.openxmlformats.org/drawingml/2006/main">
                        <a:graphicData uri="http://schemas.microsoft.com/office/word/2010/wordprocessingGroup">
                          <wpg:wgp>
                            <wpg:cNvGrpSpPr/>
                            <wpg:grpSpPr>
                              <a:xfrm>
                                <a:off x="0" y="0"/>
                                <a:ext cx="2463357" cy="180000"/>
                                <a:chOff x="0" y="0"/>
                                <a:chExt cx="2463357" cy="180000"/>
                              </a:xfrm>
                            </wpg:grpSpPr>
                            <wps:wsp>
                              <wps:cNvPr id="1405134178" name="Flowchart: Connector 28"/>
                              <wps:cNvSpPr/>
                              <wps:spPr>
                                <a:xfrm>
                                  <a:off x="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768052113" name="Flowchart: Connector 28"/>
                              <wps:cNvSpPr/>
                              <wps:spPr>
                                <a:xfrm>
                                  <a:off x="676550"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09263943" name="Flowchart: Connector 28"/>
                              <wps:cNvSpPr/>
                              <wps:spPr>
                                <a:xfrm>
                                  <a:off x="1220962"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281507443" name="Flowchart: Connector 28"/>
                              <wps:cNvSpPr/>
                              <wps:spPr>
                                <a:xfrm>
                                  <a:off x="1749516"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64446602" name="Flowchart: Connector 28"/>
                              <wps:cNvSpPr/>
                              <wps:spPr>
                                <a:xfrm>
                                  <a:off x="2283357" y="0"/>
                                  <a:ext cx="180000" cy="180000"/>
                                </a:xfrm>
                                <a:prstGeom prst="flowChartConnector">
                                  <a:avLst/>
                                </a:prstGeom>
                                <a:solidFill>
                                  <a:schemeClr val="bg1"/>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p>
          <w:p w14:paraId="0FD9528D" w14:textId="77777777" w:rsidP="001106A2" w:rsidR="001A1489" w:rsidRDefault="001A1489" w:rsidRPr="002A7D20">
            <w:pPr>
              <w:pStyle w:val="ListParagraph"/>
              <w:spacing w:line="240" w:lineRule="auto"/>
              <w:ind w:firstLine="0"/>
              <w:rPr>
                <w:rFonts w:ascii="Times New Roman" w:cs="Times New Roman" w:hAnsi="Times New Roman"/>
                <w:sz w:val="20"/>
                <w:szCs w:val="20"/>
                <w:lang w:val="en-US"/>
              </w:rPr>
            </w:pPr>
          </w:p>
        </w:tc>
        <w:tc>
          <w:tcPr>
            <w:tcW w:type="dxa" w:w="836"/>
          </w:tcPr>
          <w:p w14:paraId="1F4091F7"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0B2C60B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4085FD01"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836"/>
          </w:tcPr>
          <w:p w14:paraId="6F47EAA0"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tc>
        <w:tc>
          <w:tcPr>
            <w:tcW w:type="dxa" w:w="929"/>
          </w:tcPr>
          <w:p w14:paraId="3500DF1B" w14:textId="77777777" w:rsidP="001106A2" w:rsidR="001A1489" w:rsidRDefault="001A1489" w:rsidRPr="002A7D20">
            <w:pPr>
              <w:pStyle w:val="ListParagraph"/>
              <w:spacing w:line="240" w:lineRule="auto"/>
              <w:ind w:firstLine="0" w:left="0"/>
              <w:rPr>
                <w:rFonts w:ascii="Times New Roman" w:cs="Times New Roman" w:hAnsi="Times New Roman"/>
                <w:sz w:val="20"/>
                <w:szCs w:val="20"/>
                <w:lang w:val="en-US"/>
              </w:rPr>
            </w:pPr>
          </w:p>
          <w:p w14:paraId="7D7BE6B2" w14:textId="77777777" w:rsidP="001106A2" w:rsidR="001A1489" w:rsidRDefault="001A1489" w:rsidRPr="002A7D20">
            <w:pPr>
              <w:pStyle w:val="ListParagraph"/>
              <w:spacing w:line="240" w:lineRule="auto"/>
              <w:ind w:firstLine="0" w:left="0"/>
              <w:jc w:val="right"/>
              <w:rPr>
                <w:rFonts w:ascii="Times New Roman" w:cs="Times New Roman" w:hAnsi="Times New Roman"/>
                <w:sz w:val="20"/>
                <w:szCs w:val="20"/>
                <w:lang w:val="en-US"/>
              </w:rPr>
            </w:pPr>
            <w:r w:rsidRPr="002A7D20">
              <w:rPr>
                <w:rFonts w:ascii="Times New Roman" w:cs="Times New Roman" w:hAnsi="Times New Roman"/>
                <w:sz w:val="20"/>
                <w:szCs w:val="20"/>
                <w:lang w:val="en-US"/>
              </w:rPr>
              <w:t>SS</w:t>
            </w:r>
          </w:p>
        </w:tc>
      </w:tr>
    </w:tbl>
    <w:p w14:paraId="5082DD6B" w14:textId="77777777" w:rsidP="001106A2" w:rsidR="00F04DFB" w:rsidRDefault="00F04DFB" w:rsidRPr="002A7D20">
      <w:pPr>
        <w:pStyle w:val="ListParagraph"/>
        <w:spacing w:after="0"/>
        <w:ind w:firstLine="0" w:left="240"/>
        <w:divId w:val="611941848"/>
        <w:rPr>
          <w:rFonts w:ascii="Times New Roman" w:cs="Times New Roman" w:hAnsi="Times New Roman"/>
          <w:sz w:val="24"/>
          <w:szCs w:val="24"/>
          <w:lang w:val="en-US"/>
        </w:rPr>
      </w:pPr>
    </w:p>
    <w:p w14:paraId="47751FF2" w14:textId="77777777" w:rsidP="001106A2" w:rsidR="00F04DFB" w:rsidRDefault="00F04DFB" w:rsidRPr="002A7D20">
      <w:pPr>
        <w:spacing w:after="0"/>
        <w:ind w:firstLine="0"/>
        <w:divId w:val="611941848"/>
        <w:rPr>
          <w:lang w:val="en-US"/>
        </w:rPr>
      </w:pPr>
    </w:p>
    <w:p w14:paraId="2F75A524" w14:textId="77777777" w:rsidP="001106A2" w:rsidR="00F04DFB" w:rsidRDefault="00F04DFB" w:rsidRPr="002A7D20">
      <w:pPr>
        <w:autoSpaceDE w:val="0"/>
        <w:autoSpaceDN w:val="0"/>
        <w:spacing w:after="0"/>
        <w:ind w:firstLine="0" w:left="480"/>
        <w:divId w:val="611941848"/>
        <w:rPr>
          <w:rFonts w:ascii="Times New Roman" w:cs="Times New Roman" w:hAnsi="Times New Roman"/>
          <w:color w:val="000000"/>
          <w:sz w:val="28"/>
          <w:szCs w:val="28"/>
        </w:rPr>
      </w:pPr>
    </w:p>
    <w:p w14:paraId="632CE509" w14:textId="77777777" w:rsidP="001106A2" w:rsidR="00D25837" w:rsidRDefault="00D25837" w:rsidRPr="002A7D20">
      <w:pPr>
        <w:autoSpaceDE w:val="0"/>
        <w:autoSpaceDN w:val="0"/>
        <w:spacing w:after="0"/>
        <w:ind w:firstLine="0" w:left="480"/>
        <w:divId w:val="611941848"/>
        <w:rPr>
          <w:rFonts w:ascii="Times New Roman" w:cs="Times New Roman" w:hAnsi="Times New Roman"/>
          <w:color w:val="000000"/>
          <w:sz w:val="28"/>
          <w:szCs w:val="28"/>
        </w:rPr>
      </w:pPr>
    </w:p>
    <w:p w14:paraId="6D1BA9CD" w14:textId="0146D7E0" w:rsidP="001106A2" w:rsidR="00D25837" w:rsidRDefault="00D25837">
      <w:pPr>
        <w:autoSpaceDE w:val="0"/>
        <w:autoSpaceDN w:val="0"/>
        <w:spacing w:after="0"/>
        <w:ind w:firstLine="0" w:left="480"/>
        <w:divId w:val="611941848"/>
        <w:rPr>
          <w:rFonts w:ascii="Times New Roman" w:cs="Times New Roman" w:hAnsi="Times New Roman"/>
          <w:color w:val="000000"/>
          <w:sz w:val="28"/>
          <w:szCs w:val="28"/>
        </w:rPr>
      </w:pPr>
    </w:p>
    <w:p w14:paraId="15D46805" w14:textId="10A751C6" w:rsidP="001106A2" w:rsidR="008E0F51" w:rsidRDefault="008E0F51">
      <w:pPr>
        <w:autoSpaceDE w:val="0"/>
        <w:autoSpaceDN w:val="0"/>
        <w:spacing w:after="0"/>
        <w:ind w:firstLine="0" w:left="480"/>
        <w:divId w:val="611941848"/>
        <w:rPr>
          <w:rFonts w:ascii="Times New Roman" w:cs="Times New Roman" w:hAnsi="Times New Roman"/>
          <w:color w:val="000000"/>
          <w:sz w:val="28"/>
          <w:szCs w:val="28"/>
        </w:rPr>
      </w:pPr>
    </w:p>
    <w:p w14:paraId="7DF8E29E" w14:textId="501ACD1B" w:rsidP="001106A2" w:rsidR="008E0F51" w:rsidRDefault="008E0F51">
      <w:pPr>
        <w:autoSpaceDE w:val="0"/>
        <w:autoSpaceDN w:val="0"/>
        <w:spacing w:after="0"/>
        <w:ind w:firstLine="0" w:left="480"/>
        <w:divId w:val="611941848"/>
        <w:rPr>
          <w:rFonts w:ascii="Times New Roman" w:cs="Times New Roman" w:hAnsi="Times New Roman"/>
          <w:color w:val="000000"/>
          <w:sz w:val="28"/>
          <w:szCs w:val="28"/>
        </w:rPr>
      </w:pPr>
    </w:p>
    <w:p w14:paraId="2F3B773A" w14:textId="1759AD8F" w:rsidP="001106A2" w:rsidR="008E0F51" w:rsidRDefault="008E0F51">
      <w:pPr>
        <w:autoSpaceDE w:val="0"/>
        <w:autoSpaceDN w:val="0"/>
        <w:spacing w:after="0"/>
        <w:ind w:firstLine="0" w:left="480"/>
        <w:divId w:val="611941848"/>
        <w:rPr>
          <w:rFonts w:ascii="Times New Roman" w:cs="Times New Roman" w:hAnsi="Times New Roman"/>
          <w:color w:val="000000"/>
          <w:sz w:val="28"/>
          <w:szCs w:val="28"/>
        </w:rPr>
      </w:pPr>
    </w:p>
    <w:p w14:paraId="66641758" w14:textId="28E0875A" w:rsidP="001106A2" w:rsidR="008E0F51" w:rsidRDefault="008E0F51">
      <w:pPr>
        <w:autoSpaceDE w:val="0"/>
        <w:autoSpaceDN w:val="0"/>
        <w:spacing w:after="0"/>
        <w:ind w:firstLine="0" w:left="480"/>
        <w:divId w:val="611941848"/>
        <w:rPr>
          <w:rFonts w:ascii="Times New Roman" w:cs="Times New Roman" w:hAnsi="Times New Roman"/>
          <w:color w:val="000000"/>
          <w:sz w:val="28"/>
          <w:szCs w:val="28"/>
        </w:rPr>
      </w:pPr>
    </w:p>
    <w:p w14:paraId="48B54F40" w14:textId="6EAE35FF" w:rsidP="001106A2" w:rsidR="008E0F51" w:rsidRDefault="008E0F51">
      <w:pPr>
        <w:autoSpaceDE w:val="0"/>
        <w:autoSpaceDN w:val="0"/>
        <w:spacing w:after="0"/>
        <w:ind w:firstLine="0" w:left="480"/>
        <w:divId w:val="611941848"/>
        <w:rPr>
          <w:rFonts w:ascii="Times New Roman" w:cs="Times New Roman" w:hAnsi="Times New Roman"/>
          <w:color w:val="000000"/>
          <w:sz w:val="28"/>
          <w:szCs w:val="28"/>
        </w:rPr>
      </w:pPr>
    </w:p>
    <w:p w14:paraId="2C5A591F" w14:textId="2119B9E1" w:rsidP="001106A2" w:rsidR="008E0F51" w:rsidRDefault="008E0F51">
      <w:pPr>
        <w:autoSpaceDE w:val="0"/>
        <w:autoSpaceDN w:val="0"/>
        <w:spacing w:after="0"/>
        <w:ind w:firstLine="0" w:left="480"/>
        <w:divId w:val="611941848"/>
        <w:rPr>
          <w:rFonts w:ascii="Times New Roman" w:cs="Times New Roman" w:hAnsi="Times New Roman"/>
          <w:color w:val="000000"/>
          <w:sz w:val="28"/>
          <w:szCs w:val="28"/>
        </w:rPr>
      </w:pPr>
    </w:p>
    <w:p w14:paraId="72FCA861" w14:textId="77777777" w:rsidP="001106A2" w:rsidR="008E0F51" w:rsidRDefault="008E0F51">
      <w:pPr>
        <w:autoSpaceDE w:val="0"/>
        <w:autoSpaceDN w:val="0"/>
        <w:spacing w:after="0"/>
        <w:ind w:firstLine="0" w:left="480"/>
        <w:divId w:val="611941848"/>
        <w:rPr>
          <w:rFonts w:ascii="Times New Roman" w:cs="Times New Roman" w:hAnsi="Times New Roman"/>
          <w:color w:val="000000"/>
          <w:sz w:val="28"/>
          <w:szCs w:val="28"/>
        </w:rPr>
      </w:pPr>
    </w:p>
    <w:p w14:paraId="1894F608" w14:textId="77777777" w:rsidP="001106A2" w:rsidR="008F6590" w:rsidRDefault="008F6590">
      <w:pPr>
        <w:autoSpaceDE w:val="0"/>
        <w:autoSpaceDN w:val="0"/>
        <w:spacing w:after="0"/>
        <w:ind w:firstLine="0" w:left="480"/>
        <w:divId w:val="611941848"/>
        <w:rPr>
          <w:rFonts w:ascii="Times New Roman" w:cs="Times New Roman" w:hAnsi="Times New Roman"/>
          <w:color w:val="000000"/>
          <w:sz w:val="28"/>
          <w:szCs w:val="28"/>
        </w:rPr>
      </w:pPr>
    </w:p>
    <w:p w14:paraId="52E4727C" w14:textId="77777777" w:rsidP="001106A2" w:rsidR="008F6590" w:rsidRDefault="008F6590" w:rsidRPr="002A7D20">
      <w:pPr>
        <w:autoSpaceDE w:val="0"/>
        <w:autoSpaceDN w:val="0"/>
        <w:spacing w:after="0"/>
        <w:ind w:firstLine="0" w:left="480"/>
        <w:divId w:val="611941848"/>
        <w:rPr>
          <w:rFonts w:ascii="Times New Roman" w:cs="Times New Roman" w:hAnsi="Times New Roman"/>
          <w:color w:val="000000"/>
          <w:sz w:val="28"/>
          <w:szCs w:val="28"/>
        </w:rPr>
      </w:pPr>
    </w:p>
    <w:p w14:paraId="4F0D89E2" w14:textId="65C1E98C" w:rsidP="001106A2" w:rsidR="00331052" w:rsidRDefault="00331052">
      <w:pPr>
        <w:autoSpaceDE w:val="0"/>
        <w:autoSpaceDN w:val="0"/>
        <w:spacing w:after="0"/>
        <w:ind w:firstLine="0" w:left="480"/>
        <w:divId w:val="611941848"/>
        <w:rPr>
          <w:rFonts w:ascii="Times New Roman" w:cs="Times New Roman" w:hAnsi="Times New Roman"/>
          <w:color w:val="000000"/>
          <w:sz w:val="28"/>
          <w:szCs w:val="28"/>
        </w:rPr>
      </w:pPr>
    </w:p>
    <w:p w14:paraId="5B299712" w14:textId="65956700" w:rsidP="001106A2" w:rsidR="00373B0E" w:rsidRDefault="00373B0E">
      <w:pPr>
        <w:autoSpaceDE w:val="0"/>
        <w:autoSpaceDN w:val="0"/>
        <w:spacing w:after="0"/>
        <w:ind w:firstLine="0" w:left="480"/>
        <w:divId w:val="611941848"/>
        <w:rPr>
          <w:rFonts w:ascii="Times New Roman" w:cs="Times New Roman" w:hAnsi="Times New Roman"/>
          <w:color w:val="000000"/>
          <w:sz w:val="28"/>
          <w:szCs w:val="28"/>
        </w:rPr>
      </w:pPr>
    </w:p>
    <w:p w14:paraId="5D1368A9" w14:textId="185803B5" w:rsidP="001106A2" w:rsidR="00373B0E" w:rsidRDefault="00373B0E">
      <w:pPr>
        <w:autoSpaceDE w:val="0"/>
        <w:autoSpaceDN w:val="0"/>
        <w:spacing w:after="0"/>
        <w:ind w:firstLine="0" w:left="480"/>
        <w:divId w:val="611941848"/>
        <w:rPr>
          <w:rFonts w:ascii="Times New Roman" w:cs="Times New Roman" w:hAnsi="Times New Roman"/>
          <w:color w:val="000000"/>
          <w:sz w:val="28"/>
          <w:szCs w:val="28"/>
        </w:rPr>
      </w:pPr>
    </w:p>
    <w:p w14:paraId="4B5C1116" w14:textId="77777777" w:rsidP="00C33279" w:rsidR="00373B0E" w:rsidRDefault="00373B0E">
      <w:pPr>
        <w:pStyle w:val="Caption"/>
        <w:spacing w:after="0"/>
        <w:ind w:hanging="426"/>
        <w:divId w:val="611941848"/>
        <w:rPr>
          <w:rFonts w:ascii="Times New Roman" w:cs="Times New Roman" w:hAnsi="Times New Roman"/>
          <w:b/>
          <w:bCs/>
          <w:i w:val="0"/>
          <w:iCs w:val="0"/>
          <w:color w:val="auto"/>
          <w:sz w:val="24"/>
          <w:szCs w:val="24"/>
        </w:rPr>
      </w:pPr>
      <w:bookmarkStart w:id="188" w:name="_Toc209724930"/>
      <w:bookmarkStart w:id="189" w:name="_Toc209741660"/>
    </w:p>
    <w:p w14:paraId="2B5564E9" w14:textId="01195DFB" w:rsidP="00C33279" w:rsidR="00373B0E" w:rsidRDefault="00373B0E">
      <w:pPr>
        <w:pStyle w:val="Caption"/>
        <w:spacing w:after="0"/>
        <w:ind w:hanging="426"/>
        <w:divId w:val="611941848"/>
        <w:rPr>
          <w:rFonts w:ascii="Times New Roman" w:cs="Times New Roman" w:hAnsi="Times New Roman"/>
          <w:b/>
          <w:bCs/>
          <w:i w:val="0"/>
          <w:iCs w:val="0"/>
          <w:color w:val="auto"/>
          <w:sz w:val="24"/>
          <w:szCs w:val="24"/>
        </w:rPr>
      </w:pPr>
    </w:p>
    <w:p w14:paraId="3D4EF74B" w14:textId="18E40733" w:rsidP="00C33279" w:rsidR="00373B0E" w:rsidRDefault="00373B0E">
      <w:pPr>
        <w:pStyle w:val="Caption"/>
        <w:spacing w:after="0"/>
        <w:ind w:hanging="426"/>
        <w:divId w:val="611941848"/>
        <w:rPr>
          <w:rFonts w:ascii="Times New Roman" w:cs="Times New Roman" w:hAnsi="Times New Roman"/>
          <w:b/>
          <w:bCs/>
          <w:i w:val="0"/>
          <w:iCs w:val="0"/>
          <w:color w:val="auto"/>
          <w:sz w:val="24"/>
          <w:szCs w:val="24"/>
        </w:rPr>
      </w:pPr>
    </w:p>
    <w:p w14:paraId="6EFFA782" w14:textId="3C60EC0F" w:rsidP="00C33279" w:rsidR="00D25837" w:rsidRDefault="00207C91" w:rsidRPr="002A7D20">
      <w:pPr>
        <w:pStyle w:val="Caption"/>
        <w:spacing w:after="0"/>
        <w:ind w:hanging="426"/>
        <w:divId w:val="611941848"/>
        <w:rPr>
          <w:rFonts w:ascii="Times New Roman" w:cs="Times New Roman" w:hAnsi="Times New Roman"/>
          <w:b/>
          <w:bCs/>
          <w:i w:val="0"/>
          <w:iCs w:val="0"/>
          <w:color w:val="auto"/>
          <w:sz w:val="24"/>
          <w:szCs w:val="24"/>
        </w:rPr>
      </w:pPr>
      <w:r w:rsidRPr="002A7D20">
        <w:rPr>
          <w:rFonts w:ascii="Times New Roman" w:cs="Times New Roman" w:hAnsi="Times New Roman"/>
          <w:b/>
          <w:bCs/>
          <w:i w:val="0"/>
          <w:iCs w:val="0"/>
          <w:color w:val="auto"/>
          <w:sz w:val="24"/>
          <w:szCs w:val="24"/>
        </w:rPr>
        <w:lastRenderedPageBreak/>
        <w:t xml:space="preserve">Lampiran </w:t>
      </w:r>
      <w:r w:rsidRPr="002A7D20">
        <w:rPr>
          <w:rFonts w:ascii="Times New Roman" w:cs="Times New Roman" w:hAnsi="Times New Roman"/>
          <w:b/>
          <w:bCs/>
          <w:i w:val="0"/>
          <w:iCs w:val="0"/>
          <w:color w:val="auto"/>
          <w:sz w:val="24"/>
          <w:szCs w:val="24"/>
        </w:rPr>
        <w:fldChar w:fldCharType="begin"/>
      </w:r>
      <w:r w:rsidRPr="002A7D20">
        <w:rPr>
          <w:rFonts w:ascii="Times New Roman" w:cs="Times New Roman" w:hAnsi="Times New Roman"/>
          <w:b/>
          <w:bCs/>
          <w:i w:val="0"/>
          <w:iCs w:val="0"/>
          <w:color w:val="auto"/>
          <w:sz w:val="24"/>
          <w:szCs w:val="24"/>
        </w:rPr>
        <w:instrText xml:space="preserve"> SEQ Lampiran \* ARABIC </w:instrText>
      </w:r>
      <w:r w:rsidRPr="002A7D20">
        <w:rPr>
          <w:rFonts w:ascii="Times New Roman" w:cs="Times New Roman" w:hAnsi="Times New Roman"/>
          <w:b/>
          <w:bCs/>
          <w:i w:val="0"/>
          <w:iCs w:val="0"/>
          <w:color w:val="auto"/>
          <w:sz w:val="24"/>
          <w:szCs w:val="24"/>
        </w:rPr>
        <w:fldChar w:fldCharType="separate"/>
      </w:r>
      <w:r w:rsidR="007F0CB7">
        <w:rPr>
          <w:rFonts w:ascii="Times New Roman" w:cs="Times New Roman" w:hAnsi="Times New Roman"/>
          <w:b/>
          <w:bCs/>
          <w:i w:val="0"/>
          <w:iCs w:val="0"/>
          <w:noProof/>
          <w:color w:val="auto"/>
          <w:sz w:val="24"/>
          <w:szCs w:val="24"/>
        </w:rPr>
        <w:t>2</w:t>
      </w:r>
      <w:r w:rsidRPr="002A7D20">
        <w:rPr>
          <w:rFonts w:ascii="Times New Roman" w:cs="Times New Roman" w:hAnsi="Times New Roman"/>
          <w:b/>
          <w:bCs/>
          <w:i w:val="0"/>
          <w:iCs w:val="0"/>
          <w:color w:val="auto"/>
          <w:sz w:val="24"/>
          <w:szCs w:val="24"/>
        </w:rPr>
        <w:fldChar w:fldCharType="end"/>
      </w:r>
      <w:r w:rsidRPr="002A7D20">
        <w:rPr>
          <w:rFonts w:ascii="Times New Roman" w:cs="Times New Roman" w:hAnsi="Times New Roman"/>
          <w:b/>
          <w:bCs/>
          <w:i w:val="0"/>
          <w:iCs w:val="0"/>
          <w:color w:val="auto"/>
          <w:sz w:val="24"/>
          <w:szCs w:val="24"/>
        </w:rPr>
        <w:t>. Tabulasi Data</w:t>
      </w:r>
      <w:bookmarkEnd w:id="188"/>
      <w:bookmarkEnd w:id="189"/>
    </w:p>
    <w:p w14:paraId="1D4DAA1E" w14:textId="10E3381B" w:rsidP="00C33279" w:rsidR="00B9192A" w:rsidRDefault="00373B0E" w:rsidRPr="002A7D20">
      <w:pPr>
        <w:pStyle w:val="ListParagraph"/>
        <w:numPr>
          <w:ilvl w:val="0"/>
          <w:numId w:val="35"/>
        </w:numPr>
        <w:spacing w:after="0" w:line="240" w:lineRule="auto"/>
        <w:ind w:hanging="440" w:left="0"/>
        <w:divId w:val="611941848"/>
      </w:pPr>
      <w:r w:rsidRPr="00373B0E">
        <w:rPr>
          <w:noProof/>
        </w:rPr>
        <w:drawing>
          <wp:anchor allowOverlap="1" behindDoc="0" distB="0" distL="114300" distR="114300" distT="0" layoutInCell="1" locked="0" relativeHeight="251915264" simplePos="0" wp14:anchorId="000FF45C" wp14:editId="0CA54447">
            <wp:simplePos x="0" y="0"/>
            <wp:positionH relativeFrom="column">
              <wp:posOffset>-20693</wp:posOffset>
            </wp:positionH>
            <wp:positionV relativeFrom="paragraph">
              <wp:posOffset>7872282</wp:posOffset>
            </wp:positionV>
            <wp:extent cx="6112467" cy="344245"/>
            <wp:effectExtent b="0" l="0" r="0" t="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2467" cy="3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2A" w:rsidRPr="002A7D20">
        <w:rPr>
          <w:rFonts w:ascii="Times New Roman" w:cs="Times New Roman" w:hAnsi="Times New Roman"/>
          <w:b/>
          <w:bCs/>
          <w:sz w:val="24"/>
          <w:szCs w:val="24"/>
        </w:rPr>
        <w:t>Razia Lapangan terhadap Kepatuhan Wajib Pajak Kendaraan Bermotor</w:t>
      </w:r>
    </w:p>
    <w:tbl>
      <w:tblPr>
        <w:tblW w:type="pct" w:w="4997"/>
        <w:tblLook w:firstColumn="1" w:firstRow="1" w:lastColumn="0" w:lastRow="0" w:noHBand="0" w:noVBand="1" w:val="04A0"/>
      </w:tblPr>
      <w:tblGrid>
        <w:gridCol w:w="1163"/>
        <w:gridCol w:w="910"/>
        <w:gridCol w:w="910"/>
        <w:gridCol w:w="910"/>
        <w:gridCol w:w="912"/>
        <w:gridCol w:w="1562"/>
        <w:gridCol w:w="1560"/>
      </w:tblGrid>
      <w:tr w14:paraId="2076D18B" w14:textId="0414FDFF" w:rsidR="00C33279" w:rsidRPr="002A7D20" w:rsidTr="00C33279">
        <w:trPr>
          <w:divId w:val="611941848"/>
          <w:trHeight w:val="310"/>
        </w:trPr>
        <w:tc>
          <w:tcPr>
            <w:tcW w:type="pct" w:w="734"/>
            <w:vMerge w:val="restart"/>
            <w:tcBorders>
              <w:top w:color="auto" w:space="0" w:sz="4" w:val="single"/>
              <w:left w:color="auto" w:space="0" w:sz="4" w:val="single"/>
              <w:bottom w:color="auto" w:space="0" w:sz="4" w:val="single"/>
              <w:right w:color="auto" w:space="0" w:sz="4" w:val="single"/>
            </w:tcBorders>
            <w:noWrap/>
            <w:vAlign w:val="center"/>
            <w:hideMark/>
          </w:tcPr>
          <w:p w14:paraId="65EC7DDF" w14:textId="77777777" w:rsidP="001106A2" w:rsidR="00C33279" w:rsidRDefault="00C3327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Resp.</w:t>
            </w:r>
          </w:p>
        </w:tc>
        <w:tc>
          <w:tcPr>
            <w:tcW w:type="pct" w:w="2297"/>
            <w:gridSpan w:val="4"/>
            <w:tcBorders>
              <w:top w:color="auto" w:space="0" w:sz="4" w:val="single"/>
              <w:left w:val="nil"/>
              <w:bottom w:color="auto" w:space="0" w:sz="4" w:val="single"/>
              <w:right w:color="auto" w:space="0" w:sz="4" w:val="single"/>
            </w:tcBorders>
            <w:noWrap/>
            <w:vAlign w:val="center"/>
            <w:hideMark/>
          </w:tcPr>
          <w:p w14:paraId="3CA5D124" w14:textId="77777777" w:rsidP="001106A2" w:rsidR="00C33279" w:rsidRDefault="00C3327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Razia Lapangan (X</w:t>
            </w:r>
            <w:r w:rsidRPr="002A7D20">
              <w:rPr>
                <w:rFonts w:ascii="Times New Roman" w:cs="Times New Roman" w:eastAsia="Times New Roman" w:hAnsi="Times New Roman"/>
                <w:color w:val="000000"/>
                <w:sz w:val="20"/>
                <w:szCs w:val="20"/>
                <w:vertAlign w:val="subscript"/>
                <w:lang w:eastAsia="zh-CN" w:val="en-ID"/>
              </w:rPr>
              <w:t>1</w:t>
            </w:r>
            <w:r w:rsidRPr="002A7D20">
              <w:rPr>
                <w:rFonts w:ascii="Times New Roman" w:cs="Times New Roman" w:eastAsia="Times New Roman" w:hAnsi="Times New Roman"/>
                <w:color w:val="000000"/>
                <w:sz w:val="20"/>
                <w:szCs w:val="20"/>
                <w:lang w:eastAsia="zh-CN" w:val="en-ID"/>
              </w:rPr>
              <w:t>)</w:t>
            </w:r>
          </w:p>
        </w:tc>
        <w:tc>
          <w:tcPr>
            <w:tcW w:type="pct" w:w="985"/>
            <w:vMerge w:val="restart"/>
            <w:tcBorders>
              <w:top w:color="auto" w:space="0" w:sz="4" w:val="single"/>
              <w:left w:color="auto" w:space="0" w:sz="4" w:val="single"/>
              <w:bottom w:color="auto" w:space="0" w:sz="4" w:val="single"/>
              <w:right w:color="auto" w:space="0" w:sz="4" w:val="single"/>
            </w:tcBorders>
            <w:noWrap/>
            <w:vAlign w:val="center"/>
            <w:hideMark/>
          </w:tcPr>
          <w:p w14:paraId="405538F4" w14:textId="77777777" w:rsidP="00C33279" w:rsidR="00C33279" w:rsidRDefault="00C33279" w:rsidRPr="002A7D20">
            <w:pPr>
              <w:spacing w:after="0" w:line="240" w:lineRule="auto"/>
              <w:ind w:firstLine="0" w:right="352"/>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Total X</w:t>
            </w:r>
            <w:r w:rsidRPr="002A7D20">
              <w:rPr>
                <w:rFonts w:ascii="Times New Roman" w:cs="Times New Roman" w:eastAsia="Times New Roman" w:hAnsi="Times New Roman"/>
                <w:color w:val="000000"/>
                <w:sz w:val="20"/>
                <w:szCs w:val="20"/>
                <w:vertAlign w:val="subscript"/>
                <w:lang w:eastAsia="zh-CN" w:val="en-ID"/>
              </w:rPr>
              <w:t>1</w:t>
            </w:r>
          </w:p>
        </w:tc>
        <w:tc>
          <w:tcPr>
            <w:tcW w:type="pct" w:w="984"/>
          </w:tcPr>
          <w:p w14:paraId="3460CCBF" w14:textId="77777777" w:rsidP="00C33279" w:rsidR="00C33279" w:rsidRDefault="00C33279" w:rsidRPr="002A7D20">
            <w:pPr>
              <w:spacing w:after="0" w:line="240" w:lineRule="auto"/>
              <w:ind w:firstLine="0" w:right="352"/>
              <w:jc w:val="center"/>
              <w:rPr>
                <w:rFonts w:ascii="Times New Roman" w:cs="Times New Roman" w:eastAsia="Times New Roman" w:hAnsi="Times New Roman"/>
                <w:color w:val="000000"/>
                <w:sz w:val="20"/>
                <w:szCs w:val="20"/>
                <w:lang w:eastAsia="zh-CN" w:val="en-ID"/>
              </w:rPr>
            </w:pPr>
          </w:p>
        </w:tc>
      </w:tr>
      <w:tr w14:paraId="0980DC0B" w14:textId="009B7C34" w:rsidR="00C33279" w:rsidRPr="002A7D20" w:rsidTr="00C33279">
        <w:trPr>
          <w:divId w:val="611941848"/>
          <w:trHeight w:val="310"/>
        </w:trPr>
        <w:tc>
          <w:tcPr>
            <w:tcW w:type="pct" w:w="734"/>
            <w:vMerge/>
            <w:tcBorders>
              <w:top w:color="auto" w:space="0" w:sz="4" w:val="single"/>
              <w:left w:color="auto" w:space="0" w:sz="4" w:val="single"/>
              <w:bottom w:color="auto" w:space="0" w:sz="4" w:val="single"/>
              <w:right w:color="auto" w:space="0" w:sz="4" w:val="single"/>
            </w:tcBorders>
            <w:vAlign w:val="center"/>
            <w:hideMark/>
          </w:tcPr>
          <w:p w14:paraId="0951805D" w14:textId="77777777" w:rsidP="001106A2" w:rsidR="00C33279" w:rsidRDefault="00C33279"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574"/>
            <w:tcBorders>
              <w:top w:val="nil"/>
              <w:left w:val="nil"/>
              <w:bottom w:color="auto" w:space="0" w:sz="4" w:val="single"/>
              <w:right w:color="auto" w:space="0" w:sz="4" w:val="single"/>
            </w:tcBorders>
            <w:noWrap/>
            <w:vAlign w:val="center"/>
            <w:hideMark/>
          </w:tcPr>
          <w:p w14:paraId="16B63279" w14:textId="77777777" w:rsidP="001106A2" w:rsidR="00C33279" w:rsidRDefault="00C3327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1.1</w:t>
            </w:r>
          </w:p>
        </w:tc>
        <w:tc>
          <w:tcPr>
            <w:tcW w:type="pct" w:w="574"/>
            <w:tcBorders>
              <w:top w:val="nil"/>
              <w:left w:val="nil"/>
              <w:bottom w:color="auto" w:space="0" w:sz="4" w:val="single"/>
              <w:right w:color="auto" w:space="0" w:sz="4" w:val="single"/>
            </w:tcBorders>
            <w:noWrap/>
            <w:vAlign w:val="center"/>
            <w:hideMark/>
          </w:tcPr>
          <w:p w14:paraId="66BB18C2" w14:textId="77777777" w:rsidP="001106A2" w:rsidR="00C33279" w:rsidRDefault="00C3327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1.2</w:t>
            </w:r>
          </w:p>
        </w:tc>
        <w:tc>
          <w:tcPr>
            <w:tcW w:type="pct" w:w="574"/>
            <w:tcBorders>
              <w:top w:val="nil"/>
              <w:left w:val="nil"/>
              <w:bottom w:color="auto" w:space="0" w:sz="4" w:val="single"/>
              <w:right w:color="auto" w:space="0" w:sz="4" w:val="single"/>
            </w:tcBorders>
            <w:noWrap/>
            <w:vAlign w:val="center"/>
            <w:hideMark/>
          </w:tcPr>
          <w:p w14:paraId="32B1AB49" w14:textId="77777777" w:rsidP="001106A2" w:rsidR="00C33279" w:rsidRDefault="00C3327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1.3</w:t>
            </w:r>
          </w:p>
        </w:tc>
        <w:tc>
          <w:tcPr>
            <w:tcW w:type="pct" w:w="575"/>
            <w:tcBorders>
              <w:top w:val="nil"/>
              <w:left w:val="nil"/>
              <w:bottom w:color="auto" w:space="0" w:sz="4" w:val="single"/>
              <w:right w:color="auto" w:space="0" w:sz="4" w:val="single"/>
            </w:tcBorders>
            <w:noWrap/>
            <w:vAlign w:val="center"/>
            <w:hideMark/>
          </w:tcPr>
          <w:p w14:paraId="6504DD12" w14:textId="77777777" w:rsidP="001106A2" w:rsidR="00C33279" w:rsidRDefault="00C33279"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1.4</w:t>
            </w:r>
          </w:p>
        </w:tc>
        <w:tc>
          <w:tcPr>
            <w:tcW w:type="pct" w:w="985"/>
            <w:vMerge/>
            <w:tcBorders>
              <w:top w:color="auto" w:space="0" w:sz="4" w:val="single"/>
              <w:left w:color="auto" w:space="0" w:sz="4" w:val="single"/>
              <w:bottom w:color="auto" w:space="0" w:sz="4" w:val="single"/>
              <w:right w:color="auto" w:space="0" w:sz="4" w:val="single"/>
            </w:tcBorders>
            <w:vAlign w:val="center"/>
            <w:hideMark/>
          </w:tcPr>
          <w:p w14:paraId="06A1D54F" w14:textId="77777777" w:rsidP="001106A2" w:rsidR="00C33279" w:rsidRDefault="00C33279"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984"/>
          </w:tcPr>
          <w:p w14:paraId="67F88EEF" w14:textId="77777777" w:rsidP="001106A2" w:rsidR="00C33279" w:rsidRDefault="00C33279"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r>
      <w:tr w14:paraId="7B37E8B4" w14:textId="459061EF"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F864925"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w:t>
            </w:r>
          </w:p>
        </w:tc>
        <w:tc>
          <w:tcPr>
            <w:tcW w:type="pct" w:w="574"/>
            <w:tcBorders>
              <w:top w:val="nil"/>
              <w:left w:val="nil"/>
              <w:bottom w:color="auto" w:space="0" w:sz="4" w:val="single"/>
              <w:right w:color="auto" w:space="0" w:sz="4" w:val="single"/>
            </w:tcBorders>
            <w:shd w:color="000000" w:fill="FFFFFF" w:val="clear"/>
            <w:noWrap/>
            <w:vAlign w:val="bottom"/>
            <w:hideMark/>
          </w:tcPr>
          <w:p w14:paraId="4DB0DE4B" w14:textId="7745F18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54CB286" w14:textId="7F5CCCA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A6978E6" w14:textId="2C8975E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7B4FEE8F" w14:textId="54F2E8C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447FF071" w14:textId="695230A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4F09DD79" w14:textId="592E957D" w:rsidP="005154BE" w:rsidR="00C33279" w:rsidRDefault="00C33279" w:rsidRPr="005154BE">
            <w:pPr>
              <w:spacing w:after="0" w:line="240" w:lineRule="auto"/>
              <w:ind w:firstLine="0"/>
              <w:jc w:val="center"/>
              <w:rPr>
                <w:rFonts w:ascii="Times New Roman" w:cs="Times New Roman" w:hAnsi="Times New Roman"/>
              </w:rPr>
            </w:pPr>
          </w:p>
        </w:tc>
      </w:tr>
      <w:tr w14:paraId="1D928DA6" w14:textId="48824805"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AE7307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0239F3A9" w14:textId="1FA537D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04454C00" w14:textId="05E257A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718158EB" w14:textId="4A89D2C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0A3D13B2" w14:textId="5FCB607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6429403F" w14:textId="5C9B2BD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984"/>
          </w:tcPr>
          <w:p w14:paraId="4911B238" w14:textId="19DB65F5" w:rsidP="005154BE" w:rsidR="00C33279" w:rsidRDefault="00C33279" w:rsidRPr="005154BE">
            <w:pPr>
              <w:spacing w:after="0" w:line="240" w:lineRule="auto"/>
              <w:ind w:firstLine="0"/>
              <w:jc w:val="center"/>
              <w:rPr>
                <w:rFonts w:ascii="Times New Roman" w:cs="Times New Roman" w:hAnsi="Times New Roman"/>
              </w:rPr>
            </w:pPr>
          </w:p>
        </w:tc>
      </w:tr>
      <w:tr w14:paraId="72B52071" w14:textId="46EEF65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A50EE33"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2DCEECA6" w14:textId="334BCC7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6597923" w14:textId="2085DA6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18935F0" w14:textId="3BCCC35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67E72CB3" w14:textId="09A2F51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2AAABA2D" w14:textId="2141D02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586D6C4D" w14:textId="1724DAB7" w:rsidP="005154BE" w:rsidR="00C33279" w:rsidRDefault="00C33279" w:rsidRPr="005154BE">
            <w:pPr>
              <w:spacing w:after="0" w:line="240" w:lineRule="auto"/>
              <w:ind w:firstLine="0"/>
              <w:jc w:val="center"/>
              <w:rPr>
                <w:rFonts w:ascii="Times New Roman" w:cs="Times New Roman" w:hAnsi="Times New Roman"/>
              </w:rPr>
            </w:pPr>
          </w:p>
        </w:tc>
      </w:tr>
      <w:tr w14:paraId="43220D3B" w14:textId="78E0BA1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9AA95EC"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04656C7" w14:textId="73A657D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57BD42D" w14:textId="5646D7E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A87B1EB" w14:textId="5EEC4AD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32C149AE" w14:textId="03DE48B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3C3472BA" w14:textId="23BD8CF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6050B2D7" w14:textId="6EF06646" w:rsidP="005154BE" w:rsidR="00C33279" w:rsidRDefault="00C33279" w:rsidRPr="005154BE">
            <w:pPr>
              <w:spacing w:after="0" w:line="240" w:lineRule="auto"/>
              <w:ind w:firstLine="0"/>
              <w:jc w:val="center"/>
              <w:rPr>
                <w:rFonts w:ascii="Times New Roman" w:cs="Times New Roman" w:hAnsi="Times New Roman"/>
              </w:rPr>
            </w:pPr>
          </w:p>
        </w:tc>
      </w:tr>
      <w:tr w14:paraId="20104A86" w14:textId="12E9C6E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C626B1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36B36FAE" w14:textId="2C30230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CD038A2" w14:textId="75F7D05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B197132" w14:textId="7C00ECE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1A187CE8" w14:textId="37B6BF9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387C9FEE" w14:textId="0353118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2D7FB1B5" w14:textId="77777777" w:rsidP="005154BE" w:rsidR="00C33279" w:rsidRDefault="00C33279" w:rsidRPr="005154BE">
            <w:pPr>
              <w:spacing w:after="0" w:line="240" w:lineRule="auto"/>
              <w:ind w:firstLine="0"/>
              <w:jc w:val="center"/>
              <w:rPr>
                <w:rFonts w:ascii="Times New Roman" w:cs="Times New Roman" w:hAnsi="Times New Roman"/>
              </w:rPr>
            </w:pPr>
          </w:p>
        </w:tc>
      </w:tr>
      <w:tr w14:paraId="1868D56B" w14:textId="16D12BE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C07C116"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w:t>
            </w:r>
          </w:p>
        </w:tc>
        <w:tc>
          <w:tcPr>
            <w:tcW w:type="pct" w:w="574"/>
            <w:tcBorders>
              <w:top w:val="nil"/>
              <w:left w:val="nil"/>
              <w:bottom w:color="auto" w:space="0" w:sz="4" w:val="single"/>
              <w:right w:color="auto" w:space="0" w:sz="4" w:val="single"/>
            </w:tcBorders>
            <w:shd w:color="000000" w:fill="FFFFFF" w:val="clear"/>
            <w:noWrap/>
            <w:vAlign w:val="bottom"/>
            <w:hideMark/>
          </w:tcPr>
          <w:p w14:paraId="40872AA1" w14:textId="7E5D87D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C7B40D3" w14:textId="47D7752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F72AC6E" w14:textId="1019DBB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D4DC045" w14:textId="06E5E90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1AD5D569" w14:textId="0DACE9C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718EB4EE" w14:textId="5ED96373" w:rsidP="005154BE" w:rsidR="00C33279" w:rsidRDefault="00C33279" w:rsidRPr="005154BE">
            <w:pPr>
              <w:spacing w:after="0" w:line="240" w:lineRule="auto"/>
              <w:ind w:firstLine="0"/>
              <w:jc w:val="center"/>
              <w:rPr>
                <w:rFonts w:ascii="Times New Roman" w:cs="Times New Roman" w:hAnsi="Times New Roman"/>
              </w:rPr>
            </w:pPr>
          </w:p>
        </w:tc>
      </w:tr>
      <w:tr w14:paraId="2B9C006B" w14:textId="0ABFF125"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8D02D2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w:t>
            </w:r>
          </w:p>
        </w:tc>
        <w:tc>
          <w:tcPr>
            <w:tcW w:type="pct" w:w="574"/>
            <w:tcBorders>
              <w:top w:val="nil"/>
              <w:left w:val="nil"/>
              <w:bottom w:color="auto" w:space="0" w:sz="4" w:val="single"/>
              <w:right w:color="auto" w:space="0" w:sz="4" w:val="single"/>
            </w:tcBorders>
            <w:shd w:color="000000" w:fill="FFFFFF" w:val="clear"/>
            <w:noWrap/>
            <w:vAlign w:val="bottom"/>
            <w:hideMark/>
          </w:tcPr>
          <w:p w14:paraId="356135B8" w14:textId="2445929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6D5693AE" w14:textId="296CBBB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2D6C7120" w14:textId="4AC1F4F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5"/>
            <w:tcBorders>
              <w:top w:val="nil"/>
              <w:left w:val="nil"/>
              <w:bottom w:color="auto" w:space="0" w:sz="4" w:val="single"/>
              <w:right w:color="auto" w:space="0" w:sz="4" w:val="single"/>
            </w:tcBorders>
            <w:shd w:color="000000" w:fill="FFFFFF" w:val="clear"/>
            <w:noWrap/>
            <w:vAlign w:val="bottom"/>
            <w:hideMark/>
          </w:tcPr>
          <w:p w14:paraId="343C964B" w14:textId="3357965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135E8188" w14:textId="227A112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984"/>
          </w:tcPr>
          <w:p w14:paraId="0092D477" w14:textId="77777777" w:rsidP="005154BE" w:rsidR="00C33279" w:rsidRDefault="00C33279" w:rsidRPr="005154BE">
            <w:pPr>
              <w:spacing w:after="0" w:line="240" w:lineRule="auto"/>
              <w:ind w:firstLine="0"/>
              <w:jc w:val="center"/>
              <w:rPr>
                <w:rFonts w:ascii="Times New Roman" w:cs="Times New Roman" w:hAnsi="Times New Roman"/>
              </w:rPr>
            </w:pPr>
          </w:p>
        </w:tc>
      </w:tr>
      <w:tr w14:paraId="008737EC" w14:textId="1BED794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AC8E3B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w:t>
            </w:r>
          </w:p>
        </w:tc>
        <w:tc>
          <w:tcPr>
            <w:tcW w:type="pct" w:w="574"/>
            <w:tcBorders>
              <w:top w:val="nil"/>
              <w:left w:val="nil"/>
              <w:bottom w:color="auto" w:space="0" w:sz="4" w:val="single"/>
              <w:right w:color="auto" w:space="0" w:sz="4" w:val="single"/>
            </w:tcBorders>
            <w:shd w:color="000000" w:fill="FFFFFF" w:val="clear"/>
            <w:noWrap/>
            <w:vAlign w:val="bottom"/>
            <w:hideMark/>
          </w:tcPr>
          <w:p w14:paraId="27D3901C" w14:textId="3FF7659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A4C4C59" w14:textId="1075C09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C19EBCA" w14:textId="7E1766A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69778F27" w14:textId="76CA2EA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2ABBC527" w14:textId="0779F1D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00534EED" w14:textId="77777777" w:rsidP="005154BE" w:rsidR="00C33279" w:rsidRDefault="00C33279" w:rsidRPr="005154BE">
            <w:pPr>
              <w:spacing w:after="0" w:line="240" w:lineRule="auto"/>
              <w:ind w:firstLine="0"/>
              <w:jc w:val="center"/>
              <w:rPr>
                <w:rFonts w:ascii="Times New Roman" w:cs="Times New Roman" w:hAnsi="Times New Roman"/>
              </w:rPr>
            </w:pPr>
          </w:p>
        </w:tc>
      </w:tr>
      <w:tr w14:paraId="06C70969" w14:textId="170791CF"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E79088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w:t>
            </w:r>
          </w:p>
        </w:tc>
        <w:tc>
          <w:tcPr>
            <w:tcW w:type="pct" w:w="574"/>
            <w:tcBorders>
              <w:top w:val="nil"/>
              <w:left w:val="nil"/>
              <w:bottom w:color="auto" w:space="0" w:sz="4" w:val="single"/>
              <w:right w:color="auto" w:space="0" w:sz="4" w:val="single"/>
            </w:tcBorders>
            <w:shd w:color="000000" w:fill="FFFFFF" w:val="clear"/>
            <w:noWrap/>
            <w:vAlign w:val="bottom"/>
            <w:hideMark/>
          </w:tcPr>
          <w:p w14:paraId="64496BA0" w14:textId="5C0446A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6FB2C817" w14:textId="36CCF2A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8B31AEF" w14:textId="1DBF1B6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4A1D10F9" w14:textId="3D3CF88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58210B9A" w14:textId="6833F3D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18717AC5" w14:textId="5809A208" w:rsidP="005154BE" w:rsidR="00C33279" w:rsidRDefault="00C33279" w:rsidRPr="005154BE">
            <w:pPr>
              <w:spacing w:after="0" w:line="240" w:lineRule="auto"/>
              <w:ind w:firstLine="0"/>
              <w:jc w:val="center"/>
              <w:rPr>
                <w:rFonts w:ascii="Times New Roman" w:cs="Times New Roman" w:hAnsi="Times New Roman"/>
              </w:rPr>
            </w:pPr>
          </w:p>
        </w:tc>
      </w:tr>
      <w:tr w14:paraId="6237A985" w14:textId="547FA97B"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CC0BB4B"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w:t>
            </w:r>
          </w:p>
        </w:tc>
        <w:tc>
          <w:tcPr>
            <w:tcW w:type="pct" w:w="574"/>
            <w:tcBorders>
              <w:top w:val="nil"/>
              <w:left w:val="nil"/>
              <w:bottom w:color="auto" w:space="0" w:sz="4" w:val="single"/>
              <w:right w:color="auto" w:space="0" w:sz="4" w:val="single"/>
            </w:tcBorders>
            <w:shd w:color="000000" w:fill="FFFFFF" w:val="clear"/>
            <w:noWrap/>
            <w:vAlign w:val="bottom"/>
            <w:hideMark/>
          </w:tcPr>
          <w:p w14:paraId="28DDDDED" w14:textId="3C3FEDF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29790FB" w14:textId="36B0CB4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BA1DCC0" w14:textId="5DA744F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3B9E9D59" w14:textId="290E6C3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4F0732E0" w14:textId="2D25D42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4095BA21" w14:textId="77777777" w:rsidP="005154BE" w:rsidR="00C33279" w:rsidRDefault="00C33279" w:rsidRPr="005154BE">
            <w:pPr>
              <w:spacing w:after="0" w:line="240" w:lineRule="auto"/>
              <w:ind w:firstLine="0"/>
              <w:jc w:val="center"/>
              <w:rPr>
                <w:rFonts w:ascii="Times New Roman" w:cs="Times New Roman" w:hAnsi="Times New Roman"/>
              </w:rPr>
            </w:pPr>
          </w:p>
        </w:tc>
      </w:tr>
      <w:tr w14:paraId="6FA37213" w14:textId="4B12619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C6F2D9C"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11</w:t>
            </w:r>
          </w:p>
        </w:tc>
        <w:tc>
          <w:tcPr>
            <w:tcW w:type="pct" w:w="574"/>
            <w:tcBorders>
              <w:top w:val="nil"/>
              <w:left w:val="nil"/>
              <w:bottom w:color="auto" w:space="0" w:sz="4" w:val="single"/>
              <w:right w:color="auto" w:space="0" w:sz="4" w:val="single"/>
            </w:tcBorders>
            <w:shd w:color="000000" w:fill="FFFFFF" w:val="clear"/>
            <w:noWrap/>
            <w:vAlign w:val="bottom"/>
            <w:hideMark/>
          </w:tcPr>
          <w:p w14:paraId="2035686E" w14:textId="440AF5E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BF404A0" w14:textId="015803C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B623E9A" w14:textId="14B0BDE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23085092" w14:textId="5F735C4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1107B47A" w14:textId="3241806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984"/>
          </w:tcPr>
          <w:p w14:paraId="1B361939" w14:textId="77777777" w:rsidP="005154BE" w:rsidR="00C33279" w:rsidRDefault="00C33279" w:rsidRPr="005154BE">
            <w:pPr>
              <w:spacing w:after="0" w:line="240" w:lineRule="auto"/>
              <w:ind w:firstLine="0"/>
              <w:jc w:val="center"/>
              <w:rPr>
                <w:rFonts w:ascii="Times New Roman" w:cs="Times New Roman" w:hAnsi="Times New Roman"/>
              </w:rPr>
            </w:pPr>
          </w:p>
        </w:tc>
      </w:tr>
      <w:tr w14:paraId="21452B90" w14:textId="05726AD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C5C473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12</w:t>
            </w:r>
          </w:p>
        </w:tc>
        <w:tc>
          <w:tcPr>
            <w:tcW w:type="pct" w:w="574"/>
            <w:tcBorders>
              <w:top w:val="nil"/>
              <w:left w:val="nil"/>
              <w:bottom w:color="auto" w:space="0" w:sz="4" w:val="single"/>
              <w:right w:color="auto" w:space="0" w:sz="4" w:val="single"/>
            </w:tcBorders>
            <w:shd w:color="000000" w:fill="FFFFFF" w:val="clear"/>
            <w:noWrap/>
            <w:vAlign w:val="bottom"/>
            <w:hideMark/>
          </w:tcPr>
          <w:p w14:paraId="2B254D85" w14:textId="1993D96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511BABE0" w14:textId="335F05E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D9D91EF" w14:textId="6796516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10F44456" w14:textId="57784FB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5EE47CD" w14:textId="0FDD362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117A5AE2" w14:textId="5AB77409" w:rsidP="005154BE" w:rsidR="00C33279" w:rsidRDefault="00C33279" w:rsidRPr="005154BE">
            <w:pPr>
              <w:spacing w:after="0" w:line="240" w:lineRule="auto"/>
              <w:ind w:firstLine="0"/>
              <w:jc w:val="center"/>
              <w:rPr>
                <w:rFonts w:ascii="Times New Roman" w:cs="Times New Roman" w:hAnsi="Times New Roman"/>
              </w:rPr>
            </w:pPr>
          </w:p>
        </w:tc>
      </w:tr>
      <w:tr w14:paraId="4A64D78C" w14:textId="1DFD453A"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5A4ED9B"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13</w:t>
            </w:r>
          </w:p>
        </w:tc>
        <w:tc>
          <w:tcPr>
            <w:tcW w:type="pct" w:w="574"/>
            <w:tcBorders>
              <w:top w:val="nil"/>
              <w:left w:val="nil"/>
              <w:bottom w:color="auto" w:space="0" w:sz="4" w:val="single"/>
              <w:right w:color="auto" w:space="0" w:sz="4" w:val="single"/>
            </w:tcBorders>
            <w:shd w:color="000000" w:fill="FFFFFF" w:val="clear"/>
            <w:noWrap/>
            <w:vAlign w:val="bottom"/>
            <w:hideMark/>
          </w:tcPr>
          <w:p w14:paraId="533C3949" w14:textId="438CB40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486E879A" w14:textId="3CD630A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354EFDE" w14:textId="31FC711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7C82F814" w14:textId="3D44D89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47740EB4" w14:textId="48B96F6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18559398" w14:textId="77777777" w:rsidP="005154BE" w:rsidR="00C33279" w:rsidRDefault="00C33279" w:rsidRPr="005154BE">
            <w:pPr>
              <w:spacing w:after="0" w:line="240" w:lineRule="auto"/>
              <w:ind w:firstLine="0"/>
              <w:jc w:val="center"/>
              <w:rPr>
                <w:rFonts w:ascii="Times New Roman" w:cs="Times New Roman" w:hAnsi="Times New Roman"/>
              </w:rPr>
            </w:pPr>
          </w:p>
        </w:tc>
      </w:tr>
      <w:tr w14:paraId="763D1A64" w14:textId="260BF9A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9ADECA1"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14</w:t>
            </w:r>
          </w:p>
        </w:tc>
        <w:tc>
          <w:tcPr>
            <w:tcW w:type="pct" w:w="574"/>
            <w:tcBorders>
              <w:top w:val="nil"/>
              <w:left w:val="nil"/>
              <w:bottom w:color="auto" w:space="0" w:sz="4" w:val="single"/>
              <w:right w:color="auto" w:space="0" w:sz="4" w:val="single"/>
            </w:tcBorders>
            <w:shd w:color="000000" w:fill="FFFFFF" w:val="clear"/>
            <w:noWrap/>
            <w:vAlign w:val="bottom"/>
            <w:hideMark/>
          </w:tcPr>
          <w:p w14:paraId="405B9D00" w14:textId="01F6577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5A2F1E7" w14:textId="5F260F5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726E9C9" w14:textId="6BE7209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1AE386B5" w14:textId="77EE1D0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25B39A8F" w14:textId="00FE396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347611F4" w14:textId="77777777" w:rsidP="005154BE" w:rsidR="00C33279" w:rsidRDefault="00C33279" w:rsidRPr="005154BE">
            <w:pPr>
              <w:spacing w:after="0" w:line="240" w:lineRule="auto"/>
              <w:ind w:firstLine="0"/>
              <w:jc w:val="center"/>
              <w:rPr>
                <w:rFonts w:ascii="Times New Roman" w:cs="Times New Roman" w:hAnsi="Times New Roman"/>
              </w:rPr>
            </w:pPr>
          </w:p>
        </w:tc>
      </w:tr>
      <w:tr w14:paraId="2527DD40" w14:textId="309B88A5"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12A623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15</w:t>
            </w:r>
          </w:p>
        </w:tc>
        <w:tc>
          <w:tcPr>
            <w:tcW w:type="pct" w:w="574"/>
            <w:tcBorders>
              <w:top w:val="nil"/>
              <w:left w:val="nil"/>
              <w:bottom w:color="auto" w:space="0" w:sz="4" w:val="single"/>
              <w:right w:color="auto" w:space="0" w:sz="4" w:val="single"/>
            </w:tcBorders>
            <w:shd w:color="000000" w:fill="FFFFFF" w:val="clear"/>
            <w:noWrap/>
            <w:vAlign w:val="bottom"/>
            <w:hideMark/>
          </w:tcPr>
          <w:p w14:paraId="7207BE5C" w14:textId="08696F2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E1EC775" w14:textId="590E9AC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DD6AD0A" w14:textId="670749C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5FB95B28" w14:textId="711289E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64EAF78E" w14:textId="4571501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59D5F4F6" w14:textId="77777777" w:rsidP="005154BE" w:rsidR="00C33279" w:rsidRDefault="00C33279" w:rsidRPr="005154BE">
            <w:pPr>
              <w:spacing w:after="0" w:line="240" w:lineRule="auto"/>
              <w:ind w:firstLine="0"/>
              <w:jc w:val="center"/>
              <w:rPr>
                <w:rFonts w:ascii="Times New Roman" w:cs="Times New Roman" w:hAnsi="Times New Roman"/>
              </w:rPr>
            </w:pPr>
          </w:p>
        </w:tc>
      </w:tr>
      <w:tr w14:paraId="18675381" w14:textId="0023651A"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55FB1D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16</w:t>
            </w:r>
          </w:p>
        </w:tc>
        <w:tc>
          <w:tcPr>
            <w:tcW w:type="pct" w:w="574"/>
            <w:tcBorders>
              <w:top w:val="nil"/>
              <w:left w:val="nil"/>
              <w:bottom w:color="auto" w:space="0" w:sz="4" w:val="single"/>
              <w:right w:color="auto" w:space="0" w:sz="4" w:val="single"/>
            </w:tcBorders>
            <w:shd w:color="000000" w:fill="FFFFFF" w:val="clear"/>
            <w:noWrap/>
            <w:vAlign w:val="bottom"/>
            <w:hideMark/>
          </w:tcPr>
          <w:p w14:paraId="4336A441" w14:textId="4781185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24823F6" w14:textId="4FBA18D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44985FBF" w14:textId="415E610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49DF1E3" w14:textId="69F2FA4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5A556096" w14:textId="4C1B771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68EA40DA" w14:textId="77777777" w:rsidP="005154BE" w:rsidR="00C33279" w:rsidRDefault="00C33279" w:rsidRPr="005154BE">
            <w:pPr>
              <w:spacing w:after="0" w:line="240" w:lineRule="auto"/>
              <w:ind w:firstLine="0"/>
              <w:jc w:val="center"/>
              <w:rPr>
                <w:rFonts w:ascii="Times New Roman" w:cs="Times New Roman" w:hAnsi="Times New Roman"/>
              </w:rPr>
            </w:pPr>
          </w:p>
        </w:tc>
      </w:tr>
      <w:tr w14:paraId="62CD1D47" w14:textId="7DC6E40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4EFB3CC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17</w:t>
            </w:r>
          </w:p>
        </w:tc>
        <w:tc>
          <w:tcPr>
            <w:tcW w:type="pct" w:w="574"/>
            <w:tcBorders>
              <w:top w:val="nil"/>
              <w:left w:val="nil"/>
              <w:bottom w:color="auto" w:space="0" w:sz="4" w:val="single"/>
              <w:right w:color="auto" w:space="0" w:sz="4" w:val="single"/>
            </w:tcBorders>
            <w:shd w:color="000000" w:fill="FFFFFF" w:val="clear"/>
            <w:noWrap/>
            <w:vAlign w:val="bottom"/>
            <w:hideMark/>
          </w:tcPr>
          <w:p w14:paraId="17567721" w14:textId="02203D9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B24FD9C" w14:textId="4C033D8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5223499" w14:textId="15E73AE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5"/>
            <w:tcBorders>
              <w:top w:val="nil"/>
              <w:left w:val="nil"/>
              <w:bottom w:color="auto" w:space="0" w:sz="4" w:val="single"/>
              <w:right w:color="auto" w:space="0" w:sz="4" w:val="single"/>
            </w:tcBorders>
            <w:shd w:color="000000" w:fill="FFFFFF" w:val="clear"/>
            <w:noWrap/>
            <w:vAlign w:val="bottom"/>
            <w:hideMark/>
          </w:tcPr>
          <w:p w14:paraId="0C488CDB" w14:textId="0BE227C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565054AC" w14:textId="3C68FDF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5227D4C9" w14:textId="77777777" w:rsidP="005154BE" w:rsidR="00C33279" w:rsidRDefault="00C33279" w:rsidRPr="005154BE">
            <w:pPr>
              <w:spacing w:after="0" w:line="240" w:lineRule="auto"/>
              <w:ind w:firstLine="0"/>
              <w:jc w:val="center"/>
              <w:rPr>
                <w:rFonts w:ascii="Times New Roman" w:cs="Times New Roman" w:hAnsi="Times New Roman"/>
              </w:rPr>
            </w:pPr>
          </w:p>
        </w:tc>
      </w:tr>
      <w:tr w14:paraId="2E591DD0" w14:textId="5D1B0BD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1E921F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18</w:t>
            </w:r>
          </w:p>
        </w:tc>
        <w:tc>
          <w:tcPr>
            <w:tcW w:type="pct" w:w="574"/>
            <w:tcBorders>
              <w:top w:val="nil"/>
              <w:left w:val="nil"/>
              <w:bottom w:color="auto" w:space="0" w:sz="4" w:val="single"/>
              <w:right w:color="auto" w:space="0" w:sz="4" w:val="single"/>
            </w:tcBorders>
            <w:shd w:color="000000" w:fill="FFFFFF" w:val="clear"/>
            <w:noWrap/>
            <w:vAlign w:val="bottom"/>
            <w:hideMark/>
          </w:tcPr>
          <w:p w14:paraId="17C97752" w14:textId="026E90B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6F3563D" w14:textId="10D2B41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04026A5" w14:textId="1757681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18176288" w14:textId="6EC7E23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542BC609" w14:textId="63EE090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71A23BBA" w14:textId="77777777" w:rsidP="005154BE" w:rsidR="00C33279" w:rsidRDefault="00C33279" w:rsidRPr="005154BE">
            <w:pPr>
              <w:spacing w:after="0" w:line="240" w:lineRule="auto"/>
              <w:ind w:firstLine="0"/>
              <w:jc w:val="center"/>
              <w:rPr>
                <w:rFonts w:ascii="Times New Roman" w:cs="Times New Roman" w:hAnsi="Times New Roman"/>
              </w:rPr>
            </w:pPr>
          </w:p>
        </w:tc>
      </w:tr>
      <w:tr w14:paraId="4BC5DB8D" w14:textId="77DA3BB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BD9868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19</w:t>
            </w:r>
          </w:p>
        </w:tc>
        <w:tc>
          <w:tcPr>
            <w:tcW w:type="pct" w:w="574"/>
            <w:tcBorders>
              <w:top w:val="nil"/>
              <w:left w:val="nil"/>
              <w:bottom w:color="auto" w:space="0" w:sz="4" w:val="single"/>
              <w:right w:color="auto" w:space="0" w:sz="4" w:val="single"/>
            </w:tcBorders>
            <w:shd w:color="000000" w:fill="FFFFFF" w:val="clear"/>
            <w:noWrap/>
            <w:vAlign w:val="bottom"/>
            <w:hideMark/>
          </w:tcPr>
          <w:p w14:paraId="530B04AB" w14:textId="6759BBC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8BEF839" w14:textId="4E23A11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1459653" w14:textId="397947D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65A4AC0B" w14:textId="4B24DF5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7968FD2F" w14:textId="0720CE6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0A32B487" w14:textId="77777777" w:rsidP="005154BE" w:rsidR="00C33279" w:rsidRDefault="00C33279" w:rsidRPr="005154BE">
            <w:pPr>
              <w:spacing w:after="0" w:line="240" w:lineRule="auto"/>
              <w:ind w:firstLine="0"/>
              <w:jc w:val="center"/>
              <w:rPr>
                <w:rFonts w:ascii="Times New Roman" w:cs="Times New Roman" w:hAnsi="Times New Roman"/>
              </w:rPr>
            </w:pPr>
          </w:p>
        </w:tc>
      </w:tr>
      <w:tr w14:paraId="62238730" w14:textId="5644640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084843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20</w:t>
            </w:r>
          </w:p>
        </w:tc>
        <w:tc>
          <w:tcPr>
            <w:tcW w:type="pct" w:w="574"/>
            <w:tcBorders>
              <w:top w:val="nil"/>
              <w:left w:val="nil"/>
              <w:bottom w:color="auto" w:space="0" w:sz="4" w:val="single"/>
              <w:right w:color="auto" w:space="0" w:sz="4" w:val="single"/>
            </w:tcBorders>
            <w:shd w:color="000000" w:fill="FFFFFF" w:val="clear"/>
            <w:noWrap/>
            <w:vAlign w:val="bottom"/>
            <w:hideMark/>
          </w:tcPr>
          <w:p w14:paraId="76D12392" w14:textId="41671C9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504E7FF7" w14:textId="70449EF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6E9009B5" w14:textId="7457319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26D162EF" w14:textId="6524733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49CD402B" w14:textId="5B77D35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984"/>
          </w:tcPr>
          <w:p w14:paraId="18BF2BBB" w14:textId="77777777" w:rsidP="005154BE" w:rsidR="00C33279" w:rsidRDefault="00C33279" w:rsidRPr="005154BE">
            <w:pPr>
              <w:spacing w:after="0" w:line="240" w:lineRule="auto"/>
              <w:ind w:firstLine="0"/>
              <w:jc w:val="center"/>
              <w:rPr>
                <w:rFonts w:ascii="Times New Roman" w:cs="Times New Roman" w:hAnsi="Times New Roman"/>
              </w:rPr>
            </w:pPr>
          </w:p>
        </w:tc>
      </w:tr>
      <w:tr w14:paraId="4CB2D7BF" w14:textId="78FD52B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80626E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21</w:t>
            </w:r>
          </w:p>
        </w:tc>
        <w:tc>
          <w:tcPr>
            <w:tcW w:type="pct" w:w="574"/>
            <w:tcBorders>
              <w:top w:val="nil"/>
              <w:left w:val="nil"/>
              <w:bottom w:color="auto" w:space="0" w:sz="4" w:val="single"/>
              <w:right w:color="auto" w:space="0" w:sz="4" w:val="single"/>
            </w:tcBorders>
            <w:shd w:color="000000" w:fill="FFFFFF" w:val="clear"/>
            <w:noWrap/>
            <w:vAlign w:val="bottom"/>
            <w:hideMark/>
          </w:tcPr>
          <w:p w14:paraId="6F0F96C0" w14:textId="589A567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44174959" w14:textId="2DB2B60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4C65B013" w14:textId="2FC0C60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7420B373" w14:textId="7FD178A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259127DC" w14:textId="02597CB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295B0FA6" w14:textId="77777777" w:rsidP="005154BE" w:rsidR="00C33279" w:rsidRDefault="00C33279" w:rsidRPr="005154BE">
            <w:pPr>
              <w:spacing w:after="0" w:line="240" w:lineRule="auto"/>
              <w:ind w:firstLine="0"/>
              <w:jc w:val="center"/>
              <w:rPr>
                <w:rFonts w:ascii="Times New Roman" w:cs="Times New Roman" w:hAnsi="Times New Roman"/>
              </w:rPr>
            </w:pPr>
          </w:p>
        </w:tc>
      </w:tr>
      <w:tr w14:paraId="24DF6677" w14:textId="25740CC7"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40B966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22</w:t>
            </w:r>
          </w:p>
        </w:tc>
        <w:tc>
          <w:tcPr>
            <w:tcW w:type="pct" w:w="574"/>
            <w:tcBorders>
              <w:top w:val="nil"/>
              <w:left w:val="nil"/>
              <w:bottom w:color="auto" w:space="0" w:sz="4" w:val="single"/>
              <w:right w:color="auto" w:space="0" w:sz="4" w:val="single"/>
            </w:tcBorders>
            <w:shd w:color="000000" w:fill="FFFFFF" w:val="clear"/>
            <w:noWrap/>
            <w:vAlign w:val="bottom"/>
            <w:hideMark/>
          </w:tcPr>
          <w:p w14:paraId="4B95A2FE" w14:textId="69AED51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469ABF3E" w14:textId="43ED9FB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39A7869D" w14:textId="4627AED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6AE40DBF" w14:textId="02B0769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49F05AFD" w14:textId="23E0AF3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701AEDFB" w14:textId="77777777" w:rsidP="005154BE" w:rsidR="00C33279" w:rsidRDefault="00C33279" w:rsidRPr="005154BE">
            <w:pPr>
              <w:spacing w:after="0" w:line="240" w:lineRule="auto"/>
              <w:ind w:firstLine="0"/>
              <w:jc w:val="center"/>
              <w:rPr>
                <w:rFonts w:ascii="Times New Roman" w:cs="Times New Roman" w:hAnsi="Times New Roman"/>
              </w:rPr>
            </w:pPr>
          </w:p>
        </w:tc>
      </w:tr>
      <w:tr w14:paraId="25230996" w14:textId="54289F2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96AB2CE"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23</w:t>
            </w:r>
          </w:p>
        </w:tc>
        <w:tc>
          <w:tcPr>
            <w:tcW w:type="pct" w:w="574"/>
            <w:tcBorders>
              <w:top w:val="nil"/>
              <w:left w:val="nil"/>
              <w:bottom w:color="auto" w:space="0" w:sz="4" w:val="single"/>
              <w:right w:color="auto" w:space="0" w:sz="4" w:val="single"/>
            </w:tcBorders>
            <w:shd w:color="000000" w:fill="FFFFFF" w:val="clear"/>
            <w:noWrap/>
            <w:vAlign w:val="bottom"/>
            <w:hideMark/>
          </w:tcPr>
          <w:p w14:paraId="7D5A5EED" w14:textId="5842A62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EF89EFD" w14:textId="182AD91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2F8112B" w14:textId="4F3DB85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31B7A6D8" w14:textId="413E84B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6D8868A2" w14:textId="4733DA5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356EADCE" w14:textId="77777777" w:rsidP="005154BE" w:rsidR="00C33279" w:rsidRDefault="00C33279" w:rsidRPr="005154BE">
            <w:pPr>
              <w:spacing w:after="0" w:line="240" w:lineRule="auto"/>
              <w:ind w:firstLine="0"/>
              <w:jc w:val="center"/>
              <w:rPr>
                <w:rFonts w:ascii="Times New Roman" w:cs="Times New Roman" w:hAnsi="Times New Roman"/>
              </w:rPr>
            </w:pPr>
          </w:p>
        </w:tc>
      </w:tr>
      <w:tr w14:paraId="7CB9A691" w14:textId="720E7D5E"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4C33875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24</w:t>
            </w:r>
          </w:p>
        </w:tc>
        <w:tc>
          <w:tcPr>
            <w:tcW w:type="pct" w:w="574"/>
            <w:tcBorders>
              <w:top w:val="nil"/>
              <w:left w:val="nil"/>
              <w:bottom w:color="auto" w:space="0" w:sz="4" w:val="single"/>
              <w:right w:color="auto" w:space="0" w:sz="4" w:val="single"/>
            </w:tcBorders>
            <w:shd w:color="000000" w:fill="FFFFFF" w:val="clear"/>
            <w:noWrap/>
            <w:vAlign w:val="bottom"/>
            <w:hideMark/>
          </w:tcPr>
          <w:p w14:paraId="6FDC4296" w14:textId="34A2A47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FF36BDA" w14:textId="51081BB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87D71AB" w14:textId="171382E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F7EA77B" w14:textId="6890F66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28EBE4EA" w14:textId="74067E1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30EC6E91" w14:textId="77777777" w:rsidP="005154BE" w:rsidR="00C33279" w:rsidRDefault="00C33279" w:rsidRPr="005154BE">
            <w:pPr>
              <w:spacing w:after="0" w:line="240" w:lineRule="auto"/>
              <w:ind w:firstLine="0"/>
              <w:jc w:val="center"/>
              <w:rPr>
                <w:rFonts w:ascii="Times New Roman" w:cs="Times New Roman" w:hAnsi="Times New Roman"/>
              </w:rPr>
            </w:pPr>
          </w:p>
        </w:tc>
      </w:tr>
      <w:tr w14:paraId="2F749E82" w14:textId="795A8E6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938066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25</w:t>
            </w:r>
          </w:p>
        </w:tc>
        <w:tc>
          <w:tcPr>
            <w:tcW w:type="pct" w:w="574"/>
            <w:tcBorders>
              <w:top w:val="nil"/>
              <w:left w:val="nil"/>
              <w:bottom w:color="auto" w:space="0" w:sz="4" w:val="single"/>
              <w:right w:color="auto" w:space="0" w:sz="4" w:val="single"/>
            </w:tcBorders>
            <w:shd w:color="000000" w:fill="FFFFFF" w:val="clear"/>
            <w:noWrap/>
            <w:vAlign w:val="bottom"/>
            <w:hideMark/>
          </w:tcPr>
          <w:p w14:paraId="755A95D3" w14:textId="6E45513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F32BBF6" w14:textId="4A6F6DD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48618D08" w14:textId="47926B2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616C3C61" w14:textId="7D4954F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1055323A" w14:textId="2C66B01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221634E7" w14:textId="77777777" w:rsidP="005154BE" w:rsidR="00C33279" w:rsidRDefault="00C33279" w:rsidRPr="005154BE">
            <w:pPr>
              <w:spacing w:after="0" w:line="240" w:lineRule="auto"/>
              <w:ind w:firstLine="0"/>
              <w:jc w:val="center"/>
              <w:rPr>
                <w:rFonts w:ascii="Times New Roman" w:cs="Times New Roman" w:hAnsi="Times New Roman"/>
              </w:rPr>
            </w:pPr>
          </w:p>
        </w:tc>
      </w:tr>
      <w:tr w14:paraId="5FD443B6" w14:textId="48F844FB"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7F1A6FD"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26</w:t>
            </w:r>
          </w:p>
        </w:tc>
        <w:tc>
          <w:tcPr>
            <w:tcW w:type="pct" w:w="574"/>
            <w:tcBorders>
              <w:top w:val="nil"/>
              <w:left w:val="nil"/>
              <w:bottom w:color="auto" w:space="0" w:sz="4" w:val="single"/>
              <w:right w:color="auto" w:space="0" w:sz="4" w:val="single"/>
            </w:tcBorders>
            <w:shd w:color="000000" w:fill="FFFFFF" w:val="clear"/>
            <w:noWrap/>
            <w:vAlign w:val="bottom"/>
            <w:hideMark/>
          </w:tcPr>
          <w:p w14:paraId="7C9FEF81" w14:textId="5B6D1E1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1EB41F87" w14:textId="0A36374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F2A34AA" w14:textId="0A3B61E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1133478F" w14:textId="37F1A20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774CFEB4" w14:textId="4A54821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777B1A76" w14:textId="77777777" w:rsidP="005154BE" w:rsidR="00C33279" w:rsidRDefault="00C33279" w:rsidRPr="005154BE">
            <w:pPr>
              <w:spacing w:after="0" w:line="240" w:lineRule="auto"/>
              <w:ind w:firstLine="0"/>
              <w:jc w:val="center"/>
              <w:rPr>
                <w:rFonts w:ascii="Times New Roman" w:cs="Times New Roman" w:hAnsi="Times New Roman"/>
              </w:rPr>
            </w:pPr>
          </w:p>
        </w:tc>
      </w:tr>
      <w:tr w14:paraId="7DC2A2B0" w14:textId="48B3136F"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D3694ED"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27</w:t>
            </w:r>
          </w:p>
        </w:tc>
        <w:tc>
          <w:tcPr>
            <w:tcW w:type="pct" w:w="574"/>
            <w:tcBorders>
              <w:top w:val="nil"/>
              <w:left w:val="nil"/>
              <w:bottom w:color="auto" w:space="0" w:sz="4" w:val="single"/>
              <w:right w:color="auto" w:space="0" w:sz="4" w:val="single"/>
            </w:tcBorders>
            <w:shd w:color="000000" w:fill="FFFFFF" w:val="clear"/>
            <w:noWrap/>
            <w:vAlign w:val="bottom"/>
            <w:hideMark/>
          </w:tcPr>
          <w:p w14:paraId="61FC32F2" w14:textId="245DC1F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233B48A8" w14:textId="051C0CD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45F073C" w14:textId="43F249A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3CA55719" w14:textId="5848B9D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2E0B2CCE" w14:textId="348DBA8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18FD58D3" w14:textId="77777777" w:rsidP="005154BE" w:rsidR="00C33279" w:rsidRDefault="00C33279" w:rsidRPr="005154BE">
            <w:pPr>
              <w:spacing w:after="0" w:line="240" w:lineRule="auto"/>
              <w:ind w:firstLine="0"/>
              <w:jc w:val="center"/>
              <w:rPr>
                <w:rFonts w:ascii="Times New Roman" w:cs="Times New Roman" w:hAnsi="Times New Roman"/>
              </w:rPr>
            </w:pPr>
          </w:p>
        </w:tc>
      </w:tr>
      <w:tr w14:paraId="7E44CADD" w14:textId="4A4565C7"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EE8418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28</w:t>
            </w:r>
          </w:p>
        </w:tc>
        <w:tc>
          <w:tcPr>
            <w:tcW w:type="pct" w:w="574"/>
            <w:tcBorders>
              <w:top w:val="nil"/>
              <w:left w:val="nil"/>
              <w:bottom w:color="auto" w:space="0" w:sz="4" w:val="single"/>
              <w:right w:color="auto" w:space="0" w:sz="4" w:val="single"/>
            </w:tcBorders>
            <w:shd w:color="000000" w:fill="FFFFFF" w:val="clear"/>
            <w:noWrap/>
            <w:vAlign w:val="bottom"/>
            <w:hideMark/>
          </w:tcPr>
          <w:p w14:paraId="1F27DC19" w14:textId="13359C8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57337A0E" w14:textId="621FA67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CDE5628" w14:textId="7149F5D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89C2C07" w14:textId="363C51F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A51C6D0" w14:textId="3920970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635E55F0" w14:textId="77777777" w:rsidP="005154BE" w:rsidR="00C33279" w:rsidRDefault="00C33279" w:rsidRPr="005154BE">
            <w:pPr>
              <w:spacing w:after="0" w:line="240" w:lineRule="auto"/>
              <w:ind w:firstLine="0"/>
              <w:jc w:val="center"/>
              <w:rPr>
                <w:rFonts w:ascii="Times New Roman" w:cs="Times New Roman" w:hAnsi="Times New Roman"/>
              </w:rPr>
            </w:pPr>
          </w:p>
        </w:tc>
      </w:tr>
      <w:tr w14:paraId="577AC15D" w14:textId="3513BF71"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30276E0E"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29</w:t>
            </w:r>
          </w:p>
        </w:tc>
        <w:tc>
          <w:tcPr>
            <w:tcW w:type="pct" w:w="574"/>
            <w:tcBorders>
              <w:top w:val="nil"/>
              <w:left w:val="nil"/>
              <w:bottom w:color="auto" w:space="0" w:sz="4" w:val="single"/>
              <w:right w:color="auto" w:space="0" w:sz="4" w:val="single"/>
            </w:tcBorders>
            <w:shd w:color="000000" w:fill="FFFFFF" w:val="clear"/>
            <w:noWrap/>
            <w:vAlign w:val="bottom"/>
            <w:hideMark/>
          </w:tcPr>
          <w:p w14:paraId="73B5ECF8" w14:textId="5830D3C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2550D6CA" w14:textId="0DB45AC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294CBE0E" w14:textId="4919628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5"/>
            <w:tcBorders>
              <w:top w:val="nil"/>
              <w:left w:val="nil"/>
              <w:bottom w:color="auto" w:space="0" w:sz="4" w:val="single"/>
              <w:right w:color="auto" w:space="0" w:sz="4" w:val="single"/>
            </w:tcBorders>
            <w:shd w:color="000000" w:fill="FFFFFF" w:val="clear"/>
            <w:noWrap/>
            <w:vAlign w:val="bottom"/>
            <w:hideMark/>
          </w:tcPr>
          <w:p w14:paraId="0023DB2F" w14:textId="0507361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7A9C411C" w14:textId="5825E8C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984"/>
          </w:tcPr>
          <w:p w14:paraId="51A41111" w14:textId="77777777" w:rsidP="005154BE" w:rsidR="00C33279" w:rsidRDefault="00C33279" w:rsidRPr="005154BE">
            <w:pPr>
              <w:spacing w:after="0" w:line="240" w:lineRule="auto"/>
              <w:ind w:firstLine="0"/>
              <w:jc w:val="center"/>
              <w:rPr>
                <w:rFonts w:ascii="Times New Roman" w:cs="Times New Roman" w:hAnsi="Times New Roman"/>
              </w:rPr>
            </w:pPr>
          </w:p>
        </w:tc>
      </w:tr>
      <w:tr w14:paraId="781E9D77" w14:textId="1E2F89C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B58EE1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30</w:t>
            </w:r>
          </w:p>
        </w:tc>
        <w:tc>
          <w:tcPr>
            <w:tcW w:type="pct" w:w="574"/>
            <w:tcBorders>
              <w:top w:val="nil"/>
              <w:left w:val="nil"/>
              <w:bottom w:color="auto" w:space="0" w:sz="4" w:val="single"/>
              <w:right w:color="auto" w:space="0" w:sz="4" w:val="single"/>
            </w:tcBorders>
            <w:shd w:color="000000" w:fill="FFFFFF" w:val="clear"/>
            <w:noWrap/>
            <w:vAlign w:val="bottom"/>
            <w:hideMark/>
          </w:tcPr>
          <w:p w14:paraId="3DB3CCDD" w14:textId="1668390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5C71D91" w14:textId="2726681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2C61101" w14:textId="603EE2C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73871838" w14:textId="5A9BB89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20B919C7" w14:textId="1DE92C5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20C64209" w14:textId="77777777" w:rsidP="005154BE" w:rsidR="00C33279" w:rsidRDefault="00C33279" w:rsidRPr="005154BE">
            <w:pPr>
              <w:spacing w:after="0" w:line="240" w:lineRule="auto"/>
              <w:ind w:firstLine="0"/>
              <w:jc w:val="center"/>
              <w:rPr>
                <w:rFonts w:ascii="Times New Roman" w:cs="Times New Roman" w:hAnsi="Times New Roman"/>
              </w:rPr>
            </w:pPr>
          </w:p>
        </w:tc>
      </w:tr>
      <w:tr w14:paraId="34B681B0" w14:textId="70E00E7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498BC495"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31</w:t>
            </w:r>
          </w:p>
        </w:tc>
        <w:tc>
          <w:tcPr>
            <w:tcW w:type="pct" w:w="574"/>
            <w:tcBorders>
              <w:top w:val="nil"/>
              <w:left w:val="nil"/>
              <w:bottom w:color="auto" w:space="0" w:sz="4" w:val="single"/>
              <w:right w:color="auto" w:space="0" w:sz="4" w:val="single"/>
            </w:tcBorders>
            <w:shd w:color="000000" w:fill="FFFFFF" w:val="clear"/>
            <w:noWrap/>
            <w:vAlign w:val="bottom"/>
            <w:hideMark/>
          </w:tcPr>
          <w:p w14:paraId="120166C4" w14:textId="485B32C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5AD0307D" w14:textId="549E21B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FE10997" w14:textId="2201D34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7739F26B" w14:textId="3889507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515E9C9" w14:textId="148D872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5E97B1BD" w14:textId="77777777" w:rsidP="005154BE" w:rsidR="00C33279" w:rsidRDefault="00C33279" w:rsidRPr="005154BE">
            <w:pPr>
              <w:spacing w:after="0" w:line="240" w:lineRule="auto"/>
              <w:ind w:firstLine="0"/>
              <w:jc w:val="center"/>
              <w:rPr>
                <w:rFonts w:ascii="Times New Roman" w:cs="Times New Roman" w:hAnsi="Times New Roman"/>
              </w:rPr>
            </w:pPr>
          </w:p>
        </w:tc>
      </w:tr>
      <w:tr w14:paraId="729C095D" w14:textId="7C8A76A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89A0338"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32</w:t>
            </w:r>
          </w:p>
        </w:tc>
        <w:tc>
          <w:tcPr>
            <w:tcW w:type="pct" w:w="574"/>
            <w:tcBorders>
              <w:top w:val="nil"/>
              <w:left w:val="nil"/>
              <w:bottom w:color="auto" w:space="0" w:sz="4" w:val="single"/>
              <w:right w:color="auto" w:space="0" w:sz="4" w:val="single"/>
            </w:tcBorders>
            <w:shd w:color="000000" w:fill="FFFFFF" w:val="clear"/>
            <w:noWrap/>
            <w:vAlign w:val="bottom"/>
            <w:hideMark/>
          </w:tcPr>
          <w:p w14:paraId="277A63B8" w14:textId="0A314AE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D5064A9" w14:textId="2782F2C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0326091" w14:textId="29BDFAB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17AF64DC" w14:textId="625AB2B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3EBCF8A8" w14:textId="688E9E3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984"/>
          </w:tcPr>
          <w:p w14:paraId="66F6BA16" w14:textId="77777777" w:rsidP="005154BE" w:rsidR="00C33279" w:rsidRDefault="00C33279" w:rsidRPr="005154BE">
            <w:pPr>
              <w:spacing w:after="0" w:line="240" w:lineRule="auto"/>
              <w:ind w:firstLine="0"/>
              <w:jc w:val="center"/>
              <w:rPr>
                <w:rFonts w:ascii="Times New Roman" w:cs="Times New Roman" w:hAnsi="Times New Roman"/>
              </w:rPr>
            </w:pPr>
          </w:p>
        </w:tc>
      </w:tr>
      <w:tr w14:paraId="3698ECAD" w14:textId="224DBA8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72027CC"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33</w:t>
            </w:r>
          </w:p>
        </w:tc>
        <w:tc>
          <w:tcPr>
            <w:tcW w:type="pct" w:w="574"/>
            <w:tcBorders>
              <w:top w:val="nil"/>
              <w:left w:val="nil"/>
              <w:bottom w:color="auto" w:space="0" w:sz="4" w:val="single"/>
              <w:right w:color="auto" w:space="0" w:sz="4" w:val="single"/>
            </w:tcBorders>
            <w:shd w:color="000000" w:fill="FFFFFF" w:val="clear"/>
            <w:noWrap/>
            <w:vAlign w:val="bottom"/>
            <w:hideMark/>
          </w:tcPr>
          <w:p w14:paraId="57A3B66B" w14:textId="6D5D7B6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E9A03A2" w14:textId="78D964D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58A32BF" w14:textId="57414D6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11C99B83" w14:textId="3B66D79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7E5FA70F" w14:textId="473E88E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1AF9B366" w14:textId="77777777" w:rsidP="005154BE" w:rsidR="00C33279" w:rsidRDefault="00C33279" w:rsidRPr="005154BE">
            <w:pPr>
              <w:spacing w:after="0" w:line="240" w:lineRule="auto"/>
              <w:ind w:firstLine="0"/>
              <w:jc w:val="center"/>
              <w:rPr>
                <w:rFonts w:ascii="Times New Roman" w:cs="Times New Roman" w:hAnsi="Times New Roman"/>
              </w:rPr>
            </w:pPr>
          </w:p>
        </w:tc>
      </w:tr>
      <w:tr w14:paraId="7835B356" w14:textId="7864082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3BC770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34</w:t>
            </w:r>
          </w:p>
        </w:tc>
        <w:tc>
          <w:tcPr>
            <w:tcW w:type="pct" w:w="574"/>
            <w:tcBorders>
              <w:top w:val="nil"/>
              <w:left w:val="nil"/>
              <w:bottom w:color="auto" w:space="0" w:sz="4" w:val="single"/>
              <w:right w:color="auto" w:space="0" w:sz="4" w:val="single"/>
            </w:tcBorders>
            <w:shd w:color="000000" w:fill="FFFFFF" w:val="clear"/>
            <w:noWrap/>
            <w:vAlign w:val="bottom"/>
            <w:hideMark/>
          </w:tcPr>
          <w:p w14:paraId="102DFFCA" w14:textId="2A25A84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4FBA921E" w14:textId="175395A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43846968" w14:textId="65516C8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49CC92D2" w14:textId="084647F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48296C8A" w14:textId="55704A9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309A8210" w14:textId="77777777" w:rsidP="005154BE" w:rsidR="00C33279" w:rsidRDefault="00C33279" w:rsidRPr="005154BE">
            <w:pPr>
              <w:spacing w:after="0" w:line="240" w:lineRule="auto"/>
              <w:ind w:firstLine="0"/>
              <w:jc w:val="center"/>
              <w:rPr>
                <w:rFonts w:ascii="Times New Roman" w:cs="Times New Roman" w:hAnsi="Times New Roman"/>
              </w:rPr>
            </w:pPr>
          </w:p>
        </w:tc>
      </w:tr>
      <w:tr w14:paraId="13BB22E8" w14:textId="327C5FE1"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3F2DD5D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35</w:t>
            </w:r>
          </w:p>
        </w:tc>
        <w:tc>
          <w:tcPr>
            <w:tcW w:type="pct" w:w="574"/>
            <w:tcBorders>
              <w:top w:val="nil"/>
              <w:left w:val="nil"/>
              <w:bottom w:color="auto" w:space="0" w:sz="4" w:val="single"/>
              <w:right w:color="auto" w:space="0" w:sz="4" w:val="single"/>
            </w:tcBorders>
            <w:shd w:color="000000" w:fill="FFFFFF" w:val="clear"/>
            <w:noWrap/>
            <w:vAlign w:val="bottom"/>
            <w:hideMark/>
          </w:tcPr>
          <w:p w14:paraId="5C716CA6" w14:textId="710EFB0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6620A74" w14:textId="73FCC55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A37B810" w14:textId="676A93A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469D394B" w14:textId="495B9B0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18ABD946" w14:textId="4A520C7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6876F9D3" w14:textId="77777777" w:rsidP="005154BE" w:rsidR="00C33279" w:rsidRDefault="00C33279" w:rsidRPr="005154BE">
            <w:pPr>
              <w:spacing w:after="0" w:line="240" w:lineRule="auto"/>
              <w:ind w:firstLine="0"/>
              <w:jc w:val="center"/>
              <w:rPr>
                <w:rFonts w:ascii="Times New Roman" w:cs="Times New Roman" w:hAnsi="Times New Roman"/>
              </w:rPr>
            </w:pPr>
          </w:p>
        </w:tc>
      </w:tr>
      <w:tr w14:paraId="43CF8A8D" w14:textId="375B119C" w:rsidR="00C33279" w:rsidRPr="002A7D20" w:rsidTr="00A9062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D36D4E8"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36</w:t>
            </w:r>
          </w:p>
        </w:tc>
        <w:tc>
          <w:tcPr>
            <w:tcW w:type="pct" w:w="574"/>
            <w:tcBorders>
              <w:top w:val="nil"/>
              <w:left w:val="nil"/>
              <w:bottom w:color="auto" w:space="0" w:sz="4" w:val="single"/>
              <w:right w:color="auto" w:space="0" w:sz="4" w:val="single"/>
            </w:tcBorders>
            <w:shd w:color="000000" w:fill="FFFFFF" w:val="clear"/>
            <w:noWrap/>
            <w:vAlign w:val="bottom"/>
            <w:hideMark/>
          </w:tcPr>
          <w:p w14:paraId="0B928BB8" w14:textId="7E80774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1006D79B" w14:textId="0A7D092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718A0CE7" w14:textId="4697CDF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581DF194" w14:textId="0D36F46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0FC997C1" w14:textId="4DBAFF2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3BBF4E1C" w14:textId="77777777" w:rsidP="005154BE" w:rsidR="00C33279" w:rsidRDefault="00C33279" w:rsidRPr="005154BE">
            <w:pPr>
              <w:spacing w:after="0" w:line="240" w:lineRule="auto"/>
              <w:ind w:firstLine="0"/>
              <w:jc w:val="center"/>
              <w:rPr>
                <w:rFonts w:ascii="Times New Roman" w:cs="Times New Roman" w:hAnsi="Times New Roman"/>
              </w:rPr>
            </w:pPr>
          </w:p>
        </w:tc>
      </w:tr>
      <w:tr w14:paraId="62A1059D" w14:textId="35246A1B" w:rsidR="00C33279" w:rsidRPr="002A7D20" w:rsidTr="00A90629">
        <w:trPr>
          <w:divId w:val="611941848"/>
          <w:trHeight w:val="310"/>
        </w:trPr>
        <w:tc>
          <w:tcPr>
            <w:tcW w:type="pct" w:w="73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0C0308FC" w14:textId="0B302C4A"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37</w:t>
            </w:r>
          </w:p>
        </w:tc>
        <w:tc>
          <w:tcPr>
            <w:tcW w:type="pct" w:w="574"/>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6B7C6324" w14:textId="02C8449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1DF453BE" w14:textId="157AC3C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413D56A5" w14:textId="6134668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6931E1BD" w14:textId="6E9C340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39ADFBC8" w14:textId="6F8F914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Borders>
              <w:left w:color="auto" w:space="0" w:sz="4" w:val="single"/>
            </w:tcBorders>
          </w:tcPr>
          <w:p w14:paraId="510750CB" w14:textId="77777777" w:rsidP="005154BE" w:rsidR="00C33279" w:rsidRDefault="00C33279" w:rsidRPr="005154BE">
            <w:pPr>
              <w:spacing w:after="0" w:line="240" w:lineRule="auto"/>
              <w:ind w:firstLine="0"/>
              <w:jc w:val="center"/>
              <w:rPr>
                <w:rFonts w:ascii="Times New Roman" w:cs="Times New Roman" w:hAnsi="Times New Roman"/>
              </w:rPr>
            </w:pPr>
          </w:p>
        </w:tc>
      </w:tr>
      <w:tr w14:paraId="490C5EB0" w14:textId="20B3646C" w:rsidR="00C33279" w:rsidRPr="002A7D20" w:rsidTr="00A90629">
        <w:trPr>
          <w:divId w:val="611941848"/>
          <w:trHeight w:val="310"/>
        </w:trPr>
        <w:tc>
          <w:tcPr>
            <w:tcW w:type="pct" w:w="73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56614FB2"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38</w:t>
            </w:r>
          </w:p>
        </w:tc>
        <w:tc>
          <w:tcPr>
            <w:tcW w:type="pct" w:w="574"/>
            <w:tcBorders>
              <w:top w:color="auto" w:space="0" w:sz="4" w:val="single"/>
              <w:left w:val="nil"/>
              <w:bottom w:color="auto" w:space="0" w:sz="4" w:val="single"/>
              <w:right w:color="auto" w:space="0" w:sz="4" w:val="single"/>
            </w:tcBorders>
            <w:shd w:color="000000" w:fill="FFFFFF" w:val="clear"/>
            <w:noWrap/>
            <w:vAlign w:val="bottom"/>
            <w:hideMark/>
          </w:tcPr>
          <w:p w14:paraId="6E3B3C93" w14:textId="15E9B53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color="auto" w:space="0" w:sz="4" w:val="single"/>
              <w:left w:val="nil"/>
              <w:bottom w:color="auto" w:space="0" w:sz="4" w:val="single"/>
              <w:right w:color="auto" w:space="0" w:sz="4" w:val="single"/>
            </w:tcBorders>
            <w:shd w:color="000000" w:fill="FFFFFF" w:val="clear"/>
            <w:noWrap/>
            <w:vAlign w:val="bottom"/>
            <w:hideMark/>
          </w:tcPr>
          <w:p w14:paraId="718FB63B" w14:textId="3B3D4B1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color="auto" w:space="0" w:sz="4" w:val="single"/>
              <w:left w:val="nil"/>
              <w:bottom w:color="auto" w:space="0" w:sz="4" w:val="single"/>
              <w:right w:color="auto" w:space="0" w:sz="4" w:val="single"/>
            </w:tcBorders>
            <w:shd w:color="000000" w:fill="FFFFFF" w:val="clear"/>
            <w:noWrap/>
            <w:vAlign w:val="bottom"/>
            <w:hideMark/>
          </w:tcPr>
          <w:p w14:paraId="314EE5C1" w14:textId="33B01F4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color="auto" w:space="0" w:sz="4" w:val="single"/>
              <w:left w:val="nil"/>
              <w:bottom w:color="auto" w:space="0" w:sz="4" w:val="single"/>
              <w:right w:color="auto" w:space="0" w:sz="4" w:val="single"/>
            </w:tcBorders>
            <w:shd w:color="000000" w:fill="FFFFFF" w:val="clear"/>
            <w:noWrap/>
            <w:vAlign w:val="bottom"/>
            <w:hideMark/>
          </w:tcPr>
          <w:p w14:paraId="3AD0DB61" w14:textId="41A563D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color="auto" w:space="0" w:sz="4" w:val="single"/>
              <w:left w:val="nil"/>
              <w:bottom w:color="auto" w:space="0" w:sz="4" w:val="single"/>
              <w:right w:color="auto" w:space="0" w:sz="4" w:val="single"/>
            </w:tcBorders>
            <w:shd w:color="000000" w:fill="FFFFFF" w:val="clear"/>
            <w:noWrap/>
            <w:vAlign w:val="bottom"/>
            <w:hideMark/>
          </w:tcPr>
          <w:p w14:paraId="797CEFE7" w14:textId="2B924E6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984"/>
          </w:tcPr>
          <w:p w14:paraId="1D20538F" w14:textId="77777777" w:rsidP="005154BE" w:rsidR="00C33279" w:rsidRDefault="00C33279" w:rsidRPr="005154BE">
            <w:pPr>
              <w:spacing w:after="0" w:line="240" w:lineRule="auto"/>
              <w:ind w:firstLine="0"/>
              <w:jc w:val="center"/>
              <w:rPr>
                <w:rFonts w:ascii="Times New Roman" w:cs="Times New Roman" w:hAnsi="Times New Roman"/>
              </w:rPr>
            </w:pPr>
          </w:p>
        </w:tc>
      </w:tr>
      <w:tr w14:paraId="6BEF6ECC" w14:textId="7C3263FF"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A9963D2"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39</w:t>
            </w:r>
          </w:p>
        </w:tc>
        <w:tc>
          <w:tcPr>
            <w:tcW w:type="pct" w:w="574"/>
            <w:tcBorders>
              <w:top w:val="nil"/>
              <w:left w:val="nil"/>
              <w:bottom w:color="auto" w:space="0" w:sz="4" w:val="single"/>
              <w:right w:color="auto" w:space="0" w:sz="4" w:val="single"/>
            </w:tcBorders>
            <w:shd w:color="000000" w:fill="FFFFFF" w:val="clear"/>
            <w:noWrap/>
            <w:vAlign w:val="bottom"/>
            <w:hideMark/>
          </w:tcPr>
          <w:p w14:paraId="69975FFB" w14:textId="0CA3C97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F4A0137" w14:textId="57A0796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51D7D71" w14:textId="5333015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5761FF3D" w14:textId="231D8C3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6589A0EC" w14:textId="05E0CDA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34331FAE" w14:textId="77777777" w:rsidP="005154BE" w:rsidR="00C33279" w:rsidRDefault="00C33279" w:rsidRPr="005154BE">
            <w:pPr>
              <w:spacing w:after="0" w:line="240" w:lineRule="auto"/>
              <w:ind w:firstLine="0"/>
              <w:jc w:val="center"/>
              <w:rPr>
                <w:rFonts w:ascii="Times New Roman" w:cs="Times New Roman" w:hAnsi="Times New Roman"/>
              </w:rPr>
            </w:pPr>
          </w:p>
        </w:tc>
      </w:tr>
      <w:tr w14:paraId="385A8985" w14:textId="28531B5F"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B7A8BFB"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40</w:t>
            </w:r>
          </w:p>
        </w:tc>
        <w:tc>
          <w:tcPr>
            <w:tcW w:type="pct" w:w="574"/>
            <w:tcBorders>
              <w:top w:val="nil"/>
              <w:left w:val="nil"/>
              <w:bottom w:color="auto" w:space="0" w:sz="4" w:val="single"/>
              <w:right w:color="auto" w:space="0" w:sz="4" w:val="single"/>
            </w:tcBorders>
            <w:shd w:color="000000" w:fill="FFFFFF" w:val="clear"/>
            <w:noWrap/>
            <w:vAlign w:val="bottom"/>
            <w:hideMark/>
          </w:tcPr>
          <w:p w14:paraId="07591067" w14:textId="15FB499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ED6E853" w14:textId="2265488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159BBF1A" w14:textId="54CEAF6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12FF012B" w14:textId="5490E6B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5BDC955A" w14:textId="1334A3E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174DD817" w14:textId="77777777" w:rsidP="005154BE" w:rsidR="00C33279" w:rsidRDefault="00C33279" w:rsidRPr="005154BE">
            <w:pPr>
              <w:spacing w:after="0" w:line="240" w:lineRule="auto"/>
              <w:ind w:firstLine="0"/>
              <w:jc w:val="center"/>
              <w:rPr>
                <w:rFonts w:ascii="Times New Roman" w:cs="Times New Roman" w:hAnsi="Times New Roman"/>
              </w:rPr>
            </w:pPr>
          </w:p>
        </w:tc>
      </w:tr>
      <w:tr w14:paraId="7C2A01DD" w14:textId="7E443465" w:rsidR="00C33279" w:rsidRPr="002A7D20" w:rsidTr="00C33279">
        <w:trPr>
          <w:divId w:val="611941848"/>
          <w:trHeight w:val="310"/>
        </w:trPr>
        <w:tc>
          <w:tcPr>
            <w:tcW w:type="pct" w:w="734"/>
            <w:tcBorders>
              <w:top w:color="auto" w:space="0" w:sz="4" w:val="single"/>
              <w:left w:color="auto" w:space="0" w:sz="4" w:val="single"/>
              <w:bottom w:color="auto" w:space="0" w:sz="4" w:val="single"/>
              <w:right w:color="auto" w:space="0" w:sz="4" w:val="single"/>
            </w:tcBorders>
            <w:shd w:color="000000" w:fill="FFFFFF" w:val="clear"/>
            <w:noWrap/>
            <w:vAlign w:val="center"/>
          </w:tcPr>
          <w:p w14:paraId="2C50403A" w14:textId="3F36A566"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41</w:t>
            </w:r>
          </w:p>
        </w:tc>
        <w:tc>
          <w:tcPr>
            <w:tcW w:type="pct" w:w="574"/>
            <w:tcBorders>
              <w:top w:color="auto" w:space="0" w:sz="4" w:val="single"/>
              <w:left w:val="nil"/>
              <w:bottom w:color="auto" w:space="0" w:sz="4" w:val="single"/>
              <w:right w:color="auto" w:space="0" w:sz="4" w:val="single"/>
            </w:tcBorders>
            <w:shd w:color="000000" w:fill="FFFFFF" w:val="clear"/>
            <w:noWrap/>
            <w:vAlign w:val="bottom"/>
          </w:tcPr>
          <w:p w14:paraId="1DBCBDCD" w14:textId="3C02929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color="auto" w:space="0" w:sz="4" w:val="single"/>
              <w:left w:val="nil"/>
              <w:bottom w:color="auto" w:space="0" w:sz="4" w:val="single"/>
              <w:right w:color="auto" w:space="0" w:sz="4" w:val="single"/>
            </w:tcBorders>
            <w:shd w:color="000000" w:fill="FFFFFF" w:val="clear"/>
            <w:noWrap/>
            <w:vAlign w:val="bottom"/>
          </w:tcPr>
          <w:p w14:paraId="6CCA14F2" w14:textId="2FF4EFC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color="auto" w:space="0" w:sz="4" w:val="single"/>
              <w:left w:val="nil"/>
              <w:bottom w:color="auto" w:space="0" w:sz="4" w:val="single"/>
              <w:right w:color="auto" w:space="0" w:sz="4" w:val="single"/>
            </w:tcBorders>
            <w:shd w:color="000000" w:fill="FFFFFF" w:val="clear"/>
            <w:noWrap/>
            <w:vAlign w:val="bottom"/>
          </w:tcPr>
          <w:p w14:paraId="1F927FF4" w14:textId="45DE893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color="auto" w:space="0" w:sz="4" w:val="single"/>
              <w:left w:val="nil"/>
              <w:bottom w:color="auto" w:space="0" w:sz="4" w:val="single"/>
              <w:right w:color="auto" w:space="0" w:sz="4" w:val="single"/>
            </w:tcBorders>
            <w:shd w:color="000000" w:fill="FFFFFF" w:val="clear"/>
            <w:noWrap/>
            <w:vAlign w:val="bottom"/>
          </w:tcPr>
          <w:p w14:paraId="524366D1" w14:textId="71D34DD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color="auto" w:space="0" w:sz="4" w:val="single"/>
              <w:left w:val="nil"/>
              <w:bottom w:color="auto" w:space="0" w:sz="4" w:val="single"/>
              <w:right w:color="auto" w:space="0" w:sz="4" w:val="single"/>
            </w:tcBorders>
            <w:shd w:color="000000" w:fill="FFFFFF" w:val="clear"/>
            <w:noWrap/>
            <w:vAlign w:val="bottom"/>
          </w:tcPr>
          <w:p w14:paraId="7ECC3C16" w14:textId="55DD587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199B0FD1" w14:textId="77777777" w:rsidP="005154BE" w:rsidR="00C33279" w:rsidRDefault="00C33279" w:rsidRPr="005154BE">
            <w:pPr>
              <w:spacing w:after="0" w:line="240" w:lineRule="auto"/>
              <w:ind w:firstLine="0"/>
              <w:jc w:val="center"/>
              <w:rPr>
                <w:rFonts w:ascii="Times New Roman" w:cs="Times New Roman" w:hAnsi="Times New Roman"/>
              </w:rPr>
            </w:pPr>
          </w:p>
        </w:tc>
      </w:tr>
      <w:tr w14:paraId="2A8489CE" w14:textId="6CBA788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3083F911"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42</w:t>
            </w:r>
          </w:p>
        </w:tc>
        <w:tc>
          <w:tcPr>
            <w:tcW w:type="pct" w:w="574"/>
            <w:tcBorders>
              <w:top w:val="nil"/>
              <w:left w:val="nil"/>
              <w:bottom w:color="auto" w:space="0" w:sz="4" w:val="single"/>
              <w:right w:color="auto" w:space="0" w:sz="4" w:val="single"/>
            </w:tcBorders>
            <w:shd w:color="000000" w:fill="FFFFFF" w:val="clear"/>
            <w:noWrap/>
            <w:vAlign w:val="bottom"/>
            <w:hideMark/>
          </w:tcPr>
          <w:p w14:paraId="51F6BCBE" w14:textId="1053128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1B3AE60" w14:textId="6E6CA6C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5355B2F" w14:textId="227E295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4AF810C3" w14:textId="77D2CA7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29A7EEE5" w14:textId="7693A0D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48AF98D5" w14:textId="77777777" w:rsidP="005154BE" w:rsidR="00C33279" w:rsidRDefault="00C33279" w:rsidRPr="005154BE">
            <w:pPr>
              <w:spacing w:after="0" w:line="240" w:lineRule="auto"/>
              <w:ind w:firstLine="0"/>
              <w:jc w:val="center"/>
              <w:rPr>
                <w:rFonts w:ascii="Times New Roman" w:cs="Times New Roman" w:hAnsi="Times New Roman"/>
              </w:rPr>
            </w:pPr>
          </w:p>
        </w:tc>
      </w:tr>
      <w:tr w14:paraId="2B8774FA" w14:textId="1386F487"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39A769AB"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43</w:t>
            </w:r>
          </w:p>
        </w:tc>
        <w:tc>
          <w:tcPr>
            <w:tcW w:type="pct" w:w="574"/>
            <w:tcBorders>
              <w:top w:val="nil"/>
              <w:left w:val="nil"/>
              <w:bottom w:color="auto" w:space="0" w:sz="4" w:val="single"/>
              <w:right w:color="auto" w:space="0" w:sz="4" w:val="single"/>
            </w:tcBorders>
            <w:shd w:color="000000" w:fill="FFFFFF" w:val="clear"/>
            <w:noWrap/>
            <w:vAlign w:val="bottom"/>
            <w:hideMark/>
          </w:tcPr>
          <w:p w14:paraId="668DAA0C" w14:textId="0ECEC11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63C181E6" w14:textId="2FFAD27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11A131D8" w14:textId="01B93A5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5"/>
            <w:tcBorders>
              <w:top w:val="nil"/>
              <w:left w:val="nil"/>
              <w:bottom w:color="auto" w:space="0" w:sz="4" w:val="single"/>
              <w:right w:color="auto" w:space="0" w:sz="4" w:val="single"/>
            </w:tcBorders>
            <w:shd w:color="000000" w:fill="FFFFFF" w:val="clear"/>
            <w:noWrap/>
            <w:vAlign w:val="bottom"/>
            <w:hideMark/>
          </w:tcPr>
          <w:p w14:paraId="7001E469" w14:textId="23C6E0A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w:t>
            </w:r>
          </w:p>
        </w:tc>
        <w:tc>
          <w:tcPr>
            <w:tcW w:type="pct" w:w="985"/>
            <w:tcBorders>
              <w:top w:val="nil"/>
              <w:left w:val="nil"/>
              <w:bottom w:color="auto" w:space="0" w:sz="4" w:val="single"/>
              <w:right w:color="auto" w:space="0" w:sz="4" w:val="single"/>
            </w:tcBorders>
            <w:shd w:color="000000" w:fill="FFFFFF" w:val="clear"/>
            <w:noWrap/>
            <w:vAlign w:val="bottom"/>
            <w:hideMark/>
          </w:tcPr>
          <w:p w14:paraId="13A49226" w14:textId="4523F43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7</w:t>
            </w:r>
          </w:p>
        </w:tc>
        <w:tc>
          <w:tcPr>
            <w:tcW w:type="pct" w:w="984"/>
          </w:tcPr>
          <w:p w14:paraId="3B5FAE05" w14:textId="77777777" w:rsidP="005154BE" w:rsidR="00C33279" w:rsidRDefault="00C33279" w:rsidRPr="005154BE">
            <w:pPr>
              <w:spacing w:after="0" w:line="240" w:lineRule="auto"/>
              <w:ind w:firstLine="0"/>
              <w:jc w:val="center"/>
              <w:rPr>
                <w:rFonts w:ascii="Times New Roman" w:cs="Times New Roman" w:hAnsi="Times New Roman"/>
              </w:rPr>
            </w:pPr>
          </w:p>
        </w:tc>
      </w:tr>
      <w:tr w14:paraId="2C109C36" w14:textId="60A3BA8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69F6501"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44</w:t>
            </w:r>
          </w:p>
        </w:tc>
        <w:tc>
          <w:tcPr>
            <w:tcW w:type="pct" w:w="574"/>
            <w:tcBorders>
              <w:top w:val="nil"/>
              <w:left w:val="nil"/>
              <w:bottom w:color="auto" w:space="0" w:sz="4" w:val="single"/>
              <w:right w:color="auto" w:space="0" w:sz="4" w:val="single"/>
            </w:tcBorders>
            <w:shd w:color="000000" w:fill="FFFFFF" w:val="clear"/>
            <w:noWrap/>
            <w:vAlign w:val="bottom"/>
            <w:hideMark/>
          </w:tcPr>
          <w:p w14:paraId="2BF28419" w14:textId="07F10EE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1C2776B" w14:textId="0D5E05B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C6C1085" w14:textId="0DE51B1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08C2B78E" w14:textId="7A56027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3108722B" w14:textId="777C6EC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0437962D" w14:textId="77777777" w:rsidP="005154BE" w:rsidR="00C33279" w:rsidRDefault="00C33279" w:rsidRPr="005154BE">
            <w:pPr>
              <w:spacing w:after="0" w:line="240" w:lineRule="auto"/>
              <w:ind w:firstLine="0"/>
              <w:jc w:val="center"/>
              <w:rPr>
                <w:rFonts w:ascii="Times New Roman" w:cs="Times New Roman" w:hAnsi="Times New Roman"/>
              </w:rPr>
            </w:pPr>
          </w:p>
        </w:tc>
      </w:tr>
      <w:tr w14:paraId="7265132F" w14:textId="6388FA9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4458D2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45</w:t>
            </w:r>
          </w:p>
        </w:tc>
        <w:tc>
          <w:tcPr>
            <w:tcW w:type="pct" w:w="574"/>
            <w:tcBorders>
              <w:top w:val="nil"/>
              <w:left w:val="nil"/>
              <w:bottom w:color="auto" w:space="0" w:sz="4" w:val="single"/>
              <w:right w:color="auto" w:space="0" w:sz="4" w:val="single"/>
            </w:tcBorders>
            <w:shd w:color="000000" w:fill="FFFFFF" w:val="clear"/>
            <w:noWrap/>
            <w:vAlign w:val="bottom"/>
            <w:hideMark/>
          </w:tcPr>
          <w:p w14:paraId="4B43BF5E" w14:textId="16ED48D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1116294" w14:textId="1E86B51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12FF6AAF" w14:textId="4AD397B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6BAC87C6" w14:textId="213171E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54E1B838" w14:textId="52EF775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190330B4" w14:textId="77777777" w:rsidP="005154BE" w:rsidR="00C33279" w:rsidRDefault="00C33279" w:rsidRPr="005154BE">
            <w:pPr>
              <w:spacing w:after="0" w:line="240" w:lineRule="auto"/>
              <w:ind w:firstLine="0"/>
              <w:jc w:val="center"/>
              <w:rPr>
                <w:rFonts w:ascii="Times New Roman" w:cs="Times New Roman" w:hAnsi="Times New Roman"/>
              </w:rPr>
            </w:pPr>
          </w:p>
        </w:tc>
      </w:tr>
      <w:tr w14:paraId="62ED0126" w14:textId="2A7030CD"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A9DDFEC"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46</w:t>
            </w:r>
          </w:p>
        </w:tc>
        <w:tc>
          <w:tcPr>
            <w:tcW w:type="pct" w:w="574"/>
            <w:tcBorders>
              <w:top w:val="nil"/>
              <w:left w:val="nil"/>
              <w:bottom w:color="auto" w:space="0" w:sz="4" w:val="single"/>
              <w:right w:color="auto" w:space="0" w:sz="4" w:val="single"/>
            </w:tcBorders>
            <w:shd w:color="000000" w:fill="FFFFFF" w:val="clear"/>
            <w:noWrap/>
            <w:vAlign w:val="bottom"/>
            <w:hideMark/>
          </w:tcPr>
          <w:p w14:paraId="05A41F4E" w14:textId="21DFB0E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4519A27" w14:textId="715E855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49938117" w14:textId="70AAC57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3ACC2EAA" w14:textId="3B4192A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46270B65" w14:textId="4D2FB2A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2D0CDFEC" w14:textId="77777777" w:rsidP="005154BE" w:rsidR="00C33279" w:rsidRDefault="00C33279" w:rsidRPr="005154BE">
            <w:pPr>
              <w:spacing w:after="0" w:line="240" w:lineRule="auto"/>
              <w:ind w:firstLine="0"/>
              <w:jc w:val="center"/>
              <w:rPr>
                <w:rFonts w:ascii="Times New Roman" w:cs="Times New Roman" w:hAnsi="Times New Roman"/>
              </w:rPr>
            </w:pPr>
          </w:p>
        </w:tc>
      </w:tr>
      <w:tr w14:paraId="229770CC" w14:textId="61F7241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3951F861"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47</w:t>
            </w:r>
          </w:p>
        </w:tc>
        <w:tc>
          <w:tcPr>
            <w:tcW w:type="pct" w:w="574"/>
            <w:tcBorders>
              <w:top w:val="nil"/>
              <w:left w:val="nil"/>
              <w:bottom w:color="auto" w:space="0" w:sz="4" w:val="single"/>
              <w:right w:color="auto" w:space="0" w:sz="4" w:val="single"/>
            </w:tcBorders>
            <w:shd w:color="000000" w:fill="FFFFFF" w:val="clear"/>
            <w:noWrap/>
            <w:vAlign w:val="bottom"/>
            <w:hideMark/>
          </w:tcPr>
          <w:p w14:paraId="18B27875" w14:textId="1A7A0BE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11C3E478" w14:textId="79609F2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23207968" w14:textId="03DE13A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5"/>
            <w:tcBorders>
              <w:top w:val="nil"/>
              <w:left w:val="nil"/>
              <w:bottom w:color="auto" w:space="0" w:sz="4" w:val="single"/>
              <w:right w:color="auto" w:space="0" w:sz="4" w:val="single"/>
            </w:tcBorders>
            <w:shd w:color="000000" w:fill="FFFFFF" w:val="clear"/>
            <w:noWrap/>
            <w:vAlign w:val="bottom"/>
            <w:hideMark/>
          </w:tcPr>
          <w:p w14:paraId="2FDE4BE5" w14:textId="5B6E0D8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7E12641C" w14:textId="332254C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10</w:t>
            </w:r>
          </w:p>
        </w:tc>
        <w:tc>
          <w:tcPr>
            <w:tcW w:type="pct" w:w="984"/>
          </w:tcPr>
          <w:p w14:paraId="613091DF" w14:textId="77777777" w:rsidP="005154BE" w:rsidR="00C33279" w:rsidRDefault="00C33279" w:rsidRPr="005154BE">
            <w:pPr>
              <w:spacing w:after="0" w:line="240" w:lineRule="auto"/>
              <w:ind w:firstLine="0"/>
              <w:jc w:val="center"/>
              <w:rPr>
                <w:rFonts w:ascii="Times New Roman" w:cs="Times New Roman" w:hAnsi="Times New Roman"/>
              </w:rPr>
            </w:pPr>
          </w:p>
        </w:tc>
      </w:tr>
      <w:tr w14:paraId="0F9459DD" w14:textId="1F58FA1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6CF07D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48</w:t>
            </w:r>
          </w:p>
        </w:tc>
        <w:tc>
          <w:tcPr>
            <w:tcW w:type="pct" w:w="574"/>
            <w:tcBorders>
              <w:top w:val="nil"/>
              <w:left w:val="nil"/>
              <w:bottom w:color="auto" w:space="0" w:sz="4" w:val="single"/>
              <w:right w:color="auto" w:space="0" w:sz="4" w:val="single"/>
            </w:tcBorders>
            <w:shd w:color="000000" w:fill="FFFFFF" w:val="clear"/>
            <w:noWrap/>
            <w:vAlign w:val="bottom"/>
            <w:hideMark/>
          </w:tcPr>
          <w:p w14:paraId="6F6DAD9B" w14:textId="0EA161B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5DAA0AF8" w14:textId="77AF419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5F73A914" w14:textId="00F248E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732A4E10" w14:textId="79DCF47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3901A7EF" w14:textId="40C539B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337F3BA4" w14:textId="77777777" w:rsidP="005154BE" w:rsidR="00C33279" w:rsidRDefault="00C33279" w:rsidRPr="005154BE">
            <w:pPr>
              <w:spacing w:after="0" w:line="240" w:lineRule="auto"/>
              <w:ind w:firstLine="0"/>
              <w:jc w:val="center"/>
              <w:rPr>
                <w:rFonts w:ascii="Times New Roman" w:cs="Times New Roman" w:hAnsi="Times New Roman"/>
              </w:rPr>
            </w:pPr>
          </w:p>
        </w:tc>
      </w:tr>
      <w:tr w14:paraId="61FE3DDC" w14:textId="331FE30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4948253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49</w:t>
            </w:r>
          </w:p>
        </w:tc>
        <w:tc>
          <w:tcPr>
            <w:tcW w:type="pct" w:w="574"/>
            <w:tcBorders>
              <w:top w:val="nil"/>
              <w:left w:val="nil"/>
              <w:bottom w:color="auto" w:space="0" w:sz="4" w:val="single"/>
              <w:right w:color="auto" w:space="0" w:sz="4" w:val="single"/>
            </w:tcBorders>
            <w:shd w:color="000000" w:fill="FFFFFF" w:val="clear"/>
            <w:noWrap/>
            <w:vAlign w:val="bottom"/>
            <w:hideMark/>
          </w:tcPr>
          <w:p w14:paraId="6FC77B3A" w14:textId="7B56287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52CF4346" w14:textId="7006102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454C126" w14:textId="779954D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7282BE25" w14:textId="586A778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1CC58EA6" w14:textId="2368785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6954BB29" w14:textId="77777777" w:rsidP="005154BE" w:rsidR="00C33279" w:rsidRDefault="00C33279" w:rsidRPr="005154BE">
            <w:pPr>
              <w:spacing w:after="0" w:line="240" w:lineRule="auto"/>
              <w:ind w:firstLine="0"/>
              <w:jc w:val="center"/>
              <w:rPr>
                <w:rFonts w:ascii="Times New Roman" w:cs="Times New Roman" w:hAnsi="Times New Roman"/>
              </w:rPr>
            </w:pPr>
          </w:p>
        </w:tc>
      </w:tr>
      <w:tr w14:paraId="5D0481C6" w14:textId="729D024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1980CAB"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50</w:t>
            </w:r>
          </w:p>
        </w:tc>
        <w:tc>
          <w:tcPr>
            <w:tcW w:type="pct" w:w="574"/>
            <w:tcBorders>
              <w:top w:val="nil"/>
              <w:left w:val="nil"/>
              <w:bottom w:color="auto" w:space="0" w:sz="4" w:val="single"/>
              <w:right w:color="auto" w:space="0" w:sz="4" w:val="single"/>
            </w:tcBorders>
            <w:shd w:color="000000" w:fill="FFFFFF" w:val="clear"/>
            <w:noWrap/>
            <w:vAlign w:val="bottom"/>
            <w:hideMark/>
          </w:tcPr>
          <w:p w14:paraId="712ADD9A" w14:textId="333C92B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48442ED" w14:textId="3CEB2F2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10839D1" w14:textId="3718C60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39ED7DA" w14:textId="6272BCC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1FCB8044" w14:textId="2044B48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0C6CB389" w14:textId="77777777" w:rsidP="005154BE" w:rsidR="00C33279" w:rsidRDefault="00C33279" w:rsidRPr="005154BE">
            <w:pPr>
              <w:spacing w:after="0" w:line="240" w:lineRule="auto"/>
              <w:ind w:firstLine="0"/>
              <w:jc w:val="center"/>
              <w:rPr>
                <w:rFonts w:ascii="Times New Roman" w:cs="Times New Roman" w:hAnsi="Times New Roman"/>
              </w:rPr>
            </w:pPr>
          </w:p>
        </w:tc>
      </w:tr>
      <w:tr w14:paraId="1C6947AE" w14:textId="4130578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0F3774D"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51</w:t>
            </w:r>
          </w:p>
        </w:tc>
        <w:tc>
          <w:tcPr>
            <w:tcW w:type="pct" w:w="574"/>
            <w:tcBorders>
              <w:top w:val="nil"/>
              <w:left w:val="nil"/>
              <w:bottom w:color="auto" w:space="0" w:sz="4" w:val="single"/>
              <w:right w:color="auto" w:space="0" w:sz="4" w:val="single"/>
            </w:tcBorders>
            <w:shd w:color="000000" w:fill="FFFFFF" w:val="clear"/>
            <w:noWrap/>
            <w:vAlign w:val="bottom"/>
            <w:hideMark/>
          </w:tcPr>
          <w:p w14:paraId="67348DCD" w14:textId="4DF1621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630E097" w14:textId="6258902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C24E901" w14:textId="1C54001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F0BB7A3" w14:textId="7FF33D1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6F90ADD2" w14:textId="115EB7D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769A97D4" w14:textId="77777777" w:rsidP="005154BE" w:rsidR="00C33279" w:rsidRDefault="00C33279" w:rsidRPr="005154BE">
            <w:pPr>
              <w:spacing w:after="0" w:line="240" w:lineRule="auto"/>
              <w:ind w:firstLine="0"/>
              <w:jc w:val="center"/>
              <w:rPr>
                <w:rFonts w:ascii="Times New Roman" w:cs="Times New Roman" w:hAnsi="Times New Roman"/>
              </w:rPr>
            </w:pPr>
          </w:p>
        </w:tc>
      </w:tr>
      <w:tr w14:paraId="32B441D1" w14:textId="23BF8C4A"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DEF9164"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52</w:t>
            </w:r>
          </w:p>
        </w:tc>
        <w:tc>
          <w:tcPr>
            <w:tcW w:type="pct" w:w="574"/>
            <w:tcBorders>
              <w:top w:val="nil"/>
              <w:left w:val="nil"/>
              <w:bottom w:color="auto" w:space="0" w:sz="4" w:val="single"/>
              <w:right w:color="auto" w:space="0" w:sz="4" w:val="single"/>
            </w:tcBorders>
            <w:shd w:color="000000" w:fill="FFFFFF" w:val="clear"/>
            <w:noWrap/>
            <w:vAlign w:val="bottom"/>
            <w:hideMark/>
          </w:tcPr>
          <w:p w14:paraId="3AA95F21" w14:textId="4014053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0EB33881" w14:textId="3C8FEB4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0C8B533B" w14:textId="2999319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5804B1E8" w14:textId="791D29D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472A0951" w14:textId="69BD91E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0675B87F" w14:textId="77777777" w:rsidP="005154BE" w:rsidR="00C33279" w:rsidRDefault="00C33279" w:rsidRPr="005154BE">
            <w:pPr>
              <w:spacing w:after="0" w:line="240" w:lineRule="auto"/>
              <w:ind w:firstLine="0"/>
              <w:jc w:val="center"/>
              <w:rPr>
                <w:rFonts w:ascii="Times New Roman" w:cs="Times New Roman" w:hAnsi="Times New Roman"/>
              </w:rPr>
            </w:pPr>
          </w:p>
        </w:tc>
      </w:tr>
      <w:tr w14:paraId="66CE8B71" w14:textId="6D3389CB"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484DBD2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53</w:t>
            </w:r>
          </w:p>
        </w:tc>
        <w:tc>
          <w:tcPr>
            <w:tcW w:type="pct" w:w="574"/>
            <w:tcBorders>
              <w:top w:val="nil"/>
              <w:left w:val="nil"/>
              <w:bottom w:color="auto" w:space="0" w:sz="4" w:val="single"/>
              <w:right w:color="auto" w:space="0" w:sz="4" w:val="single"/>
            </w:tcBorders>
            <w:shd w:color="000000" w:fill="FFFFFF" w:val="clear"/>
            <w:noWrap/>
            <w:vAlign w:val="bottom"/>
            <w:hideMark/>
          </w:tcPr>
          <w:p w14:paraId="695E4CEB" w14:textId="1E7D416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1B9C5B6" w14:textId="6DD307E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EE2B800" w14:textId="2CE0CA4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4AB9AC85" w14:textId="3C596CD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501C3FF5" w14:textId="464A7B0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6D3A30A5" w14:textId="77777777" w:rsidP="005154BE" w:rsidR="00C33279" w:rsidRDefault="00C33279" w:rsidRPr="005154BE">
            <w:pPr>
              <w:spacing w:after="0" w:line="240" w:lineRule="auto"/>
              <w:ind w:firstLine="0"/>
              <w:jc w:val="center"/>
              <w:rPr>
                <w:rFonts w:ascii="Times New Roman" w:cs="Times New Roman" w:hAnsi="Times New Roman"/>
              </w:rPr>
            </w:pPr>
          </w:p>
        </w:tc>
      </w:tr>
      <w:tr w14:paraId="5EEBFCC5" w14:textId="6C692C8A"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CC86E68"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54</w:t>
            </w:r>
          </w:p>
        </w:tc>
        <w:tc>
          <w:tcPr>
            <w:tcW w:type="pct" w:w="574"/>
            <w:tcBorders>
              <w:top w:val="nil"/>
              <w:left w:val="nil"/>
              <w:bottom w:color="auto" w:space="0" w:sz="4" w:val="single"/>
              <w:right w:color="auto" w:space="0" w:sz="4" w:val="single"/>
            </w:tcBorders>
            <w:shd w:color="000000" w:fill="FFFFFF" w:val="clear"/>
            <w:noWrap/>
            <w:vAlign w:val="bottom"/>
            <w:hideMark/>
          </w:tcPr>
          <w:p w14:paraId="50404507" w14:textId="796EE7D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4CA4EEB1" w14:textId="6FDFB43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6E65CB46" w14:textId="0E74E87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52342780" w14:textId="5F28895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35DC4912" w14:textId="2F6AC4C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984"/>
          </w:tcPr>
          <w:p w14:paraId="19DE9B0D" w14:textId="77777777" w:rsidP="005154BE" w:rsidR="00C33279" w:rsidRDefault="00C33279" w:rsidRPr="005154BE">
            <w:pPr>
              <w:spacing w:after="0" w:line="240" w:lineRule="auto"/>
              <w:ind w:firstLine="0"/>
              <w:jc w:val="center"/>
              <w:rPr>
                <w:rFonts w:ascii="Times New Roman" w:cs="Times New Roman" w:hAnsi="Times New Roman"/>
              </w:rPr>
            </w:pPr>
          </w:p>
        </w:tc>
      </w:tr>
      <w:tr w14:paraId="1456A762" w14:textId="0BEF1160"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E4D0B7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55</w:t>
            </w:r>
          </w:p>
        </w:tc>
        <w:tc>
          <w:tcPr>
            <w:tcW w:type="pct" w:w="574"/>
            <w:tcBorders>
              <w:top w:val="nil"/>
              <w:left w:val="nil"/>
              <w:bottom w:color="auto" w:space="0" w:sz="4" w:val="single"/>
              <w:right w:color="auto" w:space="0" w:sz="4" w:val="single"/>
            </w:tcBorders>
            <w:shd w:color="000000" w:fill="FFFFFF" w:val="clear"/>
            <w:noWrap/>
            <w:vAlign w:val="bottom"/>
            <w:hideMark/>
          </w:tcPr>
          <w:p w14:paraId="0CBE0F1B" w14:textId="1C961C8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25632BB" w14:textId="607773A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FE52B6A" w14:textId="3CAB6B8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45BF6889" w14:textId="03A1D32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5B1A2051" w14:textId="522E1C9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6D7A4692" w14:textId="77777777" w:rsidP="005154BE" w:rsidR="00C33279" w:rsidRDefault="00C33279" w:rsidRPr="005154BE">
            <w:pPr>
              <w:spacing w:after="0" w:line="240" w:lineRule="auto"/>
              <w:ind w:firstLine="0"/>
              <w:jc w:val="center"/>
              <w:rPr>
                <w:rFonts w:ascii="Times New Roman" w:cs="Times New Roman" w:hAnsi="Times New Roman"/>
              </w:rPr>
            </w:pPr>
          </w:p>
        </w:tc>
      </w:tr>
      <w:tr w14:paraId="37641463" w14:textId="06F23FCF"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B6019E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56</w:t>
            </w:r>
          </w:p>
        </w:tc>
        <w:tc>
          <w:tcPr>
            <w:tcW w:type="pct" w:w="574"/>
            <w:tcBorders>
              <w:top w:val="nil"/>
              <w:left w:val="nil"/>
              <w:bottom w:color="auto" w:space="0" w:sz="4" w:val="single"/>
              <w:right w:color="auto" w:space="0" w:sz="4" w:val="single"/>
            </w:tcBorders>
            <w:shd w:color="000000" w:fill="FFFFFF" w:val="clear"/>
            <w:noWrap/>
            <w:vAlign w:val="bottom"/>
            <w:hideMark/>
          </w:tcPr>
          <w:p w14:paraId="10CF1282" w14:textId="5F242DA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7305B94D" w14:textId="422B1FE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DA2A207" w14:textId="57ACA33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32EC57B" w14:textId="0144195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545AB87A" w14:textId="4491E46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1686A9EA" w14:textId="77777777" w:rsidP="005154BE" w:rsidR="00C33279" w:rsidRDefault="00C33279" w:rsidRPr="005154BE">
            <w:pPr>
              <w:spacing w:after="0" w:line="240" w:lineRule="auto"/>
              <w:ind w:firstLine="0"/>
              <w:jc w:val="center"/>
              <w:rPr>
                <w:rFonts w:ascii="Times New Roman" w:cs="Times New Roman" w:hAnsi="Times New Roman"/>
              </w:rPr>
            </w:pPr>
          </w:p>
        </w:tc>
      </w:tr>
      <w:tr w14:paraId="0444C4EF" w14:textId="473134F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56EDB4E"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57</w:t>
            </w:r>
          </w:p>
        </w:tc>
        <w:tc>
          <w:tcPr>
            <w:tcW w:type="pct" w:w="574"/>
            <w:tcBorders>
              <w:top w:val="nil"/>
              <w:left w:val="nil"/>
              <w:bottom w:color="auto" w:space="0" w:sz="4" w:val="single"/>
              <w:right w:color="auto" w:space="0" w:sz="4" w:val="single"/>
            </w:tcBorders>
            <w:shd w:color="000000" w:fill="FFFFFF" w:val="clear"/>
            <w:noWrap/>
            <w:vAlign w:val="bottom"/>
            <w:hideMark/>
          </w:tcPr>
          <w:p w14:paraId="58E001CC" w14:textId="5F3D148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4B1CD5F" w14:textId="20F38EB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4207C51" w14:textId="1709269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7D4E2236" w14:textId="0D2D2CB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39837C4F" w14:textId="69A4872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45C917EF" w14:textId="77777777" w:rsidP="005154BE" w:rsidR="00C33279" w:rsidRDefault="00C33279" w:rsidRPr="005154BE">
            <w:pPr>
              <w:spacing w:after="0" w:line="240" w:lineRule="auto"/>
              <w:ind w:firstLine="0"/>
              <w:jc w:val="center"/>
              <w:rPr>
                <w:rFonts w:ascii="Times New Roman" w:cs="Times New Roman" w:hAnsi="Times New Roman"/>
              </w:rPr>
            </w:pPr>
          </w:p>
        </w:tc>
      </w:tr>
      <w:tr w14:paraId="0DE72BE1" w14:textId="4EA7F481"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D43BD52"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58</w:t>
            </w:r>
          </w:p>
        </w:tc>
        <w:tc>
          <w:tcPr>
            <w:tcW w:type="pct" w:w="574"/>
            <w:tcBorders>
              <w:top w:val="nil"/>
              <w:left w:val="nil"/>
              <w:bottom w:color="auto" w:space="0" w:sz="4" w:val="single"/>
              <w:right w:color="auto" w:space="0" w:sz="4" w:val="single"/>
            </w:tcBorders>
            <w:shd w:color="000000" w:fill="FFFFFF" w:val="clear"/>
            <w:noWrap/>
            <w:vAlign w:val="bottom"/>
            <w:hideMark/>
          </w:tcPr>
          <w:p w14:paraId="0AC2CAFC" w14:textId="5D7B209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DF1D101" w14:textId="7753797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70EBFAB0" w14:textId="2157CFD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7FD1E5C" w14:textId="406D5B6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348282F8" w14:textId="4E5B44A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1C5BDA0C" w14:textId="77777777" w:rsidP="005154BE" w:rsidR="00C33279" w:rsidRDefault="00C33279" w:rsidRPr="005154BE">
            <w:pPr>
              <w:spacing w:after="0" w:line="240" w:lineRule="auto"/>
              <w:ind w:firstLine="0"/>
              <w:jc w:val="center"/>
              <w:rPr>
                <w:rFonts w:ascii="Times New Roman" w:cs="Times New Roman" w:hAnsi="Times New Roman"/>
              </w:rPr>
            </w:pPr>
          </w:p>
        </w:tc>
      </w:tr>
      <w:tr w14:paraId="6EC3388A" w14:textId="0AC8C864"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88B0AA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59</w:t>
            </w:r>
          </w:p>
        </w:tc>
        <w:tc>
          <w:tcPr>
            <w:tcW w:type="pct" w:w="574"/>
            <w:tcBorders>
              <w:top w:val="nil"/>
              <w:left w:val="nil"/>
              <w:bottom w:color="auto" w:space="0" w:sz="4" w:val="single"/>
              <w:right w:color="auto" w:space="0" w:sz="4" w:val="single"/>
            </w:tcBorders>
            <w:shd w:color="000000" w:fill="FFFFFF" w:val="clear"/>
            <w:noWrap/>
            <w:vAlign w:val="bottom"/>
            <w:hideMark/>
          </w:tcPr>
          <w:p w14:paraId="0924F0E1" w14:textId="2E7135F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939A866" w14:textId="0796517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3FE47E4" w14:textId="09C6FAA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2D18D2D1" w14:textId="0E17683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2C5C5F5D" w14:textId="687E22F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53BC697C" w14:textId="77777777" w:rsidP="005154BE" w:rsidR="00C33279" w:rsidRDefault="00C33279" w:rsidRPr="005154BE">
            <w:pPr>
              <w:spacing w:after="0" w:line="240" w:lineRule="auto"/>
              <w:ind w:firstLine="0"/>
              <w:jc w:val="center"/>
              <w:rPr>
                <w:rFonts w:ascii="Times New Roman" w:cs="Times New Roman" w:hAnsi="Times New Roman"/>
              </w:rPr>
            </w:pPr>
          </w:p>
        </w:tc>
      </w:tr>
      <w:tr w14:paraId="20FE54F4" w14:textId="7E27ACF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25D0A75"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60</w:t>
            </w:r>
          </w:p>
        </w:tc>
        <w:tc>
          <w:tcPr>
            <w:tcW w:type="pct" w:w="574"/>
            <w:tcBorders>
              <w:top w:val="nil"/>
              <w:left w:val="nil"/>
              <w:bottom w:color="auto" w:space="0" w:sz="4" w:val="single"/>
              <w:right w:color="auto" w:space="0" w:sz="4" w:val="single"/>
            </w:tcBorders>
            <w:shd w:color="000000" w:fill="FFFFFF" w:val="clear"/>
            <w:noWrap/>
            <w:vAlign w:val="bottom"/>
            <w:hideMark/>
          </w:tcPr>
          <w:p w14:paraId="5666FBF3" w14:textId="5CB1B4A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47DC8420" w14:textId="7765EBA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1C59A36" w14:textId="12B736F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44B9FA9C" w14:textId="115DBEA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2DD00937" w14:textId="365DFD3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532431D0" w14:textId="77777777" w:rsidP="005154BE" w:rsidR="00C33279" w:rsidRDefault="00C33279" w:rsidRPr="005154BE">
            <w:pPr>
              <w:spacing w:after="0" w:line="240" w:lineRule="auto"/>
              <w:ind w:firstLine="0"/>
              <w:jc w:val="center"/>
              <w:rPr>
                <w:rFonts w:ascii="Times New Roman" w:cs="Times New Roman" w:hAnsi="Times New Roman"/>
              </w:rPr>
            </w:pPr>
          </w:p>
        </w:tc>
      </w:tr>
      <w:tr w14:paraId="4F04ABB5" w14:textId="2E97D28E"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80DE38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61</w:t>
            </w:r>
          </w:p>
        </w:tc>
        <w:tc>
          <w:tcPr>
            <w:tcW w:type="pct" w:w="574"/>
            <w:tcBorders>
              <w:top w:val="nil"/>
              <w:left w:val="nil"/>
              <w:bottom w:color="auto" w:space="0" w:sz="4" w:val="single"/>
              <w:right w:color="auto" w:space="0" w:sz="4" w:val="single"/>
            </w:tcBorders>
            <w:shd w:color="000000" w:fill="FFFFFF" w:val="clear"/>
            <w:noWrap/>
            <w:vAlign w:val="bottom"/>
            <w:hideMark/>
          </w:tcPr>
          <w:p w14:paraId="27DF093D" w14:textId="62A1BCD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272366A" w14:textId="63BA7DB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29E3E66" w14:textId="45D0484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6BCCAA3D" w14:textId="24A5612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25ABE88A" w14:textId="4DD4B16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11754AD6" w14:textId="77777777" w:rsidP="005154BE" w:rsidR="00C33279" w:rsidRDefault="00C33279" w:rsidRPr="005154BE">
            <w:pPr>
              <w:spacing w:after="0" w:line="240" w:lineRule="auto"/>
              <w:ind w:firstLine="0"/>
              <w:jc w:val="center"/>
              <w:rPr>
                <w:rFonts w:ascii="Times New Roman" w:cs="Times New Roman" w:hAnsi="Times New Roman"/>
              </w:rPr>
            </w:pPr>
          </w:p>
        </w:tc>
      </w:tr>
      <w:tr w14:paraId="2F8ECE2B" w14:textId="5BC49E8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13C13B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62</w:t>
            </w:r>
          </w:p>
        </w:tc>
        <w:tc>
          <w:tcPr>
            <w:tcW w:type="pct" w:w="574"/>
            <w:tcBorders>
              <w:top w:val="nil"/>
              <w:left w:val="nil"/>
              <w:bottom w:color="auto" w:space="0" w:sz="4" w:val="single"/>
              <w:right w:color="auto" w:space="0" w:sz="4" w:val="single"/>
            </w:tcBorders>
            <w:shd w:color="000000" w:fill="FFFFFF" w:val="clear"/>
            <w:noWrap/>
            <w:vAlign w:val="bottom"/>
            <w:hideMark/>
          </w:tcPr>
          <w:p w14:paraId="78CD794B" w14:textId="3CB5F80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DB33152" w14:textId="5E9BBE1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5E7824ED" w14:textId="648AAF2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422D87F7" w14:textId="2533497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67C5EFD6" w14:textId="30CB046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984"/>
          </w:tcPr>
          <w:p w14:paraId="21027005" w14:textId="77777777" w:rsidP="005154BE" w:rsidR="00C33279" w:rsidRDefault="00C33279" w:rsidRPr="005154BE">
            <w:pPr>
              <w:spacing w:after="0" w:line="240" w:lineRule="auto"/>
              <w:ind w:firstLine="0"/>
              <w:jc w:val="center"/>
              <w:rPr>
                <w:rFonts w:ascii="Times New Roman" w:cs="Times New Roman" w:hAnsi="Times New Roman"/>
              </w:rPr>
            </w:pPr>
          </w:p>
        </w:tc>
      </w:tr>
      <w:tr w14:paraId="71B24AA2" w14:textId="7590348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48810E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63</w:t>
            </w:r>
          </w:p>
        </w:tc>
        <w:tc>
          <w:tcPr>
            <w:tcW w:type="pct" w:w="574"/>
            <w:tcBorders>
              <w:top w:val="nil"/>
              <w:left w:val="nil"/>
              <w:bottom w:color="auto" w:space="0" w:sz="4" w:val="single"/>
              <w:right w:color="auto" w:space="0" w:sz="4" w:val="single"/>
            </w:tcBorders>
            <w:shd w:color="000000" w:fill="FFFFFF" w:val="clear"/>
            <w:noWrap/>
            <w:vAlign w:val="bottom"/>
            <w:hideMark/>
          </w:tcPr>
          <w:p w14:paraId="42FD3A1F" w14:textId="6D41422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7AB86B1" w14:textId="4C8D7BC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A5AD618" w14:textId="37F8877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69D42D7C" w14:textId="09608DC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BE1D4ED" w14:textId="20EC211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383BE82C" w14:textId="77777777" w:rsidP="005154BE" w:rsidR="00C33279" w:rsidRDefault="00C33279" w:rsidRPr="005154BE">
            <w:pPr>
              <w:spacing w:after="0" w:line="240" w:lineRule="auto"/>
              <w:ind w:firstLine="0"/>
              <w:jc w:val="center"/>
              <w:rPr>
                <w:rFonts w:ascii="Times New Roman" w:cs="Times New Roman" w:hAnsi="Times New Roman"/>
              </w:rPr>
            </w:pPr>
          </w:p>
        </w:tc>
      </w:tr>
      <w:tr w14:paraId="3A2675EA" w14:textId="6D46C49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FE60E14"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64</w:t>
            </w:r>
          </w:p>
        </w:tc>
        <w:tc>
          <w:tcPr>
            <w:tcW w:type="pct" w:w="574"/>
            <w:tcBorders>
              <w:top w:val="nil"/>
              <w:left w:val="nil"/>
              <w:bottom w:color="auto" w:space="0" w:sz="4" w:val="single"/>
              <w:right w:color="auto" w:space="0" w:sz="4" w:val="single"/>
            </w:tcBorders>
            <w:shd w:color="000000" w:fill="FFFFFF" w:val="clear"/>
            <w:noWrap/>
            <w:vAlign w:val="bottom"/>
            <w:hideMark/>
          </w:tcPr>
          <w:p w14:paraId="17B6FE65" w14:textId="517F775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24A1619" w14:textId="50DE663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4F3E99C5" w14:textId="390F5AE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F9DE87E" w14:textId="243A3C5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57ED0004" w14:textId="08A54DB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4EF192B3" w14:textId="77777777" w:rsidP="005154BE" w:rsidR="00C33279" w:rsidRDefault="00C33279" w:rsidRPr="005154BE">
            <w:pPr>
              <w:spacing w:after="0" w:line="240" w:lineRule="auto"/>
              <w:ind w:firstLine="0"/>
              <w:jc w:val="center"/>
              <w:rPr>
                <w:rFonts w:ascii="Times New Roman" w:cs="Times New Roman" w:hAnsi="Times New Roman"/>
              </w:rPr>
            </w:pPr>
          </w:p>
        </w:tc>
      </w:tr>
      <w:tr w14:paraId="6D55F841" w14:textId="2495CAF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0867164"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65</w:t>
            </w:r>
          </w:p>
        </w:tc>
        <w:tc>
          <w:tcPr>
            <w:tcW w:type="pct" w:w="574"/>
            <w:tcBorders>
              <w:top w:val="nil"/>
              <w:left w:val="nil"/>
              <w:bottom w:color="auto" w:space="0" w:sz="4" w:val="single"/>
              <w:right w:color="auto" w:space="0" w:sz="4" w:val="single"/>
            </w:tcBorders>
            <w:shd w:color="000000" w:fill="FFFFFF" w:val="clear"/>
            <w:noWrap/>
            <w:vAlign w:val="bottom"/>
            <w:hideMark/>
          </w:tcPr>
          <w:p w14:paraId="70B8EBEE" w14:textId="33D342B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01400B2A" w14:textId="06061D2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10F90DEC" w14:textId="07CFCD5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3D97CB09" w14:textId="2A8A05B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354F55F" w14:textId="161D34B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219791AA" w14:textId="77777777" w:rsidP="005154BE" w:rsidR="00C33279" w:rsidRDefault="00C33279" w:rsidRPr="005154BE">
            <w:pPr>
              <w:spacing w:after="0" w:line="240" w:lineRule="auto"/>
              <w:ind w:firstLine="0"/>
              <w:jc w:val="center"/>
              <w:rPr>
                <w:rFonts w:ascii="Times New Roman" w:cs="Times New Roman" w:hAnsi="Times New Roman"/>
              </w:rPr>
            </w:pPr>
          </w:p>
        </w:tc>
      </w:tr>
      <w:tr w14:paraId="1E6DC6FB" w14:textId="4EBBE1E0"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621BF0B"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66</w:t>
            </w:r>
          </w:p>
        </w:tc>
        <w:tc>
          <w:tcPr>
            <w:tcW w:type="pct" w:w="574"/>
            <w:tcBorders>
              <w:top w:val="nil"/>
              <w:left w:val="nil"/>
              <w:bottom w:color="auto" w:space="0" w:sz="4" w:val="single"/>
              <w:right w:color="auto" w:space="0" w:sz="4" w:val="single"/>
            </w:tcBorders>
            <w:shd w:color="000000" w:fill="FFFFFF" w:val="clear"/>
            <w:noWrap/>
            <w:vAlign w:val="bottom"/>
            <w:hideMark/>
          </w:tcPr>
          <w:p w14:paraId="27AAC2EB" w14:textId="12D938B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D047481" w14:textId="396A032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0EF66F7A" w14:textId="3F4EFDD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1F1F6367" w14:textId="4D15A68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12353638" w14:textId="4796759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18D53448" w14:textId="77777777" w:rsidP="005154BE" w:rsidR="00C33279" w:rsidRDefault="00C33279" w:rsidRPr="005154BE">
            <w:pPr>
              <w:spacing w:after="0" w:line="240" w:lineRule="auto"/>
              <w:ind w:firstLine="0"/>
              <w:jc w:val="center"/>
              <w:rPr>
                <w:rFonts w:ascii="Times New Roman" w:cs="Times New Roman" w:hAnsi="Times New Roman"/>
              </w:rPr>
            </w:pPr>
          </w:p>
        </w:tc>
      </w:tr>
      <w:tr w14:paraId="715343C2" w14:textId="464362D5"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4774D58"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67</w:t>
            </w:r>
          </w:p>
        </w:tc>
        <w:tc>
          <w:tcPr>
            <w:tcW w:type="pct" w:w="574"/>
            <w:tcBorders>
              <w:top w:val="nil"/>
              <w:left w:val="nil"/>
              <w:bottom w:color="auto" w:space="0" w:sz="4" w:val="single"/>
              <w:right w:color="auto" w:space="0" w:sz="4" w:val="single"/>
            </w:tcBorders>
            <w:shd w:color="000000" w:fill="FFFFFF" w:val="clear"/>
            <w:noWrap/>
            <w:vAlign w:val="bottom"/>
            <w:hideMark/>
          </w:tcPr>
          <w:p w14:paraId="1FDF11B9" w14:textId="2C7EC26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4BB79749" w14:textId="4FB8BAC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D33A462" w14:textId="6B8AC23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21362DC7" w14:textId="4412ABB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3686ED88" w14:textId="61820D5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22335375" w14:textId="77777777" w:rsidP="005154BE" w:rsidR="00C33279" w:rsidRDefault="00C33279" w:rsidRPr="005154BE">
            <w:pPr>
              <w:spacing w:after="0" w:line="240" w:lineRule="auto"/>
              <w:ind w:firstLine="0"/>
              <w:jc w:val="center"/>
              <w:rPr>
                <w:rFonts w:ascii="Times New Roman" w:cs="Times New Roman" w:hAnsi="Times New Roman"/>
              </w:rPr>
            </w:pPr>
          </w:p>
        </w:tc>
      </w:tr>
      <w:tr w14:paraId="2299724E" w14:textId="26156D52"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25B6303"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68</w:t>
            </w:r>
          </w:p>
        </w:tc>
        <w:tc>
          <w:tcPr>
            <w:tcW w:type="pct" w:w="574"/>
            <w:tcBorders>
              <w:top w:val="nil"/>
              <w:left w:val="nil"/>
              <w:bottom w:color="auto" w:space="0" w:sz="4" w:val="single"/>
              <w:right w:color="auto" w:space="0" w:sz="4" w:val="single"/>
            </w:tcBorders>
            <w:shd w:color="000000" w:fill="FFFFFF" w:val="clear"/>
            <w:noWrap/>
            <w:vAlign w:val="bottom"/>
            <w:hideMark/>
          </w:tcPr>
          <w:p w14:paraId="26F2358B" w14:textId="12DDDCB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34FCEBF7" w14:textId="2F4F8CE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5F52DBB" w14:textId="5F35B95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09E85852" w14:textId="579A0C7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3190FF28" w14:textId="6A6B969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1F0FB703" w14:textId="77777777" w:rsidP="005154BE" w:rsidR="00C33279" w:rsidRDefault="00C33279" w:rsidRPr="005154BE">
            <w:pPr>
              <w:spacing w:after="0" w:line="240" w:lineRule="auto"/>
              <w:ind w:firstLine="0"/>
              <w:jc w:val="center"/>
              <w:rPr>
                <w:rFonts w:ascii="Times New Roman" w:cs="Times New Roman" w:hAnsi="Times New Roman"/>
              </w:rPr>
            </w:pPr>
          </w:p>
        </w:tc>
      </w:tr>
      <w:tr w14:paraId="563DC0BF" w14:textId="38ECA7D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3C2ECD4"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69</w:t>
            </w:r>
          </w:p>
        </w:tc>
        <w:tc>
          <w:tcPr>
            <w:tcW w:type="pct" w:w="574"/>
            <w:tcBorders>
              <w:top w:val="nil"/>
              <w:left w:val="nil"/>
              <w:bottom w:color="auto" w:space="0" w:sz="4" w:val="single"/>
              <w:right w:color="auto" w:space="0" w:sz="4" w:val="single"/>
            </w:tcBorders>
            <w:shd w:color="000000" w:fill="FFFFFF" w:val="clear"/>
            <w:noWrap/>
            <w:vAlign w:val="bottom"/>
            <w:hideMark/>
          </w:tcPr>
          <w:p w14:paraId="180480B2" w14:textId="1B83F9B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FC9F3EB" w14:textId="434FED6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19F749D" w14:textId="068EBF8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5D49506C" w14:textId="790B74F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985"/>
            <w:tcBorders>
              <w:top w:val="nil"/>
              <w:left w:val="nil"/>
              <w:bottom w:color="auto" w:space="0" w:sz="4" w:val="single"/>
              <w:right w:color="auto" w:space="0" w:sz="4" w:val="single"/>
            </w:tcBorders>
            <w:shd w:color="000000" w:fill="FFFFFF" w:val="clear"/>
            <w:noWrap/>
            <w:vAlign w:val="bottom"/>
            <w:hideMark/>
          </w:tcPr>
          <w:p w14:paraId="609F3193" w14:textId="4AECA02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69F07E7B" w14:textId="77777777" w:rsidP="005154BE" w:rsidR="00C33279" w:rsidRDefault="00C33279" w:rsidRPr="005154BE">
            <w:pPr>
              <w:spacing w:after="0" w:line="240" w:lineRule="auto"/>
              <w:ind w:firstLine="0"/>
              <w:jc w:val="center"/>
              <w:rPr>
                <w:rFonts w:ascii="Times New Roman" w:cs="Times New Roman" w:hAnsi="Times New Roman"/>
              </w:rPr>
            </w:pPr>
          </w:p>
        </w:tc>
      </w:tr>
      <w:tr w14:paraId="6EE7525E" w14:textId="4A313389"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A185241"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70</w:t>
            </w:r>
          </w:p>
        </w:tc>
        <w:tc>
          <w:tcPr>
            <w:tcW w:type="pct" w:w="574"/>
            <w:tcBorders>
              <w:top w:val="nil"/>
              <w:left w:val="nil"/>
              <w:bottom w:color="auto" w:space="0" w:sz="4" w:val="single"/>
              <w:right w:color="auto" w:space="0" w:sz="4" w:val="single"/>
            </w:tcBorders>
            <w:shd w:color="000000" w:fill="FFFFFF" w:val="clear"/>
            <w:noWrap/>
            <w:vAlign w:val="bottom"/>
            <w:hideMark/>
          </w:tcPr>
          <w:p w14:paraId="32184C8C" w14:textId="43F8C99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93D74E4" w14:textId="2AC2321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5BA4D74" w14:textId="7A4922C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073A5A4C" w14:textId="6132D19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64A6D286" w14:textId="23CF656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5C92FC77" w14:textId="77777777" w:rsidP="005154BE" w:rsidR="00C33279" w:rsidRDefault="00C33279" w:rsidRPr="005154BE">
            <w:pPr>
              <w:spacing w:after="0" w:line="240" w:lineRule="auto"/>
              <w:ind w:firstLine="0"/>
              <w:jc w:val="center"/>
              <w:rPr>
                <w:rFonts w:ascii="Times New Roman" w:cs="Times New Roman" w:hAnsi="Times New Roman"/>
              </w:rPr>
            </w:pPr>
          </w:p>
        </w:tc>
      </w:tr>
      <w:tr w14:paraId="53F7C919" w14:textId="0DEC381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3B4FCB5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71</w:t>
            </w:r>
          </w:p>
        </w:tc>
        <w:tc>
          <w:tcPr>
            <w:tcW w:type="pct" w:w="574"/>
            <w:tcBorders>
              <w:top w:val="nil"/>
              <w:left w:val="nil"/>
              <w:bottom w:color="auto" w:space="0" w:sz="4" w:val="single"/>
              <w:right w:color="auto" w:space="0" w:sz="4" w:val="single"/>
            </w:tcBorders>
            <w:shd w:color="000000" w:fill="FFFFFF" w:val="clear"/>
            <w:noWrap/>
            <w:vAlign w:val="bottom"/>
            <w:hideMark/>
          </w:tcPr>
          <w:p w14:paraId="7F39D2A6" w14:textId="4FF3745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8533405" w14:textId="4B689A3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5AFF9E9F" w14:textId="603C293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1B752ECD" w14:textId="3A91CF2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79913DAB" w14:textId="65A7977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3A2FF862" w14:textId="77777777" w:rsidP="005154BE" w:rsidR="00C33279" w:rsidRDefault="00C33279" w:rsidRPr="005154BE">
            <w:pPr>
              <w:spacing w:after="0" w:line="240" w:lineRule="auto"/>
              <w:ind w:firstLine="0"/>
              <w:jc w:val="center"/>
              <w:rPr>
                <w:rFonts w:ascii="Times New Roman" w:cs="Times New Roman" w:hAnsi="Times New Roman"/>
              </w:rPr>
            </w:pPr>
          </w:p>
        </w:tc>
      </w:tr>
      <w:tr w14:paraId="47B54772" w14:textId="5D58AC61"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3EAA736"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72</w:t>
            </w:r>
          </w:p>
        </w:tc>
        <w:tc>
          <w:tcPr>
            <w:tcW w:type="pct" w:w="574"/>
            <w:tcBorders>
              <w:top w:val="nil"/>
              <w:left w:val="nil"/>
              <w:bottom w:color="auto" w:space="0" w:sz="4" w:val="single"/>
              <w:right w:color="auto" w:space="0" w:sz="4" w:val="single"/>
            </w:tcBorders>
            <w:shd w:color="000000" w:fill="FFFFFF" w:val="clear"/>
            <w:noWrap/>
            <w:vAlign w:val="bottom"/>
            <w:hideMark/>
          </w:tcPr>
          <w:p w14:paraId="3C1DA85F" w14:textId="3698EDB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8D1119D" w14:textId="06ABD23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679D8A5A" w14:textId="3573D71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1D18221" w14:textId="49BBE15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7D79E0E2" w14:textId="47981BE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2DD9EAD8" w14:textId="77777777" w:rsidP="005154BE" w:rsidR="00C33279" w:rsidRDefault="00C33279" w:rsidRPr="005154BE">
            <w:pPr>
              <w:spacing w:after="0" w:line="240" w:lineRule="auto"/>
              <w:ind w:firstLine="0"/>
              <w:jc w:val="center"/>
              <w:rPr>
                <w:rFonts w:ascii="Times New Roman" w:cs="Times New Roman" w:hAnsi="Times New Roman"/>
              </w:rPr>
            </w:pPr>
          </w:p>
        </w:tc>
      </w:tr>
      <w:tr w14:paraId="4E068103" w14:textId="1C131FA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082B84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73</w:t>
            </w:r>
          </w:p>
        </w:tc>
        <w:tc>
          <w:tcPr>
            <w:tcW w:type="pct" w:w="574"/>
            <w:tcBorders>
              <w:top w:val="nil"/>
              <w:left w:val="nil"/>
              <w:bottom w:color="auto" w:space="0" w:sz="4" w:val="single"/>
              <w:right w:color="auto" w:space="0" w:sz="4" w:val="single"/>
            </w:tcBorders>
            <w:shd w:color="000000" w:fill="FFFFFF" w:val="clear"/>
            <w:noWrap/>
            <w:vAlign w:val="bottom"/>
            <w:hideMark/>
          </w:tcPr>
          <w:p w14:paraId="01E564A7" w14:textId="1DD0118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85305C0" w14:textId="356B814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0410819B" w14:textId="17B4211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0848BC2D" w14:textId="7BA0E2D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6967CBE8" w14:textId="4B29520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24B1686A" w14:textId="77777777" w:rsidP="005154BE" w:rsidR="00C33279" w:rsidRDefault="00C33279" w:rsidRPr="005154BE">
            <w:pPr>
              <w:spacing w:after="0" w:line="240" w:lineRule="auto"/>
              <w:ind w:firstLine="0"/>
              <w:jc w:val="center"/>
              <w:rPr>
                <w:rFonts w:ascii="Times New Roman" w:cs="Times New Roman" w:hAnsi="Times New Roman"/>
              </w:rPr>
            </w:pPr>
          </w:p>
        </w:tc>
      </w:tr>
      <w:tr w14:paraId="3006F01E" w14:textId="44FF66D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A9021FC"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74</w:t>
            </w:r>
          </w:p>
        </w:tc>
        <w:tc>
          <w:tcPr>
            <w:tcW w:type="pct" w:w="574"/>
            <w:tcBorders>
              <w:top w:val="nil"/>
              <w:left w:val="nil"/>
              <w:bottom w:color="auto" w:space="0" w:sz="4" w:val="single"/>
              <w:right w:color="auto" w:space="0" w:sz="4" w:val="single"/>
            </w:tcBorders>
            <w:shd w:color="000000" w:fill="FFFFFF" w:val="clear"/>
            <w:noWrap/>
            <w:vAlign w:val="bottom"/>
            <w:hideMark/>
          </w:tcPr>
          <w:p w14:paraId="3674AED8" w14:textId="2297C5F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5645655" w14:textId="717D923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550C7C1" w14:textId="04A41B9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670C1EE3" w14:textId="235DF18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5709DA42" w14:textId="454BCF5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15188EF6" w14:textId="77777777" w:rsidP="005154BE" w:rsidR="00C33279" w:rsidRDefault="00C33279" w:rsidRPr="005154BE">
            <w:pPr>
              <w:spacing w:after="0" w:line="240" w:lineRule="auto"/>
              <w:ind w:firstLine="0"/>
              <w:jc w:val="center"/>
              <w:rPr>
                <w:rFonts w:ascii="Times New Roman" w:cs="Times New Roman" w:hAnsi="Times New Roman"/>
              </w:rPr>
            </w:pPr>
          </w:p>
        </w:tc>
      </w:tr>
      <w:tr w14:paraId="7C420C3D" w14:textId="6A3132D4"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5367615"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75</w:t>
            </w:r>
          </w:p>
        </w:tc>
        <w:tc>
          <w:tcPr>
            <w:tcW w:type="pct" w:w="574"/>
            <w:tcBorders>
              <w:top w:val="nil"/>
              <w:left w:val="nil"/>
              <w:bottom w:color="auto" w:space="0" w:sz="4" w:val="single"/>
              <w:right w:color="auto" w:space="0" w:sz="4" w:val="single"/>
            </w:tcBorders>
            <w:shd w:color="000000" w:fill="FFFFFF" w:val="clear"/>
            <w:noWrap/>
            <w:vAlign w:val="bottom"/>
            <w:hideMark/>
          </w:tcPr>
          <w:p w14:paraId="655CCC88" w14:textId="7EEB3A8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341F737F" w14:textId="5687A49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359E8CCE" w14:textId="3822E56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1E8C811F" w14:textId="028EC52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F424447" w14:textId="0031136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7C77E972" w14:textId="77777777" w:rsidP="005154BE" w:rsidR="00C33279" w:rsidRDefault="00C33279" w:rsidRPr="005154BE">
            <w:pPr>
              <w:spacing w:after="0" w:line="240" w:lineRule="auto"/>
              <w:ind w:firstLine="0"/>
              <w:jc w:val="center"/>
              <w:rPr>
                <w:rFonts w:ascii="Times New Roman" w:cs="Times New Roman" w:hAnsi="Times New Roman"/>
              </w:rPr>
            </w:pPr>
          </w:p>
        </w:tc>
      </w:tr>
      <w:tr w14:paraId="65316B16" w14:textId="1F43B2FA" w:rsidR="00C33279" w:rsidRPr="002A7D20" w:rsidTr="00A9062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CDC860F" w14:textId="58623969" w:rsidP="005154BE" w:rsidR="00C33279" w:rsidRDefault="00A90629" w:rsidRPr="002A7D20">
            <w:pPr>
              <w:spacing w:after="0" w:line="240" w:lineRule="auto"/>
              <w:ind w:firstLine="0"/>
              <w:jc w:val="center"/>
              <w:rPr>
                <w:rFonts w:ascii="Times New Roman" w:cs="Times New Roman" w:eastAsia="Times New Roman" w:hAnsi="Times New Roman"/>
                <w:sz w:val="20"/>
                <w:szCs w:val="20"/>
                <w:lang w:eastAsia="zh-CN" w:val="en-ID"/>
              </w:rPr>
            </w:pPr>
            <w:r w:rsidRPr="00373B0E">
              <w:rPr>
                <w:noProof/>
              </w:rPr>
              <w:drawing>
                <wp:anchor allowOverlap="1" behindDoc="0" distB="0" distL="114300" distR="114300" distT="0" layoutInCell="1" locked="0" relativeHeight="251917312" simplePos="0" wp14:anchorId="4B415CAB" wp14:editId="7C402C96">
                  <wp:simplePos x="0" y="0"/>
                  <wp:positionH relativeFrom="column">
                    <wp:posOffset>-387985</wp:posOffset>
                  </wp:positionH>
                  <wp:positionV relativeFrom="paragraph">
                    <wp:posOffset>170815</wp:posOffset>
                  </wp:positionV>
                  <wp:extent cx="6111875" cy="344170"/>
                  <wp:effectExtent b="0" l="0" r="0" t="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187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279" w:rsidRPr="002A7D20">
              <w:rPr>
                <w:rFonts w:ascii="Times New Roman" w:cs="Times New Roman" w:eastAsia="Times New Roman" w:hAnsi="Times New Roman"/>
                <w:sz w:val="20"/>
                <w:szCs w:val="20"/>
                <w:lang w:eastAsia="zh-CN" w:val="en-ID"/>
              </w:rPr>
              <w:t>76</w:t>
            </w:r>
          </w:p>
        </w:tc>
        <w:tc>
          <w:tcPr>
            <w:tcW w:type="pct" w:w="574"/>
            <w:tcBorders>
              <w:top w:val="nil"/>
              <w:left w:val="nil"/>
              <w:bottom w:color="auto" w:space="0" w:sz="4" w:val="single"/>
              <w:right w:color="auto" w:space="0" w:sz="4" w:val="single"/>
            </w:tcBorders>
            <w:shd w:color="000000" w:fill="FFFFFF" w:val="clear"/>
            <w:noWrap/>
            <w:vAlign w:val="bottom"/>
            <w:hideMark/>
          </w:tcPr>
          <w:p w14:paraId="030FB7B5" w14:textId="4580305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0D074E75" w14:textId="4928E05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C599EB8" w14:textId="05B5ABD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452ADCDD" w14:textId="034DB50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1867E7B9" w14:textId="1E6C98A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0335DE57" w14:textId="77777777" w:rsidP="005154BE" w:rsidR="00C33279" w:rsidRDefault="00C33279" w:rsidRPr="005154BE">
            <w:pPr>
              <w:spacing w:after="0" w:line="240" w:lineRule="auto"/>
              <w:ind w:firstLine="0"/>
              <w:jc w:val="center"/>
              <w:rPr>
                <w:rFonts w:ascii="Times New Roman" w:cs="Times New Roman" w:hAnsi="Times New Roman"/>
              </w:rPr>
            </w:pPr>
          </w:p>
        </w:tc>
      </w:tr>
      <w:tr w14:paraId="306769D9" w14:textId="449F67F4" w:rsidR="00C33279" w:rsidRPr="002A7D20" w:rsidTr="00A90629">
        <w:trPr>
          <w:divId w:val="611941848"/>
          <w:trHeight w:val="310"/>
        </w:trPr>
        <w:tc>
          <w:tcPr>
            <w:tcW w:type="pct" w:w="73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33E624C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77</w:t>
            </w:r>
          </w:p>
        </w:tc>
        <w:tc>
          <w:tcPr>
            <w:tcW w:type="pct" w:w="574"/>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1F1CB9F6" w14:textId="22BA3D4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2C16CE89" w14:textId="332B614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01FE3225" w14:textId="1A3132C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0FD656CA" w14:textId="148A175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color="auto" w:space="0" w:sz="4" w:val="single"/>
              <w:left w:color="auto" w:space="0" w:sz="4" w:val="single"/>
              <w:bottom w:color="auto" w:space="0" w:sz="4" w:val="single"/>
              <w:right w:color="auto" w:space="0" w:sz="4" w:val="single"/>
            </w:tcBorders>
            <w:shd w:color="000000" w:fill="FFFFFF" w:val="clear"/>
            <w:noWrap/>
            <w:vAlign w:val="bottom"/>
            <w:hideMark/>
          </w:tcPr>
          <w:p w14:paraId="2CCC3058" w14:textId="1390E37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Borders>
              <w:left w:color="auto" w:space="0" w:sz="4" w:val="single"/>
            </w:tcBorders>
          </w:tcPr>
          <w:p w14:paraId="3263C5E6" w14:textId="77777777" w:rsidP="005154BE" w:rsidR="00C33279" w:rsidRDefault="00C33279" w:rsidRPr="005154BE">
            <w:pPr>
              <w:spacing w:after="0" w:line="240" w:lineRule="auto"/>
              <w:ind w:firstLine="0"/>
              <w:jc w:val="center"/>
              <w:rPr>
                <w:rFonts w:ascii="Times New Roman" w:cs="Times New Roman" w:hAnsi="Times New Roman"/>
              </w:rPr>
            </w:pPr>
          </w:p>
        </w:tc>
      </w:tr>
      <w:tr w14:paraId="3805FF8C" w14:textId="38ABD342" w:rsidR="00C33279" w:rsidRPr="002A7D20" w:rsidTr="00A90629">
        <w:trPr>
          <w:divId w:val="611941848"/>
          <w:trHeight w:val="310"/>
        </w:trPr>
        <w:tc>
          <w:tcPr>
            <w:tcW w:type="pct" w:w="73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0A54876C"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78</w:t>
            </w:r>
          </w:p>
        </w:tc>
        <w:tc>
          <w:tcPr>
            <w:tcW w:type="pct" w:w="574"/>
            <w:tcBorders>
              <w:top w:color="auto" w:space="0" w:sz="4" w:val="single"/>
              <w:left w:val="nil"/>
              <w:bottom w:color="auto" w:space="0" w:sz="4" w:val="single"/>
              <w:right w:color="auto" w:space="0" w:sz="4" w:val="single"/>
            </w:tcBorders>
            <w:shd w:color="000000" w:fill="FFFFFF" w:val="clear"/>
            <w:noWrap/>
            <w:vAlign w:val="bottom"/>
            <w:hideMark/>
          </w:tcPr>
          <w:p w14:paraId="67DBE8B0" w14:textId="4F80DB9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color="auto" w:space="0" w:sz="4" w:val="single"/>
              <w:left w:val="nil"/>
              <w:bottom w:color="auto" w:space="0" w:sz="4" w:val="single"/>
              <w:right w:color="auto" w:space="0" w:sz="4" w:val="single"/>
            </w:tcBorders>
            <w:shd w:color="000000" w:fill="FFFFFF" w:val="clear"/>
            <w:noWrap/>
            <w:vAlign w:val="bottom"/>
            <w:hideMark/>
          </w:tcPr>
          <w:p w14:paraId="7A7A9973" w14:textId="1109910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color="auto" w:space="0" w:sz="4" w:val="single"/>
              <w:left w:val="nil"/>
              <w:bottom w:color="auto" w:space="0" w:sz="4" w:val="single"/>
              <w:right w:color="auto" w:space="0" w:sz="4" w:val="single"/>
            </w:tcBorders>
            <w:shd w:color="000000" w:fill="FFFFFF" w:val="clear"/>
            <w:noWrap/>
            <w:vAlign w:val="bottom"/>
            <w:hideMark/>
          </w:tcPr>
          <w:p w14:paraId="4C5DD819" w14:textId="71A730F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color="auto" w:space="0" w:sz="4" w:val="single"/>
              <w:left w:val="nil"/>
              <w:bottom w:color="auto" w:space="0" w:sz="4" w:val="single"/>
              <w:right w:color="auto" w:space="0" w:sz="4" w:val="single"/>
            </w:tcBorders>
            <w:shd w:color="000000" w:fill="FFFFFF" w:val="clear"/>
            <w:noWrap/>
            <w:vAlign w:val="bottom"/>
            <w:hideMark/>
          </w:tcPr>
          <w:p w14:paraId="473812B8" w14:textId="38365C4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color="auto" w:space="0" w:sz="4" w:val="single"/>
              <w:left w:val="nil"/>
              <w:bottom w:color="auto" w:space="0" w:sz="4" w:val="single"/>
              <w:right w:color="auto" w:space="0" w:sz="4" w:val="single"/>
            </w:tcBorders>
            <w:shd w:color="000000" w:fill="FFFFFF" w:val="clear"/>
            <w:noWrap/>
            <w:vAlign w:val="bottom"/>
            <w:hideMark/>
          </w:tcPr>
          <w:p w14:paraId="4D32FC4D" w14:textId="31D3934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984"/>
          </w:tcPr>
          <w:p w14:paraId="32D4687D" w14:textId="77777777" w:rsidP="005154BE" w:rsidR="00C33279" w:rsidRDefault="00C33279" w:rsidRPr="005154BE">
            <w:pPr>
              <w:spacing w:after="0" w:line="240" w:lineRule="auto"/>
              <w:ind w:firstLine="0"/>
              <w:jc w:val="center"/>
              <w:rPr>
                <w:rFonts w:ascii="Times New Roman" w:cs="Times New Roman" w:hAnsi="Times New Roman"/>
              </w:rPr>
            </w:pPr>
          </w:p>
        </w:tc>
      </w:tr>
      <w:tr w14:paraId="1249E353" w14:textId="19B95143"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9297513"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79</w:t>
            </w:r>
          </w:p>
        </w:tc>
        <w:tc>
          <w:tcPr>
            <w:tcW w:type="pct" w:w="574"/>
            <w:tcBorders>
              <w:top w:val="nil"/>
              <w:left w:val="nil"/>
              <w:bottom w:color="auto" w:space="0" w:sz="4" w:val="single"/>
              <w:right w:color="auto" w:space="0" w:sz="4" w:val="single"/>
            </w:tcBorders>
            <w:shd w:color="000000" w:fill="FFFFFF" w:val="clear"/>
            <w:noWrap/>
            <w:vAlign w:val="bottom"/>
            <w:hideMark/>
          </w:tcPr>
          <w:p w14:paraId="267D443A" w14:textId="03A3DD6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2EAF353F" w14:textId="5C5E89A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129A7301" w14:textId="472CD4F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4A3A9AEB" w14:textId="2EF1E38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455613FE" w14:textId="177D02D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756F469C" w14:textId="77777777" w:rsidP="005154BE" w:rsidR="00C33279" w:rsidRDefault="00C33279" w:rsidRPr="005154BE">
            <w:pPr>
              <w:spacing w:after="0" w:line="240" w:lineRule="auto"/>
              <w:ind w:firstLine="0"/>
              <w:jc w:val="center"/>
              <w:rPr>
                <w:rFonts w:ascii="Times New Roman" w:cs="Times New Roman" w:hAnsi="Times New Roman"/>
              </w:rPr>
            </w:pPr>
          </w:p>
        </w:tc>
      </w:tr>
      <w:tr w14:paraId="18397C0C" w14:textId="48F4D59E"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37A297C8"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80</w:t>
            </w:r>
          </w:p>
        </w:tc>
        <w:tc>
          <w:tcPr>
            <w:tcW w:type="pct" w:w="574"/>
            <w:tcBorders>
              <w:top w:val="nil"/>
              <w:left w:val="nil"/>
              <w:bottom w:color="auto" w:space="0" w:sz="4" w:val="single"/>
              <w:right w:color="auto" w:space="0" w:sz="4" w:val="single"/>
            </w:tcBorders>
            <w:shd w:color="000000" w:fill="FFFFFF" w:val="clear"/>
            <w:noWrap/>
            <w:vAlign w:val="bottom"/>
            <w:hideMark/>
          </w:tcPr>
          <w:p w14:paraId="73A5A912" w14:textId="3AB5586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5541A71" w14:textId="3D3640C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687211D" w14:textId="2C34C30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390E3AFD" w14:textId="45689CE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71F9D3A6" w14:textId="4AE16B3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73B3ED7B" w14:textId="77777777" w:rsidP="005154BE" w:rsidR="00C33279" w:rsidRDefault="00C33279" w:rsidRPr="005154BE">
            <w:pPr>
              <w:spacing w:after="0" w:line="240" w:lineRule="auto"/>
              <w:ind w:firstLine="0"/>
              <w:jc w:val="center"/>
              <w:rPr>
                <w:rFonts w:ascii="Times New Roman" w:cs="Times New Roman" w:hAnsi="Times New Roman"/>
              </w:rPr>
            </w:pPr>
          </w:p>
        </w:tc>
      </w:tr>
      <w:tr w14:paraId="2E15F289" w14:textId="58AA74C7"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0588BD5"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81</w:t>
            </w:r>
          </w:p>
        </w:tc>
        <w:tc>
          <w:tcPr>
            <w:tcW w:type="pct" w:w="574"/>
            <w:tcBorders>
              <w:top w:val="nil"/>
              <w:left w:val="nil"/>
              <w:bottom w:color="auto" w:space="0" w:sz="4" w:val="single"/>
              <w:right w:color="auto" w:space="0" w:sz="4" w:val="single"/>
            </w:tcBorders>
            <w:shd w:color="000000" w:fill="FFFFFF" w:val="clear"/>
            <w:noWrap/>
            <w:vAlign w:val="bottom"/>
            <w:hideMark/>
          </w:tcPr>
          <w:p w14:paraId="0FF9626B" w14:textId="0961E3A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D41560B" w14:textId="7444731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7E8EE685" w14:textId="24B8159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4B2E6657" w14:textId="762F33A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4E18F258" w14:textId="5B25F9B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1E4EE21E" w14:textId="77777777" w:rsidP="005154BE" w:rsidR="00C33279" w:rsidRDefault="00C33279" w:rsidRPr="005154BE">
            <w:pPr>
              <w:spacing w:after="0" w:line="240" w:lineRule="auto"/>
              <w:ind w:firstLine="0"/>
              <w:jc w:val="center"/>
              <w:rPr>
                <w:rFonts w:ascii="Times New Roman" w:cs="Times New Roman" w:hAnsi="Times New Roman"/>
              </w:rPr>
            </w:pPr>
          </w:p>
        </w:tc>
      </w:tr>
      <w:tr w14:paraId="7A727290" w14:textId="53455AFC"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B064012"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82</w:t>
            </w:r>
          </w:p>
        </w:tc>
        <w:tc>
          <w:tcPr>
            <w:tcW w:type="pct" w:w="574"/>
            <w:tcBorders>
              <w:top w:val="nil"/>
              <w:left w:val="nil"/>
              <w:bottom w:color="auto" w:space="0" w:sz="4" w:val="single"/>
              <w:right w:color="auto" w:space="0" w:sz="4" w:val="single"/>
            </w:tcBorders>
            <w:shd w:color="000000" w:fill="FFFFFF" w:val="clear"/>
            <w:noWrap/>
            <w:vAlign w:val="bottom"/>
            <w:hideMark/>
          </w:tcPr>
          <w:p w14:paraId="59D4C542" w14:textId="747F317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2A06332" w14:textId="01A1334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6E0A566B" w14:textId="3576703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5"/>
            <w:tcBorders>
              <w:top w:val="nil"/>
              <w:left w:val="nil"/>
              <w:bottom w:color="auto" w:space="0" w:sz="4" w:val="single"/>
              <w:right w:color="auto" w:space="0" w:sz="4" w:val="single"/>
            </w:tcBorders>
            <w:shd w:color="000000" w:fill="FFFFFF" w:val="clear"/>
            <w:noWrap/>
            <w:vAlign w:val="bottom"/>
            <w:hideMark/>
          </w:tcPr>
          <w:p w14:paraId="1DA23E3C" w14:textId="70221C1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743A44E8" w14:textId="7865ABC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26C05755" w14:textId="77777777" w:rsidP="005154BE" w:rsidR="00C33279" w:rsidRDefault="00C33279" w:rsidRPr="005154BE">
            <w:pPr>
              <w:spacing w:after="0" w:line="240" w:lineRule="auto"/>
              <w:ind w:firstLine="0"/>
              <w:jc w:val="center"/>
              <w:rPr>
                <w:rFonts w:ascii="Times New Roman" w:cs="Times New Roman" w:hAnsi="Times New Roman"/>
              </w:rPr>
            </w:pPr>
          </w:p>
        </w:tc>
      </w:tr>
      <w:tr w14:paraId="7112398E" w14:textId="3BE30CEE"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3A1E8F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83</w:t>
            </w:r>
          </w:p>
        </w:tc>
        <w:tc>
          <w:tcPr>
            <w:tcW w:type="pct" w:w="574"/>
            <w:tcBorders>
              <w:top w:val="nil"/>
              <w:left w:val="nil"/>
              <w:bottom w:color="auto" w:space="0" w:sz="4" w:val="single"/>
              <w:right w:color="auto" w:space="0" w:sz="4" w:val="single"/>
            </w:tcBorders>
            <w:shd w:color="000000" w:fill="FFFFFF" w:val="clear"/>
            <w:noWrap/>
            <w:vAlign w:val="bottom"/>
            <w:hideMark/>
          </w:tcPr>
          <w:p w14:paraId="457204F2" w14:textId="0EADA86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423495E0" w14:textId="201FD35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766683AB" w14:textId="7068442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55D63A65" w14:textId="4B89E79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168B1786" w14:textId="4BDA10C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1073D105" w14:textId="77777777" w:rsidP="005154BE" w:rsidR="00C33279" w:rsidRDefault="00C33279" w:rsidRPr="005154BE">
            <w:pPr>
              <w:spacing w:after="0" w:line="240" w:lineRule="auto"/>
              <w:ind w:firstLine="0"/>
              <w:jc w:val="center"/>
              <w:rPr>
                <w:rFonts w:ascii="Times New Roman" w:cs="Times New Roman" w:hAnsi="Times New Roman"/>
              </w:rPr>
            </w:pPr>
          </w:p>
        </w:tc>
      </w:tr>
      <w:tr w14:paraId="17420CA5" w14:textId="46265607"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3370088"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84</w:t>
            </w:r>
          </w:p>
        </w:tc>
        <w:tc>
          <w:tcPr>
            <w:tcW w:type="pct" w:w="574"/>
            <w:tcBorders>
              <w:top w:val="nil"/>
              <w:left w:val="nil"/>
              <w:bottom w:color="auto" w:space="0" w:sz="4" w:val="single"/>
              <w:right w:color="auto" w:space="0" w:sz="4" w:val="single"/>
            </w:tcBorders>
            <w:shd w:color="000000" w:fill="FFFFFF" w:val="clear"/>
            <w:noWrap/>
            <w:vAlign w:val="bottom"/>
            <w:hideMark/>
          </w:tcPr>
          <w:p w14:paraId="501C5CAA" w14:textId="228C896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6B1BB7E0" w14:textId="46A5FB7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216A0F94" w14:textId="4D09509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7CE45656" w14:textId="5CE7AA1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5ED11C93" w14:textId="39D442E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47BF20A3" w14:textId="77777777" w:rsidP="005154BE" w:rsidR="00C33279" w:rsidRDefault="00C33279" w:rsidRPr="005154BE">
            <w:pPr>
              <w:spacing w:after="0" w:line="240" w:lineRule="auto"/>
              <w:ind w:firstLine="0"/>
              <w:jc w:val="center"/>
              <w:rPr>
                <w:rFonts w:ascii="Times New Roman" w:cs="Times New Roman" w:hAnsi="Times New Roman"/>
              </w:rPr>
            </w:pPr>
          </w:p>
        </w:tc>
      </w:tr>
      <w:tr w14:paraId="341234E1" w14:textId="20AB8A6A" w:rsidR="00C33279" w:rsidRPr="002A7D20" w:rsidTr="00C33279">
        <w:trPr>
          <w:divId w:val="611941848"/>
          <w:trHeight w:val="310"/>
        </w:trPr>
        <w:tc>
          <w:tcPr>
            <w:tcW w:type="pct" w:w="734"/>
            <w:tcBorders>
              <w:top w:color="auto" w:space="0" w:sz="4" w:val="single"/>
              <w:left w:color="auto" w:space="0" w:sz="4" w:val="single"/>
              <w:bottom w:color="auto" w:space="0" w:sz="4" w:val="single"/>
              <w:right w:color="auto" w:space="0" w:sz="4" w:val="single"/>
            </w:tcBorders>
            <w:shd w:color="000000" w:fill="FFFFFF" w:val="clear"/>
            <w:noWrap/>
            <w:vAlign w:val="center"/>
          </w:tcPr>
          <w:p w14:paraId="7E3EAD33" w14:textId="731DB61C"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85</w:t>
            </w:r>
          </w:p>
        </w:tc>
        <w:tc>
          <w:tcPr>
            <w:tcW w:type="pct" w:w="574"/>
            <w:tcBorders>
              <w:top w:color="auto" w:space="0" w:sz="4" w:val="single"/>
              <w:left w:val="nil"/>
              <w:bottom w:color="auto" w:space="0" w:sz="4" w:val="single"/>
              <w:right w:color="auto" w:space="0" w:sz="4" w:val="single"/>
            </w:tcBorders>
            <w:shd w:color="000000" w:fill="FFFFFF" w:val="clear"/>
            <w:noWrap/>
            <w:vAlign w:val="bottom"/>
          </w:tcPr>
          <w:p w14:paraId="458778DC" w14:textId="7B7F45E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color="auto" w:space="0" w:sz="4" w:val="single"/>
              <w:left w:val="nil"/>
              <w:bottom w:color="auto" w:space="0" w:sz="4" w:val="single"/>
              <w:right w:color="auto" w:space="0" w:sz="4" w:val="single"/>
            </w:tcBorders>
            <w:shd w:color="000000" w:fill="FFFFFF" w:val="clear"/>
            <w:noWrap/>
            <w:vAlign w:val="bottom"/>
          </w:tcPr>
          <w:p w14:paraId="79346929" w14:textId="0E7DA0D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color="auto" w:space="0" w:sz="4" w:val="single"/>
              <w:left w:val="nil"/>
              <w:bottom w:color="auto" w:space="0" w:sz="4" w:val="single"/>
              <w:right w:color="auto" w:space="0" w:sz="4" w:val="single"/>
            </w:tcBorders>
            <w:shd w:color="000000" w:fill="FFFFFF" w:val="clear"/>
            <w:noWrap/>
            <w:vAlign w:val="bottom"/>
          </w:tcPr>
          <w:p w14:paraId="6AB3308B" w14:textId="0A293B0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color="auto" w:space="0" w:sz="4" w:val="single"/>
              <w:left w:val="nil"/>
              <w:bottom w:color="auto" w:space="0" w:sz="4" w:val="single"/>
              <w:right w:color="auto" w:space="0" w:sz="4" w:val="single"/>
            </w:tcBorders>
            <w:shd w:color="000000" w:fill="FFFFFF" w:val="clear"/>
            <w:noWrap/>
            <w:vAlign w:val="bottom"/>
          </w:tcPr>
          <w:p w14:paraId="775A3F00" w14:textId="15B5471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color="auto" w:space="0" w:sz="4" w:val="single"/>
              <w:left w:val="nil"/>
              <w:bottom w:color="auto" w:space="0" w:sz="4" w:val="single"/>
              <w:right w:color="auto" w:space="0" w:sz="4" w:val="single"/>
            </w:tcBorders>
            <w:shd w:color="000000" w:fill="FFFFFF" w:val="clear"/>
            <w:noWrap/>
            <w:vAlign w:val="bottom"/>
          </w:tcPr>
          <w:p w14:paraId="5C2FE287" w14:textId="1D33FD4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6FE9B98E" w14:textId="77777777" w:rsidP="005154BE" w:rsidR="00C33279" w:rsidRDefault="00C33279" w:rsidRPr="005154BE">
            <w:pPr>
              <w:spacing w:after="0" w:line="240" w:lineRule="auto"/>
              <w:ind w:firstLine="0"/>
              <w:jc w:val="center"/>
              <w:rPr>
                <w:rFonts w:ascii="Times New Roman" w:cs="Times New Roman" w:hAnsi="Times New Roman"/>
              </w:rPr>
            </w:pPr>
          </w:p>
        </w:tc>
      </w:tr>
      <w:tr w14:paraId="78CCA645" w14:textId="74806D80" w:rsidR="00C33279" w:rsidRPr="002A7D20" w:rsidTr="00C33279">
        <w:trPr>
          <w:divId w:val="611941848"/>
          <w:trHeight w:val="310"/>
        </w:trPr>
        <w:tc>
          <w:tcPr>
            <w:tcW w:type="pct" w:w="734"/>
            <w:tcBorders>
              <w:left w:color="auto" w:space="0" w:sz="4" w:val="single"/>
              <w:bottom w:color="auto" w:space="0" w:sz="4" w:val="single"/>
              <w:right w:color="auto" w:space="0" w:sz="4" w:val="single"/>
            </w:tcBorders>
            <w:shd w:color="000000" w:fill="FFFFFF" w:val="clear"/>
            <w:noWrap/>
            <w:vAlign w:val="center"/>
          </w:tcPr>
          <w:p w14:paraId="3E5A2226" w14:textId="1E3DC20C"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86</w:t>
            </w:r>
          </w:p>
        </w:tc>
        <w:tc>
          <w:tcPr>
            <w:tcW w:type="pct" w:w="574"/>
            <w:tcBorders>
              <w:left w:val="nil"/>
              <w:bottom w:color="auto" w:space="0" w:sz="4" w:val="single"/>
              <w:right w:color="auto" w:space="0" w:sz="4" w:val="single"/>
            </w:tcBorders>
            <w:shd w:color="000000" w:fill="FFFFFF" w:val="clear"/>
            <w:noWrap/>
            <w:vAlign w:val="bottom"/>
          </w:tcPr>
          <w:p w14:paraId="22DCED5D" w14:textId="703AF14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left w:val="nil"/>
              <w:bottom w:color="auto" w:space="0" w:sz="4" w:val="single"/>
              <w:right w:color="auto" w:space="0" w:sz="4" w:val="single"/>
            </w:tcBorders>
            <w:shd w:color="000000" w:fill="FFFFFF" w:val="clear"/>
            <w:noWrap/>
            <w:vAlign w:val="bottom"/>
          </w:tcPr>
          <w:p w14:paraId="108ACF4C" w14:textId="0B264EA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left w:val="nil"/>
              <w:bottom w:color="auto" w:space="0" w:sz="4" w:val="single"/>
              <w:right w:color="auto" w:space="0" w:sz="4" w:val="single"/>
            </w:tcBorders>
            <w:shd w:color="000000" w:fill="FFFFFF" w:val="clear"/>
            <w:noWrap/>
            <w:vAlign w:val="bottom"/>
          </w:tcPr>
          <w:p w14:paraId="383F472A" w14:textId="43A32DF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left w:val="nil"/>
              <w:bottom w:color="auto" w:space="0" w:sz="4" w:val="single"/>
              <w:right w:color="auto" w:space="0" w:sz="4" w:val="single"/>
            </w:tcBorders>
            <w:shd w:color="000000" w:fill="FFFFFF" w:val="clear"/>
            <w:noWrap/>
            <w:vAlign w:val="bottom"/>
          </w:tcPr>
          <w:p w14:paraId="6E99E4B5" w14:textId="1D36CC7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left w:val="nil"/>
              <w:bottom w:color="auto" w:space="0" w:sz="4" w:val="single"/>
              <w:right w:color="auto" w:space="0" w:sz="4" w:val="single"/>
            </w:tcBorders>
            <w:shd w:color="000000" w:fill="FFFFFF" w:val="clear"/>
            <w:noWrap/>
            <w:vAlign w:val="bottom"/>
          </w:tcPr>
          <w:p w14:paraId="20E7D46A" w14:textId="070E525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7DF5BD82" w14:textId="77777777" w:rsidP="005154BE" w:rsidR="00C33279" w:rsidRDefault="00C33279" w:rsidRPr="005154BE">
            <w:pPr>
              <w:spacing w:after="0" w:line="240" w:lineRule="auto"/>
              <w:ind w:firstLine="0"/>
              <w:jc w:val="center"/>
              <w:rPr>
                <w:rFonts w:ascii="Times New Roman" w:cs="Times New Roman" w:hAnsi="Times New Roman"/>
              </w:rPr>
            </w:pPr>
          </w:p>
        </w:tc>
      </w:tr>
      <w:tr w14:paraId="43108CCC" w14:textId="577427BA"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442BEC2"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87</w:t>
            </w:r>
          </w:p>
        </w:tc>
        <w:tc>
          <w:tcPr>
            <w:tcW w:type="pct" w:w="574"/>
            <w:tcBorders>
              <w:top w:val="nil"/>
              <w:left w:val="nil"/>
              <w:bottom w:color="auto" w:space="0" w:sz="4" w:val="single"/>
              <w:right w:color="auto" w:space="0" w:sz="4" w:val="single"/>
            </w:tcBorders>
            <w:shd w:color="000000" w:fill="FFFFFF" w:val="clear"/>
            <w:noWrap/>
            <w:vAlign w:val="bottom"/>
            <w:hideMark/>
          </w:tcPr>
          <w:p w14:paraId="2F9CD672" w14:textId="0E03FC0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2EDB8F35" w14:textId="0311EEA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811BC25" w14:textId="59D96D1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5"/>
            <w:tcBorders>
              <w:top w:val="nil"/>
              <w:left w:val="nil"/>
              <w:bottom w:color="auto" w:space="0" w:sz="4" w:val="single"/>
              <w:right w:color="auto" w:space="0" w:sz="4" w:val="single"/>
            </w:tcBorders>
            <w:shd w:color="000000" w:fill="FFFFFF" w:val="clear"/>
            <w:noWrap/>
            <w:vAlign w:val="bottom"/>
            <w:hideMark/>
          </w:tcPr>
          <w:p w14:paraId="1B6BB3C1" w14:textId="1D5AC9B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0DDBC490" w14:textId="0FF8FD9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984"/>
          </w:tcPr>
          <w:p w14:paraId="1E24DC05" w14:textId="77777777" w:rsidP="005154BE" w:rsidR="00C33279" w:rsidRDefault="00C33279" w:rsidRPr="005154BE">
            <w:pPr>
              <w:spacing w:after="0" w:line="240" w:lineRule="auto"/>
              <w:ind w:firstLine="0"/>
              <w:jc w:val="center"/>
              <w:rPr>
                <w:rFonts w:ascii="Times New Roman" w:cs="Times New Roman" w:hAnsi="Times New Roman"/>
              </w:rPr>
            </w:pPr>
          </w:p>
        </w:tc>
      </w:tr>
      <w:tr w14:paraId="1AF0D44E" w14:textId="0719704E"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CF648B2"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88</w:t>
            </w:r>
          </w:p>
        </w:tc>
        <w:tc>
          <w:tcPr>
            <w:tcW w:type="pct" w:w="574"/>
            <w:tcBorders>
              <w:top w:val="nil"/>
              <w:left w:val="nil"/>
              <w:bottom w:color="auto" w:space="0" w:sz="4" w:val="single"/>
              <w:right w:color="auto" w:space="0" w:sz="4" w:val="single"/>
            </w:tcBorders>
            <w:shd w:color="000000" w:fill="FFFFFF" w:val="clear"/>
            <w:noWrap/>
            <w:vAlign w:val="bottom"/>
            <w:hideMark/>
          </w:tcPr>
          <w:p w14:paraId="3F4FC5A8" w14:textId="41A0DE8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725E9492" w14:textId="4B794C1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1769D60" w14:textId="0A3761C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E803AED" w14:textId="2D0F07B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86161C7" w14:textId="26AE361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75F6148F" w14:textId="77777777" w:rsidP="005154BE" w:rsidR="00C33279" w:rsidRDefault="00C33279" w:rsidRPr="005154BE">
            <w:pPr>
              <w:spacing w:after="0" w:line="240" w:lineRule="auto"/>
              <w:ind w:firstLine="0"/>
              <w:jc w:val="center"/>
              <w:rPr>
                <w:rFonts w:ascii="Times New Roman" w:cs="Times New Roman" w:hAnsi="Times New Roman"/>
              </w:rPr>
            </w:pPr>
          </w:p>
        </w:tc>
      </w:tr>
      <w:tr w14:paraId="679F0292" w14:textId="7C7FA2F0"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40D72F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89</w:t>
            </w:r>
          </w:p>
        </w:tc>
        <w:tc>
          <w:tcPr>
            <w:tcW w:type="pct" w:w="574"/>
            <w:tcBorders>
              <w:top w:val="nil"/>
              <w:left w:val="nil"/>
              <w:bottom w:color="auto" w:space="0" w:sz="4" w:val="single"/>
              <w:right w:color="auto" w:space="0" w:sz="4" w:val="single"/>
            </w:tcBorders>
            <w:shd w:color="000000" w:fill="FFFFFF" w:val="clear"/>
            <w:noWrap/>
            <w:vAlign w:val="bottom"/>
            <w:hideMark/>
          </w:tcPr>
          <w:p w14:paraId="3300B4F7" w14:textId="2BE6DEF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D2B40E5" w14:textId="1AE612A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F6570E0" w14:textId="62FE923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31A8197E" w14:textId="2A49A53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18E6C1A1" w14:textId="4D1AA54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984"/>
          </w:tcPr>
          <w:p w14:paraId="479ACE18" w14:textId="77777777" w:rsidP="005154BE" w:rsidR="00C33279" w:rsidRDefault="00C33279" w:rsidRPr="005154BE">
            <w:pPr>
              <w:spacing w:after="0" w:line="240" w:lineRule="auto"/>
              <w:ind w:firstLine="0"/>
              <w:jc w:val="center"/>
              <w:rPr>
                <w:rFonts w:ascii="Times New Roman" w:cs="Times New Roman" w:hAnsi="Times New Roman"/>
              </w:rPr>
            </w:pPr>
          </w:p>
        </w:tc>
      </w:tr>
      <w:tr w14:paraId="5839E798" w14:textId="18E140C5"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5A328702"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90</w:t>
            </w:r>
          </w:p>
        </w:tc>
        <w:tc>
          <w:tcPr>
            <w:tcW w:type="pct" w:w="574"/>
            <w:tcBorders>
              <w:top w:val="nil"/>
              <w:left w:val="nil"/>
              <w:bottom w:color="auto" w:space="0" w:sz="4" w:val="single"/>
              <w:right w:color="auto" w:space="0" w:sz="4" w:val="single"/>
            </w:tcBorders>
            <w:shd w:color="000000" w:fill="FFFFFF" w:val="clear"/>
            <w:noWrap/>
            <w:vAlign w:val="bottom"/>
            <w:hideMark/>
          </w:tcPr>
          <w:p w14:paraId="5F724E1D" w14:textId="1E20545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3F2B8813" w14:textId="52FAB1A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04101D11" w14:textId="3B2CA0F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7937D8AF" w14:textId="310E587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6E80A4A9" w14:textId="416828E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984"/>
          </w:tcPr>
          <w:p w14:paraId="147E7513" w14:textId="77777777" w:rsidP="005154BE" w:rsidR="00C33279" w:rsidRDefault="00C33279" w:rsidRPr="005154BE">
            <w:pPr>
              <w:spacing w:after="0" w:line="240" w:lineRule="auto"/>
              <w:ind w:firstLine="0"/>
              <w:jc w:val="center"/>
              <w:rPr>
                <w:rFonts w:ascii="Times New Roman" w:cs="Times New Roman" w:hAnsi="Times New Roman"/>
              </w:rPr>
            </w:pPr>
          </w:p>
        </w:tc>
      </w:tr>
      <w:tr w14:paraId="3DBD241D" w14:textId="525E1385"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4076AA54"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91</w:t>
            </w:r>
          </w:p>
        </w:tc>
        <w:tc>
          <w:tcPr>
            <w:tcW w:type="pct" w:w="574"/>
            <w:tcBorders>
              <w:top w:val="nil"/>
              <w:left w:val="nil"/>
              <w:bottom w:color="auto" w:space="0" w:sz="4" w:val="single"/>
              <w:right w:color="auto" w:space="0" w:sz="4" w:val="single"/>
            </w:tcBorders>
            <w:shd w:color="000000" w:fill="FFFFFF" w:val="clear"/>
            <w:noWrap/>
            <w:vAlign w:val="bottom"/>
            <w:hideMark/>
          </w:tcPr>
          <w:p w14:paraId="237138E0" w14:textId="0D8CD48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499FB37B" w14:textId="194F486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0EB541D0" w14:textId="3D712C2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5AAA9104" w14:textId="7CCE5C6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5C8A3918" w14:textId="4E7D038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7E1FC94D" w14:textId="77777777" w:rsidP="005154BE" w:rsidR="00C33279" w:rsidRDefault="00C33279" w:rsidRPr="005154BE">
            <w:pPr>
              <w:spacing w:after="0" w:line="240" w:lineRule="auto"/>
              <w:ind w:firstLine="0"/>
              <w:jc w:val="center"/>
              <w:rPr>
                <w:rFonts w:ascii="Times New Roman" w:cs="Times New Roman" w:hAnsi="Times New Roman"/>
              </w:rPr>
            </w:pPr>
          </w:p>
        </w:tc>
      </w:tr>
      <w:tr w14:paraId="01F11B15" w14:textId="247A9612"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C1F3093"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92</w:t>
            </w:r>
          </w:p>
        </w:tc>
        <w:tc>
          <w:tcPr>
            <w:tcW w:type="pct" w:w="574"/>
            <w:tcBorders>
              <w:top w:val="nil"/>
              <w:left w:val="nil"/>
              <w:bottom w:color="auto" w:space="0" w:sz="4" w:val="single"/>
              <w:right w:color="auto" w:space="0" w:sz="4" w:val="single"/>
            </w:tcBorders>
            <w:shd w:color="000000" w:fill="FFFFFF" w:val="clear"/>
            <w:noWrap/>
            <w:vAlign w:val="bottom"/>
            <w:hideMark/>
          </w:tcPr>
          <w:p w14:paraId="7397282E" w14:textId="04C90E7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8ED5012" w14:textId="1CA4E55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1325709F" w14:textId="5BB5852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1E5E5270" w14:textId="7841E6A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238D61E4" w14:textId="47F291D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984"/>
          </w:tcPr>
          <w:p w14:paraId="0DDBF733" w14:textId="77777777" w:rsidP="005154BE" w:rsidR="00C33279" w:rsidRDefault="00C33279" w:rsidRPr="005154BE">
            <w:pPr>
              <w:spacing w:after="0" w:line="240" w:lineRule="auto"/>
              <w:ind w:firstLine="0"/>
              <w:jc w:val="center"/>
              <w:rPr>
                <w:rFonts w:ascii="Times New Roman" w:cs="Times New Roman" w:hAnsi="Times New Roman"/>
              </w:rPr>
            </w:pPr>
          </w:p>
        </w:tc>
      </w:tr>
      <w:tr w14:paraId="20D7BC65" w14:textId="4AA71E04"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19A8B166"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93</w:t>
            </w:r>
          </w:p>
        </w:tc>
        <w:tc>
          <w:tcPr>
            <w:tcW w:type="pct" w:w="574"/>
            <w:tcBorders>
              <w:top w:val="nil"/>
              <w:left w:val="nil"/>
              <w:bottom w:color="auto" w:space="0" w:sz="4" w:val="single"/>
              <w:right w:color="auto" w:space="0" w:sz="4" w:val="single"/>
            </w:tcBorders>
            <w:shd w:color="000000" w:fill="FFFFFF" w:val="clear"/>
            <w:noWrap/>
            <w:vAlign w:val="bottom"/>
            <w:hideMark/>
          </w:tcPr>
          <w:p w14:paraId="77AA5571" w14:textId="5D5A6B1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5C9CDA84" w14:textId="3063E32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877ED92" w14:textId="6F31AAD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7BE1B7ED" w14:textId="2C464BD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1D5A00A7" w14:textId="1F8A9F0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984"/>
          </w:tcPr>
          <w:p w14:paraId="08376C07" w14:textId="77777777" w:rsidP="005154BE" w:rsidR="00C33279" w:rsidRDefault="00C33279" w:rsidRPr="005154BE">
            <w:pPr>
              <w:spacing w:after="0" w:line="240" w:lineRule="auto"/>
              <w:ind w:firstLine="0"/>
              <w:jc w:val="center"/>
              <w:rPr>
                <w:rFonts w:ascii="Times New Roman" w:cs="Times New Roman" w:hAnsi="Times New Roman"/>
              </w:rPr>
            </w:pPr>
          </w:p>
        </w:tc>
      </w:tr>
      <w:tr w14:paraId="696A2122" w14:textId="51380396"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F632B3D"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94</w:t>
            </w:r>
          </w:p>
        </w:tc>
        <w:tc>
          <w:tcPr>
            <w:tcW w:type="pct" w:w="574"/>
            <w:tcBorders>
              <w:top w:val="nil"/>
              <w:left w:val="nil"/>
              <w:bottom w:color="auto" w:space="0" w:sz="4" w:val="single"/>
              <w:right w:color="auto" w:space="0" w:sz="4" w:val="single"/>
            </w:tcBorders>
            <w:shd w:color="000000" w:fill="FFFFFF" w:val="clear"/>
            <w:noWrap/>
            <w:vAlign w:val="bottom"/>
            <w:hideMark/>
          </w:tcPr>
          <w:p w14:paraId="6A7E6DA4" w14:textId="59C2E9F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0F412C69" w14:textId="4C21CC9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25166F9" w14:textId="037D8FC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17E84C74" w14:textId="6E68625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45C9CA7E" w14:textId="4A5E4CE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6CEE706D" w14:textId="77777777" w:rsidP="005154BE" w:rsidR="00C33279" w:rsidRDefault="00C33279" w:rsidRPr="005154BE">
            <w:pPr>
              <w:spacing w:after="0" w:line="240" w:lineRule="auto"/>
              <w:ind w:firstLine="0"/>
              <w:jc w:val="center"/>
              <w:rPr>
                <w:rFonts w:ascii="Times New Roman" w:cs="Times New Roman" w:hAnsi="Times New Roman"/>
              </w:rPr>
            </w:pPr>
          </w:p>
        </w:tc>
      </w:tr>
      <w:tr w14:paraId="7A28CDAB" w14:textId="125BE4C2"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2785FBA1"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95</w:t>
            </w:r>
          </w:p>
        </w:tc>
        <w:tc>
          <w:tcPr>
            <w:tcW w:type="pct" w:w="574"/>
            <w:tcBorders>
              <w:top w:val="nil"/>
              <w:left w:val="nil"/>
              <w:bottom w:color="auto" w:space="0" w:sz="4" w:val="single"/>
              <w:right w:color="auto" w:space="0" w:sz="4" w:val="single"/>
            </w:tcBorders>
            <w:shd w:color="000000" w:fill="FFFFFF" w:val="clear"/>
            <w:noWrap/>
            <w:vAlign w:val="bottom"/>
            <w:hideMark/>
          </w:tcPr>
          <w:p w14:paraId="5A132701" w14:textId="24A3863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2BCC3133" w14:textId="3496628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3883137" w14:textId="56A79D6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2AD4F3F5" w14:textId="1A2E09A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469FC3D6" w14:textId="509D9D9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6A63B453" w14:textId="77777777" w:rsidP="005154BE" w:rsidR="00C33279" w:rsidRDefault="00C33279" w:rsidRPr="005154BE">
            <w:pPr>
              <w:spacing w:after="0" w:line="240" w:lineRule="auto"/>
              <w:ind w:firstLine="0"/>
              <w:jc w:val="center"/>
              <w:rPr>
                <w:rFonts w:ascii="Times New Roman" w:cs="Times New Roman" w:hAnsi="Times New Roman"/>
              </w:rPr>
            </w:pPr>
          </w:p>
        </w:tc>
      </w:tr>
      <w:tr w14:paraId="10B09D10" w14:textId="0E09C9CB"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A670CA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96</w:t>
            </w:r>
          </w:p>
        </w:tc>
        <w:tc>
          <w:tcPr>
            <w:tcW w:type="pct" w:w="574"/>
            <w:tcBorders>
              <w:top w:val="nil"/>
              <w:left w:val="nil"/>
              <w:bottom w:color="auto" w:space="0" w:sz="4" w:val="single"/>
              <w:right w:color="auto" w:space="0" w:sz="4" w:val="single"/>
            </w:tcBorders>
            <w:shd w:color="000000" w:fill="FFFFFF" w:val="clear"/>
            <w:noWrap/>
            <w:vAlign w:val="bottom"/>
            <w:hideMark/>
          </w:tcPr>
          <w:p w14:paraId="2E5D8CD5" w14:textId="151870D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55F08E43" w14:textId="4C765FF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4"/>
            <w:tcBorders>
              <w:top w:val="nil"/>
              <w:left w:val="nil"/>
              <w:bottom w:color="auto" w:space="0" w:sz="4" w:val="single"/>
              <w:right w:color="auto" w:space="0" w:sz="4" w:val="single"/>
            </w:tcBorders>
            <w:shd w:color="000000" w:fill="FFFFFF" w:val="clear"/>
            <w:noWrap/>
            <w:vAlign w:val="bottom"/>
            <w:hideMark/>
          </w:tcPr>
          <w:p w14:paraId="088E73BD" w14:textId="5E5C09C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75"/>
            <w:tcBorders>
              <w:top w:val="nil"/>
              <w:left w:val="nil"/>
              <w:bottom w:color="auto" w:space="0" w:sz="4" w:val="single"/>
              <w:right w:color="auto" w:space="0" w:sz="4" w:val="single"/>
            </w:tcBorders>
            <w:shd w:color="000000" w:fill="FFFFFF" w:val="clear"/>
            <w:noWrap/>
            <w:vAlign w:val="bottom"/>
            <w:hideMark/>
          </w:tcPr>
          <w:p w14:paraId="5BFAD381" w14:textId="1C36DEF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985"/>
            <w:tcBorders>
              <w:top w:val="nil"/>
              <w:left w:val="nil"/>
              <w:bottom w:color="auto" w:space="0" w:sz="4" w:val="single"/>
              <w:right w:color="auto" w:space="0" w:sz="4" w:val="single"/>
            </w:tcBorders>
            <w:shd w:color="000000" w:fill="FFFFFF" w:val="clear"/>
            <w:noWrap/>
            <w:vAlign w:val="bottom"/>
            <w:hideMark/>
          </w:tcPr>
          <w:p w14:paraId="4090DE65" w14:textId="03D5EFB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984"/>
          </w:tcPr>
          <w:p w14:paraId="288F2AF8" w14:textId="77777777" w:rsidP="005154BE" w:rsidR="00C33279" w:rsidRDefault="00C33279" w:rsidRPr="005154BE">
            <w:pPr>
              <w:spacing w:after="0" w:line="240" w:lineRule="auto"/>
              <w:ind w:firstLine="0"/>
              <w:jc w:val="center"/>
              <w:rPr>
                <w:rFonts w:ascii="Times New Roman" w:cs="Times New Roman" w:hAnsi="Times New Roman"/>
              </w:rPr>
            </w:pPr>
          </w:p>
        </w:tc>
      </w:tr>
      <w:tr w14:paraId="5F1D2B2D" w14:textId="177024BE"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2863684"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97</w:t>
            </w:r>
          </w:p>
        </w:tc>
        <w:tc>
          <w:tcPr>
            <w:tcW w:type="pct" w:w="574"/>
            <w:tcBorders>
              <w:top w:val="nil"/>
              <w:left w:val="nil"/>
              <w:bottom w:color="auto" w:space="0" w:sz="4" w:val="single"/>
              <w:right w:color="auto" w:space="0" w:sz="4" w:val="single"/>
            </w:tcBorders>
            <w:shd w:color="000000" w:fill="FFFFFF" w:val="clear"/>
            <w:noWrap/>
            <w:vAlign w:val="bottom"/>
            <w:hideMark/>
          </w:tcPr>
          <w:p w14:paraId="51E65FA3" w14:textId="3C72911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DEFC975" w14:textId="34AAFB5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43104DCB" w14:textId="524AD04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638538BD" w14:textId="25DFDBC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08DE9C41" w14:textId="5054049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984"/>
          </w:tcPr>
          <w:p w14:paraId="443E4CCA" w14:textId="77777777" w:rsidP="005154BE" w:rsidR="00C33279" w:rsidRDefault="00C33279" w:rsidRPr="005154BE">
            <w:pPr>
              <w:spacing w:after="0" w:line="240" w:lineRule="auto"/>
              <w:ind w:firstLine="0"/>
              <w:jc w:val="center"/>
              <w:rPr>
                <w:rFonts w:ascii="Times New Roman" w:cs="Times New Roman" w:hAnsi="Times New Roman"/>
              </w:rPr>
            </w:pPr>
          </w:p>
        </w:tc>
      </w:tr>
      <w:tr w14:paraId="03F17E36" w14:textId="2514AAF7"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7D0E34B6"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98</w:t>
            </w:r>
          </w:p>
        </w:tc>
        <w:tc>
          <w:tcPr>
            <w:tcW w:type="pct" w:w="574"/>
            <w:tcBorders>
              <w:top w:val="nil"/>
              <w:left w:val="nil"/>
              <w:bottom w:color="auto" w:space="0" w:sz="4" w:val="single"/>
              <w:right w:color="auto" w:space="0" w:sz="4" w:val="single"/>
            </w:tcBorders>
            <w:shd w:color="000000" w:fill="FFFFFF" w:val="clear"/>
            <w:noWrap/>
            <w:vAlign w:val="bottom"/>
            <w:hideMark/>
          </w:tcPr>
          <w:p w14:paraId="25092261" w14:textId="435926D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74"/>
            <w:tcBorders>
              <w:top w:val="nil"/>
              <w:left w:val="nil"/>
              <w:bottom w:color="auto" w:space="0" w:sz="4" w:val="single"/>
              <w:right w:color="auto" w:space="0" w:sz="4" w:val="single"/>
            </w:tcBorders>
            <w:shd w:color="000000" w:fill="FFFFFF" w:val="clear"/>
            <w:noWrap/>
            <w:vAlign w:val="bottom"/>
            <w:hideMark/>
          </w:tcPr>
          <w:p w14:paraId="6A78AB3E" w14:textId="57E3FF5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324E58B8" w14:textId="65298AC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02AE539A" w14:textId="798C5E2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74C9FCBB" w14:textId="4AEA9B1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984"/>
          </w:tcPr>
          <w:p w14:paraId="24EF8772" w14:textId="77777777" w:rsidP="005154BE" w:rsidR="00C33279" w:rsidRDefault="00C33279" w:rsidRPr="005154BE">
            <w:pPr>
              <w:spacing w:after="0" w:line="240" w:lineRule="auto"/>
              <w:ind w:firstLine="0"/>
              <w:jc w:val="center"/>
              <w:rPr>
                <w:rFonts w:ascii="Times New Roman" w:cs="Times New Roman" w:hAnsi="Times New Roman"/>
              </w:rPr>
            </w:pPr>
          </w:p>
        </w:tc>
      </w:tr>
      <w:tr w14:paraId="043F095B" w14:textId="142BDF5B"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628393C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99</w:t>
            </w:r>
          </w:p>
        </w:tc>
        <w:tc>
          <w:tcPr>
            <w:tcW w:type="pct" w:w="574"/>
            <w:tcBorders>
              <w:top w:val="nil"/>
              <w:left w:val="nil"/>
              <w:bottom w:color="auto" w:space="0" w:sz="4" w:val="single"/>
              <w:right w:color="auto" w:space="0" w:sz="4" w:val="single"/>
            </w:tcBorders>
            <w:shd w:color="000000" w:fill="FFFFFF" w:val="clear"/>
            <w:noWrap/>
            <w:vAlign w:val="bottom"/>
            <w:hideMark/>
          </w:tcPr>
          <w:p w14:paraId="6CC992BC" w14:textId="155E186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0C0F14C9" w14:textId="40C8888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399D1872" w14:textId="4F56B6E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5"/>
            <w:tcBorders>
              <w:top w:val="nil"/>
              <w:left w:val="nil"/>
              <w:bottom w:color="auto" w:space="0" w:sz="4" w:val="single"/>
              <w:right w:color="auto" w:space="0" w:sz="4" w:val="single"/>
            </w:tcBorders>
            <w:shd w:color="000000" w:fill="FFFFFF" w:val="clear"/>
            <w:noWrap/>
            <w:vAlign w:val="bottom"/>
            <w:hideMark/>
          </w:tcPr>
          <w:p w14:paraId="5ABF9472" w14:textId="03EBAE8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985"/>
            <w:tcBorders>
              <w:top w:val="nil"/>
              <w:left w:val="nil"/>
              <w:bottom w:color="auto" w:space="0" w:sz="4" w:val="single"/>
              <w:right w:color="auto" w:space="0" w:sz="4" w:val="single"/>
            </w:tcBorders>
            <w:shd w:color="000000" w:fill="FFFFFF" w:val="clear"/>
            <w:noWrap/>
            <w:vAlign w:val="bottom"/>
            <w:hideMark/>
          </w:tcPr>
          <w:p w14:paraId="02AEBAC0" w14:textId="5952C3F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984"/>
          </w:tcPr>
          <w:p w14:paraId="72246FB6" w14:textId="77777777" w:rsidP="005154BE" w:rsidR="00C33279" w:rsidRDefault="00C33279" w:rsidRPr="005154BE">
            <w:pPr>
              <w:spacing w:after="0" w:line="240" w:lineRule="auto"/>
              <w:ind w:firstLine="0"/>
              <w:jc w:val="center"/>
              <w:rPr>
                <w:rFonts w:ascii="Times New Roman" w:cs="Times New Roman" w:hAnsi="Times New Roman"/>
              </w:rPr>
            </w:pPr>
          </w:p>
        </w:tc>
      </w:tr>
      <w:tr w14:paraId="33446932" w14:textId="7ADE8828" w:rsidR="00C33279" w:rsidRPr="002A7D20" w:rsidTr="00C33279">
        <w:trPr>
          <w:divId w:val="611941848"/>
          <w:trHeight w:val="310"/>
        </w:trPr>
        <w:tc>
          <w:tcPr>
            <w:tcW w:type="pct" w:w="734"/>
            <w:tcBorders>
              <w:top w:val="nil"/>
              <w:left w:color="auto" w:space="0" w:sz="4" w:val="single"/>
              <w:bottom w:color="auto" w:space="0" w:sz="4" w:val="single"/>
              <w:right w:color="auto" w:space="0" w:sz="4" w:val="single"/>
            </w:tcBorders>
            <w:shd w:color="000000" w:fill="FFFFFF" w:val="clear"/>
            <w:noWrap/>
            <w:vAlign w:val="center"/>
            <w:hideMark/>
          </w:tcPr>
          <w:p w14:paraId="0156A4FB"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100</w:t>
            </w:r>
          </w:p>
        </w:tc>
        <w:tc>
          <w:tcPr>
            <w:tcW w:type="pct" w:w="574"/>
            <w:tcBorders>
              <w:top w:val="nil"/>
              <w:left w:val="nil"/>
              <w:bottom w:color="auto" w:space="0" w:sz="4" w:val="single"/>
              <w:right w:color="auto" w:space="0" w:sz="4" w:val="single"/>
            </w:tcBorders>
            <w:shd w:color="000000" w:fill="FFFFFF" w:val="clear"/>
            <w:noWrap/>
            <w:vAlign w:val="bottom"/>
            <w:hideMark/>
          </w:tcPr>
          <w:p w14:paraId="7403EF23" w14:textId="7C0866E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74"/>
            <w:tcBorders>
              <w:top w:val="nil"/>
              <w:left w:val="nil"/>
              <w:bottom w:color="auto" w:space="0" w:sz="4" w:val="single"/>
              <w:right w:color="auto" w:space="0" w:sz="4" w:val="single"/>
            </w:tcBorders>
            <w:shd w:color="000000" w:fill="FFFFFF" w:val="clear"/>
            <w:noWrap/>
            <w:vAlign w:val="bottom"/>
            <w:hideMark/>
          </w:tcPr>
          <w:p w14:paraId="55FA0AFA" w14:textId="35ECE15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4"/>
            <w:tcBorders>
              <w:top w:val="nil"/>
              <w:left w:val="nil"/>
              <w:bottom w:color="auto" w:space="0" w:sz="4" w:val="single"/>
              <w:right w:color="auto" w:space="0" w:sz="4" w:val="single"/>
            </w:tcBorders>
            <w:shd w:color="000000" w:fill="FFFFFF" w:val="clear"/>
            <w:noWrap/>
            <w:vAlign w:val="bottom"/>
            <w:hideMark/>
          </w:tcPr>
          <w:p w14:paraId="748401A4" w14:textId="4E49195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75"/>
            <w:tcBorders>
              <w:top w:val="nil"/>
              <w:left w:val="nil"/>
              <w:bottom w:color="auto" w:space="0" w:sz="4" w:val="single"/>
              <w:right w:color="auto" w:space="0" w:sz="4" w:val="single"/>
            </w:tcBorders>
            <w:shd w:color="000000" w:fill="FFFFFF" w:val="clear"/>
            <w:noWrap/>
            <w:vAlign w:val="bottom"/>
            <w:hideMark/>
          </w:tcPr>
          <w:p w14:paraId="073FF534" w14:textId="39E9A20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985"/>
            <w:tcBorders>
              <w:top w:val="nil"/>
              <w:left w:val="nil"/>
              <w:bottom w:color="auto" w:space="0" w:sz="4" w:val="single"/>
              <w:right w:color="auto" w:space="0" w:sz="4" w:val="single"/>
            </w:tcBorders>
            <w:shd w:color="000000" w:fill="FFFFFF" w:val="clear"/>
            <w:noWrap/>
            <w:vAlign w:val="bottom"/>
            <w:hideMark/>
          </w:tcPr>
          <w:p w14:paraId="3BAE92D9" w14:textId="6C99B2C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984"/>
          </w:tcPr>
          <w:p w14:paraId="461A6E3A" w14:textId="77777777" w:rsidP="005154BE" w:rsidR="00C33279" w:rsidRDefault="00C33279" w:rsidRPr="005154BE">
            <w:pPr>
              <w:spacing w:after="0" w:line="240" w:lineRule="auto"/>
              <w:ind w:firstLine="0"/>
              <w:jc w:val="center"/>
              <w:rPr>
                <w:rFonts w:ascii="Times New Roman" w:cs="Times New Roman" w:hAnsi="Times New Roman"/>
              </w:rPr>
            </w:pPr>
          </w:p>
        </w:tc>
      </w:tr>
    </w:tbl>
    <w:p w14:paraId="0738A133" w14:textId="77777777" w:rsidP="00C33279" w:rsidR="00DF2BF9" w:rsidRDefault="00DF2BF9" w:rsidRPr="002A7D20">
      <w:pPr>
        <w:pStyle w:val="ListParagraph"/>
        <w:spacing w:after="0"/>
        <w:ind w:firstLine="0" w:left="128"/>
        <w:divId w:val="611941848"/>
      </w:pPr>
    </w:p>
    <w:p w14:paraId="328FFF7D" w14:textId="6C3CAF3A" w:rsidP="00C33279" w:rsidR="00B9192A" w:rsidRDefault="00A90629" w:rsidRPr="002A7D20">
      <w:pPr>
        <w:pStyle w:val="ListParagraph"/>
        <w:numPr>
          <w:ilvl w:val="0"/>
          <w:numId w:val="35"/>
        </w:numPr>
        <w:spacing w:after="0" w:line="240" w:lineRule="auto"/>
        <w:ind w:hanging="568" w:left="128"/>
        <w:divId w:val="611941848"/>
      </w:pPr>
      <w:r w:rsidRPr="00373B0E">
        <w:rPr>
          <w:noProof/>
        </w:rPr>
        <w:drawing>
          <wp:anchor allowOverlap="1" behindDoc="0" distB="0" distL="114300" distR="114300" distT="0" layoutInCell="1" locked="0" relativeHeight="251919360" simplePos="0" wp14:anchorId="0196BBF2" wp14:editId="66148627">
            <wp:simplePos x="0" y="0"/>
            <wp:positionH relativeFrom="column">
              <wp:posOffset>-20693</wp:posOffset>
            </wp:positionH>
            <wp:positionV relativeFrom="paragraph">
              <wp:posOffset>2801695</wp:posOffset>
            </wp:positionV>
            <wp:extent cx="6112467" cy="344245"/>
            <wp:effectExtent b="0" l="0" r="0" t="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2467" cy="3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2A" w:rsidRPr="002A7D20">
        <w:rPr>
          <w:rFonts w:ascii="Times New Roman" w:cs="Times New Roman" w:hAnsi="Times New Roman"/>
          <w:b/>
          <w:bCs/>
          <w:sz w:val="24"/>
          <w:szCs w:val="24"/>
        </w:rPr>
        <w:t>Samsat Keliling terhadap Kepatuhan Wajib Pajak Kendaraan Bermotor</w:t>
      </w:r>
    </w:p>
    <w:tbl>
      <w:tblPr>
        <w:tblW w:type="pct" w:w="5006"/>
        <w:tblInd w:type="dxa" w:w="-14"/>
        <w:tblLook w:firstColumn="1" w:firstRow="1" w:lastColumn="0" w:lastRow="0" w:noHBand="0" w:noVBand="1" w:val="04A0"/>
      </w:tblPr>
      <w:tblGrid>
        <w:gridCol w:w="943"/>
        <w:gridCol w:w="867"/>
        <w:gridCol w:w="869"/>
        <w:gridCol w:w="869"/>
        <w:gridCol w:w="869"/>
        <w:gridCol w:w="877"/>
        <w:gridCol w:w="1325"/>
        <w:gridCol w:w="1323"/>
      </w:tblGrid>
      <w:tr w14:paraId="72DBB641" w14:textId="7CC4B452" w:rsidR="00C33279" w:rsidRPr="002A7D20" w:rsidTr="00791B6E">
        <w:trPr>
          <w:divId w:val="611941848"/>
          <w:trHeight w:val="310"/>
        </w:trPr>
        <w:tc>
          <w:tcPr>
            <w:tcW w:type="pct" w:w="594"/>
            <w:vMerge w:val="restart"/>
            <w:tcBorders>
              <w:top w:color="auto" w:space="0" w:sz="4" w:val="single"/>
              <w:left w:color="auto" w:space="0" w:sz="4" w:val="single"/>
              <w:bottom w:color="auto" w:space="0" w:sz="4" w:val="single"/>
              <w:right w:color="auto" w:space="0" w:sz="4" w:val="single"/>
            </w:tcBorders>
            <w:noWrap/>
            <w:vAlign w:val="center"/>
            <w:hideMark/>
          </w:tcPr>
          <w:p w14:paraId="1BA6189B"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Resp.</w:t>
            </w:r>
          </w:p>
        </w:tc>
        <w:tc>
          <w:tcPr>
            <w:tcW w:type="pct" w:w="2739"/>
            <w:gridSpan w:val="5"/>
            <w:tcBorders>
              <w:top w:color="auto" w:space="0" w:sz="4" w:val="single"/>
              <w:left w:val="nil"/>
              <w:bottom w:color="auto" w:space="0" w:sz="4" w:val="single"/>
              <w:right w:color="auto" w:space="0" w:sz="4" w:val="single"/>
            </w:tcBorders>
            <w:noWrap/>
            <w:vAlign w:val="center"/>
            <w:hideMark/>
          </w:tcPr>
          <w:p w14:paraId="4E0AAFAD"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Samsat Keliling X</w:t>
            </w:r>
            <w:r w:rsidRPr="002A7D20">
              <w:rPr>
                <w:rFonts w:ascii="Times New Roman" w:cs="Times New Roman" w:eastAsia="Times New Roman" w:hAnsi="Times New Roman"/>
                <w:sz w:val="20"/>
                <w:szCs w:val="20"/>
                <w:vertAlign w:val="subscript"/>
                <w:lang w:eastAsia="zh-CN" w:val="en-ID"/>
              </w:rPr>
              <w:t>2</w:t>
            </w:r>
          </w:p>
        </w:tc>
        <w:tc>
          <w:tcPr>
            <w:tcW w:type="pct" w:w="834"/>
            <w:vMerge w:val="restart"/>
            <w:tcBorders>
              <w:top w:color="auto" w:space="0" w:sz="4" w:val="single"/>
              <w:left w:color="auto" w:space="0" w:sz="4" w:val="single"/>
              <w:bottom w:color="auto" w:space="0" w:sz="4" w:val="single"/>
              <w:right w:color="auto" w:space="0" w:sz="4" w:val="single"/>
            </w:tcBorders>
            <w:noWrap/>
            <w:vAlign w:val="center"/>
            <w:hideMark/>
          </w:tcPr>
          <w:p w14:paraId="0B0250A0"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Total X</w:t>
            </w:r>
            <w:r w:rsidRPr="002A7D20">
              <w:rPr>
                <w:rFonts w:ascii="Times New Roman" w:cs="Times New Roman" w:eastAsia="Times New Roman" w:hAnsi="Times New Roman"/>
                <w:sz w:val="20"/>
                <w:szCs w:val="20"/>
                <w:vertAlign w:val="subscript"/>
                <w:lang w:eastAsia="zh-CN" w:val="en-ID"/>
              </w:rPr>
              <w:t>2</w:t>
            </w:r>
          </w:p>
        </w:tc>
        <w:tc>
          <w:tcPr>
            <w:tcW w:type="pct" w:w="833"/>
          </w:tcPr>
          <w:p w14:paraId="2146A441"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p>
        </w:tc>
      </w:tr>
      <w:tr w14:paraId="10D363EE" w14:textId="2E180BD6" w:rsidR="00C33279" w:rsidRPr="002A7D20" w:rsidTr="00791B6E">
        <w:trPr>
          <w:divId w:val="611941848"/>
          <w:trHeight w:val="310"/>
        </w:trPr>
        <w:tc>
          <w:tcPr>
            <w:tcW w:type="pct" w:w="594"/>
            <w:vMerge/>
            <w:tcBorders>
              <w:top w:color="auto" w:space="0" w:sz="4" w:val="single"/>
              <w:left w:color="auto" w:space="0" w:sz="4" w:val="single"/>
              <w:bottom w:color="auto" w:space="0" w:sz="4" w:val="single"/>
              <w:right w:color="auto" w:space="0" w:sz="4" w:val="single"/>
            </w:tcBorders>
            <w:vAlign w:val="center"/>
            <w:hideMark/>
          </w:tcPr>
          <w:p w14:paraId="71EBDB4A" w14:textId="77777777" w:rsidP="001106A2" w:rsidR="00C33279" w:rsidRDefault="00C33279" w:rsidRPr="002A7D20">
            <w:pPr>
              <w:spacing w:after="0" w:line="240" w:lineRule="auto"/>
              <w:ind w:firstLine="0"/>
              <w:jc w:val="left"/>
              <w:rPr>
                <w:rFonts w:ascii="Times New Roman" w:cs="Times New Roman" w:eastAsia="Times New Roman" w:hAnsi="Times New Roman"/>
                <w:sz w:val="20"/>
                <w:szCs w:val="20"/>
                <w:lang w:eastAsia="zh-CN" w:val="en-ID"/>
              </w:rPr>
            </w:pPr>
          </w:p>
        </w:tc>
        <w:tc>
          <w:tcPr>
            <w:tcW w:type="pct" w:w="546"/>
            <w:tcBorders>
              <w:top w:val="nil"/>
              <w:left w:val="nil"/>
              <w:bottom w:color="auto" w:space="0" w:sz="4" w:val="single"/>
              <w:right w:color="auto" w:space="0" w:sz="4" w:val="single"/>
            </w:tcBorders>
            <w:noWrap/>
            <w:vAlign w:val="center"/>
            <w:hideMark/>
          </w:tcPr>
          <w:p w14:paraId="00489382"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X</w:t>
            </w:r>
            <w:r w:rsidRPr="002A7D20">
              <w:rPr>
                <w:rFonts w:ascii="Times New Roman" w:cs="Times New Roman" w:eastAsia="Times New Roman" w:hAnsi="Times New Roman"/>
                <w:sz w:val="20"/>
                <w:szCs w:val="20"/>
                <w:vertAlign w:val="subscript"/>
                <w:lang w:eastAsia="zh-CN" w:val="en-ID"/>
              </w:rPr>
              <w:t>2.1</w:t>
            </w:r>
          </w:p>
        </w:tc>
        <w:tc>
          <w:tcPr>
            <w:tcW w:type="pct" w:w="547"/>
            <w:tcBorders>
              <w:top w:val="nil"/>
              <w:left w:val="nil"/>
              <w:bottom w:color="auto" w:space="0" w:sz="4" w:val="single"/>
              <w:right w:color="auto" w:space="0" w:sz="4" w:val="single"/>
            </w:tcBorders>
            <w:noWrap/>
            <w:vAlign w:val="center"/>
            <w:hideMark/>
          </w:tcPr>
          <w:p w14:paraId="7B4F8BCF"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X</w:t>
            </w:r>
            <w:r w:rsidRPr="002A7D20">
              <w:rPr>
                <w:rFonts w:ascii="Times New Roman" w:cs="Times New Roman" w:eastAsia="Times New Roman" w:hAnsi="Times New Roman"/>
                <w:sz w:val="20"/>
                <w:szCs w:val="20"/>
                <w:vertAlign w:val="subscript"/>
                <w:lang w:eastAsia="zh-CN" w:val="en-ID"/>
              </w:rPr>
              <w:t>2.2</w:t>
            </w:r>
          </w:p>
        </w:tc>
        <w:tc>
          <w:tcPr>
            <w:tcW w:type="pct" w:w="547"/>
            <w:tcBorders>
              <w:top w:val="nil"/>
              <w:left w:val="nil"/>
              <w:bottom w:color="auto" w:space="0" w:sz="4" w:val="single"/>
              <w:right w:color="auto" w:space="0" w:sz="4" w:val="single"/>
            </w:tcBorders>
            <w:noWrap/>
            <w:vAlign w:val="center"/>
            <w:hideMark/>
          </w:tcPr>
          <w:p w14:paraId="35B37D23"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X</w:t>
            </w:r>
            <w:r w:rsidRPr="002A7D20">
              <w:rPr>
                <w:rFonts w:ascii="Times New Roman" w:cs="Times New Roman" w:eastAsia="Times New Roman" w:hAnsi="Times New Roman"/>
                <w:sz w:val="20"/>
                <w:szCs w:val="20"/>
                <w:vertAlign w:val="subscript"/>
                <w:lang w:eastAsia="zh-CN" w:val="en-ID"/>
              </w:rPr>
              <w:t>2.3</w:t>
            </w:r>
          </w:p>
        </w:tc>
        <w:tc>
          <w:tcPr>
            <w:tcW w:type="pct" w:w="547"/>
            <w:tcBorders>
              <w:top w:val="nil"/>
              <w:left w:val="nil"/>
              <w:bottom w:color="auto" w:space="0" w:sz="4" w:val="single"/>
              <w:right w:color="auto" w:space="0" w:sz="4" w:val="single"/>
            </w:tcBorders>
            <w:noWrap/>
            <w:vAlign w:val="center"/>
            <w:hideMark/>
          </w:tcPr>
          <w:p w14:paraId="41D47005"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X</w:t>
            </w:r>
            <w:r w:rsidRPr="002A7D20">
              <w:rPr>
                <w:rFonts w:ascii="Times New Roman" w:cs="Times New Roman" w:eastAsia="Times New Roman" w:hAnsi="Times New Roman"/>
                <w:sz w:val="20"/>
                <w:szCs w:val="20"/>
                <w:vertAlign w:val="subscript"/>
                <w:lang w:eastAsia="zh-CN" w:val="en-ID"/>
              </w:rPr>
              <w:t>2.4</w:t>
            </w:r>
          </w:p>
        </w:tc>
        <w:tc>
          <w:tcPr>
            <w:tcW w:type="pct" w:w="552"/>
            <w:tcBorders>
              <w:top w:val="nil"/>
              <w:left w:val="nil"/>
              <w:bottom w:color="auto" w:space="0" w:sz="4" w:val="single"/>
              <w:right w:color="auto" w:space="0" w:sz="4" w:val="single"/>
            </w:tcBorders>
            <w:noWrap/>
            <w:vAlign w:val="center"/>
            <w:hideMark/>
          </w:tcPr>
          <w:p w14:paraId="0DDA5486" w14:textId="77777777" w:rsidP="001106A2"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X</w:t>
            </w:r>
            <w:r w:rsidRPr="002A7D20">
              <w:rPr>
                <w:rFonts w:ascii="Times New Roman" w:cs="Times New Roman" w:eastAsia="Times New Roman" w:hAnsi="Times New Roman"/>
                <w:sz w:val="20"/>
                <w:szCs w:val="20"/>
                <w:vertAlign w:val="subscript"/>
                <w:lang w:eastAsia="zh-CN" w:val="en-ID"/>
              </w:rPr>
              <w:t>2.5</w:t>
            </w:r>
          </w:p>
        </w:tc>
        <w:tc>
          <w:tcPr>
            <w:tcW w:type="pct" w:w="834"/>
            <w:vMerge/>
            <w:tcBorders>
              <w:top w:color="auto" w:space="0" w:sz="4" w:val="single"/>
              <w:left w:color="auto" w:space="0" w:sz="4" w:val="single"/>
              <w:bottom w:color="auto" w:space="0" w:sz="4" w:val="single"/>
              <w:right w:color="auto" w:space="0" w:sz="4" w:val="single"/>
            </w:tcBorders>
            <w:vAlign w:val="center"/>
            <w:hideMark/>
          </w:tcPr>
          <w:p w14:paraId="0BE950F4" w14:textId="77777777" w:rsidP="001106A2" w:rsidR="00C33279" w:rsidRDefault="00C33279" w:rsidRPr="002A7D20">
            <w:pPr>
              <w:spacing w:after="0" w:line="240" w:lineRule="auto"/>
              <w:ind w:firstLine="0"/>
              <w:jc w:val="left"/>
              <w:rPr>
                <w:rFonts w:ascii="Times New Roman" w:cs="Times New Roman" w:eastAsia="Times New Roman" w:hAnsi="Times New Roman"/>
                <w:sz w:val="20"/>
                <w:szCs w:val="20"/>
                <w:lang w:eastAsia="zh-CN" w:val="en-ID"/>
              </w:rPr>
            </w:pPr>
          </w:p>
        </w:tc>
        <w:tc>
          <w:tcPr>
            <w:tcW w:type="pct" w:w="833"/>
          </w:tcPr>
          <w:p w14:paraId="6B8AC963" w14:textId="77777777" w:rsidP="001106A2" w:rsidR="00C33279" w:rsidRDefault="00C33279" w:rsidRPr="002A7D20">
            <w:pPr>
              <w:spacing w:after="0" w:line="240" w:lineRule="auto"/>
              <w:ind w:firstLine="0"/>
              <w:jc w:val="left"/>
              <w:rPr>
                <w:rFonts w:ascii="Times New Roman" w:cs="Times New Roman" w:eastAsia="Times New Roman" w:hAnsi="Times New Roman"/>
                <w:sz w:val="20"/>
                <w:szCs w:val="20"/>
                <w:lang w:eastAsia="zh-CN" w:val="en-ID"/>
              </w:rPr>
            </w:pPr>
          </w:p>
        </w:tc>
      </w:tr>
      <w:tr w14:paraId="46EB62A2" w14:textId="465CC118"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8AD594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w:t>
            </w:r>
          </w:p>
        </w:tc>
        <w:tc>
          <w:tcPr>
            <w:tcW w:type="pct" w:w="546"/>
            <w:tcBorders>
              <w:top w:val="nil"/>
              <w:left w:val="nil"/>
              <w:bottom w:color="auto" w:space="0" w:sz="4" w:val="single"/>
              <w:right w:color="auto" w:space="0" w:sz="4" w:val="single"/>
            </w:tcBorders>
            <w:noWrap/>
            <w:vAlign w:val="bottom"/>
            <w:hideMark/>
          </w:tcPr>
          <w:p w14:paraId="4D47055C" w14:textId="6D65036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8A56AF8" w14:textId="63CC58D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D05900C" w14:textId="63EAC27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974020A" w14:textId="7DF9229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127EFFC5" w14:textId="5A1C9CF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2D26DCA5" w14:textId="4BA46E1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6F687F5F" w14:textId="77777777" w:rsidP="005154BE" w:rsidR="00C33279" w:rsidRDefault="00C33279" w:rsidRPr="005154BE">
            <w:pPr>
              <w:spacing w:after="0" w:line="240" w:lineRule="auto"/>
              <w:ind w:firstLine="0"/>
              <w:jc w:val="center"/>
              <w:rPr>
                <w:rFonts w:ascii="Times New Roman" w:cs="Times New Roman" w:hAnsi="Times New Roman"/>
              </w:rPr>
            </w:pPr>
          </w:p>
        </w:tc>
      </w:tr>
      <w:tr w14:paraId="5B55B1D9" w14:textId="16EB4E8F"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F33BFA3"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w:t>
            </w:r>
          </w:p>
        </w:tc>
        <w:tc>
          <w:tcPr>
            <w:tcW w:type="pct" w:w="546"/>
            <w:tcBorders>
              <w:top w:val="nil"/>
              <w:left w:val="nil"/>
              <w:bottom w:color="auto" w:space="0" w:sz="4" w:val="single"/>
              <w:right w:color="auto" w:space="0" w:sz="4" w:val="single"/>
            </w:tcBorders>
            <w:noWrap/>
            <w:vAlign w:val="bottom"/>
            <w:hideMark/>
          </w:tcPr>
          <w:p w14:paraId="0F4BA171" w14:textId="44C106C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637D1BA1" w14:textId="26A5862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5199D670" w14:textId="24D5D68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15C4768F" w14:textId="46A0147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52"/>
            <w:tcBorders>
              <w:top w:val="nil"/>
              <w:left w:val="nil"/>
              <w:bottom w:color="auto" w:space="0" w:sz="4" w:val="single"/>
              <w:right w:color="auto" w:space="0" w:sz="4" w:val="single"/>
            </w:tcBorders>
            <w:noWrap/>
            <w:vAlign w:val="bottom"/>
            <w:hideMark/>
          </w:tcPr>
          <w:p w14:paraId="2D0506B2" w14:textId="7790378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34DE9DBA" w14:textId="20EF943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833"/>
          </w:tcPr>
          <w:p w14:paraId="5C317EEB" w14:textId="77777777" w:rsidP="005154BE" w:rsidR="00C33279" w:rsidRDefault="00C33279" w:rsidRPr="005154BE">
            <w:pPr>
              <w:spacing w:after="0" w:line="240" w:lineRule="auto"/>
              <w:ind w:firstLine="0"/>
              <w:jc w:val="center"/>
              <w:rPr>
                <w:rFonts w:ascii="Times New Roman" w:cs="Times New Roman" w:hAnsi="Times New Roman"/>
              </w:rPr>
            </w:pPr>
          </w:p>
        </w:tc>
      </w:tr>
      <w:tr w14:paraId="79BE46CC" w14:textId="71DED556"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194C46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w:t>
            </w:r>
          </w:p>
        </w:tc>
        <w:tc>
          <w:tcPr>
            <w:tcW w:type="pct" w:w="546"/>
            <w:tcBorders>
              <w:top w:val="nil"/>
              <w:left w:val="nil"/>
              <w:bottom w:color="auto" w:space="0" w:sz="4" w:val="single"/>
              <w:right w:color="auto" w:space="0" w:sz="4" w:val="single"/>
            </w:tcBorders>
            <w:noWrap/>
            <w:vAlign w:val="bottom"/>
            <w:hideMark/>
          </w:tcPr>
          <w:p w14:paraId="433F4C7B" w14:textId="2A31A1A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E65D2D7" w14:textId="1BC65C0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3566456" w14:textId="47CD0F9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454162D" w14:textId="6088AAF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18E39B82" w14:textId="7A4DB86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6ED197ED" w14:textId="32FFD21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0CAB2787" w14:textId="77777777" w:rsidP="005154BE" w:rsidR="00C33279" w:rsidRDefault="00C33279" w:rsidRPr="005154BE">
            <w:pPr>
              <w:spacing w:after="0" w:line="240" w:lineRule="auto"/>
              <w:ind w:firstLine="0"/>
              <w:jc w:val="center"/>
              <w:rPr>
                <w:rFonts w:ascii="Times New Roman" w:cs="Times New Roman" w:hAnsi="Times New Roman"/>
              </w:rPr>
            </w:pPr>
          </w:p>
        </w:tc>
      </w:tr>
      <w:tr w14:paraId="705DE443" w14:textId="1D180D15"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3AEE8F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w:t>
            </w:r>
          </w:p>
        </w:tc>
        <w:tc>
          <w:tcPr>
            <w:tcW w:type="pct" w:w="546"/>
            <w:tcBorders>
              <w:top w:val="nil"/>
              <w:left w:val="nil"/>
              <w:bottom w:color="auto" w:space="0" w:sz="4" w:val="single"/>
              <w:right w:color="auto" w:space="0" w:sz="4" w:val="single"/>
            </w:tcBorders>
            <w:noWrap/>
            <w:vAlign w:val="bottom"/>
            <w:hideMark/>
          </w:tcPr>
          <w:p w14:paraId="382AF729" w14:textId="1B9F907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358ADAB" w14:textId="1BDC96F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C0B67CA" w14:textId="296560F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C999516" w14:textId="5DE2008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6AF94BA0" w14:textId="1493CA0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78D722C5" w14:textId="01428F8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23</w:t>
            </w:r>
          </w:p>
        </w:tc>
        <w:tc>
          <w:tcPr>
            <w:tcW w:type="pct" w:w="833"/>
          </w:tcPr>
          <w:p w14:paraId="3EBAAA75" w14:textId="77777777" w:rsidP="005154BE" w:rsidR="00C33279" w:rsidRDefault="00C33279" w:rsidRPr="005154BE">
            <w:pPr>
              <w:spacing w:after="0" w:line="240" w:lineRule="auto"/>
              <w:ind w:firstLine="0"/>
              <w:jc w:val="center"/>
              <w:rPr>
                <w:rFonts w:ascii="Times New Roman" w:cs="Times New Roman" w:hAnsi="Times New Roman"/>
              </w:rPr>
            </w:pPr>
          </w:p>
        </w:tc>
      </w:tr>
      <w:tr w14:paraId="53177847" w14:textId="1A2A1D74"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D0AD28D"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w:t>
            </w:r>
          </w:p>
        </w:tc>
        <w:tc>
          <w:tcPr>
            <w:tcW w:type="pct" w:w="546"/>
            <w:tcBorders>
              <w:top w:val="nil"/>
              <w:left w:val="nil"/>
              <w:bottom w:color="auto" w:space="0" w:sz="4" w:val="single"/>
              <w:right w:color="auto" w:space="0" w:sz="4" w:val="single"/>
            </w:tcBorders>
            <w:noWrap/>
            <w:vAlign w:val="bottom"/>
            <w:hideMark/>
          </w:tcPr>
          <w:p w14:paraId="033C60F0" w14:textId="2804A23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E5F9860" w14:textId="6688FCE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46575C3" w14:textId="14F5634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363B758" w14:textId="13246E0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537D8E66" w14:textId="257A67D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12CCBA65" w14:textId="6857806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5CB8A18A" w14:textId="77777777" w:rsidP="005154BE" w:rsidR="00C33279" w:rsidRDefault="00C33279" w:rsidRPr="005154BE">
            <w:pPr>
              <w:spacing w:after="0" w:line="240" w:lineRule="auto"/>
              <w:ind w:firstLine="0"/>
              <w:jc w:val="center"/>
              <w:rPr>
                <w:rFonts w:ascii="Times New Roman" w:cs="Times New Roman" w:hAnsi="Times New Roman"/>
              </w:rPr>
            </w:pPr>
          </w:p>
        </w:tc>
      </w:tr>
      <w:tr w14:paraId="519F9980" w14:textId="321A0007"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66E0F7D"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w:t>
            </w:r>
          </w:p>
        </w:tc>
        <w:tc>
          <w:tcPr>
            <w:tcW w:type="pct" w:w="546"/>
            <w:tcBorders>
              <w:top w:val="nil"/>
              <w:left w:val="nil"/>
              <w:bottom w:color="auto" w:space="0" w:sz="4" w:val="single"/>
              <w:right w:color="auto" w:space="0" w:sz="4" w:val="single"/>
            </w:tcBorders>
            <w:noWrap/>
            <w:vAlign w:val="bottom"/>
            <w:hideMark/>
          </w:tcPr>
          <w:p w14:paraId="07550422" w14:textId="3D7541B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38C3808" w14:textId="4093BBD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54E8724" w14:textId="7CF97B5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0A329B4" w14:textId="3D74FDE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0E8385A8" w14:textId="163563A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66AB3866" w14:textId="2D3B42F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2A7FDEAB" w14:textId="77777777" w:rsidP="005154BE" w:rsidR="00C33279" w:rsidRDefault="00C33279" w:rsidRPr="005154BE">
            <w:pPr>
              <w:spacing w:after="0" w:line="240" w:lineRule="auto"/>
              <w:ind w:firstLine="0"/>
              <w:jc w:val="center"/>
              <w:rPr>
                <w:rFonts w:ascii="Times New Roman" w:cs="Times New Roman" w:hAnsi="Times New Roman"/>
              </w:rPr>
            </w:pPr>
          </w:p>
        </w:tc>
      </w:tr>
      <w:tr w14:paraId="0AC0634E" w14:textId="068DFC99"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2D0AFFE"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w:t>
            </w:r>
          </w:p>
        </w:tc>
        <w:tc>
          <w:tcPr>
            <w:tcW w:type="pct" w:w="546"/>
            <w:tcBorders>
              <w:top w:val="nil"/>
              <w:left w:val="nil"/>
              <w:bottom w:color="auto" w:space="0" w:sz="4" w:val="single"/>
              <w:right w:color="auto" w:space="0" w:sz="4" w:val="single"/>
            </w:tcBorders>
            <w:noWrap/>
            <w:vAlign w:val="bottom"/>
            <w:hideMark/>
          </w:tcPr>
          <w:p w14:paraId="4AFCA413" w14:textId="5226BED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92F5008" w14:textId="7A7EE99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71E28AA" w14:textId="60F6239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B0AA87F" w14:textId="45E85D6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52EEE674" w14:textId="53F7B92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20BD392" w14:textId="24C592A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10202F16" w14:textId="77777777" w:rsidP="005154BE" w:rsidR="00C33279" w:rsidRDefault="00C33279" w:rsidRPr="005154BE">
            <w:pPr>
              <w:spacing w:after="0" w:line="240" w:lineRule="auto"/>
              <w:ind w:firstLine="0"/>
              <w:jc w:val="center"/>
              <w:rPr>
                <w:rFonts w:ascii="Times New Roman" w:cs="Times New Roman" w:hAnsi="Times New Roman"/>
              </w:rPr>
            </w:pPr>
          </w:p>
        </w:tc>
      </w:tr>
      <w:tr w14:paraId="18BC3917" w14:textId="3DBB06A1"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1AE63F5"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w:t>
            </w:r>
          </w:p>
        </w:tc>
        <w:tc>
          <w:tcPr>
            <w:tcW w:type="pct" w:w="546"/>
            <w:tcBorders>
              <w:top w:val="nil"/>
              <w:left w:val="nil"/>
              <w:bottom w:color="auto" w:space="0" w:sz="4" w:val="single"/>
              <w:right w:color="auto" w:space="0" w:sz="4" w:val="single"/>
            </w:tcBorders>
            <w:noWrap/>
            <w:vAlign w:val="bottom"/>
            <w:hideMark/>
          </w:tcPr>
          <w:p w14:paraId="6A3D5F74" w14:textId="35B5118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4F83E0D9" w14:textId="586BF35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155BA67" w14:textId="3F254F9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0DCC588" w14:textId="4F84EC2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092AA27" w14:textId="4C3ED3C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25967967" w14:textId="1D8B458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4AFA2BB3" w14:textId="77777777" w:rsidP="005154BE" w:rsidR="00C33279" w:rsidRDefault="00C33279" w:rsidRPr="005154BE">
            <w:pPr>
              <w:spacing w:after="0" w:line="240" w:lineRule="auto"/>
              <w:ind w:firstLine="0"/>
              <w:jc w:val="center"/>
              <w:rPr>
                <w:rFonts w:ascii="Times New Roman" w:cs="Times New Roman" w:hAnsi="Times New Roman"/>
              </w:rPr>
            </w:pPr>
          </w:p>
        </w:tc>
      </w:tr>
      <w:tr w14:paraId="62DDABE1" w14:textId="7A6B4A5D"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7E6E493"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w:t>
            </w:r>
          </w:p>
        </w:tc>
        <w:tc>
          <w:tcPr>
            <w:tcW w:type="pct" w:w="546"/>
            <w:tcBorders>
              <w:top w:val="nil"/>
              <w:left w:val="nil"/>
              <w:bottom w:color="auto" w:space="0" w:sz="4" w:val="single"/>
              <w:right w:color="auto" w:space="0" w:sz="4" w:val="single"/>
            </w:tcBorders>
            <w:noWrap/>
            <w:vAlign w:val="bottom"/>
            <w:hideMark/>
          </w:tcPr>
          <w:p w14:paraId="3FDB9E3D" w14:textId="7848775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675264E5" w14:textId="6D80326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5EF5A41E" w14:textId="72CA18A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0A60791" w14:textId="302BBC4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4C7CF208" w14:textId="69F20B6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705E0B20" w14:textId="47414BB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833"/>
          </w:tcPr>
          <w:p w14:paraId="0110D7E9" w14:textId="77777777" w:rsidP="005154BE" w:rsidR="00C33279" w:rsidRDefault="00C33279" w:rsidRPr="005154BE">
            <w:pPr>
              <w:spacing w:after="0" w:line="240" w:lineRule="auto"/>
              <w:ind w:firstLine="0"/>
              <w:jc w:val="center"/>
              <w:rPr>
                <w:rFonts w:ascii="Times New Roman" w:cs="Times New Roman" w:hAnsi="Times New Roman"/>
              </w:rPr>
            </w:pPr>
          </w:p>
        </w:tc>
      </w:tr>
      <w:tr w14:paraId="476B58E8" w14:textId="7E37BE83" w:rsidR="00C33279" w:rsidRPr="002A7D20" w:rsidTr="00A90629">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D17CE3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w:t>
            </w:r>
          </w:p>
        </w:tc>
        <w:tc>
          <w:tcPr>
            <w:tcW w:type="pct" w:w="546"/>
            <w:tcBorders>
              <w:top w:val="nil"/>
              <w:left w:val="nil"/>
              <w:bottom w:color="auto" w:space="0" w:sz="4" w:val="single"/>
              <w:right w:color="auto" w:space="0" w:sz="4" w:val="single"/>
            </w:tcBorders>
            <w:noWrap/>
            <w:vAlign w:val="bottom"/>
            <w:hideMark/>
          </w:tcPr>
          <w:p w14:paraId="45503C39" w14:textId="0B04378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22341EE" w14:textId="29B392A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DA51E88" w14:textId="7F50921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290FD6F" w14:textId="15CCC8B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F573D60" w14:textId="769F236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0DA729A" w14:textId="6536078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3B94A2A0" w14:textId="77777777" w:rsidP="005154BE" w:rsidR="00C33279" w:rsidRDefault="00C33279" w:rsidRPr="005154BE">
            <w:pPr>
              <w:spacing w:after="0" w:line="240" w:lineRule="auto"/>
              <w:ind w:firstLine="0"/>
              <w:jc w:val="center"/>
              <w:rPr>
                <w:rFonts w:ascii="Times New Roman" w:cs="Times New Roman" w:hAnsi="Times New Roman"/>
              </w:rPr>
            </w:pPr>
          </w:p>
        </w:tc>
      </w:tr>
      <w:tr w14:paraId="33F108CE" w14:textId="502F9CE1" w:rsidR="00C33279" w:rsidRPr="002A7D20" w:rsidTr="00A90629">
        <w:trPr>
          <w:divId w:val="611941848"/>
          <w:trHeight w:val="310"/>
        </w:trPr>
        <w:tc>
          <w:tcPr>
            <w:tcW w:type="pct" w:w="59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7C3EA9C0"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11</w:t>
            </w:r>
          </w:p>
        </w:tc>
        <w:tc>
          <w:tcPr>
            <w:tcW w:type="pct" w:w="546"/>
            <w:tcBorders>
              <w:top w:color="auto" w:space="0" w:sz="4" w:val="single"/>
              <w:left w:color="auto" w:space="0" w:sz="4" w:val="single"/>
              <w:bottom w:color="auto" w:space="0" w:sz="4" w:val="single"/>
              <w:right w:color="auto" w:space="0" w:sz="4" w:val="single"/>
            </w:tcBorders>
            <w:noWrap/>
            <w:vAlign w:val="bottom"/>
            <w:hideMark/>
          </w:tcPr>
          <w:p w14:paraId="0B03130E" w14:textId="16DAF2F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color="auto" w:space="0" w:sz="4" w:val="single"/>
              <w:left w:color="auto" w:space="0" w:sz="4" w:val="single"/>
              <w:bottom w:color="auto" w:space="0" w:sz="4" w:val="single"/>
              <w:right w:color="auto" w:space="0" w:sz="4" w:val="single"/>
            </w:tcBorders>
            <w:noWrap/>
            <w:vAlign w:val="bottom"/>
            <w:hideMark/>
          </w:tcPr>
          <w:p w14:paraId="0FFEAD92" w14:textId="2DB926E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color="auto" w:space="0" w:sz="4" w:val="single"/>
              <w:left w:color="auto" w:space="0" w:sz="4" w:val="single"/>
              <w:bottom w:color="auto" w:space="0" w:sz="4" w:val="single"/>
              <w:right w:color="auto" w:space="0" w:sz="4" w:val="single"/>
            </w:tcBorders>
            <w:noWrap/>
            <w:vAlign w:val="bottom"/>
            <w:hideMark/>
          </w:tcPr>
          <w:p w14:paraId="38557755" w14:textId="0127317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color="auto" w:space="0" w:sz="4" w:val="single"/>
              <w:left w:color="auto" w:space="0" w:sz="4" w:val="single"/>
              <w:bottom w:color="auto" w:space="0" w:sz="4" w:val="single"/>
              <w:right w:color="auto" w:space="0" w:sz="4" w:val="single"/>
            </w:tcBorders>
            <w:noWrap/>
            <w:vAlign w:val="bottom"/>
            <w:hideMark/>
          </w:tcPr>
          <w:p w14:paraId="41CFC1AF" w14:textId="41D7B4B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color="auto" w:space="0" w:sz="4" w:val="single"/>
              <w:left w:color="auto" w:space="0" w:sz="4" w:val="single"/>
              <w:bottom w:color="auto" w:space="0" w:sz="4" w:val="single"/>
              <w:right w:color="auto" w:space="0" w:sz="4" w:val="single"/>
            </w:tcBorders>
            <w:noWrap/>
            <w:vAlign w:val="bottom"/>
            <w:hideMark/>
          </w:tcPr>
          <w:p w14:paraId="5A462D31" w14:textId="3DC44EB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color="auto" w:space="0" w:sz="4" w:val="single"/>
              <w:left w:color="auto" w:space="0" w:sz="4" w:val="single"/>
              <w:bottom w:color="auto" w:space="0" w:sz="4" w:val="single"/>
              <w:right w:color="auto" w:space="0" w:sz="4" w:val="single"/>
            </w:tcBorders>
            <w:noWrap/>
            <w:vAlign w:val="bottom"/>
            <w:hideMark/>
          </w:tcPr>
          <w:p w14:paraId="514089BD" w14:textId="661C7F0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833"/>
            <w:tcBorders>
              <w:left w:color="auto" w:space="0" w:sz="4" w:val="single"/>
            </w:tcBorders>
          </w:tcPr>
          <w:p w14:paraId="4DA24BE3" w14:textId="77777777" w:rsidP="005154BE" w:rsidR="00C33279" w:rsidRDefault="00C33279" w:rsidRPr="005154BE">
            <w:pPr>
              <w:spacing w:after="0" w:line="240" w:lineRule="auto"/>
              <w:ind w:firstLine="0"/>
              <w:jc w:val="center"/>
              <w:rPr>
                <w:rFonts w:ascii="Times New Roman" w:cs="Times New Roman" w:hAnsi="Times New Roman"/>
              </w:rPr>
            </w:pPr>
          </w:p>
        </w:tc>
      </w:tr>
      <w:tr w14:paraId="60FB1ACF" w14:textId="66462FBC" w:rsidR="00C33279" w:rsidRPr="002A7D20" w:rsidTr="00A90629">
        <w:trPr>
          <w:divId w:val="611941848"/>
          <w:trHeight w:val="310"/>
        </w:trPr>
        <w:tc>
          <w:tcPr>
            <w:tcW w:type="pct" w:w="59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40EB84F4"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12</w:t>
            </w:r>
          </w:p>
        </w:tc>
        <w:tc>
          <w:tcPr>
            <w:tcW w:type="pct" w:w="546"/>
            <w:tcBorders>
              <w:top w:color="auto" w:space="0" w:sz="4" w:val="single"/>
              <w:left w:val="nil"/>
              <w:bottom w:color="auto" w:space="0" w:sz="4" w:val="single"/>
              <w:right w:color="auto" w:space="0" w:sz="4" w:val="single"/>
            </w:tcBorders>
            <w:noWrap/>
            <w:vAlign w:val="bottom"/>
            <w:hideMark/>
          </w:tcPr>
          <w:p w14:paraId="26584E5F" w14:textId="205663A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color="auto" w:space="0" w:sz="4" w:val="single"/>
              <w:left w:val="nil"/>
              <w:bottom w:color="auto" w:space="0" w:sz="4" w:val="single"/>
              <w:right w:color="auto" w:space="0" w:sz="4" w:val="single"/>
            </w:tcBorders>
            <w:noWrap/>
            <w:vAlign w:val="bottom"/>
            <w:hideMark/>
          </w:tcPr>
          <w:p w14:paraId="24C3622A" w14:textId="7D18EEF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color="auto" w:space="0" w:sz="4" w:val="single"/>
              <w:left w:val="nil"/>
              <w:bottom w:color="auto" w:space="0" w:sz="4" w:val="single"/>
              <w:right w:color="auto" w:space="0" w:sz="4" w:val="single"/>
            </w:tcBorders>
            <w:noWrap/>
            <w:vAlign w:val="bottom"/>
            <w:hideMark/>
          </w:tcPr>
          <w:p w14:paraId="76999BF4" w14:textId="2B5E9C0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color="auto" w:space="0" w:sz="4" w:val="single"/>
              <w:left w:val="nil"/>
              <w:bottom w:color="auto" w:space="0" w:sz="4" w:val="single"/>
              <w:right w:color="auto" w:space="0" w:sz="4" w:val="single"/>
            </w:tcBorders>
            <w:noWrap/>
            <w:vAlign w:val="bottom"/>
            <w:hideMark/>
          </w:tcPr>
          <w:p w14:paraId="7E00D067" w14:textId="68D8052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color="auto" w:space="0" w:sz="4" w:val="single"/>
              <w:left w:val="nil"/>
              <w:bottom w:color="auto" w:space="0" w:sz="4" w:val="single"/>
              <w:right w:color="auto" w:space="0" w:sz="4" w:val="single"/>
            </w:tcBorders>
            <w:noWrap/>
            <w:vAlign w:val="bottom"/>
            <w:hideMark/>
          </w:tcPr>
          <w:p w14:paraId="00480DDC" w14:textId="59A628F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color="auto" w:space="0" w:sz="4" w:val="single"/>
              <w:left w:val="nil"/>
              <w:bottom w:color="auto" w:space="0" w:sz="4" w:val="single"/>
              <w:right w:color="auto" w:space="0" w:sz="4" w:val="single"/>
            </w:tcBorders>
            <w:noWrap/>
            <w:vAlign w:val="bottom"/>
            <w:hideMark/>
          </w:tcPr>
          <w:p w14:paraId="67486FEF" w14:textId="581D21A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2DA22B32" w14:textId="77777777" w:rsidP="005154BE" w:rsidR="00C33279" w:rsidRDefault="00C33279" w:rsidRPr="005154BE">
            <w:pPr>
              <w:spacing w:after="0" w:line="240" w:lineRule="auto"/>
              <w:ind w:firstLine="0"/>
              <w:jc w:val="center"/>
              <w:rPr>
                <w:rFonts w:ascii="Times New Roman" w:cs="Times New Roman" w:hAnsi="Times New Roman"/>
              </w:rPr>
            </w:pPr>
          </w:p>
        </w:tc>
      </w:tr>
      <w:tr w14:paraId="4F91744C" w14:textId="415FE638"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C407083"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13</w:t>
            </w:r>
          </w:p>
        </w:tc>
        <w:tc>
          <w:tcPr>
            <w:tcW w:type="pct" w:w="546"/>
            <w:tcBorders>
              <w:top w:val="nil"/>
              <w:left w:val="nil"/>
              <w:bottom w:color="auto" w:space="0" w:sz="4" w:val="single"/>
              <w:right w:color="auto" w:space="0" w:sz="4" w:val="single"/>
            </w:tcBorders>
            <w:noWrap/>
            <w:vAlign w:val="bottom"/>
            <w:hideMark/>
          </w:tcPr>
          <w:p w14:paraId="6F2907FC" w14:textId="79D9D58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42449CF" w14:textId="3ABB8EE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4F303608" w14:textId="73F2AB1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795B4B7" w14:textId="54C1871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154281DC" w14:textId="719DBAD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337CA34C" w14:textId="24D59B9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170FD002" w14:textId="77777777" w:rsidP="005154BE" w:rsidR="00C33279" w:rsidRDefault="00C33279" w:rsidRPr="005154BE">
            <w:pPr>
              <w:spacing w:after="0" w:line="240" w:lineRule="auto"/>
              <w:ind w:firstLine="0"/>
              <w:jc w:val="center"/>
              <w:rPr>
                <w:rFonts w:ascii="Times New Roman" w:cs="Times New Roman" w:hAnsi="Times New Roman"/>
              </w:rPr>
            </w:pPr>
          </w:p>
        </w:tc>
      </w:tr>
      <w:tr w14:paraId="7848EBE3" w14:textId="54AB9226"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A2771B6"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14</w:t>
            </w:r>
          </w:p>
        </w:tc>
        <w:tc>
          <w:tcPr>
            <w:tcW w:type="pct" w:w="546"/>
            <w:tcBorders>
              <w:top w:val="nil"/>
              <w:left w:val="nil"/>
              <w:bottom w:color="auto" w:space="0" w:sz="4" w:val="single"/>
              <w:right w:color="auto" w:space="0" w:sz="4" w:val="single"/>
            </w:tcBorders>
            <w:noWrap/>
            <w:vAlign w:val="bottom"/>
            <w:hideMark/>
          </w:tcPr>
          <w:p w14:paraId="76420E62" w14:textId="1F4FB2A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F2EB970" w14:textId="2D116E2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E8CF700" w14:textId="1AF2850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0EC7166" w14:textId="196772C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29C72AF3" w14:textId="2B04AFF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58C77E66" w14:textId="4DB86B9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23</w:t>
            </w:r>
          </w:p>
        </w:tc>
        <w:tc>
          <w:tcPr>
            <w:tcW w:type="pct" w:w="833"/>
          </w:tcPr>
          <w:p w14:paraId="5512A933" w14:textId="77777777" w:rsidP="005154BE" w:rsidR="00C33279" w:rsidRDefault="00C33279" w:rsidRPr="005154BE">
            <w:pPr>
              <w:spacing w:after="0" w:line="240" w:lineRule="auto"/>
              <w:ind w:firstLine="0"/>
              <w:jc w:val="center"/>
              <w:rPr>
                <w:rFonts w:ascii="Times New Roman" w:cs="Times New Roman" w:hAnsi="Times New Roman"/>
              </w:rPr>
            </w:pPr>
          </w:p>
        </w:tc>
      </w:tr>
      <w:tr w14:paraId="0FB0DCD2" w14:textId="47F1EADC"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08E65B1"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15</w:t>
            </w:r>
          </w:p>
        </w:tc>
        <w:tc>
          <w:tcPr>
            <w:tcW w:type="pct" w:w="546"/>
            <w:tcBorders>
              <w:top w:val="nil"/>
              <w:left w:val="nil"/>
              <w:bottom w:color="auto" w:space="0" w:sz="4" w:val="single"/>
              <w:right w:color="auto" w:space="0" w:sz="4" w:val="single"/>
            </w:tcBorders>
            <w:noWrap/>
            <w:vAlign w:val="bottom"/>
            <w:hideMark/>
          </w:tcPr>
          <w:p w14:paraId="11E00574" w14:textId="59B0884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A3DF7EC" w14:textId="102E132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65D0F33" w14:textId="25DAC74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B1CD1AD" w14:textId="2CBAB227"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6BA48B86" w14:textId="78A291A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22897DEE" w14:textId="719A0C5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26CBD1E4" w14:textId="77777777" w:rsidP="005154BE" w:rsidR="00C33279" w:rsidRDefault="00C33279" w:rsidRPr="005154BE">
            <w:pPr>
              <w:spacing w:after="0" w:line="240" w:lineRule="auto"/>
              <w:ind w:firstLine="0"/>
              <w:jc w:val="center"/>
              <w:rPr>
                <w:rFonts w:ascii="Times New Roman" w:cs="Times New Roman" w:hAnsi="Times New Roman"/>
              </w:rPr>
            </w:pPr>
          </w:p>
        </w:tc>
      </w:tr>
      <w:tr w14:paraId="540831FB" w14:textId="743FD4BE"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F14111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16</w:t>
            </w:r>
          </w:p>
        </w:tc>
        <w:tc>
          <w:tcPr>
            <w:tcW w:type="pct" w:w="546"/>
            <w:tcBorders>
              <w:top w:val="nil"/>
              <w:left w:val="nil"/>
              <w:bottom w:color="auto" w:space="0" w:sz="4" w:val="single"/>
              <w:right w:color="auto" w:space="0" w:sz="4" w:val="single"/>
            </w:tcBorders>
            <w:noWrap/>
            <w:vAlign w:val="bottom"/>
            <w:hideMark/>
          </w:tcPr>
          <w:p w14:paraId="0FE0B763" w14:textId="488361F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AE8197F" w14:textId="4F345B3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526F061" w14:textId="7C12570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1E0B1DF" w14:textId="04E691F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5414A2EF" w14:textId="0BB10E4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36BB8C75" w14:textId="2333F70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4FD170B6" w14:textId="77777777" w:rsidP="005154BE" w:rsidR="00C33279" w:rsidRDefault="00C33279" w:rsidRPr="005154BE">
            <w:pPr>
              <w:spacing w:after="0" w:line="240" w:lineRule="auto"/>
              <w:ind w:firstLine="0"/>
              <w:jc w:val="center"/>
              <w:rPr>
                <w:rFonts w:ascii="Times New Roman" w:cs="Times New Roman" w:hAnsi="Times New Roman"/>
              </w:rPr>
            </w:pPr>
          </w:p>
        </w:tc>
      </w:tr>
      <w:tr w14:paraId="4AD28704" w14:textId="30DDE157"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9723CF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17</w:t>
            </w:r>
          </w:p>
        </w:tc>
        <w:tc>
          <w:tcPr>
            <w:tcW w:type="pct" w:w="546"/>
            <w:tcBorders>
              <w:top w:val="nil"/>
              <w:left w:val="nil"/>
              <w:bottom w:color="auto" w:space="0" w:sz="4" w:val="single"/>
              <w:right w:color="auto" w:space="0" w:sz="4" w:val="single"/>
            </w:tcBorders>
            <w:noWrap/>
            <w:vAlign w:val="bottom"/>
            <w:hideMark/>
          </w:tcPr>
          <w:p w14:paraId="0E9A3803" w14:textId="4C2E7ED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4D6381DD" w14:textId="5B7313C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D79CCA7" w14:textId="4BDAD6F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44AD2CE9" w14:textId="5A23CCC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42A0C56E" w14:textId="1BD0690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2CC2DE2F" w14:textId="2EE33C9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4B1A9DAC" w14:textId="77777777" w:rsidP="005154BE" w:rsidR="00C33279" w:rsidRDefault="00C33279" w:rsidRPr="005154BE">
            <w:pPr>
              <w:spacing w:after="0" w:line="240" w:lineRule="auto"/>
              <w:ind w:firstLine="0"/>
              <w:jc w:val="center"/>
              <w:rPr>
                <w:rFonts w:ascii="Times New Roman" w:cs="Times New Roman" w:hAnsi="Times New Roman"/>
              </w:rPr>
            </w:pPr>
          </w:p>
        </w:tc>
      </w:tr>
      <w:tr w14:paraId="5024E41A" w14:textId="571FABDF"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9928B69"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18</w:t>
            </w:r>
          </w:p>
        </w:tc>
        <w:tc>
          <w:tcPr>
            <w:tcW w:type="pct" w:w="546"/>
            <w:tcBorders>
              <w:top w:val="nil"/>
              <w:left w:val="nil"/>
              <w:bottom w:color="auto" w:space="0" w:sz="4" w:val="single"/>
              <w:right w:color="auto" w:space="0" w:sz="4" w:val="single"/>
            </w:tcBorders>
            <w:noWrap/>
            <w:vAlign w:val="bottom"/>
            <w:hideMark/>
          </w:tcPr>
          <w:p w14:paraId="55FADE49" w14:textId="31EEA67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42E77A1" w14:textId="68EE8E2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5B01E8C" w14:textId="0C8949E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090D080" w14:textId="43ACF63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2E9BB111" w14:textId="0E4FA10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25E4A89A" w14:textId="46EACDF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7511626D" w14:textId="77777777" w:rsidP="005154BE" w:rsidR="00C33279" w:rsidRDefault="00C33279" w:rsidRPr="005154BE">
            <w:pPr>
              <w:spacing w:after="0" w:line="240" w:lineRule="auto"/>
              <w:ind w:firstLine="0"/>
              <w:jc w:val="center"/>
              <w:rPr>
                <w:rFonts w:ascii="Times New Roman" w:cs="Times New Roman" w:hAnsi="Times New Roman"/>
              </w:rPr>
            </w:pPr>
          </w:p>
        </w:tc>
      </w:tr>
      <w:tr w14:paraId="58E8178C" w14:textId="36F9D653"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324F903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19</w:t>
            </w:r>
          </w:p>
        </w:tc>
        <w:tc>
          <w:tcPr>
            <w:tcW w:type="pct" w:w="546"/>
            <w:tcBorders>
              <w:top w:val="nil"/>
              <w:left w:val="nil"/>
              <w:bottom w:color="auto" w:space="0" w:sz="4" w:val="single"/>
              <w:right w:color="auto" w:space="0" w:sz="4" w:val="single"/>
            </w:tcBorders>
            <w:noWrap/>
            <w:vAlign w:val="bottom"/>
            <w:hideMark/>
          </w:tcPr>
          <w:p w14:paraId="315C4E7F" w14:textId="54E5F6C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D3C20AC" w14:textId="1E8FCC7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46BE4BB6" w14:textId="65CB1CF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D6B6E2C" w14:textId="47BA610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6D6E346C" w14:textId="704416D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37DDF40B" w14:textId="254A2D21"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29A00931" w14:textId="77777777" w:rsidP="005154BE" w:rsidR="00C33279" w:rsidRDefault="00C33279" w:rsidRPr="005154BE">
            <w:pPr>
              <w:spacing w:after="0" w:line="240" w:lineRule="auto"/>
              <w:ind w:firstLine="0"/>
              <w:jc w:val="center"/>
              <w:rPr>
                <w:rFonts w:ascii="Times New Roman" w:cs="Times New Roman" w:hAnsi="Times New Roman"/>
              </w:rPr>
            </w:pPr>
          </w:p>
        </w:tc>
      </w:tr>
      <w:tr w14:paraId="7A2B8709" w14:textId="7B8D6ADF"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ADC2F9F"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20</w:t>
            </w:r>
          </w:p>
        </w:tc>
        <w:tc>
          <w:tcPr>
            <w:tcW w:type="pct" w:w="546"/>
            <w:tcBorders>
              <w:top w:val="nil"/>
              <w:left w:val="nil"/>
              <w:bottom w:color="auto" w:space="0" w:sz="4" w:val="single"/>
              <w:right w:color="auto" w:space="0" w:sz="4" w:val="single"/>
            </w:tcBorders>
            <w:noWrap/>
            <w:vAlign w:val="bottom"/>
            <w:hideMark/>
          </w:tcPr>
          <w:p w14:paraId="4C1BD7D4" w14:textId="302AC27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6333BD86" w14:textId="3F4FEE6F"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2FAB1E5" w14:textId="1CEBA67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6876D76" w14:textId="29AC14B0"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447F4ED0" w14:textId="78B1D91E"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62FF60A5" w14:textId="019CB582"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24</w:t>
            </w:r>
          </w:p>
        </w:tc>
        <w:tc>
          <w:tcPr>
            <w:tcW w:type="pct" w:w="833"/>
          </w:tcPr>
          <w:p w14:paraId="7B49F78D" w14:textId="77777777" w:rsidP="005154BE" w:rsidR="00C33279" w:rsidRDefault="00C33279" w:rsidRPr="005154BE">
            <w:pPr>
              <w:spacing w:after="0" w:line="240" w:lineRule="auto"/>
              <w:ind w:firstLine="0"/>
              <w:jc w:val="center"/>
              <w:rPr>
                <w:rFonts w:ascii="Times New Roman" w:cs="Times New Roman" w:hAnsi="Times New Roman"/>
              </w:rPr>
            </w:pPr>
          </w:p>
        </w:tc>
      </w:tr>
      <w:tr w14:paraId="1E550A50" w14:textId="5FAAD6E1"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2E8501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21</w:t>
            </w:r>
          </w:p>
        </w:tc>
        <w:tc>
          <w:tcPr>
            <w:tcW w:type="pct" w:w="546"/>
            <w:tcBorders>
              <w:top w:val="nil"/>
              <w:left w:val="nil"/>
              <w:bottom w:color="auto" w:space="0" w:sz="4" w:val="single"/>
              <w:right w:color="auto" w:space="0" w:sz="4" w:val="single"/>
            </w:tcBorders>
            <w:noWrap/>
            <w:vAlign w:val="bottom"/>
            <w:hideMark/>
          </w:tcPr>
          <w:p w14:paraId="55556AE1" w14:textId="3A2462E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48F22290" w14:textId="4431CC48"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C24CC93" w14:textId="788521B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AC8EA35" w14:textId="1EBA62A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08CDE60C" w14:textId="7B72B90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5DFF1853" w14:textId="419951F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23</w:t>
            </w:r>
          </w:p>
        </w:tc>
        <w:tc>
          <w:tcPr>
            <w:tcW w:type="pct" w:w="833"/>
          </w:tcPr>
          <w:p w14:paraId="38025CEA" w14:textId="77777777" w:rsidP="005154BE" w:rsidR="00C33279" w:rsidRDefault="00C33279" w:rsidRPr="005154BE">
            <w:pPr>
              <w:spacing w:after="0" w:line="240" w:lineRule="auto"/>
              <w:ind w:firstLine="0"/>
              <w:jc w:val="center"/>
              <w:rPr>
                <w:rFonts w:ascii="Times New Roman" w:cs="Times New Roman" w:hAnsi="Times New Roman"/>
              </w:rPr>
            </w:pPr>
          </w:p>
        </w:tc>
      </w:tr>
      <w:tr w14:paraId="3EC4F8BA" w14:textId="4DB35B6B"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3F795097"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22</w:t>
            </w:r>
          </w:p>
        </w:tc>
        <w:tc>
          <w:tcPr>
            <w:tcW w:type="pct" w:w="546"/>
            <w:tcBorders>
              <w:top w:val="nil"/>
              <w:left w:val="nil"/>
              <w:bottom w:color="auto" w:space="0" w:sz="4" w:val="single"/>
              <w:right w:color="auto" w:space="0" w:sz="4" w:val="single"/>
            </w:tcBorders>
            <w:noWrap/>
            <w:vAlign w:val="bottom"/>
            <w:hideMark/>
          </w:tcPr>
          <w:p w14:paraId="2C158D2B" w14:textId="6B81F17C"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1D57C11" w14:textId="49EEE209"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6058307" w14:textId="11EFFFF3"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C8057C5" w14:textId="4F48D805"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02B3EB33" w14:textId="27084294"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4B52B3B5" w14:textId="2520745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74C6EC9D" w14:textId="77777777" w:rsidP="005154BE" w:rsidR="00C33279" w:rsidRDefault="00C33279" w:rsidRPr="005154BE">
            <w:pPr>
              <w:spacing w:after="0" w:line="240" w:lineRule="auto"/>
              <w:ind w:firstLine="0"/>
              <w:jc w:val="center"/>
              <w:rPr>
                <w:rFonts w:ascii="Times New Roman" w:cs="Times New Roman" w:hAnsi="Times New Roman"/>
              </w:rPr>
            </w:pPr>
          </w:p>
        </w:tc>
      </w:tr>
      <w:tr w14:paraId="348D3CBC" w14:textId="0E702D96" w:rsidR="00C33279"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586DD7A" w14:textId="77777777" w:rsidP="005154BE" w:rsidR="00C33279" w:rsidRDefault="00C33279"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23</w:t>
            </w:r>
          </w:p>
        </w:tc>
        <w:tc>
          <w:tcPr>
            <w:tcW w:type="pct" w:w="546"/>
            <w:tcBorders>
              <w:top w:val="nil"/>
              <w:left w:val="nil"/>
              <w:bottom w:color="auto" w:space="0" w:sz="4" w:val="single"/>
              <w:right w:color="auto" w:space="0" w:sz="4" w:val="single"/>
            </w:tcBorders>
            <w:noWrap/>
            <w:vAlign w:val="bottom"/>
            <w:hideMark/>
          </w:tcPr>
          <w:p w14:paraId="41EB45FF" w14:textId="129EE0C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9E915B5" w14:textId="6772422A"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DF2CB4B" w14:textId="1F0BD90B"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666DF6E7" w14:textId="184F9B26"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23A5E319" w14:textId="2C74C2A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2E05EE21" w14:textId="0ECD1C8D" w:rsidP="005154BE" w:rsidR="00C33279" w:rsidRDefault="00C33279"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0091925C" w14:textId="77777777" w:rsidP="005154BE" w:rsidR="00C33279" w:rsidRDefault="00C33279" w:rsidRPr="005154BE">
            <w:pPr>
              <w:spacing w:after="0" w:line="240" w:lineRule="auto"/>
              <w:ind w:firstLine="0"/>
              <w:jc w:val="center"/>
              <w:rPr>
                <w:rFonts w:ascii="Times New Roman" w:cs="Times New Roman" w:hAnsi="Times New Roman"/>
              </w:rPr>
            </w:pPr>
          </w:p>
        </w:tc>
      </w:tr>
      <w:tr w14:paraId="6053034E" w14:textId="391DDF6E" w:rsidR="00791B6E" w:rsidRPr="002A7D20" w:rsidTr="00791B6E">
        <w:trPr>
          <w:divId w:val="611941848"/>
          <w:trHeight w:val="310"/>
        </w:trPr>
        <w:tc>
          <w:tcPr>
            <w:tcW w:type="pct" w:w="594"/>
            <w:tcBorders>
              <w:top w:color="auto" w:space="0" w:sz="4" w:val="single"/>
              <w:left w:color="auto" w:space="0" w:sz="4" w:val="single"/>
              <w:bottom w:color="auto" w:space="0" w:sz="4" w:val="single"/>
              <w:right w:color="auto" w:space="0" w:sz="4" w:val="single"/>
            </w:tcBorders>
            <w:shd w:color="000000" w:fill="FFFFFF" w:val="clear"/>
            <w:noWrap/>
            <w:vAlign w:val="center"/>
          </w:tcPr>
          <w:p w14:paraId="067A534D" w14:textId="77D2D0A0"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24</w:t>
            </w:r>
          </w:p>
        </w:tc>
        <w:tc>
          <w:tcPr>
            <w:tcW w:type="pct" w:w="546"/>
            <w:tcBorders>
              <w:top w:color="auto" w:space="0" w:sz="4" w:val="single"/>
              <w:left w:val="nil"/>
              <w:bottom w:color="auto" w:space="0" w:sz="4" w:val="single"/>
              <w:right w:color="auto" w:space="0" w:sz="4" w:val="single"/>
            </w:tcBorders>
            <w:noWrap/>
            <w:vAlign w:val="bottom"/>
          </w:tcPr>
          <w:p w14:paraId="1DDA626E" w14:textId="5A300F4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color="auto" w:space="0" w:sz="4" w:val="single"/>
              <w:left w:val="nil"/>
              <w:bottom w:color="auto" w:space="0" w:sz="4" w:val="single"/>
              <w:right w:color="auto" w:space="0" w:sz="4" w:val="single"/>
            </w:tcBorders>
            <w:noWrap/>
            <w:vAlign w:val="bottom"/>
          </w:tcPr>
          <w:p w14:paraId="5DFEC4F1" w14:textId="677551C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color="auto" w:space="0" w:sz="4" w:val="single"/>
              <w:left w:val="nil"/>
              <w:bottom w:color="auto" w:space="0" w:sz="4" w:val="single"/>
              <w:right w:color="auto" w:space="0" w:sz="4" w:val="single"/>
            </w:tcBorders>
            <w:noWrap/>
            <w:vAlign w:val="bottom"/>
          </w:tcPr>
          <w:p w14:paraId="11D6271F" w14:textId="177C998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color="auto" w:space="0" w:sz="4" w:val="single"/>
              <w:left w:val="nil"/>
              <w:bottom w:color="auto" w:space="0" w:sz="4" w:val="single"/>
              <w:right w:color="auto" w:space="0" w:sz="4" w:val="single"/>
            </w:tcBorders>
            <w:noWrap/>
            <w:vAlign w:val="bottom"/>
          </w:tcPr>
          <w:p w14:paraId="5FA7945F" w14:textId="0F039D1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color="auto" w:space="0" w:sz="4" w:val="single"/>
              <w:left w:val="nil"/>
              <w:bottom w:color="auto" w:space="0" w:sz="4" w:val="single"/>
              <w:right w:color="auto" w:space="0" w:sz="4" w:val="single"/>
            </w:tcBorders>
            <w:noWrap/>
            <w:vAlign w:val="bottom"/>
          </w:tcPr>
          <w:p w14:paraId="3AF3DE9F" w14:textId="7F1C25A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color="auto" w:space="0" w:sz="4" w:val="single"/>
              <w:left w:val="nil"/>
              <w:bottom w:color="auto" w:space="0" w:sz="4" w:val="single"/>
              <w:right w:color="auto" w:space="0" w:sz="4" w:val="single"/>
            </w:tcBorders>
            <w:noWrap/>
            <w:vAlign w:val="bottom"/>
          </w:tcPr>
          <w:p w14:paraId="38B058FF" w14:textId="711B0FD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4A115D5F" w14:textId="77777777" w:rsidP="00791B6E" w:rsidR="00791B6E" w:rsidRDefault="00791B6E" w:rsidRPr="005154BE">
            <w:pPr>
              <w:spacing w:after="0" w:line="240" w:lineRule="auto"/>
              <w:ind w:firstLine="0"/>
              <w:jc w:val="center"/>
              <w:rPr>
                <w:rFonts w:ascii="Times New Roman" w:cs="Times New Roman" w:hAnsi="Times New Roman"/>
              </w:rPr>
            </w:pPr>
          </w:p>
        </w:tc>
      </w:tr>
      <w:tr w14:paraId="2E647001" w14:textId="1737DA42"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6E708DE"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25</w:t>
            </w:r>
          </w:p>
        </w:tc>
        <w:tc>
          <w:tcPr>
            <w:tcW w:type="pct" w:w="546"/>
            <w:tcBorders>
              <w:top w:val="nil"/>
              <w:left w:val="nil"/>
              <w:bottom w:color="auto" w:space="0" w:sz="4" w:val="single"/>
              <w:right w:color="auto" w:space="0" w:sz="4" w:val="single"/>
            </w:tcBorders>
            <w:noWrap/>
            <w:vAlign w:val="bottom"/>
            <w:hideMark/>
          </w:tcPr>
          <w:p w14:paraId="384BE25F" w14:textId="13680D7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238396B" w14:textId="3D9DFB3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1FF8EB8" w14:textId="706CE80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413024F" w14:textId="763BB5C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784C65E4" w14:textId="460C46F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25EDC9D3" w14:textId="24C7C92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54BCDA29" w14:textId="77777777" w:rsidP="00791B6E" w:rsidR="00791B6E" w:rsidRDefault="00791B6E" w:rsidRPr="005154BE">
            <w:pPr>
              <w:spacing w:after="0" w:line="240" w:lineRule="auto"/>
              <w:ind w:firstLine="0"/>
              <w:jc w:val="center"/>
              <w:rPr>
                <w:rFonts w:ascii="Times New Roman" w:cs="Times New Roman" w:hAnsi="Times New Roman"/>
              </w:rPr>
            </w:pPr>
          </w:p>
        </w:tc>
      </w:tr>
      <w:tr w14:paraId="09111C97" w14:textId="6C0A3BF8" w:rsidR="00791B6E" w:rsidRPr="002A7D20" w:rsidTr="00791B6E">
        <w:trPr>
          <w:divId w:val="611941848"/>
          <w:trHeight w:val="310"/>
        </w:trPr>
        <w:tc>
          <w:tcPr>
            <w:tcW w:type="pct" w:w="594"/>
            <w:tcBorders>
              <w:left w:color="auto" w:space="0" w:sz="4" w:val="single"/>
              <w:bottom w:color="auto" w:space="0" w:sz="4" w:val="single"/>
              <w:right w:color="auto" w:space="0" w:sz="4" w:val="single"/>
            </w:tcBorders>
            <w:shd w:color="000000" w:fill="FFFFFF" w:val="clear"/>
            <w:noWrap/>
            <w:vAlign w:val="center"/>
          </w:tcPr>
          <w:p w14:paraId="3B82AE82" w14:textId="342E31D4"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26</w:t>
            </w:r>
          </w:p>
        </w:tc>
        <w:tc>
          <w:tcPr>
            <w:tcW w:type="pct" w:w="546"/>
            <w:tcBorders>
              <w:left w:val="nil"/>
              <w:bottom w:color="auto" w:space="0" w:sz="4" w:val="single"/>
              <w:right w:color="auto" w:space="0" w:sz="4" w:val="single"/>
            </w:tcBorders>
            <w:noWrap/>
            <w:vAlign w:val="bottom"/>
          </w:tcPr>
          <w:p w14:paraId="1F6D73B1" w14:textId="7541FC6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left w:val="nil"/>
              <w:bottom w:color="auto" w:space="0" w:sz="4" w:val="single"/>
              <w:right w:color="auto" w:space="0" w:sz="4" w:val="single"/>
            </w:tcBorders>
            <w:noWrap/>
            <w:vAlign w:val="bottom"/>
          </w:tcPr>
          <w:p w14:paraId="44FC0533" w14:textId="5483767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left w:val="nil"/>
              <w:bottom w:color="auto" w:space="0" w:sz="4" w:val="single"/>
              <w:right w:color="auto" w:space="0" w:sz="4" w:val="single"/>
            </w:tcBorders>
            <w:noWrap/>
            <w:vAlign w:val="bottom"/>
          </w:tcPr>
          <w:p w14:paraId="13603C56" w14:textId="1B14182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left w:val="nil"/>
              <w:bottom w:color="auto" w:space="0" w:sz="4" w:val="single"/>
              <w:right w:color="auto" w:space="0" w:sz="4" w:val="single"/>
            </w:tcBorders>
            <w:noWrap/>
            <w:vAlign w:val="bottom"/>
          </w:tcPr>
          <w:p w14:paraId="6DF77BAB" w14:textId="10CC212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left w:val="nil"/>
              <w:bottom w:color="auto" w:space="0" w:sz="4" w:val="single"/>
              <w:right w:color="auto" w:space="0" w:sz="4" w:val="single"/>
            </w:tcBorders>
            <w:noWrap/>
            <w:vAlign w:val="bottom"/>
          </w:tcPr>
          <w:p w14:paraId="4A503373" w14:textId="44EABE0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left w:val="nil"/>
              <w:bottom w:color="auto" w:space="0" w:sz="4" w:val="single"/>
              <w:right w:color="auto" w:space="0" w:sz="4" w:val="single"/>
            </w:tcBorders>
            <w:noWrap/>
            <w:vAlign w:val="bottom"/>
          </w:tcPr>
          <w:p w14:paraId="01D2A503" w14:textId="3E17C28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5FAB9A91" w14:textId="77777777" w:rsidP="00791B6E" w:rsidR="00791B6E" w:rsidRDefault="00791B6E" w:rsidRPr="005154BE">
            <w:pPr>
              <w:spacing w:after="0" w:line="240" w:lineRule="auto"/>
              <w:ind w:firstLine="0"/>
              <w:jc w:val="center"/>
              <w:rPr>
                <w:rFonts w:ascii="Times New Roman" w:cs="Times New Roman" w:hAnsi="Times New Roman"/>
              </w:rPr>
            </w:pPr>
          </w:p>
        </w:tc>
      </w:tr>
      <w:tr w14:paraId="367AD3C3" w14:textId="5555A815"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CC110BC"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27</w:t>
            </w:r>
          </w:p>
        </w:tc>
        <w:tc>
          <w:tcPr>
            <w:tcW w:type="pct" w:w="546"/>
            <w:tcBorders>
              <w:top w:val="nil"/>
              <w:left w:val="nil"/>
              <w:bottom w:color="auto" w:space="0" w:sz="4" w:val="single"/>
              <w:right w:color="auto" w:space="0" w:sz="4" w:val="single"/>
            </w:tcBorders>
            <w:noWrap/>
            <w:vAlign w:val="bottom"/>
            <w:hideMark/>
          </w:tcPr>
          <w:p w14:paraId="05ABCF65" w14:textId="4E446EB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B401A07" w14:textId="706D447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5334B32" w14:textId="2CB8231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BD89009" w14:textId="3069266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2E1A7F10" w14:textId="13153CD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498961D4" w14:textId="2CCB8FB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23</w:t>
            </w:r>
          </w:p>
        </w:tc>
        <w:tc>
          <w:tcPr>
            <w:tcW w:type="pct" w:w="833"/>
          </w:tcPr>
          <w:p w14:paraId="521E0DB0" w14:textId="77777777" w:rsidP="00791B6E" w:rsidR="00791B6E" w:rsidRDefault="00791B6E" w:rsidRPr="005154BE">
            <w:pPr>
              <w:spacing w:after="0" w:line="240" w:lineRule="auto"/>
              <w:ind w:firstLine="0"/>
              <w:jc w:val="center"/>
              <w:rPr>
                <w:rFonts w:ascii="Times New Roman" w:cs="Times New Roman" w:hAnsi="Times New Roman"/>
              </w:rPr>
            </w:pPr>
          </w:p>
        </w:tc>
      </w:tr>
      <w:tr w14:paraId="0B0E2F32" w14:textId="65FFED88"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11AC033"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28</w:t>
            </w:r>
          </w:p>
        </w:tc>
        <w:tc>
          <w:tcPr>
            <w:tcW w:type="pct" w:w="546"/>
            <w:tcBorders>
              <w:top w:val="nil"/>
              <w:left w:val="nil"/>
              <w:bottom w:color="auto" w:space="0" w:sz="4" w:val="single"/>
              <w:right w:color="auto" w:space="0" w:sz="4" w:val="single"/>
            </w:tcBorders>
            <w:noWrap/>
            <w:vAlign w:val="bottom"/>
            <w:hideMark/>
          </w:tcPr>
          <w:p w14:paraId="1A4C2EA2" w14:textId="219A47D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7A5C8FA" w14:textId="675EDE3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E1C0DA4" w14:textId="0D3FAD3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54418EF" w14:textId="2527A5E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207D3FD3" w14:textId="31632E5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00064192" w14:textId="02AF2BB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26485705" w14:textId="77777777" w:rsidP="00791B6E" w:rsidR="00791B6E" w:rsidRDefault="00791B6E" w:rsidRPr="005154BE">
            <w:pPr>
              <w:spacing w:after="0" w:line="240" w:lineRule="auto"/>
              <w:ind w:firstLine="0"/>
              <w:jc w:val="center"/>
              <w:rPr>
                <w:rFonts w:ascii="Times New Roman" w:cs="Times New Roman" w:hAnsi="Times New Roman"/>
              </w:rPr>
            </w:pPr>
          </w:p>
        </w:tc>
      </w:tr>
      <w:tr w14:paraId="68CFB021" w14:textId="403F21C6"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3A354AA3"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29</w:t>
            </w:r>
          </w:p>
        </w:tc>
        <w:tc>
          <w:tcPr>
            <w:tcW w:type="pct" w:w="546"/>
            <w:tcBorders>
              <w:top w:val="nil"/>
              <w:left w:val="nil"/>
              <w:bottom w:color="auto" w:space="0" w:sz="4" w:val="single"/>
              <w:right w:color="auto" w:space="0" w:sz="4" w:val="single"/>
            </w:tcBorders>
            <w:noWrap/>
            <w:vAlign w:val="bottom"/>
            <w:hideMark/>
          </w:tcPr>
          <w:p w14:paraId="297D1C90" w14:textId="1FE0AEB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w:t>
            </w:r>
          </w:p>
        </w:tc>
        <w:tc>
          <w:tcPr>
            <w:tcW w:type="pct" w:w="547"/>
            <w:tcBorders>
              <w:top w:val="nil"/>
              <w:left w:val="nil"/>
              <w:bottom w:color="auto" w:space="0" w:sz="4" w:val="single"/>
              <w:right w:color="auto" w:space="0" w:sz="4" w:val="single"/>
            </w:tcBorders>
            <w:noWrap/>
            <w:vAlign w:val="bottom"/>
            <w:hideMark/>
          </w:tcPr>
          <w:p w14:paraId="3FBD7D4E" w14:textId="486B8B8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w:t>
            </w:r>
          </w:p>
        </w:tc>
        <w:tc>
          <w:tcPr>
            <w:tcW w:type="pct" w:w="547"/>
            <w:tcBorders>
              <w:top w:val="nil"/>
              <w:left w:val="nil"/>
              <w:bottom w:color="auto" w:space="0" w:sz="4" w:val="single"/>
              <w:right w:color="auto" w:space="0" w:sz="4" w:val="single"/>
            </w:tcBorders>
            <w:noWrap/>
            <w:vAlign w:val="bottom"/>
            <w:hideMark/>
          </w:tcPr>
          <w:p w14:paraId="637CEDA1" w14:textId="482E188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4AB52097" w14:textId="2B36C15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52"/>
            <w:tcBorders>
              <w:top w:val="nil"/>
              <w:left w:val="nil"/>
              <w:bottom w:color="auto" w:space="0" w:sz="4" w:val="single"/>
              <w:right w:color="auto" w:space="0" w:sz="4" w:val="single"/>
            </w:tcBorders>
            <w:noWrap/>
            <w:vAlign w:val="bottom"/>
            <w:hideMark/>
          </w:tcPr>
          <w:p w14:paraId="21B0184D" w14:textId="38A5E14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834"/>
            <w:tcBorders>
              <w:top w:val="nil"/>
              <w:left w:val="nil"/>
              <w:bottom w:color="auto" w:space="0" w:sz="4" w:val="single"/>
              <w:right w:color="auto" w:space="0" w:sz="4" w:val="single"/>
            </w:tcBorders>
            <w:noWrap/>
            <w:vAlign w:val="bottom"/>
            <w:hideMark/>
          </w:tcPr>
          <w:p w14:paraId="7BA0F479" w14:textId="3A6BE60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8</w:t>
            </w:r>
          </w:p>
        </w:tc>
        <w:tc>
          <w:tcPr>
            <w:tcW w:type="pct" w:w="833"/>
          </w:tcPr>
          <w:p w14:paraId="50FF834B" w14:textId="77777777" w:rsidP="00791B6E" w:rsidR="00791B6E" w:rsidRDefault="00791B6E" w:rsidRPr="005154BE">
            <w:pPr>
              <w:spacing w:after="0" w:line="240" w:lineRule="auto"/>
              <w:ind w:firstLine="0"/>
              <w:jc w:val="center"/>
              <w:rPr>
                <w:rFonts w:ascii="Times New Roman" w:cs="Times New Roman" w:hAnsi="Times New Roman"/>
              </w:rPr>
            </w:pPr>
          </w:p>
        </w:tc>
      </w:tr>
      <w:tr w14:paraId="6D2A6AB7" w14:textId="755CB054"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2A4CAAB"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30</w:t>
            </w:r>
          </w:p>
        </w:tc>
        <w:tc>
          <w:tcPr>
            <w:tcW w:type="pct" w:w="546"/>
            <w:tcBorders>
              <w:top w:val="nil"/>
              <w:left w:val="nil"/>
              <w:bottom w:color="auto" w:space="0" w:sz="4" w:val="single"/>
              <w:right w:color="auto" w:space="0" w:sz="4" w:val="single"/>
            </w:tcBorders>
            <w:noWrap/>
            <w:vAlign w:val="bottom"/>
            <w:hideMark/>
          </w:tcPr>
          <w:p w14:paraId="06FFAC16" w14:textId="0C22D37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97970AF" w14:textId="54BCFC0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62E4A5E1" w14:textId="04A2421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8BCA228" w14:textId="664DBB1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77A5D2F6" w14:textId="147614D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2F9B2014" w14:textId="3941311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7FE58FC8" w14:textId="77777777" w:rsidP="00791B6E" w:rsidR="00791B6E" w:rsidRDefault="00791B6E" w:rsidRPr="005154BE">
            <w:pPr>
              <w:spacing w:after="0" w:line="240" w:lineRule="auto"/>
              <w:ind w:firstLine="0"/>
              <w:jc w:val="center"/>
              <w:rPr>
                <w:rFonts w:ascii="Times New Roman" w:cs="Times New Roman" w:hAnsi="Times New Roman"/>
              </w:rPr>
            </w:pPr>
          </w:p>
        </w:tc>
      </w:tr>
      <w:tr w14:paraId="7BCFDD87" w14:textId="24C9E2DF"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F4CEB50"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31</w:t>
            </w:r>
          </w:p>
        </w:tc>
        <w:tc>
          <w:tcPr>
            <w:tcW w:type="pct" w:w="546"/>
            <w:tcBorders>
              <w:top w:val="nil"/>
              <w:left w:val="nil"/>
              <w:bottom w:color="auto" w:space="0" w:sz="4" w:val="single"/>
              <w:right w:color="auto" w:space="0" w:sz="4" w:val="single"/>
            </w:tcBorders>
            <w:noWrap/>
            <w:vAlign w:val="bottom"/>
            <w:hideMark/>
          </w:tcPr>
          <w:p w14:paraId="14EC2738" w14:textId="18020C3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42A949F0" w14:textId="4C0BA19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38657AC" w14:textId="1664234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3DE5960" w14:textId="040177A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04175CF8" w14:textId="0A5A91B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0F564633" w14:textId="3768D80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23</w:t>
            </w:r>
          </w:p>
        </w:tc>
        <w:tc>
          <w:tcPr>
            <w:tcW w:type="pct" w:w="833"/>
          </w:tcPr>
          <w:p w14:paraId="7011382F" w14:textId="77777777" w:rsidP="00791B6E" w:rsidR="00791B6E" w:rsidRDefault="00791B6E" w:rsidRPr="005154BE">
            <w:pPr>
              <w:spacing w:after="0" w:line="240" w:lineRule="auto"/>
              <w:ind w:firstLine="0"/>
              <w:jc w:val="center"/>
              <w:rPr>
                <w:rFonts w:ascii="Times New Roman" w:cs="Times New Roman" w:hAnsi="Times New Roman"/>
              </w:rPr>
            </w:pPr>
          </w:p>
        </w:tc>
      </w:tr>
      <w:tr w14:paraId="411919D9" w14:textId="5FA56599"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0727D6D"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32</w:t>
            </w:r>
          </w:p>
        </w:tc>
        <w:tc>
          <w:tcPr>
            <w:tcW w:type="pct" w:w="546"/>
            <w:tcBorders>
              <w:top w:val="nil"/>
              <w:left w:val="nil"/>
              <w:bottom w:color="auto" w:space="0" w:sz="4" w:val="single"/>
              <w:right w:color="auto" w:space="0" w:sz="4" w:val="single"/>
            </w:tcBorders>
            <w:noWrap/>
            <w:vAlign w:val="bottom"/>
            <w:hideMark/>
          </w:tcPr>
          <w:p w14:paraId="7342A253" w14:textId="30D96DE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E5A415D" w14:textId="378FD33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478A6653" w14:textId="2561EEB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3845A51" w14:textId="3B09371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278998F0" w14:textId="60CD4DC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64BCFBEA" w14:textId="51D2014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6737889A" w14:textId="77777777" w:rsidP="00791B6E" w:rsidR="00791B6E" w:rsidRDefault="00791B6E" w:rsidRPr="005154BE">
            <w:pPr>
              <w:spacing w:after="0" w:line="240" w:lineRule="auto"/>
              <w:ind w:firstLine="0"/>
              <w:jc w:val="center"/>
              <w:rPr>
                <w:rFonts w:ascii="Times New Roman" w:cs="Times New Roman" w:hAnsi="Times New Roman"/>
              </w:rPr>
            </w:pPr>
          </w:p>
        </w:tc>
      </w:tr>
      <w:tr w14:paraId="09DFACE1" w14:textId="58807CF8"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B016B80"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33</w:t>
            </w:r>
          </w:p>
        </w:tc>
        <w:tc>
          <w:tcPr>
            <w:tcW w:type="pct" w:w="546"/>
            <w:tcBorders>
              <w:top w:val="nil"/>
              <w:left w:val="nil"/>
              <w:bottom w:color="auto" w:space="0" w:sz="4" w:val="single"/>
              <w:right w:color="auto" w:space="0" w:sz="4" w:val="single"/>
            </w:tcBorders>
            <w:noWrap/>
            <w:vAlign w:val="bottom"/>
            <w:hideMark/>
          </w:tcPr>
          <w:p w14:paraId="00860D42" w14:textId="1DDD493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1B744EA" w14:textId="08C17CA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EDB97BA" w14:textId="76BB543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958B44B" w14:textId="6710CBA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4B096AD3" w14:textId="7CEC8DE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435408BA" w14:textId="21BE644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54472E0E" w14:textId="77777777" w:rsidP="00791B6E" w:rsidR="00791B6E" w:rsidRDefault="00791B6E" w:rsidRPr="005154BE">
            <w:pPr>
              <w:spacing w:after="0" w:line="240" w:lineRule="auto"/>
              <w:ind w:firstLine="0"/>
              <w:jc w:val="center"/>
              <w:rPr>
                <w:rFonts w:ascii="Times New Roman" w:cs="Times New Roman" w:hAnsi="Times New Roman"/>
              </w:rPr>
            </w:pPr>
          </w:p>
        </w:tc>
      </w:tr>
      <w:tr w14:paraId="37E6369A" w14:textId="49BEA182"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4F7D707"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34</w:t>
            </w:r>
          </w:p>
        </w:tc>
        <w:tc>
          <w:tcPr>
            <w:tcW w:type="pct" w:w="546"/>
            <w:tcBorders>
              <w:top w:val="nil"/>
              <w:left w:val="nil"/>
              <w:bottom w:color="auto" w:space="0" w:sz="4" w:val="single"/>
              <w:right w:color="auto" w:space="0" w:sz="4" w:val="single"/>
            </w:tcBorders>
            <w:noWrap/>
            <w:vAlign w:val="bottom"/>
            <w:hideMark/>
          </w:tcPr>
          <w:p w14:paraId="13011697" w14:textId="011A3F1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BCC59AD" w14:textId="7704DA5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9990BE0" w14:textId="7D6AD4F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F697BE5" w14:textId="4D54312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6CC2F321" w14:textId="34CDB1A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0DF62B42" w14:textId="6BD30A3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23</w:t>
            </w:r>
          </w:p>
        </w:tc>
        <w:tc>
          <w:tcPr>
            <w:tcW w:type="pct" w:w="833"/>
          </w:tcPr>
          <w:p w14:paraId="3146CA93" w14:textId="77777777" w:rsidP="00791B6E" w:rsidR="00791B6E" w:rsidRDefault="00791B6E" w:rsidRPr="005154BE">
            <w:pPr>
              <w:spacing w:after="0" w:line="240" w:lineRule="auto"/>
              <w:ind w:firstLine="0"/>
              <w:jc w:val="center"/>
              <w:rPr>
                <w:rFonts w:ascii="Times New Roman" w:cs="Times New Roman" w:hAnsi="Times New Roman"/>
              </w:rPr>
            </w:pPr>
          </w:p>
        </w:tc>
      </w:tr>
      <w:tr w14:paraId="0C145DB7" w14:textId="03D634C9"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5C9918F"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35</w:t>
            </w:r>
          </w:p>
        </w:tc>
        <w:tc>
          <w:tcPr>
            <w:tcW w:type="pct" w:w="546"/>
            <w:tcBorders>
              <w:top w:val="nil"/>
              <w:left w:val="nil"/>
              <w:bottom w:color="auto" w:space="0" w:sz="4" w:val="single"/>
              <w:right w:color="auto" w:space="0" w:sz="4" w:val="single"/>
            </w:tcBorders>
            <w:noWrap/>
            <w:vAlign w:val="bottom"/>
            <w:hideMark/>
          </w:tcPr>
          <w:p w14:paraId="70E1C5BB" w14:textId="68A62FD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06B8C46" w14:textId="337604D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8F11E4A" w14:textId="3CA5B17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523D3F3" w14:textId="1034231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3A86EDAA" w14:textId="5619052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65586B2C" w14:textId="1E5EAC9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4BB3AC28" w14:textId="77777777" w:rsidP="00791B6E" w:rsidR="00791B6E" w:rsidRDefault="00791B6E" w:rsidRPr="005154BE">
            <w:pPr>
              <w:spacing w:after="0" w:line="240" w:lineRule="auto"/>
              <w:ind w:firstLine="0"/>
              <w:jc w:val="center"/>
              <w:rPr>
                <w:rFonts w:ascii="Times New Roman" w:cs="Times New Roman" w:hAnsi="Times New Roman"/>
              </w:rPr>
            </w:pPr>
          </w:p>
        </w:tc>
      </w:tr>
      <w:tr w14:paraId="2FC9065A" w14:textId="46E049A8"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45BEA1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36</w:t>
            </w:r>
          </w:p>
        </w:tc>
        <w:tc>
          <w:tcPr>
            <w:tcW w:type="pct" w:w="546"/>
            <w:tcBorders>
              <w:top w:val="nil"/>
              <w:left w:val="nil"/>
              <w:bottom w:color="auto" w:space="0" w:sz="4" w:val="single"/>
              <w:right w:color="auto" w:space="0" w:sz="4" w:val="single"/>
            </w:tcBorders>
            <w:noWrap/>
            <w:vAlign w:val="bottom"/>
            <w:hideMark/>
          </w:tcPr>
          <w:p w14:paraId="552FEEBC" w14:textId="54D55BF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AE68A99" w14:textId="0A03842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95FE36D" w14:textId="12E2C51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EA4B041" w14:textId="18FE93B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2F0A776B" w14:textId="392F87C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F941A7D" w14:textId="7B40564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257684AE" w14:textId="77777777" w:rsidP="00791B6E" w:rsidR="00791B6E" w:rsidRDefault="00791B6E" w:rsidRPr="005154BE">
            <w:pPr>
              <w:spacing w:after="0" w:line="240" w:lineRule="auto"/>
              <w:ind w:firstLine="0"/>
              <w:jc w:val="center"/>
              <w:rPr>
                <w:rFonts w:ascii="Times New Roman" w:cs="Times New Roman" w:hAnsi="Times New Roman"/>
              </w:rPr>
            </w:pPr>
          </w:p>
        </w:tc>
      </w:tr>
      <w:tr w14:paraId="3A7B8E1A" w14:textId="4ECCC819"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E057579"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37</w:t>
            </w:r>
          </w:p>
        </w:tc>
        <w:tc>
          <w:tcPr>
            <w:tcW w:type="pct" w:w="546"/>
            <w:tcBorders>
              <w:top w:val="nil"/>
              <w:left w:val="nil"/>
              <w:bottom w:color="auto" w:space="0" w:sz="4" w:val="single"/>
              <w:right w:color="auto" w:space="0" w:sz="4" w:val="single"/>
            </w:tcBorders>
            <w:noWrap/>
            <w:vAlign w:val="bottom"/>
            <w:hideMark/>
          </w:tcPr>
          <w:p w14:paraId="42788770" w14:textId="1284AD7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4F09D6B" w14:textId="08AB6F9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3DD3E185" w14:textId="0370A5F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47F8862" w14:textId="383C9CB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2B9FBBA5" w14:textId="4CAD9B0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29EE6A95" w14:textId="69A0F27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21254C76" w14:textId="77777777" w:rsidP="00791B6E" w:rsidR="00791B6E" w:rsidRDefault="00791B6E" w:rsidRPr="005154BE">
            <w:pPr>
              <w:spacing w:after="0" w:line="240" w:lineRule="auto"/>
              <w:ind w:firstLine="0"/>
              <w:jc w:val="center"/>
              <w:rPr>
                <w:rFonts w:ascii="Times New Roman" w:cs="Times New Roman" w:hAnsi="Times New Roman"/>
              </w:rPr>
            </w:pPr>
          </w:p>
        </w:tc>
      </w:tr>
      <w:tr w14:paraId="46CC42FA" w14:textId="2EF31B7E"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31074939"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38</w:t>
            </w:r>
          </w:p>
        </w:tc>
        <w:tc>
          <w:tcPr>
            <w:tcW w:type="pct" w:w="546"/>
            <w:tcBorders>
              <w:top w:val="nil"/>
              <w:left w:val="nil"/>
              <w:bottom w:color="auto" w:space="0" w:sz="4" w:val="single"/>
              <w:right w:color="auto" w:space="0" w:sz="4" w:val="single"/>
            </w:tcBorders>
            <w:noWrap/>
            <w:vAlign w:val="bottom"/>
            <w:hideMark/>
          </w:tcPr>
          <w:p w14:paraId="7F90D802" w14:textId="3A2CF99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72BBCFCA" w14:textId="7D63A4C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A1F7D62" w14:textId="361E116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519DBF7" w14:textId="66A0411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1C185186" w14:textId="6F51BDD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6BFC3D65" w14:textId="1C15529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833"/>
          </w:tcPr>
          <w:p w14:paraId="3F727555" w14:textId="77777777" w:rsidP="00791B6E" w:rsidR="00791B6E" w:rsidRDefault="00791B6E" w:rsidRPr="005154BE">
            <w:pPr>
              <w:spacing w:after="0" w:line="240" w:lineRule="auto"/>
              <w:ind w:firstLine="0"/>
              <w:jc w:val="center"/>
              <w:rPr>
                <w:rFonts w:ascii="Times New Roman" w:cs="Times New Roman" w:hAnsi="Times New Roman"/>
              </w:rPr>
            </w:pPr>
          </w:p>
        </w:tc>
      </w:tr>
      <w:tr w14:paraId="0D444F65" w14:textId="250C1F70"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5325141"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39</w:t>
            </w:r>
          </w:p>
        </w:tc>
        <w:tc>
          <w:tcPr>
            <w:tcW w:type="pct" w:w="546"/>
            <w:tcBorders>
              <w:top w:val="nil"/>
              <w:left w:val="nil"/>
              <w:bottom w:color="auto" w:space="0" w:sz="4" w:val="single"/>
              <w:right w:color="auto" w:space="0" w:sz="4" w:val="single"/>
            </w:tcBorders>
            <w:noWrap/>
            <w:vAlign w:val="bottom"/>
            <w:hideMark/>
          </w:tcPr>
          <w:p w14:paraId="1663FBB0" w14:textId="2459C00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4BB56F2" w14:textId="027FC2A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2034ABE" w14:textId="7FD396A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3574A25" w14:textId="0EEE2D6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46C42F4E" w14:textId="7119523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6F579036" w14:textId="7390F14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5D1ED232" w14:textId="77777777" w:rsidP="00791B6E" w:rsidR="00791B6E" w:rsidRDefault="00791B6E" w:rsidRPr="005154BE">
            <w:pPr>
              <w:spacing w:after="0" w:line="240" w:lineRule="auto"/>
              <w:ind w:firstLine="0"/>
              <w:jc w:val="center"/>
              <w:rPr>
                <w:rFonts w:ascii="Times New Roman" w:cs="Times New Roman" w:hAnsi="Times New Roman"/>
              </w:rPr>
            </w:pPr>
          </w:p>
        </w:tc>
      </w:tr>
      <w:tr w14:paraId="486E4A53" w14:textId="02729F16"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0A69F33"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40</w:t>
            </w:r>
          </w:p>
        </w:tc>
        <w:tc>
          <w:tcPr>
            <w:tcW w:type="pct" w:w="546"/>
            <w:tcBorders>
              <w:top w:val="nil"/>
              <w:left w:val="nil"/>
              <w:bottom w:color="auto" w:space="0" w:sz="4" w:val="single"/>
              <w:right w:color="auto" w:space="0" w:sz="4" w:val="single"/>
            </w:tcBorders>
            <w:noWrap/>
            <w:vAlign w:val="bottom"/>
            <w:hideMark/>
          </w:tcPr>
          <w:p w14:paraId="63362245" w14:textId="120C07B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ECD9A7E" w14:textId="46B5C77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0AC9D0E" w14:textId="1F444E8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911EE4A" w14:textId="7B81A8A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FEF5C4E" w14:textId="0F0BE36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7CB50ADA" w14:textId="766ABC6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024DB715" w14:textId="77777777" w:rsidP="00791B6E" w:rsidR="00791B6E" w:rsidRDefault="00791B6E" w:rsidRPr="005154BE">
            <w:pPr>
              <w:spacing w:after="0" w:line="240" w:lineRule="auto"/>
              <w:ind w:firstLine="0"/>
              <w:jc w:val="center"/>
              <w:rPr>
                <w:rFonts w:ascii="Times New Roman" w:cs="Times New Roman" w:hAnsi="Times New Roman"/>
              </w:rPr>
            </w:pPr>
          </w:p>
        </w:tc>
      </w:tr>
      <w:tr w14:paraId="7E6C0DB4" w14:textId="7A755AEC"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A26392E"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41</w:t>
            </w:r>
          </w:p>
        </w:tc>
        <w:tc>
          <w:tcPr>
            <w:tcW w:type="pct" w:w="546"/>
            <w:tcBorders>
              <w:top w:val="nil"/>
              <w:left w:val="nil"/>
              <w:bottom w:color="auto" w:space="0" w:sz="4" w:val="single"/>
              <w:right w:color="auto" w:space="0" w:sz="4" w:val="single"/>
            </w:tcBorders>
            <w:noWrap/>
            <w:vAlign w:val="bottom"/>
            <w:hideMark/>
          </w:tcPr>
          <w:p w14:paraId="376C6A2F" w14:textId="43E9660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5326A0F" w14:textId="56FBECD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A1BAB40" w14:textId="6E063B2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62857C02" w14:textId="25613A2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35F336B0" w14:textId="3C086B0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4E85CF3C" w14:textId="0A1E0E7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032E0CB7" w14:textId="77777777" w:rsidP="00791B6E" w:rsidR="00791B6E" w:rsidRDefault="00791B6E" w:rsidRPr="005154BE">
            <w:pPr>
              <w:spacing w:after="0" w:line="240" w:lineRule="auto"/>
              <w:ind w:firstLine="0"/>
              <w:jc w:val="center"/>
              <w:rPr>
                <w:rFonts w:ascii="Times New Roman" w:cs="Times New Roman" w:hAnsi="Times New Roman"/>
              </w:rPr>
            </w:pPr>
          </w:p>
        </w:tc>
      </w:tr>
      <w:tr w14:paraId="6A9A6ABF" w14:textId="18AA7391"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256BB9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42</w:t>
            </w:r>
          </w:p>
        </w:tc>
        <w:tc>
          <w:tcPr>
            <w:tcW w:type="pct" w:w="546"/>
            <w:tcBorders>
              <w:top w:val="nil"/>
              <w:left w:val="nil"/>
              <w:bottom w:color="auto" w:space="0" w:sz="4" w:val="single"/>
              <w:right w:color="auto" w:space="0" w:sz="4" w:val="single"/>
            </w:tcBorders>
            <w:noWrap/>
            <w:vAlign w:val="bottom"/>
            <w:hideMark/>
          </w:tcPr>
          <w:p w14:paraId="24673373" w14:textId="6B17304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62D80F8" w14:textId="10B5B9E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AB97ACB" w14:textId="599CBA6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8A88945" w14:textId="6566A69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74A71FDD" w14:textId="05CFAD4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4A7E4E9B" w14:textId="730C74D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5E204629" w14:textId="77777777" w:rsidP="00791B6E" w:rsidR="00791B6E" w:rsidRDefault="00791B6E" w:rsidRPr="005154BE">
            <w:pPr>
              <w:spacing w:after="0" w:line="240" w:lineRule="auto"/>
              <w:ind w:firstLine="0"/>
              <w:jc w:val="center"/>
              <w:rPr>
                <w:rFonts w:ascii="Times New Roman" w:cs="Times New Roman" w:hAnsi="Times New Roman"/>
              </w:rPr>
            </w:pPr>
          </w:p>
        </w:tc>
      </w:tr>
      <w:tr w14:paraId="0A212BEA" w14:textId="1730847D"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0FE0471"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43</w:t>
            </w:r>
          </w:p>
        </w:tc>
        <w:tc>
          <w:tcPr>
            <w:tcW w:type="pct" w:w="546"/>
            <w:tcBorders>
              <w:top w:val="nil"/>
              <w:left w:val="nil"/>
              <w:bottom w:color="auto" w:space="0" w:sz="4" w:val="single"/>
              <w:right w:color="auto" w:space="0" w:sz="4" w:val="single"/>
            </w:tcBorders>
            <w:noWrap/>
            <w:vAlign w:val="bottom"/>
            <w:hideMark/>
          </w:tcPr>
          <w:p w14:paraId="6BFD41D5" w14:textId="64161A4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6DD37FF6" w14:textId="58EB3BE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65E0FCAC" w14:textId="256177F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034A3984" w14:textId="5A5AFC3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w:t>
            </w:r>
          </w:p>
        </w:tc>
        <w:tc>
          <w:tcPr>
            <w:tcW w:type="pct" w:w="552"/>
            <w:tcBorders>
              <w:top w:val="nil"/>
              <w:left w:val="nil"/>
              <w:bottom w:color="auto" w:space="0" w:sz="4" w:val="single"/>
              <w:right w:color="auto" w:space="0" w:sz="4" w:val="single"/>
            </w:tcBorders>
            <w:noWrap/>
            <w:vAlign w:val="bottom"/>
            <w:hideMark/>
          </w:tcPr>
          <w:p w14:paraId="518D2710" w14:textId="175EB32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w:t>
            </w:r>
          </w:p>
        </w:tc>
        <w:tc>
          <w:tcPr>
            <w:tcW w:type="pct" w:w="834"/>
            <w:tcBorders>
              <w:top w:val="nil"/>
              <w:left w:val="nil"/>
              <w:bottom w:color="auto" w:space="0" w:sz="4" w:val="single"/>
              <w:right w:color="auto" w:space="0" w:sz="4" w:val="single"/>
            </w:tcBorders>
            <w:noWrap/>
            <w:vAlign w:val="bottom"/>
            <w:hideMark/>
          </w:tcPr>
          <w:p w14:paraId="2F206DCD" w14:textId="01701C5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8</w:t>
            </w:r>
          </w:p>
        </w:tc>
        <w:tc>
          <w:tcPr>
            <w:tcW w:type="pct" w:w="833"/>
          </w:tcPr>
          <w:p w14:paraId="3B5770F9" w14:textId="77777777" w:rsidP="00791B6E" w:rsidR="00791B6E" w:rsidRDefault="00791B6E" w:rsidRPr="005154BE">
            <w:pPr>
              <w:spacing w:after="0" w:line="240" w:lineRule="auto"/>
              <w:ind w:firstLine="0"/>
              <w:jc w:val="center"/>
              <w:rPr>
                <w:rFonts w:ascii="Times New Roman" w:cs="Times New Roman" w:hAnsi="Times New Roman"/>
              </w:rPr>
            </w:pPr>
          </w:p>
        </w:tc>
      </w:tr>
      <w:tr w14:paraId="4E760052" w14:textId="2495D7D3"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359E6CB3"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44</w:t>
            </w:r>
          </w:p>
        </w:tc>
        <w:tc>
          <w:tcPr>
            <w:tcW w:type="pct" w:w="546"/>
            <w:tcBorders>
              <w:top w:val="nil"/>
              <w:left w:val="nil"/>
              <w:bottom w:color="auto" w:space="0" w:sz="4" w:val="single"/>
              <w:right w:color="auto" w:space="0" w:sz="4" w:val="single"/>
            </w:tcBorders>
            <w:noWrap/>
            <w:vAlign w:val="bottom"/>
            <w:hideMark/>
          </w:tcPr>
          <w:p w14:paraId="19BCEDD0" w14:textId="1276B64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FFC15C8" w14:textId="60DC18D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4DC95F7" w14:textId="1913CED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D71E565" w14:textId="23786B2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357A242A" w14:textId="49F4AC3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29CA3C3F" w14:textId="4AE70D2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23858B8D" w14:textId="77777777" w:rsidP="00791B6E" w:rsidR="00791B6E" w:rsidRDefault="00791B6E" w:rsidRPr="005154BE">
            <w:pPr>
              <w:spacing w:after="0" w:line="240" w:lineRule="auto"/>
              <w:ind w:firstLine="0"/>
              <w:jc w:val="center"/>
              <w:rPr>
                <w:rFonts w:ascii="Times New Roman" w:cs="Times New Roman" w:hAnsi="Times New Roman"/>
              </w:rPr>
            </w:pPr>
          </w:p>
        </w:tc>
      </w:tr>
      <w:tr w14:paraId="61A599D9" w14:textId="55476827"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FF735EA"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45</w:t>
            </w:r>
          </w:p>
        </w:tc>
        <w:tc>
          <w:tcPr>
            <w:tcW w:type="pct" w:w="546"/>
            <w:tcBorders>
              <w:top w:val="nil"/>
              <w:left w:val="nil"/>
              <w:bottom w:color="auto" w:space="0" w:sz="4" w:val="single"/>
              <w:right w:color="auto" w:space="0" w:sz="4" w:val="single"/>
            </w:tcBorders>
            <w:noWrap/>
            <w:vAlign w:val="bottom"/>
            <w:hideMark/>
          </w:tcPr>
          <w:p w14:paraId="69DC099A" w14:textId="36FC499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969509B" w14:textId="4CDD1E1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8462739" w14:textId="676671E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65B722C" w14:textId="20AFA00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0D37F23B" w14:textId="58EB32A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65478A8" w14:textId="57D404A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2F738865" w14:textId="77777777" w:rsidP="00791B6E" w:rsidR="00791B6E" w:rsidRDefault="00791B6E" w:rsidRPr="005154BE">
            <w:pPr>
              <w:spacing w:after="0" w:line="240" w:lineRule="auto"/>
              <w:ind w:firstLine="0"/>
              <w:jc w:val="center"/>
              <w:rPr>
                <w:rFonts w:ascii="Times New Roman" w:cs="Times New Roman" w:hAnsi="Times New Roman"/>
              </w:rPr>
            </w:pPr>
          </w:p>
        </w:tc>
      </w:tr>
      <w:tr w14:paraId="5FBD1C1B" w14:textId="7E445790"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90C0B5A"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46</w:t>
            </w:r>
          </w:p>
        </w:tc>
        <w:tc>
          <w:tcPr>
            <w:tcW w:type="pct" w:w="546"/>
            <w:tcBorders>
              <w:top w:val="nil"/>
              <w:left w:val="nil"/>
              <w:bottom w:color="auto" w:space="0" w:sz="4" w:val="single"/>
              <w:right w:color="auto" w:space="0" w:sz="4" w:val="single"/>
            </w:tcBorders>
            <w:noWrap/>
            <w:vAlign w:val="bottom"/>
            <w:hideMark/>
          </w:tcPr>
          <w:p w14:paraId="4E1C364A" w14:textId="67835E1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B5B905F" w14:textId="29243F1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2BE5E08" w14:textId="5524ACF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C2A4ABA" w14:textId="46AF764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4D8171C0" w14:textId="0C0D409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79F5A4B8" w14:textId="2B51F72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1EE03D74" w14:textId="77777777" w:rsidP="00791B6E" w:rsidR="00791B6E" w:rsidRDefault="00791B6E" w:rsidRPr="005154BE">
            <w:pPr>
              <w:spacing w:after="0" w:line="240" w:lineRule="auto"/>
              <w:ind w:firstLine="0"/>
              <w:jc w:val="center"/>
              <w:rPr>
                <w:rFonts w:ascii="Times New Roman" w:cs="Times New Roman" w:hAnsi="Times New Roman"/>
              </w:rPr>
            </w:pPr>
          </w:p>
        </w:tc>
      </w:tr>
      <w:tr w14:paraId="2A33116A" w14:textId="1BA254A6"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4EC1BFC"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47</w:t>
            </w:r>
          </w:p>
        </w:tc>
        <w:tc>
          <w:tcPr>
            <w:tcW w:type="pct" w:w="546"/>
            <w:tcBorders>
              <w:top w:val="nil"/>
              <w:left w:val="nil"/>
              <w:bottom w:color="auto" w:space="0" w:sz="4" w:val="single"/>
              <w:right w:color="auto" w:space="0" w:sz="4" w:val="single"/>
            </w:tcBorders>
            <w:noWrap/>
            <w:vAlign w:val="bottom"/>
            <w:hideMark/>
          </w:tcPr>
          <w:p w14:paraId="20FA8D22" w14:textId="1B74CB8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47050B1F" w14:textId="0049757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7887FD3" w14:textId="657F09A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3A9C9A25" w14:textId="3515FDC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24D244C6" w14:textId="64C9382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31A536C6" w14:textId="2CE9BF4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833"/>
          </w:tcPr>
          <w:p w14:paraId="3D961F0D" w14:textId="77777777" w:rsidP="00791B6E" w:rsidR="00791B6E" w:rsidRDefault="00791B6E" w:rsidRPr="005154BE">
            <w:pPr>
              <w:spacing w:after="0" w:line="240" w:lineRule="auto"/>
              <w:ind w:firstLine="0"/>
              <w:jc w:val="center"/>
              <w:rPr>
                <w:rFonts w:ascii="Times New Roman" w:cs="Times New Roman" w:hAnsi="Times New Roman"/>
              </w:rPr>
            </w:pPr>
          </w:p>
        </w:tc>
      </w:tr>
      <w:tr w14:paraId="17F78EDB" w14:textId="4331F8C9"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42FCDED"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48</w:t>
            </w:r>
          </w:p>
        </w:tc>
        <w:tc>
          <w:tcPr>
            <w:tcW w:type="pct" w:w="546"/>
            <w:tcBorders>
              <w:top w:val="nil"/>
              <w:left w:val="nil"/>
              <w:bottom w:color="auto" w:space="0" w:sz="4" w:val="single"/>
              <w:right w:color="auto" w:space="0" w:sz="4" w:val="single"/>
            </w:tcBorders>
            <w:noWrap/>
            <w:vAlign w:val="bottom"/>
            <w:hideMark/>
          </w:tcPr>
          <w:p w14:paraId="38FBBC57" w14:textId="71D21D2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C7514C6" w14:textId="7D6E3A3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2AAA821" w14:textId="38912D1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800B64F" w14:textId="128F55D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1E5EB0A5" w14:textId="4F514F8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1AB6968" w14:textId="408B90B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6F22004C" w14:textId="77777777" w:rsidP="00791B6E" w:rsidR="00791B6E" w:rsidRDefault="00791B6E" w:rsidRPr="005154BE">
            <w:pPr>
              <w:spacing w:after="0" w:line="240" w:lineRule="auto"/>
              <w:ind w:firstLine="0"/>
              <w:jc w:val="center"/>
              <w:rPr>
                <w:rFonts w:ascii="Times New Roman" w:cs="Times New Roman" w:hAnsi="Times New Roman"/>
              </w:rPr>
            </w:pPr>
          </w:p>
        </w:tc>
      </w:tr>
      <w:tr w14:paraId="7E7B45FC" w14:textId="0672562E"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F301365"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49</w:t>
            </w:r>
          </w:p>
        </w:tc>
        <w:tc>
          <w:tcPr>
            <w:tcW w:type="pct" w:w="546"/>
            <w:tcBorders>
              <w:top w:val="nil"/>
              <w:left w:val="nil"/>
              <w:bottom w:color="auto" w:space="0" w:sz="4" w:val="single"/>
              <w:right w:color="auto" w:space="0" w:sz="4" w:val="single"/>
            </w:tcBorders>
            <w:noWrap/>
            <w:vAlign w:val="bottom"/>
            <w:hideMark/>
          </w:tcPr>
          <w:p w14:paraId="4264C722" w14:textId="1DE52CB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F383B18" w14:textId="7081A15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B3FD619" w14:textId="0FE2845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B053068" w14:textId="1E4591D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111EEFE2" w14:textId="6100044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6AE56C5E" w14:textId="7CD5552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6B60CBD8" w14:textId="77777777" w:rsidP="00791B6E" w:rsidR="00791B6E" w:rsidRDefault="00791B6E" w:rsidRPr="005154BE">
            <w:pPr>
              <w:spacing w:after="0" w:line="240" w:lineRule="auto"/>
              <w:ind w:firstLine="0"/>
              <w:jc w:val="center"/>
              <w:rPr>
                <w:rFonts w:ascii="Times New Roman" w:cs="Times New Roman" w:hAnsi="Times New Roman"/>
              </w:rPr>
            </w:pPr>
          </w:p>
        </w:tc>
      </w:tr>
      <w:tr w14:paraId="6EFFCCA9" w14:textId="7B7912F4" w:rsidR="00791B6E" w:rsidRPr="002A7D20" w:rsidTr="00A90629">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A38CDDB" w14:textId="76E26067" w:rsidP="00791B6E" w:rsidR="00791B6E" w:rsidRDefault="00A90629" w:rsidRPr="002A7D20">
            <w:pPr>
              <w:spacing w:after="0" w:line="240" w:lineRule="auto"/>
              <w:ind w:firstLine="0"/>
              <w:jc w:val="center"/>
              <w:rPr>
                <w:rFonts w:ascii="Times New Roman" w:cs="Times New Roman" w:eastAsia="Times New Roman" w:hAnsi="Times New Roman"/>
                <w:sz w:val="20"/>
                <w:szCs w:val="20"/>
                <w:lang w:eastAsia="zh-CN" w:val="en-ID"/>
              </w:rPr>
            </w:pPr>
            <w:r w:rsidRPr="00373B0E">
              <w:rPr>
                <w:noProof/>
              </w:rPr>
              <w:drawing>
                <wp:anchor allowOverlap="1" behindDoc="0" distB="0" distL="114300" distR="114300" distT="0" layoutInCell="1" locked="0" relativeHeight="251921408" simplePos="0" wp14:anchorId="7BCF15F6" wp14:editId="6568CE91">
                  <wp:simplePos x="0" y="0"/>
                  <wp:positionH relativeFrom="column">
                    <wp:posOffset>-387350</wp:posOffset>
                  </wp:positionH>
                  <wp:positionV relativeFrom="paragraph">
                    <wp:posOffset>172085</wp:posOffset>
                  </wp:positionV>
                  <wp:extent cx="6111875" cy="344170"/>
                  <wp:effectExtent b="0" l="0" r="0" t="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187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6E" w:rsidRPr="002A7D20">
              <w:rPr>
                <w:rFonts w:ascii="Times New Roman" w:cs="Times New Roman" w:eastAsia="Times New Roman" w:hAnsi="Times New Roman"/>
                <w:sz w:val="20"/>
                <w:szCs w:val="20"/>
                <w:lang w:eastAsia="zh-CN" w:val="en-ID"/>
              </w:rPr>
              <w:t>50</w:t>
            </w:r>
          </w:p>
        </w:tc>
        <w:tc>
          <w:tcPr>
            <w:tcW w:type="pct" w:w="546"/>
            <w:tcBorders>
              <w:top w:val="nil"/>
              <w:left w:val="nil"/>
              <w:bottom w:color="auto" w:space="0" w:sz="4" w:val="single"/>
              <w:right w:color="auto" w:space="0" w:sz="4" w:val="single"/>
            </w:tcBorders>
            <w:noWrap/>
            <w:vAlign w:val="bottom"/>
            <w:hideMark/>
          </w:tcPr>
          <w:p w14:paraId="503E2765" w14:textId="3A4AC97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B7A298D" w14:textId="18A46C7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898FA97" w14:textId="10DFCD9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FD229C7" w14:textId="508FD4A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7C999699" w14:textId="4AB5967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2B336D96" w14:textId="4643A3D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6ED913A6" w14:textId="77777777" w:rsidP="00791B6E" w:rsidR="00791B6E" w:rsidRDefault="00791B6E" w:rsidRPr="005154BE">
            <w:pPr>
              <w:spacing w:after="0" w:line="240" w:lineRule="auto"/>
              <w:ind w:firstLine="0"/>
              <w:jc w:val="center"/>
              <w:rPr>
                <w:rFonts w:ascii="Times New Roman" w:cs="Times New Roman" w:hAnsi="Times New Roman"/>
              </w:rPr>
            </w:pPr>
          </w:p>
        </w:tc>
      </w:tr>
      <w:tr w14:paraId="760A2F89" w14:textId="18D3AEA2" w:rsidR="00791B6E" w:rsidRPr="002A7D20" w:rsidTr="00A90629">
        <w:trPr>
          <w:divId w:val="611941848"/>
          <w:trHeight w:val="310"/>
        </w:trPr>
        <w:tc>
          <w:tcPr>
            <w:tcW w:type="pct" w:w="59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665B5FEF"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51</w:t>
            </w:r>
          </w:p>
        </w:tc>
        <w:tc>
          <w:tcPr>
            <w:tcW w:type="pct" w:w="546"/>
            <w:tcBorders>
              <w:top w:color="auto" w:space="0" w:sz="4" w:val="single"/>
              <w:left w:color="auto" w:space="0" w:sz="4" w:val="single"/>
              <w:bottom w:color="auto" w:space="0" w:sz="4" w:val="single"/>
              <w:right w:color="auto" w:space="0" w:sz="4" w:val="single"/>
            </w:tcBorders>
            <w:noWrap/>
            <w:vAlign w:val="bottom"/>
            <w:hideMark/>
          </w:tcPr>
          <w:p w14:paraId="5A7C4D6E" w14:textId="5FD65C9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color="auto" w:space="0" w:sz="4" w:val="single"/>
              <w:left w:color="auto" w:space="0" w:sz="4" w:val="single"/>
              <w:bottom w:color="auto" w:space="0" w:sz="4" w:val="single"/>
              <w:right w:color="auto" w:space="0" w:sz="4" w:val="single"/>
            </w:tcBorders>
            <w:noWrap/>
            <w:vAlign w:val="bottom"/>
            <w:hideMark/>
          </w:tcPr>
          <w:p w14:paraId="6DB36D98" w14:textId="12CB87A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color="auto" w:space="0" w:sz="4" w:val="single"/>
              <w:left w:color="auto" w:space="0" w:sz="4" w:val="single"/>
              <w:bottom w:color="auto" w:space="0" w:sz="4" w:val="single"/>
              <w:right w:color="auto" w:space="0" w:sz="4" w:val="single"/>
            </w:tcBorders>
            <w:noWrap/>
            <w:vAlign w:val="bottom"/>
            <w:hideMark/>
          </w:tcPr>
          <w:p w14:paraId="17804AFF" w14:textId="63EB7B7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color="auto" w:space="0" w:sz="4" w:val="single"/>
              <w:left w:color="auto" w:space="0" w:sz="4" w:val="single"/>
              <w:bottom w:color="auto" w:space="0" w:sz="4" w:val="single"/>
              <w:right w:color="auto" w:space="0" w:sz="4" w:val="single"/>
            </w:tcBorders>
            <w:noWrap/>
            <w:vAlign w:val="bottom"/>
            <w:hideMark/>
          </w:tcPr>
          <w:p w14:paraId="2FC9C5F8" w14:textId="468BB9B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color="auto" w:space="0" w:sz="4" w:val="single"/>
              <w:left w:color="auto" w:space="0" w:sz="4" w:val="single"/>
              <w:bottom w:color="auto" w:space="0" w:sz="4" w:val="single"/>
              <w:right w:color="auto" w:space="0" w:sz="4" w:val="single"/>
            </w:tcBorders>
            <w:noWrap/>
            <w:vAlign w:val="bottom"/>
            <w:hideMark/>
          </w:tcPr>
          <w:p w14:paraId="6ABC90CF" w14:textId="0214F0B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color="auto" w:space="0" w:sz="4" w:val="single"/>
              <w:left w:color="auto" w:space="0" w:sz="4" w:val="single"/>
              <w:bottom w:color="auto" w:space="0" w:sz="4" w:val="single"/>
              <w:right w:color="auto" w:space="0" w:sz="4" w:val="single"/>
            </w:tcBorders>
            <w:noWrap/>
            <w:vAlign w:val="bottom"/>
            <w:hideMark/>
          </w:tcPr>
          <w:p w14:paraId="5F0C4D9B" w14:textId="41C6B7E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Borders>
              <w:left w:color="auto" w:space="0" w:sz="4" w:val="single"/>
            </w:tcBorders>
          </w:tcPr>
          <w:p w14:paraId="0BDF42EA" w14:textId="77777777" w:rsidP="00791B6E" w:rsidR="00791B6E" w:rsidRDefault="00791B6E" w:rsidRPr="005154BE">
            <w:pPr>
              <w:spacing w:after="0" w:line="240" w:lineRule="auto"/>
              <w:ind w:firstLine="0"/>
              <w:jc w:val="center"/>
              <w:rPr>
                <w:rFonts w:ascii="Times New Roman" w:cs="Times New Roman" w:hAnsi="Times New Roman"/>
              </w:rPr>
            </w:pPr>
          </w:p>
        </w:tc>
      </w:tr>
      <w:tr w14:paraId="43B62196" w14:textId="0F16B81E" w:rsidR="00791B6E" w:rsidRPr="002A7D20" w:rsidTr="00A90629">
        <w:trPr>
          <w:divId w:val="611941848"/>
          <w:trHeight w:val="310"/>
        </w:trPr>
        <w:tc>
          <w:tcPr>
            <w:tcW w:type="pct" w:w="594"/>
            <w:tcBorders>
              <w:top w:color="auto" w:space="0" w:sz="4" w:val="single"/>
              <w:left w:color="auto" w:space="0" w:sz="4" w:val="single"/>
              <w:bottom w:color="auto" w:space="0" w:sz="4" w:val="single"/>
              <w:right w:color="auto" w:space="0" w:sz="4" w:val="single"/>
            </w:tcBorders>
            <w:shd w:color="000000" w:fill="FFFFFF" w:val="clear"/>
            <w:noWrap/>
            <w:vAlign w:val="center"/>
            <w:hideMark/>
          </w:tcPr>
          <w:p w14:paraId="7FCEA11D"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52</w:t>
            </w:r>
          </w:p>
        </w:tc>
        <w:tc>
          <w:tcPr>
            <w:tcW w:type="pct" w:w="546"/>
            <w:tcBorders>
              <w:top w:color="auto" w:space="0" w:sz="4" w:val="single"/>
              <w:left w:val="nil"/>
              <w:bottom w:color="auto" w:space="0" w:sz="4" w:val="single"/>
              <w:right w:color="auto" w:space="0" w:sz="4" w:val="single"/>
            </w:tcBorders>
            <w:noWrap/>
            <w:vAlign w:val="bottom"/>
            <w:hideMark/>
          </w:tcPr>
          <w:p w14:paraId="3507C99A" w14:textId="0DCAF43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color="auto" w:space="0" w:sz="4" w:val="single"/>
              <w:left w:val="nil"/>
              <w:bottom w:color="auto" w:space="0" w:sz="4" w:val="single"/>
              <w:right w:color="auto" w:space="0" w:sz="4" w:val="single"/>
            </w:tcBorders>
            <w:noWrap/>
            <w:vAlign w:val="bottom"/>
            <w:hideMark/>
          </w:tcPr>
          <w:p w14:paraId="06CDDA5D" w14:textId="1E65AC2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color="auto" w:space="0" w:sz="4" w:val="single"/>
              <w:left w:val="nil"/>
              <w:bottom w:color="auto" w:space="0" w:sz="4" w:val="single"/>
              <w:right w:color="auto" w:space="0" w:sz="4" w:val="single"/>
            </w:tcBorders>
            <w:noWrap/>
            <w:vAlign w:val="bottom"/>
            <w:hideMark/>
          </w:tcPr>
          <w:p w14:paraId="223EC4DB" w14:textId="027CA80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color="auto" w:space="0" w:sz="4" w:val="single"/>
              <w:left w:val="nil"/>
              <w:bottom w:color="auto" w:space="0" w:sz="4" w:val="single"/>
              <w:right w:color="auto" w:space="0" w:sz="4" w:val="single"/>
            </w:tcBorders>
            <w:noWrap/>
            <w:vAlign w:val="bottom"/>
            <w:hideMark/>
          </w:tcPr>
          <w:p w14:paraId="5D12B955" w14:textId="4D463B8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color="auto" w:space="0" w:sz="4" w:val="single"/>
              <w:left w:val="nil"/>
              <w:bottom w:color="auto" w:space="0" w:sz="4" w:val="single"/>
              <w:right w:color="auto" w:space="0" w:sz="4" w:val="single"/>
            </w:tcBorders>
            <w:noWrap/>
            <w:vAlign w:val="bottom"/>
            <w:hideMark/>
          </w:tcPr>
          <w:p w14:paraId="325CDF6D" w14:textId="199F52B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color="auto" w:space="0" w:sz="4" w:val="single"/>
              <w:left w:val="nil"/>
              <w:bottom w:color="auto" w:space="0" w:sz="4" w:val="single"/>
              <w:right w:color="auto" w:space="0" w:sz="4" w:val="single"/>
            </w:tcBorders>
            <w:noWrap/>
            <w:vAlign w:val="bottom"/>
            <w:hideMark/>
          </w:tcPr>
          <w:p w14:paraId="2FF42181" w14:textId="0A6AD48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75A217B5" w14:textId="77777777" w:rsidP="00791B6E" w:rsidR="00791B6E" w:rsidRDefault="00791B6E" w:rsidRPr="005154BE">
            <w:pPr>
              <w:spacing w:after="0" w:line="240" w:lineRule="auto"/>
              <w:ind w:firstLine="0"/>
              <w:jc w:val="center"/>
              <w:rPr>
                <w:rFonts w:ascii="Times New Roman" w:cs="Times New Roman" w:hAnsi="Times New Roman"/>
              </w:rPr>
            </w:pPr>
          </w:p>
        </w:tc>
      </w:tr>
      <w:tr w14:paraId="63B3C970" w14:textId="66747F86"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3D335B8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53</w:t>
            </w:r>
          </w:p>
        </w:tc>
        <w:tc>
          <w:tcPr>
            <w:tcW w:type="pct" w:w="546"/>
            <w:tcBorders>
              <w:top w:val="nil"/>
              <w:left w:val="nil"/>
              <w:bottom w:color="auto" w:space="0" w:sz="4" w:val="single"/>
              <w:right w:color="auto" w:space="0" w:sz="4" w:val="single"/>
            </w:tcBorders>
            <w:noWrap/>
            <w:vAlign w:val="bottom"/>
            <w:hideMark/>
          </w:tcPr>
          <w:p w14:paraId="764AE9F6" w14:textId="01DB01C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2FE6ABE" w14:textId="19B2B01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551D5E9" w14:textId="25E83C6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F883226" w14:textId="7F4F6FD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76F8A1DC" w14:textId="0FE9F46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3B666EC2" w14:textId="7805990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1E4D32CA" w14:textId="77777777" w:rsidP="00791B6E" w:rsidR="00791B6E" w:rsidRDefault="00791B6E" w:rsidRPr="005154BE">
            <w:pPr>
              <w:spacing w:after="0" w:line="240" w:lineRule="auto"/>
              <w:ind w:firstLine="0"/>
              <w:jc w:val="center"/>
              <w:rPr>
                <w:rFonts w:ascii="Times New Roman" w:cs="Times New Roman" w:hAnsi="Times New Roman"/>
              </w:rPr>
            </w:pPr>
          </w:p>
        </w:tc>
      </w:tr>
      <w:tr w14:paraId="40B1B2C5" w14:textId="12A23392"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343BA0A"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54</w:t>
            </w:r>
          </w:p>
        </w:tc>
        <w:tc>
          <w:tcPr>
            <w:tcW w:type="pct" w:w="546"/>
            <w:tcBorders>
              <w:top w:val="nil"/>
              <w:left w:val="nil"/>
              <w:bottom w:color="auto" w:space="0" w:sz="4" w:val="single"/>
              <w:right w:color="auto" w:space="0" w:sz="4" w:val="single"/>
            </w:tcBorders>
            <w:noWrap/>
            <w:vAlign w:val="bottom"/>
            <w:hideMark/>
          </w:tcPr>
          <w:p w14:paraId="5844B7C5" w14:textId="776EE8A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F4AEBDD" w14:textId="440649C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58477252" w14:textId="6489EC3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47F9A95A" w14:textId="106EFF3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4FE2BB4F" w14:textId="1AA936C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4838A8D4" w14:textId="791DDA9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73A126C0" w14:textId="77777777" w:rsidP="00791B6E" w:rsidR="00791B6E" w:rsidRDefault="00791B6E" w:rsidRPr="005154BE">
            <w:pPr>
              <w:spacing w:after="0" w:line="240" w:lineRule="auto"/>
              <w:ind w:firstLine="0"/>
              <w:jc w:val="center"/>
              <w:rPr>
                <w:rFonts w:ascii="Times New Roman" w:cs="Times New Roman" w:hAnsi="Times New Roman"/>
              </w:rPr>
            </w:pPr>
          </w:p>
        </w:tc>
      </w:tr>
      <w:tr w14:paraId="2B633616" w14:textId="0858953B"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C23FCAA"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55</w:t>
            </w:r>
          </w:p>
        </w:tc>
        <w:tc>
          <w:tcPr>
            <w:tcW w:type="pct" w:w="546"/>
            <w:tcBorders>
              <w:top w:val="nil"/>
              <w:left w:val="nil"/>
              <w:bottom w:color="auto" w:space="0" w:sz="4" w:val="single"/>
              <w:right w:color="auto" w:space="0" w:sz="4" w:val="single"/>
            </w:tcBorders>
            <w:noWrap/>
            <w:vAlign w:val="bottom"/>
            <w:hideMark/>
          </w:tcPr>
          <w:p w14:paraId="0BA10271" w14:textId="3141EBC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AE7661E" w14:textId="16A6CEA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A456829" w14:textId="1A8EA03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3B9CFE0" w14:textId="73D7950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7A689C30" w14:textId="58298D3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1A3CD926" w14:textId="1D06661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24</w:t>
            </w:r>
          </w:p>
        </w:tc>
        <w:tc>
          <w:tcPr>
            <w:tcW w:type="pct" w:w="833"/>
          </w:tcPr>
          <w:p w14:paraId="4961A71D" w14:textId="77777777" w:rsidP="00791B6E" w:rsidR="00791B6E" w:rsidRDefault="00791B6E" w:rsidRPr="005154BE">
            <w:pPr>
              <w:spacing w:after="0" w:line="240" w:lineRule="auto"/>
              <w:ind w:firstLine="0"/>
              <w:jc w:val="center"/>
              <w:rPr>
                <w:rFonts w:ascii="Times New Roman" w:cs="Times New Roman" w:hAnsi="Times New Roman"/>
              </w:rPr>
            </w:pPr>
          </w:p>
        </w:tc>
      </w:tr>
      <w:tr w14:paraId="1757C6E7" w14:textId="4254E398"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81EB513"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56</w:t>
            </w:r>
          </w:p>
        </w:tc>
        <w:tc>
          <w:tcPr>
            <w:tcW w:type="pct" w:w="546"/>
            <w:tcBorders>
              <w:top w:val="nil"/>
              <w:left w:val="nil"/>
              <w:bottom w:color="auto" w:space="0" w:sz="4" w:val="single"/>
              <w:right w:color="auto" w:space="0" w:sz="4" w:val="single"/>
            </w:tcBorders>
            <w:noWrap/>
            <w:vAlign w:val="bottom"/>
            <w:hideMark/>
          </w:tcPr>
          <w:p w14:paraId="6D154D87" w14:textId="7E2AE1D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654C13A6" w14:textId="240E22F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29ABED1" w14:textId="639E8BF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59726E6" w14:textId="752F5E7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42BC30A1" w14:textId="00696E9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48A259B1" w14:textId="55D6426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4DAC12D0" w14:textId="77777777" w:rsidP="00791B6E" w:rsidR="00791B6E" w:rsidRDefault="00791B6E" w:rsidRPr="005154BE">
            <w:pPr>
              <w:spacing w:after="0" w:line="240" w:lineRule="auto"/>
              <w:ind w:firstLine="0"/>
              <w:jc w:val="center"/>
              <w:rPr>
                <w:rFonts w:ascii="Times New Roman" w:cs="Times New Roman" w:hAnsi="Times New Roman"/>
              </w:rPr>
            </w:pPr>
          </w:p>
        </w:tc>
      </w:tr>
      <w:tr w14:paraId="008ECE3B" w14:textId="5D5A922C"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D76391A"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57</w:t>
            </w:r>
          </w:p>
        </w:tc>
        <w:tc>
          <w:tcPr>
            <w:tcW w:type="pct" w:w="546"/>
            <w:tcBorders>
              <w:top w:val="nil"/>
              <w:left w:val="nil"/>
              <w:bottom w:color="auto" w:space="0" w:sz="4" w:val="single"/>
              <w:right w:color="auto" w:space="0" w:sz="4" w:val="single"/>
            </w:tcBorders>
            <w:noWrap/>
            <w:vAlign w:val="bottom"/>
            <w:hideMark/>
          </w:tcPr>
          <w:p w14:paraId="5B79623A" w14:textId="014B0EE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5ABA255C" w14:textId="4FF53EE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2380F8B" w14:textId="1613F87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BB90829" w14:textId="424DB81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747ADD5D" w14:textId="17E26D4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288B3C23" w14:textId="1483362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833"/>
          </w:tcPr>
          <w:p w14:paraId="76A68F4D" w14:textId="77777777" w:rsidP="00791B6E" w:rsidR="00791B6E" w:rsidRDefault="00791B6E" w:rsidRPr="005154BE">
            <w:pPr>
              <w:spacing w:after="0" w:line="240" w:lineRule="auto"/>
              <w:ind w:firstLine="0"/>
              <w:jc w:val="center"/>
              <w:rPr>
                <w:rFonts w:ascii="Times New Roman" w:cs="Times New Roman" w:hAnsi="Times New Roman"/>
              </w:rPr>
            </w:pPr>
          </w:p>
        </w:tc>
      </w:tr>
      <w:tr w14:paraId="1A69A9F3" w14:textId="6ED47DB2"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18A53CD"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58</w:t>
            </w:r>
          </w:p>
        </w:tc>
        <w:tc>
          <w:tcPr>
            <w:tcW w:type="pct" w:w="546"/>
            <w:tcBorders>
              <w:top w:val="nil"/>
              <w:left w:val="nil"/>
              <w:bottom w:color="auto" w:space="0" w:sz="4" w:val="single"/>
              <w:right w:color="auto" w:space="0" w:sz="4" w:val="single"/>
            </w:tcBorders>
            <w:noWrap/>
            <w:vAlign w:val="bottom"/>
            <w:hideMark/>
          </w:tcPr>
          <w:p w14:paraId="32BD92F3" w14:textId="6F0C79C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DBB5173" w14:textId="2EC1A12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63079D1" w14:textId="62192B9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CBDF845" w14:textId="7F1B07D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6EEA26C6" w14:textId="1B222D4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27DE68DD" w14:textId="71AD1D8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68E71843" w14:textId="77777777" w:rsidP="00791B6E" w:rsidR="00791B6E" w:rsidRDefault="00791B6E" w:rsidRPr="005154BE">
            <w:pPr>
              <w:spacing w:after="0" w:line="240" w:lineRule="auto"/>
              <w:ind w:firstLine="0"/>
              <w:jc w:val="center"/>
              <w:rPr>
                <w:rFonts w:ascii="Times New Roman" w:cs="Times New Roman" w:hAnsi="Times New Roman"/>
              </w:rPr>
            </w:pPr>
          </w:p>
        </w:tc>
      </w:tr>
      <w:tr w14:paraId="02CEE0D4" w14:textId="049AB343"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2A98393"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59</w:t>
            </w:r>
          </w:p>
        </w:tc>
        <w:tc>
          <w:tcPr>
            <w:tcW w:type="pct" w:w="546"/>
            <w:tcBorders>
              <w:top w:val="nil"/>
              <w:left w:val="nil"/>
              <w:bottom w:color="auto" w:space="0" w:sz="4" w:val="single"/>
              <w:right w:color="auto" w:space="0" w:sz="4" w:val="single"/>
            </w:tcBorders>
            <w:noWrap/>
            <w:vAlign w:val="bottom"/>
            <w:hideMark/>
          </w:tcPr>
          <w:p w14:paraId="1C29965D" w14:textId="005A5E4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27A4036" w14:textId="6D367B6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6FE039A" w14:textId="5494E84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9DCF653" w14:textId="4E2B904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2CE2B4A8" w14:textId="060DFFF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10395718" w14:textId="54D980F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3DDBBA8D" w14:textId="77777777" w:rsidP="00791B6E" w:rsidR="00791B6E" w:rsidRDefault="00791B6E" w:rsidRPr="005154BE">
            <w:pPr>
              <w:spacing w:after="0" w:line="240" w:lineRule="auto"/>
              <w:ind w:firstLine="0"/>
              <w:jc w:val="center"/>
              <w:rPr>
                <w:rFonts w:ascii="Times New Roman" w:cs="Times New Roman" w:hAnsi="Times New Roman"/>
              </w:rPr>
            </w:pPr>
          </w:p>
        </w:tc>
      </w:tr>
      <w:tr w14:paraId="6F6B2A33" w14:textId="31908951"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593E5D4"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60</w:t>
            </w:r>
          </w:p>
        </w:tc>
        <w:tc>
          <w:tcPr>
            <w:tcW w:type="pct" w:w="546"/>
            <w:tcBorders>
              <w:top w:val="nil"/>
              <w:left w:val="nil"/>
              <w:bottom w:color="auto" w:space="0" w:sz="4" w:val="single"/>
              <w:right w:color="auto" w:space="0" w:sz="4" w:val="single"/>
            </w:tcBorders>
            <w:noWrap/>
            <w:vAlign w:val="bottom"/>
            <w:hideMark/>
          </w:tcPr>
          <w:p w14:paraId="25E4D46E" w14:textId="32516DC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6B64558" w14:textId="56590AF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98F2274" w14:textId="0D235D5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3297BAD" w14:textId="1AE3A03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197A9D40" w14:textId="432E8E4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0FEF6E67" w14:textId="0EA5127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10F0B6F4" w14:textId="77777777" w:rsidP="00791B6E" w:rsidR="00791B6E" w:rsidRDefault="00791B6E" w:rsidRPr="005154BE">
            <w:pPr>
              <w:spacing w:after="0" w:line="240" w:lineRule="auto"/>
              <w:ind w:firstLine="0"/>
              <w:jc w:val="center"/>
              <w:rPr>
                <w:rFonts w:ascii="Times New Roman" w:cs="Times New Roman" w:hAnsi="Times New Roman"/>
              </w:rPr>
            </w:pPr>
          </w:p>
        </w:tc>
      </w:tr>
      <w:tr w14:paraId="05F2E88C" w14:textId="7DA76FE6"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D3EDCFC"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61</w:t>
            </w:r>
          </w:p>
        </w:tc>
        <w:tc>
          <w:tcPr>
            <w:tcW w:type="pct" w:w="546"/>
            <w:tcBorders>
              <w:top w:val="nil"/>
              <w:left w:val="nil"/>
              <w:bottom w:color="auto" w:space="0" w:sz="4" w:val="single"/>
              <w:right w:color="auto" w:space="0" w:sz="4" w:val="single"/>
            </w:tcBorders>
            <w:noWrap/>
            <w:vAlign w:val="bottom"/>
            <w:hideMark/>
          </w:tcPr>
          <w:p w14:paraId="6FB0B67D" w14:textId="6D4E5D1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955DEDB" w14:textId="47E58A9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E5364BB" w14:textId="40897CF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04C265D" w14:textId="210B7C4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04687BC1" w14:textId="48096F2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376056E9" w14:textId="32CC8EB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1B7CD2C7" w14:textId="77777777" w:rsidP="00791B6E" w:rsidR="00791B6E" w:rsidRDefault="00791B6E" w:rsidRPr="005154BE">
            <w:pPr>
              <w:spacing w:after="0" w:line="240" w:lineRule="auto"/>
              <w:ind w:firstLine="0"/>
              <w:jc w:val="center"/>
              <w:rPr>
                <w:rFonts w:ascii="Times New Roman" w:cs="Times New Roman" w:hAnsi="Times New Roman"/>
              </w:rPr>
            </w:pPr>
          </w:p>
        </w:tc>
      </w:tr>
      <w:tr w14:paraId="5DD08EAB" w14:textId="1EAED876"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2D0038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62</w:t>
            </w:r>
          </w:p>
        </w:tc>
        <w:tc>
          <w:tcPr>
            <w:tcW w:type="pct" w:w="546"/>
            <w:tcBorders>
              <w:top w:val="nil"/>
              <w:left w:val="nil"/>
              <w:bottom w:color="auto" w:space="0" w:sz="4" w:val="single"/>
              <w:right w:color="auto" w:space="0" w:sz="4" w:val="single"/>
            </w:tcBorders>
            <w:noWrap/>
            <w:vAlign w:val="bottom"/>
            <w:hideMark/>
          </w:tcPr>
          <w:p w14:paraId="1123FC28" w14:textId="461851F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C8D4128" w14:textId="3CEFE42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42095EF8" w14:textId="42E13B3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C8D15D9" w14:textId="62EE003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4B8C2A28" w14:textId="17D2E0B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5B3A11FA" w14:textId="057B436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34B2FB3D" w14:textId="77777777" w:rsidP="00791B6E" w:rsidR="00791B6E" w:rsidRDefault="00791B6E" w:rsidRPr="005154BE">
            <w:pPr>
              <w:spacing w:after="0" w:line="240" w:lineRule="auto"/>
              <w:ind w:firstLine="0"/>
              <w:jc w:val="center"/>
              <w:rPr>
                <w:rFonts w:ascii="Times New Roman" w:cs="Times New Roman" w:hAnsi="Times New Roman"/>
              </w:rPr>
            </w:pPr>
          </w:p>
        </w:tc>
      </w:tr>
      <w:tr w14:paraId="1FE9C839" w14:textId="515D1ADE"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4FE10B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63</w:t>
            </w:r>
          </w:p>
        </w:tc>
        <w:tc>
          <w:tcPr>
            <w:tcW w:type="pct" w:w="546"/>
            <w:tcBorders>
              <w:top w:val="nil"/>
              <w:left w:val="nil"/>
              <w:bottom w:color="auto" w:space="0" w:sz="4" w:val="single"/>
              <w:right w:color="auto" w:space="0" w:sz="4" w:val="single"/>
            </w:tcBorders>
            <w:noWrap/>
            <w:vAlign w:val="bottom"/>
            <w:hideMark/>
          </w:tcPr>
          <w:p w14:paraId="41D3E0BF" w14:textId="7887CF8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7861D5ED" w14:textId="5D84BAD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C58DD6E" w14:textId="7E75DB4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833BA5F" w14:textId="30BBA48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381C08D" w14:textId="6E5A6EB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3C4CC99" w14:textId="029652A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7BDC89F7" w14:textId="77777777" w:rsidP="00791B6E" w:rsidR="00791B6E" w:rsidRDefault="00791B6E" w:rsidRPr="005154BE">
            <w:pPr>
              <w:spacing w:after="0" w:line="240" w:lineRule="auto"/>
              <w:ind w:firstLine="0"/>
              <w:jc w:val="center"/>
              <w:rPr>
                <w:rFonts w:ascii="Times New Roman" w:cs="Times New Roman" w:hAnsi="Times New Roman"/>
              </w:rPr>
            </w:pPr>
          </w:p>
        </w:tc>
      </w:tr>
      <w:tr w14:paraId="7779012E" w14:textId="56A5C855"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6B306D9"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64</w:t>
            </w:r>
          </w:p>
        </w:tc>
        <w:tc>
          <w:tcPr>
            <w:tcW w:type="pct" w:w="546"/>
            <w:tcBorders>
              <w:top w:val="nil"/>
              <w:left w:val="nil"/>
              <w:bottom w:color="auto" w:space="0" w:sz="4" w:val="single"/>
              <w:right w:color="auto" w:space="0" w:sz="4" w:val="single"/>
            </w:tcBorders>
            <w:noWrap/>
            <w:vAlign w:val="bottom"/>
            <w:hideMark/>
          </w:tcPr>
          <w:p w14:paraId="7D1AB25B" w14:textId="3FDF890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439531C" w14:textId="78D93B1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6360B00" w14:textId="3E140BA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250D0D3" w14:textId="38E0BF3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7167EF9D" w14:textId="4F47CB5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B604662" w14:textId="26C1A7F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24</w:t>
            </w:r>
          </w:p>
        </w:tc>
        <w:tc>
          <w:tcPr>
            <w:tcW w:type="pct" w:w="833"/>
          </w:tcPr>
          <w:p w14:paraId="31034B9B" w14:textId="77777777" w:rsidP="00791B6E" w:rsidR="00791B6E" w:rsidRDefault="00791B6E" w:rsidRPr="005154BE">
            <w:pPr>
              <w:spacing w:after="0" w:line="240" w:lineRule="auto"/>
              <w:ind w:firstLine="0"/>
              <w:jc w:val="center"/>
              <w:rPr>
                <w:rFonts w:ascii="Times New Roman" w:cs="Times New Roman" w:hAnsi="Times New Roman"/>
              </w:rPr>
            </w:pPr>
          </w:p>
        </w:tc>
      </w:tr>
      <w:tr w14:paraId="6D081901" w14:textId="66785445"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82F2AE8"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65</w:t>
            </w:r>
          </w:p>
        </w:tc>
        <w:tc>
          <w:tcPr>
            <w:tcW w:type="pct" w:w="546"/>
            <w:tcBorders>
              <w:top w:val="nil"/>
              <w:left w:val="nil"/>
              <w:bottom w:color="auto" w:space="0" w:sz="4" w:val="single"/>
              <w:right w:color="auto" w:space="0" w:sz="4" w:val="single"/>
            </w:tcBorders>
            <w:noWrap/>
            <w:vAlign w:val="bottom"/>
            <w:hideMark/>
          </w:tcPr>
          <w:p w14:paraId="448E0762" w14:textId="54701B7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7BE133F" w14:textId="355A6A4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1F506CA" w14:textId="32DDCF6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60126858" w14:textId="50FBB34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3D39E6A3" w14:textId="64612AC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7151DFEA" w14:textId="2490D3D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24</w:t>
            </w:r>
          </w:p>
        </w:tc>
        <w:tc>
          <w:tcPr>
            <w:tcW w:type="pct" w:w="833"/>
          </w:tcPr>
          <w:p w14:paraId="3145C88A" w14:textId="77777777" w:rsidP="00791B6E" w:rsidR="00791B6E" w:rsidRDefault="00791B6E" w:rsidRPr="005154BE">
            <w:pPr>
              <w:spacing w:after="0" w:line="240" w:lineRule="auto"/>
              <w:ind w:firstLine="0"/>
              <w:jc w:val="center"/>
              <w:rPr>
                <w:rFonts w:ascii="Times New Roman" w:cs="Times New Roman" w:hAnsi="Times New Roman"/>
              </w:rPr>
            </w:pPr>
          </w:p>
        </w:tc>
      </w:tr>
      <w:tr w14:paraId="3F50EAAD" w14:textId="5D2B1811"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AB4251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66</w:t>
            </w:r>
          </w:p>
        </w:tc>
        <w:tc>
          <w:tcPr>
            <w:tcW w:type="pct" w:w="546"/>
            <w:tcBorders>
              <w:top w:val="nil"/>
              <w:left w:val="nil"/>
              <w:bottom w:color="auto" w:space="0" w:sz="4" w:val="single"/>
              <w:right w:color="auto" w:space="0" w:sz="4" w:val="single"/>
            </w:tcBorders>
            <w:noWrap/>
            <w:vAlign w:val="bottom"/>
            <w:hideMark/>
          </w:tcPr>
          <w:p w14:paraId="1BFFA239" w14:textId="3E053A6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38FF2765" w14:textId="4FB6F89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F971A7F" w14:textId="1E8363F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2E03494" w14:textId="608884C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7E4E05AD" w14:textId="0A5D9F1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123CBDFA" w14:textId="50ADEDB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833"/>
          </w:tcPr>
          <w:p w14:paraId="59473E62" w14:textId="77777777" w:rsidP="00791B6E" w:rsidR="00791B6E" w:rsidRDefault="00791B6E" w:rsidRPr="005154BE">
            <w:pPr>
              <w:spacing w:after="0" w:line="240" w:lineRule="auto"/>
              <w:ind w:firstLine="0"/>
              <w:jc w:val="center"/>
              <w:rPr>
                <w:rFonts w:ascii="Times New Roman" w:cs="Times New Roman" w:hAnsi="Times New Roman"/>
              </w:rPr>
            </w:pPr>
          </w:p>
        </w:tc>
      </w:tr>
      <w:tr w14:paraId="501DE816" w14:textId="1D311942"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E47B3EF"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67</w:t>
            </w:r>
          </w:p>
        </w:tc>
        <w:tc>
          <w:tcPr>
            <w:tcW w:type="pct" w:w="546"/>
            <w:tcBorders>
              <w:top w:val="nil"/>
              <w:left w:val="nil"/>
              <w:bottom w:color="auto" w:space="0" w:sz="4" w:val="single"/>
              <w:right w:color="auto" w:space="0" w:sz="4" w:val="single"/>
            </w:tcBorders>
            <w:noWrap/>
            <w:vAlign w:val="bottom"/>
            <w:hideMark/>
          </w:tcPr>
          <w:p w14:paraId="3FCE9D6F" w14:textId="7AE7E5B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47A7B58" w14:textId="2106742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9DADEE0" w14:textId="220275A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CA4ED3F" w14:textId="03DF96F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E2E7ABA" w14:textId="3DDBD69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82720B1" w14:textId="43F0B42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7FA2C2C7" w14:textId="77777777" w:rsidP="00791B6E" w:rsidR="00791B6E" w:rsidRDefault="00791B6E" w:rsidRPr="005154BE">
            <w:pPr>
              <w:spacing w:after="0" w:line="240" w:lineRule="auto"/>
              <w:ind w:firstLine="0"/>
              <w:jc w:val="center"/>
              <w:rPr>
                <w:rFonts w:ascii="Times New Roman" w:cs="Times New Roman" w:hAnsi="Times New Roman"/>
              </w:rPr>
            </w:pPr>
          </w:p>
        </w:tc>
      </w:tr>
      <w:tr w14:paraId="1D1591C2" w14:textId="6F826E41" w:rsidR="00791B6E" w:rsidRPr="002A7D20" w:rsidTr="00791B6E">
        <w:trPr>
          <w:divId w:val="611941848"/>
          <w:trHeight w:val="310"/>
        </w:trPr>
        <w:tc>
          <w:tcPr>
            <w:tcW w:type="pct" w:w="594"/>
            <w:tcBorders>
              <w:top w:color="auto" w:space="0" w:sz="4" w:val="single"/>
              <w:left w:color="auto" w:space="0" w:sz="4" w:val="single"/>
              <w:bottom w:color="auto" w:space="0" w:sz="4" w:val="single"/>
              <w:right w:color="auto" w:space="0" w:sz="4" w:val="single"/>
            </w:tcBorders>
            <w:shd w:color="000000" w:fill="FFFFFF" w:val="clear"/>
            <w:noWrap/>
            <w:vAlign w:val="center"/>
          </w:tcPr>
          <w:p w14:paraId="1506582A" w14:textId="55FDE7B8"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68</w:t>
            </w:r>
          </w:p>
        </w:tc>
        <w:tc>
          <w:tcPr>
            <w:tcW w:type="pct" w:w="546"/>
            <w:tcBorders>
              <w:top w:color="auto" w:space="0" w:sz="4" w:val="single"/>
              <w:left w:val="nil"/>
              <w:bottom w:color="auto" w:space="0" w:sz="4" w:val="single"/>
              <w:right w:color="auto" w:space="0" w:sz="4" w:val="single"/>
            </w:tcBorders>
            <w:noWrap/>
            <w:vAlign w:val="bottom"/>
          </w:tcPr>
          <w:p w14:paraId="2F70FA42" w14:textId="5C26A54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color="auto" w:space="0" w:sz="4" w:val="single"/>
              <w:left w:val="nil"/>
              <w:bottom w:color="auto" w:space="0" w:sz="4" w:val="single"/>
              <w:right w:color="auto" w:space="0" w:sz="4" w:val="single"/>
            </w:tcBorders>
            <w:noWrap/>
            <w:vAlign w:val="bottom"/>
          </w:tcPr>
          <w:p w14:paraId="1C3D75E5" w14:textId="699B2E9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color="auto" w:space="0" w:sz="4" w:val="single"/>
              <w:left w:val="nil"/>
              <w:bottom w:color="auto" w:space="0" w:sz="4" w:val="single"/>
              <w:right w:color="auto" w:space="0" w:sz="4" w:val="single"/>
            </w:tcBorders>
            <w:noWrap/>
            <w:vAlign w:val="bottom"/>
          </w:tcPr>
          <w:p w14:paraId="7CE08357" w14:textId="1251427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color="auto" w:space="0" w:sz="4" w:val="single"/>
              <w:left w:val="nil"/>
              <w:bottom w:color="auto" w:space="0" w:sz="4" w:val="single"/>
              <w:right w:color="auto" w:space="0" w:sz="4" w:val="single"/>
            </w:tcBorders>
            <w:noWrap/>
            <w:vAlign w:val="bottom"/>
          </w:tcPr>
          <w:p w14:paraId="4C1BA6CD" w14:textId="343F93B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color="auto" w:space="0" w:sz="4" w:val="single"/>
              <w:left w:val="nil"/>
              <w:bottom w:color="auto" w:space="0" w:sz="4" w:val="single"/>
              <w:right w:color="auto" w:space="0" w:sz="4" w:val="single"/>
            </w:tcBorders>
            <w:noWrap/>
            <w:vAlign w:val="bottom"/>
          </w:tcPr>
          <w:p w14:paraId="5BDAEC99" w14:textId="6A2FC80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color="auto" w:space="0" w:sz="4" w:val="single"/>
              <w:left w:val="nil"/>
              <w:bottom w:color="auto" w:space="0" w:sz="4" w:val="single"/>
              <w:right w:color="auto" w:space="0" w:sz="4" w:val="single"/>
            </w:tcBorders>
            <w:noWrap/>
            <w:vAlign w:val="bottom"/>
          </w:tcPr>
          <w:p w14:paraId="78B39986" w14:textId="79FA6EE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79CCA161" w14:textId="77777777" w:rsidP="00791B6E" w:rsidR="00791B6E" w:rsidRDefault="00791B6E" w:rsidRPr="005154BE">
            <w:pPr>
              <w:spacing w:after="0" w:line="240" w:lineRule="auto"/>
              <w:ind w:firstLine="0"/>
              <w:jc w:val="center"/>
              <w:rPr>
                <w:rFonts w:ascii="Times New Roman" w:cs="Times New Roman" w:hAnsi="Times New Roman"/>
              </w:rPr>
            </w:pPr>
          </w:p>
        </w:tc>
      </w:tr>
      <w:tr w14:paraId="5BBBD0C3" w14:textId="3A580A7D"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3B4D2F5"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69</w:t>
            </w:r>
          </w:p>
        </w:tc>
        <w:tc>
          <w:tcPr>
            <w:tcW w:type="pct" w:w="546"/>
            <w:tcBorders>
              <w:top w:val="nil"/>
              <w:left w:val="nil"/>
              <w:bottom w:color="auto" w:space="0" w:sz="4" w:val="single"/>
              <w:right w:color="auto" w:space="0" w:sz="4" w:val="single"/>
            </w:tcBorders>
            <w:noWrap/>
            <w:vAlign w:val="bottom"/>
            <w:hideMark/>
          </w:tcPr>
          <w:p w14:paraId="4B0DB0CF" w14:textId="548F065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744CAB1" w14:textId="3E6A512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520CBCE" w14:textId="5471253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66378011" w14:textId="73CE059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7A38EB08" w14:textId="037BCE1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749D9075" w14:textId="0360D26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5E9727D0" w14:textId="77777777" w:rsidP="00791B6E" w:rsidR="00791B6E" w:rsidRDefault="00791B6E" w:rsidRPr="005154BE">
            <w:pPr>
              <w:spacing w:after="0" w:line="240" w:lineRule="auto"/>
              <w:ind w:firstLine="0"/>
              <w:jc w:val="center"/>
              <w:rPr>
                <w:rFonts w:ascii="Times New Roman" w:cs="Times New Roman" w:hAnsi="Times New Roman"/>
              </w:rPr>
            </w:pPr>
          </w:p>
        </w:tc>
      </w:tr>
      <w:tr w14:paraId="148C4C9D" w14:textId="67DF3E90"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F44B735"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70</w:t>
            </w:r>
          </w:p>
        </w:tc>
        <w:tc>
          <w:tcPr>
            <w:tcW w:type="pct" w:w="546"/>
            <w:tcBorders>
              <w:top w:val="nil"/>
              <w:left w:val="nil"/>
              <w:bottom w:color="auto" w:space="0" w:sz="4" w:val="single"/>
              <w:right w:color="auto" w:space="0" w:sz="4" w:val="single"/>
            </w:tcBorders>
            <w:noWrap/>
            <w:vAlign w:val="bottom"/>
            <w:hideMark/>
          </w:tcPr>
          <w:p w14:paraId="1A355B73" w14:textId="4B57F67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C021389" w14:textId="040862E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46B4308E" w14:textId="50009A0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9B7A3DC" w14:textId="1776D19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6515F474" w14:textId="26DE949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164FF590" w14:textId="64FAD20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7A6FF8A5" w14:textId="77777777" w:rsidP="00791B6E" w:rsidR="00791B6E" w:rsidRDefault="00791B6E" w:rsidRPr="005154BE">
            <w:pPr>
              <w:spacing w:after="0" w:line="240" w:lineRule="auto"/>
              <w:ind w:firstLine="0"/>
              <w:jc w:val="center"/>
              <w:rPr>
                <w:rFonts w:ascii="Times New Roman" w:cs="Times New Roman" w:hAnsi="Times New Roman"/>
              </w:rPr>
            </w:pPr>
          </w:p>
        </w:tc>
      </w:tr>
      <w:tr w14:paraId="3ABD7F27" w14:textId="34A2C615" w:rsidR="00791B6E" w:rsidRPr="002A7D20" w:rsidTr="00791B6E">
        <w:trPr>
          <w:divId w:val="611941848"/>
          <w:trHeight w:val="310"/>
        </w:trPr>
        <w:tc>
          <w:tcPr>
            <w:tcW w:type="pct" w:w="594"/>
            <w:tcBorders>
              <w:left w:color="auto" w:space="0" w:sz="4" w:val="single"/>
              <w:bottom w:color="auto" w:space="0" w:sz="4" w:val="single"/>
              <w:right w:color="auto" w:space="0" w:sz="4" w:val="single"/>
            </w:tcBorders>
            <w:shd w:color="000000" w:fill="FFFFFF" w:val="clear"/>
            <w:noWrap/>
            <w:vAlign w:val="center"/>
          </w:tcPr>
          <w:p w14:paraId="29BB1ECD" w14:textId="612C05D9"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71</w:t>
            </w:r>
          </w:p>
        </w:tc>
        <w:tc>
          <w:tcPr>
            <w:tcW w:type="pct" w:w="546"/>
            <w:tcBorders>
              <w:left w:val="nil"/>
              <w:bottom w:color="auto" w:space="0" w:sz="4" w:val="single"/>
              <w:right w:color="auto" w:space="0" w:sz="4" w:val="single"/>
            </w:tcBorders>
            <w:noWrap/>
            <w:vAlign w:val="bottom"/>
          </w:tcPr>
          <w:p w14:paraId="0A996489" w14:textId="493B9C0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left w:val="nil"/>
              <w:bottom w:color="auto" w:space="0" w:sz="4" w:val="single"/>
              <w:right w:color="auto" w:space="0" w:sz="4" w:val="single"/>
            </w:tcBorders>
            <w:noWrap/>
            <w:vAlign w:val="bottom"/>
          </w:tcPr>
          <w:p w14:paraId="39B288E1" w14:textId="5E57FB1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left w:val="nil"/>
              <w:bottom w:color="auto" w:space="0" w:sz="4" w:val="single"/>
              <w:right w:color="auto" w:space="0" w:sz="4" w:val="single"/>
            </w:tcBorders>
            <w:noWrap/>
            <w:vAlign w:val="bottom"/>
          </w:tcPr>
          <w:p w14:paraId="1139E08E" w14:textId="06B65A6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left w:val="nil"/>
              <w:bottom w:color="auto" w:space="0" w:sz="4" w:val="single"/>
              <w:right w:color="auto" w:space="0" w:sz="4" w:val="single"/>
            </w:tcBorders>
            <w:noWrap/>
            <w:vAlign w:val="bottom"/>
          </w:tcPr>
          <w:p w14:paraId="74685FA1" w14:textId="3A24105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left w:val="nil"/>
              <w:bottom w:color="auto" w:space="0" w:sz="4" w:val="single"/>
              <w:right w:color="auto" w:space="0" w:sz="4" w:val="single"/>
            </w:tcBorders>
            <w:noWrap/>
            <w:vAlign w:val="bottom"/>
          </w:tcPr>
          <w:p w14:paraId="63299E98" w14:textId="6FCDF81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left w:val="nil"/>
              <w:bottom w:color="auto" w:space="0" w:sz="4" w:val="single"/>
              <w:right w:color="auto" w:space="0" w:sz="4" w:val="single"/>
            </w:tcBorders>
            <w:noWrap/>
            <w:vAlign w:val="bottom"/>
          </w:tcPr>
          <w:p w14:paraId="4EB617D7" w14:textId="4095702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6395DC15" w14:textId="77777777" w:rsidP="00791B6E" w:rsidR="00791B6E" w:rsidRDefault="00791B6E" w:rsidRPr="005154BE">
            <w:pPr>
              <w:spacing w:after="0" w:line="240" w:lineRule="auto"/>
              <w:ind w:firstLine="0"/>
              <w:jc w:val="center"/>
              <w:rPr>
                <w:rFonts w:ascii="Times New Roman" w:cs="Times New Roman" w:hAnsi="Times New Roman"/>
              </w:rPr>
            </w:pPr>
          </w:p>
        </w:tc>
      </w:tr>
      <w:tr w14:paraId="2D43E843" w14:textId="07290446"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6121A29"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72</w:t>
            </w:r>
          </w:p>
        </w:tc>
        <w:tc>
          <w:tcPr>
            <w:tcW w:type="pct" w:w="546"/>
            <w:tcBorders>
              <w:top w:val="nil"/>
              <w:left w:val="nil"/>
              <w:bottom w:color="auto" w:space="0" w:sz="4" w:val="single"/>
              <w:right w:color="auto" w:space="0" w:sz="4" w:val="single"/>
            </w:tcBorders>
            <w:noWrap/>
            <w:vAlign w:val="bottom"/>
            <w:hideMark/>
          </w:tcPr>
          <w:p w14:paraId="5F828EB4" w14:textId="79AEFB9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EA97A3D" w14:textId="2269D13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6C350C0" w14:textId="4A25C4E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DFDA060" w14:textId="5DA6550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05FE7FC9" w14:textId="62BF4C7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834"/>
            <w:tcBorders>
              <w:top w:val="nil"/>
              <w:left w:val="nil"/>
              <w:bottom w:color="auto" w:space="0" w:sz="4" w:val="single"/>
              <w:right w:color="auto" w:space="0" w:sz="4" w:val="single"/>
            </w:tcBorders>
            <w:noWrap/>
            <w:vAlign w:val="bottom"/>
            <w:hideMark/>
          </w:tcPr>
          <w:p w14:paraId="0F78EDB5" w14:textId="2096EC6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4B95A175" w14:textId="77777777" w:rsidP="00791B6E" w:rsidR="00791B6E" w:rsidRDefault="00791B6E" w:rsidRPr="005154BE">
            <w:pPr>
              <w:spacing w:after="0" w:line="240" w:lineRule="auto"/>
              <w:ind w:firstLine="0"/>
              <w:jc w:val="center"/>
              <w:rPr>
                <w:rFonts w:ascii="Times New Roman" w:cs="Times New Roman" w:hAnsi="Times New Roman"/>
              </w:rPr>
            </w:pPr>
          </w:p>
        </w:tc>
      </w:tr>
      <w:tr w14:paraId="6F5B8A3E" w14:textId="465FEFE7"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1320BF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73</w:t>
            </w:r>
          </w:p>
        </w:tc>
        <w:tc>
          <w:tcPr>
            <w:tcW w:type="pct" w:w="546"/>
            <w:tcBorders>
              <w:top w:val="nil"/>
              <w:left w:val="nil"/>
              <w:bottom w:color="auto" w:space="0" w:sz="4" w:val="single"/>
              <w:right w:color="auto" w:space="0" w:sz="4" w:val="single"/>
            </w:tcBorders>
            <w:noWrap/>
            <w:vAlign w:val="bottom"/>
            <w:hideMark/>
          </w:tcPr>
          <w:p w14:paraId="1801A9FF" w14:textId="4696C2F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2E35602" w14:textId="335C723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667514F" w14:textId="3FACCBF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4A72196" w14:textId="7320A56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0AC041D3" w14:textId="41F338B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0CA9F653" w14:textId="1D40B04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6983480F" w14:textId="77777777" w:rsidP="00791B6E" w:rsidR="00791B6E" w:rsidRDefault="00791B6E" w:rsidRPr="005154BE">
            <w:pPr>
              <w:spacing w:after="0" w:line="240" w:lineRule="auto"/>
              <w:ind w:firstLine="0"/>
              <w:jc w:val="center"/>
              <w:rPr>
                <w:rFonts w:ascii="Times New Roman" w:cs="Times New Roman" w:hAnsi="Times New Roman"/>
              </w:rPr>
            </w:pPr>
          </w:p>
        </w:tc>
      </w:tr>
      <w:tr w14:paraId="28C01D96" w14:textId="6C704ACD"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5D3604A"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74</w:t>
            </w:r>
          </w:p>
        </w:tc>
        <w:tc>
          <w:tcPr>
            <w:tcW w:type="pct" w:w="546"/>
            <w:tcBorders>
              <w:top w:val="nil"/>
              <w:left w:val="nil"/>
              <w:bottom w:color="auto" w:space="0" w:sz="4" w:val="single"/>
              <w:right w:color="auto" w:space="0" w:sz="4" w:val="single"/>
            </w:tcBorders>
            <w:noWrap/>
            <w:vAlign w:val="bottom"/>
            <w:hideMark/>
          </w:tcPr>
          <w:p w14:paraId="3921C2C9" w14:textId="1B6B84A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F3A72EF" w14:textId="4ECC6E0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0581376" w14:textId="04BB83D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DEF9180" w14:textId="1ABD36B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5AADAA19" w14:textId="553F5BD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53636FAD" w14:textId="1C21AC7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2AF29522" w14:textId="77777777" w:rsidP="00791B6E" w:rsidR="00791B6E" w:rsidRDefault="00791B6E" w:rsidRPr="005154BE">
            <w:pPr>
              <w:spacing w:after="0" w:line="240" w:lineRule="auto"/>
              <w:ind w:firstLine="0"/>
              <w:jc w:val="center"/>
              <w:rPr>
                <w:rFonts w:ascii="Times New Roman" w:cs="Times New Roman" w:hAnsi="Times New Roman"/>
              </w:rPr>
            </w:pPr>
          </w:p>
        </w:tc>
      </w:tr>
      <w:tr w14:paraId="1E021C40" w14:textId="374FFA2A"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D3BBFE2"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75</w:t>
            </w:r>
          </w:p>
        </w:tc>
        <w:tc>
          <w:tcPr>
            <w:tcW w:type="pct" w:w="546"/>
            <w:tcBorders>
              <w:top w:val="nil"/>
              <w:left w:val="nil"/>
              <w:bottom w:color="auto" w:space="0" w:sz="4" w:val="single"/>
              <w:right w:color="auto" w:space="0" w:sz="4" w:val="single"/>
            </w:tcBorders>
            <w:noWrap/>
            <w:vAlign w:val="bottom"/>
            <w:hideMark/>
          </w:tcPr>
          <w:p w14:paraId="283D2A61" w14:textId="44821DE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4D8F86A8" w14:textId="24BDE6E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162DB672" w14:textId="2340652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72BCFDF7" w14:textId="3EFB98C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5767E2AB" w14:textId="019F2C6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476F905D" w14:textId="14D92D5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123CFBAC" w14:textId="77777777" w:rsidP="00791B6E" w:rsidR="00791B6E" w:rsidRDefault="00791B6E" w:rsidRPr="005154BE">
            <w:pPr>
              <w:spacing w:after="0" w:line="240" w:lineRule="auto"/>
              <w:ind w:firstLine="0"/>
              <w:jc w:val="center"/>
              <w:rPr>
                <w:rFonts w:ascii="Times New Roman" w:cs="Times New Roman" w:hAnsi="Times New Roman"/>
              </w:rPr>
            </w:pPr>
          </w:p>
        </w:tc>
      </w:tr>
      <w:tr w14:paraId="304F4D0D" w14:textId="488FA3DD"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2027C45"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76</w:t>
            </w:r>
          </w:p>
        </w:tc>
        <w:tc>
          <w:tcPr>
            <w:tcW w:type="pct" w:w="546"/>
            <w:tcBorders>
              <w:top w:val="nil"/>
              <w:left w:val="nil"/>
              <w:bottom w:color="auto" w:space="0" w:sz="4" w:val="single"/>
              <w:right w:color="auto" w:space="0" w:sz="4" w:val="single"/>
            </w:tcBorders>
            <w:noWrap/>
            <w:vAlign w:val="bottom"/>
            <w:hideMark/>
          </w:tcPr>
          <w:p w14:paraId="446645AC" w14:textId="746CF2B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28BB2D3" w14:textId="6536A2A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4580C3C" w14:textId="4608D7B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0DA53DB" w14:textId="5C943D7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72CFCE46" w14:textId="0EF3983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29294BD7" w14:textId="095386A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498E3FD5" w14:textId="77777777" w:rsidP="00791B6E" w:rsidR="00791B6E" w:rsidRDefault="00791B6E" w:rsidRPr="005154BE">
            <w:pPr>
              <w:spacing w:after="0" w:line="240" w:lineRule="auto"/>
              <w:ind w:firstLine="0"/>
              <w:jc w:val="center"/>
              <w:rPr>
                <w:rFonts w:ascii="Times New Roman" w:cs="Times New Roman" w:hAnsi="Times New Roman"/>
              </w:rPr>
            </w:pPr>
          </w:p>
        </w:tc>
      </w:tr>
      <w:tr w14:paraId="03E2720B" w14:textId="7133B374"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D4BAC4F"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77</w:t>
            </w:r>
          </w:p>
        </w:tc>
        <w:tc>
          <w:tcPr>
            <w:tcW w:type="pct" w:w="546"/>
            <w:tcBorders>
              <w:top w:val="nil"/>
              <w:left w:val="nil"/>
              <w:bottom w:color="auto" w:space="0" w:sz="4" w:val="single"/>
              <w:right w:color="auto" w:space="0" w:sz="4" w:val="single"/>
            </w:tcBorders>
            <w:noWrap/>
            <w:vAlign w:val="bottom"/>
            <w:hideMark/>
          </w:tcPr>
          <w:p w14:paraId="0B1E4292" w14:textId="3165472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2EC95DC" w14:textId="15B619C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93DE2F3" w14:textId="4690817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6386FCE" w14:textId="56E1B73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3E25D80D" w14:textId="0F3343D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4CDE36A0" w14:textId="0C63545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67786A9D" w14:textId="77777777" w:rsidP="00791B6E" w:rsidR="00791B6E" w:rsidRDefault="00791B6E" w:rsidRPr="005154BE">
            <w:pPr>
              <w:spacing w:after="0" w:line="240" w:lineRule="auto"/>
              <w:ind w:firstLine="0"/>
              <w:jc w:val="center"/>
              <w:rPr>
                <w:rFonts w:ascii="Times New Roman" w:cs="Times New Roman" w:hAnsi="Times New Roman"/>
              </w:rPr>
            </w:pPr>
          </w:p>
        </w:tc>
      </w:tr>
      <w:tr w14:paraId="0FD8BE91" w14:textId="119F0472"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213DC24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78</w:t>
            </w:r>
          </w:p>
        </w:tc>
        <w:tc>
          <w:tcPr>
            <w:tcW w:type="pct" w:w="546"/>
            <w:tcBorders>
              <w:top w:val="nil"/>
              <w:left w:val="nil"/>
              <w:bottom w:color="auto" w:space="0" w:sz="4" w:val="single"/>
              <w:right w:color="auto" w:space="0" w:sz="4" w:val="single"/>
            </w:tcBorders>
            <w:noWrap/>
            <w:vAlign w:val="bottom"/>
            <w:hideMark/>
          </w:tcPr>
          <w:p w14:paraId="5952CCB2" w14:textId="6C4DFC9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883BDA0" w14:textId="3E363CE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10E91B8" w14:textId="431DA75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6F91D94" w14:textId="25E5AC9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0DF09986" w14:textId="7522CE3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623E6C97" w14:textId="1EF4C25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1C7A431D" w14:textId="77777777" w:rsidP="00791B6E" w:rsidR="00791B6E" w:rsidRDefault="00791B6E" w:rsidRPr="005154BE">
            <w:pPr>
              <w:spacing w:after="0" w:line="240" w:lineRule="auto"/>
              <w:ind w:firstLine="0"/>
              <w:jc w:val="center"/>
              <w:rPr>
                <w:rFonts w:ascii="Times New Roman" w:cs="Times New Roman" w:hAnsi="Times New Roman"/>
              </w:rPr>
            </w:pPr>
          </w:p>
        </w:tc>
      </w:tr>
      <w:tr w14:paraId="4F781B24" w14:textId="196D5DC5"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9136EC3"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79</w:t>
            </w:r>
          </w:p>
        </w:tc>
        <w:tc>
          <w:tcPr>
            <w:tcW w:type="pct" w:w="546"/>
            <w:tcBorders>
              <w:top w:val="nil"/>
              <w:left w:val="nil"/>
              <w:bottom w:color="auto" w:space="0" w:sz="4" w:val="single"/>
              <w:right w:color="auto" w:space="0" w:sz="4" w:val="single"/>
            </w:tcBorders>
            <w:noWrap/>
            <w:vAlign w:val="bottom"/>
            <w:hideMark/>
          </w:tcPr>
          <w:p w14:paraId="498CD727" w14:textId="6672F0A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3B26C25E" w14:textId="670901B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8FB69C3" w14:textId="3FB65DE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401540F8" w14:textId="0CA34C7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52"/>
            <w:tcBorders>
              <w:top w:val="nil"/>
              <w:left w:val="nil"/>
              <w:bottom w:color="auto" w:space="0" w:sz="4" w:val="single"/>
              <w:right w:color="auto" w:space="0" w:sz="4" w:val="single"/>
            </w:tcBorders>
            <w:noWrap/>
            <w:vAlign w:val="bottom"/>
            <w:hideMark/>
          </w:tcPr>
          <w:p w14:paraId="0A6A4FDA" w14:textId="1039EE0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2B8604EF" w14:textId="2A3227C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16</w:t>
            </w:r>
          </w:p>
        </w:tc>
        <w:tc>
          <w:tcPr>
            <w:tcW w:type="pct" w:w="833"/>
          </w:tcPr>
          <w:p w14:paraId="13B304D1" w14:textId="77777777" w:rsidP="00791B6E" w:rsidR="00791B6E" w:rsidRDefault="00791B6E" w:rsidRPr="005154BE">
            <w:pPr>
              <w:spacing w:after="0" w:line="240" w:lineRule="auto"/>
              <w:ind w:firstLine="0"/>
              <w:jc w:val="center"/>
              <w:rPr>
                <w:rFonts w:ascii="Times New Roman" w:cs="Times New Roman" w:hAnsi="Times New Roman"/>
              </w:rPr>
            </w:pPr>
          </w:p>
        </w:tc>
      </w:tr>
      <w:tr w14:paraId="08814CD8" w14:textId="55CC8CE2"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DB61782"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80</w:t>
            </w:r>
          </w:p>
        </w:tc>
        <w:tc>
          <w:tcPr>
            <w:tcW w:type="pct" w:w="546"/>
            <w:tcBorders>
              <w:top w:val="nil"/>
              <w:left w:val="nil"/>
              <w:bottom w:color="auto" w:space="0" w:sz="4" w:val="single"/>
              <w:right w:color="auto" w:space="0" w:sz="4" w:val="single"/>
            </w:tcBorders>
            <w:noWrap/>
            <w:vAlign w:val="bottom"/>
            <w:hideMark/>
          </w:tcPr>
          <w:p w14:paraId="5DB0B17D" w14:textId="0F04138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E95EB64" w14:textId="3BC2E88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8743325" w14:textId="703AD1F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5CDAE7C9" w14:textId="5525A9E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4FADF96" w14:textId="28D284E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76067F7" w14:textId="18D0951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23459478" w14:textId="77777777" w:rsidP="00791B6E" w:rsidR="00791B6E" w:rsidRDefault="00791B6E" w:rsidRPr="005154BE">
            <w:pPr>
              <w:spacing w:after="0" w:line="240" w:lineRule="auto"/>
              <w:ind w:firstLine="0"/>
              <w:jc w:val="center"/>
              <w:rPr>
                <w:rFonts w:ascii="Times New Roman" w:cs="Times New Roman" w:hAnsi="Times New Roman"/>
              </w:rPr>
            </w:pPr>
          </w:p>
        </w:tc>
      </w:tr>
      <w:tr w14:paraId="2689F0F9" w14:textId="3F5D7551"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36DB35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81</w:t>
            </w:r>
          </w:p>
        </w:tc>
        <w:tc>
          <w:tcPr>
            <w:tcW w:type="pct" w:w="546"/>
            <w:tcBorders>
              <w:top w:val="nil"/>
              <w:left w:val="nil"/>
              <w:bottom w:color="auto" w:space="0" w:sz="4" w:val="single"/>
              <w:right w:color="auto" w:space="0" w:sz="4" w:val="single"/>
            </w:tcBorders>
            <w:noWrap/>
            <w:vAlign w:val="bottom"/>
            <w:hideMark/>
          </w:tcPr>
          <w:p w14:paraId="0285E547" w14:textId="0E87222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5B99202" w14:textId="27B842F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B233FEE" w14:textId="38BB869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25858D7" w14:textId="0FE9929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0254FF9C" w14:textId="191229C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11DEAC70" w14:textId="1F8A907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7F6A8754" w14:textId="77777777" w:rsidP="00791B6E" w:rsidR="00791B6E" w:rsidRDefault="00791B6E" w:rsidRPr="005154BE">
            <w:pPr>
              <w:spacing w:after="0" w:line="240" w:lineRule="auto"/>
              <w:ind w:firstLine="0"/>
              <w:jc w:val="center"/>
              <w:rPr>
                <w:rFonts w:ascii="Times New Roman" w:cs="Times New Roman" w:hAnsi="Times New Roman"/>
              </w:rPr>
            </w:pPr>
          </w:p>
        </w:tc>
      </w:tr>
      <w:tr w14:paraId="51C38524" w14:textId="34D698BA"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4EE585A"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82</w:t>
            </w:r>
          </w:p>
        </w:tc>
        <w:tc>
          <w:tcPr>
            <w:tcW w:type="pct" w:w="546"/>
            <w:tcBorders>
              <w:top w:val="nil"/>
              <w:left w:val="nil"/>
              <w:bottom w:color="auto" w:space="0" w:sz="4" w:val="single"/>
              <w:right w:color="auto" w:space="0" w:sz="4" w:val="single"/>
            </w:tcBorders>
            <w:noWrap/>
            <w:vAlign w:val="bottom"/>
            <w:hideMark/>
          </w:tcPr>
          <w:p w14:paraId="16C02AA6" w14:textId="7B17C59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6530CD63" w14:textId="12D5930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C4439D1" w14:textId="05C4F0D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006ABB28" w14:textId="420D656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199A91CD" w14:textId="2A2A1D7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59D815A7" w14:textId="349DBB5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833"/>
          </w:tcPr>
          <w:p w14:paraId="27ADF11D" w14:textId="77777777" w:rsidP="00791B6E" w:rsidR="00791B6E" w:rsidRDefault="00791B6E" w:rsidRPr="005154BE">
            <w:pPr>
              <w:spacing w:after="0" w:line="240" w:lineRule="auto"/>
              <w:ind w:firstLine="0"/>
              <w:jc w:val="center"/>
              <w:rPr>
                <w:rFonts w:ascii="Times New Roman" w:cs="Times New Roman" w:hAnsi="Times New Roman"/>
              </w:rPr>
            </w:pPr>
          </w:p>
        </w:tc>
      </w:tr>
      <w:tr w14:paraId="58CA48A7" w14:textId="57079B55"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4D7939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83</w:t>
            </w:r>
          </w:p>
        </w:tc>
        <w:tc>
          <w:tcPr>
            <w:tcW w:type="pct" w:w="546"/>
            <w:tcBorders>
              <w:top w:val="nil"/>
              <w:left w:val="nil"/>
              <w:bottom w:color="auto" w:space="0" w:sz="4" w:val="single"/>
              <w:right w:color="auto" w:space="0" w:sz="4" w:val="single"/>
            </w:tcBorders>
            <w:noWrap/>
            <w:vAlign w:val="bottom"/>
            <w:hideMark/>
          </w:tcPr>
          <w:p w14:paraId="6D45D5B4" w14:textId="1D89B91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2B245008" w14:textId="25FB23F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w:t>
            </w:r>
          </w:p>
        </w:tc>
        <w:tc>
          <w:tcPr>
            <w:tcW w:type="pct" w:w="547"/>
            <w:tcBorders>
              <w:top w:val="nil"/>
              <w:left w:val="nil"/>
              <w:bottom w:color="auto" w:space="0" w:sz="4" w:val="single"/>
              <w:right w:color="auto" w:space="0" w:sz="4" w:val="single"/>
            </w:tcBorders>
            <w:noWrap/>
            <w:vAlign w:val="bottom"/>
            <w:hideMark/>
          </w:tcPr>
          <w:p w14:paraId="2B1EFD47" w14:textId="65E109B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5EE75360" w14:textId="540D776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6B7667C2" w14:textId="582BFF8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834"/>
            <w:tcBorders>
              <w:top w:val="nil"/>
              <w:left w:val="nil"/>
              <w:bottom w:color="auto" w:space="0" w:sz="4" w:val="single"/>
              <w:right w:color="auto" w:space="0" w:sz="4" w:val="single"/>
            </w:tcBorders>
            <w:noWrap/>
            <w:vAlign w:val="bottom"/>
            <w:hideMark/>
          </w:tcPr>
          <w:p w14:paraId="38776E2B" w14:textId="4C4B5A4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833"/>
          </w:tcPr>
          <w:p w14:paraId="59DEF5C0" w14:textId="77777777" w:rsidP="00791B6E" w:rsidR="00791B6E" w:rsidRDefault="00791B6E" w:rsidRPr="005154BE">
            <w:pPr>
              <w:spacing w:after="0" w:line="240" w:lineRule="auto"/>
              <w:ind w:firstLine="0"/>
              <w:jc w:val="center"/>
              <w:rPr>
                <w:rFonts w:ascii="Times New Roman" w:cs="Times New Roman" w:hAnsi="Times New Roman"/>
              </w:rPr>
            </w:pPr>
          </w:p>
        </w:tc>
      </w:tr>
      <w:tr w14:paraId="77E28001" w14:textId="5986B9D7"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352111F"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84</w:t>
            </w:r>
          </w:p>
        </w:tc>
        <w:tc>
          <w:tcPr>
            <w:tcW w:type="pct" w:w="546"/>
            <w:tcBorders>
              <w:top w:val="nil"/>
              <w:left w:val="nil"/>
              <w:bottom w:color="auto" w:space="0" w:sz="4" w:val="single"/>
              <w:right w:color="auto" w:space="0" w:sz="4" w:val="single"/>
            </w:tcBorders>
            <w:noWrap/>
            <w:vAlign w:val="bottom"/>
            <w:hideMark/>
          </w:tcPr>
          <w:p w14:paraId="5E67C606" w14:textId="78F7543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4E24C65F" w14:textId="6814F6E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73DAFD74" w14:textId="2594B9A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33A4E44" w14:textId="7CC2128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5ED95BBF" w14:textId="68422D1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53A18E72" w14:textId="30DBDD9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209446F2" w14:textId="77777777" w:rsidP="00791B6E" w:rsidR="00791B6E" w:rsidRDefault="00791B6E" w:rsidRPr="005154BE">
            <w:pPr>
              <w:spacing w:after="0" w:line="240" w:lineRule="auto"/>
              <w:ind w:firstLine="0"/>
              <w:jc w:val="center"/>
              <w:rPr>
                <w:rFonts w:ascii="Times New Roman" w:cs="Times New Roman" w:hAnsi="Times New Roman"/>
              </w:rPr>
            </w:pPr>
          </w:p>
        </w:tc>
      </w:tr>
      <w:tr w14:paraId="7D247453" w14:textId="73728395"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755A95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85</w:t>
            </w:r>
          </w:p>
        </w:tc>
        <w:tc>
          <w:tcPr>
            <w:tcW w:type="pct" w:w="546"/>
            <w:tcBorders>
              <w:top w:val="nil"/>
              <w:left w:val="nil"/>
              <w:bottom w:color="auto" w:space="0" w:sz="4" w:val="single"/>
              <w:right w:color="auto" w:space="0" w:sz="4" w:val="single"/>
            </w:tcBorders>
            <w:noWrap/>
            <w:vAlign w:val="bottom"/>
            <w:hideMark/>
          </w:tcPr>
          <w:p w14:paraId="3C4E3590" w14:textId="2FEF836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F69AFAE" w14:textId="40DFC23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4855BF0" w14:textId="5FD315A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B24C2BA" w14:textId="60B0A78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4C4F50C8" w14:textId="5DB91F8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19DAE233" w14:textId="42FCC40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0B2EEAE3" w14:textId="7680CA0D" w:rsidP="00791B6E" w:rsidR="00791B6E" w:rsidRDefault="00791B6E" w:rsidRPr="005154BE">
            <w:pPr>
              <w:spacing w:after="0" w:line="240" w:lineRule="auto"/>
              <w:ind w:firstLine="0"/>
              <w:jc w:val="center"/>
              <w:rPr>
                <w:rFonts w:ascii="Times New Roman" w:cs="Times New Roman" w:hAnsi="Times New Roman"/>
              </w:rPr>
            </w:pPr>
          </w:p>
        </w:tc>
      </w:tr>
      <w:tr w14:paraId="60DEDD16" w14:textId="21F5AE67"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7A8F7E06"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86</w:t>
            </w:r>
          </w:p>
        </w:tc>
        <w:tc>
          <w:tcPr>
            <w:tcW w:type="pct" w:w="546"/>
            <w:tcBorders>
              <w:top w:val="nil"/>
              <w:left w:val="nil"/>
              <w:bottom w:color="auto" w:space="0" w:sz="4" w:val="single"/>
              <w:right w:color="auto" w:space="0" w:sz="4" w:val="single"/>
            </w:tcBorders>
            <w:noWrap/>
            <w:vAlign w:val="bottom"/>
            <w:hideMark/>
          </w:tcPr>
          <w:p w14:paraId="6DE29F58" w14:textId="0F84CD9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A07D3DA" w14:textId="39F7E05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095726CB" w14:textId="15E200B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F77EFFE" w14:textId="538056E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673ED097" w14:textId="7660D7B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6FD531A8" w14:textId="64D2C4D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69307823" w14:textId="55F7289A" w:rsidP="00791B6E" w:rsidR="00791B6E" w:rsidRDefault="00791B6E" w:rsidRPr="005154BE">
            <w:pPr>
              <w:spacing w:after="0" w:line="240" w:lineRule="auto"/>
              <w:ind w:firstLine="0"/>
              <w:jc w:val="center"/>
              <w:rPr>
                <w:rFonts w:ascii="Times New Roman" w:cs="Times New Roman" w:hAnsi="Times New Roman"/>
              </w:rPr>
            </w:pPr>
          </w:p>
        </w:tc>
      </w:tr>
      <w:tr w14:paraId="513AEEA6" w14:textId="037DC4F0"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0D473ED"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87</w:t>
            </w:r>
          </w:p>
        </w:tc>
        <w:tc>
          <w:tcPr>
            <w:tcW w:type="pct" w:w="546"/>
            <w:tcBorders>
              <w:top w:val="nil"/>
              <w:left w:val="nil"/>
              <w:bottom w:color="auto" w:space="0" w:sz="4" w:val="single"/>
              <w:right w:color="auto" w:space="0" w:sz="4" w:val="single"/>
            </w:tcBorders>
            <w:noWrap/>
            <w:vAlign w:val="bottom"/>
            <w:hideMark/>
          </w:tcPr>
          <w:p w14:paraId="51702A41" w14:textId="03E26C4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5711F3AD" w14:textId="21BCA20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66BE1B8C" w14:textId="16479A4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633B2B0" w14:textId="074C020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285AC1D6" w14:textId="3D3E381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3CCAF58D" w14:textId="375D785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0AF8E616" w14:textId="7356B57C" w:rsidP="00791B6E" w:rsidR="00791B6E" w:rsidRDefault="00791B6E" w:rsidRPr="005154BE">
            <w:pPr>
              <w:spacing w:after="0" w:line="240" w:lineRule="auto"/>
              <w:ind w:firstLine="0"/>
              <w:jc w:val="center"/>
              <w:rPr>
                <w:rFonts w:ascii="Times New Roman" w:cs="Times New Roman" w:hAnsi="Times New Roman"/>
              </w:rPr>
            </w:pPr>
          </w:p>
        </w:tc>
      </w:tr>
      <w:tr w14:paraId="580CF40B" w14:textId="099F84A1"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CE23AA2"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88</w:t>
            </w:r>
          </w:p>
        </w:tc>
        <w:tc>
          <w:tcPr>
            <w:tcW w:type="pct" w:w="546"/>
            <w:tcBorders>
              <w:top w:val="nil"/>
              <w:left w:val="nil"/>
              <w:bottom w:color="auto" w:space="0" w:sz="4" w:val="single"/>
              <w:right w:color="auto" w:space="0" w:sz="4" w:val="single"/>
            </w:tcBorders>
            <w:noWrap/>
            <w:vAlign w:val="bottom"/>
            <w:hideMark/>
          </w:tcPr>
          <w:p w14:paraId="6DF03B01" w14:textId="5BD6ED7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3414939E" w14:textId="01A53D3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146FF0CA" w14:textId="7B5CC38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5752770" w14:textId="4BD91BD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1A76B40E" w14:textId="31349A1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56E631AF" w14:textId="2A54E1F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833"/>
          </w:tcPr>
          <w:p w14:paraId="47AFD587" w14:textId="6FF2A8FF" w:rsidP="00791B6E" w:rsidR="00791B6E" w:rsidRDefault="00791B6E" w:rsidRPr="005154BE">
            <w:pPr>
              <w:spacing w:after="0" w:line="240" w:lineRule="auto"/>
              <w:ind w:firstLine="0"/>
              <w:jc w:val="center"/>
              <w:rPr>
                <w:rFonts w:ascii="Times New Roman" w:cs="Times New Roman" w:hAnsi="Times New Roman"/>
              </w:rPr>
            </w:pPr>
          </w:p>
        </w:tc>
      </w:tr>
      <w:tr w14:paraId="78B6D652" w14:textId="3F9F68FF"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3FB324D"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89</w:t>
            </w:r>
          </w:p>
        </w:tc>
        <w:tc>
          <w:tcPr>
            <w:tcW w:type="pct" w:w="546"/>
            <w:tcBorders>
              <w:top w:val="nil"/>
              <w:left w:val="nil"/>
              <w:bottom w:color="auto" w:space="0" w:sz="4" w:val="single"/>
              <w:right w:color="auto" w:space="0" w:sz="4" w:val="single"/>
            </w:tcBorders>
            <w:noWrap/>
            <w:vAlign w:val="bottom"/>
            <w:hideMark/>
          </w:tcPr>
          <w:p w14:paraId="56C56174" w14:textId="2E5E84B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D3882CB" w14:textId="00F864D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2BFE95EA" w14:textId="505184B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0CA08B3" w14:textId="41F462B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41BC9AF0" w14:textId="63320F3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834"/>
            <w:tcBorders>
              <w:top w:val="nil"/>
              <w:left w:val="nil"/>
              <w:bottom w:color="auto" w:space="0" w:sz="4" w:val="single"/>
              <w:right w:color="auto" w:space="0" w:sz="4" w:val="single"/>
            </w:tcBorders>
            <w:noWrap/>
            <w:vAlign w:val="bottom"/>
            <w:hideMark/>
          </w:tcPr>
          <w:p w14:paraId="7B90AFD7" w14:textId="37AB751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18</w:t>
            </w:r>
          </w:p>
        </w:tc>
        <w:tc>
          <w:tcPr>
            <w:tcW w:type="pct" w:w="833"/>
          </w:tcPr>
          <w:p w14:paraId="618BC704" w14:textId="77777777" w:rsidP="00791B6E" w:rsidR="00791B6E" w:rsidRDefault="00791B6E" w:rsidRPr="005154BE">
            <w:pPr>
              <w:spacing w:after="0" w:line="240" w:lineRule="auto"/>
              <w:ind w:firstLine="0"/>
              <w:jc w:val="center"/>
              <w:rPr>
                <w:rFonts w:ascii="Times New Roman" w:cs="Times New Roman" w:hAnsi="Times New Roman"/>
              </w:rPr>
            </w:pPr>
          </w:p>
        </w:tc>
      </w:tr>
      <w:tr w14:paraId="628E5763" w14:textId="4A5ED020"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948F483" w14:textId="45D44A96" w:rsidP="00791B6E" w:rsidR="00791B6E" w:rsidRDefault="00A90629" w:rsidRPr="002A7D20">
            <w:pPr>
              <w:spacing w:after="0" w:line="240" w:lineRule="auto"/>
              <w:ind w:firstLine="0"/>
              <w:jc w:val="center"/>
              <w:rPr>
                <w:rFonts w:ascii="Times New Roman" w:cs="Times New Roman" w:eastAsia="Times New Roman" w:hAnsi="Times New Roman"/>
                <w:sz w:val="20"/>
                <w:szCs w:val="20"/>
                <w:lang w:eastAsia="zh-CN" w:val="en-ID"/>
              </w:rPr>
            </w:pPr>
            <w:r w:rsidRPr="00373B0E">
              <w:rPr>
                <w:noProof/>
              </w:rPr>
              <w:drawing>
                <wp:anchor allowOverlap="1" behindDoc="0" distB="0" distL="114300" distR="114300" distT="0" layoutInCell="1" locked="0" relativeHeight="251923456" simplePos="0" wp14:anchorId="5272A457" wp14:editId="4497F7E3">
                  <wp:simplePos x="0" y="0"/>
                  <wp:positionH relativeFrom="column">
                    <wp:posOffset>-429260</wp:posOffset>
                  </wp:positionH>
                  <wp:positionV relativeFrom="paragraph">
                    <wp:posOffset>165735</wp:posOffset>
                  </wp:positionV>
                  <wp:extent cx="6111875" cy="344170"/>
                  <wp:effectExtent b="0" l="0" r="0" t="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187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6E" w:rsidRPr="002A7D20">
              <w:rPr>
                <w:rFonts w:ascii="Times New Roman" w:cs="Times New Roman" w:eastAsia="Times New Roman" w:hAnsi="Times New Roman"/>
                <w:sz w:val="20"/>
                <w:szCs w:val="20"/>
                <w:lang w:eastAsia="zh-CN" w:val="en-ID"/>
              </w:rPr>
              <w:t>90</w:t>
            </w:r>
          </w:p>
        </w:tc>
        <w:tc>
          <w:tcPr>
            <w:tcW w:type="pct" w:w="546"/>
            <w:tcBorders>
              <w:top w:val="nil"/>
              <w:left w:val="nil"/>
              <w:bottom w:color="auto" w:space="0" w:sz="4" w:val="single"/>
              <w:right w:color="auto" w:space="0" w:sz="4" w:val="single"/>
            </w:tcBorders>
            <w:noWrap/>
            <w:vAlign w:val="bottom"/>
            <w:hideMark/>
          </w:tcPr>
          <w:p w14:paraId="1ED90EA6" w14:textId="4F8E964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0813AD9B" w14:textId="2FCEA3A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75F7C8BB" w14:textId="7A0F288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3DDC9B54" w14:textId="287E7D6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33FC6D9" w14:textId="039ED47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50BC4ACC" w14:textId="1D943B1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32633624" w14:textId="77777777" w:rsidP="00791B6E" w:rsidR="00791B6E" w:rsidRDefault="00791B6E" w:rsidRPr="005154BE">
            <w:pPr>
              <w:spacing w:after="0" w:line="240" w:lineRule="auto"/>
              <w:ind w:firstLine="0"/>
              <w:jc w:val="center"/>
              <w:rPr>
                <w:rFonts w:ascii="Times New Roman" w:cs="Times New Roman" w:hAnsi="Times New Roman"/>
              </w:rPr>
            </w:pPr>
          </w:p>
        </w:tc>
      </w:tr>
      <w:tr w14:paraId="0CC77B76" w14:textId="2320C6BE"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9BB64A8"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91</w:t>
            </w:r>
          </w:p>
        </w:tc>
        <w:tc>
          <w:tcPr>
            <w:tcW w:type="pct" w:w="546"/>
            <w:tcBorders>
              <w:top w:val="nil"/>
              <w:left w:val="nil"/>
              <w:bottom w:color="auto" w:space="0" w:sz="4" w:val="single"/>
              <w:right w:color="auto" w:space="0" w:sz="4" w:val="single"/>
            </w:tcBorders>
            <w:noWrap/>
            <w:vAlign w:val="bottom"/>
            <w:hideMark/>
          </w:tcPr>
          <w:p w14:paraId="751145E3" w14:textId="2ADA5B8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2B312E5" w14:textId="7DCB42D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1AE8B7BB" w14:textId="5E2DBB3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6CDD40EC" w14:textId="68BEBAD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7F107C37" w14:textId="12CB9EE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67A4C22" w14:textId="64FD540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19</w:t>
            </w:r>
          </w:p>
        </w:tc>
        <w:tc>
          <w:tcPr>
            <w:tcW w:type="pct" w:w="833"/>
          </w:tcPr>
          <w:p w14:paraId="3B751B53" w14:textId="77777777" w:rsidP="00791B6E" w:rsidR="00791B6E" w:rsidRDefault="00791B6E" w:rsidRPr="005154BE">
            <w:pPr>
              <w:spacing w:after="0" w:line="240" w:lineRule="auto"/>
              <w:ind w:firstLine="0"/>
              <w:jc w:val="center"/>
              <w:rPr>
                <w:rFonts w:ascii="Times New Roman" w:cs="Times New Roman" w:hAnsi="Times New Roman"/>
              </w:rPr>
            </w:pPr>
          </w:p>
        </w:tc>
      </w:tr>
      <w:tr w14:paraId="6AD51FC8" w14:textId="16A610C1"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BD81FCD"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92</w:t>
            </w:r>
          </w:p>
        </w:tc>
        <w:tc>
          <w:tcPr>
            <w:tcW w:type="pct" w:w="546"/>
            <w:tcBorders>
              <w:top w:val="nil"/>
              <w:left w:val="nil"/>
              <w:bottom w:color="auto" w:space="0" w:sz="4" w:val="single"/>
              <w:right w:color="auto" w:space="0" w:sz="4" w:val="single"/>
            </w:tcBorders>
            <w:noWrap/>
            <w:vAlign w:val="bottom"/>
            <w:hideMark/>
          </w:tcPr>
          <w:p w14:paraId="0D48F5AF" w14:textId="65B3D21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4305F7DE" w14:textId="199AD6E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702C974" w14:textId="378C23A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0F73DC3" w14:textId="3B25B07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4809146B" w14:textId="1928EB0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1F6117A7" w14:textId="3CF3B32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7BDD682B" w14:textId="77777777" w:rsidP="00791B6E" w:rsidR="00791B6E" w:rsidRDefault="00791B6E" w:rsidRPr="005154BE">
            <w:pPr>
              <w:spacing w:after="0" w:line="240" w:lineRule="auto"/>
              <w:ind w:firstLine="0"/>
              <w:jc w:val="center"/>
              <w:rPr>
                <w:rFonts w:ascii="Times New Roman" w:cs="Times New Roman" w:hAnsi="Times New Roman"/>
              </w:rPr>
            </w:pPr>
          </w:p>
        </w:tc>
      </w:tr>
      <w:tr w14:paraId="4048C023" w14:textId="77F23254"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D312BC1"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93</w:t>
            </w:r>
          </w:p>
        </w:tc>
        <w:tc>
          <w:tcPr>
            <w:tcW w:type="pct" w:w="546"/>
            <w:tcBorders>
              <w:top w:val="nil"/>
              <w:left w:val="nil"/>
              <w:bottom w:color="auto" w:space="0" w:sz="4" w:val="single"/>
              <w:right w:color="auto" w:space="0" w:sz="4" w:val="single"/>
            </w:tcBorders>
            <w:noWrap/>
            <w:vAlign w:val="bottom"/>
            <w:hideMark/>
          </w:tcPr>
          <w:p w14:paraId="32683466" w14:textId="0E546A4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2AF0A1D" w14:textId="1108091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7023EB4D" w14:textId="0B03D01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2D06D0F9" w14:textId="172BC61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798BBECA" w14:textId="3F6BD9D5"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01233F87" w14:textId="72BB198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17</w:t>
            </w:r>
          </w:p>
        </w:tc>
        <w:tc>
          <w:tcPr>
            <w:tcW w:type="pct" w:w="833"/>
          </w:tcPr>
          <w:p w14:paraId="2181B255" w14:textId="77777777" w:rsidP="00791B6E" w:rsidR="00791B6E" w:rsidRDefault="00791B6E" w:rsidRPr="005154BE">
            <w:pPr>
              <w:spacing w:after="0" w:line="240" w:lineRule="auto"/>
              <w:ind w:firstLine="0"/>
              <w:jc w:val="center"/>
              <w:rPr>
                <w:rFonts w:ascii="Times New Roman" w:cs="Times New Roman" w:hAnsi="Times New Roman"/>
              </w:rPr>
            </w:pPr>
          </w:p>
        </w:tc>
      </w:tr>
      <w:tr w14:paraId="3A12579B" w14:textId="07A33D6D"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41FFCAFE"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94</w:t>
            </w:r>
          </w:p>
        </w:tc>
        <w:tc>
          <w:tcPr>
            <w:tcW w:type="pct" w:w="546"/>
            <w:tcBorders>
              <w:top w:val="nil"/>
              <w:left w:val="nil"/>
              <w:bottom w:color="auto" w:space="0" w:sz="4" w:val="single"/>
              <w:right w:color="auto" w:space="0" w:sz="4" w:val="single"/>
            </w:tcBorders>
            <w:noWrap/>
            <w:vAlign w:val="bottom"/>
            <w:hideMark/>
          </w:tcPr>
          <w:p w14:paraId="0D1B5422" w14:textId="4207157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6C77585E" w14:textId="548F8A4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985FAF2" w14:textId="29E09AC2"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63F8E5DC" w14:textId="48F1176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E9721DB" w14:textId="2D6C3EC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66FAAED7" w14:textId="2359057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22</w:t>
            </w:r>
          </w:p>
        </w:tc>
        <w:tc>
          <w:tcPr>
            <w:tcW w:type="pct" w:w="833"/>
          </w:tcPr>
          <w:p w14:paraId="1C782A35" w14:textId="77777777" w:rsidP="00791B6E" w:rsidR="00791B6E" w:rsidRDefault="00791B6E" w:rsidRPr="005154BE">
            <w:pPr>
              <w:spacing w:after="0" w:line="240" w:lineRule="auto"/>
              <w:ind w:firstLine="0"/>
              <w:jc w:val="center"/>
              <w:rPr>
                <w:rFonts w:ascii="Times New Roman" w:cs="Times New Roman" w:hAnsi="Times New Roman"/>
              </w:rPr>
            </w:pPr>
          </w:p>
        </w:tc>
      </w:tr>
      <w:tr w14:paraId="144ABF13" w14:textId="48F80227"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6CB7A58E"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95</w:t>
            </w:r>
          </w:p>
        </w:tc>
        <w:tc>
          <w:tcPr>
            <w:tcW w:type="pct" w:w="546"/>
            <w:tcBorders>
              <w:top w:val="nil"/>
              <w:left w:val="nil"/>
              <w:bottom w:color="auto" w:space="0" w:sz="4" w:val="single"/>
              <w:right w:color="auto" w:space="0" w:sz="4" w:val="single"/>
            </w:tcBorders>
            <w:noWrap/>
            <w:vAlign w:val="bottom"/>
            <w:hideMark/>
          </w:tcPr>
          <w:p w14:paraId="5C572707" w14:textId="51957AE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16812DDC" w14:textId="65670E1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74C8FD20" w14:textId="20B0777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DA3BB45" w14:textId="23C17B4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6D542FA3" w14:textId="3FE0195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51B47DCB" w14:textId="0BC83D4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21</w:t>
            </w:r>
          </w:p>
        </w:tc>
        <w:tc>
          <w:tcPr>
            <w:tcW w:type="pct" w:w="833"/>
          </w:tcPr>
          <w:p w14:paraId="6D777645" w14:textId="77777777" w:rsidP="00791B6E" w:rsidR="00791B6E" w:rsidRDefault="00791B6E" w:rsidRPr="005154BE">
            <w:pPr>
              <w:spacing w:after="0" w:line="240" w:lineRule="auto"/>
              <w:ind w:firstLine="0"/>
              <w:jc w:val="center"/>
              <w:rPr>
                <w:rFonts w:ascii="Times New Roman" w:cs="Times New Roman" w:hAnsi="Times New Roman"/>
              </w:rPr>
            </w:pPr>
          </w:p>
        </w:tc>
      </w:tr>
      <w:tr w14:paraId="004F7C28" w14:textId="1B0128AF"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1290E5B7"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96</w:t>
            </w:r>
          </w:p>
        </w:tc>
        <w:tc>
          <w:tcPr>
            <w:tcW w:type="pct" w:w="546"/>
            <w:tcBorders>
              <w:top w:val="nil"/>
              <w:left w:val="nil"/>
              <w:bottom w:color="auto" w:space="0" w:sz="4" w:val="single"/>
              <w:right w:color="auto" w:space="0" w:sz="4" w:val="single"/>
            </w:tcBorders>
            <w:noWrap/>
            <w:vAlign w:val="bottom"/>
            <w:hideMark/>
          </w:tcPr>
          <w:p w14:paraId="5BC95E97" w14:textId="048588AB"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573EC123" w14:textId="44A1573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1D844657" w14:textId="182331A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768B3D49" w14:textId="3EE442B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56BB16E0" w14:textId="379AA4A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626964DE" w14:textId="674878D1"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16827F8B" w14:textId="77777777" w:rsidP="00791B6E" w:rsidR="00791B6E" w:rsidRDefault="00791B6E" w:rsidRPr="005154BE">
            <w:pPr>
              <w:spacing w:after="0" w:line="240" w:lineRule="auto"/>
              <w:ind w:firstLine="0"/>
              <w:jc w:val="center"/>
              <w:rPr>
                <w:rFonts w:ascii="Times New Roman" w:cs="Times New Roman" w:hAnsi="Times New Roman"/>
              </w:rPr>
            </w:pPr>
          </w:p>
        </w:tc>
      </w:tr>
      <w:tr w14:paraId="403B2517" w14:textId="2763B34A"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045AC667"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97</w:t>
            </w:r>
          </w:p>
        </w:tc>
        <w:tc>
          <w:tcPr>
            <w:tcW w:type="pct" w:w="546"/>
            <w:tcBorders>
              <w:top w:val="nil"/>
              <w:left w:val="nil"/>
              <w:bottom w:color="auto" w:space="0" w:sz="4" w:val="single"/>
              <w:right w:color="auto" w:space="0" w:sz="4" w:val="single"/>
            </w:tcBorders>
            <w:noWrap/>
            <w:vAlign w:val="bottom"/>
            <w:hideMark/>
          </w:tcPr>
          <w:p w14:paraId="297A15EB" w14:textId="2C911FC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4BA79892" w14:textId="1BA24D4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7794F589" w14:textId="7405267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47"/>
            <w:tcBorders>
              <w:top w:val="nil"/>
              <w:left w:val="nil"/>
              <w:bottom w:color="auto" w:space="0" w:sz="4" w:val="single"/>
              <w:right w:color="auto" w:space="0" w:sz="4" w:val="single"/>
            </w:tcBorders>
            <w:noWrap/>
            <w:vAlign w:val="bottom"/>
            <w:hideMark/>
          </w:tcPr>
          <w:p w14:paraId="289C7EDC" w14:textId="32E01EB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52"/>
            <w:tcBorders>
              <w:top w:val="nil"/>
              <w:left w:val="nil"/>
              <w:bottom w:color="auto" w:space="0" w:sz="4" w:val="single"/>
              <w:right w:color="auto" w:space="0" w:sz="4" w:val="single"/>
            </w:tcBorders>
            <w:noWrap/>
            <w:vAlign w:val="bottom"/>
            <w:hideMark/>
          </w:tcPr>
          <w:p w14:paraId="16BB7B97" w14:textId="462950A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834"/>
            <w:tcBorders>
              <w:top w:val="nil"/>
              <w:left w:val="nil"/>
              <w:bottom w:color="auto" w:space="0" w:sz="4" w:val="single"/>
              <w:right w:color="auto" w:space="0" w:sz="4" w:val="single"/>
            </w:tcBorders>
            <w:noWrap/>
            <w:vAlign w:val="bottom"/>
            <w:hideMark/>
          </w:tcPr>
          <w:p w14:paraId="31811624" w14:textId="55843A66"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833"/>
          </w:tcPr>
          <w:p w14:paraId="36E1F5C6" w14:textId="77777777" w:rsidP="00791B6E" w:rsidR="00791B6E" w:rsidRDefault="00791B6E" w:rsidRPr="005154BE">
            <w:pPr>
              <w:spacing w:after="0" w:line="240" w:lineRule="auto"/>
              <w:ind w:firstLine="0"/>
              <w:jc w:val="center"/>
              <w:rPr>
                <w:rFonts w:ascii="Times New Roman" w:cs="Times New Roman" w:hAnsi="Times New Roman"/>
              </w:rPr>
            </w:pPr>
          </w:p>
        </w:tc>
      </w:tr>
      <w:tr w14:paraId="314C38B6" w14:textId="159E893F"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380ABE2B"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98</w:t>
            </w:r>
          </w:p>
        </w:tc>
        <w:tc>
          <w:tcPr>
            <w:tcW w:type="pct" w:w="546"/>
            <w:tcBorders>
              <w:top w:val="nil"/>
              <w:left w:val="nil"/>
              <w:bottom w:color="auto" w:space="0" w:sz="4" w:val="single"/>
              <w:right w:color="auto" w:space="0" w:sz="4" w:val="single"/>
            </w:tcBorders>
            <w:noWrap/>
            <w:vAlign w:val="bottom"/>
            <w:hideMark/>
          </w:tcPr>
          <w:p w14:paraId="0F2E5728" w14:textId="2ED9FB8A"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7FD263B5" w14:textId="6CE21FF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45481036" w14:textId="258C869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3</w:t>
            </w:r>
          </w:p>
        </w:tc>
        <w:tc>
          <w:tcPr>
            <w:tcW w:type="pct" w:w="547"/>
            <w:tcBorders>
              <w:top w:val="nil"/>
              <w:left w:val="nil"/>
              <w:bottom w:color="auto" w:space="0" w:sz="4" w:val="single"/>
              <w:right w:color="auto" w:space="0" w:sz="4" w:val="single"/>
            </w:tcBorders>
            <w:noWrap/>
            <w:vAlign w:val="bottom"/>
            <w:hideMark/>
          </w:tcPr>
          <w:p w14:paraId="78A2D263" w14:textId="0FB23287"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w:t>
            </w:r>
          </w:p>
        </w:tc>
        <w:tc>
          <w:tcPr>
            <w:tcW w:type="pct" w:w="552"/>
            <w:tcBorders>
              <w:top w:val="nil"/>
              <w:left w:val="nil"/>
              <w:bottom w:color="auto" w:space="0" w:sz="4" w:val="single"/>
              <w:right w:color="auto" w:space="0" w:sz="4" w:val="single"/>
            </w:tcBorders>
            <w:noWrap/>
            <w:vAlign w:val="bottom"/>
            <w:hideMark/>
          </w:tcPr>
          <w:p w14:paraId="196E19F3" w14:textId="0A1BCE09"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2FE64E07" w14:textId="2C55BDD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833"/>
          </w:tcPr>
          <w:p w14:paraId="7E03E0F8" w14:textId="77777777" w:rsidP="00791B6E" w:rsidR="00791B6E" w:rsidRDefault="00791B6E" w:rsidRPr="005154BE">
            <w:pPr>
              <w:spacing w:after="0" w:line="240" w:lineRule="auto"/>
              <w:ind w:firstLine="0"/>
              <w:jc w:val="center"/>
              <w:rPr>
                <w:rFonts w:ascii="Times New Roman" w:cs="Times New Roman" w:hAnsi="Times New Roman"/>
              </w:rPr>
            </w:pPr>
          </w:p>
        </w:tc>
      </w:tr>
      <w:tr w14:paraId="743971F6" w14:textId="75DA74F0"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428739C"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99</w:t>
            </w:r>
          </w:p>
        </w:tc>
        <w:tc>
          <w:tcPr>
            <w:tcW w:type="pct" w:w="546"/>
            <w:tcBorders>
              <w:top w:val="nil"/>
              <w:left w:val="nil"/>
              <w:bottom w:color="auto" w:space="0" w:sz="4" w:val="single"/>
              <w:right w:color="auto" w:space="0" w:sz="4" w:val="single"/>
            </w:tcBorders>
            <w:noWrap/>
            <w:vAlign w:val="bottom"/>
            <w:hideMark/>
          </w:tcPr>
          <w:p w14:paraId="2EE80B2E" w14:textId="1F3173E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17019F95" w14:textId="7BBA1E43"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3453CFA0" w14:textId="4D3E168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47"/>
            <w:tcBorders>
              <w:top w:val="nil"/>
              <w:left w:val="nil"/>
              <w:bottom w:color="auto" w:space="0" w:sz="4" w:val="single"/>
              <w:right w:color="auto" w:space="0" w:sz="4" w:val="single"/>
            </w:tcBorders>
            <w:noWrap/>
            <w:vAlign w:val="bottom"/>
            <w:hideMark/>
          </w:tcPr>
          <w:p w14:paraId="0E510552" w14:textId="1F204FC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552"/>
            <w:tcBorders>
              <w:top w:val="nil"/>
              <w:left w:val="nil"/>
              <w:bottom w:color="auto" w:space="0" w:sz="4" w:val="single"/>
              <w:right w:color="auto" w:space="0" w:sz="4" w:val="single"/>
            </w:tcBorders>
            <w:noWrap/>
            <w:vAlign w:val="bottom"/>
            <w:hideMark/>
          </w:tcPr>
          <w:p w14:paraId="5545C63F" w14:textId="2C4A0B3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834"/>
            <w:tcBorders>
              <w:top w:val="nil"/>
              <w:left w:val="nil"/>
              <w:bottom w:color="auto" w:space="0" w:sz="4" w:val="single"/>
              <w:right w:color="auto" w:space="0" w:sz="4" w:val="single"/>
            </w:tcBorders>
            <w:noWrap/>
            <w:vAlign w:val="bottom"/>
            <w:hideMark/>
          </w:tcPr>
          <w:p w14:paraId="70D34636" w14:textId="63E7341D"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20</w:t>
            </w:r>
          </w:p>
        </w:tc>
        <w:tc>
          <w:tcPr>
            <w:tcW w:type="pct" w:w="833"/>
          </w:tcPr>
          <w:p w14:paraId="58C51C4A" w14:textId="77777777" w:rsidP="00791B6E" w:rsidR="00791B6E" w:rsidRDefault="00791B6E" w:rsidRPr="005154BE">
            <w:pPr>
              <w:spacing w:after="0" w:line="240" w:lineRule="auto"/>
              <w:ind w:firstLine="0"/>
              <w:jc w:val="center"/>
              <w:rPr>
                <w:rFonts w:ascii="Times New Roman" w:cs="Times New Roman" w:hAnsi="Times New Roman"/>
              </w:rPr>
            </w:pPr>
          </w:p>
        </w:tc>
      </w:tr>
      <w:tr w14:paraId="5C2D5712" w14:textId="1CDB1B87" w:rsidR="00791B6E" w:rsidRPr="002A7D20" w:rsidTr="00791B6E">
        <w:trPr>
          <w:divId w:val="611941848"/>
          <w:trHeight w:val="310"/>
        </w:trPr>
        <w:tc>
          <w:tcPr>
            <w:tcW w:type="pct" w:w="594"/>
            <w:tcBorders>
              <w:top w:val="nil"/>
              <w:left w:color="auto" w:space="0" w:sz="4" w:val="single"/>
              <w:bottom w:color="auto" w:space="0" w:sz="4" w:val="single"/>
              <w:right w:color="auto" w:space="0" w:sz="4" w:val="single"/>
            </w:tcBorders>
            <w:shd w:color="000000" w:fill="FFFFFF" w:val="clear"/>
            <w:noWrap/>
            <w:vAlign w:val="center"/>
            <w:hideMark/>
          </w:tcPr>
          <w:p w14:paraId="5AD5DD61" w14:textId="77777777" w:rsidP="00791B6E" w:rsidR="00791B6E" w:rsidRDefault="00791B6E"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100</w:t>
            </w:r>
          </w:p>
        </w:tc>
        <w:tc>
          <w:tcPr>
            <w:tcW w:type="pct" w:w="546"/>
            <w:tcBorders>
              <w:top w:val="nil"/>
              <w:left w:val="nil"/>
              <w:bottom w:color="auto" w:space="0" w:sz="4" w:val="single"/>
              <w:right w:color="auto" w:space="0" w:sz="4" w:val="single"/>
            </w:tcBorders>
            <w:noWrap/>
            <w:vAlign w:val="bottom"/>
            <w:hideMark/>
          </w:tcPr>
          <w:p w14:paraId="599ACB8C" w14:textId="704F9D64"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227F969F" w14:textId="33306ED0"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3C226A9" w14:textId="0687966E"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47"/>
            <w:tcBorders>
              <w:top w:val="nil"/>
              <w:left w:val="nil"/>
              <w:bottom w:color="auto" w:space="0" w:sz="4" w:val="single"/>
              <w:right w:color="auto" w:space="0" w:sz="4" w:val="single"/>
            </w:tcBorders>
            <w:noWrap/>
            <w:vAlign w:val="bottom"/>
            <w:hideMark/>
          </w:tcPr>
          <w:p w14:paraId="1A51CD28" w14:textId="6F5742AC"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552"/>
            <w:tcBorders>
              <w:top w:val="nil"/>
              <w:left w:val="nil"/>
              <w:bottom w:color="auto" w:space="0" w:sz="4" w:val="single"/>
              <w:right w:color="auto" w:space="0" w:sz="4" w:val="single"/>
            </w:tcBorders>
            <w:noWrap/>
            <w:vAlign w:val="bottom"/>
            <w:hideMark/>
          </w:tcPr>
          <w:p w14:paraId="4F382E01" w14:textId="4F9E8918"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5</w:t>
            </w:r>
          </w:p>
        </w:tc>
        <w:tc>
          <w:tcPr>
            <w:tcW w:type="pct" w:w="834"/>
            <w:tcBorders>
              <w:top w:val="nil"/>
              <w:left w:val="nil"/>
              <w:bottom w:color="auto" w:space="0" w:sz="4" w:val="single"/>
              <w:right w:color="auto" w:space="0" w:sz="4" w:val="single"/>
            </w:tcBorders>
            <w:noWrap/>
            <w:vAlign w:val="bottom"/>
            <w:hideMark/>
          </w:tcPr>
          <w:p w14:paraId="3949B83A" w14:textId="27895BDF" w:rsidP="00791B6E" w:rsidR="00791B6E" w:rsidRDefault="00791B6E"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25</w:t>
            </w:r>
          </w:p>
        </w:tc>
        <w:tc>
          <w:tcPr>
            <w:tcW w:type="pct" w:w="833"/>
          </w:tcPr>
          <w:p w14:paraId="1CBBB8F3" w14:textId="77777777" w:rsidP="00791B6E" w:rsidR="00791B6E" w:rsidRDefault="00791B6E" w:rsidRPr="005154BE">
            <w:pPr>
              <w:spacing w:after="0" w:line="240" w:lineRule="auto"/>
              <w:ind w:firstLine="0"/>
              <w:jc w:val="center"/>
              <w:rPr>
                <w:rFonts w:ascii="Times New Roman" w:cs="Times New Roman" w:hAnsi="Times New Roman"/>
              </w:rPr>
            </w:pPr>
          </w:p>
        </w:tc>
      </w:tr>
    </w:tbl>
    <w:p w14:paraId="2903ACBB" w14:textId="77777777" w:rsidP="00C33279" w:rsidR="00DF2BF9" w:rsidRDefault="00DF2BF9" w:rsidRPr="002A7D20">
      <w:pPr>
        <w:pStyle w:val="ListParagraph"/>
        <w:spacing w:after="0"/>
        <w:ind w:firstLine="0" w:left="128"/>
        <w:divId w:val="611941848"/>
      </w:pPr>
    </w:p>
    <w:p w14:paraId="6C193338" w14:textId="2DD7ECD4" w:rsidP="00C33279" w:rsidR="00B9192A" w:rsidRDefault="00A90629" w:rsidRPr="002A7D20">
      <w:pPr>
        <w:pStyle w:val="ListParagraph"/>
        <w:numPr>
          <w:ilvl w:val="0"/>
          <w:numId w:val="35"/>
        </w:numPr>
        <w:spacing w:after="0" w:line="240" w:lineRule="auto"/>
        <w:ind w:hanging="568" w:left="128"/>
        <w:divId w:val="611941848"/>
      </w:pPr>
      <w:r w:rsidRPr="00373B0E">
        <w:rPr>
          <w:noProof/>
        </w:rPr>
        <w:drawing>
          <wp:anchor allowOverlap="1" behindDoc="0" distB="0" distL="114300" distR="114300" distT="0" layoutInCell="1" locked="0" relativeHeight="251925504" simplePos="0" wp14:anchorId="49296FEF" wp14:editId="12E8F32D">
            <wp:simplePos x="0" y="0"/>
            <wp:positionH relativeFrom="column">
              <wp:posOffset>-31712</wp:posOffset>
            </wp:positionH>
            <wp:positionV relativeFrom="paragraph">
              <wp:posOffset>5731174</wp:posOffset>
            </wp:positionV>
            <wp:extent cx="6112467" cy="344245"/>
            <wp:effectExtent b="0" l="0" r="0" t="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2467" cy="3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2A" w:rsidRPr="002A7D20">
        <w:rPr>
          <w:rFonts w:ascii="Times New Roman" w:cs="Times New Roman" w:hAnsi="Times New Roman"/>
          <w:b/>
          <w:bCs/>
          <w:sz w:val="24"/>
          <w:szCs w:val="24"/>
        </w:rPr>
        <w:t>Sanksi Pajak terhadap Kepatuhan Wajib Pajak Kendaraan Bermotor</w:t>
      </w:r>
    </w:p>
    <w:tbl>
      <w:tblPr>
        <w:tblW w:type="pct" w:w="5006"/>
        <w:tblInd w:type="dxa" w:w="-14"/>
        <w:tblLook w:firstColumn="1" w:firstRow="1" w:lastColumn="0" w:lastRow="0" w:noHBand="0" w:noVBand="1" w:val="04A0"/>
      </w:tblPr>
      <w:tblGrid>
        <w:gridCol w:w="1175"/>
        <w:gridCol w:w="1163"/>
        <w:gridCol w:w="1163"/>
        <w:gridCol w:w="1164"/>
        <w:gridCol w:w="1639"/>
        <w:gridCol w:w="1638"/>
      </w:tblGrid>
      <w:tr w14:paraId="2CCCDBA0" w14:textId="01EE3677" w:rsidR="00A67BBC" w:rsidRPr="002A7D20" w:rsidTr="00A67BBC">
        <w:trPr>
          <w:divId w:val="611941848"/>
          <w:trHeight w:val="310"/>
        </w:trPr>
        <w:tc>
          <w:tcPr>
            <w:tcW w:type="pct" w:w="740"/>
            <w:vMerge w:val="restart"/>
            <w:tcBorders>
              <w:top w:color="auto" w:space="0" w:sz="4" w:val="single"/>
              <w:left w:color="auto" w:space="0" w:sz="4" w:val="single"/>
              <w:bottom w:color="auto" w:space="0" w:sz="4" w:val="single"/>
              <w:right w:color="auto" w:space="0" w:sz="4" w:val="single"/>
            </w:tcBorders>
            <w:noWrap/>
            <w:vAlign w:val="center"/>
            <w:hideMark/>
          </w:tcPr>
          <w:p w14:paraId="30549043"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Resp.</w:t>
            </w:r>
          </w:p>
        </w:tc>
        <w:tc>
          <w:tcPr>
            <w:tcW w:type="pct" w:w="2197"/>
            <w:gridSpan w:val="3"/>
            <w:tcBorders>
              <w:top w:color="auto" w:space="0" w:sz="4" w:val="single"/>
              <w:left w:val="nil"/>
              <w:bottom w:color="auto" w:space="0" w:sz="4" w:val="single"/>
              <w:right w:color="auto" w:space="0" w:sz="4" w:val="single"/>
            </w:tcBorders>
            <w:noWrap/>
            <w:vAlign w:val="center"/>
            <w:hideMark/>
          </w:tcPr>
          <w:p w14:paraId="372F24AB"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Sanksi Perpajakan X</w:t>
            </w:r>
            <w:r w:rsidRPr="002A7D20">
              <w:rPr>
                <w:rFonts w:ascii="Times New Roman" w:cs="Times New Roman" w:eastAsia="Times New Roman" w:hAnsi="Times New Roman"/>
                <w:color w:val="000000"/>
                <w:sz w:val="20"/>
                <w:szCs w:val="20"/>
                <w:vertAlign w:val="subscript"/>
                <w:lang w:eastAsia="zh-CN" w:val="en-ID"/>
              </w:rPr>
              <w:t>3</w:t>
            </w:r>
          </w:p>
        </w:tc>
        <w:tc>
          <w:tcPr>
            <w:tcW w:type="pct" w:w="1032"/>
            <w:vMerge w:val="restart"/>
            <w:tcBorders>
              <w:top w:color="auto" w:space="0" w:sz="4" w:val="single"/>
              <w:left w:color="auto" w:space="0" w:sz="4" w:val="single"/>
              <w:bottom w:color="auto" w:space="0" w:sz="4" w:val="single"/>
              <w:right w:color="auto" w:space="0" w:sz="4" w:val="single"/>
            </w:tcBorders>
            <w:noWrap/>
            <w:vAlign w:val="center"/>
            <w:hideMark/>
          </w:tcPr>
          <w:p w14:paraId="269E9528" w14:textId="4234DAE3"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Total X</w:t>
            </w:r>
            <w:r w:rsidRPr="002A7D20">
              <w:rPr>
                <w:rFonts w:ascii="Times New Roman" w:cs="Times New Roman" w:eastAsia="Times New Roman" w:hAnsi="Times New Roman"/>
                <w:color w:val="000000"/>
                <w:sz w:val="20"/>
                <w:szCs w:val="20"/>
                <w:vertAlign w:val="subscript"/>
                <w:lang w:eastAsia="zh-CN" w:val="en-ID"/>
              </w:rPr>
              <w:t>3</w:t>
            </w:r>
          </w:p>
        </w:tc>
        <w:tc>
          <w:tcPr>
            <w:tcW w:type="pct" w:w="1031"/>
          </w:tcPr>
          <w:p w14:paraId="2AAC1EFD"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r>
      <w:tr w14:paraId="79A19533" w14:textId="282DACC0" w:rsidR="00A67BBC" w:rsidRPr="002A7D20" w:rsidTr="00A67BBC">
        <w:trPr>
          <w:divId w:val="611941848"/>
          <w:trHeight w:val="310"/>
        </w:trPr>
        <w:tc>
          <w:tcPr>
            <w:tcW w:type="pct" w:w="740"/>
            <w:vMerge/>
            <w:tcBorders>
              <w:top w:color="auto" w:space="0" w:sz="4" w:val="single"/>
              <w:left w:color="auto" w:space="0" w:sz="4" w:val="single"/>
              <w:bottom w:color="auto" w:space="0" w:sz="4" w:val="single"/>
              <w:right w:color="auto" w:space="0" w:sz="4" w:val="single"/>
            </w:tcBorders>
            <w:vAlign w:val="center"/>
            <w:hideMark/>
          </w:tcPr>
          <w:p w14:paraId="4A125687"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732"/>
            <w:tcBorders>
              <w:top w:val="nil"/>
              <w:left w:val="nil"/>
              <w:bottom w:color="auto" w:space="0" w:sz="4" w:val="single"/>
              <w:right w:color="auto" w:space="0" w:sz="4" w:val="single"/>
            </w:tcBorders>
            <w:noWrap/>
            <w:vAlign w:val="center"/>
            <w:hideMark/>
          </w:tcPr>
          <w:p w14:paraId="3C8E44DF"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3.1</w:t>
            </w:r>
          </w:p>
        </w:tc>
        <w:tc>
          <w:tcPr>
            <w:tcW w:type="pct" w:w="732"/>
            <w:tcBorders>
              <w:top w:val="nil"/>
              <w:left w:val="nil"/>
              <w:bottom w:color="auto" w:space="0" w:sz="4" w:val="single"/>
              <w:right w:color="auto" w:space="0" w:sz="4" w:val="single"/>
            </w:tcBorders>
            <w:noWrap/>
            <w:vAlign w:val="center"/>
            <w:hideMark/>
          </w:tcPr>
          <w:p w14:paraId="38F4F1F5"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3.2</w:t>
            </w:r>
          </w:p>
        </w:tc>
        <w:tc>
          <w:tcPr>
            <w:tcW w:type="pct" w:w="733"/>
            <w:tcBorders>
              <w:top w:val="nil"/>
              <w:left w:val="nil"/>
              <w:bottom w:color="auto" w:space="0" w:sz="4" w:val="single"/>
              <w:right w:color="auto" w:space="0" w:sz="4" w:val="single"/>
            </w:tcBorders>
            <w:noWrap/>
            <w:vAlign w:val="center"/>
            <w:hideMark/>
          </w:tcPr>
          <w:p w14:paraId="27F320C4"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3.3</w:t>
            </w:r>
          </w:p>
        </w:tc>
        <w:tc>
          <w:tcPr>
            <w:tcW w:type="pct" w:w="1032"/>
            <w:vMerge/>
            <w:tcBorders>
              <w:top w:color="auto" w:space="0" w:sz="4" w:val="single"/>
              <w:left w:color="auto" w:space="0" w:sz="4" w:val="single"/>
              <w:bottom w:color="auto" w:space="0" w:sz="4" w:val="single"/>
              <w:right w:color="auto" w:space="0" w:sz="4" w:val="single"/>
            </w:tcBorders>
            <w:vAlign w:val="center"/>
            <w:hideMark/>
          </w:tcPr>
          <w:p w14:paraId="353CD419"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1031"/>
          </w:tcPr>
          <w:p w14:paraId="7B490E40"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r>
      <w:tr w14:paraId="508B7688" w14:textId="3CB4988C"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6E5C8B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w:t>
            </w:r>
          </w:p>
        </w:tc>
        <w:tc>
          <w:tcPr>
            <w:tcW w:type="pct" w:w="732"/>
            <w:tcBorders>
              <w:top w:val="nil"/>
              <w:left w:val="nil"/>
              <w:bottom w:color="auto" w:space="0" w:sz="4" w:val="single"/>
              <w:right w:color="auto" w:space="0" w:sz="4" w:val="single"/>
            </w:tcBorders>
            <w:vAlign w:val="center"/>
            <w:hideMark/>
          </w:tcPr>
          <w:p w14:paraId="78526381" w14:textId="7EFB3BF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BC04733" w14:textId="4B65065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6A782267" w14:textId="310514D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1DCCB012" w14:textId="376E7DC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774D10E4" w14:textId="77777777" w:rsidP="005154BE" w:rsidR="00A67BBC" w:rsidRDefault="00A67BBC" w:rsidRPr="005154BE">
            <w:pPr>
              <w:spacing w:after="0" w:line="240" w:lineRule="auto"/>
              <w:ind w:firstLine="0"/>
              <w:jc w:val="center"/>
              <w:rPr>
                <w:rFonts w:ascii="Times New Roman" w:cs="Times New Roman" w:hAnsi="Times New Roman"/>
              </w:rPr>
            </w:pPr>
          </w:p>
        </w:tc>
      </w:tr>
      <w:tr w14:paraId="4896518B" w14:textId="628DF975"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14F310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w:t>
            </w:r>
          </w:p>
        </w:tc>
        <w:tc>
          <w:tcPr>
            <w:tcW w:type="pct" w:w="732"/>
            <w:tcBorders>
              <w:top w:val="nil"/>
              <w:left w:val="nil"/>
              <w:bottom w:color="auto" w:space="0" w:sz="4" w:val="single"/>
              <w:right w:color="auto" w:space="0" w:sz="4" w:val="single"/>
            </w:tcBorders>
            <w:vAlign w:val="center"/>
            <w:hideMark/>
          </w:tcPr>
          <w:p w14:paraId="26178E90" w14:textId="2E8A585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70C501AD" w14:textId="0EDD04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50DE421B" w14:textId="7852F0C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799AF42D" w14:textId="3D843120"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1031"/>
          </w:tcPr>
          <w:p w14:paraId="7BA7D671" w14:textId="77777777" w:rsidP="005154BE" w:rsidR="00A67BBC" w:rsidRDefault="00A67BBC" w:rsidRPr="005154BE">
            <w:pPr>
              <w:spacing w:after="0" w:line="240" w:lineRule="auto"/>
              <w:ind w:firstLine="0"/>
              <w:jc w:val="center"/>
              <w:rPr>
                <w:rFonts w:ascii="Times New Roman" w:cs="Times New Roman" w:hAnsi="Times New Roman"/>
              </w:rPr>
            </w:pPr>
          </w:p>
        </w:tc>
      </w:tr>
      <w:tr w14:paraId="5E6FD4F4" w14:textId="70DA9E31"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9C30A4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w:t>
            </w:r>
          </w:p>
        </w:tc>
        <w:tc>
          <w:tcPr>
            <w:tcW w:type="pct" w:w="732"/>
            <w:tcBorders>
              <w:top w:val="nil"/>
              <w:left w:val="nil"/>
              <w:bottom w:color="auto" w:space="0" w:sz="4" w:val="single"/>
              <w:right w:color="auto" w:space="0" w:sz="4" w:val="single"/>
            </w:tcBorders>
            <w:vAlign w:val="center"/>
            <w:hideMark/>
          </w:tcPr>
          <w:p w14:paraId="5A6D2166" w14:textId="04EE5A8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27A73254" w14:textId="5F14A30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5442860C" w14:textId="5BEB87F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171D69C8" w14:textId="4B0525DD"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0DF3A26F" w14:textId="77777777" w:rsidP="005154BE" w:rsidR="00A67BBC" w:rsidRDefault="00A67BBC" w:rsidRPr="005154BE">
            <w:pPr>
              <w:spacing w:after="0" w:line="240" w:lineRule="auto"/>
              <w:ind w:firstLine="0"/>
              <w:jc w:val="center"/>
              <w:rPr>
                <w:rFonts w:ascii="Times New Roman" w:cs="Times New Roman" w:hAnsi="Times New Roman"/>
              </w:rPr>
            </w:pPr>
          </w:p>
        </w:tc>
      </w:tr>
      <w:tr w14:paraId="40E758E1" w14:textId="56AB2DB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349706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w:t>
            </w:r>
          </w:p>
        </w:tc>
        <w:tc>
          <w:tcPr>
            <w:tcW w:type="pct" w:w="732"/>
            <w:tcBorders>
              <w:top w:val="nil"/>
              <w:left w:val="nil"/>
              <w:bottom w:color="auto" w:space="0" w:sz="4" w:val="single"/>
              <w:right w:color="auto" w:space="0" w:sz="4" w:val="single"/>
            </w:tcBorders>
            <w:vAlign w:val="center"/>
            <w:hideMark/>
          </w:tcPr>
          <w:p w14:paraId="336AF2FE" w14:textId="1D9EEEE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8F8DB9C" w14:textId="2A1947A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6E0DB846" w14:textId="3563BB5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1F635602" w14:textId="58839FE7"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000520C5" w14:textId="77777777" w:rsidP="005154BE" w:rsidR="00A67BBC" w:rsidRDefault="00A67BBC" w:rsidRPr="005154BE">
            <w:pPr>
              <w:spacing w:after="0" w:line="240" w:lineRule="auto"/>
              <w:ind w:firstLine="0"/>
              <w:jc w:val="center"/>
              <w:rPr>
                <w:rFonts w:ascii="Times New Roman" w:cs="Times New Roman" w:hAnsi="Times New Roman"/>
              </w:rPr>
            </w:pPr>
          </w:p>
        </w:tc>
      </w:tr>
      <w:tr w14:paraId="4ED1924F" w14:textId="5FC6D8E4"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649748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w:t>
            </w:r>
          </w:p>
        </w:tc>
        <w:tc>
          <w:tcPr>
            <w:tcW w:type="pct" w:w="732"/>
            <w:tcBorders>
              <w:top w:val="nil"/>
              <w:left w:val="nil"/>
              <w:bottom w:color="auto" w:space="0" w:sz="4" w:val="single"/>
              <w:right w:color="auto" w:space="0" w:sz="4" w:val="single"/>
            </w:tcBorders>
            <w:vAlign w:val="center"/>
            <w:hideMark/>
          </w:tcPr>
          <w:p w14:paraId="4B0808C7" w14:textId="5314FE6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E459ACE" w14:textId="05E9E46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F508284" w14:textId="2396189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6EABC5D6" w14:textId="69D361F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6A7B8CED" w14:textId="77777777" w:rsidP="005154BE" w:rsidR="00A67BBC" w:rsidRDefault="00A67BBC" w:rsidRPr="005154BE">
            <w:pPr>
              <w:spacing w:after="0" w:line="240" w:lineRule="auto"/>
              <w:ind w:firstLine="0"/>
              <w:jc w:val="center"/>
              <w:rPr>
                <w:rFonts w:ascii="Times New Roman" w:cs="Times New Roman" w:hAnsi="Times New Roman"/>
              </w:rPr>
            </w:pPr>
          </w:p>
        </w:tc>
      </w:tr>
      <w:tr w14:paraId="3ED2327F" w14:textId="20DA4F98"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8E6CC5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w:t>
            </w:r>
          </w:p>
        </w:tc>
        <w:tc>
          <w:tcPr>
            <w:tcW w:type="pct" w:w="732"/>
            <w:tcBorders>
              <w:top w:val="nil"/>
              <w:left w:val="nil"/>
              <w:bottom w:color="auto" w:space="0" w:sz="4" w:val="single"/>
              <w:right w:color="auto" w:space="0" w:sz="4" w:val="single"/>
            </w:tcBorders>
            <w:vAlign w:val="center"/>
            <w:hideMark/>
          </w:tcPr>
          <w:p w14:paraId="293B3307" w14:textId="01CBB76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5F215734" w14:textId="60C1C8E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D1B408E" w14:textId="442012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3988592F" w14:textId="68ABC6AA"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722C387B" w14:textId="77777777" w:rsidP="005154BE" w:rsidR="00A67BBC" w:rsidRDefault="00A67BBC" w:rsidRPr="005154BE">
            <w:pPr>
              <w:spacing w:after="0" w:line="240" w:lineRule="auto"/>
              <w:ind w:firstLine="0"/>
              <w:jc w:val="center"/>
              <w:rPr>
                <w:rFonts w:ascii="Times New Roman" w:cs="Times New Roman" w:hAnsi="Times New Roman"/>
              </w:rPr>
            </w:pPr>
          </w:p>
        </w:tc>
      </w:tr>
      <w:tr w14:paraId="6574348A" w14:textId="561A52EA" w:rsidR="00A67BBC" w:rsidRPr="002A7D20" w:rsidTr="00A67BBC">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tcPr>
          <w:p w14:paraId="19A5817E" w14:textId="245627CF"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w:t>
            </w:r>
          </w:p>
        </w:tc>
        <w:tc>
          <w:tcPr>
            <w:tcW w:type="pct" w:w="732"/>
            <w:tcBorders>
              <w:top w:color="auto" w:space="0" w:sz="4" w:val="single"/>
              <w:left w:val="nil"/>
              <w:bottom w:color="auto" w:space="0" w:sz="4" w:val="single"/>
              <w:right w:color="auto" w:space="0" w:sz="4" w:val="single"/>
            </w:tcBorders>
            <w:vAlign w:val="center"/>
          </w:tcPr>
          <w:p w14:paraId="7D657432" w14:textId="2545B60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color="auto" w:space="0" w:sz="4" w:val="single"/>
              <w:left w:val="nil"/>
              <w:bottom w:color="auto" w:space="0" w:sz="4" w:val="single"/>
              <w:right w:color="auto" w:space="0" w:sz="4" w:val="single"/>
            </w:tcBorders>
            <w:vAlign w:val="center"/>
          </w:tcPr>
          <w:p w14:paraId="38278F8F" w14:textId="1E6749C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color="auto" w:space="0" w:sz="4" w:val="single"/>
              <w:left w:val="nil"/>
              <w:bottom w:color="auto" w:space="0" w:sz="4" w:val="single"/>
              <w:right w:color="auto" w:space="0" w:sz="4" w:val="single"/>
            </w:tcBorders>
            <w:vAlign w:val="center"/>
          </w:tcPr>
          <w:p w14:paraId="60BB4248" w14:textId="44C436D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color="auto" w:space="0" w:sz="4" w:val="single"/>
              <w:left w:val="nil"/>
              <w:bottom w:color="auto" w:space="0" w:sz="4" w:val="single"/>
              <w:right w:color="auto" w:space="0" w:sz="4" w:val="single"/>
            </w:tcBorders>
            <w:noWrap/>
            <w:vAlign w:val="center"/>
          </w:tcPr>
          <w:p w14:paraId="0AEA9C20" w14:textId="7078A731"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4AEBB1C6" w14:textId="77777777" w:rsidP="005154BE" w:rsidR="00A67BBC" w:rsidRDefault="00A67BBC" w:rsidRPr="005154BE">
            <w:pPr>
              <w:spacing w:after="0" w:line="240" w:lineRule="auto"/>
              <w:ind w:firstLine="0"/>
              <w:jc w:val="center"/>
              <w:rPr>
                <w:rFonts w:ascii="Times New Roman" w:cs="Times New Roman" w:hAnsi="Times New Roman"/>
              </w:rPr>
            </w:pPr>
          </w:p>
        </w:tc>
      </w:tr>
      <w:tr w14:paraId="15B4029C" w14:textId="4F0FDFCE"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B9A601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w:t>
            </w:r>
          </w:p>
        </w:tc>
        <w:tc>
          <w:tcPr>
            <w:tcW w:type="pct" w:w="732"/>
            <w:tcBorders>
              <w:top w:val="nil"/>
              <w:left w:val="nil"/>
              <w:bottom w:color="auto" w:space="0" w:sz="4" w:val="single"/>
              <w:right w:color="auto" w:space="0" w:sz="4" w:val="single"/>
            </w:tcBorders>
            <w:vAlign w:val="center"/>
            <w:hideMark/>
          </w:tcPr>
          <w:p w14:paraId="3C6567EA" w14:textId="70C957A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195044C4" w14:textId="2971CF2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376AD4FE" w14:textId="143EF05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1879DA2F" w14:textId="3F6336EC"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1031"/>
          </w:tcPr>
          <w:p w14:paraId="2F09CABD" w14:textId="77777777" w:rsidP="005154BE" w:rsidR="00A67BBC" w:rsidRDefault="00A67BBC" w:rsidRPr="005154BE">
            <w:pPr>
              <w:spacing w:after="0" w:line="240" w:lineRule="auto"/>
              <w:ind w:firstLine="0"/>
              <w:jc w:val="center"/>
              <w:rPr>
                <w:rFonts w:ascii="Times New Roman" w:cs="Times New Roman" w:hAnsi="Times New Roman"/>
              </w:rPr>
            </w:pPr>
          </w:p>
        </w:tc>
      </w:tr>
      <w:tr w14:paraId="31A1FB3E" w14:textId="25B37387"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35D4E3B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w:t>
            </w:r>
          </w:p>
        </w:tc>
        <w:tc>
          <w:tcPr>
            <w:tcW w:type="pct" w:w="732"/>
            <w:tcBorders>
              <w:top w:val="nil"/>
              <w:left w:val="nil"/>
              <w:bottom w:color="auto" w:space="0" w:sz="4" w:val="single"/>
              <w:right w:color="auto" w:space="0" w:sz="4" w:val="single"/>
            </w:tcBorders>
            <w:vAlign w:val="center"/>
            <w:hideMark/>
          </w:tcPr>
          <w:p w14:paraId="4331343B" w14:textId="6F32D57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1AD9738" w14:textId="6B38D48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0B8F2CBE" w14:textId="5EE0A3D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EB42FFF" w14:textId="01289303"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7063C4BA" w14:textId="77777777" w:rsidP="005154BE" w:rsidR="00A67BBC" w:rsidRDefault="00A67BBC" w:rsidRPr="005154BE">
            <w:pPr>
              <w:spacing w:after="0" w:line="240" w:lineRule="auto"/>
              <w:ind w:firstLine="0"/>
              <w:jc w:val="center"/>
              <w:rPr>
                <w:rFonts w:ascii="Times New Roman" w:cs="Times New Roman" w:hAnsi="Times New Roman"/>
              </w:rPr>
            </w:pPr>
          </w:p>
        </w:tc>
      </w:tr>
      <w:tr w14:paraId="39568C38" w14:textId="3E7F06BC" w:rsidR="00A67BBC" w:rsidRPr="002A7D20" w:rsidTr="00A90629">
        <w:trPr>
          <w:divId w:val="611941848"/>
          <w:trHeight w:val="368"/>
        </w:trPr>
        <w:tc>
          <w:tcPr>
            <w:tcW w:type="pct" w:w="740"/>
            <w:tcBorders>
              <w:top w:val="nil"/>
              <w:left w:color="auto" w:space="0" w:sz="4" w:val="single"/>
              <w:bottom w:color="auto" w:space="0" w:sz="4" w:val="single"/>
              <w:right w:color="auto" w:space="0" w:sz="4" w:val="single"/>
            </w:tcBorders>
            <w:noWrap/>
            <w:vAlign w:val="center"/>
            <w:hideMark/>
          </w:tcPr>
          <w:p w14:paraId="2E30367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w:t>
            </w:r>
          </w:p>
        </w:tc>
        <w:tc>
          <w:tcPr>
            <w:tcW w:type="pct" w:w="732"/>
            <w:tcBorders>
              <w:top w:val="nil"/>
              <w:left w:val="nil"/>
              <w:bottom w:color="auto" w:space="0" w:sz="4" w:val="single"/>
              <w:right w:color="auto" w:space="0" w:sz="4" w:val="single"/>
            </w:tcBorders>
            <w:vAlign w:val="center"/>
            <w:hideMark/>
          </w:tcPr>
          <w:p w14:paraId="0AA55A61" w14:textId="6A8E60C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489001A" w14:textId="24DF18A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6D59627" w14:textId="0885642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1AEE0C32" w14:textId="779DDF6C"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2A323B2E" w14:textId="77777777" w:rsidP="005154BE" w:rsidR="00A67BBC" w:rsidRDefault="00A67BBC" w:rsidRPr="005154BE">
            <w:pPr>
              <w:spacing w:after="0" w:line="240" w:lineRule="auto"/>
              <w:ind w:firstLine="0"/>
              <w:jc w:val="center"/>
              <w:rPr>
                <w:rFonts w:ascii="Times New Roman" w:cs="Times New Roman" w:hAnsi="Times New Roman"/>
              </w:rPr>
            </w:pPr>
          </w:p>
        </w:tc>
      </w:tr>
      <w:tr w14:paraId="2C061A4A" w14:textId="6415283A" w:rsidR="00A67BBC" w:rsidRPr="002A7D20" w:rsidTr="00A67BBC">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tcPr>
          <w:p w14:paraId="195ACC70" w14:textId="73AE4CFA"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11</w:t>
            </w:r>
          </w:p>
        </w:tc>
        <w:tc>
          <w:tcPr>
            <w:tcW w:type="pct" w:w="732"/>
            <w:tcBorders>
              <w:top w:color="auto" w:space="0" w:sz="4" w:val="single"/>
              <w:left w:val="nil"/>
              <w:bottom w:color="auto" w:space="0" w:sz="4" w:val="single"/>
              <w:right w:color="auto" w:space="0" w:sz="4" w:val="single"/>
            </w:tcBorders>
            <w:vAlign w:val="center"/>
          </w:tcPr>
          <w:p w14:paraId="4B6195D7" w14:textId="2303D5E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color="auto" w:space="0" w:sz="4" w:val="single"/>
              <w:left w:val="nil"/>
              <w:bottom w:color="auto" w:space="0" w:sz="4" w:val="single"/>
              <w:right w:color="auto" w:space="0" w:sz="4" w:val="single"/>
            </w:tcBorders>
            <w:vAlign w:val="center"/>
          </w:tcPr>
          <w:p w14:paraId="79BE38F0" w14:textId="64ABE7B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color="auto" w:space="0" w:sz="4" w:val="single"/>
              <w:left w:val="nil"/>
              <w:bottom w:color="auto" w:space="0" w:sz="4" w:val="single"/>
              <w:right w:color="auto" w:space="0" w:sz="4" w:val="single"/>
            </w:tcBorders>
            <w:vAlign w:val="center"/>
          </w:tcPr>
          <w:p w14:paraId="119B353E" w14:textId="1BEA4F5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color="auto" w:space="0" w:sz="4" w:val="single"/>
              <w:left w:val="nil"/>
              <w:bottom w:color="auto" w:space="0" w:sz="4" w:val="single"/>
              <w:right w:color="auto" w:space="0" w:sz="4" w:val="single"/>
            </w:tcBorders>
            <w:noWrap/>
            <w:vAlign w:val="center"/>
          </w:tcPr>
          <w:p w14:paraId="0A564E4A" w14:textId="3BFCCB2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1AB53514" w14:textId="77777777" w:rsidP="005154BE" w:rsidR="00A67BBC" w:rsidRDefault="00A67BBC" w:rsidRPr="005154BE">
            <w:pPr>
              <w:spacing w:after="0" w:line="240" w:lineRule="auto"/>
              <w:ind w:firstLine="0"/>
              <w:jc w:val="center"/>
              <w:rPr>
                <w:rFonts w:ascii="Times New Roman" w:cs="Times New Roman" w:hAnsi="Times New Roman"/>
              </w:rPr>
            </w:pPr>
          </w:p>
        </w:tc>
      </w:tr>
      <w:tr w14:paraId="0DD90F39" w14:textId="34C20B58"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AE1E28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12</w:t>
            </w:r>
          </w:p>
        </w:tc>
        <w:tc>
          <w:tcPr>
            <w:tcW w:type="pct" w:w="732"/>
            <w:tcBorders>
              <w:top w:val="nil"/>
              <w:left w:val="nil"/>
              <w:bottom w:color="auto" w:space="0" w:sz="4" w:val="single"/>
              <w:right w:color="auto" w:space="0" w:sz="4" w:val="single"/>
            </w:tcBorders>
            <w:vAlign w:val="center"/>
            <w:hideMark/>
          </w:tcPr>
          <w:p w14:paraId="56BC01C6" w14:textId="6C4435D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059CF3A2" w14:textId="2CBAB4A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713B3423" w14:textId="6306A90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074C1BF4" w14:textId="2CA58E1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133A08F6" w14:textId="77777777" w:rsidP="005154BE" w:rsidR="00A67BBC" w:rsidRDefault="00A67BBC" w:rsidRPr="005154BE">
            <w:pPr>
              <w:spacing w:after="0" w:line="240" w:lineRule="auto"/>
              <w:ind w:firstLine="0"/>
              <w:jc w:val="center"/>
              <w:rPr>
                <w:rFonts w:ascii="Times New Roman" w:cs="Times New Roman" w:hAnsi="Times New Roman"/>
              </w:rPr>
            </w:pPr>
          </w:p>
        </w:tc>
      </w:tr>
      <w:tr w14:paraId="3BED3E25" w14:textId="34767E9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B29BE4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13</w:t>
            </w:r>
          </w:p>
        </w:tc>
        <w:tc>
          <w:tcPr>
            <w:tcW w:type="pct" w:w="732"/>
            <w:tcBorders>
              <w:top w:val="nil"/>
              <w:left w:val="nil"/>
              <w:bottom w:color="auto" w:space="0" w:sz="4" w:val="single"/>
              <w:right w:color="auto" w:space="0" w:sz="4" w:val="single"/>
            </w:tcBorders>
            <w:vAlign w:val="center"/>
            <w:hideMark/>
          </w:tcPr>
          <w:p w14:paraId="6B76331D" w14:textId="29701FA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3093C0A5" w14:textId="626215C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2F523D01" w14:textId="305964D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0FB18A6" w14:textId="569C753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40E41E2F" w14:textId="001E84C3" w:rsidP="005154BE" w:rsidR="00A67BBC" w:rsidRDefault="00A67BBC" w:rsidRPr="005154BE">
            <w:pPr>
              <w:spacing w:after="0" w:line="240" w:lineRule="auto"/>
              <w:ind w:firstLine="0"/>
              <w:jc w:val="center"/>
              <w:rPr>
                <w:rFonts w:ascii="Times New Roman" w:cs="Times New Roman" w:hAnsi="Times New Roman"/>
              </w:rPr>
            </w:pPr>
          </w:p>
        </w:tc>
      </w:tr>
      <w:tr w14:paraId="07DA0A20" w14:textId="0A66C00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775E0D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14</w:t>
            </w:r>
          </w:p>
        </w:tc>
        <w:tc>
          <w:tcPr>
            <w:tcW w:type="pct" w:w="732"/>
            <w:tcBorders>
              <w:top w:val="nil"/>
              <w:left w:val="nil"/>
              <w:bottom w:color="auto" w:space="0" w:sz="4" w:val="single"/>
              <w:right w:color="auto" w:space="0" w:sz="4" w:val="single"/>
            </w:tcBorders>
            <w:vAlign w:val="center"/>
            <w:hideMark/>
          </w:tcPr>
          <w:p w14:paraId="20407845" w14:textId="1192D7E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6452BDD0" w14:textId="4C256C5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5548D118" w14:textId="5CBC4A9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658A5B36" w14:textId="62744735"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22E2776F" w14:textId="30619D6D" w:rsidP="005154BE" w:rsidR="00A67BBC" w:rsidRDefault="00A67BBC" w:rsidRPr="005154BE">
            <w:pPr>
              <w:spacing w:after="0" w:line="240" w:lineRule="auto"/>
              <w:ind w:firstLine="0"/>
              <w:jc w:val="center"/>
              <w:rPr>
                <w:rFonts w:ascii="Times New Roman" w:cs="Times New Roman" w:hAnsi="Times New Roman"/>
              </w:rPr>
            </w:pPr>
          </w:p>
        </w:tc>
      </w:tr>
      <w:tr w14:paraId="0EB9F79A" w14:textId="650CA674"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2C3297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15</w:t>
            </w:r>
          </w:p>
        </w:tc>
        <w:tc>
          <w:tcPr>
            <w:tcW w:type="pct" w:w="732"/>
            <w:tcBorders>
              <w:top w:val="nil"/>
              <w:left w:val="nil"/>
              <w:bottom w:color="auto" w:space="0" w:sz="4" w:val="single"/>
              <w:right w:color="auto" w:space="0" w:sz="4" w:val="single"/>
            </w:tcBorders>
            <w:vAlign w:val="center"/>
            <w:hideMark/>
          </w:tcPr>
          <w:p w14:paraId="241BA5A2" w14:textId="268267E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3AE100B" w14:textId="37B82AE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57AA47D1" w14:textId="72B594D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3A920441" w14:textId="43989924"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315A94C5" w14:textId="2DAEC256" w:rsidP="005154BE" w:rsidR="00A67BBC" w:rsidRDefault="00A67BBC" w:rsidRPr="005154BE">
            <w:pPr>
              <w:spacing w:after="0" w:line="240" w:lineRule="auto"/>
              <w:ind w:firstLine="0"/>
              <w:jc w:val="center"/>
              <w:rPr>
                <w:rFonts w:ascii="Times New Roman" w:cs="Times New Roman" w:hAnsi="Times New Roman"/>
              </w:rPr>
            </w:pPr>
          </w:p>
        </w:tc>
      </w:tr>
      <w:tr w14:paraId="401B3D62" w14:textId="7B0A213B"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F5C751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16</w:t>
            </w:r>
          </w:p>
        </w:tc>
        <w:tc>
          <w:tcPr>
            <w:tcW w:type="pct" w:w="732"/>
            <w:tcBorders>
              <w:top w:val="nil"/>
              <w:left w:val="nil"/>
              <w:bottom w:color="auto" w:space="0" w:sz="4" w:val="single"/>
              <w:right w:color="auto" w:space="0" w:sz="4" w:val="single"/>
            </w:tcBorders>
            <w:vAlign w:val="center"/>
            <w:hideMark/>
          </w:tcPr>
          <w:p w14:paraId="690491ED" w14:textId="0AAF7A3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6F5F0F21" w14:textId="60E5E97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CD4639E" w14:textId="20E7E4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6AFE7D56" w14:textId="4EC61C8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4EA9C234" w14:textId="15B3AE73" w:rsidP="005154BE" w:rsidR="00A67BBC" w:rsidRDefault="00A67BBC" w:rsidRPr="005154BE">
            <w:pPr>
              <w:spacing w:after="0" w:line="240" w:lineRule="auto"/>
              <w:ind w:firstLine="0"/>
              <w:jc w:val="center"/>
              <w:rPr>
                <w:rFonts w:ascii="Times New Roman" w:cs="Times New Roman" w:hAnsi="Times New Roman"/>
              </w:rPr>
            </w:pPr>
          </w:p>
        </w:tc>
      </w:tr>
      <w:tr w14:paraId="21A7A2BD" w14:textId="618C22C6"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00EBD3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17</w:t>
            </w:r>
          </w:p>
        </w:tc>
        <w:tc>
          <w:tcPr>
            <w:tcW w:type="pct" w:w="732"/>
            <w:tcBorders>
              <w:top w:val="nil"/>
              <w:left w:val="nil"/>
              <w:bottom w:color="auto" w:space="0" w:sz="4" w:val="single"/>
              <w:right w:color="auto" w:space="0" w:sz="4" w:val="single"/>
            </w:tcBorders>
            <w:vAlign w:val="center"/>
            <w:hideMark/>
          </w:tcPr>
          <w:p w14:paraId="007E581B" w14:textId="0CF962B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A06A501" w14:textId="57B2073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3BF4DCC0" w14:textId="43D4166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3BC5785F" w14:textId="1974AE7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581EF69F" w14:textId="77777777" w:rsidP="005154BE" w:rsidR="00A67BBC" w:rsidRDefault="00A67BBC" w:rsidRPr="005154BE">
            <w:pPr>
              <w:spacing w:after="0" w:line="240" w:lineRule="auto"/>
              <w:ind w:firstLine="0"/>
              <w:jc w:val="center"/>
              <w:rPr>
                <w:rFonts w:ascii="Times New Roman" w:cs="Times New Roman" w:hAnsi="Times New Roman"/>
              </w:rPr>
            </w:pPr>
          </w:p>
        </w:tc>
      </w:tr>
      <w:tr w14:paraId="7A0DD72A" w14:textId="36E812CB"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371AF86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18</w:t>
            </w:r>
          </w:p>
        </w:tc>
        <w:tc>
          <w:tcPr>
            <w:tcW w:type="pct" w:w="732"/>
            <w:tcBorders>
              <w:top w:val="nil"/>
              <w:left w:val="nil"/>
              <w:bottom w:color="auto" w:space="0" w:sz="4" w:val="single"/>
              <w:right w:color="auto" w:space="0" w:sz="4" w:val="single"/>
            </w:tcBorders>
            <w:vAlign w:val="center"/>
            <w:hideMark/>
          </w:tcPr>
          <w:p w14:paraId="20B8C67D" w14:textId="20960D3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6BA363ED" w14:textId="04BC7E2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763D75FA" w14:textId="710D914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2EE3F3D4" w14:textId="62CB4D52"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0025D835" w14:textId="77777777" w:rsidP="005154BE" w:rsidR="00A67BBC" w:rsidRDefault="00A67BBC" w:rsidRPr="005154BE">
            <w:pPr>
              <w:spacing w:after="0" w:line="240" w:lineRule="auto"/>
              <w:ind w:firstLine="0"/>
              <w:jc w:val="center"/>
              <w:rPr>
                <w:rFonts w:ascii="Times New Roman" w:cs="Times New Roman" w:hAnsi="Times New Roman"/>
              </w:rPr>
            </w:pPr>
          </w:p>
        </w:tc>
      </w:tr>
      <w:tr w14:paraId="52F880DE" w14:textId="46E4104B"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0046D9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19</w:t>
            </w:r>
          </w:p>
        </w:tc>
        <w:tc>
          <w:tcPr>
            <w:tcW w:type="pct" w:w="732"/>
            <w:tcBorders>
              <w:top w:val="nil"/>
              <w:left w:val="nil"/>
              <w:bottom w:color="auto" w:space="0" w:sz="4" w:val="single"/>
              <w:right w:color="auto" w:space="0" w:sz="4" w:val="single"/>
            </w:tcBorders>
            <w:vAlign w:val="center"/>
            <w:hideMark/>
          </w:tcPr>
          <w:p w14:paraId="44ECA267" w14:textId="2DFF404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451F28E1" w14:textId="5B0B1D4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577010CF" w14:textId="68C7EC1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0141C393" w14:textId="5BD8B26D"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3651D913" w14:textId="77777777" w:rsidP="005154BE" w:rsidR="00A67BBC" w:rsidRDefault="00A67BBC" w:rsidRPr="005154BE">
            <w:pPr>
              <w:spacing w:after="0" w:line="240" w:lineRule="auto"/>
              <w:ind w:firstLine="0"/>
              <w:jc w:val="center"/>
              <w:rPr>
                <w:rFonts w:ascii="Times New Roman" w:cs="Times New Roman" w:hAnsi="Times New Roman"/>
              </w:rPr>
            </w:pPr>
          </w:p>
        </w:tc>
      </w:tr>
      <w:tr w14:paraId="01CC3F66" w14:textId="7D018F3B"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274B3C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20</w:t>
            </w:r>
          </w:p>
        </w:tc>
        <w:tc>
          <w:tcPr>
            <w:tcW w:type="pct" w:w="732"/>
            <w:tcBorders>
              <w:top w:val="nil"/>
              <w:left w:val="nil"/>
              <w:bottom w:color="auto" w:space="0" w:sz="4" w:val="single"/>
              <w:right w:color="auto" w:space="0" w:sz="4" w:val="single"/>
            </w:tcBorders>
            <w:vAlign w:val="center"/>
            <w:hideMark/>
          </w:tcPr>
          <w:p w14:paraId="722159D1" w14:textId="33AC27E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47F8B2F" w14:textId="5D9188A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C0B3F0D" w14:textId="58F9180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467E994F" w14:textId="2969E95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3FE0C8C3" w14:textId="77777777" w:rsidP="005154BE" w:rsidR="00A67BBC" w:rsidRDefault="00A67BBC" w:rsidRPr="005154BE">
            <w:pPr>
              <w:spacing w:after="0" w:line="240" w:lineRule="auto"/>
              <w:ind w:firstLine="0"/>
              <w:jc w:val="center"/>
              <w:rPr>
                <w:rFonts w:ascii="Times New Roman" w:cs="Times New Roman" w:hAnsi="Times New Roman"/>
              </w:rPr>
            </w:pPr>
          </w:p>
        </w:tc>
      </w:tr>
      <w:tr w14:paraId="71D6944E" w14:textId="2D82C445"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3A8DB6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21</w:t>
            </w:r>
          </w:p>
        </w:tc>
        <w:tc>
          <w:tcPr>
            <w:tcW w:type="pct" w:w="732"/>
            <w:tcBorders>
              <w:top w:val="nil"/>
              <w:left w:val="nil"/>
              <w:bottom w:color="auto" w:space="0" w:sz="4" w:val="single"/>
              <w:right w:color="auto" w:space="0" w:sz="4" w:val="single"/>
            </w:tcBorders>
            <w:vAlign w:val="center"/>
            <w:hideMark/>
          </w:tcPr>
          <w:p w14:paraId="4FF61D31" w14:textId="5B74E0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2"/>
            <w:tcBorders>
              <w:top w:val="nil"/>
              <w:left w:val="nil"/>
              <w:bottom w:color="auto" w:space="0" w:sz="4" w:val="single"/>
              <w:right w:color="auto" w:space="0" w:sz="4" w:val="single"/>
            </w:tcBorders>
            <w:vAlign w:val="center"/>
            <w:hideMark/>
          </w:tcPr>
          <w:p w14:paraId="2FCACDAC" w14:textId="1C755F3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3"/>
            <w:tcBorders>
              <w:top w:val="nil"/>
              <w:left w:val="nil"/>
              <w:bottom w:color="auto" w:space="0" w:sz="4" w:val="single"/>
              <w:right w:color="auto" w:space="0" w:sz="4" w:val="single"/>
            </w:tcBorders>
            <w:vAlign w:val="center"/>
            <w:hideMark/>
          </w:tcPr>
          <w:p w14:paraId="12411668" w14:textId="07199AA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66053BDE" w14:textId="54DEE30D"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7</w:t>
            </w:r>
          </w:p>
        </w:tc>
        <w:tc>
          <w:tcPr>
            <w:tcW w:type="pct" w:w="1031"/>
          </w:tcPr>
          <w:p w14:paraId="0CB06655" w14:textId="77777777" w:rsidP="005154BE" w:rsidR="00A67BBC" w:rsidRDefault="00A67BBC" w:rsidRPr="005154BE">
            <w:pPr>
              <w:spacing w:after="0" w:line="240" w:lineRule="auto"/>
              <w:ind w:firstLine="0"/>
              <w:jc w:val="center"/>
              <w:rPr>
                <w:rFonts w:ascii="Times New Roman" w:cs="Times New Roman" w:hAnsi="Times New Roman"/>
              </w:rPr>
            </w:pPr>
          </w:p>
        </w:tc>
      </w:tr>
      <w:tr w14:paraId="01AE8EE2" w14:textId="6652877E"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0045A5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22</w:t>
            </w:r>
          </w:p>
        </w:tc>
        <w:tc>
          <w:tcPr>
            <w:tcW w:type="pct" w:w="732"/>
            <w:tcBorders>
              <w:top w:val="nil"/>
              <w:left w:val="nil"/>
              <w:bottom w:color="auto" w:space="0" w:sz="4" w:val="single"/>
              <w:right w:color="auto" w:space="0" w:sz="4" w:val="single"/>
            </w:tcBorders>
            <w:vAlign w:val="center"/>
            <w:hideMark/>
          </w:tcPr>
          <w:p w14:paraId="52099125" w14:textId="17A4882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5412095D" w14:textId="6041161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52FE1538" w14:textId="7DAE122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7880D66A" w14:textId="4D742083"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0724EAF5" w14:textId="77777777" w:rsidP="005154BE" w:rsidR="00A67BBC" w:rsidRDefault="00A67BBC" w:rsidRPr="005154BE">
            <w:pPr>
              <w:spacing w:after="0" w:line="240" w:lineRule="auto"/>
              <w:ind w:firstLine="0"/>
              <w:jc w:val="center"/>
              <w:rPr>
                <w:rFonts w:ascii="Times New Roman" w:cs="Times New Roman" w:hAnsi="Times New Roman"/>
              </w:rPr>
            </w:pPr>
          </w:p>
        </w:tc>
      </w:tr>
      <w:tr w14:paraId="0EA2666B" w14:textId="2E5667FC"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0AC16A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23</w:t>
            </w:r>
          </w:p>
        </w:tc>
        <w:tc>
          <w:tcPr>
            <w:tcW w:type="pct" w:w="732"/>
            <w:tcBorders>
              <w:top w:val="nil"/>
              <w:left w:val="nil"/>
              <w:bottom w:color="auto" w:space="0" w:sz="4" w:val="single"/>
              <w:right w:color="auto" w:space="0" w:sz="4" w:val="single"/>
            </w:tcBorders>
            <w:vAlign w:val="center"/>
            <w:hideMark/>
          </w:tcPr>
          <w:p w14:paraId="04ED87AC" w14:textId="33D69E3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77A7FCB" w14:textId="6F07B20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21854BF7" w14:textId="53FB9F7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11C00592" w14:textId="3A10340E"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43E0041D" w14:textId="77777777" w:rsidP="005154BE" w:rsidR="00A67BBC" w:rsidRDefault="00A67BBC" w:rsidRPr="005154BE">
            <w:pPr>
              <w:spacing w:after="0" w:line="240" w:lineRule="auto"/>
              <w:ind w:firstLine="0"/>
              <w:jc w:val="center"/>
              <w:rPr>
                <w:rFonts w:ascii="Times New Roman" w:cs="Times New Roman" w:hAnsi="Times New Roman"/>
              </w:rPr>
            </w:pPr>
          </w:p>
        </w:tc>
      </w:tr>
      <w:tr w14:paraId="3EB74AFC" w14:textId="040AB70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73FC91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24</w:t>
            </w:r>
          </w:p>
        </w:tc>
        <w:tc>
          <w:tcPr>
            <w:tcW w:type="pct" w:w="732"/>
            <w:tcBorders>
              <w:top w:val="nil"/>
              <w:left w:val="nil"/>
              <w:bottom w:color="auto" w:space="0" w:sz="4" w:val="single"/>
              <w:right w:color="auto" w:space="0" w:sz="4" w:val="single"/>
            </w:tcBorders>
            <w:vAlign w:val="center"/>
            <w:hideMark/>
          </w:tcPr>
          <w:p w14:paraId="3511AC34" w14:textId="01F484C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0208199E" w14:textId="4B52EDC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0BCB63E5" w14:textId="432BE6C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14C40317" w14:textId="56507B2D"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2A1BA5D7" w14:textId="77777777" w:rsidP="005154BE" w:rsidR="00A67BBC" w:rsidRDefault="00A67BBC" w:rsidRPr="005154BE">
            <w:pPr>
              <w:spacing w:after="0" w:line="240" w:lineRule="auto"/>
              <w:ind w:firstLine="0"/>
              <w:jc w:val="center"/>
              <w:rPr>
                <w:rFonts w:ascii="Times New Roman" w:cs="Times New Roman" w:hAnsi="Times New Roman"/>
              </w:rPr>
            </w:pPr>
          </w:p>
        </w:tc>
      </w:tr>
      <w:tr w14:paraId="3879AAE6" w14:textId="01B5E1FB" w:rsidR="00A67BBC" w:rsidRPr="002A7D20" w:rsidTr="00A90629">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8C474A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25</w:t>
            </w:r>
          </w:p>
        </w:tc>
        <w:tc>
          <w:tcPr>
            <w:tcW w:type="pct" w:w="732"/>
            <w:tcBorders>
              <w:top w:val="nil"/>
              <w:left w:val="nil"/>
              <w:bottom w:color="auto" w:space="0" w:sz="4" w:val="single"/>
              <w:right w:color="auto" w:space="0" w:sz="4" w:val="single"/>
            </w:tcBorders>
            <w:vAlign w:val="center"/>
            <w:hideMark/>
          </w:tcPr>
          <w:p w14:paraId="43BB4D28" w14:textId="4FD2E1D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038BDD5D" w14:textId="4E87E2C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7B7E67E" w14:textId="09A1F08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551241F8" w14:textId="34B9000A"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39AB087D" w14:textId="77777777" w:rsidP="005154BE" w:rsidR="00A67BBC" w:rsidRDefault="00A67BBC" w:rsidRPr="005154BE">
            <w:pPr>
              <w:spacing w:after="0" w:line="240" w:lineRule="auto"/>
              <w:ind w:firstLine="0"/>
              <w:jc w:val="center"/>
              <w:rPr>
                <w:rFonts w:ascii="Times New Roman" w:cs="Times New Roman" w:hAnsi="Times New Roman"/>
              </w:rPr>
            </w:pPr>
          </w:p>
        </w:tc>
      </w:tr>
      <w:tr w14:paraId="0621D24B" w14:textId="717186FD" w:rsidR="00A67BBC" w:rsidRPr="002A7D20" w:rsidTr="00A90629">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hideMark/>
          </w:tcPr>
          <w:p w14:paraId="2E9E114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26</w:t>
            </w:r>
          </w:p>
        </w:tc>
        <w:tc>
          <w:tcPr>
            <w:tcW w:type="pct" w:w="732"/>
            <w:tcBorders>
              <w:top w:color="auto" w:space="0" w:sz="4" w:val="single"/>
              <w:left w:color="auto" w:space="0" w:sz="4" w:val="single"/>
              <w:bottom w:color="auto" w:space="0" w:sz="4" w:val="single"/>
              <w:right w:color="auto" w:space="0" w:sz="4" w:val="single"/>
            </w:tcBorders>
            <w:vAlign w:val="center"/>
            <w:hideMark/>
          </w:tcPr>
          <w:p w14:paraId="010A5EFD" w14:textId="0970784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color="auto" w:space="0" w:sz="4" w:val="single"/>
              <w:left w:color="auto" w:space="0" w:sz="4" w:val="single"/>
              <w:bottom w:color="auto" w:space="0" w:sz="4" w:val="single"/>
              <w:right w:color="auto" w:space="0" w:sz="4" w:val="single"/>
            </w:tcBorders>
            <w:vAlign w:val="center"/>
            <w:hideMark/>
          </w:tcPr>
          <w:p w14:paraId="05EAC33D" w14:textId="690D9A6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color="auto" w:space="0" w:sz="4" w:val="single"/>
              <w:left w:color="auto" w:space="0" w:sz="4" w:val="single"/>
              <w:bottom w:color="auto" w:space="0" w:sz="4" w:val="single"/>
              <w:right w:color="auto" w:space="0" w:sz="4" w:val="single"/>
            </w:tcBorders>
            <w:vAlign w:val="center"/>
            <w:hideMark/>
          </w:tcPr>
          <w:p w14:paraId="1A50BEE6" w14:textId="3A5306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color="auto" w:space="0" w:sz="4" w:val="single"/>
              <w:left w:color="auto" w:space="0" w:sz="4" w:val="single"/>
              <w:bottom w:color="auto" w:space="0" w:sz="4" w:val="single"/>
              <w:right w:color="auto" w:space="0" w:sz="4" w:val="single"/>
            </w:tcBorders>
            <w:noWrap/>
            <w:vAlign w:val="center"/>
            <w:hideMark/>
          </w:tcPr>
          <w:p w14:paraId="26B84452" w14:textId="632A1FA2"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Borders>
              <w:left w:color="auto" w:space="0" w:sz="4" w:val="single"/>
            </w:tcBorders>
          </w:tcPr>
          <w:p w14:paraId="2B54981D" w14:textId="77777777" w:rsidP="005154BE" w:rsidR="00A67BBC" w:rsidRDefault="00A67BBC" w:rsidRPr="005154BE">
            <w:pPr>
              <w:spacing w:after="0" w:line="240" w:lineRule="auto"/>
              <w:ind w:firstLine="0"/>
              <w:jc w:val="center"/>
              <w:rPr>
                <w:rFonts w:ascii="Times New Roman" w:cs="Times New Roman" w:hAnsi="Times New Roman"/>
              </w:rPr>
            </w:pPr>
          </w:p>
        </w:tc>
      </w:tr>
      <w:tr w14:paraId="0418D07A" w14:textId="675C6248" w:rsidR="00A67BBC" w:rsidRPr="002A7D20" w:rsidTr="00A90629">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hideMark/>
          </w:tcPr>
          <w:p w14:paraId="5A8D3E6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27</w:t>
            </w:r>
          </w:p>
        </w:tc>
        <w:tc>
          <w:tcPr>
            <w:tcW w:type="pct" w:w="732"/>
            <w:tcBorders>
              <w:top w:color="auto" w:space="0" w:sz="4" w:val="single"/>
              <w:left w:val="nil"/>
              <w:bottom w:color="auto" w:space="0" w:sz="4" w:val="single"/>
              <w:right w:color="auto" w:space="0" w:sz="4" w:val="single"/>
            </w:tcBorders>
            <w:vAlign w:val="center"/>
            <w:hideMark/>
          </w:tcPr>
          <w:p w14:paraId="779F768A" w14:textId="1530373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color="auto" w:space="0" w:sz="4" w:val="single"/>
              <w:left w:val="nil"/>
              <w:bottom w:color="auto" w:space="0" w:sz="4" w:val="single"/>
              <w:right w:color="auto" w:space="0" w:sz="4" w:val="single"/>
            </w:tcBorders>
            <w:vAlign w:val="center"/>
            <w:hideMark/>
          </w:tcPr>
          <w:p w14:paraId="3B9381C5" w14:textId="72AB7D7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color="auto" w:space="0" w:sz="4" w:val="single"/>
              <w:left w:val="nil"/>
              <w:bottom w:color="auto" w:space="0" w:sz="4" w:val="single"/>
              <w:right w:color="auto" w:space="0" w:sz="4" w:val="single"/>
            </w:tcBorders>
            <w:vAlign w:val="center"/>
            <w:hideMark/>
          </w:tcPr>
          <w:p w14:paraId="24E6434D" w14:textId="5385C07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color="auto" w:space="0" w:sz="4" w:val="single"/>
              <w:left w:val="nil"/>
              <w:bottom w:color="auto" w:space="0" w:sz="4" w:val="single"/>
              <w:right w:color="auto" w:space="0" w:sz="4" w:val="single"/>
            </w:tcBorders>
            <w:noWrap/>
            <w:vAlign w:val="center"/>
            <w:hideMark/>
          </w:tcPr>
          <w:p w14:paraId="30B0A78E" w14:textId="3A2ED5E1"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5E334483" w14:textId="77777777" w:rsidP="005154BE" w:rsidR="00A67BBC" w:rsidRDefault="00A67BBC" w:rsidRPr="005154BE">
            <w:pPr>
              <w:spacing w:after="0" w:line="240" w:lineRule="auto"/>
              <w:ind w:firstLine="0"/>
              <w:jc w:val="center"/>
              <w:rPr>
                <w:rFonts w:ascii="Times New Roman" w:cs="Times New Roman" w:hAnsi="Times New Roman"/>
              </w:rPr>
            </w:pPr>
          </w:p>
        </w:tc>
      </w:tr>
      <w:tr w14:paraId="3F59173B" w14:textId="6FD8460E"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7027C4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28</w:t>
            </w:r>
          </w:p>
        </w:tc>
        <w:tc>
          <w:tcPr>
            <w:tcW w:type="pct" w:w="732"/>
            <w:tcBorders>
              <w:top w:val="nil"/>
              <w:left w:val="nil"/>
              <w:bottom w:color="auto" w:space="0" w:sz="4" w:val="single"/>
              <w:right w:color="auto" w:space="0" w:sz="4" w:val="single"/>
            </w:tcBorders>
            <w:vAlign w:val="center"/>
            <w:hideMark/>
          </w:tcPr>
          <w:p w14:paraId="4566DD8D" w14:textId="0DCB754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164E4CAE" w14:textId="46AE63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54E07C9C" w14:textId="46319EB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43195EDD" w14:textId="3418C29E"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57047993" w14:textId="77777777" w:rsidP="005154BE" w:rsidR="00A67BBC" w:rsidRDefault="00A67BBC" w:rsidRPr="005154BE">
            <w:pPr>
              <w:spacing w:after="0" w:line="240" w:lineRule="auto"/>
              <w:ind w:firstLine="0"/>
              <w:jc w:val="center"/>
              <w:rPr>
                <w:rFonts w:ascii="Times New Roman" w:cs="Times New Roman" w:hAnsi="Times New Roman"/>
              </w:rPr>
            </w:pPr>
          </w:p>
        </w:tc>
      </w:tr>
      <w:tr w14:paraId="2F2BEB29" w14:textId="61B8EB38"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7DD0F3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29</w:t>
            </w:r>
          </w:p>
        </w:tc>
        <w:tc>
          <w:tcPr>
            <w:tcW w:type="pct" w:w="732"/>
            <w:tcBorders>
              <w:top w:val="nil"/>
              <w:left w:val="nil"/>
              <w:bottom w:color="auto" w:space="0" w:sz="4" w:val="single"/>
              <w:right w:color="auto" w:space="0" w:sz="4" w:val="single"/>
            </w:tcBorders>
            <w:vAlign w:val="center"/>
            <w:hideMark/>
          </w:tcPr>
          <w:p w14:paraId="569CC60F" w14:textId="4BFEC1A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5766FF92" w14:textId="4F2D806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56760E1" w14:textId="57644A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09FC4D3E" w14:textId="3242943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0E24B5FD" w14:textId="77777777" w:rsidP="005154BE" w:rsidR="00A67BBC" w:rsidRDefault="00A67BBC" w:rsidRPr="005154BE">
            <w:pPr>
              <w:spacing w:after="0" w:line="240" w:lineRule="auto"/>
              <w:ind w:firstLine="0"/>
              <w:jc w:val="center"/>
              <w:rPr>
                <w:rFonts w:ascii="Times New Roman" w:cs="Times New Roman" w:hAnsi="Times New Roman"/>
              </w:rPr>
            </w:pPr>
          </w:p>
        </w:tc>
      </w:tr>
      <w:tr w14:paraId="5BFF8ED7" w14:textId="31665AF1"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2E9611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30</w:t>
            </w:r>
          </w:p>
        </w:tc>
        <w:tc>
          <w:tcPr>
            <w:tcW w:type="pct" w:w="732"/>
            <w:tcBorders>
              <w:top w:val="nil"/>
              <w:left w:val="nil"/>
              <w:bottom w:color="auto" w:space="0" w:sz="4" w:val="single"/>
              <w:right w:color="auto" w:space="0" w:sz="4" w:val="single"/>
            </w:tcBorders>
            <w:vAlign w:val="center"/>
            <w:hideMark/>
          </w:tcPr>
          <w:p w14:paraId="0E3F2127" w14:textId="4B1E035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6E78E91" w14:textId="4C243B5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C550966" w14:textId="3508066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55654CA" w14:textId="23690C5C"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3EBB9396" w14:textId="77777777" w:rsidP="005154BE" w:rsidR="00A67BBC" w:rsidRDefault="00A67BBC" w:rsidRPr="005154BE">
            <w:pPr>
              <w:spacing w:after="0" w:line="240" w:lineRule="auto"/>
              <w:ind w:firstLine="0"/>
              <w:jc w:val="center"/>
              <w:rPr>
                <w:rFonts w:ascii="Times New Roman" w:cs="Times New Roman" w:hAnsi="Times New Roman"/>
              </w:rPr>
            </w:pPr>
          </w:p>
        </w:tc>
      </w:tr>
      <w:tr w14:paraId="52456F00" w14:textId="3D19B8A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617B68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31</w:t>
            </w:r>
          </w:p>
        </w:tc>
        <w:tc>
          <w:tcPr>
            <w:tcW w:type="pct" w:w="732"/>
            <w:tcBorders>
              <w:top w:val="nil"/>
              <w:left w:val="nil"/>
              <w:bottom w:color="auto" w:space="0" w:sz="4" w:val="single"/>
              <w:right w:color="auto" w:space="0" w:sz="4" w:val="single"/>
            </w:tcBorders>
            <w:vAlign w:val="center"/>
            <w:hideMark/>
          </w:tcPr>
          <w:p w14:paraId="06C3475F" w14:textId="3369EBC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0C95BCA4" w14:textId="18EA29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67728ABC" w14:textId="304017E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3041401D" w14:textId="673921CA"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1ECD0235" w14:textId="77777777" w:rsidP="005154BE" w:rsidR="00A67BBC" w:rsidRDefault="00A67BBC" w:rsidRPr="005154BE">
            <w:pPr>
              <w:spacing w:after="0" w:line="240" w:lineRule="auto"/>
              <w:ind w:firstLine="0"/>
              <w:jc w:val="center"/>
              <w:rPr>
                <w:rFonts w:ascii="Times New Roman" w:cs="Times New Roman" w:hAnsi="Times New Roman"/>
              </w:rPr>
            </w:pPr>
          </w:p>
        </w:tc>
      </w:tr>
      <w:tr w14:paraId="6AC36CAB" w14:textId="39DA7F8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CC0445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32</w:t>
            </w:r>
          </w:p>
        </w:tc>
        <w:tc>
          <w:tcPr>
            <w:tcW w:type="pct" w:w="732"/>
            <w:tcBorders>
              <w:top w:val="nil"/>
              <w:left w:val="nil"/>
              <w:bottom w:color="auto" w:space="0" w:sz="4" w:val="single"/>
              <w:right w:color="auto" w:space="0" w:sz="4" w:val="single"/>
            </w:tcBorders>
            <w:vAlign w:val="center"/>
            <w:hideMark/>
          </w:tcPr>
          <w:p w14:paraId="070B9D2C" w14:textId="39635EF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32"/>
            <w:tcBorders>
              <w:top w:val="nil"/>
              <w:left w:val="nil"/>
              <w:bottom w:color="auto" w:space="0" w:sz="4" w:val="single"/>
              <w:right w:color="auto" w:space="0" w:sz="4" w:val="single"/>
            </w:tcBorders>
            <w:vAlign w:val="center"/>
            <w:hideMark/>
          </w:tcPr>
          <w:p w14:paraId="63995E59" w14:textId="49122F8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3"/>
            <w:tcBorders>
              <w:top w:val="nil"/>
              <w:left w:val="nil"/>
              <w:bottom w:color="auto" w:space="0" w:sz="4" w:val="single"/>
              <w:right w:color="auto" w:space="0" w:sz="4" w:val="single"/>
            </w:tcBorders>
            <w:vAlign w:val="center"/>
            <w:hideMark/>
          </w:tcPr>
          <w:p w14:paraId="0DC57379" w14:textId="2A8105F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1032"/>
            <w:tcBorders>
              <w:top w:val="nil"/>
              <w:left w:val="nil"/>
              <w:bottom w:color="auto" w:space="0" w:sz="4" w:val="single"/>
              <w:right w:color="auto" w:space="0" w:sz="4" w:val="single"/>
            </w:tcBorders>
            <w:noWrap/>
            <w:vAlign w:val="center"/>
            <w:hideMark/>
          </w:tcPr>
          <w:p w14:paraId="6AEB9516" w14:textId="1FDA647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1031"/>
          </w:tcPr>
          <w:p w14:paraId="0E5C04F7" w14:textId="77777777" w:rsidP="005154BE" w:rsidR="00A67BBC" w:rsidRDefault="00A67BBC" w:rsidRPr="005154BE">
            <w:pPr>
              <w:spacing w:after="0" w:line="240" w:lineRule="auto"/>
              <w:ind w:firstLine="0"/>
              <w:jc w:val="center"/>
              <w:rPr>
                <w:rFonts w:ascii="Times New Roman" w:cs="Times New Roman" w:hAnsi="Times New Roman"/>
              </w:rPr>
            </w:pPr>
          </w:p>
        </w:tc>
      </w:tr>
      <w:tr w14:paraId="170A110D" w14:textId="7B3728CE"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662CC9B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33</w:t>
            </w:r>
          </w:p>
        </w:tc>
        <w:tc>
          <w:tcPr>
            <w:tcW w:type="pct" w:w="732"/>
            <w:tcBorders>
              <w:top w:val="nil"/>
              <w:left w:val="nil"/>
              <w:bottom w:color="auto" w:space="0" w:sz="4" w:val="single"/>
              <w:right w:color="auto" w:space="0" w:sz="4" w:val="single"/>
            </w:tcBorders>
            <w:vAlign w:val="center"/>
            <w:hideMark/>
          </w:tcPr>
          <w:p w14:paraId="5F444DE5" w14:textId="6258433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A6D3C28" w14:textId="6DFE02B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BA9AEF0" w14:textId="081F0F1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27A8EFF3" w14:textId="6E4A31AD"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0E256611" w14:textId="77777777" w:rsidP="005154BE" w:rsidR="00A67BBC" w:rsidRDefault="00A67BBC" w:rsidRPr="005154BE">
            <w:pPr>
              <w:spacing w:after="0" w:line="240" w:lineRule="auto"/>
              <w:ind w:firstLine="0"/>
              <w:jc w:val="center"/>
              <w:rPr>
                <w:rFonts w:ascii="Times New Roman" w:cs="Times New Roman" w:hAnsi="Times New Roman"/>
              </w:rPr>
            </w:pPr>
          </w:p>
        </w:tc>
      </w:tr>
      <w:tr w14:paraId="179CDDAB" w14:textId="4BC95E2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83CD60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34</w:t>
            </w:r>
          </w:p>
        </w:tc>
        <w:tc>
          <w:tcPr>
            <w:tcW w:type="pct" w:w="732"/>
            <w:tcBorders>
              <w:top w:val="nil"/>
              <w:left w:val="nil"/>
              <w:bottom w:color="auto" w:space="0" w:sz="4" w:val="single"/>
              <w:right w:color="auto" w:space="0" w:sz="4" w:val="single"/>
            </w:tcBorders>
            <w:vAlign w:val="center"/>
            <w:hideMark/>
          </w:tcPr>
          <w:p w14:paraId="50EC5849" w14:textId="2C9D78B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1603BEC4" w14:textId="6D9D863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8BA1B4E" w14:textId="42D6FC5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6B6385C" w14:textId="2BE87817"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072D34E4" w14:textId="77777777" w:rsidP="005154BE" w:rsidR="00A67BBC" w:rsidRDefault="00A67BBC" w:rsidRPr="005154BE">
            <w:pPr>
              <w:spacing w:after="0" w:line="240" w:lineRule="auto"/>
              <w:ind w:firstLine="0"/>
              <w:jc w:val="center"/>
              <w:rPr>
                <w:rFonts w:ascii="Times New Roman" w:cs="Times New Roman" w:hAnsi="Times New Roman"/>
              </w:rPr>
            </w:pPr>
          </w:p>
        </w:tc>
      </w:tr>
      <w:tr w14:paraId="11B12530" w14:textId="6C52CFF0"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7F09E1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35</w:t>
            </w:r>
          </w:p>
        </w:tc>
        <w:tc>
          <w:tcPr>
            <w:tcW w:type="pct" w:w="732"/>
            <w:tcBorders>
              <w:top w:val="nil"/>
              <w:left w:val="nil"/>
              <w:bottom w:color="auto" w:space="0" w:sz="4" w:val="single"/>
              <w:right w:color="auto" w:space="0" w:sz="4" w:val="single"/>
            </w:tcBorders>
            <w:vAlign w:val="center"/>
            <w:hideMark/>
          </w:tcPr>
          <w:p w14:paraId="64EDE8AA" w14:textId="7B411C8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1603BBF8" w14:textId="295DEA0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284ED663" w14:textId="3AD7D7F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73835DC4" w14:textId="3BCCFDE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10</w:t>
            </w:r>
          </w:p>
        </w:tc>
        <w:tc>
          <w:tcPr>
            <w:tcW w:type="pct" w:w="1031"/>
          </w:tcPr>
          <w:p w14:paraId="40002479" w14:textId="77777777" w:rsidP="005154BE" w:rsidR="00A67BBC" w:rsidRDefault="00A67BBC" w:rsidRPr="005154BE">
            <w:pPr>
              <w:spacing w:after="0" w:line="240" w:lineRule="auto"/>
              <w:ind w:firstLine="0"/>
              <w:jc w:val="center"/>
              <w:rPr>
                <w:rFonts w:ascii="Times New Roman" w:cs="Times New Roman" w:hAnsi="Times New Roman"/>
              </w:rPr>
            </w:pPr>
          </w:p>
        </w:tc>
      </w:tr>
      <w:tr w14:paraId="088033C4" w14:textId="6083FA37"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3EC550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36</w:t>
            </w:r>
          </w:p>
        </w:tc>
        <w:tc>
          <w:tcPr>
            <w:tcW w:type="pct" w:w="732"/>
            <w:tcBorders>
              <w:top w:val="nil"/>
              <w:left w:val="nil"/>
              <w:bottom w:color="auto" w:space="0" w:sz="4" w:val="single"/>
              <w:right w:color="auto" w:space="0" w:sz="4" w:val="single"/>
            </w:tcBorders>
            <w:vAlign w:val="center"/>
            <w:hideMark/>
          </w:tcPr>
          <w:p w14:paraId="2C86453C" w14:textId="4164629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361ACCEA" w14:textId="5575C49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3D33F6BD" w14:textId="6BF0D61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0D8D8050" w14:textId="085450F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4222FC07" w14:textId="77777777" w:rsidP="005154BE" w:rsidR="00A67BBC" w:rsidRDefault="00A67BBC" w:rsidRPr="005154BE">
            <w:pPr>
              <w:spacing w:after="0" w:line="240" w:lineRule="auto"/>
              <w:ind w:firstLine="0"/>
              <w:jc w:val="center"/>
              <w:rPr>
                <w:rFonts w:ascii="Times New Roman" w:cs="Times New Roman" w:hAnsi="Times New Roman"/>
              </w:rPr>
            </w:pPr>
          </w:p>
        </w:tc>
      </w:tr>
      <w:tr w14:paraId="03F62C5E" w14:textId="532B6F89"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394E8A3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37</w:t>
            </w:r>
          </w:p>
        </w:tc>
        <w:tc>
          <w:tcPr>
            <w:tcW w:type="pct" w:w="732"/>
            <w:tcBorders>
              <w:top w:val="nil"/>
              <w:left w:val="nil"/>
              <w:bottom w:color="auto" w:space="0" w:sz="4" w:val="single"/>
              <w:right w:color="auto" w:space="0" w:sz="4" w:val="single"/>
            </w:tcBorders>
            <w:vAlign w:val="center"/>
            <w:hideMark/>
          </w:tcPr>
          <w:p w14:paraId="151A5487" w14:textId="59EC874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E297704" w14:textId="451D344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07C7A23C" w14:textId="789F721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10A779BE" w14:textId="5FE2D7C2"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4462B030" w14:textId="77777777" w:rsidP="005154BE" w:rsidR="00A67BBC" w:rsidRDefault="00A67BBC" w:rsidRPr="005154BE">
            <w:pPr>
              <w:spacing w:after="0" w:line="240" w:lineRule="auto"/>
              <w:ind w:firstLine="0"/>
              <w:jc w:val="center"/>
              <w:rPr>
                <w:rFonts w:ascii="Times New Roman" w:cs="Times New Roman" w:hAnsi="Times New Roman"/>
              </w:rPr>
            </w:pPr>
          </w:p>
        </w:tc>
      </w:tr>
      <w:tr w14:paraId="28552425" w14:textId="190DFDFA"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610CA6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38</w:t>
            </w:r>
          </w:p>
        </w:tc>
        <w:tc>
          <w:tcPr>
            <w:tcW w:type="pct" w:w="732"/>
            <w:tcBorders>
              <w:top w:val="nil"/>
              <w:left w:val="nil"/>
              <w:bottom w:color="auto" w:space="0" w:sz="4" w:val="single"/>
              <w:right w:color="auto" w:space="0" w:sz="4" w:val="single"/>
            </w:tcBorders>
            <w:vAlign w:val="center"/>
            <w:hideMark/>
          </w:tcPr>
          <w:p w14:paraId="1D325486" w14:textId="626FE3B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32"/>
            <w:tcBorders>
              <w:top w:val="nil"/>
              <w:left w:val="nil"/>
              <w:bottom w:color="auto" w:space="0" w:sz="4" w:val="single"/>
              <w:right w:color="auto" w:space="0" w:sz="4" w:val="single"/>
            </w:tcBorders>
            <w:vAlign w:val="center"/>
            <w:hideMark/>
          </w:tcPr>
          <w:p w14:paraId="2EE15081" w14:textId="2249F6E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3"/>
            <w:tcBorders>
              <w:top w:val="nil"/>
              <w:left w:val="nil"/>
              <w:bottom w:color="auto" w:space="0" w:sz="4" w:val="single"/>
              <w:right w:color="auto" w:space="0" w:sz="4" w:val="single"/>
            </w:tcBorders>
            <w:vAlign w:val="center"/>
            <w:hideMark/>
          </w:tcPr>
          <w:p w14:paraId="14DA24B5" w14:textId="6E2B242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1032"/>
            <w:tcBorders>
              <w:top w:val="nil"/>
              <w:left w:val="nil"/>
              <w:bottom w:color="auto" w:space="0" w:sz="4" w:val="single"/>
              <w:right w:color="auto" w:space="0" w:sz="4" w:val="single"/>
            </w:tcBorders>
            <w:noWrap/>
            <w:vAlign w:val="center"/>
            <w:hideMark/>
          </w:tcPr>
          <w:p w14:paraId="0FBEDDF1" w14:textId="08C3896C"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1031"/>
          </w:tcPr>
          <w:p w14:paraId="48D51FCF" w14:textId="77777777" w:rsidP="005154BE" w:rsidR="00A67BBC" w:rsidRDefault="00A67BBC" w:rsidRPr="005154BE">
            <w:pPr>
              <w:spacing w:after="0" w:line="240" w:lineRule="auto"/>
              <w:ind w:firstLine="0"/>
              <w:jc w:val="center"/>
              <w:rPr>
                <w:rFonts w:ascii="Times New Roman" w:cs="Times New Roman" w:hAnsi="Times New Roman"/>
              </w:rPr>
            </w:pPr>
          </w:p>
        </w:tc>
      </w:tr>
      <w:tr w14:paraId="42DC97C8" w14:textId="333226AF"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65585EC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39</w:t>
            </w:r>
          </w:p>
        </w:tc>
        <w:tc>
          <w:tcPr>
            <w:tcW w:type="pct" w:w="732"/>
            <w:tcBorders>
              <w:top w:val="nil"/>
              <w:left w:val="nil"/>
              <w:bottom w:color="auto" w:space="0" w:sz="4" w:val="single"/>
              <w:right w:color="auto" w:space="0" w:sz="4" w:val="single"/>
            </w:tcBorders>
            <w:vAlign w:val="center"/>
            <w:hideMark/>
          </w:tcPr>
          <w:p w14:paraId="0A37FE9D" w14:textId="31E3AE0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12F811D" w14:textId="27B0708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3678F23A" w14:textId="47F323A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58F179DA" w14:textId="1B825507"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2602E34A" w14:textId="77777777" w:rsidP="005154BE" w:rsidR="00A67BBC" w:rsidRDefault="00A67BBC" w:rsidRPr="005154BE">
            <w:pPr>
              <w:spacing w:after="0" w:line="240" w:lineRule="auto"/>
              <w:ind w:firstLine="0"/>
              <w:jc w:val="center"/>
              <w:rPr>
                <w:rFonts w:ascii="Times New Roman" w:cs="Times New Roman" w:hAnsi="Times New Roman"/>
              </w:rPr>
            </w:pPr>
          </w:p>
        </w:tc>
      </w:tr>
      <w:tr w14:paraId="485D5772" w14:textId="57D64DF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3B7A99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40</w:t>
            </w:r>
          </w:p>
        </w:tc>
        <w:tc>
          <w:tcPr>
            <w:tcW w:type="pct" w:w="732"/>
            <w:tcBorders>
              <w:top w:val="nil"/>
              <w:left w:val="nil"/>
              <w:bottom w:color="auto" w:space="0" w:sz="4" w:val="single"/>
              <w:right w:color="auto" w:space="0" w:sz="4" w:val="single"/>
            </w:tcBorders>
            <w:vAlign w:val="center"/>
            <w:hideMark/>
          </w:tcPr>
          <w:p w14:paraId="57F23988" w14:textId="39B2CB2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2960647" w14:textId="2593AFE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507B8C89" w14:textId="40A45C4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2ECB4D33" w14:textId="459F98B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5379225E" w14:textId="77777777" w:rsidP="005154BE" w:rsidR="00A67BBC" w:rsidRDefault="00A67BBC" w:rsidRPr="005154BE">
            <w:pPr>
              <w:spacing w:after="0" w:line="240" w:lineRule="auto"/>
              <w:ind w:firstLine="0"/>
              <w:jc w:val="center"/>
              <w:rPr>
                <w:rFonts w:ascii="Times New Roman" w:cs="Times New Roman" w:hAnsi="Times New Roman"/>
              </w:rPr>
            </w:pPr>
          </w:p>
        </w:tc>
      </w:tr>
      <w:tr w14:paraId="493E4EA0" w14:textId="692847B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3FF099E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41</w:t>
            </w:r>
          </w:p>
        </w:tc>
        <w:tc>
          <w:tcPr>
            <w:tcW w:type="pct" w:w="732"/>
            <w:tcBorders>
              <w:top w:val="nil"/>
              <w:left w:val="nil"/>
              <w:bottom w:color="auto" w:space="0" w:sz="4" w:val="single"/>
              <w:right w:color="auto" w:space="0" w:sz="4" w:val="single"/>
            </w:tcBorders>
            <w:vAlign w:val="center"/>
            <w:hideMark/>
          </w:tcPr>
          <w:p w14:paraId="0C4D7642" w14:textId="6E6D669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12BE8A10" w14:textId="2E3F8CA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32C33140" w14:textId="38576F2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054528E3" w14:textId="73476E8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49550476" w14:textId="77777777" w:rsidP="005154BE" w:rsidR="00A67BBC" w:rsidRDefault="00A67BBC" w:rsidRPr="005154BE">
            <w:pPr>
              <w:spacing w:after="0" w:line="240" w:lineRule="auto"/>
              <w:ind w:firstLine="0"/>
              <w:jc w:val="center"/>
              <w:rPr>
                <w:rFonts w:ascii="Times New Roman" w:cs="Times New Roman" w:hAnsi="Times New Roman"/>
              </w:rPr>
            </w:pPr>
          </w:p>
        </w:tc>
      </w:tr>
      <w:tr w14:paraId="6A3F8541" w14:textId="5D9904CC"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65B38D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42</w:t>
            </w:r>
          </w:p>
        </w:tc>
        <w:tc>
          <w:tcPr>
            <w:tcW w:type="pct" w:w="732"/>
            <w:tcBorders>
              <w:top w:val="nil"/>
              <w:left w:val="nil"/>
              <w:bottom w:color="auto" w:space="0" w:sz="4" w:val="single"/>
              <w:right w:color="auto" w:space="0" w:sz="4" w:val="single"/>
            </w:tcBorders>
            <w:vAlign w:val="center"/>
            <w:hideMark/>
          </w:tcPr>
          <w:p w14:paraId="24A1C0AB" w14:textId="2C71402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6C692B1F" w14:textId="708A435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9A83DA6" w14:textId="12E7473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6651C6AB" w14:textId="4E8AA869"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5259EF75" w14:textId="77777777" w:rsidP="005154BE" w:rsidR="00A67BBC" w:rsidRDefault="00A67BBC" w:rsidRPr="005154BE">
            <w:pPr>
              <w:spacing w:after="0" w:line="240" w:lineRule="auto"/>
              <w:ind w:firstLine="0"/>
              <w:jc w:val="center"/>
              <w:rPr>
                <w:rFonts w:ascii="Times New Roman" w:cs="Times New Roman" w:hAnsi="Times New Roman"/>
              </w:rPr>
            </w:pPr>
          </w:p>
        </w:tc>
      </w:tr>
      <w:tr w14:paraId="17FB8BAA" w14:textId="5F44442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1E8077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43</w:t>
            </w:r>
          </w:p>
        </w:tc>
        <w:tc>
          <w:tcPr>
            <w:tcW w:type="pct" w:w="732"/>
            <w:tcBorders>
              <w:top w:val="nil"/>
              <w:left w:val="nil"/>
              <w:bottom w:color="auto" w:space="0" w:sz="4" w:val="single"/>
              <w:right w:color="auto" w:space="0" w:sz="4" w:val="single"/>
            </w:tcBorders>
            <w:vAlign w:val="center"/>
            <w:hideMark/>
          </w:tcPr>
          <w:p w14:paraId="5D738645" w14:textId="174773C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33F2F2B0" w14:textId="442EF40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0A5519D1" w14:textId="4150009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7DCC0C29" w14:textId="369A75D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58F86908" w14:textId="77777777" w:rsidP="005154BE" w:rsidR="00A67BBC" w:rsidRDefault="00A67BBC" w:rsidRPr="005154BE">
            <w:pPr>
              <w:spacing w:after="0" w:line="240" w:lineRule="auto"/>
              <w:ind w:firstLine="0"/>
              <w:jc w:val="center"/>
              <w:rPr>
                <w:rFonts w:ascii="Times New Roman" w:cs="Times New Roman" w:hAnsi="Times New Roman"/>
              </w:rPr>
            </w:pPr>
          </w:p>
        </w:tc>
      </w:tr>
      <w:tr w14:paraId="24B1C978" w14:textId="4CE24D5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829BB8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44</w:t>
            </w:r>
          </w:p>
        </w:tc>
        <w:tc>
          <w:tcPr>
            <w:tcW w:type="pct" w:w="732"/>
            <w:tcBorders>
              <w:top w:val="nil"/>
              <w:left w:val="nil"/>
              <w:bottom w:color="auto" w:space="0" w:sz="4" w:val="single"/>
              <w:right w:color="auto" w:space="0" w:sz="4" w:val="single"/>
            </w:tcBorders>
            <w:vAlign w:val="center"/>
            <w:hideMark/>
          </w:tcPr>
          <w:p w14:paraId="640BB116" w14:textId="74EA14A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F9575AE" w14:textId="26FCCCE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3D06224" w14:textId="07A68FD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3C51AEF5" w14:textId="440AF1E9"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20BD0E78" w14:textId="77777777" w:rsidP="005154BE" w:rsidR="00A67BBC" w:rsidRDefault="00A67BBC" w:rsidRPr="005154BE">
            <w:pPr>
              <w:spacing w:after="0" w:line="240" w:lineRule="auto"/>
              <w:ind w:firstLine="0"/>
              <w:jc w:val="center"/>
              <w:rPr>
                <w:rFonts w:ascii="Times New Roman" w:cs="Times New Roman" w:hAnsi="Times New Roman"/>
              </w:rPr>
            </w:pPr>
          </w:p>
        </w:tc>
      </w:tr>
      <w:tr w14:paraId="74CD38BE" w14:textId="0FE0D69B"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38AB99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45</w:t>
            </w:r>
          </w:p>
        </w:tc>
        <w:tc>
          <w:tcPr>
            <w:tcW w:type="pct" w:w="732"/>
            <w:tcBorders>
              <w:top w:val="nil"/>
              <w:left w:val="nil"/>
              <w:bottom w:color="auto" w:space="0" w:sz="4" w:val="single"/>
              <w:right w:color="auto" w:space="0" w:sz="4" w:val="single"/>
            </w:tcBorders>
            <w:vAlign w:val="center"/>
            <w:hideMark/>
          </w:tcPr>
          <w:p w14:paraId="0BFF9EA5" w14:textId="644C1A3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2"/>
            <w:tcBorders>
              <w:top w:val="nil"/>
              <w:left w:val="nil"/>
              <w:bottom w:color="auto" w:space="0" w:sz="4" w:val="single"/>
              <w:right w:color="auto" w:space="0" w:sz="4" w:val="single"/>
            </w:tcBorders>
            <w:vAlign w:val="center"/>
            <w:hideMark/>
          </w:tcPr>
          <w:p w14:paraId="6875D4EA" w14:textId="0F734AD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33"/>
            <w:tcBorders>
              <w:top w:val="nil"/>
              <w:left w:val="nil"/>
              <w:bottom w:color="auto" w:space="0" w:sz="4" w:val="single"/>
              <w:right w:color="auto" w:space="0" w:sz="4" w:val="single"/>
            </w:tcBorders>
            <w:vAlign w:val="center"/>
            <w:hideMark/>
          </w:tcPr>
          <w:p w14:paraId="0B75FEF6" w14:textId="1D07419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48C2D0B3" w14:textId="472D755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6</w:t>
            </w:r>
          </w:p>
        </w:tc>
        <w:tc>
          <w:tcPr>
            <w:tcW w:type="pct" w:w="1031"/>
          </w:tcPr>
          <w:p w14:paraId="3F95B6F3" w14:textId="77777777" w:rsidP="005154BE" w:rsidR="00A67BBC" w:rsidRDefault="00A67BBC" w:rsidRPr="005154BE">
            <w:pPr>
              <w:spacing w:after="0" w:line="240" w:lineRule="auto"/>
              <w:ind w:firstLine="0"/>
              <w:jc w:val="center"/>
              <w:rPr>
                <w:rFonts w:ascii="Times New Roman" w:cs="Times New Roman" w:hAnsi="Times New Roman"/>
              </w:rPr>
            </w:pPr>
          </w:p>
        </w:tc>
      </w:tr>
      <w:tr w14:paraId="57E3310C" w14:textId="6D985C6B"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006C97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46</w:t>
            </w:r>
          </w:p>
        </w:tc>
        <w:tc>
          <w:tcPr>
            <w:tcW w:type="pct" w:w="732"/>
            <w:tcBorders>
              <w:top w:val="nil"/>
              <w:left w:val="nil"/>
              <w:bottom w:color="auto" w:space="0" w:sz="4" w:val="single"/>
              <w:right w:color="auto" w:space="0" w:sz="4" w:val="single"/>
            </w:tcBorders>
            <w:vAlign w:val="center"/>
            <w:hideMark/>
          </w:tcPr>
          <w:p w14:paraId="1F6A7D45" w14:textId="01E2C4C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35480A8" w14:textId="149AAE4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6BD8842C" w14:textId="7C1C0A0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6C536F56" w14:textId="2D78111E"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091E7467" w14:textId="77777777" w:rsidP="005154BE" w:rsidR="00A67BBC" w:rsidRDefault="00A67BBC" w:rsidRPr="005154BE">
            <w:pPr>
              <w:spacing w:after="0" w:line="240" w:lineRule="auto"/>
              <w:ind w:firstLine="0"/>
              <w:jc w:val="center"/>
              <w:rPr>
                <w:rFonts w:ascii="Times New Roman" w:cs="Times New Roman" w:hAnsi="Times New Roman"/>
              </w:rPr>
            </w:pPr>
          </w:p>
        </w:tc>
      </w:tr>
      <w:tr w14:paraId="17509B0F" w14:textId="70644CE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1DD8E7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47</w:t>
            </w:r>
          </w:p>
        </w:tc>
        <w:tc>
          <w:tcPr>
            <w:tcW w:type="pct" w:w="732"/>
            <w:tcBorders>
              <w:top w:val="nil"/>
              <w:left w:val="nil"/>
              <w:bottom w:color="auto" w:space="0" w:sz="4" w:val="single"/>
              <w:right w:color="auto" w:space="0" w:sz="4" w:val="single"/>
            </w:tcBorders>
            <w:vAlign w:val="center"/>
            <w:hideMark/>
          </w:tcPr>
          <w:p w14:paraId="6BAF8E1F" w14:textId="07D1B26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48EC371E" w14:textId="126BE28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90B5D7B" w14:textId="2C01133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340DFA85" w14:textId="2FB8C01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52E68684" w14:textId="77777777" w:rsidP="005154BE" w:rsidR="00A67BBC" w:rsidRDefault="00A67BBC" w:rsidRPr="005154BE">
            <w:pPr>
              <w:spacing w:after="0" w:line="240" w:lineRule="auto"/>
              <w:ind w:firstLine="0"/>
              <w:jc w:val="center"/>
              <w:rPr>
                <w:rFonts w:ascii="Times New Roman" w:cs="Times New Roman" w:hAnsi="Times New Roman"/>
              </w:rPr>
            </w:pPr>
          </w:p>
        </w:tc>
      </w:tr>
      <w:tr w14:paraId="2BB39828" w14:textId="70C35F1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A5940A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48</w:t>
            </w:r>
          </w:p>
        </w:tc>
        <w:tc>
          <w:tcPr>
            <w:tcW w:type="pct" w:w="732"/>
            <w:tcBorders>
              <w:top w:val="nil"/>
              <w:left w:val="nil"/>
              <w:bottom w:color="auto" w:space="0" w:sz="4" w:val="single"/>
              <w:right w:color="auto" w:space="0" w:sz="4" w:val="single"/>
            </w:tcBorders>
            <w:vAlign w:val="center"/>
            <w:hideMark/>
          </w:tcPr>
          <w:p w14:paraId="1D1214F8" w14:textId="2268CFE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59BB40D0" w14:textId="725172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7FB259C7" w14:textId="226FBF1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782B2EE9" w14:textId="4996CA6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1223560A" w14:textId="73C35AF0" w:rsidP="005154BE" w:rsidR="00A67BBC" w:rsidRDefault="00A67BBC" w:rsidRPr="005154BE">
            <w:pPr>
              <w:spacing w:after="0" w:line="240" w:lineRule="auto"/>
              <w:ind w:firstLine="0"/>
              <w:jc w:val="center"/>
              <w:rPr>
                <w:rFonts w:ascii="Times New Roman" w:cs="Times New Roman" w:hAnsi="Times New Roman"/>
              </w:rPr>
            </w:pPr>
          </w:p>
        </w:tc>
      </w:tr>
      <w:tr w14:paraId="62CA3E80" w14:textId="70A8741A"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3E1059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49</w:t>
            </w:r>
          </w:p>
        </w:tc>
        <w:tc>
          <w:tcPr>
            <w:tcW w:type="pct" w:w="732"/>
            <w:tcBorders>
              <w:top w:val="nil"/>
              <w:left w:val="nil"/>
              <w:bottom w:color="auto" w:space="0" w:sz="4" w:val="single"/>
              <w:right w:color="auto" w:space="0" w:sz="4" w:val="single"/>
            </w:tcBorders>
            <w:vAlign w:val="center"/>
            <w:hideMark/>
          </w:tcPr>
          <w:p w14:paraId="0A9FF0CF" w14:textId="0F3A25F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34E5FA36" w14:textId="66A8DC4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75BCA841" w14:textId="5B1EFC4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618FC01F" w14:textId="6C4E3FBE"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097B0BAD" w14:textId="553794F6" w:rsidP="005154BE" w:rsidR="00A67BBC" w:rsidRDefault="00A67BBC" w:rsidRPr="005154BE">
            <w:pPr>
              <w:spacing w:after="0" w:line="240" w:lineRule="auto"/>
              <w:ind w:firstLine="0"/>
              <w:jc w:val="center"/>
              <w:rPr>
                <w:rFonts w:ascii="Times New Roman" w:cs="Times New Roman" w:hAnsi="Times New Roman"/>
              </w:rPr>
            </w:pPr>
          </w:p>
        </w:tc>
      </w:tr>
      <w:tr w14:paraId="4CB4508C" w14:textId="507B93A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3CC9B2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50</w:t>
            </w:r>
          </w:p>
        </w:tc>
        <w:tc>
          <w:tcPr>
            <w:tcW w:type="pct" w:w="732"/>
            <w:tcBorders>
              <w:top w:val="nil"/>
              <w:left w:val="nil"/>
              <w:bottom w:color="auto" w:space="0" w:sz="4" w:val="single"/>
              <w:right w:color="auto" w:space="0" w:sz="4" w:val="single"/>
            </w:tcBorders>
            <w:vAlign w:val="center"/>
            <w:hideMark/>
          </w:tcPr>
          <w:p w14:paraId="5B68FB29" w14:textId="6FAD333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6578457C" w14:textId="2CDE1BB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520E8DF9" w14:textId="6213E34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136960D4" w14:textId="541D6CE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2FDB9900" w14:textId="27BAC51A" w:rsidP="005154BE" w:rsidR="00A67BBC" w:rsidRDefault="00A67BBC" w:rsidRPr="005154BE">
            <w:pPr>
              <w:spacing w:after="0" w:line="240" w:lineRule="auto"/>
              <w:ind w:firstLine="0"/>
              <w:jc w:val="center"/>
              <w:rPr>
                <w:rFonts w:ascii="Times New Roman" w:cs="Times New Roman" w:hAnsi="Times New Roman"/>
              </w:rPr>
            </w:pPr>
          </w:p>
        </w:tc>
      </w:tr>
      <w:tr w14:paraId="730961E4" w14:textId="62D2EF41" w:rsidR="00A67BBC" w:rsidRPr="002A7D20" w:rsidTr="00A67BBC">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tcPr>
          <w:p w14:paraId="394BC7D7" w14:textId="39FACD61"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51</w:t>
            </w:r>
          </w:p>
        </w:tc>
        <w:tc>
          <w:tcPr>
            <w:tcW w:type="pct" w:w="732"/>
            <w:tcBorders>
              <w:top w:color="auto" w:space="0" w:sz="4" w:val="single"/>
              <w:left w:val="nil"/>
              <w:bottom w:color="auto" w:space="0" w:sz="4" w:val="single"/>
              <w:right w:color="auto" w:space="0" w:sz="4" w:val="single"/>
            </w:tcBorders>
            <w:vAlign w:val="center"/>
          </w:tcPr>
          <w:p w14:paraId="2B3E632A" w14:textId="0944A7D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color="auto" w:space="0" w:sz="4" w:val="single"/>
              <w:left w:val="nil"/>
              <w:bottom w:color="auto" w:space="0" w:sz="4" w:val="single"/>
              <w:right w:color="auto" w:space="0" w:sz="4" w:val="single"/>
            </w:tcBorders>
            <w:vAlign w:val="center"/>
          </w:tcPr>
          <w:p w14:paraId="136F16DB" w14:textId="3EA96F2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color="auto" w:space="0" w:sz="4" w:val="single"/>
              <w:left w:val="nil"/>
              <w:bottom w:color="auto" w:space="0" w:sz="4" w:val="single"/>
              <w:right w:color="auto" w:space="0" w:sz="4" w:val="single"/>
            </w:tcBorders>
            <w:vAlign w:val="center"/>
          </w:tcPr>
          <w:p w14:paraId="27CC85CF" w14:textId="4D092B6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color="auto" w:space="0" w:sz="4" w:val="single"/>
              <w:left w:val="nil"/>
              <w:bottom w:color="auto" w:space="0" w:sz="4" w:val="single"/>
              <w:right w:color="auto" w:space="0" w:sz="4" w:val="single"/>
            </w:tcBorders>
            <w:noWrap/>
            <w:vAlign w:val="center"/>
          </w:tcPr>
          <w:p w14:paraId="6C361D27" w14:textId="01ED868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51317C36" w14:textId="4D66B0C4" w:rsidP="005154BE" w:rsidR="00A67BBC" w:rsidRDefault="00A67BBC" w:rsidRPr="005154BE">
            <w:pPr>
              <w:spacing w:after="0" w:line="240" w:lineRule="auto"/>
              <w:ind w:firstLine="0"/>
              <w:jc w:val="center"/>
              <w:rPr>
                <w:rFonts w:ascii="Times New Roman" w:cs="Times New Roman" w:hAnsi="Times New Roman"/>
              </w:rPr>
            </w:pPr>
          </w:p>
        </w:tc>
      </w:tr>
      <w:tr w14:paraId="6E3834BD" w14:textId="7276F729"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48CB7F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52</w:t>
            </w:r>
          </w:p>
        </w:tc>
        <w:tc>
          <w:tcPr>
            <w:tcW w:type="pct" w:w="732"/>
            <w:tcBorders>
              <w:top w:val="nil"/>
              <w:left w:val="nil"/>
              <w:bottom w:color="auto" w:space="0" w:sz="4" w:val="single"/>
              <w:right w:color="auto" w:space="0" w:sz="4" w:val="single"/>
            </w:tcBorders>
            <w:vAlign w:val="center"/>
            <w:hideMark/>
          </w:tcPr>
          <w:p w14:paraId="457A74F8" w14:textId="6222CB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5E619B3" w14:textId="16A7408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6774A611" w14:textId="7F86682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113C34E" w14:textId="5607BBF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58F4CE0A" w14:textId="478249AF" w:rsidP="005154BE" w:rsidR="00A67BBC" w:rsidRDefault="00A67BBC" w:rsidRPr="005154BE">
            <w:pPr>
              <w:spacing w:after="0" w:line="240" w:lineRule="auto"/>
              <w:ind w:firstLine="0"/>
              <w:jc w:val="center"/>
              <w:rPr>
                <w:rFonts w:ascii="Times New Roman" w:cs="Times New Roman" w:hAnsi="Times New Roman"/>
              </w:rPr>
            </w:pPr>
          </w:p>
        </w:tc>
      </w:tr>
      <w:tr w14:paraId="708E1A55" w14:textId="4291301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D4C39B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53</w:t>
            </w:r>
          </w:p>
        </w:tc>
        <w:tc>
          <w:tcPr>
            <w:tcW w:type="pct" w:w="732"/>
            <w:tcBorders>
              <w:top w:val="nil"/>
              <w:left w:val="nil"/>
              <w:bottom w:color="auto" w:space="0" w:sz="4" w:val="single"/>
              <w:right w:color="auto" w:space="0" w:sz="4" w:val="single"/>
            </w:tcBorders>
            <w:vAlign w:val="center"/>
            <w:hideMark/>
          </w:tcPr>
          <w:p w14:paraId="704ED4A7" w14:textId="42C0083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1B410D45" w14:textId="58E8BF2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9A6DA9F" w14:textId="5E2CA69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011DD557" w14:textId="5C611B4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56EE0598" w14:textId="77777777" w:rsidP="005154BE" w:rsidR="00A67BBC" w:rsidRDefault="00A67BBC" w:rsidRPr="005154BE">
            <w:pPr>
              <w:spacing w:after="0" w:line="240" w:lineRule="auto"/>
              <w:ind w:firstLine="0"/>
              <w:jc w:val="center"/>
              <w:rPr>
                <w:rFonts w:ascii="Times New Roman" w:cs="Times New Roman" w:hAnsi="Times New Roman"/>
              </w:rPr>
            </w:pPr>
          </w:p>
        </w:tc>
      </w:tr>
      <w:tr w14:paraId="71C20F66" w14:textId="0459770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69523C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54</w:t>
            </w:r>
          </w:p>
        </w:tc>
        <w:tc>
          <w:tcPr>
            <w:tcW w:type="pct" w:w="732"/>
            <w:tcBorders>
              <w:top w:val="nil"/>
              <w:left w:val="nil"/>
              <w:bottom w:color="auto" w:space="0" w:sz="4" w:val="single"/>
              <w:right w:color="auto" w:space="0" w:sz="4" w:val="single"/>
            </w:tcBorders>
            <w:vAlign w:val="center"/>
            <w:hideMark/>
          </w:tcPr>
          <w:p w14:paraId="728A095D" w14:textId="7FFB6E0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34963BF5" w14:textId="40165C1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0286F38F" w14:textId="60584B5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0E3A685A" w14:textId="2633F9ED"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77373295" w14:textId="47D9F02D" w:rsidP="005154BE" w:rsidR="00A67BBC" w:rsidRDefault="00A67BBC" w:rsidRPr="005154BE">
            <w:pPr>
              <w:spacing w:after="0" w:line="240" w:lineRule="auto"/>
              <w:ind w:firstLine="0"/>
              <w:jc w:val="center"/>
              <w:rPr>
                <w:rFonts w:ascii="Times New Roman" w:cs="Times New Roman" w:hAnsi="Times New Roman"/>
              </w:rPr>
            </w:pPr>
          </w:p>
        </w:tc>
      </w:tr>
      <w:tr w14:paraId="097029ED" w14:textId="1B9C7A70" w:rsidR="00A67BBC" w:rsidRPr="002A7D20" w:rsidTr="00A67BBC">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tcPr>
          <w:p w14:paraId="68923FCC" w14:textId="3E254A8E"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55</w:t>
            </w:r>
          </w:p>
        </w:tc>
        <w:tc>
          <w:tcPr>
            <w:tcW w:type="pct" w:w="732"/>
            <w:tcBorders>
              <w:top w:color="auto" w:space="0" w:sz="4" w:val="single"/>
              <w:left w:val="nil"/>
              <w:bottom w:color="auto" w:space="0" w:sz="4" w:val="single"/>
              <w:right w:color="auto" w:space="0" w:sz="4" w:val="single"/>
            </w:tcBorders>
            <w:vAlign w:val="center"/>
          </w:tcPr>
          <w:p w14:paraId="4DA65BE9" w14:textId="4BAA701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color="auto" w:space="0" w:sz="4" w:val="single"/>
              <w:left w:val="nil"/>
              <w:bottom w:color="auto" w:space="0" w:sz="4" w:val="single"/>
              <w:right w:color="auto" w:space="0" w:sz="4" w:val="single"/>
            </w:tcBorders>
            <w:vAlign w:val="center"/>
          </w:tcPr>
          <w:p w14:paraId="0220DB94" w14:textId="24910C7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color="auto" w:space="0" w:sz="4" w:val="single"/>
              <w:left w:val="nil"/>
              <w:bottom w:color="auto" w:space="0" w:sz="4" w:val="single"/>
              <w:right w:color="auto" w:space="0" w:sz="4" w:val="single"/>
            </w:tcBorders>
            <w:vAlign w:val="center"/>
          </w:tcPr>
          <w:p w14:paraId="41947FC0" w14:textId="3F5B6C5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color="auto" w:space="0" w:sz="4" w:val="single"/>
              <w:left w:val="nil"/>
              <w:bottom w:color="auto" w:space="0" w:sz="4" w:val="single"/>
              <w:right w:color="auto" w:space="0" w:sz="4" w:val="single"/>
            </w:tcBorders>
            <w:noWrap/>
            <w:vAlign w:val="center"/>
          </w:tcPr>
          <w:p w14:paraId="78F5D16D" w14:textId="17D5E27A"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5D11DB59" w14:textId="77777777" w:rsidP="005154BE" w:rsidR="00A67BBC" w:rsidRDefault="00A67BBC" w:rsidRPr="005154BE">
            <w:pPr>
              <w:spacing w:after="0" w:line="240" w:lineRule="auto"/>
              <w:ind w:firstLine="0"/>
              <w:jc w:val="center"/>
              <w:rPr>
                <w:rFonts w:ascii="Times New Roman" w:cs="Times New Roman" w:hAnsi="Times New Roman"/>
              </w:rPr>
            </w:pPr>
          </w:p>
        </w:tc>
      </w:tr>
      <w:tr w14:paraId="661A8BD1" w14:textId="1118DC2C"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tcPr>
          <w:p w14:paraId="7D6471DC" w14:textId="6E72B4F9"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56</w:t>
            </w:r>
          </w:p>
        </w:tc>
        <w:tc>
          <w:tcPr>
            <w:tcW w:type="pct" w:w="732"/>
            <w:tcBorders>
              <w:top w:val="nil"/>
              <w:left w:val="nil"/>
              <w:bottom w:color="auto" w:space="0" w:sz="4" w:val="single"/>
              <w:right w:color="auto" w:space="0" w:sz="4" w:val="single"/>
            </w:tcBorders>
            <w:vAlign w:val="center"/>
          </w:tcPr>
          <w:p w14:paraId="1170F910" w14:textId="4A74506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tcPr>
          <w:p w14:paraId="360FA345" w14:textId="465AD65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3"/>
            <w:tcBorders>
              <w:top w:val="nil"/>
              <w:left w:val="nil"/>
              <w:bottom w:color="auto" w:space="0" w:sz="4" w:val="single"/>
              <w:right w:color="auto" w:space="0" w:sz="4" w:val="single"/>
            </w:tcBorders>
            <w:vAlign w:val="center"/>
          </w:tcPr>
          <w:p w14:paraId="10F75A59" w14:textId="3C322D0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1032"/>
            <w:tcBorders>
              <w:top w:val="nil"/>
              <w:left w:val="nil"/>
              <w:bottom w:color="auto" w:space="0" w:sz="4" w:val="single"/>
              <w:right w:color="auto" w:space="0" w:sz="4" w:val="single"/>
            </w:tcBorders>
            <w:noWrap/>
            <w:vAlign w:val="center"/>
          </w:tcPr>
          <w:p w14:paraId="7C51B85C" w14:textId="153781C9"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1031"/>
          </w:tcPr>
          <w:p w14:paraId="01C33A9C" w14:textId="77777777" w:rsidP="005154BE" w:rsidR="00A67BBC" w:rsidRDefault="00A67BBC" w:rsidRPr="005154BE">
            <w:pPr>
              <w:spacing w:after="0" w:line="240" w:lineRule="auto"/>
              <w:ind w:firstLine="0"/>
              <w:jc w:val="center"/>
              <w:rPr>
                <w:rFonts w:ascii="Times New Roman" w:cs="Times New Roman" w:hAnsi="Times New Roman"/>
              </w:rPr>
            </w:pPr>
          </w:p>
        </w:tc>
      </w:tr>
      <w:tr w14:paraId="765497C8" w14:textId="39AC361C"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F052F2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57</w:t>
            </w:r>
          </w:p>
        </w:tc>
        <w:tc>
          <w:tcPr>
            <w:tcW w:type="pct" w:w="732"/>
            <w:tcBorders>
              <w:top w:val="nil"/>
              <w:left w:val="nil"/>
              <w:bottom w:color="auto" w:space="0" w:sz="4" w:val="single"/>
              <w:right w:color="auto" w:space="0" w:sz="4" w:val="single"/>
            </w:tcBorders>
            <w:vAlign w:val="center"/>
            <w:hideMark/>
          </w:tcPr>
          <w:p w14:paraId="74EEE500" w14:textId="5A4ABC4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0BD4182E" w14:textId="7667A12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62B054D5" w14:textId="2A596BA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21B34B18" w14:textId="499D384A"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1EA495EF" w14:textId="77777777" w:rsidP="005154BE" w:rsidR="00A67BBC" w:rsidRDefault="00A67BBC" w:rsidRPr="005154BE">
            <w:pPr>
              <w:spacing w:after="0" w:line="240" w:lineRule="auto"/>
              <w:ind w:firstLine="0"/>
              <w:jc w:val="center"/>
              <w:rPr>
                <w:rFonts w:ascii="Times New Roman" w:cs="Times New Roman" w:hAnsi="Times New Roman"/>
              </w:rPr>
            </w:pPr>
          </w:p>
        </w:tc>
      </w:tr>
      <w:tr w14:paraId="6709E8AF" w14:textId="2B18C06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64FB91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58</w:t>
            </w:r>
          </w:p>
        </w:tc>
        <w:tc>
          <w:tcPr>
            <w:tcW w:type="pct" w:w="732"/>
            <w:tcBorders>
              <w:top w:val="nil"/>
              <w:left w:val="nil"/>
              <w:bottom w:color="auto" w:space="0" w:sz="4" w:val="single"/>
              <w:right w:color="auto" w:space="0" w:sz="4" w:val="single"/>
            </w:tcBorders>
            <w:vAlign w:val="center"/>
            <w:hideMark/>
          </w:tcPr>
          <w:p w14:paraId="5B7D3EE9" w14:textId="24C2AFB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6EE36561" w14:textId="2199520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4B53A4B" w14:textId="12D1DC2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578A130E" w14:textId="420E09E3"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6F9ADDD3" w14:textId="77777777" w:rsidP="005154BE" w:rsidR="00A67BBC" w:rsidRDefault="00A67BBC" w:rsidRPr="005154BE">
            <w:pPr>
              <w:spacing w:after="0" w:line="240" w:lineRule="auto"/>
              <w:ind w:firstLine="0"/>
              <w:jc w:val="center"/>
              <w:rPr>
                <w:rFonts w:ascii="Times New Roman" w:cs="Times New Roman" w:hAnsi="Times New Roman"/>
              </w:rPr>
            </w:pPr>
          </w:p>
        </w:tc>
      </w:tr>
      <w:tr w14:paraId="4663BB40" w14:textId="233CEBC1"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230714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59</w:t>
            </w:r>
          </w:p>
        </w:tc>
        <w:tc>
          <w:tcPr>
            <w:tcW w:type="pct" w:w="732"/>
            <w:tcBorders>
              <w:top w:val="nil"/>
              <w:left w:val="nil"/>
              <w:bottom w:color="auto" w:space="0" w:sz="4" w:val="single"/>
              <w:right w:color="auto" w:space="0" w:sz="4" w:val="single"/>
            </w:tcBorders>
            <w:vAlign w:val="center"/>
            <w:hideMark/>
          </w:tcPr>
          <w:p w14:paraId="17771D6B" w14:textId="249C90F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4FB05D2D" w14:textId="4F38EB5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3BF366E2" w14:textId="56DA5E7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3BEB649" w14:textId="6DAF79CC"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732D0794" w14:textId="77777777" w:rsidP="005154BE" w:rsidR="00A67BBC" w:rsidRDefault="00A67BBC" w:rsidRPr="005154BE">
            <w:pPr>
              <w:spacing w:after="0" w:line="240" w:lineRule="auto"/>
              <w:ind w:firstLine="0"/>
              <w:jc w:val="center"/>
              <w:rPr>
                <w:rFonts w:ascii="Times New Roman" w:cs="Times New Roman" w:hAnsi="Times New Roman"/>
              </w:rPr>
            </w:pPr>
          </w:p>
        </w:tc>
      </w:tr>
      <w:tr w14:paraId="54ABEC73" w14:textId="2188A90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B1370F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60</w:t>
            </w:r>
          </w:p>
        </w:tc>
        <w:tc>
          <w:tcPr>
            <w:tcW w:type="pct" w:w="732"/>
            <w:tcBorders>
              <w:top w:val="nil"/>
              <w:left w:val="nil"/>
              <w:bottom w:color="auto" w:space="0" w:sz="4" w:val="single"/>
              <w:right w:color="auto" w:space="0" w:sz="4" w:val="single"/>
            </w:tcBorders>
            <w:vAlign w:val="center"/>
            <w:hideMark/>
          </w:tcPr>
          <w:p w14:paraId="33E0E6EE" w14:textId="60A8DCC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6080B68" w14:textId="0870591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0DAA718C" w14:textId="4B0376A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5ED2B663" w14:textId="43E2BF10"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12C88F77" w14:textId="77777777" w:rsidP="005154BE" w:rsidR="00A67BBC" w:rsidRDefault="00A67BBC" w:rsidRPr="005154BE">
            <w:pPr>
              <w:spacing w:after="0" w:line="240" w:lineRule="auto"/>
              <w:ind w:firstLine="0"/>
              <w:jc w:val="center"/>
              <w:rPr>
                <w:rFonts w:ascii="Times New Roman" w:cs="Times New Roman" w:hAnsi="Times New Roman"/>
              </w:rPr>
            </w:pPr>
          </w:p>
        </w:tc>
      </w:tr>
      <w:tr w14:paraId="3FFE8089" w14:textId="333484A0"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629AD49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61</w:t>
            </w:r>
          </w:p>
        </w:tc>
        <w:tc>
          <w:tcPr>
            <w:tcW w:type="pct" w:w="732"/>
            <w:tcBorders>
              <w:top w:val="nil"/>
              <w:left w:val="nil"/>
              <w:bottom w:color="auto" w:space="0" w:sz="4" w:val="single"/>
              <w:right w:color="auto" w:space="0" w:sz="4" w:val="single"/>
            </w:tcBorders>
            <w:vAlign w:val="center"/>
            <w:hideMark/>
          </w:tcPr>
          <w:p w14:paraId="68DB66E5" w14:textId="60EA1EE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4407538E" w14:textId="55B9B34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681D4BCB" w14:textId="04D4349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46F1A973" w14:textId="63822034"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00D0B10A" w14:textId="77777777" w:rsidP="005154BE" w:rsidR="00A67BBC" w:rsidRDefault="00A67BBC" w:rsidRPr="005154BE">
            <w:pPr>
              <w:spacing w:after="0" w:line="240" w:lineRule="auto"/>
              <w:ind w:firstLine="0"/>
              <w:jc w:val="center"/>
              <w:rPr>
                <w:rFonts w:ascii="Times New Roman" w:cs="Times New Roman" w:hAnsi="Times New Roman"/>
              </w:rPr>
            </w:pPr>
          </w:p>
        </w:tc>
      </w:tr>
      <w:tr w14:paraId="46CAADE1" w14:textId="612487F9"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195E6D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62</w:t>
            </w:r>
          </w:p>
        </w:tc>
        <w:tc>
          <w:tcPr>
            <w:tcW w:type="pct" w:w="732"/>
            <w:tcBorders>
              <w:top w:val="nil"/>
              <w:left w:val="nil"/>
              <w:bottom w:color="auto" w:space="0" w:sz="4" w:val="single"/>
              <w:right w:color="auto" w:space="0" w:sz="4" w:val="single"/>
            </w:tcBorders>
            <w:vAlign w:val="center"/>
            <w:hideMark/>
          </w:tcPr>
          <w:p w14:paraId="0EC6264B" w14:textId="1946780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62B7D0B4" w14:textId="4474AC2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40CE71D7" w14:textId="73A331C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4AF226E3" w14:textId="00C5F179"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51815644" w14:textId="77777777" w:rsidP="005154BE" w:rsidR="00A67BBC" w:rsidRDefault="00A67BBC" w:rsidRPr="005154BE">
            <w:pPr>
              <w:spacing w:after="0" w:line="240" w:lineRule="auto"/>
              <w:ind w:firstLine="0"/>
              <w:jc w:val="center"/>
              <w:rPr>
                <w:rFonts w:ascii="Times New Roman" w:cs="Times New Roman" w:hAnsi="Times New Roman"/>
              </w:rPr>
            </w:pPr>
          </w:p>
        </w:tc>
      </w:tr>
      <w:tr w14:paraId="06D70D7C" w14:textId="69D748D7"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687D5B4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63</w:t>
            </w:r>
          </w:p>
        </w:tc>
        <w:tc>
          <w:tcPr>
            <w:tcW w:type="pct" w:w="732"/>
            <w:tcBorders>
              <w:top w:val="nil"/>
              <w:left w:val="nil"/>
              <w:bottom w:color="auto" w:space="0" w:sz="4" w:val="single"/>
              <w:right w:color="auto" w:space="0" w:sz="4" w:val="single"/>
            </w:tcBorders>
            <w:vAlign w:val="center"/>
            <w:hideMark/>
          </w:tcPr>
          <w:p w14:paraId="2C241BD2" w14:textId="249D9DA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004C1D63" w14:textId="757350D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03100721" w14:textId="4CA0C8A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18EE3E41" w14:textId="1F6882D5"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03124DA8" w14:textId="77777777" w:rsidP="005154BE" w:rsidR="00A67BBC" w:rsidRDefault="00A67BBC" w:rsidRPr="005154BE">
            <w:pPr>
              <w:spacing w:after="0" w:line="240" w:lineRule="auto"/>
              <w:ind w:firstLine="0"/>
              <w:jc w:val="center"/>
              <w:rPr>
                <w:rFonts w:ascii="Times New Roman" w:cs="Times New Roman" w:hAnsi="Times New Roman"/>
              </w:rPr>
            </w:pPr>
          </w:p>
        </w:tc>
      </w:tr>
      <w:tr w14:paraId="70624CFE" w14:textId="7039C89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32D056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64</w:t>
            </w:r>
          </w:p>
        </w:tc>
        <w:tc>
          <w:tcPr>
            <w:tcW w:type="pct" w:w="732"/>
            <w:tcBorders>
              <w:top w:val="nil"/>
              <w:left w:val="nil"/>
              <w:bottom w:color="auto" w:space="0" w:sz="4" w:val="single"/>
              <w:right w:color="auto" w:space="0" w:sz="4" w:val="single"/>
            </w:tcBorders>
            <w:vAlign w:val="center"/>
            <w:hideMark/>
          </w:tcPr>
          <w:p w14:paraId="71344CB0" w14:textId="6BB65A8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7E6EFA74" w14:textId="1FB3D35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028B2CB4" w14:textId="4C9F7ED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303EB2E8" w14:textId="364820A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1031"/>
          </w:tcPr>
          <w:p w14:paraId="73D07F20" w14:textId="77777777" w:rsidP="005154BE" w:rsidR="00A67BBC" w:rsidRDefault="00A67BBC" w:rsidRPr="005154BE">
            <w:pPr>
              <w:spacing w:after="0" w:line="240" w:lineRule="auto"/>
              <w:ind w:firstLine="0"/>
              <w:jc w:val="center"/>
              <w:rPr>
                <w:rFonts w:ascii="Times New Roman" w:cs="Times New Roman" w:hAnsi="Times New Roman"/>
              </w:rPr>
            </w:pPr>
          </w:p>
        </w:tc>
      </w:tr>
      <w:tr w14:paraId="4C48F854" w14:textId="20A9E9BC" w:rsidR="00A67BBC" w:rsidRPr="002A7D20" w:rsidTr="00A90629">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6308D89" w14:textId="28849F0D" w:rsidP="005154BE" w:rsidR="00A67BBC" w:rsidRDefault="00A90629" w:rsidRPr="002A7D20">
            <w:pPr>
              <w:spacing w:after="0" w:line="240" w:lineRule="auto"/>
              <w:ind w:firstLine="0"/>
              <w:jc w:val="center"/>
              <w:rPr>
                <w:rFonts w:ascii="Times New Roman" w:cs="Times New Roman" w:eastAsia="Times New Roman" w:hAnsi="Times New Roman"/>
                <w:sz w:val="20"/>
                <w:szCs w:val="20"/>
                <w:lang w:eastAsia="zh-CN" w:val="en-ID"/>
              </w:rPr>
            </w:pPr>
            <w:r w:rsidRPr="00373B0E">
              <w:rPr>
                <w:noProof/>
              </w:rPr>
              <w:drawing>
                <wp:anchor allowOverlap="1" behindDoc="0" distB="0" distL="114300" distR="114300" distT="0" layoutInCell="1" locked="0" relativeHeight="251927552" simplePos="0" wp14:anchorId="164D9B9A" wp14:editId="6A8C21C2">
                  <wp:simplePos x="0" y="0"/>
                  <wp:positionH relativeFrom="column">
                    <wp:posOffset>-386715</wp:posOffset>
                  </wp:positionH>
                  <wp:positionV relativeFrom="paragraph">
                    <wp:posOffset>179705</wp:posOffset>
                  </wp:positionV>
                  <wp:extent cx="6111875" cy="344170"/>
                  <wp:effectExtent b="0" l="0" r="0" t="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187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BBC" w:rsidRPr="002A7D20">
              <w:rPr>
                <w:rFonts w:ascii="Times New Roman" w:cs="Times New Roman" w:eastAsia="Times New Roman" w:hAnsi="Times New Roman"/>
                <w:sz w:val="20"/>
                <w:szCs w:val="20"/>
                <w:lang w:eastAsia="zh-CN" w:val="en-ID"/>
              </w:rPr>
              <w:t>65</w:t>
            </w:r>
          </w:p>
        </w:tc>
        <w:tc>
          <w:tcPr>
            <w:tcW w:type="pct" w:w="732"/>
            <w:tcBorders>
              <w:top w:val="nil"/>
              <w:left w:val="nil"/>
              <w:bottom w:color="auto" w:space="0" w:sz="4" w:val="single"/>
              <w:right w:color="auto" w:space="0" w:sz="4" w:val="single"/>
            </w:tcBorders>
            <w:vAlign w:val="center"/>
            <w:hideMark/>
          </w:tcPr>
          <w:p w14:paraId="0FB26B8F" w14:textId="4E25DB5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4AD4F58F" w14:textId="642824D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66DD5A05" w14:textId="4F74F30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54D3614F" w14:textId="7664BA53"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3178958F" w14:textId="77777777" w:rsidP="005154BE" w:rsidR="00A67BBC" w:rsidRDefault="00A67BBC" w:rsidRPr="005154BE">
            <w:pPr>
              <w:spacing w:after="0" w:line="240" w:lineRule="auto"/>
              <w:ind w:firstLine="0"/>
              <w:jc w:val="center"/>
              <w:rPr>
                <w:rFonts w:ascii="Times New Roman" w:cs="Times New Roman" w:hAnsi="Times New Roman"/>
              </w:rPr>
            </w:pPr>
          </w:p>
        </w:tc>
      </w:tr>
      <w:tr w14:paraId="7C5070F6" w14:textId="7A0E54A1" w:rsidR="00A67BBC" w:rsidRPr="002A7D20" w:rsidTr="00A90629">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hideMark/>
          </w:tcPr>
          <w:p w14:paraId="266B862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66</w:t>
            </w:r>
          </w:p>
        </w:tc>
        <w:tc>
          <w:tcPr>
            <w:tcW w:type="pct" w:w="732"/>
            <w:tcBorders>
              <w:top w:color="auto" w:space="0" w:sz="4" w:val="single"/>
              <w:left w:color="auto" w:space="0" w:sz="4" w:val="single"/>
              <w:bottom w:color="auto" w:space="0" w:sz="4" w:val="single"/>
              <w:right w:color="auto" w:space="0" w:sz="4" w:val="single"/>
            </w:tcBorders>
            <w:vAlign w:val="center"/>
            <w:hideMark/>
          </w:tcPr>
          <w:p w14:paraId="0607807C" w14:textId="52858D0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color="auto" w:space="0" w:sz="4" w:val="single"/>
              <w:left w:color="auto" w:space="0" w:sz="4" w:val="single"/>
              <w:bottom w:color="auto" w:space="0" w:sz="4" w:val="single"/>
              <w:right w:color="auto" w:space="0" w:sz="4" w:val="single"/>
            </w:tcBorders>
            <w:vAlign w:val="center"/>
            <w:hideMark/>
          </w:tcPr>
          <w:p w14:paraId="68D8CC7E" w14:textId="3666720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3"/>
            <w:tcBorders>
              <w:top w:color="auto" w:space="0" w:sz="4" w:val="single"/>
              <w:left w:color="auto" w:space="0" w:sz="4" w:val="single"/>
              <w:bottom w:color="auto" w:space="0" w:sz="4" w:val="single"/>
              <w:right w:color="auto" w:space="0" w:sz="4" w:val="single"/>
            </w:tcBorders>
            <w:vAlign w:val="center"/>
            <w:hideMark/>
          </w:tcPr>
          <w:p w14:paraId="6029E77F" w14:textId="516D5D0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color="auto" w:space="0" w:sz="4" w:val="single"/>
              <w:left w:color="auto" w:space="0" w:sz="4" w:val="single"/>
              <w:bottom w:color="auto" w:space="0" w:sz="4" w:val="single"/>
              <w:right w:color="auto" w:space="0" w:sz="4" w:val="single"/>
            </w:tcBorders>
            <w:noWrap/>
            <w:vAlign w:val="center"/>
            <w:hideMark/>
          </w:tcPr>
          <w:p w14:paraId="42A2D84A" w14:textId="19473BE0"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8</w:t>
            </w:r>
          </w:p>
        </w:tc>
        <w:tc>
          <w:tcPr>
            <w:tcW w:type="pct" w:w="1031"/>
            <w:tcBorders>
              <w:left w:color="auto" w:space="0" w:sz="4" w:val="single"/>
            </w:tcBorders>
          </w:tcPr>
          <w:p w14:paraId="12D1A1D9" w14:textId="77777777" w:rsidP="005154BE" w:rsidR="00A67BBC" w:rsidRDefault="00A67BBC" w:rsidRPr="005154BE">
            <w:pPr>
              <w:spacing w:after="0" w:line="240" w:lineRule="auto"/>
              <w:ind w:firstLine="0"/>
              <w:jc w:val="center"/>
              <w:rPr>
                <w:rFonts w:ascii="Times New Roman" w:cs="Times New Roman" w:hAnsi="Times New Roman"/>
              </w:rPr>
            </w:pPr>
          </w:p>
        </w:tc>
      </w:tr>
      <w:tr w14:paraId="385AD6F4" w14:textId="0F3AB0F7" w:rsidR="00A67BBC" w:rsidRPr="002A7D20" w:rsidTr="00A90629">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hideMark/>
          </w:tcPr>
          <w:p w14:paraId="350A84A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67</w:t>
            </w:r>
          </w:p>
        </w:tc>
        <w:tc>
          <w:tcPr>
            <w:tcW w:type="pct" w:w="732"/>
            <w:tcBorders>
              <w:top w:color="auto" w:space="0" w:sz="4" w:val="single"/>
              <w:left w:val="nil"/>
              <w:bottom w:color="auto" w:space="0" w:sz="4" w:val="single"/>
              <w:right w:color="auto" w:space="0" w:sz="4" w:val="single"/>
            </w:tcBorders>
            <w:vAlign w:val="center"/>
            <w:hideMark/>
          </w:tcPr>
          <w:p w14:paraId="6F8FDB19" w14:textId="4D73C52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color="auto" w:space="0" w:sz="4" w:val="single"/>
              <w:left w:val="nil"/>
              <w:bottom w:color="auto" w:space="0" w:sz="4" w:val="single"/>
              <w:right w:color="auto" w:space="0" w:sz="4" w:val="single"/>
            </w:tcBorders>
            <w:vAlign w:val="center"/>
            <w:hideMark/>
          </w:tcPr>
          <w:p w14:paraId="7CD54584" w14:textId="0675ECD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color="auto" w:space="0" w:sz="4" w:val="single"/>
              <w:left w:val="nil"/>
              <w:bottom w:color="auto" w:space="0" w:sz="4" w:val="single"/>
              <w:right w:color="auto" w:space="0" w:sz="4" w:val="single"/>
            </w:tcBorders>
            <w:vAlign w:val="center"/>
            <w:hideMark/>
          </w:tcPr>
          <w:p w14:paraId="1CD8C77A" w14:textId="52D9B08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color="auto" w:space="0" w:sz="4" w:val="single"/>
              <w:left w:val="nil"/>
              <w:bottom w:color="auto" w:space="0" w:sz="4" w:val="single"/>
              <w:right w:color="auto" w:space="0" w:sz="4" w:val="single"/>
            </w:tcBorders>
            <w:noWrap/>
            <w:vAlign w:val="center"/>
            <w:hideMark/>
          </w:tcPr>
          <w:p w14:paraId="436943CD" w14:textId="4D90D334"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59A3B0DF" w14:textId="77777777" w:rsidP="005154BE" w:rsidR="00A67BBC" w:rsidRDefault="00A67BBC" w:rsidRPr="005154BE">
            <w:pPr>
              <w:spacing w:after="0" w:line="240" w:lineRule="auto"/>
              <w:ind w:firstLine="0"/>
              <w:jc w:val="center"/>
              <w:rPr>
                <w:rFonts w:ascii="Times New Roman" w:cs="Times New Roman" w:hAnsi="Times New Roman"/>
              </w:rPr>
            </w:pPr>
          </w:p>
        </w:tc>
      </w:tr>
      <w:tr w14:paraId="35F8EB38" w14:textId="77C53D3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FF5336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68</w:t>
            </w:r>
          </w:p>
        </w:tc>
        <w:tc>
          <w:tcPr>
            <w:tcW w:type="pct" w:w="732"/>
            <w:tcBorders>
              <w:top w:val="nil"/>
              <w:left w:val="nil"/>
              <w:bottom w:color="auto" w:space="0" w:sz="4" w:val="single"/>
              <w:right w:color="auto" w:space="0" w:sz="4" w:val="single"/>
            </w:tcBorders>
            <w:vAlign w:val="center"/>
            <w:hideMark/>
          </w:tcPr>
          <w:p w14:paraId="4CC27579" w14:textId="437CBF9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B21887C" w14:textId="4B9892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307DDB9C" w14:textId="3F3AEA7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675EABFD" w14:textId="47FA550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64CB5261" w14:textId="77777777" w:rsidP="005154BE" w:rsidR="00A67BBC" w:rsidRDefault="00A67BBC" w:rsidRPr="005154BE">
            <w:pPr>
              <w:spacing w:after="0" w:line="240" w:lineRule="auto"/>
              <w:ind w:firstLine="0"/>
              <w:jc w:val="center"/>
              <w:rPr>
                <w:rFonts w:ascii="Times New Roman" w:cs="Times New Roman" w:hAnsi="Times New Roman"/>
              </w:rPr>
            </w:pPr>
          </w:p>
        </w:tc>
      </w:tr>
      <w:tr w14:paraId="4B45FE86" w14:textId="672451F1"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96482C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69</w:t>
            </w:r>
          </w:p>
        </w:tc>
        <w:tc>
          <w:tcPr>
            <w:tcW w:type="pct" w:w="732"/>
            <w:tcBorders>
              <w:top w:val="nil"/>
              <w:left w:val="nil"/>
              <w:bottom w:color="auto" w:space="0" w:sz="4" w:val="single"/>
              <w:right w:color="auto" w:space="0" w:sz="4" w:val="single"/>
            </w:tcBorders>
            <w:vAlign w:val="center"/>
            <w:hideMark/>
          </w:tcPr>
          <w:p w14:paraId="0FFB1346" w14:textId="6BCE839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E1F1044" w14:textId="2DED00E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78BFBE24" w14:textId="330A01D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6EEE692E" w14:textId="46CC2A2C"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77686A4E" w14:textId="77777777" w:rsidP="005154BE" w:rsidR="00A67BBC" w:rsidRDefault="00A67BBC" w:rsidRPr="005154BE">
            <w:pPr>
              <w:spacing w:after="0" w:line="240" w:lineRule="auto"/>
              <w:ind w:firstLine="0"/>
              <w:jc w:val="center"/>
              <w:rPr>
                <w:rFonts w:ascii="Times New Roman" w:cs="Times New Roman" w:hAnsi="Times New Roman"/>
              </w:rPr>
            </w:pPr>
          </w:p>
        </w:tc>
      </w:tr>
      <w:tr w14:paraId="405E4B9A" w14:textId="7BC337C8"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7423B6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70</w:t>
            </w:r>
          </w:p>
        </w:tc>
        <w:tc>
          <w:tcPr>
            <w:tcW w:type="pct" w:w="732"/>
            <w:tcBorders>
              <w:top w:val="nil"/>
              <w:left w:val="nil"/>
              <w:bottom w:color="auto" w:space="0" w:sz="4" w:val="single"/>
              <w:right w:color="auto" w:space="0" w:sz="4" w:val="single"/>
            </w:tcBorders>
            <w:vAlign w:val="center"/>
            <w:hideMark/>
          </w:tcPr>
          <w:p w14:paraId="22EE1818" w14:textId="7B8534F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2"/>
            <w:tcBorders>
              <w:top w:val="nil"/>
              <w:left w:val="nil"/>
              <w:bottom w:color="auto" w:space="0" w:sz="4" w:val="single"/>
              <w:right w:color="auto" w:space="0" w:sz="4" w:val="single"/>
            </w:tcBorders>
            <w:vAlign w:val="center"/>
            <w:hideMark/>
          </w:tcPr>
          <w:p w14:paraId="231F083E" w14:textId="30563A7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788BFCD9" w14:textId="49E4818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2D70183B" w14:textId="78BCEA91"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1031"/>
          </w:tcPr>
          <w:p w14:paraId="0B3FE0D5" w14:textId="77777777" w:rsidP="005154BE" w:rsidR="00A67BBC" w:rsidRDefault="00A67BBC" w:rsidRPr="005154BE">
            <w:pPr>
              <w:spacing w:after="0" w:line="240" w:lineRule="auto"/>
              <w:ind w:firstLine="0"/>
              <w:jc w:val="center"/>
              <w:rPr>
                <w:rFonts w:ascii="Times New Roman" w:cs="Times New Roman" w:hAnsi="Times New Roman"/>
              </w:rPr>
            </w:pPr>
          </w:p>
        </w:tc>
      </w:tr>
      <w:tr w14:paraId="4325431F" w14:textId="2CA0F185"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C87275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71</w:t>
            </w:r>
          </w:p>
        </w:tc>
        <w:tc>
          <w:tcPr>
            <w:tcW w:type="pct" w:w="732"/>
            <w:tcBorders>
              <w:top w:val="nil"/>
              <w:left w:val="nil"/>
              <w:bottom w:color="auto" w:space="0" w:sz="4" w:val="single"/>
              <w:right w:color="auto" w:space="0" w:sz="4" w:val="single"/>
            </w:tcBorders>
            <w:vAlign w:val="center"/>
            <w:hideMark/>
          </w:tcPr>
          <w:p w14:paraId="67FC1621" w14:textId="78F3DBB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4CE9E9BF" w14:textId="37A62B3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44B92498" w14:textId="1E6CBF7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DBDBDC1" w14:textId="54DE6C3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355E4040" w14:textId="77777777" w:rsidP="005154BE" w:rsidR="00A67BBC" w:rsidRDefault="00A67BBC" w:rsidRPr="005154BE">
            <w:pPr>
              <w:spacing w:after="0" w:line="240" w:lineRule="auto"/>
              <w:ind w:firstLine="0"/>
              <w:jc w:val="center"/>
              <w:rPr>
                <w:rFonts w:ascii="Times New Roman" w:cs="Times New Roman" w:hAnsi="Times New Roman"/>
              </w:rPr>
            </w:pPr>
          </w:p>
        </w:tc>
      </w:tr>
      <w:tr w14:paraId="76FA03B7" w14:textId="7BD3B548"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78CC3F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72</w:t>
            </w:r>
          </w:p>
        </w:tc>
        <w:tc>
          <w:tcPr>
            <w:tcW w:type="pct" w:w="732"/>
            <w:tcBorders>
              <w:top w:val="nil"/>
              <w:left w:val="nil"/>
              <w:bottom w:color="auto" w:space="0" w:sz="4" w:val="single"/>
              <w:right w:color="auto" w:space="0" w:sz="4" w:val="single"/>
            </w:tcBorders>
            <w:vAlign w:val="center"/>
            <w:hideMark/>
          </w:tcPr>
          <w:p w14:paraId="3E46D46A" w14:textId="1578354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3E4FBFBF" w14:textId="2B6C994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147BE90B" w14:textId="66EE5E5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70A7F8A0" w14:textId="4C2F6661"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03DE89CA" w14:textId="77777777" w:rsidP="005154BE" w:rsidR="00A67BBC" w:rsidRDefault="00A67BBC" w:rsidRPr="005154BE">
            <w:pPr>
              <w:spacing w:after="0" w:line="240" w:lineRule="auto"/>
              <w:ind w:firstLine="0"/>
              <w:jc w:val="center"/>
              <w:rPr>
                <w:rFonts w:ascii="Times New Roman" w:cs="Times New Roman" w:hAnsi="Times New Roman"/>
              </w:rPr>
            </w:pPr>
          </w:p>
        </w:tc>
      </w:tr>
      <w:tr w14:paraId="37E5DBE7" w14:textId="0B58BCF7"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06D6B6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73</w:t>
            </w:r>
          </w:p>
        </w:tc>
        <w:tc>
          <w:tcPr>
            <w:tcW w:type="pct" w:w="732"/>
            <w:tcBorders>
              <w:top w:val="nil"/>
              <w:left w:val="nil"/>
              <w:bottom w:color="auto" w:space="0" w:sz="4" w:val="single"/>
              <w:right w:color="auto" w:space="0" w:sz="4" w:val="single"/>
            </w:tcBorders>
            <w:vAlign w:val="center"/>
            <w:hideMark/>
          </w:tcPr>
          <w:p w14:paraId="30BE4C39" w14:textId="6C73B25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0F7EFFA6" w14:textId="583C910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16224E16" w14:textId="2EBB733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3D1A601C" w14:textId="5595BD90"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9</w:t>
            </w:r>
          </w:p>
        </w:tc>
        <w:tc>
          <w:tcPr>
            <w:tcW w:type="pct" w:w="1031"/>
          </w:tcPr>
          <w:p w14:paraId="6655F425" w14:textId="77777777" w:rsidP="005154BE" w:rsidR="00A67BBC" w:rsidRDefault="00A67BBC" w:rsidRPr="005154BE">
            <w:pPr>
              <w:spacing w:after="0" w:line="240" w:lineRule="auto"/>
              <w:ind w:firstLine="0"/>
              <w:jc w:val="center"/>
              <w:rPr>
                <w:rFonts w:ascii="Times New Roman" w:cs="Times New Roman" w:hAnsi="Times New Roman"/>
              </w:rPr>
            </w:pPr>
          </w:p>
        </w:tc>
      </w:tr>
      <w:tr w14:paraId="15E5CF7E" w14:textId="0A8413ED"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831FC9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74</w:t>
            </w:r>
          </w:p>
        </w:tc>
        <w:tc>
          <w:tcPr>
            <w:tcW w:type="pct" w:w="732"/>
            <w:tcBorders>
              <w:top w:val="nil"/>
              <w:left w:val="nil"/>
              <w:bottom w:color="auto" w:space="0" w:sz="4" w:val="single"/>
              <w:right w:color="auto" w:space="0" w:sz="4" w:val="single"/>
            </w:tcBorders>
            <w:vAlign w:val="center"/>
            <w:hideMark/>
          </w:tcPr>
          <w:p w14:paraId="00B323BE" w14:textId="58DCF87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736ED410" w14:textId="0B997CC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7DCA51D0" w14:textId="4521FD3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55B1826F" w14:textId="404C1023"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07FD0E78" w14:textId="77777777" w:rsidP="005154BE" w:rsidR="00A67BBC" w:rsidRDefault="00A67BBC" w:rsidRPr="005154BE">
            <w:pPr>
              <w:spacing w:after="0" w:line="240" w:lineRule="auto"/>
              <w:ind w:firstLine="0"/>
              <w:jc w:val="center"/>
              <w:rPr>
                <w:rFonts w:ascii="Times New Roman" w:cs="Times New Roman" w:hAnsi="Times New Roman"/>
              </w:rPr>
            </w:pPr>
          </w:p>
        </w:tc>
      </w:tr>
      <w:tr w14:paraId="6D087A7B" w14:textId="1220BAE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C55CF3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75</w:t>
            </w:r>
          </w:p>
        </w:tc>
        <w:tc>
          <w:tcPr>
            <w:tcW w:type="pct" w:w="732"/>
            <w:tcBorders>
              <w:top w:val="nil"/>
              <w:left w:val="nil"/>
              <w:bottom w:color="auto" w:space="0" w:sz="4" w:val="single"/>
              <w:right w:color="auto" w:space="0" w:sz="4" w:val="single"/>
            </w:tcBorders>
            <w:vAlign w:val="center"/>
            <w:hideMark/>
          </w:tcPr>
          <w:p w14:paraId="72FB64E4" w14:textId="32A26EB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315A7EF5" w14:textId="2749214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77C547DB" w14:textId="708B5A3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66628801" w14:textId="5BF7D320"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0CAE26CD" w14:textId="77777777" w:rsidP="005154BE" w:rsidR="00A67BBC" w:rsidRDefault="00A67BBC" w:rsidRPr="005154BE">
            <w:pPr>
              <w:spacing w:after="0" w:line="240" w:lineRule="auto"/>
              <w:ind w:firstLine="0"/>
              <w:jc w:val="center"/>
              <w:rPr>
                <w:rFonts w:ascii="Times New Roman" w:cs="Times New Roman" w:hAnsi="Times New Roman"/>
              </w:rPr>
            </w:pPr>
          </w:p>
        </w:tc>
      </w:tr>
      <w:tr w14:paraId="19A8A857" w14:textId="101350E1"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94FC50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76</w:t>
            </w:r>
          </w:p>
        </w:tc>
        <w:tc>
          <w:tcPr>
            <w:tcW w:type="pct" w:w="732"/>
            <w:tcBorders>
              <w:top w:val="nil"/>
              <w:left w:val="nil"/>
              <w:bottom w:color="auto" w:space="0" w:sz="4" w:val="single"/>
              <w:right w:color="auto" w:space="0" w:sz="4" w:val="single"/>
            </w:tcBorders>
            <w:vAlign w:val="center"/>
            <w:hideMark/>
          </w:tcPr>
          <w:p w14:paraId="0445AF2D" w14:textId="2A808A7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05E15E9" w14:textId="366EE84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347B46D7" w14:textId="793A887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78596C9D" w14:textId="0568D6CA"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50128960" w14:textId="77777777" w:rsidP="005154BE" w:rsidR="00A67BBC" w:rsidRDefault="00A67BBC" w:rsidRPr="005154BE">
            <w:pPr>
              <w:spacing w:after="0" w:line="240" w:lineRule="auto"/>
              <w:ind w:firstLine="0"/>
              <w:jc w:val="center"/>
              <w:rPr>
                <w:rFonts w:ascii="Times New Roman" w:cs="Times New Roman" w:hAnsi="Times New Roman"/>
              </w:rPr>
            </w:pPr>
          </w:p>
        </w:tc>
      </w:tr>
      <w:tr w14:paraId="431FD23C" w14:textId="722D0635"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64EDB4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77</w:t>
            </w:r>
          </w:p>
        </w:tc>
        <w:tc>
          <w:tcPr>
            <w:tcW w:type="pct" w:w="732"/>
            <w:tcBorders>
              <w:top w:val="nil"/>
              <w:left w:val="nil"/>
              <w:bottom w:color="auto" w:space="0" w:sz="4" w:val="single"/>
              <w:right w:color="auto" w:space="0" w:sz="4" w:val="single"/>
            </w:tcBorders>
            <w:vAlign w:val="center"/>
            <w:hideMark/>
          </w:tcPr>
          <w:p w14:paraId="4A3E6205" w14:textId="28191C6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6433B26" w14:textId="23763D4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6C40F8C5" w14:textId="6F3ABAB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139480D9" w14:textId="0DE550D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44541365" w14:textId="77777777" w:rsidP="005154BE" w:rsidR="00A67BBC" w:rsidRDefault="00A67BBC" w:rsidRPr="005154BE">
            <w:pPr>
              <w:spacing w:after="0" w:line="240" w:lineRule="auto"/>
              <w:ind w:firstLine="0"/>
              <w:jc w:val="center"/>
              <w:rPr>
                <w:rFonts w:ascii="Times New Roman" w:cs="Times New Roman" w:hAnsi="Times New Roman"/>
              </w:rPr>
            </w:pPr>
          </w:p>
        </w:tc>
      </w:tr>
      <w:tr w14:paraId="0EC2FB0B" w14:textId="6878D225"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36D113A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78</w:t>
            </w:r>
          </w:p>
        </w:tc>
        <w:tc>
          <w:tcPr>
            <w:tcW w:type="pct" w:w="732"/>
            <w:tcBorders>
              <w:top w:val="nil"/>
              <w:left w:val="nil"/>
              <w:bottom w:color="auto" w:space="0" w:sz="4" w:val="single"/>
              <w:right w:color="auto" w:space="0" w:sz="4" w:val="single"/>
            </w:tcBorders>
            <w:vAlign w:val="center"/>
            <w:hideMark/>
          </w:tcPr>
          <w:p w14:paraId="0DEAB413" w14:textId="0636A58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00AF34E" w14:textId="5DED711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3F24A5DE" w14:textId="1508A21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7BFC07C5" w14:textId="1AC63391"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7E22C814" w14:textId="77777777" w:rsidP="005154BE" w:rsidR="00A67BBC" w:rsidRDefault="00A67BBC" w:rsidRPr="005154BE">
            <w:pPr>
              <w:spacing w:after="0" w:line="240" w:lineRule="auto"/>
              <w:ind w:firstLine="0"/>
              <w:jc w:val="center"/>
              <w:rPr>
                <w:rFonts w:ascii="Times New Roman" w:cs="Times New Roman" w:hAnsi="Times New Roman"/>
              </w:rPr>
            </w:pPr>
          </w:p>
        </w:tc>
      </w:tr>
      <w:tr w14:paraId="27BD5199" w14:textId="1762A406"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69258CD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79</w:t>
            </w:r>
          </w:p>
        </w:tc>
        <w:tc>
          <w:tcPr>
            <w:tcW w:type="pct" w:w="732"/>
            <w:tcBorders>
              <w:top w:val="nil"/>
              <w:left w:val="nil"/>
              <w:bottom w:color="auto" w:space="0" w:sz="4" w:val="single"/>
              <w:right w:color="auto" w:space="0" w:sz="4" w:val="single"/>
            </w:tcBorders>
            <w:vAlign w:val="center"/>
            <w:hideMark/>
          </w:tcPr>
          <w:p w14:paraId="60981420" w14:textId="7961688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45490689" w14:textId="17BF211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D8C99BA" w14:textId="35E4AC5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35F233E3" w14:textId="20AA529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3E3B3E4A" w14:textId="77777777" w:rsidP="005154BE" w:rsidR="00A67BBC" w:rsidRDefault="00A67BBC" w:rsidRPr="005154BE">
            <w:pPr>
              <w:spacing w:after="0" w:line="240" w:lineRule="auto"/>
              <w:ind w:firstLine="0"/>
              <w:jc w:val="center"/>
              <w:rPr>
                <w:rFonts w:ascii="Times New Roman" w:cs="Times New Roman" w:hAnsi="Times New Roman"/>
              </w:rPr>
            </w:pPr>
          </w:p>
        </w:tc>
      </w:tr>
      <w:tr w14:paraId="46D5E43E" w14:textId="01D17AFF"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4F0350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80</w:t>
            </w:r>
          </w:p>
        </w:tc>
        <w:tc>
          <w:tcPr>
            <w:tcW w:type="pct" w:w="732"/>
            <w:tcBorders>
              <w:top w:val="nil"/>
              <w:left w:val="nil"/>
              <w:bottom w:color="auto" w:space="0" w:sz="4" w:val="single"/>
              <w:right w:color="auto" w:space="0" w:sz="4" w:val="single"/>
            </w:tcBorders>
            <w:vAlign w:val="center"/>
            <w:hideMark/>
          </w:tcPr>
          <w:p w14:paraId="2E2EE3DF" w14:textId="4D7F516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57E8C0CB" w14:textId="1790D48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7392356" w14:textId="4A591A2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60D49D3" w14:textId="31717878"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5C684182" w14:textId="77777777" w:rsidP="005154BE" w:rsidR="00A67BBC" w:rsidRDefault="00A67BBC" w:rsidRPr="005154BE">
            <w:pPr>
              <w:spacing w:after="0" w:line="240" w:lineRule="auto"/>
              <w:ind w:firstLine="0"/>
              <w:jc w:val="center"/>
              <w:rPr>
                <w:rFonts w:ascii="Times New Roman" w:cs="Times New Roman" w:hAnsi="Times New Roman"/>
              </w:rPr>
            </w:pPr>
          </w:p>
        </w:tc>
      </w:tr>
      <w:tr w14:paraId="08D43580" w14:textId="26A5ECE6"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6A1E80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81</w:t>
            </w:r>
          </w:p>
        </w:tc>
        <w:tc>
          <w:tcPr>
            <w:tcW w:type="pct" w:w="732"/>
            <w:tcBorders>
              <w:top w:val="nil"/>
              <w:left w:val="nil"/>
              <w:bottom w:color="auto" w:space="0" w:sz="4" w:val="single"/>
              <w:right w:color="auto" w:space="0" w:sz="4" w:val="single"/>
            </w:tcBorders>
            <w:vAlign w:val="center"/>
            <w:hideMark/>
          </w:tcPr>
          <w:p w14:paraId="5C4F35A6" w14:textId="292526E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65CA0ABA" w14:textId="32F0D04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130A7137" w14:textId="0672115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12A61730" w14:textId="6B5227E5"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467E07C6" w14:textId="77777777" w:rsidP="005154BE" w:rsidR="00A67BBC" w:rsidRDefault="00A67BBC" w:rsidRPr="005154BE">
            <w:pPr>
              <w:spacing w:after="0" w:line="240" w:lineRule="auto"/>
              <w:ind w:firstLine="0"/>
              <w:jc w:val="center"/>
              <w:rPr>
                <w:rFonts w:ascii="Times New Roman" w:cs="Times New Roman" w:hAnsi="Times New Roman"/>
              </w:rPr>
            </w:pPr>
          </w:p>
        </w:tc>
      </w:tr>
      <w:tr w14:paraId="54C910A0" w14:textId="6BFD170F"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01537A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82</w:t>
            </w:r>
          </w:p>
        </w:tc>
        <w:tc>
          <w:tcPr>
            <w:tcW w:type="pct" w:w="732"/>
            <w:tcBorders>
              <w:top w:val="nil"/>
              <w:left w:val="nil"/>
              <w:bottom w:color="auto" w:space="0" w:sz="4" w:val="single"/>
              <w:right w:color="auto" w:space="0" w:sz="4" w:val="single"/>
            </w:tcBorders>
            <w:vAlign w:val="center"/>
            <w:hideMark/>
          </w:tcPr>
          <w:p w14:paraId="5904FECC" w14:textId="02B8366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FAFBEFD" w14:textId="62DE731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043EB273" w14:textId="027E465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7450A4A4" w14:textId="4A57133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676A9C5F" w14:textId="77777777" w:rsidP="005154BE" w:rsidR="00A67BBC" w:rsidRDefault="00A67BBC" w:rsidRPr="005154BE">
            <w:pPr>
              <w:spacing w:after="0" w:line="240" w:lineRule="auto"/>
              <w:ind w:firstLine="0"/>
              <w:jc w:val="center"/>
              <w:rPr>
                <w:rFonts w:ascii="Times New Roman" w:cs="Times New Roman" w:hAnsi="Times New Roman"/>
              </w:rPr>
            </w:pPr>
          </w:p>
        </w:tc>
      </w:tr>
      <w:tr w14:paraId="6F7300EF" w14:textId="7FFDE78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08FBD7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83</w:t>
            </w:r>
          </w:p>
        </w:tc>
        <w:tc>
          <w:tcPr>
            <w:tcW w:type="pct" w:w="732"/>
            <w:tcBorders>
              <w:top w:val="nil"/>
              <w:left w:val="nil"/>
              <w:bottom w:color="auto" w:space="0" w:sz="4" w:val="single"/>
              <w:right w:color="auto" w:space="0" w:sz="4" w:val="single"/>
            </w:tcBorders>
            <w:vAlign w:val="center"/>
            <w:hideMark/>
          </w:tcPr>
          <w:p w14:paraId="6563606E" w14:textId="170F8DD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307747A2" w14:textId="53E34DF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6B03EC5D" w14:textId="1FF7C75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108F95D0" w14:textId="2B6570E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4AA78839" w14:textId="77777777" w:rsidP="005154BE" w:rsidR="00A67BBC" w:rsidRDefault="00A67BBC" w:rsidRPr="005154BE">
            <w:pPr>
              <w:spacing w:after="0" w:line="240" w:lineRule="auto"/>
              <w:ind w:firstLine="0"/>
              <w:jc w:val="center"/>
              <w:rPr>
                <w:rFonts w:ascii="Times New Roman" w:cs="Times New Roman" w:hAnsi="Times New Roman"/>
              </w:rPr>
            </w:pPr>
          </w:p>
        </w:tc>
      </w:tr>
      <w:tr w14:paraId="4D82F0CF" w14:textId="1821C176"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29F7CFC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84</w:t>
            </w:r>
          </w:p>
        </w:tc>
        <w:tc>
          <w:tcPr>
            <w:tcW w:type="pct" w:w="732"/>
            <w:tcBorders>
              <w:top w:val="nil"/>
              <w:left w:val="nil"/>
              <w:bottom w:color="auto" w:space="0" w:sz="4" w:val="single"/>
              <w:right w:color="auto" w:space="0" w:sz="4" w:val="single"/>
            </w:tcBorders>
            <w:vAlign w:val="center"/>
            <w:hideMark/>
          </w:tcPr>
          <w:p w14:paraId="22E9ED91" w14:textId="06AA5CB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034B8DF9" w14:textId="439A587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04924913" w14:textId="3AF00C2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7B0A198B" w14:textId="23248A4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62077BAB" w14:textId="77777777" w:rsidP="005154BE" w:rsidR="00A67BBC" w:rsidRDefault="00A67BBC" w:rsidRPr="005154BE">
            <w:pPr>
              <w:spacing w:after="0" w:line="240" w:lineRule="auto"/>
              <w:ind w:firstLine="0"/>
              <w:jc w:val="center"/>
              <w:rPr>
                <w:rFonts w:ascii="Times New Roman" w:cs="Times New Roman" w:hAnsi="Times New Roman"/>
              </w:rPr>
            </w:pPr>
          </w:p>
        </w:tc>
      </w:tr>
      <w:tr w14:paraId="1C732E1B" w14:textId="54204AFA"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335D018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85</w:t>
            </w:r>
          </w:p>
        </w:tc>
        <w:tc>
          <w:tcPr>
            <w:tcW w:type="pct" w:w="732"/>
            <w:tcBorders>
              <w:top w:val="nil"/>
              <w:left w:val="nil"/>
              <w:bottom w:color="auto" w:space="0" w:sz="4" w:val="single"/>
              <w:right w:color="auto" w:space="0" w:sz="4" w:val="single"/>
            </w:tcBorders>
            <w:vAlign w:val="center"/>
            <w:hideMark/>
          </w:tcPr>
          <w:p w14:paraId="12115B96" w14:textId="6D200B0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3EF34968" w14:textId="65B3DB0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653F24D" w14:textId="2F1CE1F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2D832D72" w14:textId="2DFB209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75E93C52" w14:textId="77777777" w:rsidP="005154BE" w:rsidR="00A67BBC" w:rsidRDefault="00A67BBC" w:rsidRPr="005154BE">
            <w:pPr>
              <w:spacing w:after="0" w:line="240" w:lineRule="auto"/>
              <w:ind w:firstLine="0"/>
              <w:jc w:val="center"/>
              <w:rPr>
                <w:rFonts w:ascii="Times New Roman" w:cs="Times New Roman" w:hAnsi="Times New Roman"/>
              </w:rPr>
            </w:pPr>
          </w:p>
        </w:tc>
      </w:tr>
      <w:tr w14:paraId="2844F0C4" w14:textId="0FBC1E63"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9BC846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86</w:t>
            </w:r>
          </w:p>
        </w:tc>
        <w:tc>
          <w:tcPr>
            <w:tcW w:type="pct" w:w="732"/>
            <w:tcBorders>
              <w:top w:val="nil"/>
              <w:left w:val="nil"/>
              <w:bottom w:color="auto" w:space="0" w:sz="4" w:val="single"/>
              <w:right w:color="auto" w:space="0" w:sz="4" w:val="single"/>
            </w:tcBorders>
            <w:vAlign w:val="center"/>
            <w:hideMark/>
          </w:tcPr>
          <w:p w14:paraId="2030E912" w14:textId="48BA839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0F6A161C" w14:textId="4197362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73DED6FB" w14:textId="15BDF0F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46EA5ED5" w14:textId="39B98CC3"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10</w:t>
            </w:r>
          </w:p>
        </w:tc>
        <w:tc>
          <w:tcPr>
            <w:tcW w:type="pct" w:w="1031"/>
          </w:tcPr>
          <w:p w14:paraId="3EE67489" w14:textId="77777777" w:rsidP="005154BE" w:rsidR="00A67BBC" w:rsidRDefault="00A67BBC" w:rsidRPr="005154BE">
            <w:pPr>
              <w:spacing w:after="0" w:line="240" w:lineRule="auto"/>
              <w:ind w:firstLine="0"/>
              <w:jc w:val="center"/>
              <w:rPr>
                <w:rFonts w:ascii="Times New Roman" w:cs="Times New Roman" w:hAnsi="Times New Roman"/>
              </w:rPr>
            </w:pPr>
          </w:p>
        </w:tc>
      </w:tr>
      <w:tr w14:paraId="050F5C5A" w14:textId="2A118AEE"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7D54B7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87</w:t>
            </w:r>
          </w:p>
        </w:tc>
        <w:tc>
          <w:tcPr>
            <w:tcW w:type="pct" w:w="732"/>
            <w:tcBorders>
              <w:top w:val="nil"/>
              <w:left w:val="nil"/>
              <w:bottom w:color="auto" w:space="0" w:sz="4" w:val="single"/>
              <w:right w:color="auto" w:space="0" w:sz="4" w:val="single"/>
            </w:tcBorders>
            <w:vAlign w:val="center"/>
            <w:hideMark/>
          </w:tcPr>
          <w:p w14:paraId="4CBC2FC0" w14:textId="7B45F97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32"/>
            <w:tcBorders>
              <w:top w:val="nil"/>
              <w:left w:val="nil"/>
              <w:bottom w:color="auto" w:space="0" w:sz="4" w:val="single"/>
              <w:right w:color="auto" w:space="0" w:sz="4" w:val="single"/>
            </w:tcBorders>
            <w:vAlign w:val="center"/>
            <w:hideMark/>
          </w:tcPr>
          <w:p w14:paraId="6A80C2C5" w14:textId="3618473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33"/>
            <w:tcBorders>
              <w:top w:val="nil"/>
              <w:left w:val="nil"/>
              <w:bottom w:color="auto" w:space="0" w:sz="4" w:val="single"/>
              <w:right w:color="auto" w:space="0" w:sz="4" w:val="single"/>
            </w:tcBorders>
            <w:vAlign w:val="center"/>
            <w:hideMark/>
          </w:tcPr>
          <w:p w14:paraId="68BD0097" w14:textId="068E941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1032"/>
            <w:tcBorders>
              <w:top w:val="nil"/>
              <w:left w:val="nil"/>
              <w:bottom w:color="auto" w:space="0" w:sz="4" w:val="single"/>
              <w:right w:color="auto" w:space="0" w:sz="4" w:val="single"/>
            </w:tcBorders>
            <w:noWrap/>
            <w:vAlign w:val="center"/>
            <w:hideMark/>
          </w:tcPr>
          <w:p w14:paraId="35CC98D1" w14:textId="06A4E1D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4</w:t>
            </w:r>
          </w:p>
        </w:tc>
        <w:tc>
          <w:tcPr>
            <w:tcW w:type="pct" w:w="1031"/>
          </w:tcPr>
          <w:p w14:paraId="7E0B9A28" w14:textId="77777777" w:rsidP="005154BE" w:rsidR="00A67BBC" w:rsidRDefault="00A67BBC" w:rsidRPr="005154BE">
            <w:pPr>
              <w:spacing w:after="0" w:line="240" w:lineRule="auto"/>
              <w:ind w:firstLine="0"/>
              <w:jc w:val="center"/>
              <w:rPr>
                <w:rFonts w:ascii="Times New Roman" w:cs="Times New Roman" w:hAnsi="Times New Roman"/>
              </w:rPr>
            </w:pPr>
          </w:p>
        </w:tc>
      </w:tr>
      <w:tr w14:paraId="1730B719" w14:textId="1E25FE99"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395694A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88</w:t>
            </w:r>
          </w:p>
        </w:tc>
        <w:tc>
          <w:tcPr>
            <w:tcW w:type="pct" w:w="732"/>
            <w:tcBorders>
              <w:top w:val="nil"/>
              <w:left w:val="nil"/>
              <w:bottom w:color="auto" w:space="0" w:sz="4" w:val="single"/>
              <w:right w:color="auto" w:space="0" w:sz="4" w:val="single"/>
            </w:tcBorders>
            <w:vAlign w:val="center"/>
            <w:hideMark/>
          </w:tcPr>
          <w:p w14:paraId="4992A297" w14:textId="722AF8D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19744A5B" w14:textId="36CA7AF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1D55542F" w14:textId="3DB4051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6D8B61B8" w14:textId="4C4B77B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32A4F60B" w14:textId="77777777" w:rsidP="005154BE" w:rsidR="00A67BBC" w:rsidRDefault="00A67BBC" w:rsidRPr="005154BE">
            <w:pPr>
              <w:spacing w:after="0" w:line="240" w:lineRule="auto"/>
              <w:ind w:firstLine="0"/>
              <w:jc w:val="center"/>
              <w:rPr>
                <w:rFonts w:ascii="Times New Roman" w:cs="Times New Roman" w:hAnsi="Times New Roman"/>
              </w:rPr>
            </w:pPr>
          </w:p>
        </w:tc>
      </w:tr>
      <w:tr w14:paraId="35ABABCC" w14:textId="7D7FE241"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2ECF93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89</w:t>
            </w:r>
          </w:p>
        </w:tc>
        <w:tc>
          <w:tcPr>
            <w:tcW w:type="pct" w:w="732"/>
            <w:tcBorders>
              <w:top w:val="nil"/>
              <w:left w:val="nil"/>
              <w:bottom w:color="auto" w:space="0" w:sz="4" w:val="single"/>
              <w:right w:color="auto" w:space="0" w:sz="4" w:val="single"/>
            </w:tcBorders>
            <w:vAlign w:val="center"/>
            <w:hideMark/>
          </w:tcPr>
          <w:p w14:paraId="1822C473" w14:textId="57E9D31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8D72C19" w14:textId="0191487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41C37706" w14:textId="07CA0F3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02BA0703" w14:textId="6EE9BD2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2E17C4C9" w14:textId="77777777" w:rsidP="005154BE" w:rsidR="00A67BBC" w:rsidRDefault="00A67BBC" w:rsidRPr="005154BE">
            <w:pPr>
              <w:spacing w:after="0" w:line="240" w:lineRule="auto"/>
              <w:ind w:firstLine="0"/>
              <w:jc w:val="center"/>
              <w:rPr>
                <w:rFonts w:ascii="Times New Roman" w:cs="Times New Roman" w:hAnsi="Times New Roman"/>
              </w:rPr>
            </w:pPr>
          </w:p>
        </w:tc>
      </w:tr>
      <w:tr w14:paraId="23D6A9CC" w14:textId="60E51F85"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15EA835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90</w:t>
            </w:r>
          </w:p>
        </w:tc>
        <w:tc>
          <w:tcPr>
            <w:tcW w:type="pct" w:w="732"/>
            <w:tcBorders>
              <w:top w:val="nil"/>
              <w:left w:val="nil"/>
              <w:bottom w:color="auto" w:space="0" w:sz="4" w:val="single"/>
              <w:right w:color="auto" w:space="0" w:sz="4" w:val="single"/>
            </w:tcBorders>
            <w:vAlign w:val="center"/>
            <w:hideMark/>
          </w:tcPr>
          <w:p w14:paraId="60BC4224" w14:textId="12386E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2"/>
            <w:tcBorders>
              <w:top w:val="nil"/>
              <w:left w:val="nil"/>
              <w:bottom w:color="auto" w:space="0" w:sz="4" w:val="single"/>
              <w:right w:color="auto" w:space="0" w:sz="4" w:val="single"/>
            </w:tcBorders>
            <w:vAlign w:val="center"/>
            <w:hideMark/>
          </w:tcPr>
          <w:p w14:paraId="3142541E" w14:textId="2F2741A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58A1D219" w14:textId="6CF5F97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5305E2B2" w14:textId="5711D925"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10</w:t>
            </w:r>
          </w:p>
        </w:tc>
        <w:tc>
          <w:tcPr>
            <w:tcW w:type="pct" w:w="1031"/>
          </w:tcPr>
          <w:p w14:paraId="50F71C9D" w14:textId="77777777" w:rsidP="005154BE" w:rsidR="00A67BBC" w:rsidRDefault="00A67BBC" w:rsidRPr="005154BE">
            <w:pPr>
              <w:spacing w:after="0" w:line="240" w:lineRule="auto"/>
              <w:ind w:firstLine="0"/>
              <w:jc w:val="center"/>
              <w:rPr>
                <w:rFonts w:ascii="Times New Roman" w:cs="Times New Roman" w:hAnsi="Times New Roman"/>
              </w:rPr>
            </w:pPr>
          </w:p>
        </w:tc>
      </w:tr>
      <w:tr w14:paraId="5E8FE832" w14:textId="33119112"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D3CB67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91</w:t>
            </w:r>
          </w:p>
        </w:tc>
        <w:tc>
          <w:tcPr>
            <w:tcW w:type="pct" w:w="732"/>
            <w:tcBorders>
              <w:top w:val="nil"/>
              <w:left w:val="nil"/>
              <w:bottom w:color="auto" w:space="0" w:sz="4" w:val="single"/>
              <w:right w:color="auto" w:space="0" w:sz="4" w:val="single"/>
            </w:tcBorders>
            <w:vAlign w:val="center"/>
            <w:hideMark/>
          </w:tcPr>
          <w:p w14:paraId="1D32199B" w14:textId="1E473EF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260CFF57" w14:textId="762AA65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5BAC70A4" w14:textId="52B2D80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016A1AB9" w14:textId="429CAF40"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43F737CE" w14:textId="77777777" w:rsidP="005154BE" w:rsidR="00A67BBC" w:rsidRDefault="00A67BBC" w:rsidRPr="005154BE">
            <w:pPr>
              <w:spacing w:after="0" w:line="240" w:lineRule="auto"/>
              <w:ind w:firstLine="0"/>
              <w:jc w:val="center"/>
              <w:rPr>
                <w:rFonts w:ascii="Times New Roman" w:cs="Times New Roman" w:hAnsi="Times New Roman"/>
              </w:rPr>
            </w:pPr>
          </w:p>
        </w:tc>
      </w:tr>
      <w:tr w14:paraId="7727E25A" w14:textId="7E24B29F"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1CBC0D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92</w:t>
            </w:r>
          </w:p>
        </w:tc>
        <w:tc>
          <w:tcPr>
            <w:tcW w:type="pct" w:w="732"/>
            <w:tcBorders>
              <w:top w:val="nil"/>
              <w:left w:val="nil"/>
              <w:bottom w:color="auto" w:space="0" w:sz="4" w:val="single"/>
              <w:right w:color="auto" w:space="0" w:sz="4" w:val="single"/>
            </w:tcBorders>
            <w:vAlign w:val="center"/>
            <w:hideMark/>
          </w:tcPr>
          <w:p w14:paraId="10B12ADC" w14:textId="52A0133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77C5E2FB" w14:textId="7647DF8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7DA1A5B3" w14:textId="52164DD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3D5EC13C" w14:textId="02A39A74"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60E58754" w14:textId="77777777" w:rsidP="005154BE" w:rsidR="00A67BBC" w:rsidRDefault="00A67BBC" w:rsidRPr="005154BE">
            <w:pPr>
              <w:spacing w:after="0" w:line="240" w:lineRule="auto"/>
              <w:ind w:firstLine="0"/>
              <w:jc w:val="center"/>
              <w:rPr>
                <w:rFonts w:ascii="Times New Roman" w:cs="Times New Roman" w:hAnsi="Times New Roman"/>
              </w:rPr>
            </w:pPr>
          </w:p>
        </w:tc>
      </w:tr>
      <w:tr w14:paraId="5C34CFFF" w14:textId="60858E3C"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023827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93</w:t>
            </w:r>
          </w:p>
        </w:tc>
        <w:tc>
          <w:tcPr>
            <w:tcW w:type="pct" w:w="732"/>
            <w:tcBorders>
              <w:top w:val="nil"/>
              <w:left w:val="nil"/>
              <w:bottom w:color="auto" w:space="0" w:sz="4" w:val="single"/>
              <w:right w:color="auto" w:space="0" w:sz="4" w:val="single"/>
            </w:tcBorders>
            <w:vAlign w:val="center"/>
            <w:hideMark/>
          </w:tcPr>
          <w:p w14:paraId="7D500AAE" w14:textId="2A9B898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2B6A90E" w14:textId="346A28B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34802AAB" w14:textId="4C06B64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33F1BEE3" w14:textId="48A8A754"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7EAE8323" w14:textId="77777777" w:rsidP="005154BE" w:rsidR="00A67BBC" w:rsidRDefault="00A67BBC" w:rsidRPr="005154BE">
            <w:pPr>
              <w:spacing w:after="0" w:line="240" w:lineRule="auto"/>
              <w:ind w:firstLine="0"/>
              <w:jc w:val="center"/>
              <w:rPr>
                <w:rFonts w:ascii="Times New Roman" w:cs="Times New Roman" w:hAnsi="Times New Roman"/>
              </w:rPr>
            </w:pPr>
          </w:p>
        </w:tc>
      </w:tr>
      <w:tr w14:paraId="26A3EA6A" w14:textId="07E9D2C6"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11C590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94</w:t>
            </w:r>
          </w:p>
        </w:tc>
        <w:tc>
          <w:tcPr>
            <w:tcW w:type="pct" w:w="732"/>
            <w:tcBorders>
              <w:top w:val="nil"/>
              <w:left w:val="nil"/>
              <w:bottom w:color="auto" w:space="0" w:sz="4" w:val="single"/>
              <w:right w:color="auto" w:space="0" w:sz="4" w:val="single"/>
            </w:tcBorders>
            <w:vAlign w:val="center"/>
            <w:hideMark/>
          </w:tcPr>
          <w:p w14:paraId="67914BBF" w14:textId="656024B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4C13BA53" w14:textId="40E10D0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BDFD71F" w14:textId="5E4CD5C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454C995A" w14:textId="19DD9E6B"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3047AF8D" w14:textId="77777777" w:rsidP="005154BE" w:rsidR="00A67BBC" w:rsidRDefault="00A67BBC" w:rsidRPr="005154BE">
            <w:pPr>
              <w:spacing w:after="0" w:line="240" w:lineRule="auto"/>
              <w:ind w:firstLine="0"/>
              <w:jc w:val="center"/>
              <w:rPr>
                <w:rFonts w:ascii="Times New Roman" w:cs="Times New Roman" w:hAnsi="Times New Roman"/>
              </w:rPr>
            </w:pPr>
          </w:p>
        </w:tc>
      </w:tr>
      <w:tr w14:paraId="6FCA6AEE" w14:textId="6D8D989D" w:rsidR="00A67BBC" w:rsidRPr="002A7D20" w:rsidTr="00A67BBC">
        <w:trPr>
          <w:divId w:val="611941848"/>
          <w:trHeight w:val="310"/>
        </w:trPr>
        <w:tc>
          <w:tcPr>
            <w:tcW w:type="pct" w:w="740"/>
            <w:tcBorders>
              <w:top w:color="auto" w:space="0" w:sz="4" w:val="single"/>
              <w:left w:color="auto" w:space="0" w:sz="4" w:val="single"/>
              <w:bottom w:color="auto" w:space="0" w:sz="4" w:val="single"/>
              <w:right w:color="auto" w:space="0" w:sz="4" w:val="single"/>
            </w:tcBorders>
            <w:noWrap/>
            <w:vAlign w:val="center"/>
          </w:tcPr>
          <w:p w14:paraId="20CBCC06" w14:textId="53E52085"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95</w:t>
            </w:r>
          </w:p>
        </w:tc>
        <w:tc>
          <w:tcPr>
            <w:tcW w:type="pct" w:w="732"/>
            <w:tcBorders>
              <w:top w:color="auto" w:space="0" w:sz="4" w:val="single"/>
              <w:left w:val="nil"/>
              <w:bottom w:color="auto" w:space="0" w:sz="4" w:val="single"/>
              <w:right w:color="auto" w:space="0" w:sz="4" w:val="single"/>
            </w:tcBorders>
            <w:vAlign w:val="center"/>
          </w:tcPr>
          <w:p w14:paraId="455ECDA2" w14:textId="3010F89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color="auto" w:space="0" w:sz="4" w:val="single"/>
              <w:left w:val="nil"/>
              <w:bottom w:color="auto" w:space="0" w:sz="4" w:val="single"/>
              <w:right w:color="auto" w:space="0" w:sz="4" w:val="single"/>
            </w:tcBorders>
            <w:vAlign w:val="center"/>
          </w:tcPr>
          <w:p w14:paraId="61039651" w14:textId="6CC9DCC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color="auto" w:space="0" w:sz="4" w:val="single"/>
              <w:left w:val="nil"/>
              <w:bottom w:color="auto" w:space="0" w:sz="4" w:val="single"/>
              <w:right w:color="auto" w:space="0" w:sz="4" w:val="single"/>
            </w:tcBorders>
            <w:vAlign w:val="center"/>
          </w:tcPr>
          <w:p w14:paraId="61AA92CA" w14:textId="661AF57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color="auto" w:space="0" w:sz="4" w:val="single"/>
              <w:left w:val="nil"/>
              <w:bottom w:color="auto" w:space="0" w:sz="4" w:val="single"/>
              <w:right w:color="auto" w:space="0" w:sz="4" w:val="single"/>
            </w:tcBorders>
            <w:noWrap/>
            <w:vAlign w:val="center"/>
          </w:tcPr>
          <w:p w14:paraId="67CE48C4" w14:textId="74BE27EE"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13</w:t>
            </w:r>
          </w:p>
        </w:tc>
        <w:tc>
          <w:tcPr>
            <w:tcW w:type="pct" w:w="1031"/>
          </w:tcPr>
          <w:p w14:paraId="6C24A011" w14:textId="77777777" w:rsidP="005154BE" w:rsidR="00A67BBC" w:rsidRDefault="00A67BBC" w:rsidRPr="005154BE">
            <w:pPr>
              <w:spacing w:after="0" w:line="240" w:lineRule="auto"/>
              <w:ind w:firstLine="0"/>
              <w:jc w:val="center"/>
              <w:rPr>
                <w:rFonts w:ascii="Times New Roman" w:cs="Times New Roman" w:hAnsi="Times New Roman"/>
              </w:rPr>
            </w:pPr>
          </w:p>
        </w:tc>
      </w:tr>
      <w:tr w14:paraId="279D185D" w14:textId="541D8EB5"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77E8538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96</w:t>
            </w:r>
          </w:p>
        </w:tc>
        <w:tc>
          <w:tcPr>
            <w:tcW w:type="pct" w:w="732"/>
            <w:tcBorders>
              <w:top w:val="nil"/>
              <w:left w:val="nil"/>
              <w:bottom w:color="auto" w:space="0" w:sz="4" w:val="single"/>
              <w:right w:color="auto" w:space="0" w:sz="4" w:val="single"/>
            </w:tcBorders>
            <w:vAlign w:val="center"/>
            <w:hideMark/>
          </w:tcPr>
          <w:p w14:paraId="26D9A36F" w14:textId="58981E6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065FAC20" w14:textId="6C12ABB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1F5AF017" w14:textId="4A06476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1032"/>
            <w:tcBorders>
              <w:top w:val="nil"/>
              <w:left w:val="nil"/>
              <w:bottom w:color="auto" w:space="0" w:sz="4" w:val="single"/>
              <w:right w:color="auto" w:space="0" w:sz="4" w:val="single"/>
            </w:tcBorders>
            <w:noWrap/>
            <w:vAlign w:val="center"/>
            <w:hideMark/>
          </w:tcPr>
          <w:p w14:paraId="7EB95920" w14:textId="5294460A"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0CF88A34" w14:textId="77777777" w:rsidP="005154BE" w:rsidR="00A67BBC" w:rsidRDefault="00A67BBC" w:rsidRPr="005154BE">
            <w:pPr>
              <w:spacing w:after="0" w:line="240" w:lineRule="auto"/>
              <w:ind w:firstLine="0"/>
              <w:jc w:val="center"/>
              <w:rPr>
                <w:rFonts w:ascii="Times New Roman" w:cs="Times New Roman" w:hAnsi="Times New Roman"/>
              </w:rPr>
            </w:pPr>
          </w:p>
        </w:tc>
      </w:tr>
      <w:tr w14:paraId="6F9F314E" w14:textId="35DA9534"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0BC657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97</w:t>
            </w:r>
          </w:p>
        </w:tc>
        <w:tc>
          <w:tcPr>
            <w:tcW w:type="pct" w:w="732"/>
            <w:tcBorders>
              <w:top w:val="nil"/>
              <w:left w:val="nil"/>
              <w:bottom w:color="auto" w:space="0" w:sz="4" w:val="single"/>
              <w:right w:color="auto" w:space="0" w:sz="4" w:val="single"/>
            </w:tcBorders>
            <w:vAlign w:val="center"/>
            <w:hideMark/>
          </w:tcPr>
          <w:p w14:paraId="668CD96C" w14:textId="19B2727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2"/>
            <w:tcBorders>
              <w:top w:val="nil"/>
              <w:left w:val="nil"/>
              <w:bottom w:color="auto" w:space="0" w:sz="4" w:val="single"/>
              <w:right w:color="auto" w:space="0" w:sz="4" w:val="single"/>
            </w:tcBorders>
            <w:vAlign w:val="center"/>
            <w:hideMark/>
          </w:tcPr>
          <w:p w14:paraId="447DEC9C" w14:textId="07531C0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33"/>
            <w:tcBorders>
              <w:top w:val="nil"/>
              <w:left w:val="nil"/>
              <w:bottom w:color="auto" w:space="0" w:sz="4" w:val="single"/>
              <w:right w:color="auto" w:space="0" w:sz="4" w:val="single"/>
            </w:tcBorders>
            <w:vAlign w:val="center"/>
            <w:hideMark/>
          </w:tcPr>
          <w:p w14:paraId="2DEAF77D" w14:textId="7984CCF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1032"/>
            <w:tcBorders>
              <w:top w:val="nil"/>
              <w:left w:val="nil"/>
              <w:bottom w:color="auto" w:space="0" w:sz="4" w:val="single"/>
              <w:right w:color="auto" w:space="0" w:sz="4" w:val="single"/>
            </w:tcBorders>
            <w:noWrap/>
            <w:vAlign w:val="center"/>
            <w:hideMark/>
          </w:tcPr>
          <w:p w14:paraId="2A252F95" w14:textId="13E4009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11</w:t>
            </w:r>
          </w:p>
        </w:tc>
        <w:tc>
          <w:tcPr>
            <w:tcW w:type="pct" w:w="1031"/>
          </w:tcPr>
          <w:p w14:paraId="1D9ABB18" w14:textId="77777777" w:rsidP="005154BE" w:rsidR="00A67BBC" w:rsidRDefault="00A67BBC" w:rsidRPr="005154BE">
            <w:pPr>
              <w:spacing w:after="0" w:line="240" w:lineRule="auto"/>
              <w:ind w:firstLine="0"/>
              <w:jc w:val="center"/>
              <w:rPr>
                <w:rFonts w:ascii="Times New Roman" w:cs="Times New Roman" w:hAnsi="Times New Roman"/>
              </w:rPr>
            </w:pPr>
          </w:p>
        </w:tc>
      </w:tr>
      <w:tr w14:paraId="62B1D78D" w14:textId="54083AF8"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493376C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98</w:t>
            </w:r>
          </w:p>
        </w:tc>
        <w:tc>
          <w:tcPr>
            <w:tcW w:type="pct" w:w="732"/>
            <w:tcBorders>
              <w:top w:val="nil"/>
              <w:left w:val="nil"/>
              <w:bottom w:color="auto" w:space="0" w:sz="4" w:val="single"/>
              <w:right w:color="auto" w:space="0" w:sz="4" w:val="single"/>
            </w:tcBorders>
            <w:vAlign w:val="center"/>
            <w:hideMark/>
          </w:tcPr>
          <w:p w14:paraId="56613485" w14:textId="2440770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6A28A5EF" w14:textId="4CE2F01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33"/>
            <w:tcBorders>
              <w:top w:val="nil"/>
              <w:left w:val="nil"/>
              <w:bottom w:color="auto" w:space="0" w:sz="4" w:val="single"/>
              <w:right w:color="auto" w:space="0" w:sz="4" w:val="single"/>
            </w:tcBorders>
            <w:vAlign w:val="center"/>
            <w:hideMark/>
          </w:tcPr>
          <w:p w14:paraId="3472B6F0" w14:textId="4663C01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2FE0EB5B" w14:textId="757BD70F"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12</w:t>
            </w:r>
          </w:p>
        </w:tc>
        <w:tc>
          <w:tcPr>
            <w:tcW w:type="pct" w:w="1031"/>
          </w:tcPr>
          <w:p w14:paraId="5ACB1F39" w14:textId="77777777" w:rsidP="005154BE" w:rsidR="00A67BBC" w:rsidRDefault="00A67BBC" w:rsidRPr="005154BE">
            <w:pPr>
              <w:spacing w:after="0" w:line="240" w:lineRule="auto"/>
              <w:ind w:firstLine="0"/>
              <w:jc w:val="center"/>
              <w:rPr>
                <w:rFonts w:ascii="Times New Roman" w:cs="Times New Roman" w:hAnsi="Times New Roman"/>
              </w:rPr>
            </w:pPr>
          </w:p>
        </w:tc>
      </w:tr>
      <w:tr w14:paraId="75A9B89E" w14:textId="3D79B376"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5BA71FB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99</w:t>
            </w:r>
          </w:p>
        </w:tc>
        <w:tc>
          <w:tcPr>
            <w:tcW w:type="pct" w:w="732"/>
            <w:tcBorders>
              <w:top w:val="nil"/>
              <w:left w:val="nil"/>
              <w:bottom w:color="auto" w:space="0" w:sz="4" w:val="single"/>
              <w:right w:color="auto" w:space="0" w:sz="4" w:val="single"/>
            </w:tcBorders>
            <w:vAlign w:val="center"/>
            <w:hideMark/>
          </w:tcPr>
          <w:p w14:paraId="357904CD" w14:textId="49427BE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7EBA0B54" w14:textId="0F1DF97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42519412" w14:textId="45E0A28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1032"/>
            <w:tcBorders>
              <w:top w:val="nil"/>
              <w:left w:val="nil"/>
              <w:bottom w:color="auto" w:space="0" w:sz="4" w:val="single"/>
              <w:right w:color="auto" w:space="0" w:sz="4" w:val="single"/>
            </w:tcBorders>
            <w:noWrap/>
            <w:vAlign w:val="center"/>
            <w:hideMark/>
          </w:tcPr>
          <w:p w14:paraId="4EAA486F" w14:textId="4A8F8DA6"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15</w:t>
            </w:r>
          </w:p>
        </w:tc>
        <w:tc>
          <w:tcPr>
            <w:tcW w:type="pct" w:w="1031"/>
          </w:tcPr>
          <w:p w14:paraId="00E682F9" w14:textId="77777777" w:rsidP="005154BE" w:rsidR="00A67BBC" w:rsidRDefault="00A67BBC" w:rsidRPr="005154BE">
            <w:pPr>
              <w:spacing w:after="0" w:line="240" w:lineRule="auto"/>
              <w:ind w:firstLine="0"/>
              <w:jc w:val="center"/>
              <w:rPr>
                <w:rFonts w:ascii="Times New Roman" w:cs="Times New Roman" w:hAnsi="Times New Roman"/>
              </w:rPr>
            </w:pPr>
          </w:p>
        </w:tc>
      </w:tr>
      <w:tr w14:paraId="085CD1D5" w14:textId="263B3A6A" w:rsidR="00A67BBC" w:rsidRPr="002A7D20" w:rsidTr="00A67BBC">
        <w:trPr>
          <w:divId w:val="611941848"/>
          <w:trHeight w:val="310"/>
        </w:trPr>
        <w:tc>
          <w:tcPr>
            <w:tcW w:type="pct" w:w="740"/>
            <w:tcBorders>
              <w:top w:val="nil"/>
              <w:left w:color="auto" w:space="0" w:sz="4" w:val="single"/>
              <w:bottom w:color="auto" w:space="0" w:sz="4" w:val="single"/>
              <w:right w:color="auto" w:space="0" w:sz="4" w:val="single"/>
            </w:tcBorders>
            <w:noWrap/>
            <w:vAlign w:val="center"/>
            <w:hideMark/>
          </w:tcPr>
          <w:p w14:paraId="0B1C6DA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100</w:t>
            </w:r>
          </w:p>
        </w:tc>
        <w:tc>
          <w:tcPr>
            <w:tcW w:type="pct" w:w="732"/>
            <w:tcBorders>
              <w:top w:val="nil"/>
              <w:left w:val="nil"/>
              <w:bottom w:color="auto" w:space="0" w:sz="4" w:val="single"/>
              <w:right w:color="auto" w:space="0" w:sz="4" w:val="single"/>
            </w:tcBorders>
            <w:vAlign w:val="center"/>
            <w:hideMark/>
          </w:tcPr>
          <w:p w14:paraId="5CA66013" w14:textId="482F1B4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2"/>
            <w:tcBorders>
              <w:top w:val="nil"/>
              <w:left w:val="nil"/>
              <w:bottom w:color="auto" w:space="0" w:sz="4" w:val="single"/>
              <w:right w:color="auto" w:space="0" w:sz="4" w:val="single"/>
            </w:tcBorders>
            <w:vAlign w:val="center"/>
            <w:hideMark/>
          </w:tcPr>
          <w:p w14:paraId="75C0A7A5" w14:textId="7266DD6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33"/>
            <w:tcBorders>
              <w:top w:val="nil"/>
              <w:left w:val="nil"/>
              <w:bottom w:color="auto" w:space="0" w:sz="4" w:val="single"/>
              <w:right w:color="auto" w:space="0" w:sz="4" w:val="single"/>
            </w:tcBorders>
            <w:vAlign w:val="center"/>
            <w:hideMark/>
          </w:tcPr>
          <w:p w14:paraId="7AEC509C" w14:textId="5F05DD0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1032"/>
            <w:tcBorders>
              <w:top w:val="nil"/>
              <w:left w:val="nil"/>
              <w:bottom w:color="auto" w:space="0" w:sz="4" w:val="single"/>
              <w:right w:color="auto" w:space="0" w:sz="4" w:val="single"/>
            </w:tcBorders>
            <w:noWrap/>
            <w:vAlign w:val="center"/>
            <w:hideMark/>
          </w:tcPr>
          <w:p w14:paraId="56DD719F" w14:textId="3CE807ED" w:rsidP="005154BE" w:rsidR="00A67BBC" w:rsidRDefault="00A67BBC" w:rsidRPr="005154BE">
            <w:pPr>
              <w:spacing w:after="0" w:line="240" w:lineRule="auto"/>
              <w:ind w:firstLine="0"/>
              <w:jc w:val="center"/>
              <w:rPr>
                <w:rFonts w:ascii="Times New Roman" w:cs="Times New Roman" w:eastAsia="Times New Roman" w:hAnsi="Times New Roman"/>
                <w:sz w:val="20"/>
                <w:szCs w:val="20"/>
                <w:lang w:eastAsia="zh-CN" w:val="en-ID"/>
              </w:rPr>
            </w:pPr>
            <w:r w:rsidRPr="005154BE">
              <w:rPr>
                <w:rFonts w:ascii="Times New Roman" w:cs="Times New Roman" w:hAnsi="Times New Roman"/>
              </w:rPr>
              <w:t>14</w:t>
            </w:r>
          </w:p>
        </w:tc>
        <w:tc>
          <w:tcPr>
            <w:tcW w:type="pct" w:w="1031"/>
          </w:tcPr>
          <w:p w14:paraId="493CB193" w14:textId="77777777" w:rsidP="005154BE" w:rsidR="00A67BBC" w:rsidRDefault="00A67BBC" w:rsidRPr="005154BE">
            <w:pPr>
              <w:spacing w:after="0" w:line="240" w:lineRule="auto"/>
              <w:ind w:firstLine="0"/>
              <w:jc w:val="center"/>
              <w:rPr>
                <w:rFonts w:ascii="Times New Roman" w:cs="Times New Roman" w:hAnsi="Times New Roman"/>
              </w:rPr>
            </w:pPr>
          </w:p>
        </w:tc>
      </w:tr>
    </w:tbl>
    <w:p w14:paraId="6C0D751E" w14:textId="1CF7FD2D" w:rsidP="00C33279" w:rsidR="00DF2BF9" w:rsidRDefault="00DF2BF9">
      <w:pPr>
        <w:pStyle w:val="ListParagraph"/>
        <w:spacing w:after="0"/>
        <w:ind w:firstLine="0" w:left="128"/>
        <w:divId w:val="611941848"/>
      </w:pPr>
    </w:p>
    <w:p w14:paraId="70B857D3" w14:textId="6B0E277F" w:rsidP="00C33279" w:rsidR="00A90629" w:rsidRDefault="00A90629">
      <w:pPr>
        <w:pStyle w:val="ListParagraph"/>
        <w:spacing w:after="0"/>
        <w:ind w:firstLine="0" w:left="128"/>
        <w:divId w:val="611941848"/>
      </w:pPr>
    </w:p>
    <w:p w14:paraId="190E1811" w14:textId="77777777" w:rsidP="00C33279" w:rsidR="00A90629" w:rsidRDefault="00A90629" w:rsidRPr="002A7D20">
      <w:pPr>
        <w:pStyle w:val="ListParagraph"/>
        <w:spacing w:after="0"/>
        <w:ind w:firstLine="0" w:left="128"/>
        <w:divId w:val="611941848"/>
      </w:pPr>
    </w:p>
    <w:p w14:paraId="5E2439BF" w14:textId="557101F8" w:rsidP="00C33279" w:rsidR="00B9192A" w:rsidRDefault="00A90629" w:rsidRPr="002A7D20">
      <w:pPr>
        <w:pStyle w:val="ListParagraph"/>
        <w:numPr>
          <w:ilvl w:val="0"/>
          <w:numId w:val="35"/>
        </w:numPr>
        <w:spacing w:after="0" w:line="240" w:lineRule="auto"/>
        <w:ind w:hanging="568" w:left="128"/>
        <w:divId w:val="611941848"/>
      </w:pPr>
      <w:r w:rsidRPr="00373B0E">
        <w:rPr>
          <w:noProof/>
        </w:rPr>
        <w:lastRenderedPageBreak/>
        <w:drawing>
          <wp:anchor allowOverlap="1" behindDoc="0" distB="0" distL="114300" distR="114300" distT="0" layoutInCell="1" locked="0" relativeHeight="251929600" simplePos="0" wp14:anchorId="32AF66DA" wp14:editId="4D95418F">
            <wp:simplePos x="0" y="0"/>
            <wp:positionH relativeFrom="column">
              <wp:posOffset>-20694</wp:posOffset>
            </wp:positionH>
            <wp:positionV relativeFrom="paragraph">
              <wp:posOffset>8057776</wp:posOffset>
            </wp:positionV>
            <wp:extent cx="6112467" cy="344245"/>
            <wp:effectExtent b="0" l="0" r="0" t="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2467" cy="3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2A" w:rsidRPr="002A7D20">
        <w:rPr>
          <w:rFonts w:ascii="Times New Roman" w:cs="Times New Roman" w:hAnsi="Times New Roman"/>
          <w:b/>
          <w:bCs/>
          <w:sz w:val="24"/>
          <w:szCs w:val="24"/>
        </w:rPr>
        <w:t>Modernisasi E-Samsat terhadap Kepatuhan Wajib Pajak Kendaraan Bermotor</w:t>
      </w:r>
    </w:p>
    <w:tbl>
      <w:tblPr>
        <w:tblW w:type="pct" w:w="5006"/>
        <w:tblInd w:type="dxa" w:w="-14"/>
        <w:tblLook w:firstColumn="1" w:firstRow="1" w:lastColumn="0" w:lastRow="0" w:noHBand="0" w:noVBand="1" w:val="04A0"/>
      </w:tblPr>
      <w:tblGrid>
        <w:gridCol w:w="1095"/>
        <w:gridCol w:w="1265"/>
        <w:gridCol w:w="1264"/>
        <w:gridCol w:w="1266"/>
        <w:gridCol w:w="1526"/>
        <w:gridCol w:w="1526"/>
      </w:tblGrid>
      <w:tr w14:paraId="79DE2A22" w14:textId="69602B14" w:rsidR="00A67BBC" w:rsidRPr="002A7D20" w:rsidTr="00A67BBC">
        <w:trPr>
          <w:divId w:val="611941848"/>
          <w:trHeight w:val="310"/>
        </w:trPr>
        <w:tc>
          <w:tcPr>
            <w:tcW w:type="pct" w:w="689"/>
            <w:vMerge w:val="restart"/>
            <w:tcBorders>
              <w:top w:color="auto" w:space="0" w:sz="4" w:val="single"/>
              <w:left w:color="auto" w:space="0" w:sz="4" w:val="single"/>
              <w:bottom w:color="auto" w:space="0" w:sz="4" w:val="single"/>
              <w:right w:color="auto" w:space="0" w:sz="4" w:val="single"/>
            </w:tcBorders>
            <w:noWrap/>
            <w:vAlign w:val="center"/>
            <w:hideMark/>
          </w:tcPr>
          <w:p w14:paraId="1E9231BE"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Resp.</w:t>
            </w:r>
          </w:p>
        </w:tc>
        <w:tc>
          <w:tcPr>
            <w:tcW w:type="pct" w:w="2389"/>
            <w:gridSpan w:val="3"/>
            <w:tcBorders>
              <w:top w:color="auto" w:space="0" w:sz="4" w:val="single"/>
              <w:left w:val="nil"/>
              <w:bottom w:color="auto" w:space="0" w:sz="4" w:val="single"/>
              <w:right w:color="auto" w:space="0" w:sz="4" w:val="single"/>
            </w:tcBorders>
            <w:noWrap/>
            <w:vAlign w:val="center"/>
            <w:hideMark/>
          </w:tcPr>
          <w:p w14:paraId="698B1512"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Modernisasi E-Samsat X</w:t>
            </w:r>
            <w:r w:rsidRPr="002A7D20">
              <w:rPr>
                <w:rFonts w:ascii="Times New Roman" w:cs="Times New Roman" w:eastAsia="Times New Roman" w:hAnsi="Times New Roman"/>
                <w:color w:val="000000"/>
                <w:sz w:val="20"/>
                <w:szCs w:val="20"/>
                <w:vertAlign w:val="subscript"/>
                <w:lang w:eastAsia="zh-CN" w:val="en-ID"/>
              </w:rPr>
              <w:t>4</w:t>
            </w:r>
          </w:p>
        </w:tc>
        <w:tc>
          <w:tcPr>
            <w:tcW w:type="pct" w:w="961"/>
            <w:vMerge w:val="restart"/>
            <w:tcBorders>
              <w:top w:color="auto" w:space="0" w:sz="4" w:val="single"/>
              <w:left w:color="auto" w:space="0" w:sz="4" w:val="single"/>
              <w:bottom w:color="auto" w:space="0" w:sz="4" w:val="single"/>
              <w:right w:color="auto" w:space="0" w:sz="4" w:val="single"/>
            </w:tcBorders>
            <w:noWrap/>
            <w:vAlign w:val="center"/>
            <w:hideMark/>
          </w:tcPr>
          <w:p w14:paraId="17B44595" w14:textId="79084AD5"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Total X</w:t>
            </w:r>
            <w:r w:rsidRPr="002A7D20">
              <w:rPr>
                <w:rFonts w:ascii="Times New Roman" w:cs="Times New Roman" w:eastAsia="Times New Roman" w:hAnsi="Times New Roman"/>
                <w:color w:val="000000"/>
                <w:sz w:val="20"/>
                <w:szCs w:val="20"/>
                <w:vertAlign w:val="subscript"/>
                <w:lang w:eastAsia="zh-CN" w:val="en-ID"/>
              </w:rPr>
              <w:t>4</w:t>
            </w:r>
          </w:p>
        </w:tc>
        <w:tc>
          <w:tcPr>
            <w:tcW w:type="pct" w:w="961"/>
          </w:tcPr>
          <w:p w14:paraId="29618E0F"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r>
      <w:tr w14:paraId="54000386" w14:textId="1E93AF97" w:rsidR="00A67BBC" w:rsidRPr="002A7D20" w:rsidTr="00A67BBC">
        <w:trPr>
          <w:divId w:val="611941848"/>
          <w:trHeight w:val="310"/>
        </w:trPr>
        <w:tc>
          <w:tcPr>
            <w:tcW w:type="pct" w:w="689"/>
            <w:vMerge/>
            <w:tcBorders>
              <w:top w:color="auto" w:space="0" w:sz="4" w:val="single"/>
              <w:left w:color="auto" w:space="0" w:sz="4" w:val="single"/>
              <w:bottom w:color="auto" w:space="0" w:sz="4" w:val="single"/>
              <w:right w:color="auto" w:space="0" w:sz="4" w:val="single"/>
            </w:tcBorders>
            <w:vAlign w:val="center"/>
            <w:hideMark/>
          </w:tcPr>
          <w:p w14:paraId="5B0365B8"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796"/>
            <w:tcBorders>
              <w:top w:val="nil"/>
              <w:left w:val="nil"/>
              <w:bottom w:color="auto" w:space="0" w:sz="4" w:val="single"/>
              <w:right w:color="auto" w:space="0" w:sz="4" w:val="single"/>
            </w:tcBorders>
            <w:noWrap/>
            <w:vAlign w:val="center"/>
            <w:hideMark/>
          </w:tcPr>
          <w:p w14:paraId="2C6217FD"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4.1</w:t>
            </w:r>
          </w:p>
        </w:tc>
        <w:tc>
          <w:tcPr>
            <w:tcW w:type="pct" w:w="796"/>
            <w:tcBorders>
              <w:top w:val="nil"/>
              <w:left w:val="nil"/>
              <w:bottom w:color="auto" w:space="0" w:sz="4" w:val="single"/>
              <w:right w:color="auto" w:space="0" w:sz="4" w:val="single"/>
            </w:tcBorders>
            <w:noWrap/>
            <w:vAlign w:val="center"/>
            <w:hideMark/>
          </w:tcPr>
          <w:p w14:paraId="4A3F1E13"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4.2</w:t>
            </w:r>
          </w:p>
        </w:tc>
        <w:tc>
          <w:tcPr>
            <w:tcW w:type="pct" w:w="797"/>
            <w:tcBorders>
              <w:top w:val="nil"/>
              <w:left w:val="nil"/>
              <w:bottom w:color="auto" w:space="0" w:sz="4" w:val="single"/>
              <w:right w:color="auto" w:space="0" w:sz="4" w:val="single"/>
            </w:tcBorders>
            <w:noWrap/>
            <w:vAlign w:val="center"/>
            <w:hideMark/>
          </w:tcPr>
          <w:p w14:paraId="72719E95"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X</w:t>
            </w:r>
            <w:r w:rsidRPr="002A7D20">
              <w:rPr>
                <w:rFonts w:ascii="Times New Roman" w:cs="Times New Roman" w:eastAsia="Times New Roman" w:hAnsi="Times New Roman"/>
                <w:color w:val="000000"/>
                <w:sz w:val="20"/>
                <w:szCs w:val="20"/>
                <w:vertAlign w:val="subscript"/>
                <w:lang w:eastAsia="zh-CN" w:val="en-ID"/>
              </w:rPr>
              <w:t>4.3</w:t>
            </w:r>
          </w:p>
        </w:tc>
        <w:tc>
          <w:tcPr>
            <w:tcW w:type="pct" w:w="961"/>
            <w:vMerge/>
            <w:tcBorders>
              <w:top w:color="auto" w:space="0" w:sz="4" w:val="single"/>
              <w:left w:color="auto" w:space="0" w:sz="4" w:val="single"/>
              <w:bottom w:color="auto" w:space="0" w:sz="4" w:val="single"/>
              <w:right w:color="auto" w:space="0" w:sz="4" w:val="single"/>
            </w:tcBorders>
            <w:vAlign w:val="center"/>
            <w:hideMark/>
          </w:tcPr>
          <w:p w14:paraId="0BDDB89D"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961"/>
          </w:tcPr>
          <w:p w14:paraId="22C3FB0A"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r>
      <w:tr w14:paraId="48B82826" w14:textId="5382778A"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F94172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w:t>
            </w:r>
          </w:p>
        </w:tc>
        <w:tc>
          <w:tcPr>
            <w:tcW w:type="pct" w:w="796"/>
            <w:tcBorders>
              <w:top w:val="nil"/>
              <w:left w:val="nil"/>
              <w:bottom w:color="auto" w:space="0" w:sz="4" w:val="single"/>
              <w:right w:color="auto" w:space="0" w:sz="4" w:val="single"/>
            </w:tcBorders>
            <w:vAlign w:val="center"/>
            <w:hideMark/>
          </w:tcPr>
          <w:p w14:paraId="0F48129A" w14:textId="6F3A80D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5AFE479B" w14:textId="2EF5349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680DDED9" w14:textId="445C992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772B06FE" w14:textId="58EF760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4F30B8DB" w14:textId="77777777" w:rsidP="005154BE" w:rsidR="00A67BBC" w:rsidRDefault="00A67BBC" w:rsidRPr="005154BE">
            <w:pPr>
              <w:spacing w:after="0" w:line="240" w:lineRule="auto"/>
              <w:ind w:firstLine="0"/>
              <w:jc w:val="center"/>
              <w:rPr>
                <w:rFonts w:ascii="Times New Roman" w:cs="Times New Roman" w:hAnsi="Times New Roman"/>
              </w:rPr>
            </w:pPr>
          </w:p>
        </w:tc>
      </w:tr>
      <w:tr w14:paraId="2834E281" w14:textId="1B308D97"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BE9069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w:t>
            </w:r>
          </w:p>
        </w:tc>
        <w:tc>
          <w:tcPr>
            <w:tcW w:type="pct" w:w="796"/>
            <w:tcBorders>
              <w:top w:val="nil"/>
              <w:left w:val="nil"/>
              <w:bottom w:color="auto" w:space="0" w:sz="4" w:val="single"/>
              <w:right w:color="auto" w:space="0" w:sz="4" w:val="single"/>
            </w:tcBorders>
            <w:vAlign w:val="center"/>
            <w:hideMark/>
          </w:tcPr>
          <w:p w14:paraId="15AF491E" w14:textId="4673EFF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0094D174" w14:textId="00D721A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6834028A" w14:textId="0F492A6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2E525934" w14:textId="2BA2F11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9</w:t>
            </w:r>
          </w:p>
        </w:tc>
        <w:tc>
          <w:tcPr>
            <w:tcW w:type="pct" w:w="961"/>
          </w:tcPr>
          <w:p w14:paraId="30B4A024" w14:textId="77777777" w:rsidP="005154BE" w:rsidR="00A67BBC" w:rsidRDefault="00A67BBC" w:rsidRPr="005154BE">
            <w:pPr>
              <w:spacing w:after="0" w:line="240" w:lineRule="auto"/>
              <w:ind w:firstLine="0"/>
              <w:jc w:val="center"/>
              <w:rPr>
                <w:rFonts w:ascii="Times New Roman" w:cs="Times New Roman" w:hAnsi="Times New Roman"/>
              </w:rPr>
            </w:pPr>
          </w:p>
        </w:tc>
      </w:tr>
      <w:tr w14:paraId="377A7F68" w14:textId="1C704718"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FE234B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w:t>
            </w:r>
          </w:p>
        </w:tc>
        <w:tc>
          <w:tcPr>
            <w:tcW w:type="pct" w:w="796"/>
            <w:tcBorders>
              <w:top w:val="nil"/>
              <w:left w:val="nil"/>
              <w:bottom w:color="auto" w:space="0" w:sz="4" w:val="single"/>
              <w:right w:color="auto" w:space="0" w:sz="4" w:val="single"/>
            </w:tcBorders>
            <w:vAlign w:val="center"/>
            <w:hideMark/>
          </w:tcPr>
          <w:p w14:paraId="740C7597" w14:textId="4694EA0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1D081566" w14:textId="790C8C4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A29A120" w14:textId="4143974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0A1735E0" w14:textId="62E9D95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1A64182C" w14:textId="77777777" w:rsidP="005154BE" w:rsidR="00A67BBC" w:rsidRDefault="00A67BBC" w:rsidRPr="005154BE">
            <w:pPr>
              <w:spacing w:after="0" w:line="240" w:lineRule="auto"/>
              <w:ind w:firstLine="0"/>
              <w:jc w:val="center"/>
              <w:rPr>
                <w:rFonts w:ascii="Times New Roman" w:cs="Times New Roman" w:hAnsi="Times New Roman"/>
              </w:rPr>
            </w:pPr>
          </w:p>
        </w:tc>
      </w:tr>
      <w:tr w14:paraId="7E676757" w14:textId="0D000928"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17698F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w:t>
            </w:r>
          </w:p>
        </w:tc>
        <w:tc>
          <w:tcPr>
            <w:tcW w:type="pct" w:w="796"/>
            <w:tcBorders>
              <w:top w:val="nil"/>
              <w:left w:val="nil"/>
              <w:bottom w:color="auto" w:space="0" w:sz="4" w:val="single"/>
              <w:right w:color="auto" w:space="0" w:sz="4" w:val="single"/>
            </w:tcBorders>
            <w:vAlign w:val="center"/>
            <w:hideMark/>
          </w:tcPr>
          <w:p w14:paraId="6DD80470" w14:textId="7696775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132F377F" w14:textId="6253895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570D1E4" w14:textId="51C4C97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2430C7A2" w14:textId="581821A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556C0DB6" w14:textId="77777777" w:rsidP="005154BE" w:rsidR="00A67BBC" w:rsidRDefault="00A67BBC" w:rsidRPr="005154BE">
            <w:pPr>
              <w:spacing w:after="0" w:line="240" w:lineRule="auto"/>
              <w:ind w:firstLine="0"/>
              <w:jc w:val="center"/>
              <w:rPr>
                <w:rFonts w:ascii="Times New Roman" w:cs="Times New Roman" w:hAnsi="Times New Roman"/>
              </w:rPr>
            </w:pPr>
          </w:p>
        </w:tc>
      </w:tr>
      <w:tr w14:paraId="27ADD393" w14:textId="2D56D237"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FF47E7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w:t>
            </w:r>
          </w:p>
        </w:tc>
        <w:tc>
          <w:tcPr>
            <w:tcW w:type="pct" w:w="796"/>
            <w:tcBorders>
              <w:top w:val="nil"/>
              <w:left w:val="nil"/>
              <w:bottom w:color="auto" w:space="0" w:sz="4" w:val="single"/>
              <w:right w:color="auto" w:space="0" w:sz="4" w:val="single"/>
            </w:tcBorders>
            <w:vAlign w:val="center"/>
            <w:hideMark/>
          </w:tcPr>
          <w:p w14:paraId="41A4CA30" w14:textId="1FB1025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69ED724B" w14:textId="7B24CE9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5546A5CD" w14:textId="25484B6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12537B4C" w14:textId="60165B6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76CB4C50" w14:textId="77777777" w:rsidP="005154BE" w:rsidR="00A67BBC" w:rsidRDefault="00A67BBC" w:rsidRPr="005154BE">
            <w:pPr>
              <w:spacing w:after="0" w:line="240" w:lineRule="auto"/>
              <w:ind w:firstLine="0"/>
              <w:jc w:val="center"/>
              <w:rPr>
                <w:rFonts w:ascii="Times New Roman" w:cs="Times New Roman" w:hAnsi="Times New Roman"/>
              </w:rPr>
            </w:pPr>
          </w:p>
        </w:tc>
      </w:tr>
      <w:tr w14:paraId="38C53C25" w14:textId="703B8C1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29A746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w:t>
            </w:r>
          </w:p>
        </w:tc>
        <w:tc>
          <w:tcPr>
            <w:tcW w:type="pct" w:w="796"/>
            <w:tcBorders>
              <w:top w:val="nil"/>
              <w:left w:val="nil"/>
              <w:bottom w:color="auto" w:space="0" w:sz="4" w:val="single"/>
              <w:right w:color="auto" w:space="0" w:sz="4" w:val="single"/>
            </w:tcBorders>
            <w:vAlign w:val="center"/>
            <w:hideMark/>
          </w:tcPr>
          <w:p w14:paraId="0A6FC678" w14:textId="200C90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7D1DAE86" w14:textId="3F516AD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76BD4F13" w14:textId="1E53DD3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578F8A9B" w14:textId="1A47C70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14</w:t>
            </w:r>
          </w:p>
        </w:tc>
        <w:tc>
          <w:tcPr>
            <w:tcW w:type="pct" w:w="961"/>
          </w:tcPr>
          <w:p w14:paraId="3779AE36" w14:textId="77777777" w:rsidP="005154BE" w:rsidR="00A67BBC" w:rsidRDefault="00A67BBC" w:rsidRPr="005154BE">
            <w:pPr>
              <w:spacing w:after="0" w:line="240" w:lineRule="auto"/>
              <w:ind w:firstLine="0"/>
              <w:jc w:val="center"/>
              <w:rPr>
                <w:rFonts w:ascii="Times New Roman" w:cs="Times New Roman" w:hAnsi="Times New Roman"/>
              </w:rPr>
            </w:pPr>
          </w:p>
        </w:tc>
      </w:tr>
      <w:tr w14:paraId="728B0C55" w14:textId="521D2A7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1A1172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w:t>
            </w:r>
          </w:p>
        </w:tc>
        <w:tc>
          <w:tcPr>
            <w:tcW w:type="pct" w:w="796"/>
            <w:tcBorders>
              <w:top w:val="nil"/>
              <w:left w:val="nil"/>
              <w:bottom w:color="auto" w:space="0" w:sz="4" w:val="single"/>
              <w:right w:color="auto" w:space="0" w:sz="4" w:val="single"/>
            </w:tcBorders>
            <w:vAlign w:val="center"/>
            <w:hideMark/>
          </w:tcPr>
          <w:p w14:paraId="1C0135F7" w14:textId="3C4A12E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5800A90" w14:textId="6520578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4C2226BE" w14:textId="7B660D9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553522F6" w14:textId="1F15762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43F28001" w14:textId="77777777" w:rsidP="005154BE" w:rsidR="00A67BBC" w:rsidRDefault="00A67BBC" w:rsidRPr="005154BE">
            <w:pPr>
              <w:spacing w:after="0" w:line="240" w:lineRule="auto"/>
              <w:ind w:firstLine="0"/>
              <w:jc w:val="center"/>
              <w:rPr>
                <w:rFonts w:ascii="Times New Roman" w:cs="Times New Roman" w:hAnsi="Times New Roman"/>
              </w:rPr>
            </w:pPr>
          </w:p>
        </w:tc>
      </w:tr>
      <w:tr w14:paraId="4C47D3C0" w14:textId="4925745D"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B65185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w:t>
            </w:r>
          </w:p>
        </w:tc>
        <w:tc>
          <w:tcPr>
            <w:tcW w:type="pct" w:w="796"/>
            <w:tcBorders>
              <w:top w:val="nil"/>
              <w:left w:val="nil"/>
              <w:bottom w:color="auto" w:space="0" w:sz="4" w:val="single"/>
              <w:right w:color="auto" w:space="0" w:sz="4" w:val="single"/>
            </w:tcBorders>
            <w:vAlign w:val="center"/>
            <w:hideMark/>
          </w:tcPr>
          <w:p w14:paraId="50634DAB" w14:textId="2E50872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0CA77C54" w14:textId="451F79B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105968E0" w14:textId="6A8C143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5119225B" w14:textId="134FA9D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9</w:t>
            </w:r>
          </w:p>
        </w:tc>
        <w:tc>
          <w:tcPr>
            <w:tcW w:type="pct" w:w="961"/>
          </w:tcPr>
          <w:p w14:paraId="3CEDF0FF" w14:textId="77777777" w:rsidP="005154BE" w:rsidR="00A67BBC" w:rsidRDefault="00A67BBC" w:rsidRPr="005154BE">
            <w:pPr>
              <w:spacing w:after="0" w:line="240" w:lineRule="auto"/>
              <w:ind w:firstLine="0"/>
              <w:jc w:val="center"/>
              <w:rPr>
                <w:rFonts w:ascii="Times New Roman" w:cs="Times New Roman" w:hAnsi="Times New Roman"/>
              </w:rPr>
            </w:pPr>
          </w:p>
        </w:tc>
      </w:tr>
      <w:tr w14:paraId="2B1B1850" w14:textId="0F433EFB"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A934CA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w:t>
            </w:r>
          </w:p>
        </w:tc>
        <w:tc>
          <w:tcPr>
            <w:tcW w:type="pct" w:w="796"/>
            <w:tcBorders>
              <w:top w:val="nil"/>
              <w:left w:val="nil"/>
              <w:bottom w:color="auto" w:space="0" w:sz="4" w:val="single"/>
              <w:right w:color="auto" w:space="0" w:sz="4" w:val="single"/>
            </w:tcBorders>
            <w:vAlign w:val="center"/>
            <w:hideMark/>
          </w:tcPr>
          <w:p w14:paraId="7FF0B60C" w14:textId="2C91BE6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5084F5A6" w14:textId="22CAA2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17D0D4EC" w14:textId="1873DBD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41851FA0" w14:textId="496090B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21D3DC95" w14:textId="77777777" w:rsidP="005154BE" w:rsidR="00A67BBC" w:rsidRDefault="00A67BBC" w:rsidRPr="005154BE">
            <w:pPr>
              <w:spacing w:after="0" w:line="240" w:lineRule="auto"/>
              <w:ind w:firstLine="0"/>
              <w:jc w:val="center"/>
              <w:rPr>
                <w:rFonts w:ascii="Times New Roman" w:cs="Times New Roman" w:hAnsi="Times New Roman"/>
              </w:rPr>
            </w:pPr>
          </w:p>
        </w:tc>
      </w:tr>
      <w:tr w14:paraId="4DE97925" w14:textId="57C1F8D9"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980911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w:t>
            </w:r>
          </w:p>
        </w:tc>
        <w:tc>
          <w:tcPr>
            <w:tcW w:type="pct" w:w="796"/>
            <w:tcBorders>
              <w:top w:val="nil"/>
              <w:left w:val="nil"/>
              <w:bottom w:color="auto" w:space="0" w:sz="4" w:val="single"/>
              <w:right w:color="auto" w:space="0" w:sz="4" w:val="single"/>
            </w:tcBorders>
            <w:vAlign w:val="center"/>
            <w:hideMark/>
          </w:tcPr>
          <w:p w14:paraId="644A61D6" w14:textId="75A2A5B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14984A14" w14:textId="2C1CCAC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315E93FE" w14:textId="583E7F2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14604FFE" w14:textId="7AB3069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477489ED" w14:textId="77777777" w:rsidP="005154BE" w:rsidR="00A67BBC" w:rsidRDefault="00A67BBC" w:rsidRPr="005154BE">
            <w:pPr>
              <w:spacing w:after="0" w:line="240" w:lineRule="auto"/>
              <w:ind w:firstLine="0"/>
              <w:jc w:val="center"/>
              <w:rPr>
                <w:rFonts w:ascii="Times New Roman" w:cs="Times New Roman" w:hAnsi="Times New Roman"/>
              </w:rPr>
            </w:pPr>
          </w:p>
        </w:tc>
      </w:tr>
      <w:tr w14:paraId="0E2CE20D" w14:textId="5CDC34EB"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0D9714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11</w:t>
            </w:r>
          </w:p>
        </w:tc>
        <w:tc>
          <w:tcPr>
            <w:tcW w:type="pct" w:w="796"/>
            <w:tcBorders>
              <w:top w:val="nil"/>
              <w:left w:val="nil"/>
              <w:bottom w:color="auto" w:space="0" w:sz="4" w:val="single"/>
              <w:right w:color="auto" w:space="0" w:sz="4" w:val="single"/>
            </w:tcBorders>
            <w:vAlign w:val="center"/>
            <w:hideMark/>
          </w:tcPr>
          <w:p w14:paraId="00DBC621" w14:textId="21F17A9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0A4C93D8" w14:textId="1D78822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36D06D42" w14:textId="451A41C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74FC4D42" w14:textId="16D663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06E703D3" w14:textId="77777777" w:rsidP="005154BE" w:rsidR="00A67BBC" w:rsidRDefault="00A67BBC" w:rsidRPr="005154BE">
            <w:pPr>
              <w:spacing w:after="0" w:line="240" w:lineRule="auto"/>
              <w:ind w:firstLine="0"/>
              <w:jc w:val="center"/>
              <w:rPr>
                <w:rFonts w:ascii="Times New Roman" w:cs="Times New Roman" w:hAnsi="Times New Roman"/>
              </w:rPr>
            </w:pPr>
          </w:p>
        </w:tc>
      </w:tr>
      <w:tr w14:paraId="5B681857" w14:textId="678A7112"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AE8D6F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12</w:t>
            </w:r>
          </w:p>
        </w:tc>
        <w:tc>
          <w:tcPr>
            <w:tcW w:type="pct" w:w="796"/>
            <w:tcBorders>
              <w:top w:val="nil"/>
              <w:left w:val="nil"/>
              <w:bottom w:color="auto" w:space="0" w:sz="4" w:val="single"/>
              <w:right w:color="auto" w:space="0" w:sz="4" w:val="single"/>
            </w:tcBorders>
            <w:vAlign w:val="center"/>
            <w:hideMark/>
          </w:tcPr>
          <w:p w14:paraId="018C0EE3" w14:textId="61E947D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523DAD3" w14:textId="15C4ED1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B8ED1FA" w14:textId="1B687BE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11A5CD5" w14:textId="6CF0A27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45209AF4" w14:textId="77777777" w:rsidP="005154BE" w:rsidR="00A67BBC" w:rsidRDefault="00A67BBC" w:rsidRPr="005154BE">
            <w:pPr>
              <w:spacing w:after="0" w:line="240" w:lineRule="auto"/>
              <w:ind w:firstLine="0"/>
              <w:jc w:val="center"/>
              <w:rPr>
                <w:rFonts w:ascii="Times New Roman" w:cs="Times New Roman" w:hAnsi="Times New Roman"/>
              </w:rPr>
            </w:pPr>
          </w:p>
        </w:tc>
      </w:tr>
      <w:tr w14:paraId="542F034E" w14:textId="0EE54D3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37AADF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13</w:t>
            </w:r>
          </w:p>
        </w:tc>
        <w:tc>
          <w:tcPr>
            <w:tcW w:type="pct" w:w="796"/>
            <w:tcBorders>
              <w:top w:val="nil"/>
              <w:left w:val="nil"/>
              <w:bottom w:color="auto" w:space="0" w:sz="4" w:val="single"/>
              <w:right w:color="auto" w:space="0" w:sz="4" w:val="single"/>
            </w:tcBorders>
            <w:vAlign w:val="center"/>
            <w:hideMark/>
          </w:tcPr>
          <w:p w14:paraId="54703624" w14:textId="0A3AFF7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6FD9EE5F" w14:textId="643001B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69AB6EA" w14:textId="4040C01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4867E0FC" w14:textId="42A96E2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0DCF46BE" w14:textId="77777777" w:rsidP="005154BE" w:rsidR="00A67BBC" w:rsidRDefault="00A67BBC" w:rsidRPr="005154BE">
            <w:pPr>
              <w:spacing w:after="0" w:line="240" w:lineRule="auto"/>
              <w:ind w:firstLine="0"/>
              <w:jc w:val="center"/>
              <w:rPr>
                <w:rFonts w:ascii="Times New Roman" w:cs="Times New Roman" w:hAnsi="Times New Roman"/>
              </w:rPr>
            </w:pPr>
          </w:p>
        </w:tc>
      </w:tr>
      <w:tr w14:paraId="16208332" w14:textId="63D996C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2A9EA66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14</w:t>
            </w:r>
          </w:p>
        </w:tc>
        <w:tc>
          <w:tcPr>
            <w:tcW w:type="pct" w:w="796"/>
            <w:tcBorders>
              <w:top w:val="nil"/>
              <w:left w:val="nil"/>
              <w:bottom w:color="auto" w:space="0" w:sz="4" w:val="single"/>
              <w:right w:color="auto" w:space="0" w:sz="4" w:val="single"/>
            </w:tcBorders>
            <w:vAlign w:val="center"/>
            <w:hideMark/>
          </w:tcPr>
          <w:p w14:paraId="236343F8" w14:textId="541D315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3233468E" w14:textId="18F01A3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42677AB" w14:textId="425D371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02C9E345" w14:textId="493CB51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2D7938A4" w14:textId="77777777" w:rsidP="005154BE" w:rsidR="00A67BBC" w:rsidRDefault="00A67BBC" w:rsidRPr="005154BE">
            <w:pPr>
              <w:spacing w:after="0" w:line="240" w:lineRule="auto"/>
              <w:ind w:firstLine="0"/>
              <w:jc w:val="center"/>
              <w:rPr>
                <w:rFonts w:ascii="Times New Roman" w:cs="Times New Roman" w:hAnsi="Times New Roman"/>
              </w:rPr>
            </w:pPr>
          </w:p>
        </w:tc>
      </w:tr>
      <w:tr w14:paraId="5CBB08E7" w14:textId="1E7EACD8"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855C05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15</w:t>
            </w:r>
          </w:p>
        </w:tc>
        <w:tc>
          <w:tcPr>
            <w:tcW w:type="pct" w:w="796"/>
            <w:tcBorders>
              <w:top w:val="nil"/>
              <w:left w:val="nil"/>
              <w:bottom w:color="auto" w:space="0" w:sz="4" w:val="single"/>
              <w:right w:color="auto" w:space="0" w:sz="4" w:val="single"/>
            </w:tcBorders>
            <w:vAlign w:val="center"/>
            <w:hideMark/>
          </w:tcPr>
          <w:p w14:paraId="0CC0129D" w14:textId="4F64020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3F96B839" w14:textId="435B299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4263C79" w14:textId="0E13F62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19EAB8AA" w14:textId="361C444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7CB995F5" w14:textId="77777777" w:rsidP="005154BE" w:rsidR="00A67BBC" w:rsidRDefault="00A67BBC" w:rsidRPr="005154BE">
            <w:pPr>
              <w:spacing w:after="0" w:line="240" w:lineRule="auto"/>
              <w:ind w:firstLine="0"/>
              <w:jc w:val="center"/>
              <w:rPr>
                <w:rFonts w:ascii="Times New Roman" w:cs="Times New Roman" w:hAnsi="Times New Roman"/>
              </w:rPr>
            </w:pPr>
          </w:p>
        </w:tc>
      </w:tr>
      <w:tr w14:paraId="457C12AC" w14:textId="76BAE0BF"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E517A2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16</w:t>
            </w:r>
          </w:p>
        </w:tc>
        <w:tc>
          <w:tcPr>
            <w:tcW w:type="pct" w:w="796"/>
            <w:tcBorders>
              <w:top w:val="nil"/>
              <w:left w:val="nil"/>
              <w:bottom w:color="auto" w:space="0" w:sz="4" w:val="single"/>
              <w:right w:color="auto" w:space="0" w:sz="4" w:val="single"/>
            </w:tcBorders>
            <w:vAlign w:val="center"/>
            <w:hideMark/>
          </w:tcPr>
          <w:p w14:paraId="66C739A0" w14:textId="62537C1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03FA8FB6" w14:textId="678B860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3E67F1C3" w14:textId="2B2FCE8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4B2ABF8" w14:textId="53120D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7A4CEC41" w14:textId="77777777" w:rsidP="005154BE" w:rsidR="00A67BBC" w:rsidRDefault="00A67BBC" w:rsidRPr="005154BE">
            <w:pPr>
              <w:spacing w:after="0" w:line="240" w:lineRule="auto"/>
              <w:ind w:firstLine="0"/>
              <w:jc w:val="center"/>
              <w:rPr>
                <w:rFonts w:ascii="Times New Roman" w:cs="Times New Roman" w:hAnsi="Times New Roman"/>
              </w:rPr>
            </w:pPr>
          </w:p>
        </w:tc>
      </w:tr>
      <w:tr w14:paraId="16E8C025" w14:textId="741076F7"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3E5388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17</w:t>
            </w:r>
          </w:p>
        </w:tc>
        <w:tc>
          <w:tcPr>
            <w:tcW w:type="pct" w:w="796"/>
            <w:tcBorders>
              <w:top w:val="nil"/>
              <w:left w:val="nil"/>
              <w:bottom w:color="auto" w:space="0" w:sz="4" w:val="single"/>
              <w:right w:color="auto" w:space="0" w:sz="4" w:val="single"/>
            </w:tcBorders>
            <w:vAlign w:val="center"/>
            <w:hideMark/>
          </w:tcPr>
          <w:p w14:paraId="4BB7AB40" w14:textId="2580E3E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6031A644" w14:textId="2B15D13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6BC46DBF" w14:textId="7EDC662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69B31991" w14:textId="062731D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36B0DD96" w14:textId="77777777" w:rsidP="005154BE" w:rsidR="00A67BBC" w:rsidRDefault="00A67BBC" w:rsidRPr="005154BE">
            <w:pPr>
              <w:spacing w:after="0" w:line="240" w:lineRule="auto"/>
              <w:ind w:firstLine="0"/>
              <w:jc w:val="center"/>
              <w:rPr>
                <w:rFonts w:ascii="Times New Roman" w:cs="Times New Roman" w:hAnsi="Times New Roman"/>
              </w:rPr>
            </w:pPr>
          </w:p>
        </w:tc>
      </w:tr>
      <w:tr w14:paraId="69A1D4FC" w14:textId="3A31A71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A20179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18</w:t>
            </w:r>
          </w:p>
        </w:tc>
        <w:tc>
          <w:tcPr>
            <w:tcW w:type="pct" w:w="796"/>
            <w:tcBorders>
              <w:top w:val="nil"/>
              <w:left w:val="nil"/>
              <w:bottom w:color="auto" w:space="0" w:sz="4" w:val="single"/>
              <w:right w:color="auto" w:space="0" w:sz="4" w:val="single"/>
            </w:tcBorders>
            <w:vAlign w:val="center"/>
            <w:hideMark/>
          </w:tcPr>
          <w:p w14:paraId="3C35047F" w14:textId="674BE17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58FA487D" w14:textId="0A993BB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4BBC0C6" w14:textId="797BD57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01DF2BD9" w14:textId="722B4BF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1DE346BE" w14:textId="77777777" w:rsidP="005154BE" w:rsidR="00A67BBC" w:rsidRDefault="00A67BBC" w:rsidRPr="005154BE">
            <w:pPr>
              <w:spacing w:after="0" w:line="240" w:lineRule="auto"/>
              <w:ind w:firstLine="0"/>
              <w:jc w:val="center"/>
              <w:rPr>
                <w:rFonts w:ascii="Times New Roman" w:cs="Times New Roman" w:hAnsi="Times New Roman"/>
              </w:rPr>
            </w:pPr>
          </w:p>
        </w:tc>
      </w:tr>
      <w:tr w14:paraId="7633BEA1" w14:textId="331D9B66"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074A76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19</w:t>
            </w:r>
          </w:p>
        </w:tc>
        <w:tc>
          <w:tcPr>
            <w:tcW w:type="pct" w:w="796"/>
            <w:tcBorders>
              <w:top w:val="nil"/>
              <w:left w:val="nil"/>
              <w:bottom w:color="auto" w:space="0" w:sz="4" w:val="single"/>
              <w:right w:color="auto" w:space="0" w:sz="4" w:val="single"/>
            </w:tcBorders>
            <w:vAlign w:val="center"/>
            <w:hideMark/>
          </w:tcPr>
          <w:p w14:paraId="1646314C" w14:textId="7E9F724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1DDDEA28" w14:textId="28B151B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656CD2B0" w14:textId="42D2CC8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1ADB9D71" w14:textId="322570C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11DF70A0" w14:textId="77777777" w:rsidP="005154BE" w:rsidR="00A67BBC" w:rsidRDefault="00A67BBC" w:rsidRPr="005154BE">
            <w:pPr>
              <w:spacing w:after="0" w:line="240" w:lineRule="auto"/>
              <w:ind w:firstLine="0"/>
              <w:jc w:val="center"/>
              <w:rPr>
                <w:rFonts w:ascii="Times New Roman" w:cs="Times New Roman" w:hAnsi="Times New Roman"/>
              </w:rPr>
            </w:pPr>
          </w:p>
        </w:tc>
      </w:tr>
      <w:tr w14:paraId="03ABC2A7" w14:textId="43F0521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A252AB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20</w:t>
            </w:r>
          </w:p>
        </w:tc>
        <w:tc>
          <w:tcPr>
            <w:tcW w:type="pct" w:w="796"/>
            <w:tcBorders>
              <w:top w:val="nil"/>
              <w:left w:val="nil"/>
              <w:bottom w:color="auto" w:space="0" w:sz="4" w:val="single"/>
              <w:right w:color="auto" w:space="0" w:sz="4" w:val="single"/>
            </w:tcBorders>
            <w:vAlign w:val="center"/>
            <w:hideMark/>
          </w:tcPr>
          <w:p w14:paraId="3EE55F10" w14:textId="41B92BE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007CD0D1" w14:textId="6E55DE1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4F6399E6" w14:textId="613785E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3B13DA55" w14:textId="1A2A037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75890288" w14:textId="77777777" w:rsidP="005154BE" w:rsidR="00A67BBC" w:rsidRDefault="00A67BBC" w:rsidRPr="005154BE">
            <w:pPr>
              <w:spacing w:after="0" w:line="240" w:lineRule="auto"/>
              <w:ind w:firstLine="0"/>
              <w:jc w:val="center"/>
              <w:rPr>
                <w:rFonts w:ascii="Times New Roman" w:cs="Times New Roman" w:hAnsi="Times New Roman"/>
              </w:rPr>
            </w:pPr>
          </w:p>
        </w:tc>
      </w:tr>
      <w:tr w14:paraId="7EFCBF97" w14:textId="243309A1"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F5736F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21</w:t>
            </w:r>
          </w:p>
        </w:tc>
        <w:tc>
          <w:tcPr>
            <w:tcW w:type="pct" w:w="796"/>
            <w:tcBorders>
              <w:top w:val="nil"/>
              <w:left w:val="nil"/>
              <w:bottom w:color="auto" w:space="0" w:sz="4" w:val="single"/>
              <w:right w:color="auto" w:space="0" w:sz="4" w:val="single"/>
            </w:tcBorders>
            <w:vAlign w:val="center"/>
            <w:hideMark/>
          </w:tcPr>
          <w:p w14:paraId="7FE57C32" w14:textId="52EEC9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21DA86C6" w14:textId="30172A0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771101A" w14:textId="2F56221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27839BCD" w14:textId="0FC86E9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55052075" w14:textId="77777777" w:rsidP="005154BE" w:rsidR="00A67BBC" w:rsidRDefault="00A67BBC" w:rsidRPr="005154BE">
            <w:pPr>
              <w:spacing w:after="0" w:line="240" w:lineRule="auto"/>
              <w:ind w:firstLine="0"/>
              <w:jc w:val="center"/>
              <w:rPr>
                <w:rFonts w:ascii="Times New Roman" w:cs="Times New Roman" w:hAnsi="Times New Roman"/>
              </w:rPr>
            </w:pPr>
          </w:p>
        </w:tc>
      </w:tr>
      <w:tr w14:paraId="7DAC438D" w14:textId="40BB0078"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14F05E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22</w:t>
            </w:r>
          </w:p>
        </w:tc>
        <w:tc>
          <w:tcPr>
            <w:tcW w:type="pct" w:w="796"/>
            <w:tcBorders>
              <w:top w:val="nil"/>
              <w:left w:val="nil"/>
              <w:bottom w:color="auto" w:space="0" w:sz="4" w:val="single"/>
              <w:right w:color="auto" w:space="0" w:sz="4" w:val="single"/>
            </w:tcBorders>
            <w:vAlign w:val="center"/>
            <w:hideMark/>
          </w:tcPr>
          <w:p w14:paraId="0FA361E4" w14:textId="20B721B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09EF26EC" w14:textId="576C0A3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36B4DCF7" w14:textId="67ECE13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538DB02B" w14:textId="1EF4D29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610DDEDF" w14:textId="77777777" w:rsidP="005154BE" w:rsidR="00A67BBC" w:rsidRDefault="00A67BBC" w:rsidRPr="005154BE">
            <w:pPr>
              <w:spacing w:after="0" w:line="240" w:lineRule="auto"/>
              <w:ind w:firstLine="0"/>
              <w:jc w:val="center"/>
              <w:rPr>
                <w:rFonts w:ascii="Times New Roman" w:cs="Times New Roman" w:hAnsi="Times New Roman"/>
              </w:rPr>
            </w:pPr>
          </w:p>
        </w:tc>
      </w:tr>
      <w:tr w14:paraId="48457630" w14:textId="6C2C04B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4A8619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23</w:t>
            </w:r>
          </w:p>
        </w:tc>
        <w:tc>
          <w:tcPr>
            <w:tcW w:type="pct" w:w="796"/>
            <w:tcBorders>
              <w:top w:val="nil"/>
              <w:left w:val="nil"/>
              <w:bottom w:color="auto" w:space="0" w:sz="4" w:val="single"/>
              <w:right w:color="auto" w:space="0" w:sz="4" w:val="single"/>
            </w:tcBorders>
            <w:vAlign w:val="center"/>
            <w:hideMark/>
          </w:tcPr>
          <w:p w14:paraId="5AB406DD" w14:textId="0433938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47782A8B" w14:textId="66DDDC1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680503AA" w14:textId="775CB6E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236A838D" w14:textId="7C0FBBA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6FBD323F" w14:textId="77777777" w:rsidP="005154BE" w:rsidR="00A67BBC" w:rsidRDefault="00A67BBC" w:rsidRPr="005154BE">
            <w:pPr>
              <w:spacing w:after="0" w:line="240" w:lineRule="auto"/>
              <w:ind w:firstLine="0"/>
              <w:jc w:val="center"/>
              <w:rPr>
                <w:rFonts w:ascii="Times New Roman" w:cs="Times New Roman" w:hAnsi="Times New Roman"/>
              </w:rPr>
            </w:pPr>
          </w:p>
        </w:tc>
      </w:tr>
      <w:tr w14:paraId="0976F239" w14:textId="483D986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2BD3F19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24</w:t>
            </w:r>
          </w:p>
        </w:tc>
        <w:tc>
          <w:tcPr>
            <w:tcW w:type="pct" w:w="796"/>
            <w:tcBorders>
              <w:top w:val="nil"/>
              <w:left w:val="nil"/>
              <w:bottom w:color="auto" w:space="0" w:sz="4" w:val="single"/>
              <w:right w:color="auto" w:space="0" w:sz="4" w:val="single"/>
            </w:tcBorders>
            <w:vAlign w:val="center"/>
            <w:hideMark/>
          </w:tcPr>
          <w:p w14:paraId="7CE82C1B" w14:textId="22D0514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1F10A7B" w14:textId="0A3A570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472C087E" w14:textId="2AB60D3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7F4EB4B1" w14:textId="3AD3AB6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7E0C17C1" w14:textId="77777777" w:rsidP="005154BE" w:rsidR="00A67BBC" w:rsidRDefault="00A67BBC" w:rsidRPr="005154BE">
            <w:pPr>
              <w:spacing w:after="0" w:line="240" w:lineRule="auto"/>
              <w:ind w:firstLine="0"/>
              <w:jc w:val="center"/>
              <w:rPr>
                <w:rFonts w:ascii="Times New Roman" w:cs="Times New Roman" w:hAnsi="Times New Roman"/>
              </w:rPr>
            </w:pPr>
          </w:p>
        </w:tc>
      </w:tr>
      <w:tr w14:paraId="6E239490" w14:textId="30F848BE"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3373B5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25</w:t>
            </w:r>
          </w:p>
        </w:tc>
        <w:tc>
          <w:tcPr>
            <w:tcW w:type="pct" w:w="796"/>
            <w:tcBorders>
              <w:top w:val="nil"/>
              <w:left w:val="nil"/>
              <w:bottom w:color="auto" w:space="0" w:sz="4" w:val="single"/>
              <w:right w:color="auto" w:space="0" w:sz="4" w:val="single"/>
            </w:tcBorders>
            <w:vAlign w:val="center"/>
            <w:hideMark/>
          </w:tcPr>
          <w:p w14:paraId="68ED43A3" w14:textId="337528B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148B0C9" w14:textId="174295B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0CB2F06E" w14:textId="2A8648F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47BE6488" w14:textId="0B2F865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400B5DCA" w14:textId="77777777" w:rsidP="005154BE" w:rsidR="00A67BBC" w:rsidRDefault="00A67BBC" w:rsidRPr="005154BE">
            <w:pPr>
              <w:spacing w:after="0" w:line="240" w:lineRule="auto"/>
              <w:ind w:firstLine="0"/>
              <w:jc w:val="center"/>
              <w:rPr>
                <w:rFonts w:ascii="Times New Roman" w:cs="Times New Roman" w:hAnsi="Times New Roman"/>
              </w:rPr>
            </w:pPr>
          </w:p>
        </w:tc>
      </w:tr>
      <w:tr w14:paraId="1ACC57BC" w14:textId="0F19F42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6074C6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26</w:t>
            </w:r>
          </w:p>
        </w:tc>
        <w:tc>
          <w:tcPr>
            <w:tcW w:type="pct" w:w="796"/>
            <w:tcBorders>
              <w:top w:val="nil"/>
              <w:left w:val="nil"/>
              <w:bottom w:color="auto" w:space="0" w:sz="4" w:val="single"/>
              <w:right w:color="auto" w:space="0" w:sz="4" w:val="single"/>
            </w:tcBorders>
            <w:vAlign w:val="center"/>
            <w:hideMark/>
          </w:tcPr>
          <w:p w14:paraId="4109E6A7" w14:textId="450291A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33E25E19" w14:textId="65C440B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0E40BF39" w14:textId="5CF03FF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64F4B4E3" w14:textId="5E299FF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71B7AFD0" w14:textId="77777777" w:rsidP="005154BE" w:rsidR="00A67BBC" w:rsidRDefault="00A67BBC" w:rsidRPr="005154BE">
            <w:pPr>
              <w:spacing w:after="0" w:line="240" w:lineRule="auto"/>
              <w:ind w:firstLine="0"/>
              <w:jc w:val="center"/>
              <w:rPr>
                <w:rFonts w:ascii="Times New Roman" w:cs="Times New Roman" w:hAnsi="Times New Roman"/>
              </w:rPr>
            </w:pPr>
          </w:p>
        </w:tc>
      </w:tr>
      <w:tr w14:paraId="5B5C6DE8" w14:textId="2EE0BB3F"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2C4E970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27</w:t>
            </w:r>
          </w:p>
        </w:tc>
        <w:tc>
          <w:tcPr>
            <w:tcW w:type="pct" w:w="796"/>
            <w:tcBorders>
              <w:top w:val="nil"/>
              <w:left w:val="nil"/>
              <w:bottom w:color="auto" w:space="0" w:sz="4" w:val="single"/>
              <w:right w:color="auto" w:space="0" w:sz="4" w:val="single"/>
            </w:tcBorders>
            <w:vAlign w:val="center"/>
            <w:hideMark/>
          </w:tcPr>
          <w:p w14:paraId="5E047ED8" w14:textId="525AA5D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6D83111D" w14:textId="020F0E9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8346DE9" w14:textId="45F2DA1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6E695E88" w14:textId="229FEAE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7E7C1CF3" w14:textId="77777777" w:rsidP="005154BE" w:rsidR="00A67BBC" w:rsidRDefault="00A67BBC" w:rsidRPr="005154BE">
            <w:pPr>
              <w:spacing w:after="0" w:line="240" w:lineRule="auto"/>
              <w:ind w:firstLine="0"/>
              <w:jc w:val="center"/>
              <w:rPr>
                <w:rFonts w:ascii="Times New Roman" w:cs="Times New Roman" w:hAnsi="Times New Roman"/>
              </w:rPr>
            </w:pPr>
          </w:p>
        </w:tc>
      </w:tr>
      <w:tr w14:paraId="21499194" w14:textId="7A6F97E6"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3F149B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28</w:t>
            </w:r>
          </w:p>
        </w:tc>
        <w:tc>
          <w:tcPr>
            <w:tcW w:type="pct" w:w="796"/>
            <w:tcBorders>
              <w:top w:val="nil"/>
              <w:left w:val="nil"/>
              <w:bottom w:color="auto" w:space="0" w:sz="4" w:val="single"/>
              <w:right w:color="auto" w:space="0" w:sz="4" w:val="single"/>
            </w:tcBorders>
            <w:vAlign w:val="center"/>
            <w:hideMark/>
          </w:tcPr>
          <w:p w14:paraId="5AA551DC" w14:textId="6550125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13424C1A" w14:textId="5A441D7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716E397D" w14:textId="46B83C6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2CA06B85" w14:textId="1DE0641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26235C0D" w14:textId="77777777" w:rsidP="005154BE" w:rsidR="00A67BBC" w:rsidRDefault="00A67BBC" w:rsidRPr="005154BE">
            <w:pPr>
              <w:spacing w:after="0" w:line="240" w:lineRule="auto"/>
              <w:ind w:firstLine="0"/>
              <w:jc w:val="center"/>
              <w:rPr>
                <w:rFonts w:ascii="Times New Roman" w:cs="Times New Roman" w:hAnsi="Times New Roman"/>
              </w:rPr>
            </w:pPr>
          </w:p>
        </w:tc>
      </w:tr>
      <w:tr w14:paraId="04478E8B" w14:textId="358F1E3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E62A07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29</w:t>
            </w:r>
          </w:p>
        </w:tc>
        <w:tc>
          <w:tcPr>
            <w:tcW w:type="pct" w:w="796"/>
            <w:tcBorders>
              <w:top w:val="nil"/>
              <w:left w:val="nil"/>
              <w:bottom w:color="auto" w:space="0" w:sz="4" w:val="single"/>
              <w:right w:color="auto" w:space="0" w:sz="4" w:val="single"/>
            </w:tcBorders>
            <w:vAlign w:val="center"/>
            <w:hideMark/>
          </w:tcPr>
          <w:p w14:paraId="48B232C5" w14:textId="20069FB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75284FB" w14:textId="161D0C6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33C49416" w14:textId="41E1932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1771D00F" w14:textId="4D6243B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10</w:t>
            </w:r>
          </w:p>
        </w:tc>
        <w:tc>
          <w:tcPr>
            <w:tcW w:type="pct" w:w="961"/>
          </w:tcPr>
          <w:p w14:paraId="4E85EB82" w14:textId="77777777" w:rsidP="005154BE" w:rsidR="00A67BBC" w:rsidRDefault="00A67BBC" w:rsidRPr="005154BE">
            <w:pPr>
              <w:spacing w:after="0" w:line="240" w:lineRule="auto"/>
              <w:ind w:firstLine="0"/>
              <w:jc w:val="center"/>
              <w:rPr>
                <w:rFonts w:ascii="Times New Roman" w:cs="Times New Roman" w:hAnsi="Times New Roman"/>
              </w:rPr>
            </w:pPr>
          </w:p>
        </w:tc>
      </w:tr>
      <w:tr w14:paraId="17E0B969" w14:textId="02A8AC6D"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8341BB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30</w:t>
            </w:r>
          </w:p>
        </w:tc>
        <w:tc>
          <w:tcPr>
            <w:tcW w:type="pct" w:w="796"/>
            <w:tcBorders>
              <w:top w:val="nil"/>
              <w:left w:val="nil"/>
              <w:bottom w:color="auto" w:space="0" w:sz="4" w:val="single"/>
              <w:right w:color="auto" w:space="0" w:sz="4" w:val="single"/>
            </w:tcBorders>
            <w:vAlign w:val="center"/>
            <w:hideMark/>
          </w:tcPr>
          <w:p w14:paraId="12186F03" w14:textId="349E0D7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4E6781A8" w14:textId="429BF98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73E5F361" w14:textId="42B199E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57B6B8E9" w14:textId="1592A55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1BEB8F0B" w14:textId="5490E368" w:rsidP="005154BE" w:rsidR="00A67BBC" w:rsidRDefault="00A67BBC" w:rsidRPr="005154BE">
            <w:pPr>
              <w:spacing w:after="0" w:line="240" w:lineRule="auto"/>
              <w:ind w:firstLine="0"/>
              <w:jc w:val="center"/>
              <w:rPr>
                <w:rFonts w:ascii="Times New Roman" w:cs="Times New Roman" w:hAnsi="Times New Roman"/>
              </w:rPr>
            </w:pPr>
          </w:p>
        </w:tc>
      </w:tr>
      <w:tr w14:paraId="319CCBFA" w14:textId="36DB4A61"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2335A0C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31</w:t>
            </w:r>
          </w:p>
        </w:tc>
        <w:tc>
          <w:tcPr>
            <w:tcW w:type="pct" w:w="796"/>
            <w:tcBorders>
              <w:top w:val="nil"/>
              <w:left w:val="nil"/>
              <w:bottom w:color="auto" w:space="0" w:sz="4" w:val="single"/>
              <w:right w:color="auto" w:space="0" w:sz="4" w:val="single"/>
            </w:tcBorders>
            <w:vAlign w:val="center"/>
            <w:hideMark/>
          </w:tcPr>
          <w:p w14:paraId="5B66A007" w14:textId="73E1E41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0B16184B" w14:textId="34ED1E7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69AEB05D" w14:textId="07588D7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6DB0C5AF" w14:textId="64853C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15C12A42" w14:textId="28A6CA78" w:rsidP="005154BE" w:rsidR="00A67BBC" w:rsidRDefault="00A67BBC" w:rsidRPr="005154BE">
            <w:pPr>
              <w:spacing w:after="0" w:line="240" w:lineRule="auto"/>
              <w:ind w:firstLine="0"/>
              <w:jc w:val="center"/>
              <w:rPr>
                <w:rFonts w:ascii="Times New Roman" w:cs="Times New Roman" w:hAnsi="Times New Roman"/>
              </w:rPr>
            </w:pPr>
          </w:p>
        </w:tc>
      </w:tr>
      <w:tr w14:paraId="4FF9CB0E" w14:textId="2E7ED03D"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74A03F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32</w:t>
            </w:r>
          </w:p>
        </w:tc>
        <w:tc>
          <w:tcPr>
            <w:tcW w:type="pct" w:w="796"/>
            <w:tcBorders>
              <w:top w:val="nil"/>
              <w:left w:val="nil"/>
              <w:bottom w:color="auto" w:space="0" w:sz="4" w:val="single"/>
              <w:right w:color="auto" w:space="0" w:sz="4" w:val="single"/>
            </w:tcBorders>
            <w:vAlign w:val="center"/>
            <w:hideMark/>
          </w:tcPr>
          <w:p w14:paraId="1D872C3E" w14:textId="5F46B33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6"/>
            <w:tcBorders>
              <w:top w:val="nil"/>
              <w:left w:val="nil"/>
              <w:bottom w:color="auto" w:space="0" w:sz="4" w:val="single"/>
              <w:right w:color="auto" w:space="0" w:sz="4" w:val="single"/>
            </w:tcBorders>
            <w:vAlign w:val="center"/>
            <w:hideMark/>
          </w:tcPr>
          <w:p w14:paraId="65B9169F" w14:textId="219B67F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7"/>
            <w:tcBorders>
              <w:top w:val="nil"/>
              <w:left w:val="nil"/>
              <w:bottom w:color="auto" w:space="0" w:sz="4" w:val="single"/>
              <w:right w:color="auto" w:space="0" w:sz="4" w:val="single"/>
            </w:tcBorders>
            <w:vAlign w:val="center"/>
            <w:hideMark/>
          </w:tcPr>
          <w:p w14:paraId="08A5B246" w14:textId="3981524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961"/>
            <w:tcBorders>
              <w:top w:val="nil"/>
              <w:left w:val="nil"/>
              <w:bottom w:color="auto" w:space="0" w:sz="4" w:val="single"/>
              <w:right w:color="auto" w:space="0" w:sz="4" w:val="single"/>
            </w:tcBorders>
            <w:noWrap/>
            <w:vAlign w:val="center"/>
            <w:hideMark/>
          </w:tcPr>
          <w:p w14:paraId="57B4D91B" w14:textId="3738E99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Pr>
          <w:p w14:paraId="520778B8" w14:textId="3D36B8E2" w:rsidP="005154BE" w:rsidR="00A67BBC" w:rsidRDefault="00A67BBC" w:rsidRPr="005154BE">
            <w:pPr>
              <w:spacing w:after="0" w:line="240" w:lineRule="auto"/>
              <w:ind w:firstLine="0"/>
              <w:jc w:val="center"/>
              <w:rPr>
                <w:rFonts w:ascii="Times New Roman" w:cs="Times New Roman" w:hAnsi="Times New Roman"/>
              </w:rPr>
            </w:pPr>
          </w:p>
        </w:tc>
      </w:tr>
      <w:tr w14:paraId="6DE14405" w14:textId="03AF0C68"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CEFC7A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33</w:t>
            </w:r>
          </w:p>
        </w:tc>
        <w:tc>
          <w:tcPr>
            <w:tcW w:type="pct" w:w="796"/>
            <w:tcBorders>
              <w:top w:val="nil"/>
              <w:left w:val="nil"/>
              <w:bottom w:color="auto" w:space="0" w:sz="4" w:val="single"/>
              <w:right w:color="auto" w:space="0" w:sz="4" w:val="single"/>
            </w:tcBorders>
            <w:vAlign w:val="center"/>
            <w:hideMark/>
          </w:tcPr>
          <w:p w14:paraId="55CB3D44" w14:textId="1B4F63D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0FA2D3F" w14:textId="3A3996B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48A6B808" w14:textId="73F6EF5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EEEE558" w14:textId="282A952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6D7B91EC" w14:textId="79F0FAB5" w:rsidP="005154BE" w:rsidR="00A67BBC" w:rsidRDefault="00A67BBC" w:rsidRPr="005154BE">
            <w:pPr>
              <w:spacing w:after="0" w:line="240" w:lineRule="auto"/>
              <w:ind w:firstLine="0"/>
              <w:jc w:val="center"/>
              <w:rPr>
                <w:rFonts w:ascii="Times New Roman" w:cs="Times New Roman" w:hAnsi="Times New Roman"/>
              </w:rPr>
            </w:pPr>
          </w:p>
        </w:tc>
      </w:tr>
      <w:tr w14:paraId="656B366B" w14:textId="23FCFD3F" w:rsidR="00A67BBC" w:rsidRPr="002A7D20" w:rsidTr="00A67BBC">
        <w:trPr>
          <w:divId w:val="611941848"/>
          <w:trHeight w:val="310"/>
        </w:trPr>
        <w:tc>
          <w:tcPr>
            <w:tcW w:type="pct" w:w="689"/>
            <w:tcBorders>
              <w:top w:color="auto" w:space="0" w:sz="4" w:val="single"/>
              <w:left w:color="auto" w:space="0" w:sz="4" w:val="single"/>
              <w:bottom w:color="auto" w:space="0" w:sz="4" w:val="single"/>
              <w:right w:color="auto" w:space="0" w:sz="4" w:val="single"/>
            </w:tcBorders>
            <w:noWrap/>
            <w:vAlign w:val="center"/>
          </w:tcPr>
          <w:p w14:paraId="38CB765B" w14:textId="3ADDF025"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34</w:t>
            </w:r>
          </w:p>
        </w:tc>
        <w:tc>
          <w:tcPr>
            <w:tcW w:type="pct" w:w="796"/>
            <w:tcBorders>
              <w:top w:color="auto" w:space="0" w:sz="4" w:val="single"/>
              <w:left w:val="nil"/>
              <w:bottom w:color="auto" w:space="0" w:sz="4" w:val="single"/>
              <w:right w:color="auto" w:space="0" w:sz="4" w:val="single"/>
            </w:tcBorders>
            <w:vAlign w:val="center"/>
          </w:tcPr>
          <w:p w14:paraId="708841B8" w14:textId="7B9B80D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color="auto" w:space="0" w:sz="4" w:val="single"/>
              <w:left w:val="nil"/>
              <w:bottom w:color="auto" w:space="0" w:sz="4" w:val="single"/>
              <w:right w:color="auto" w:space="0" w:sz="4" w:val="single"/>
            </w:tcBorders>
            <w:vAlign w:val="center"/>
          </w:tcPr>
          <w:p w14:paraId="364E26AE" w14:textId="712FCE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color="auto" w:space="0" w:sz="4" w:val="single"/>
              <w:left w:val="nil"/>
              <w:bottom w:color="auto" w:space="0" w:sz="4" w:val="single"/>
              <w:right w:color="auto" w:space="0" w:sz="4" w:val="single"/>
            </w:tcBorders>
            <w:vAlign w:val="center"/>
          </w:tcPr>
          <w:p w14:paraId="6F2EBE58" w14:textId="0A82373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color="auto" w:space="0" w:sz="4" w:val="single"/>
              <w:left w:val="nil"/>
              <w:bottom w:color="auto" w:space="0" w:sz="4" w:val="single"/>
              <w:right w:color="auto" w:space="0" w:sz="4" w:val="single"/>
            </w:tcBorders>
            <w:noWrap/>
            <w:vAlign w:val="center"/>
          </w:tcPr>
          <w:p w14:paraId="6F492DB4" w14:textId="76BA544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3B8C23D7" w14:textId="2D52561B" w:rsidP="005154BE" w:rsidR="00A67BBC" w:rsidRDefault="00A67BBC" w:rsidRPr="005154BE">
            <w:pPr>
              <w:spacing w:after="0" w:line="240" w:lineRule="auto"/>
              <w:ind w:firstLine="0"/>
              <w:jc w:val="center"/>
              <w:rPr>
                <w:rFonts w:ascii="Times New Roman" w:cs="Times New Roman" w:hAnsi="Times New Roman"/>
              </w:rPr>
            </w:pPr>
          </w:p>
        </w:tc>
      </w:tr>
      <w:tr w14:paraId="64D7437E" w14:textId="0A47D3AA"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C9F113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35</w:t>
            </w:r>
          </w:p>
        </w:tc>
        <w:tc>
          <w:tcPr>
            <w:tcW w:type="pct" w:w="796"/>
            <w:tcBorders>
              <w:top w:val="nil"/>
              <w:left w:val="nil"/>
              <w:bottom w:color="auto" w:space="0" w:sz="4" w:val="single"/>
              <w:right w:color="auto" w:space="0" w:sz="4" w:val="single"/>
            </w:tcBorders>
            <w:vAlign w:val="center"/>
            <w:hideMark/>
          </w:tcPr>
          <w:p w14:paraId="0D63D4CE" w14:textId="11A342A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49E79F4E" w14:textId="24EBE41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5D73D37" w14:textId="48B34AE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D544491" w14:textId="1F4E846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008FCB19" w14:textId="77777777" w:rsidP="005154BE" w:rsidR="00A67BBC" w:rsidRDefault="00A67BBC" w:rsidRPr="005154BE">
            <w:pPr>
              <w:spacing w:after="0" w:line="240" w:lineRule="auto"/>
              <w:ind w:firstLine="0"/>
              <w:jc w:val="center"/>
              <w:rPr>
                <w:rFonts w:ascii="Times New Roman" w:cs="Times New Roman" w:hAnsi="Times New Roman"/>
              </w:rPr>
            </w:pPr>
          </w:p>
        </w:tc>
      </w:tr>
      <w:tr w14:paraId="15EA12CA" w14:textId="276F2340" w:rsidR="00A67BBC" w:rsidRPr="002A7D20" w:rsidTr="00A90629">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1452A4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36</w:t>
            </w:r>
          </w:p>
        </w:tc>
        <w:tc>
          <w:tcPr>
            <w:tcW w:type="pct" w:w="796"/>
            <w:tcBorders>
              <w:top w:val="nil"/>
              <w:left w:val="nil"/>
              <w:bottom w:color="auto" w:space="0" w:sz="4" w:val="single"/>
              <w:right w:color="auto" w:space="0" w:sz="4" w:val="single"/>
            </w:tcBorders>
            <w:vAlign w:val="center"/>
            <w:hideMark/>
          </w:tcPr>
          <w:p w14:paraId="457439D7" w14:textId="7C4F1C5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16DBC899" w14:textId="2D46051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08AB40BF" w14:textId="5E7E166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2CDF847A" w14:textId="6C704B1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6DA80552" w14:textId="77777777" w:rsidP="005154BE" w:rsidR="00A67BBC" w:rsidRDefault="00A67BBC" w:rsidRPr="005154BE">
            <w:pPr>
              <w:spacing w:after="0" w:line="240" w:lineRule="auto"/>
              <w:ind w:firstLine="0"/>
              <w:jc w:val="center"/>
              <w:rPr>
                <w:rFonts w:ascii="Times New Roman" w:cs="Times New Roman" w:hAnsi="Times New Roman"/>
              </w:rPr>
            </w:pPr>
          </w:p>
        </w:tc>
      </w:tr>
      <w:tr w14:paraId="0E57BB4D" w14:textId="61E11389" w:rsidR="00A67BBC" w:rsidRPr="002A7D20" w:rsidTr="00A90629">
        <w:trPr>
          <w:divId w:val="611941848"/>
          <w:trHeight w:val="310"/>
        </w:trPr>
        <w:tc>
          <w:tcPr>
            <w:tcW w:type="pct" w:w="689"/>
            <w:tcBorders>
              <w:top w:color="auto" w:space="0" w:sz="4" w:val="single"/>
              <w:left w:color="auto" w:space="0" w:sz="4" w:val="single"/>
              <w:bottom w:color="auto" w:space="0" w:sz="4" w:val="single"/>
              <w:right w:color="auto" w:space="0" w:sz="4" w:val="single"/>
            </w:tcBorders>
            <w:noWrap/>
            <w:vAlign w:val="center"/>
            <w:hideMark/>
          </w:tcPr>
          <w:p w14:paraId="4FDF9A6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37</w:t>
            </w:r>
          </w:p>
        </w:tc>
        <w:tc>
          <w:tcPr>
            <w:tcW w:type="pct" w:w="796"/>
            <w:tcBorders>
              <w:top w:color="auto" w:space="0" w:sz="4" w:val="single"/>
              <w:left w:color="auto" w:space="0" w:sz="4" w:val="single"/>
              <w:bottom w:color="auto" w:space="0" w:sz="4" w:val="single"/>
              <w:right w:color="auto" w:space="0" w:sz="4" w:val="single"/>
            </w:tcBorders>
            <w:vAlign w:val="center"/>
            <w:hideMark/>
          </w:tcPr>
          <w:p w14:paraId="50329AFC" w14:textId="4A4363B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color="auto" w:space="0" w:sz="4" w:val="single"/>
              <w:left w:color="auto" w:space="0" w:sz="4" w:val="single"/>
              <w:bottom w:color="auto" w:space="0" w:sz="4" w:val="single"/>
              <w:right w:color="auto" w:space="0" w:sz="4" w:val="single"/>
            </w:tcBorders>
            <w:vAlign w:val="center"/>
            <w:hideMark/>
          </w:tcPr>
          <w:p w14:paraId="40709947" w14:textId="6B6CB6B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color="auto" w:space="0" w:sz="4" w:val="single"/>
              <w:left w:color="auto" w:space="0" w:sz="4" w:val="single"/>
              <w:bottom w:color="auto" w:space="0" w:sz="4" w:val="single"/>
              <w:right w:color="auto" w:space="0" w:sz="4" w:val="single"/>
            </w:tcBorders>
            <w:vAlign w:val="center"/>
            <w:hideMark/>
          </w:tcPr>
          <w:p w14:paraId="3AB50991" w14:textId="5F0CDC8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color="auto" w:space="0" w:sz="4" w:val="single"/>
              <w:left w:color="auto" w:space="0" w:sz="4" w:val="single"/>
              <w:bottom w:color="auto" w:space="0" w:sz="4" w:val="single"/>
              <w:right w:color="auto" w:space="0" w:sz="4" w:val="single"/>
            </w:tcBorders>
            <w:noWrap/>
            <w:vAlign w:val="center"/>
            <w:hideMark/>
          </w:tcPr>
          <w:p w14:paraId="4E3CD22C" w14:textId="071ECD4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Borders>
              <w:left w:color="auto" w:space="0" w:sz="4" w:val="single"/>
            </w:tcBorders>
          </w:tcPr>
          <w:p w14:paraId="12B750DB" w14:textId="77777777" w:rsidP="005154BE" w:rsidR="00A67BBC" w:rsidRDefault="00A67BBC" w:rsidRPr="005154BE">
            <w:pPr>
              <w:spacing w:after="0" w:line="240" w:lineRule="auto"/>
              <w:ind w:firstLine="0"/>
              <w:jc w:val="center"/>
              <w:rPr>
                <w:rFonts w:ascii="Times New Roman" w:cs="Times New Roman" w:hAnsi="Times New Roman"/>
              </w:rPr>
            </w:pPr>
          </w:p>
        </w:tc>
      </w:tr>
      <w:tr w14:paraId="360D8EC5" w14:textId="1DA58C1F" w:rsidR="00A67BBC" w:rsidRPr="002A7D20" w:rsidTr="00A90629">
        <w:trPr>
          <w:divId w:val="611941848"/>
          <w:trHeight w:val="310"/>
        </w:trPr>
        <w:tc>
          <w:tcPr>
            <w:tcW w:type="pct" w:w="689"/>
            <w:tcBorders>
              <w:top w:color="auto" w:space="0" w:sz="4" w:val="single"/>
              <w:left w:color="auto" w:space="0" w:sz="4" w:val="single"/>
              <w:bottom w:color="auto" w:space="0" w:sz="4" w:val="single"/>
              <w:right w:color="auto" w:space="0" w:sz="4" w:val="single"/>
            </w:tcBorders>
            <w:noWrap/>
            <w:vAlign w:val="center"/>
            <w:hideMark/>
          </w:tcPr>
          <w:p w14:paraId="56B9403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38</w:t>
            </w:r>
          </w:p>
        </w:tc>
        <w:tc>
          <w:tcPr>
            <w:tcW w:type="pct" w:w="796"/>
            <w:tcBorders>
              <w:top w:color="auto" w:space="0" w:sz="4" w:val="single"/>
              <w:left w:val="nil"/>
              <w:bottom w:color="auto" w:space="0" w:sz="4" w:val="single"/>
              <w:right w:color="auto" w:space="0" w:sz="4" w:val="single"/>
            </w:tcBorders>
            <w:vAlign w:val="center"/>
            <w:hideMark/>
          </w:tcPr>
          <w:p w14:paraId="1BE1E74F" w14:textId="2997AE3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6"/>
            <w:tcBorders>
              <w:top w:color="auto" w:space="0" w:sz="4" w:val="single"/>
              <w:left w:val="nil"/>
              <w:bottom w:color="auto" w:space="0" w:sz="4" w:val="single"/>
              <w:right w:color="auto" w:space="0" w:sz="4" w:val="single"/>
            </w:tcBorders>
            <w:vAlign w:val="center"/>
            <w:hideMark/>
          </w:tcPr>
          <w:p w14:paraId="44738D4D" w14:textId="14441EE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7"/>
            <w:tcBorders>
              <w:top w:color="auto" w:space="0" w:sz="4" w:val="single"/>
              <w:left w:val="nil"/>
              <w:bottom w:color="auto" w:space="0" w:sz="4" w:val="single"/>
              <w:right w:color="auto" w:space="0" w:sz="4" w:val="single"/>
            </w:tcBorders>
            <w:vAlign w:val="center"/>
            <w:hideMark/>
          </w:tcPr>
          <w:p w14:paraId="2000A761" w14:textId="357BAFB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961"/>
            <w:tcBorders>
              <w:top w:color="auto" w:space="0" w:sz="4" w:val="single"/>
              <w:left w:val="nil"/>
              <w:bottom w:color="auto" w:space="0" w:sz="4" w:val="single"/>
              <w:right w:color="auto" w:space="0" w:sz="4" w:val="single"/>
            </w:tcBorders>
            <w:noWrap/>
            <w:vAlign w:val="center"/>
            <w:hideMark/>
          </w:tcPr>
          <w:p w14:paraId="5421F700" w14:textId="63260FE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Pr>
          <w:p w14:paraId="72FD3B54" w14:textId="77777777" w:rsidP="005154BE" w:rsidR="00A67BBC" w:rsidRDefault="00A67BBC" w:rsidRPr="005154BE">
            <w:pPr>
              <w:spacing w:after="0" w:line="240" w:lineRule="auto"/>
              <w:ind w:firstLine="0"/>
              <w:jc w:val="center"/>
              <w:rPr>
                <w:rFonts w:ascii="Times New Roman" w:cs="Times New Roman" w:hAnsi="Times New Roman"/>
              </w:rPr>
            </w:pPr>
          </w:p>
        </w:tc>
      </w:tr>
      <w:tr w14:paraId="323774BB" w14:textId="77D9FCF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12AF84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39</w:t>
            </w:r>
          </w:p>
        </w:tc>
        <w:tc>
          <w:tcPr>
            <w:tcW w:type="pct" w:w="796"/>
            <w:tcBorders>
              <w:top w:val="nil"/>
              <w:left w:val="nil"/>
              <w:bottom w:color="auto" w:space="0" w:sz="4" w:val="single"/>
              <w:right w:color="auto" w:space="0" w:sz="4" w:val="single"/>
            </w:tcBorders>
            <w:vAlign w:val="center"/>
            <w:hideMark/>
          </w:tcPr>
          <w:p w14:paraId="2882A38A" w14:textId="1EBE082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36C8BB60" w14:textId="7014859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4DC92E56" w14:textId="3891F99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A0378A0" w14:textId="216A2BB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00C9E4CD" w14:textId="77777777" w:rsidP="005154BE" w:rsidR="00A67BBC" w:rsidRDefault="00A67BBC" w:rsidRPr="005154BE">
            <w:pPr>
              <w:spacing w:after="0" w:line="240" w:lineRule="auto"/>
              <w:ind w:firstLine="0"/>
              <w:jc w:val="center"/>
              <w:rPr>
                <w:rFonts w:ascii="Times New Roman" w:cs="Times New Roman" w:hAnsi="Times New Roman"/>
              </w:rPr>
            </w:pPr>
          </w:p>
        </w:tc>
      </w:tr>
      <w:tr w14:paraId="350A7F54" w14:textId="5C5B3CF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486054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40</w:t>
            </w:r>
          </w:p>
        </w:tc>
        <w:tc>
          <w:tcPr>
            <w:tcW w:type="pct" w:w="796"/>
            <w:tcBorders>
              <w:top w:val="nil"/>
              <w:left w:val="nil"/>
              <w:bottom w:color="auto" w:space="0" w:sz="4" w:val="single"/>
              <w:right w:color="auto" w:space="0" w:sz="4" w:val="single"/>
            </w:tcBorders>
            <w:vAlign w:val="center"/>
            <w:hideMark/>
          </w:tcPr>
          <w:p w14:paraId="74851203" w14:textId="083B85E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3010F726" w14:textId="183E041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15E6429A" w14:textId="4C9C34D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3D95C099" w14:textId="6DD4B0F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333E2420" w14:textId="77777777" w:rsidP="005154BE" w:rsidR="00A67BBC" w:rsidRDefault="00A67BBC" w:rsidRPr="005154BE">
            <w:pPr>
              <w:spacing w:after="0" w:line="240" w:lineRule="auto"/>
              <w:ind w:firstLine="0"/>
              <w:jc w:val="center"/>
              <w:rPr>
                <w:rFonts w:ascii="Times New Roman" w:cs="Times New Roman" w:hAnsi="Times New Roman"/>
              </w:rPr>
            </w:pPr>
          </w:p>
        </w:tc>
      </w:tr>
      <w:tr w14:paraId="69894150" w14:textId="71FCA98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EC399D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41</w:t>
            </w:r>
          </w:p>
        </w:tc>
        <w:tc>
          <w:tcPr>
            <w:tcW w:type="pct" w:w="796"/>
            <w:tcBorders>
              <w:top w:val="nil"/>
              <w:left w:val="nil"/>
              <w:bottom w:color="auto" w:space="0" w:sz="4" w:val="single"/>
              <w:right w:color="auto" w:space="0" w:sz="4" w:val="single"/>
            </w:tcBorders>
            <w:vAlign w:val="center"/>
            <w:hideMark/>
          </w:tcPr>
          <w:p w14:paraId="60F2F07A" w14:textId="7A2C300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63006AE2" w14:textId="6A09770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221155E4" w14:textId="7C6C134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0E18D3FD" w14:textId="4C08EB0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04FF9774" w14:textId="77777777" w:rsidP="005154BE" w:rsidR="00A67BBC" w:rsidRDefault="00A67BBC" w:rsidRPr="005154BE">
            <w:pPr>
              <w:spacing w:after="0" w:line="240" w:lineRule="auto"/>
              <w:ind w:firstLine="0"/>
              <w:jc w:val="center"/>
              <w:rPr>
                <w:rFonts w:ascii="Times New Roman" w:cs="Times New Roman" w:hAnsi="Times New Roman"/>
              </w:rPr>
            </w:pPr>
          </w:p>
        </w:tc>
      </w:tr>
      <w:tr w14:paraId="4E19BA02" w14:textId="5C61EBAB" w:rsidR="00A67BBC" w:rsidRPr="002A7D20" w:rsidTr="00A67BBC">
        <w:trPr>
          <w:divId w:val="611941848"/>
          <w:trHeight w:val="310"/>
        </w:trPr>
        <w:tc>
          <w:tcPr>
            <w:tcW w:type="pct" w:w="689"/>
            <w:tcBorders>
              <w:top w:color="auto" w:space="0" w:sz="4" w:val="single"/>
              <w:left w:color="auto" w:space="0" w:sz="4" w:val="single"/>
              <w:bottom w:color="auto" w:space="0" w:sz="4" w:val="single"/>
              <w:right w:color="auto" w:space="0" w:sz="4" w:val="single"/>
            </w:tcBorders>
            <w:noWrap/>
            <w:vAlign w:val="center"/>
          </w:tcPr>
          <w:p w14:paraId="714DBEBE" w14:textId="3D2B5243"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42</w:t>
            </w:r>
          </w:p>
        </w:tc>
        <w:tc>
          <w:tcPr>
            <w:tcW w:type="pct" w:w="796"/>
            <w:tcBorders>
              <w:top w:color="auto" w:space="0" w:sz="4" w:val="single"/>
              <w:left w:val="nil"/>
              <w:bottom w:color="auto" w:space="0" w:sz="4" w:val="single"/>
              <w:right w:color="auto" w:space="0" w:sz="4" w:val="single"/>
            </w:tcBorders>
            <w:vAlign w:val="center"/>
          </w:tcPr>
          <w:p w14:paraId="4E9B7AFB" w14:textId="04204E6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color="auto" w:space="0" w:sz="4" w:val="single"/>
              <w:left w:val="nil"/>
              <w:bottom w:color="auto" w:space="0" w:sz="4" w:val="single"/>
              <w:right w:color="auto" w:space="0" w:sz="4" w:val="single"/>
            </w:tcBorders>
            <w:vAlign w:val="center"/>
          </w:tcPr>
          <w:p w14:paraId="3DC9E126" w14:textId="701DD90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color="auto" w:space="0" w:sz="4" w:val="single"/>
              <w:left w:val="nil"/>
              <w:bottom w:color="auto" w:space="0" w:sz="4" w:val="single"/>
              <w:right w:color="auto" w:space="0" w:sz="4" w:val="single"/>
            </w:tcBorders>
            <w:vAlign w:val="center"/>
          </w:tcPr>
          <w:p w14:paraId="04CF5336" w14:textId="0438F76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color="auto" w:space="0" w:sz="4" w:val="single"/>
              <w:left w:val="nil"/>
              <w:bottom w:color="auto" w:space="0" w:sz="4" w:val="single"/>
              <w:right w:color="auto" w:space="0" w:sz="4" w:val="single"/>
            </w:tcBorders>
            <w:noWrap/>
            <w:vAlign w:val="center"/>
          </w:tcPr>
          <w:p w14:paraId="20B80161" w14:textId="7915E82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339AF79B" w14:textId="77777777" w:rsidP="005154BE" w:rsidR="00A67BBC" w:rsidRDefault="00A67BBC" w:rsidRPr="005154BE">
            <w:pPr>
              <w:spacing w:after="0" w:line="240" w:lineRule="auto"/>
              <w:ind w:firstLine="0"/>
              <w:jc w:val="center"/>
              <w:rPr>
                <w:rFonts w:ascii="Times New Roman" w:cs="Times New Roman" w:hAnsi="Times New Roman"/>
              </w:rPr>
            </w:pPr>
          </w:p>
        </w:tc>
      </w:tr>
      <w:tr w14:paraId="5799CE18" w14:textId="5B19D225"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54D848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43</w:t>
            </w:r>
          </w:p>
        </w:tc>
        <w:tc>
          <w:tcPr>
            <w:tcW w:type="pct" w:w="796"/>
            <w:tcBorders>
              <w:top w:val="nil"/>
              <w:left w:val="nil"/>
              <w:bottom w:color="auto" w:space="0" w:sz="4" w:val="single"/>
              <w:right w:color="auto" w:space="0" w:sz="4" w:val="single"/>
            </w:tcBorders>
            <w:vAlign w:val="center"/>
            <w:hideMark/>
          </w:tcPr>
          <w:p w14:paraId="69E2EADD" w14:textId="251143C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415911BA" w14:textId="35A362C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1109E690" w14:textId="3510B58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43DEDB8F" w14:textId="731C46D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14</w:t>
            </w:r>
          </w:p>
        </w:tc>
        <w:tc>
          <w:tcPr>
            <w:tcW w:type="pct" w:w="961"/>
          </w:tcPr>
          <w:p w14:paraId="089FB14F" w14:textId="77777777" w:rsidP="005154BE" w:rsidR="00A67BBC" w:rsidRDefault="00A67BBC" w:rsidRPr="005154BE">
            <w:pPr>
              <w:spacing w:after="0" w:line="240" w:lineRule="auto"/>
              <w:ind w:firstLine="0"/>
              <w:jc w:val="center"/>
              <w:rPr>
                <w:rFonts w:ascii="Times New Roman" w:cs="Times New Roman" w:hAnsi="Times New Roman"/>
              </w:rPr>
            </w:pPr>
          </w:p>
        </w:tc>
      </w:tr>
      <w:tr w14:paraId="01E8100F" w14:textId="7161CB55"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284640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44</w:t>
            </w:r>
          </w:p>
        </w:tc>
        <w:tc>
          <w:tcPr>
            <w:tcW w:type="pct" w:w="796"/>
            <w:tcBorders>
              <w:top w:val="nil"/>
              <w:left w:val="nil"/>
              <w:bottom w:color="auto" w:space="0" w:sz="4" w:val="single"/>
              <w:right w:color="auto" w:space="0" w:sz="4" w:val="single"/>
            </w:tcBorders>
            <w:vAlign w:val="center"/>
            <w:hideMark/>
          </w:tcPr>
          <w:p w14:paraId="6BFF5828" w14:textId="3D048F1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3DE5E606" w14:textId="43C7FB9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37B658CF" w14:textId="747B8ED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6979D4DD" w14:textId="46066DA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4FC27F74" w14:textId="77777777" w:rsidP="005154BE" w:rsidR="00A67BBC" w:rsidRDefault="00A67BBC" w:rsidRPr="005154BE">
            <w:pPr>
              <w:spacing w:after="0" w:line="240" w:lineRule="auto"/>
              <w:ind w:firstLine="0"/>
              <w:jc w:val="center"/>
              <w:rPr>
                <w:rFonts w:ascii="Times New Roman" w:cs="Times New Roman" w:hAnsi="Times New Roman"/>
              </w:rPr>
            </w:pPr>
          </w:p>
        </w:tc>
      </w:tr>
      <w:tr w14:paraId="1B4EE899" w14:textId="73A05D7A"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EBCC6E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45</w:t>
            </w:r>
          </w:p>
        </w:tc>
        <w:tc>
          <w:tcPr>
            <w:tcW w:type="pct" w:w="796"/>
            <w:tcBorders>
              <w:top w:val="nil"/>
              <w:left w:val="nil"/>
              <w:bottom w:color="auto" w:space="0" w:sz="4" w:val="single"/>
              <w:right w:color="auto" w:space="0" w:sz="4" w:val="single"/>
            </w:tcBorders>
            <w:vAlign w:val="center"/>
            <w:hideMark/>
          </w:tcPr>
          <w:p w14:paraId="6B2728EA" w14:textId="3813F6A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5859952A" w14:textId="68D0EBD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7FBC4558" w14:textId="0CC2A16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74BD400B" w14:textId="531E391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6A2F1771" w14:textId="77777777" w:rsidP="005154BE" w:rsidR="00A67BBC" w:rsidRDefault="00A67BBC" w:rsidRPr="005154BE">
            <w:pPr>
              <w:spacing w:after="0" w:line="240" w:lineRule="auto"/>
              <w:ind w:firstLine="0"/>
              <w:jc w:val="center"/>
              <w:rPr>
                <w:rFonts w:ascii="Times New Roman" w:cs="Times New Roman" w:hAnsi="Times New Roman"/>
              </w:rPr>
            </w:pPr>
          </w:p>
        </w:tc>
      </w:tr>
      <w:tr w14:paraId="590E3B13" w14:textId="2BA32949"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D3E002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46</w:t>
            </w:r>
          </w:p>
        </w:tc>
        <w:tc>
          <w:tcPr>
            <w:tcW w:type="pct" w:w="796"/>
            <w:tcBorders>
              <w:top w:val="nil"/>
              <w:left w:val="nil"/>
              <w:bottom w:color="auto" w:space="0" w:sz="4" w:val="single"/>
              <w:right w:color="auto" w:space="0" w:sz="4" w:val="single"/>
            </w:tcBorders>
            <w:vAlign w:val="center"/>
            <w:hideMark/>
          </w:tcPr>
          <w:p w14:paraId="0E980E4B" w14:textId="05EF6AD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7A6902F9" w14:textId="35FD41B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29A3FF59" w14:textId="5FD6CFF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1387BA99" w14:textId="1BBCED2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2D73AA31" w14:textId="77777777" w:rsidP="005154BE" w:rsidR="00A67BBC" w:rsidRDefault="00A67BBC" w:rsidRPr="005154BE">
            <w:pPr>
              <w:spacing w:after="0" w:line="240" w:lineRule="auto"/>
              <w:ind w:firstLine="0"/>
              <w:jc w:val="center"/>
              <w:rPr>
                <w:rFonts w:ascii="Times New Roman" w:cs="Times New Roman" w:hAnsi="Times New Roman"/>
              </w:rPr>
            </w:pPr>
          </w:p>
        </w:tc>
      </w:tr>
      <w:tr w14:paraId="5429853D" w14:textId="4954D70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1FD2A4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47</w:t>
            </w:r>
          </w:p>
        </w:tc>
        <w:tc>
          <w:tcPr>
            <w:tcW w:type="pct" w:w="796"/>
            <w:tcBorders>
              <w:top w:val="nil"/>
              <w:left w:val="nil"/>
              <w:bottom w:color="auto" w:space="0" w:sz="4" w:val="single"/>
              <w:right w:color="auto" w:space="0" w:sz="4" w:val="single"/>
            </w:tcBorders>
            <w:vAlign w:val="center"/>
            <w:hideMark/>
          </w:tcPr>
          <w:p w14:paraId="384BF8F4" w14:textId="5B59B33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559A7897" w14:textId="05270D7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22110B6E" w14:textId="2C734EB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02F034E2" w14:textId="45C5616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56C99DA7" w14:textId="77777777" w:rsidP="005154BE" w:rsidR="00A67BBC" w:rsidRDefault="00A67BBC" w:rsidRPr="005154BE">
            <w:pPr>
              <w:spacing w:after="0" w:line="240" w:lineRule="auto"/>
              <w:ind w:firstLine="0"/>
              <w:jc w:val="center"/>
              <w:rPr>
                <w:rFonts w:ascii="Times New Roman" w:cs="Times New Roman" w:hAnsi="Times New Roman"/>
              </w:rPr>
            </w:pPr>
          </w:p>
        </w:tc>
      </w:tr>
      <w:tr w14:paraId="0821CA23" w14:textId="0FB1EA69"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7E9456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48</w:t>
            </w:r>
          </w:p>
        </w:tc>
        <w:tc>
          <w:tcPr>
            <w:tcW w:type="pct" w:w="796"/>
            <w:tcBorders>
              <w:top w:val="nil"/>
              <w:left w:val="nil"/>
              <w:bottom w:color="auto" w:space="0" w:sz="4" w:val="single"/>
              <w:right w:color="auto" w:space="0" w:sz="4" w:val="single"/>
            </w:tcBorders>
            <w:vAlign w:val="center"/>
            <w:hideMark/>
          </w:tcPr>
          <w:p w14:paraId="2B18AC3B" w14:textId="5CE1C64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6C941A2A" w14:textId="5C06362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08BCA915" w14:textId="6A83594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48AF4CCA" w14:textId="6458698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377A7059" w14:textId="77777777" w:rsidP="005154BE" w:rsidR="00A67BBC" w:rsidRDefault="00A67BBC" w:rsidRPr="005154BE">
            <w:pPr>
              <w:spacing w:after="0" w:line="240" w:lineRule="auto"/>
              <w:ind w:firstLine="0"/>
              <w:jc w:val="center"/>
              <w:rPr>
                <w:rFonts w:ascii="Times New Roman" w:cs="Times New Roman" w:hAnsi="Times New Roman"/>
              </w:rPr>
            </w:pPr>
          </w:p>
        </w:tc>
      </w:tr>
      <w:tr w14:paraId="3CFAFF8D" w14:textId="6F34D4A1"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35451A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49</w:t>
            </w:r>
          </w:p>
        </w:tc>
        <w:tc>
          <w:tcPr>
            <w:tcW w:type="pct" w:w="796"/>
            <w:tcBorders>
              <w:top w:val="nil"/>
              <w:left w:val="nil"/>
              <w:bottom w:color="auto" w:space="0" w:sz="4" w:val="single"/>
              <w:right w:color="auto" w:space="0" w:sz="4" w:val="single"/>
            </w:tcBorders>
            <w:vAlign w:val="center"/>
            <w:hideMark/>
          </w:tcPr>
          <w:p w14:paraId="24CCF1DF" w14:textId="5722D51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6567C410" w14:textId="539512A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8D981A9" w14:textId="3A6DFEB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2B502728" w14:textId="0C3A1DD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58CE1D92" w14:textId="77777777" w:rsidP="005154BE" w:rsidR="00A67BBC" w:rsidRDefault="00A67BBC" w:rsidRPr="005154BE">
            <w:pPr>
              <w:spacing w:after="0" w:line="240" w:lineRule="auto"/>
              <w:ind w:firstLine="0"/>
              <w:jc w:val="center"/>
              <w:rPr>
                <w:rFonts w:ascii="Times New Roman" w:cs="Times New Roman" w:hAnsi="Times New Roman"/>
              </w:rPr>
            </w:pPr>
          </w:p>
        </w:tc>
      </w:tr>
      <w:tr w14:paraId="7092AE89" w14:textId="76515841"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42A8BC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50</w:t>
            </w:r>
          </w:p>
        </w:tc>
        <w:tc>
          <w:tcPr>
            <w:tcW w:type="pct" w:w="796"/>
            <w:tcBorders>
              <w:top w:val="nil"/>
              <w:left w:val="nil"/>
              <w:bottom w:color="auto" w:space="0" w:sz="4" w:val="single"/>
              <w:right w:color="auto" w:space="0" w:sz="4" w:val="single"/>
            </w:tcBorders>
            <w:vAlign w:val="center"/>
            <w:hideMark/>
          </w:tcPr>
          <w:p w14:paraId="6F413D0A" w14:textId="6481115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34CF8A1E" w14:textId="3B3AD46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18F26084" w14:textId="368DBCE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256D6399" w14:textId="4AC6AED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29B3BD3C" w14:textId="77777777" w:rsidP="005154BE" w:rsidR="00A67BBC" w:rsidRDefault="00A67BBC" w:rsidRPr="005154BE">
            <w:pPr>
              <w:spacing w:after="0" w:line="240" w:lineRule="auto"/>
              <w:ind w:firstLine="0"/>
              <w:jc w:val="center"/>
              <w:rPr>
                <w:rFonts w:ascii="Times New Roman" w:cs="Times New Roman" w:hAnsi="Times New Roman"/>
              </w:rPr>
            </w:pPr>
          </w:p>
        </w:tc>
      </w:tr>
      <w:tr w14:paraId="5F9DA270" w14:textId="6F6F77F1"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63EA25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51</w:t>
            </w:r>
          </w:p>
        </w:tc>
        <w:tc>
          <w:tcPr>
            <w:tcW w:type="pct" w:w="796"/>
            <w:tcBorders>
              <w:top w:val="nil"/>
              <w:left w:val="nil"/>
              <w:bottom w:color="auto" w:space="0" w:sz="4" w:val="single"/>
              <w:right w:color="auto" w:space="0" w:sz="4" w:val="single"/>
            </w:tcBorders>
            <w:vAlign w:val="center"/>
            <w:hideMark/>
          </w:tcPr>
          <w:p w14:paraId="6BE61AFF" w14:textId="6ACB760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5A6A876" w14:textId="1061DA7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599B294" w14:textId="5BF40CD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4464870C" w14:textId="010532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22594DE4" w14:textId="77777777" w:rsidP="005154BE" w:rsidR="00A67BBC" w:rsidRDefault="00A67BBC" w:rsidRPr="005154BE">
            <w:pPr>
              <w:spacing w:after="0" w:line="240" w:lineRule="auto"/>
              <w:ind w:firstLine="0"/>
              <w:jc w:val="center"/>
              <w:rPr>
                <w:rFonts w:ascii="Times New Roman" w:cs="Times New Roman" w:hAnsi="Times New Roman"/>
              </w:rPr>
            </w:pPr>
          </w:p>
        </w:tc>
      </w:tr>
      <w:tr w14:paraId="1EB9E7CD" w14:textId="570DE8B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D6D7CA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52</w:t>
            </w:r>
          </w:p>
        </w:tc>
        <w:tc>
          <w:tcPr>
            <w:tcW w:type="pct" w:w="796"/>
            <w:tcBorders>
              <w:top w:val="nil"/>
              <w:left w:val="nil"/>
              <w:bottom w:color="auto" w:space="0" w:sz="4" w:val="single"/>
              <w:right w:color="auto" w:space="0" w:sz="4" w:val="single"/>
            </w:tcBorders>
            <w:vAlign w:val="center"/>
            <w:hideMark/>
          </w:tcPr>
          <w:p w14:paraId="2C54D875" w14:textId="4BE40DB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4E00D1A7" w14:textId="35877EC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077C2A5" w14:textId="51CCBD7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5D72F8A6" w14:textId="43509CA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4BA47F01" w14:textId="77777777" w:rsidP="005154BE" w:rsidR="00A67BBC" w:rsidRDefault="00A67BBC" w:rsidRPr="005154BE">
            <w:pPr>
              <w:spacing w:after="0" w:line="240" w:lineRule="auto"/>
              <w:ind w:firstLine="0"/>
              <w:jc w:val="center"/>
              <w:rPr>
                <w:rFonts w:ascii="Times New Roman" w:cs="Times New Roman" w:hAnsi="Times New Roman"/>
              </w:rPr>
            </w:pPr>
          </w:p>
        </w:tc>
      </w:tr>
      <w:tr w14:paraId="425C8A7F" w14:textId="00A925C1"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CFE61B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53</w:t>
            </w:r>
          </w:p>
        </w:tc>
        <w:tc>
          <w:tcPr>
            <w:tcW w:type="pct" w:w="796"/>
            <w:tcBorders>
              <w:top w:val="nil"/>
              <w:left w:val="nil"/>
              <w:bottom w:color="auto" w:space="0" w:sz="4" w:val="single"/>
              <w:right w:color="auto" w:space="0" w:sz="4" w:val="single"/>
            </w:tcBorders>
            <w:vAlign w:val="center"/>
            <w:hideMark/>
          </w:tcPr>
          <w:p w14:paraId="25F86754" w14:textId="46B3370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45A0C8EC" w14:textId="72DE26E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4448E38B" w14:textId="3B8AE89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3B4E3538" w14:textId="7B51848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741A0F2A" w14:textId="77777777" w:rsidP="005154BE" w:rsidR="00A67BBC" w:rsidRDefault="00A67BBC" w:rsidRPr="005154BE">
            <w:pPr>
              <w:spacing w:after="0" w:line="240" w:lineRule="auto"/>
              <w:ind w:firstLine="0"/>
              <w:jc w:val="center"/>
              <w:rPr>
                <w:rFonts w:ascii="Times New Roman" w:cs="Times New Roman" w:hAnsi="Times New Roman"/>
              </w:rPr>
            </w:pPr>
          </w:p>
        </w:tc>
      </w:tr>
      <w:tr w14:paraId="6ED9FB28" w14:textId="26C4A4FD"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33A0C3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54</w:t>
            </w:r>
          </w:p>
        </w:tc>
        <w:tc>
          <w:tcPr>
            <w:tcW w:type="pct" w:w="796"/>
            <w:tcBorders>
              <w:top w:val="nil"/>
              <w:left w:val="nil"/>
              <w:bottom w:color="auto" w:space="0" w:sz="4" w:val="single"/>
              <w:right w:color="auto" w:space="0" w:sz="4" w:val="single"/>
            </w:tcBorders>
            <w:vAlign w:val="center"/>
            <w:hideMark/>
          </w:tcPr>
          <w:p w14:paraId="14F39145" w14:textId="662DC9D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5F18BE22" w14:textId="514D73D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34315C9" w14:textId="556B879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4FA7AE63" w14:textId="1722B34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60FA3E1F" w14:textId="77777777" w:rsidP="005154BE" w:rsidR="00A67BBC" w:rsidRDefault="00A67BBC" w:rsidRPr="005154BE">
            <w:pPr>
              <w:spacing w:after="0" w:line="240" w:lineRule="auto"/>
              <w:ind w:firstLine="0"/>
              <w:jc w:val="center"/>
              <w:rPr>
                <w:rFonts w:ascii="Times New Roman" w:cs="Times New Roman" w:hAnsi="Times New Roman"/>
              </w:rPr>
            </w:pPr>
          </w:p>
        </w:tc>
      </w:tr>
      <w:tr w14:paraId="7F225067" w14:textId="7B2E1EA6"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B851CA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55</w:t>
            </w:r>
          </w:p>
        </w:tc>
        <w:tc>
          <w:tcPr>
            <w:tcW w:type="pct" w:w="796"/>
            <w:tcBorders>
              <w:top w:val="nil"/>
              <w:left w:val="nil"/>
              <w:bottom w:color="auto" w:space="0" w:sz="4" w:val="single"/>
              <w:right w:color="auto" w:space="0" w:sz="4" w:val="single"/>
            </w:tcBorders>
            <w:vAlign w:val="center"/>
            <w:hideMark/>
          </w:tcPr>
          <w:p w14:paraId="7CA8F487" w14:textId="3B6636D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78B9D248" w14:textId="7E9EDC1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0BC4FC16" w14:textId="32F2E1F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1F078913" w14:textId="0E6E37C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335ABC05" w14:textId="77777777" w:rsidP="005154BE" w:rsidR="00A67BBC" w:rsidRDefault="00A67BBC" w:rsidRPr="005154BE">
            <w:pPr>
              <w:spacing w:after="0" w:line="240" w:lineRule="auto"/>
              <w:ind w:firstLine="0"/>
              <w:jc w:val="center"/>
              <w:rPr>
                <w:rFonts w:ascii="Times New Roman" w:cs="Times New Roman" w:hAnsi="Times New Roman"/>
              </w:rPr>
            </w:pPr>
          </w:p>
        </w:tc>
      </w:tr>
      <w:tr w14:paraId="53FD1C30" w14:textId="3AEBCD1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273699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56</w:t>
            </w:r>
          </w:p>
        </w:tc>
        <w:tc>
          <w:tcPr>
            <w:tcW w:type="pct" w:w="796"/>
            <w:tcBorders>
              <w:top w:val="nil"/>
              <w:left w:val="nil"/>
              <w:bottom w:color="auto" w:space="0" w:sz="4" w:val="single"/>
              <w:right w:color="auto" w:space="0" w:sz="4" w:val="single"/>
            </w:tcBorders>
            <w:vAlign w:val="center"/>
            <w:hideMark/>
          </w:tcPr>
          <w:p w14:paraId="00A6AE89" w14:textId="24A7905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158267BB" w14:textId="54380A2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46D23FFC" w14:textId="03CF18C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0AED7DBB" w14:textId="7AD8FE2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03275A20" w14:textId="77777777" w:rsidP="005154BE" w:rsidR="00A67BBC" w:rsidRDefault="00A67BBC" w:rsidRPr="005154BE">
            <w:pPr>
              <w:spacing w:after="0" w:line="240" w:lineRule="auto"/>
              <w:ind w:firstLine="0"/>
              <w:jc w:val="center"/>
              <w:rPr>
                <w:rFonts w:ascii="Times New Roman" w:cs="Times New Roman" w:hAnsi="Times New Roman"/>
              </w:rPr>
            </w:pPr>
          </w:p>
        </w:tc>
      </w:tr>
      <w:tr w14:paraId="305367AE" w14:textId="17B939A5"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02F528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57</w:t>
            </w:r>
          </w:p>
        </w:tc>
        <w:tc>
          <w:tcPr>
            <w:tcW w:type="pct" w:w="796"/>
            <w:tcBorders>
              <w:top w:val="nil"/>
              <w:left w:val="nil"/>
              <w:bottom w:color="auto" w:space="0" w:sz="4" w:val="single"/>
              <w:right w:color="auto" w:space="0" w:sz="4" w:val="single"/>
            </w:tcBorders>
            <w:vAlign w:val="center"/>
            <w:hideMark/>
          </w:tcPr>
          <w:p w14:paraId="227EC164" w14:textId="0684A84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73CDEED2" w14:textId="5AF1A9E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3E4FD1CB" w14:textId="64DE8B8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961"/>
            <w:tcBorders>
              <w:top w:val="nil"/>
              <w:left w:val="nil"/>
              <w:bottom w:color="auto" w:space="0" w:sz="4" w:val="single"/>
              <w:right w:color="auto" w:space="0" w:sz="4" w:val="single"/>
            </w:tcBorders>
            <w:noWrap/>
            <w:vAlign w:val="center"/>
            <w:hideMark/>
          </w:tcPr>
          <w:p w14:paraId="17303AFB" w14:textId="107739F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9</w:t>
            </w:r>
          </w:p>
        </w:tc>
        <w:tc>
          <w:tcPr>
            <w:tcW w:type="pct" w:w="961"/>
          </w:tcPr>
          <w:p w14:paraId="37E53561" w14:textId="77777777" w:rsidP="005154BE" w:rsidR="00A67BBC" w:rsidRDefault="00A67BBC" w:rsidRPr="005154BE">
            <w:pPr>
              <w:spacing w:after="0" w:line="240" w:lineRule="auto"/>
              <w:ind w:firstLine="0"/>
              <w:jc w:val="center"/>
              <w:rPr>
                <w:rFonts w:ascii="Times New Roman" w:cs="Times New Roman" w:hAnsi="Times New Roman"/>
              </w:rPr>
            </w:pPr>
          </w:p>
        </w:tc>
      </w:tr>
      <w:tr w14:paraId="485C4519" w14:textId="6F3D8AD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ABD566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58</w:t>
            </w:r>
          </w:p>
        </w:tc>
        <w:tc>
          <w:tcPr>
            <w:tcW w:type="pct" w:w="796"/>
            <w:tcBorders>
              <w:top w:val="nil"/>
              <w:left w:val="nil"/>
              <w:bottom w:color="auto" w:space="0" w:sz="4" w:val="single"/>
              <w:right w:color="auto" w:space="0" w:sz="4" w:val="single"/>
            </w:tcBorders>
            <w:vAlign w:val="center"/>
            <w:hideMark/>
          </w:tcPr>
          <w:p w14:paraId="1CA87F3E" w14:textId="46F077D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07262E7D" w14:textId="4EF2BEA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ED23764" w14:textId="33AE51D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41A3EA32" w14:textId="7E9078B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2703B086" w14:textId="77777777" w:rsidP="005154BE" w:rsidR="00A67BBC" w:rsidRDefault="00A67BBC" w:rsidRPr="005154BE">
            <w:pPr>
              <w:spacing w:after="0" w:line="240" w:lineRule="auto"/>
              <w:ind w:firstLine="0"/>
              <w:jc w:val="center"/>
              <w:rPr>
                <w:rFonts w:ascii="Times New Roman" w:cs="Times New Roman" w:hAnsi="Times New Roman"/>
              </w:rPr>
            </w:pPr>
          </w:p>
        </w:tc>
      </w:tr>
      <w:tr w14:paraId="30E03753" w14:textId="5397BF7F"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6D3AE1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59</w:t>
            </w:r>
          </w:p>
        </w:tc>
        <w:tc>
          <w:tcPr>
            <w:tcW w:type="pct" w:w="796"/>
            <w:tcBorders>
              <w:top w:val="nil"/>
              <w:left w:val="nil"/>
              <w:bottom w:color="auto" w:space="0" w:sz="4" w:val="single"/>
              <w:right w:color="auto" w:space="0" w:sz="4" w:val="single"/>
            </w:tcBorders>
            <w:vAlign w:val="center"/>
            <w:hideMark/>
          </w:tcPr>
          <w:p w14:paraId="51CB8D2A" w14:textId="046C72C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08F35D0D" w14:textId="7CF8C43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B457890" w14:textId="0CCBA1C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32F1909" w14:textId="47AC2D2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7F9A5B87" w14:textId="77777777" w:rsidP="005154BE" w:rsidR="00A67BBC" w:rsidRDefault="00A67BBC" w:rsidRPr="005154BE">
            <w:pPr>
              <w:spacing w:after="0" w:line="240" w:lineRule="auto"/>
              <w:ind w:firstLine="0"/>
              <w:jc w:val="center"/>
              <w:rPr>
                <w:rFonts w:ascii="Times New Roman" w:cs="Times New Roman" w:hAnsi="Times New Roman"/>
              </w:rPr>
            </w:pPr>
          </w:p>
        </w:tc>
      </w:tr>
      <w:tr w14:paraId="40B4B062" w14:textId="5FB6359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24B748D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60</w:t>
            </w:r>
          </w:p>
        </w:tc>
        <w:tc>
          <w:tcPr>
            <w:tcW w:type="pct" w:w="796"/>
            <w:tcBorders>
              <w:top w:val="nil"/>
              <w:left w:val="nil"/>
              <w:bottom w:color="auto" w:space="0" w:sz="4" w:val="single"/>
              <w:right w:color="auto" w:space="0" w:sz="4" w:val="single"/>
            </w:tcBorders>
            <w:vAlign w:val="center"/>
            <w:hideMark/>
          </w:tcPr>
          <w:p w14:paraId="26712F5A" w14:textId="4B8A456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5F3256BA" w14:textId="76DF5DF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2935FEE7" w14:textId="33AFD11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1780BBE3" w14:textId="05D1C3C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6C31C853" w14:textId="77777777" w:rsidP="005154BE" w:rsidR="00A67BBC" w:rsidRDefault="00A67BBC" w:rsidRPr="005154BE">
            <w:pPr>
              <w:spacing w:after="0" w:line="240" w:lineRule="auto"/>
              <w:ind w:firstLine="0"/>
              <w:jc w:val="center"/>
              <w:rPr>
                <w:rFonts w:ascii="Times New Roman" w:cs="Times New Roman" w:hAnsi="Times New Roman"/>
              </w:rPr>
            </w:pPr>
          </w:p>
        </w:tc>
      </w:tr>
      <w:tr w14:paraId="23D30972" w14:textId="4CDF116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EDF6CE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61</w:t>
            </w:r>
          </w:p>
        </w:tc>
        <w:tc>
          <w:tcPr>
            <w:tcW w:type="pct" w:w="796"/>
            <w:tcBorders>
              <w:top w:val="nil"/>
              <w:left w:val="nil"/>
              <w:bottom w:color="auto" w:space="0" w:sz="4" w:val="single"/>
              <w:right w:color="auto" w:space="0" w:sz="4" w:val="single"/>
            </w:tcBorders>
            <w:vAlign w:val="center"/>
            <w:hideMark/>
          </w:tcPr>
          <w:p w14:paraId="0C62AB53" w14:textId="47A76C8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40533FEE" w14:textId="7C70040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4C870D1" w14:textId="74E25C2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289CD639" w14:textId="3B972AC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24AAD8E9" w14:textId="77777777" w:rsidP="005154BE" w:rsidR="00A67BBC" w:rsidRDefault="00A67BBC" w:rsidRPr="005154BE">
            <w:pPr>
              <w:spacing w:after="0" w:line="240" w:lineRule="auto"/>
              <w:ind w:firstLine="0"/>
              <w:jc w:val="center"/>
              <w:rPr>
                <w:rFonts w:ascii="Times New Roman" w:cs="Times New Roman" w:hAnsi="Times New Roman"/>
              </w:rPr>
            </w:pPr>
          </w:p>
        </w:tc>
      </w:tr>
      <w:tr w14:paraId="30B05495" w14:textId="4950233C"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21E31D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62</w:t>
            </w:r>
          </w:p>
        </w:tc>
        <w:tc>
          <w:tcPr>
            <w:tcW w:type="pct" w:w="796"/>
            <w:tcBorders>
              <w:top w:val="nil"/>
              <w:left w:val="nil"/>
              <w:bottom w:color="auto" w:space="0" w:sz="4" w:val="single"/>
              <w:right w:color="auto" w:space="0" w:sz="4" w:val="single"/>
            </w:tcBorders>
            <w:vAlign w:val="center"/>
            <w:hideMark/>
          </w:tcPr>
          <w:p w14:paraId="0B6B776D" w14:textId="661D0F8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34D1548F" w14:textId="18FEAFE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DA5C21F" w14:textId="5758107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B1506BD" w14:textId="29ED849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22647E4E" w14:textId="77777777" w:rsidP="005154BE" w:rsidR="00A67BBC" w:rsidRDefault="00A67BBC" w:rsidRPr="005154BE">
            <w:pPr>
              <w:spacing w:after="0" w:line="240" w:lineRule="auto"/>
              <w:ind w:firstLine="0"/>
              <w:jc w:val="center"/>
              <w:rPr>
                <w:rFonts w:ascii="Times New Roman" w:cs="Times New Roman" w:hAnsi="Times New Roman"/>
              </w:rPr>
            </w:pPr>
          </w:p>
        </w:tc>
      </w:tr>
      <w:tr w14:paraId="464532F3" w14:textId="044E3115"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7A99C6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63</w:t>
            </w:r>
          </w:p>
        </w:tc>
        <w:tc>
          <w:tcPr>
            <w:tcW w:type="pct" w:w="796"/>
            <w:tcBorders>
              <w:top w:val="nil"/>
              <w:left w:val="nil"/>
              <w:bottom w:color="auto" w:space="0" w:sz="4" w:val="single"/>
              <w:right w:color="auto" w:space="0" w:sz="4" w:val="single"/>
            </w:tcBorders>
            <w:vAlign w:val="center"/>
            <w:hideMark/>
          </w:tcPr>
          <w:p w14:paraId="40E16E03" w14:textId="0B1AD2F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2346403C" w14:textId="6D7B722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591AFACA" w14:textId="3C43531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7B13EBAD" w14:textId="662799E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46BDB5B1" w14:textId="77777777" w:rsidP="005154BE" w:rsidR="00A67BBC" w:rsidRDefault="00A67BBC" w:rsidRPr="005154BE">
            <w:pPr>
              <w:spacing w:after="0" w:line="240" w:lineRule="auto"/>
              <w:ind w:firstLine="0"/>
              <w:jc w:val="center"/>
              <w:rPr>
                <w:rFonts w:ascii="Times New Roman" w:cs="Times New Roman" w:hAnsi="Times New Roman"/>
              </w:rPr>
            </w:pPr>
          </w:p>
        </w:tc>
      </w:tr>
      <w:tr w14:paraId="24FB91D9" w14:textId="76F0109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7C06BB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64</w:t>
            </w:r>
          </w:p>
        </w:tc>
        <w:tc>
          <w:tcPr>
            <w:tcW w:type="pct" w:w="796"/>
            <w:tcBorders>
              <w:top w:val="nil"/>
              <w:left w:val="nil"/>
              <w:bottom w:color="auto" w:space="0" w:sz="4" w:val="single"/>
              <w:right w:color="auto" w:space="0" w:sz="4" w:val="single"/>
            </w:tcBorders>
            <w:vAlign w:val="center"/>
            <w:hideMark/>
          </w:tcPr>
          <w:p w14:paraId="5BF14AB5" w14:textId="49509A2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52CBEBED" w14:textId="1FB4656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426CBB2" w14:textId="7C74670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0F615B63" w14:textId="66E58C6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72B8F054" w14:textId="77777777" w:rsidP="005154BE" w:rsidR="00A67BBC" w:rsidRDefault="00A67BBC" w:rsidRPr="005154BE">
            <w:pPr>
              <w:spacing w:after="0" w:line="240" w:lineRule="auto"/>
              <w:ind w:firstLine="0"/>
              <w:jc w:val="center"/>
              <w:rPr>
                <w:rFonts w:ascii="Times New Roman" w:cs="Times New Roman" w:hAnsi="Times New Roman"/>
              </w:rPr>
            </w:pPr>
          </w:p>
        </w:tc>
      </w:tr>
      <w:tr w14:paraId="23D68D90" w14:textId="3BE8BC61"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217041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65</w:t>
            </w:r>
          </w:p>
        </w:tc>
        <w:tc>
          <w:tcPr>
            <w:tcW w:type="pct" w:w="796"/>
            <w:tcBorders>
              <w:top w:val="nil"/>
              <w:left w:val="nil"/>
              <w:bottom w:color="auto" w:space="0" w:sz="4" w:val="single"/>
              <w:right w:color="auto" w:space="0" w:sz="4" w:val="single"/>
            </w:tcBorders>
            <w:vAlign w:val="center"/>
            <w:hideMark/>
          </w:tcPr>
          <w:p w14:paraId="28054438" w14:textId="738FCBE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6"/>
            <w:tcBorders>
              <w:top w:val="nil"/>
              <w:left w:val="nil"/>
              <w:bottom w:color="auto" w:space="0" w:sz="4" w:val="single"/>
              <w:right w:color="auto" w:space="0" w:sz="4" w:val="single"/>
            </w:tcBorders>
            <w:vAlign w:val="center"/>
            <w:hideMark/>
          </w:tcPr>
          <w:p w14:paraId="6D16EBF6" w14:textId="481AFF0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7"/>
            <w:tcBorders>
              <w:top w:val="nil"/>
              <w:left w:val="nil"/>
              <w:bottom w:color="auto" w:space="0" w:sz="4" w:val="single"/>
              <w:right w:color="auto" w:space="0" w:sz="4" w:val="single"/>
            </w:tcBorders>
            <w:vAlign w:val="center"/>
            <w:hideMark/>
          </w:tcPr>
          <w:p w14:paraId="2367317B" w14:textId="71EE8E9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961"/>
            <w:tcBorders>
              <w:top w:val="nil"/>
              <w:left w:val="nil"/>
              <w:bottom w:color="auto" w:space="0" w:sz="4" w:val="single"/>
              <w:right w:color="auto" w:space="0" w:sz="4" w:val="single"/>
            </w:tcBorders>
            <w:noWrap/>
            <w:vAlign w:val="center"/>
            <w:hideMark/>
          </w:tcPr>
          <w:p w14:paraId="48E211ED" w14:textId="1C61ABF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Pr>
          <w:p w14:paraId="6A8FA46F" w14:textId="77777777" w:rsidP="005154BE" w:rsidR="00A67BBC" w:rsidRDefault="00A67BBC" w:rsidRPr="005154BE">
            <w:pPr>
              <w:spacing w:after="0" w:line="240" w:lineRule="auto"/>
              <w:ind w:firstLine="0"/>
              <w:jc w:val="center"/>
              <w:rPr>
                <w:rFonts w:ascii="Times New Roman" w:cs="Times New Roman" w:hAnsi="Times New Roman"/>
              </w:rPr>
            </w:pPr>
          </w:p>
        </w:tc>
      </w:tr>
      <w:tr w14:paraId="3F2FDF2A" w14:textId="23A4364E"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901865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66</w:t>
            </w:r>
          </w:p>
        </w:tc>
        <w:tc>
          <w:tcPr>
            <w:tcW w:type="pct" w:w="796"/>
            <w:tcBorders>
              <w:top w:val="nil"/>
              <w:left w:val="nil"/>
              <w:bottom w:color="auto" w:space="0" w:sz="4" w:val="single"/>
              <w:right w:color="auto" w:space="0" w:sz="4" w:val="single"/>
            </w:tcBorders>
            <w:vAlign w:val="center"/>
            <w:hideMark/>
          </w:tcPr>
          <w:p w14:paraId="4A8B4D7C" w14:textId="0848208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5D286962" w14:textId="75202A5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25FBE8C" w14:textId="7BD00A1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5E1DFAEB" w14:textId="0CAE98F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6DC40B1A" w14:textId="77777777" w:rsidP="005154BE" w:rsidR="00A67BBC" w:rsidRDefault="00A67BBC" w:rsidRPr="005154BE">
            <w:pPr>
              <w:spacing w:after="0" w:line="240" w:lineRule="auto"/>
              <w:ind w:firstLine="0"/>
              <w:jc w:val="center"/>
              <w:rPr>
                <w:rFonts w:ascii="Times New Roman" w:cs="Times New Roman" w:hAnsi="Times New Roman"/>
              </w:rPr>
            </w:pPr>
          </w:p>
        </w:tc>
      </w:tr>
      <w:tr w14:paraId="5CC9902D" w14:textId="14EACA3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2A91274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67</w:t>
            </w:r>
          </w:p>
        </w:tc>
        <w:tc>
          <w:tcPr>
            <w:tcW w:type="pct" w:w="796"/>
            <w:tcBorders>
              <w:top w:val="nil"/>
              <w:left w:val="nil"/>
              <w:bottom w:color="auto" w:space="0" w:sz="4" w:val="single"/>
              <w:right w:color="auto" w:space="0" w:sz="4" w:val="single"/>
            </w:tcBorders>
            <w:vAlign w:val="center"/>
            <w:hideMark/>
          </w:tcPr>
          <w:p w14:paraId="1D9C7A2E" w14:textId="2EE3F16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96"/>
            <w:tcBorders>
              <w:top w:val="nil"/>
              <w:left w:val="nil"/>
              <w:bottom w:color="auto" w:space="0" w:sz="4" w:val="single"/>
              <w:right w:color="auto" w:space="0" w:sz="4" w:val="single"/>
            </w:tcBorders>
            <w:vAlign w:val="center"/>
            <w:hideMark/>
          </w:tcPr>
          <w:p w14:paraId="1707F0B5" w14:textId="2ED6D18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26AA19DC" w14:textId="549CC61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66AED90C" w14:textId="1BFE74F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8</w:t>
            </w:r>
          </w:p>
        </w:tc>
        <w:tc>
          <w:tcPr>
            <w:tcW w:type="pct" w:w="961"/>
          </w:tcPr>
          <w:p w14:paraId="0E5BD3C8" w14:textId="77777777" w:rsidP="005154BE" w:rsidR="00A67BBC" w:rsidRDefault="00A67BBC" w:rsidRPr="005154BE">
            <w:pPr>
              <w:spacing w:after="0" w:line="240" w:lineRule="auto"/>
              <w:ind w:firstLine="0"/>
              <w:jc w:val="center"/>
              <w:rPr>
                <w:rFonts w:ascii="Times New Roman" w:cs="Times New Roman" w:hAnsi="Times New Roman"/>
              </w:rPr>
            </w:pPr>
          </w:p>
        </w:tc>
      </w:tr>
      <w:tr w14:paraId="33CAABA0" w14:textId="73D85D8B"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BAD00F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68</w:t>
            </w:r>
          </w:p>
        </w:tc>
        <w:tc>
          <w:tcPr>
            <w:tcW w:type="pct" w:w="796"/>
            <w:tcBorders>
              <w:top w:val="nil"/>
              <w:left w:val="nil"/>
              <w:bottom w:color="auto" w:space="0" w:sz="4" w:val="single"/>
              <w:right w:color="auto" w:space="0" w:sz="4" w:val="single"/>
            </w:tcBorders>
            <w:vAlign w:val="center"/>
            <w:hideMark/>
          </w:tcPr>
          <w:p w14:paraId="770BC04D" w14:textId="26A892B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18DD3460" w14:textId="28B756D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92EF7A6" w14:textId="420F36F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19DFA507" w14:textId="69392A7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4E899F0C" w14:textId="77777777" w:rsidP="005154BE" w:rsidR="00A67BBC" w:rsidRDefault="00A67BBC" w:rsidRPr="005154BE">
            <w:pPr>
              <w:spacing w:after="0" w:line="240" w:lineRule="auto"/>
              <w:ind w:firstLine="0"/>
              <w:jc w:val="center"/>
              <w:rPr>
                <w:rFonts w:ascii="Times New Roman" w:cs="Times New Roman" w:hAnsi="Times New Roman"/>
              </w:rPr>
            </w:pPr>
          </w:p>
        </w:tc>
      </w:tr>
      <w:tr w14:paraId="284A9FE3" w14:textId="10A76B7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126E7C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69</w:t>
            </w:r>
          </w:p>
        </w:tc>
        <w:tc>
          <w:tcPr>
            <w:tcW w:type="pct" w:w="796"/>
            <w:tcBorders>
              <w:top w:val="nil"/>
              <w:left w:val="nil"/>
              <w:bottom w:color="auto" w:space="0" w:sz="4" w:val="single"/>
              <w:right w:color="auto" w:space="0" w:sz="4" w:val="single"/>
            </w:tcBorders>
            <w:vAlign w:val="center"/>
            <w:hideMark/>
          </w:tcPr>
          <w:p w14:paraId="4C9772AC" w14:textId="297243F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69170A19" w14:textId="43BA938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33EB4FAD" w14:textId="1A5A753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655C7D95" w14:textId="74FD900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14</w:t>
            </w:r>
          </w:p>
        </w:tc>
        <w:tc>
          <w:tcPr>
            <w:tcW w:type="pct" w:w="961"/>
          </w:tcPr>
          <w:p w14:paraId="01D1D753" w14:textId="77777777" w:rsidP="005154BE" w:rsidR="00A67BBC" w:rsidRDefault="00A67BBC" w:rsidRPr="005154BE">
            <w:pPr>
              <w:spacing w:after="0" w:line="240" w:lineRule="auto"/>
              <w:ind w:firstLine="0"/>
              <w:jc w:val="center"/>
              <w:rPr>
                <w:rFonts w:ascii="Times New Roman" w:cs="Times New Roman" w:hAnsi="Times New Roman"/>
              </w:rPr>
            </w:pPr>
          </w:p>
        </w:tc>
      </w:tr>
      <w:tr w14:paraId="7B485895" w14:textId="6A3E35A2"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1E48A6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70</w:t>
            </w:r>
          </w:p>
        </w:tc>
        <w:tc>
          <w:tcPr>
            <w:tcW w:type="pct" w:w="796"/>
            <w:tcBorders>
              <w:top w:val="nil"/>
              <w:left w:val="nil"/>
              <w:bottom w:color="auto" w:space="0" w:sz="4" w:val="single"/>
              <w:right w:color="auto" w:space="0" w:sz="4" w:val="single"/>
            </w:tcBorders>
            <w:vAlign w:val="center"/>
            <w:hideMark/>
          </w:tcPr>
          <w:p w14:paraId="479D6695" w14:textId="0523E9A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7C753692" w14:textId="235865B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37BB7414" w14:textId="66E23B7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2D60F29E" w14:textId="2FE639C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6F9C87AE" w14:textId="77777777" w:rsidP="005154BE" w:rsidR="00A67BBC" w:rsidRDefault="00A67BBC" w:rsidRPr="005154BE">
            <w:pPr>
              <w:spacing w:after="0" w:line="240" w:lineRule="auto"/>
              <w:ind w:firstLine="0"/>
              <w:jc w:val="center"/>
              <w:rPr>
                <w:rFonts w:ascii="Times New Roman" w:cs="Times New Roman" w:hAnsi="Times New Roman"/>
              </w:rPr>
            </w:pPr>
          </w:p>
        </w:tc>
      </w:tr>
      <w:tr w14:paraId="5B8E8BC1" w14:textId="630E0A68"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217B4D6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71</w:t>
            </w:r>
          </w:p>
        </w:tc>
        <w:tc>
          <w:tcPr>
            <w:tcW w:type="pct" w:w="796"/>
            <w:tcBorders>
              <w:top w:val="nil"/>
              <w:left w:val="nil"/>
              <w:bottom w:color="auto" w:space="0" w:sz="4" w:val="single"/>
              <w:right w:color="auto" w:space="0" w:sz="4" w:val="single"/>
            </w:tcBorders>
            <w:vAlign w:val="center"/>
            <w:hideMark/>
          </w:tcPr>
          <w:p w14:paraId="125468D1" w14:textId="61106D5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4B45E6F4" w14:textId="579AE0E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3B9EDFD" w14:textId="20351E7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1EEBEA77" w14:textId="060434E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2CB21CB6" w14:textId="77777777" w:rsidP="005154BE" w:rsidR="00A67BBC" w:rsidRDefault="00A67BBC" w:rsidRPr="005154BE">
            <w:pPr>
              <w:spacing w:after="0" w:line="240" w:lineRule="auto"/>
              <w:ind w:firstLine="0"/>
              <w:jc w:val="center"/>
              <w:rPr>
                <w:rFonts w:ascii="Times New Roman" w:cs="Times New Roman" w:hAnsi="Times New Roman"/>
              </w:rPr>
            </w:pPr>
          </w:p>
        </w:tc>
      </w:tr>
      <w:tr w14:paraId="780F9E61" w14:textId="48043F4B"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694519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72</w:t>
            </w:r>
          </w:p>
        </w:tc>
        <w:tc>
          <w:tcPr>
            <w:tcW w:type="pct" w:w="796"/>
            <w:tcBorders>
              <w:top w:val="nil"/>
              <w:left w:val="nil"/>
              <w:bottom w:color="auto" w:space="0" w:sz="4" w:val="single"/>
              <w:right w:color="auto" w:space="0" w:sz="4" w:val="single"/>
            </w:tcBorders>
            <w:vAlign w:val="center"/>
            <w:hideMark/>
          </w:tcPr>
          <w:p w14:paraId="030BE076" w14:textId="15CE766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79AEBBF9" w14:textId="66C9843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3F6E26A3" w14:textId="0596BAE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7FCD0A43" w14:textId="57D8986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65FCFD88" w14:textId="77777777" w:rsidP="005154BE" w:rsidR="00A67BBC" w:rsidRDefault="00A67BBC" w:rsidRPr="005154BE">
            <w:pPr>
              <w:spacing w:after="0" w:line="240" w:lineRule="auto"/>
              <w:ind w:firstLine="0"/>
              <w:jc w:val="center"/>
              <w:rPr>
                <w:rFonts w:ascii="Times New Roman" w:cs="Times New Roman" w:hAnsi="Times New Roman"/>
              </w:rPr>
            </w:pPr>
          </w:p>
        </w:tc>
      </w:tr>
      <w:tr w14:paraId="42DE51CF" w14:textId="359729B7"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A3BDAC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73</w:t>
            </w:r>
          </w:p>
        </w:tc>
        <w:tc>
          <w:tcPr>
            <w:tcW w:type="pct" w:w="796"/>
            <w:tcBorders>
              <w:top w:val="nil"/>
              <w:left w:val="nil"/>
              <w:bottom w:color="auto" w:space="0" w:sz="4" w:val="single"/>
              <w:right w:color="auto" w:space="0" w:sz="4" w:val="single"/>
            </w:tcBorders>
            <w:vAlign w:val="center"/>
            <w:hideMark/>
          </w:tcPr>
          <w:p w14:paraId="3544377E" w14:textId="1EDA538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1511AFA6" w14:textId="40EF33C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628C22BC" w14:textId="4580C0F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351D5F50" w14:textId="651B51A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03282D1F" w14:textId="77777777" w:rsidP="005154BE" w:rsidR="00A67BBC" w:rsidRDefault="00A67BBC" w:rsidRPr="005154BE">
            <w:pPr>
              <w:spacing w:after="0" w:line="240" w:lineRule="auto"/>
              <w:ind w:firstLine="0"/>
              <w:jc w:val="center"/>
              <w:rPr>
                <w:rFonts w:ascii="Times New Roman" w:cs="Times New Roman" w:hAnsi="Times New Roman"/>
              </w:rPr>
            </w:pPr>
          </w:p>
        </w:tc>
      </w:tr>
      <w:tr w14:paraId="38D76F20" w14:textId="3757B75C"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5F5528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74</w:t>
            </w:r>
          </w:p>
        </w:tc>
        <w:tc>
          <w:tcPr>
            <w:tcW w:type="pct" w:w="796"/>
            <w:tcBorders>
              <w:top w:val="nil"/>
              <w:left w:val="nil"/>
              <w:bottom w:color="auto" w:space="0" w:sz="4" w:val="single"/>
              <w:right w:color="auto" w:space="0" w:sz="4" w:val="single"/>
            </w:tcBorders>
            <w:vAlign w:val="center"/>
            <w:hideMark/>
          </w:tcPr>
          <w:p w14:paraId="0F6D020E" w14:textId="1744D92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63F49F36" w14:textId="367EB54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3A8CC970" w14:textId="6B599BF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461899F7" w14:textId="16095E8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9</w:t>
            </w:r>
          </w:p>
        </w:tc>
        <w:tc>
          <w:tcPr>
            <w:tcW w:type="pct" w:w="961"/>
          </w:tcPr>
          <w:p w14:paraId="3B2207A3" w14:textId="225C42CC" w:rsidP="005154BE" w:rsidR="00A67BBC" w:rsidRDefault="00A67BBC" w:rsidRPr="005154BE">
            <w:pPr>
              <w:spacing w:after="0" w:line="240" w:lineRule="auto"/>
              <w:ind w:firstLine="0"/>
              <w:jc w:val="center"/>
              <w:rPr>
                <w:rFonts w:ascii="Times New Roman" w:cs="Times New Roman" w:hAnsi="Times New Roman"/>
              </w:rPr>
            </w:pPr>
          </w:p>
        </w:tc>
      </w:tr>
      <w:tr w14:paraId="06163146" w14:textId="238BC013"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BCEE2A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75</w:t>
            </w:r>
          </w:p>
        </w:tc>
        <w:tc>
          <w:tcPr>
            <w:tcW w:type="pct" w:w="796"/>
            <w:tcBorders>
              <w:top w:val="nil"/>
              <w:left w:val="nil"/>
              <w:bottom w:color="auto" w:space="0" w:sz="4" w:val="single"/>
              <w:right w:color="auto" w:space="0" w:sz="4" w:val="single"/>
            </w:tcBorders>
            <w:vAlign w:val="center"/>
            <w:hideMark/>
          </w:tcPr>
          <w:p w14:paraId="0ADA448A" w14:textId="4970238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72841F1F" w14:textId="7A61D7B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797"/>
            <w:tcBorders>
              <w:top w:val="nil"/>
              <w:left w:val="nil"/>
              <w:bottom w:color="auto" w:space="0" w:sz="4" w:val="single"/>
              <w:right w:color="auto" w:space="0" w:sz="4" w:val="single"/>
            </w:tcBorders>
            <w:vAlign w:val="center"/>
            <w:hideMark/>
          </w:tcPr>
          <w:p w14:paraId="51AAE2EB" w14:textId="5EE82CF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23D0388D" w14:textId="0912DB6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435453CC" w14:textId="129C7730" w:rsidP="005154BE" w:rsidR="00A67BBC" w:rsidRDefault="00A67BBC" w:rsidRPr="005154BE">
            <w:pPr>
              <w:spacing w:after="0" w:line="240" w:lineRule="auto"/>
              <w:ind w:firstLine="0"/>
              <w:jc w:val="center"/>
              <w:rPr>
                <w:rFonts w:ascii="Times New Roman" w:cs="Times New Roman" w:hAnsi="Times New Roman"/>
              </w:rPr>
            </w:pPr>
          </w:p>
        </w:tc>
      </w:tr>
      <w:tr w14:paraId="793F9F25" w14:textId="151F8A1C" w:rsidR="00A67BBC" w:rsidRPr="002A7D20" w:rsidTr="00A90629">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C6CF8D0" w14:textId="487B498D" w:rsidP="005154BE" w:rsidR="00A67BBC" w:rsidRDefault="00A90629" w:rsidRPr="002A7D20">
            <w:pPr>
              <w:spacing w:after="0" w:line="240" w:lineRule="auto"/>
              <w:ind w:firstLine="0"/>
              <w:jc w:val="center"/>
              <w:rPr>
                <w:rFonts w:ascii="Times New Roman" w:cs="Times New Roman" w:eastAsia="Times New Roman" w:hAnsi="Times New Roman"/>
                <w:sz w:val="20"/>
                <w:szCs w:val="20"/>
                <w:lang w:eastAsia="zh-CN" w:val="en-ID"/>
              </w:rPr>
            </w:pPr>
            <w:r w:rsidRPr="00373B0E">
              <w:rPr>
                <w:noProof/>
              </w:rPr>
              <w:drawing>
                <wp:anchor allowOverlap="1" behindDoc="0" distB="0" distL="114300" distR="114300" distT="0" layoutInCell="1" locked="0" relativeHeight="251931648" simplePos="0" wp14:anchorId="2BC2FCCF" wp14:editId="421C6E8B">
                  <wp:simplePos x="0" y="0"/>
                  <wp:positionH relativeFrom="column">
                    <wp:posOffset>-386080</wp:posOffset>
                  </wp:positionH>
                  <wp:positionV relativeFrom="paragraph">
                    <wp:posOffset>176530</wp:posOffset>
                  </wp:positionV>
                  <wp:extent cx="6111875" cy="344170"/>
                  <wp:effectExtent b="0" l="0" r="0" t="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187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BBC" w:rsidRPr="002A7D20">
              <w:rPr>
                <w:rFonts w:ascii="Times New Roman" w:cs="Times New Roman" w:eastAsia="Times New Roman" w:hAnsi="Times New Roman"/>
                <w:sz w:val="20"/>
                <w:szCs w:val="20"/>
                <w:lang w:eastAsia="zh-CN" w:val="en-ID"/>
              </w:rPr>
              <w:t>76</w:t>
            </w:r>
          </w:p>
        </w:tc>
        <w:tc>
          <w:tcPr>
            <w:tcW w:type="pct" w:w="796"/>
            <w:tcBorders>
              <w:top w:val="nil"/>
              <w:left w:val="nil"/>
              <w:bottom w:color="auto" w:space="0" w:sz="4" w:val="single"/>
              <w:right w:color="auto" w:space="0" w:sz="4" w:val="single"/>
            </w:tcBorders>
            <w:vAlign w:val="center"/>
            <w:hideMark/>
          </w:tcPr>
          <w:p w14:paraId="1B9207C0" w14:textId="030B3BD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4C400F77" w14:textId="038187D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09E2358" w14:textId="4FF1A8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5DBEBC03" w14:textId="247517D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76021535" w14:textId="77777777" w:rsidP="005154BE" w:rsidR="00A67BBC" w:rsidRDefault="00A67BBC" w:rsidRPr="005154BE">
            <w:pPr>
              <w:spacing w:after="0" w:line="240" w:lineRule="auto"/>
              <w:ind w:firstLine="0"/>
              <w:jc w:val="center"/>
              <w:rPr>
                <w:rFonts w:ascii="Times New Roman" w:cs="Times New Roman" w:hAnsi="Times New Roman"/>
              </w:rPr>
            </w:pPr>
          </w:p>
        </w:tc>
      </w:tr>
      <w:tr w14:paraId="394B7BAD" w14:textId="48F48591" w:rsidR="00A67BBC" w:rsidRPr="002A7D20" w:rsidTr="00A90629">
        <w:trPr>
          <w:divId w:val="611941848"/>
          <w:trHeight w:val="310"/>
        </w:trPr>
        <w:tc>
          <w:tcPr>
            <w:tcW w:type="pct" w:w="689"/>
            <w:tcBorders>
              <w:top w:color="auto" w:space="0" w:sz="4" w:val="single"/>
              <w:left w:color="auto" w:space="0" w:sz="4" w:val="single"/>
              <w:bottom w:color="auto" w:space="0" w:sz="4" w:val="single"/>
              <w:right w:color="auto" w:space="0" w:sz="4" w:val="single"/>
            </w:tcBorders>
            <w:noWrap/>
            <w:vAlign w:val="center"/>
            <w:hideMark/>
          </w:tcPr>
          <w:p w14:paraId="18C9496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77</w:t>
            </w:r>
          </w:p>
        </w:tc>
        <w:tc>
          <w:tcPr>
            <w:tcW w:type="pct" w:w="796"/>
            <w:tcBorders>
              <w:top w:color="auto" w:space="0" w:sz="4" w:val="single"/>
              <w:left w:color="auto" w:space="0" w:sz="4" w:val="single"/>
              <w:bottom w:color="auto" w:space="0" w:sz="4" w:val="single"/>
              <w:right w:color="auto" w:space="0" w:sz="4" w:val="single"/>
            </w:tcBorders>
            <w:vAlign w:val="center"/>
            <w:hideMark/>
          </w:tcPr>
          <w:p w14:paraId="7D11AABD" w14:textId="2AEC83D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color="auto" w:space="0" w:sz="4" w:val="single"/>
              <w:left w:color="auto" w:space="0" w:sz="4" w:val="single"/>
              <w:bottom w:color="auto" w:space="0" w:sz="4" w:val="single"/>
              <w:right w:color="auto" w:space="0" w:sz="4" w:val="single"/>
            </w:tcBorders>
            <w:vAlign w:val="center"/>
            <w:hideMark/>
          </w:tcPr>
          <w:p w14:paraId="29D008F3" w14:textId="2A7CBEF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color="auto" w:space="0" w:sz="4" w:val="single"/>
              <w:left w:color="auto" w:space="0" w:sz="4" w:val="single"/>
              <w:bottom w:color="auto" w:space="0" w:sz="4" w:val="single"/>
              <w:right w:color="auto" w:space="0" w:sz="4" w:val="single"/>
            </w:tcBorders>
            <w:vAlign w:val="center"/>
            <w:hideMark/>
          </w:tcPr>
          <w:p w14:paraId="2CF42885" w14:textId="364E9B4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color="auto" w:space="0" w:sz="4" w:val="single"/>
              <w:left w:color="auto" w:space="0" w:sz="4" w:val="single"/>
              <w:bottom w:color="auto" w:space="0" w:sz="4" w:val="single"/>
              <w:right w:color="auto" w:space="0" w:sz="4" w:val="single"/>
            </w:tcBorders>
            <w:noWrap/>
            <w:vAlign w:val="center"/>
            <w:hideMark/>
          </w:tcPr>
          <w:p w14:paraId="2DC352C8" w14:textId="3BC1E9C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Borders>
              <w:left w:color="auto" w:space="0" w:sz="4" w:val="single"/>
            </w:tcBorders>
          </w:tcPr>
          <w:p w14:paraId="67B4FA7E" w14:textId="77777777" w:rsidP="005154BE" w:rsidR="00A67BBC" w:rsidRDefault="00A67BBC" w:rsidRPr="005154BE">
            <w:pPr>
              <w:spacing w:after="0" w:line="240" w:lineRule="auto"/>
              <w:ind w:firstLine="0"/>
              <w:jc w:val="center"/>
              <w:rPr>
                <w:rFonts w:ascii="Times New Roman" w:cs="Times New Roman" w:hAnsi="Times New Roman"/>
              </w:rPr>
            </w:pPr>
          </w:p>
        </w:tc>
      </w:tr>
      <w:tr w14:paraId="575F7792" w14:textId="6BF28E02" w:rsidR="00A67BBC" w:rsidRPr="002A7D20" w:rsidTr="00A90629">
        <w:trPr>
          <w:divId w:val="611941848"/>
          <w:trHeight w:val="310"/>
        </w:trPr>
        <w:tc>
          <w:tcPr>
            <w:tcW w:type="pct" w:w="689"/>
            <w:tcBorders>
              <w:top w:color="auto" w:space="0" w:sz="4" w:val="single"/>
              <w:left w:color="auto" w:space="0" w:sz="4" w:val="single"/>
              <w:bottom w:color="auto" w:space="0" w:sz="4" w:val="single"/>
              <w:right w:color="auto" w:space="0" w:sz="4" w:val="single"/>
            </w:tcBorders>
            <w:noWrap/>
            <w:vAlign w:val="center"/>
          </w:tcPr>
          <w:p w14:paraId="5F919825" w14:textId="5D71BEBA"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78</w:t>
            </w:r>
          </w:p>
        </w:tc>
        <w:tc>
          <w:tcPr>
            <w:tcW w:type="pct" w:w="796"/>
            <w:tcBorders>
              <w:top w:color="auto" w:space="0" w:sz="4" w:val="single"/>
              <w:left w:val="nil"/>
              <w:bottom w:color="auto" w:space="0" w:sz="4" w:val="single"/>
              <w:right w:color="auto" w:space="0" w:sz="4" w:val="single"/>
            </w:tcBorders>
            <w:vAlign w:val="center"/>
          </w:tcPr>
          <w:p w14:paraId="6F86BE9F" w14:textId="6DD2410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color="auto" w:space="0" w:sz="4" w:val="single"/>
              <w:left w:val="nil"/>
              <w:bottom w:color="auto" w:space="0" w:sz="4" w:val="single"/>
              <w:right w:color="auto" w:space="0" w:sz="4" w:val="single"/>
            </w:tcBorders>
            <w:vAlign w:val="center"/>
          </w:tcPr>
          <w:p w14:paraId="1F4BCB48" w14:textId="632A077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color="auto" w:space="0" w:sz="4" w:val="single"/>
              <w:left w:val="nil"/>
              <w:bottom w:color="auto" w:space="0" w:sz="4" w:val="single"/>
              <w:right w:color="auto" w:space="0" w:sz="4" w:val="single"/>
            </w:tcBorders>
            <w:vAlign w:val="center"/>
          </w:tcPr>
          <w:p w14:paraId="39C243D3" w14:textId="11A993D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color="auto" w:space="0" w:sz="4" w:val="single"/>
              <w:left w:val="nil"/>
              <w:bottom w:color="auto" w:space="0" w:sz="4" w:val="single"/>
              <w:right w:color="auto" w:space="0" w:sz="4" w:val="single"/>
            </w:tcBorders>
            <w:noWrap/>
            <w:vAlign w:val="center"/>
          </w:tcPr>
          <w:p w14:paraId="6CB0D81B" w14:textId="042186C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533EDD62" w14:textId="77777777" w:rsidP="005154BE" w:rsidR="00A67BBC" w:rsidRDefault="00A67BBC" w:rsidRPr="005154BE">
            <w:pPr>
              <w:spacing w:after="0" w:line="240" w:lineRule="auto"/>
              <w:ind w:firstLine="0"/>
              <w:jc w:val="center"/>
              <w:rPr>
                <w:rFonts w:ascii="Times New Roman" w:cs="Times New Roman" w:hAnsi="Times New Roman"/>
              </w:rPr>
            </w:pPr>
          </w:p>
        </w:tc>
      </w:tr>
      <w:tr w14:paraId="7C344FE8" w14:textId="2DBFDFC7"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C1D588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79</w:t>
            </w:r>
          </w:p>
        </w:tc>
        <w:tc>
          <w:tcPr>
            <w:tcW w:type="pct" w:w="796"/>
            <w:tcBorders>
              <w:top w:val="nil"/>
              <w:left w:val="nil"/>
              <w:bottom w:color="auto" w:space="0" w:sz="4" w:val="single"/>
              <w:right w:color="auto" w:space="0" w:sz="4" w:val="single"/>
            </w:tcBorders>
            <w:vAlign w:val="center"/>
            <w:hideMark/>
          </w:tcPr>
          <w:p w14:paraId="5CD92CD8" w14:textId="4A6B58B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129A4E76" w14:textId="4D2D159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44C0BF3D" w14:textId="7295B7F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31754DBE" w14:textId="466B785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34F8B3B4" w14:textId="77777777" w:rsidP="005154BE" w:rsidR="00A67BBC" w:rsidRDefault="00A67BBC" w:rsidRPr="005154BE">
            <w:pPr>
              <w:spacing w:after="0" w:line="240" w:lineRule="auto"/>
              <w:ind w:firstLine="0"/>
              <w:jc w:val="center"/>
              <w:rPr>
                <w:rFonts w:ascii="Times New Roman" w:cs="Times New Roman" w:hAnsi="Times New Roman"/>
              </w:rPr>
            </w:pPr>
          </w:p>
        </w:tc>
      </w:tr>
      <w:tr w14:paraId="4A0FD95F" w14:textId="4412D522"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DEA67F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80</w:t>
            </w:r>
          </w:p>
        </w:tc>
        <w:tc>
          <w:tcPr>
            <w:tcW w:type="pct" w:w="796"/>
            <w:tcBorders>
              <w:top w:val="nil"/>
              <w:left w:val="nil"/>
              <w:bottom w:color="auto" w:space="0" w:sz="4" w:val="single"/>
              <w:right w:color="auto" w:space="0" w:sz="4" w:val="single"/>
            </w:tcBorders>
            <w:vAlign w:val="center"/>
            <w:hideMark/>
          </w:tcPr>
          <w:p w14:paraId="24A39C7E" w14:textId="070548B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33B749F1" w14:textId="16BC36D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99C76EC" w14:textId="252CFCF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228B0371" w14:textId="575325A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14</w:t>
            </w:r>
          </w:p>
        </w:tc>
        <w:tc>
          <w:tcPr>
            <w:tcW w:type="pct" w:w="961"/>
          </w:tcPr>
          <w:p w14:paraId="218763E7" w14:textId="77777777" w:rsidP="005154BE" w:rsidR="00A67BBC" w:rsidRDefault="00A67BBC" w:rsidRPr="005154BE">
            <w:pPr>
              <w:spacing w:after="0" w:line="240" w:lineRule="auto"/>
              <w:ind w:firstLine="0"/>
              <w:jc w:val="center"/>
              <w:rPr>
                <w:rFonts w:ascii="Times New Roman" w:cs="Times New Roman" w:hAnsi="Times New Roman"/>
              </w:rPr>
            </w:pPr>
          </w:p>
        </w:tc>
      </w:tr>
      <w:tr w14:paraId="7AAFD812" w14:textId="621053A2"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D12EAC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81</w:t>
            </w:r>
          </w:p>
        </w:tc>
        <w:tc>
          <w:tcPr>
            <w:tcW w:type="pct" w:w="796"/>
            <w:tcBorders>
              <w:top w:val="nil"/>
              <w:left w:val="nil"/>
              <w:bottom w:color="auto" w:space="0" w:sz="4" w:val="single"/>
              <w:right w:color="auto" w:space="0" w:sz="4" w:val="single"/>
            </w:tcBorders>
            <w:vAlign w:val="center"/>
            <w:hideMark/>
          </w:tcPr>
          <w:p w14:paraId="39C4AE67" w14:textId="1AA0AE4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4963796A" w14:textId="5EF06CA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0835A2BD" w14:textId="3153AA9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0CB0EE3A" w14:textId="63BA0C4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276548F7" w14:textId="77777777" w:rsidP="005154BE" w:rsidR="00A67BBC" w:rsidRDefault="00A67BBC" w:rsidRPr="005154BE">
            <w:pPr>
              <w:spacing w:after="0" w:line="240" w:lineRule="auto"/>
              <w:ind w:firstLine="0"/>
              <w:jc w:val="center"/>
              <w:rPr>
                <w:rFonts w:ascii="Times New Roman" w:cs="Times New Roman" w:hAnsi="Times New Roman"/>
              </w:rPr>
            </w:pPr>
          </w:p>
        </w:tc>
      </w:tr>
      <w:tr w14:paraId="4C413230" w14:textId="73AD00C5"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70122CD"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82</w:t>
            </w:r>
          </w:p>
        </w:tc>
        <w:tc>
          <w:tcPr>
            <w:tcW w:type="pct" w:w="796"/>
            <w:tcBorders>
              <w:top w:val="nil"/>
              <w:left w:val="nil"/>
              <w:bottom w:color="auto" w:space="0" w:sz="4" w:val="single"/>
              <w:right w:color="auto" w:space="0" w:sz="4" w:val="single"/>
            </w:tcBorders>
            <w:vAlign w:val="center"/>
            <w:hideMark/>
          </w:tcPr>
          <w:p w14:paraId="11A0DA7B" w14:textId="0A7E754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62EA6983" w14:textId="5C29FF5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5DEB5B5" w14:textId="6A0659F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5BEDC8E7" w14:textId="6CE4041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4F038BFD" w14:textId="77777777" w:rsidP="005154BE" w:rsidR="00A67BBC" w:rsidRDefault="00A67BBC" w:rsidRPr="005154BE">
            <w:pPr>
              <w:spacing w:after="0" w:line="240" w:lineRule="auto"/>
              <w:ind w:firstLine="0"/>
              <w:jc w:val="center"/>
              <w:rPr>
                <w:rFonts w:ascii="Times New Roman" w:cs="Times New Roman" w:hAnsi="Times New Roman"/>
              </w:rPr>
            </w:pPr>
          </w:p>
        </w:tc>
      </w:tr>
      <w:tr w14:paraId="6903B876" w14:textId="561E3DA7"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C2F475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83</w:t>
            </w:r>
          </w:p>
        </w:tc>
        <w:tc>
          <w:tcPr>
            <w:tcW w:type="pct" w:w="796"/>
            <w:tcBorders>
              <w:top w:val="nil"/>
              <w:left w:val="nil"/>
              <w:bottom w:color="auto" w:space="0" w:sz="4" w:val="single"/>
              <w:right w:color="auto" w:space="0" w:sz="4" w:val="single"/>
            </w:tcBorders>
            <w:vAlign w:val="center"/>
            <w:hideMark/>
          </w:tcPr>
          <w:p w14:paraId="3CD0774C" w14:textId="5BF3362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247D7C59" w14:textId="61C4389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D181EB9" w14:textId="0AEC241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215F887C" w14:textId="0E220C3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61301A37" w14:textId="77777777" w:rsidP="005154BE" w:rsidR="00A67BBC" w:rsidRDefault="00A67BBC" w:rsidRPr="005154BE">
            <w:pPr>
              <w:spacing w:after="0" w:line="240" w:lineRule="auto"/>
              <w:ind w:firstLine="0"/>
              <w:jc w:val="center"/>
              <w:rPr>
                <w:rFonts w:ascii="Times New Roman" w:cs="Times New Roman" w:hAnsi="Times New Roman"/>
              </w:rPr>
            </w:pPr>
          </w:p>
        </w:tc>
      </w:tr>
      <w:tr w14:paraId="3D5E89A3" w14:textId="0D6A951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EC888A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84</w:t>
            </w:r>
          </w:p>
        </w:tc>
        <w:tc>
          <w:tcPr>
            <w:tcW w:type="pct" w:w="796"/>
            <w:tcBorders>
              <w:top w:val="nil"/>
              <w:left w:val="nil"/>
              <w:bottom w:color="auto" w:space="0" w:sz="4" w:val="single"/>
              <w:right w:color="auto" w:space="0" w:sz="4" w:val="single"/>
            </w:tcBorders>
            <w:vAlign w:val="center"/>
            <w:hideMark/>
          </w:tcPr>
          <w:p w14:paraId="7E2EEC7E" w14:textId="378B531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693393B5" w14:textId="190562B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7AB6835B" w14:textId="355B3A4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46DA3CE2" w14:textId="7893532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4CE53B90" w14:textId="77777777" w:rsidP="005154BE" w:rsidR="00A67BBC" w:rsidRDefault="00A67BBC" w:rsidRPr="005154BE">
            <w:pPr>
              <w:spacing w:after="0" w:line="240" w:lineRule="auto"/>
              <w:ind w:firstLine="0"/>
              <w:jc w:val="center"/>
              <w:rPr>
                <w:rFonts w:ascii="Times New Roman" w:cs="Times New Roman" w:hAnsi="Times New Roman"/>
              </w:rPr>
            </w:pPr>
          </w:p>
        </w:tc>
      </w:tr>
      <w:tr w14:paraId="1AEC16BA" w14:textId="112AD85C"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ED2FC6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85</w:t>
            </w:r>
          </w:p>
        </w:tc>
        <w:tc>
          <w:tcPr>
            <w:tcW w:type="pct" w:w="796"/>
            <w:tcBorders>
              <w:top w:val="nil"/>
              <w:left w:val="nil"/>
              <w:bottom w:color="auto" w:space="0" w:sz="4" w:val="single"/>
              <w:right w:color="auto" w:space="0" w:sz="4" w:val="single"/>
            </w:tcBorders>
            <w:vAlign w:val="center"/>
            <w:hideMark/>
          </w:tcPr>
          <w:p w14:paraId="2F2981CA" w14:textId="7E18323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6664E6CA" w14:textId="6BF3431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47F6CD5E" w14:textId="2445591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62315DE5" w14:textId="5AE9393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9</w:t>
            </w:r>
          </w:p>
        </w:tc>
        <w:tc>
          <w:tcPr>
            <w:tcW w:type="pct" w:w="961"/>
          </w:tcPr>
          <w:p w14:paraId="33BAFB1E" w14:textId="77777777" w:rsidP="005154BE" w:rsidR="00A67BBC" w:rsidRDefault="00A67BBC" w:rsidRPr="005154BE">
            <w:pPr>
              <w:spacing w:after="0" w:line="240" w:lineRule="auto"/>
              <w:ind w:firstLine="0"/>
              <w:jc w:val="center"/>
              <w:rPr>
                <w:rFonts w:ascii="Times New Roman" w:cs="Times New Roman" w:hAnsi="Times New Roman"/>
              </w:rPr>
            </w:pPr>
          </w:p>
        </w:tc>
      </w:tr>
      <w:tr w14:paraId="2326ACED" w14:textId="2740827F" w:rsidR="00A67BBC" w:rsidRPr="002A7D20" w:rsidTr="00A67BBC">
        <w:trPr>
          <w:divId w:val="611941848"/>
          <w:trHeight w:val="310"/>
        </w:trPr>
        <w:tc>
          <w:tcPr>
            <w:tcW w:type="pct" w:w="689"/>
            <w:tcBorders>
              <w:top w:color="auto" w:space="0" w:sz="4" w:val="single"/>
              <w:left w:color="auto" w:space="0" w:sz="4" w:val="single"/>
              <w:bottom w:color="auto" w:space="0" w:sz="4" w:val="single"/>
              <w:right w:color="auto" w:space="0" w:sz="4" w:val="single"/>
            </w:tcBorders>
            <w:noWrap/>
            <w:vAlign w:val="center"/>
          </w:tcPr>
          <w:p w14:paraId="70DD6B9B" w14:textId="7D880BDC"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86</w:t>
            </w:r>
          </w:p>
        </w:tc>
        <w:tc>
          <w:tcPr>
            <w:tcW w:type="pct" w:w="796"/>
            <w:tcBorders>
              <w:top w:color="auto" w:space="0" w:sz="4" w:val="single"/>
              <w:left w:val="nil"/>
              <w:bottom w:color="auto" w:space="0" w:sz="4" w:val="single"/>
              <w:right w:color="auto" w:space="0" w:sz="4" w:val="single"/>
            </w:tcBorders>
            <w:vAlign w:val="center"/>
          </w:tcPr>
          <w:p w14:paraId="79760161" w14:textId="54BBBEE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color="auto" w:space="0" w:sz="4" w:val="single"/>
              <w:left w:val="nil"/>
              <w:bottom w:color="auto" w:space="0" w:sz="4" w:val="single"/>
              <w:right w:color="auto" w:space="0" w:sz="4" w:val="single"/>
            </w:tcBorders>
            <w:vAlign w:val="center"/>
          </w:tcPr>
          <w:p w14:paraId="3F1FF1FB" w14:textId="0543275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color="auto" w:space="0" w:sz="4" w:val="single"/>
              <w:left w:val="nil"/>
              <w:bottom w:color="auto" w:space="0" w:sz="4" w:val="single"/>
              <w:right w:color="auto" w:space="0" w:sz="4" w:val="single"/>
            </w:tcBorders>
            <w:vAlign w:val="center"/>
          </w:tcPr>
          <w:p w14:paraId="4792FAE2" w14:textId="7C900D1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color="auto" w:space="0" w:sz="4" w:val="single"/>
              <w:left w:val="nil"/>
              <w:bottom w:color="auto" w:space="0" w:sz="4" w:val="single"/>
              <w:right w:color="auto" w:space="0" w:sz="4" w:val="single"/>
            </w:tcBorders>
            <w:noWrap/>
            <w:vAlign w:val="center"/>
          </w:tcPr>
          <w:p w14:paraId="6CAF7BA0" w14:textId="1E63A51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70DAF862" w14:textId="77777777" w:rsidP="005154BE" w:rsidR="00A67BBC" w:rsidRDefault="00A67BBC" w:rsidRPr="005154BE">
            <w:pPr>
              <w:spacing w:after="0" w:line="240" w:lineRule="auto"/>
              <w:ind w:firstLine="0"/>
              <w:jc w:val="center"/>
              <w:rPr>
                <w:rFonts w:ascii="Times New Roman" w:cs="Times New Roman" w:hAnsi="Times New Roman"/>
              </w:rPr>
            </w:pPr>
          </w:p>
        </w:tc>
      </w:tr>
      <w:tr w14:paraId="1CF0A217" w14:textId="1B77B4ED"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CF3697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87</w:t>
            </w:r>
          </w:p>
        </w:tc>
        <w:tc>
          <w:tcPr>
            <w:tcW w:type="pct" w:w="796"/>
            <w:tcBorders>
              <w:top w:val="nil"/>
              <w:left w:val="nil"/>
              <w:bottom w:color="auto" w:space="0" w:sz="4" w:val="single"/>
              <w:right w:color="auto" w:space="0" w:sz="4" w:val="single"/>
            </w:tcBorders>
            <w:vAlign w:val="center"/>
            <w:hideMark/>
          </w:tcPr>
          <w:p w14:paraId="512199D9" w14:textId="0791778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11180CDA" w14:textId="57F25BC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62B1B3B3" w14:textId="2A88079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5647D62F" w14:textId="38ABAA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5A649C2C" w14:textId="77777777" w:rsidP="005154BE" w:rsidR="00A67BBC" w:rsidRDefault="00A67BBC" w:rsidRPr="005154BE">
            <w:pPr>
              <w:spacing w:after="0" w:line="240" w:lineRule="auto"/>
              <w:ind w:firstLine="0"/>
              <w:jc w:val="center"/>
              <w:rPr>
                <w:rFonts w:ascii="Times New Roman" w:cs="Times New Roman" w:hAnsi="Times New Roman"/>
              </w:rPr>
            </w:pPr>
          </w:p>
        </w:tc>
      </w:tr>
      <w:tr w14:paraId="555EDAE6" w14:textId="60C8270A"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6871E1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88</w:t>
            </w:r>
          </w:p>
        </w:tc>
        <w:tc>
          <w:tcPr>
            <w:tcW w:type="pct" w:w="796"/>
            <w:tcBorders>
              <w:top w:val="nil"/>
              <w:left w:val="nil"/>
              <w:bottom w:color="auto" w:space="0" w:sz="4" w:val="single"/>
              <w:right w:color="auto" w:space="0" w:sz="4" w:val="single"/>
            </w:tcBorders>
            <w:vAlign w:val="center"/>
            <w:hideMark/>
          </w:tcPr>
          <w:p w14:paraId="189AABCE" w14:textId="732F152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6"/>
            <w:tcBorders>
              <w:top w:val="nil"/>
              <w:left w:val="nil"/>
              <w:bottom w:color="auto" w:space="0" w:sz="4" w:val="single"/>
              <w:right w:color="auto" w:space="0" w:sz="4" w:val="single"/>
            </w:tcBorders>
            <w:vAlign w:val="center"/>
            <w:hideMark/>
          </w:tcPr>
          <w:p w14:paraId="00BDC7F2" w14:textId="23B6D8F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w:t>
            </w:r>
          </w:p>
        </w:tc>
        <w:tc>
          <w:tcPr>
            <w:tcW w:type="pct" w:w="797"/>
            <w:tcBorders>
              <w:top w:val="nil"/>
              <w:left w:val="nil"/>
              <w:bottom w:color="auto" w:space="0" w:sz="4" w:val="single"/>
              <w:right w:color="auto" w:space="0" w:sz="4" w:val="single"/>
            </w:tcBorders>
            <w:vAlign w:val="center"/>
            <w:hideMark/>
          </w:tcPr>
          <w:p w14:paraId="0BAC34AE" w14:textId="0118A2E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2</w:t>
            </w:r>
          </w:p>
        </w:tc>
        <w:tc>
          <w:tcPr>
            <w:tcW w:type="pct" w:w="961"/>
            <w:tcBorders>
              <w:top w:val="nil"/>
              <w:left w:val="nil"/>
              <w:bottom w:color="auto" w:space="0" w:sz="4" w:val="single"/>
              <w:right w:color="auto" w:space="0" w:sz="4" w:val="single"/>
            </w:tcBorders>
            <w:noWrap/>
            <w:vAlign w:val="center"/>
            <w:hideMark/>
          </w:tcPr>
          <w:p w14:paraId="686DBFAA" w14:textId="6037129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Pr>
          <w:p w14:paraId="798E896A" w14:textId="77777777" w:rsidP="005154BE" w:rsidR="00A67BBC" w:rsidRDefault="00A67BBC" w:rsidRPr="005154BE">
            <w:pPr>
              <w:spacing w:after="0" w:line="240" w:lineRule="auto"/>
              <w:ind w:firstLine="0"/>
              <w:jc w:val="center"/>
              <w:rPr>
                <w:rFonts w:ascii="Times New Roman" w:cs="Times New Roman" w:hAnsi="Times New Roman"/>
              </w:rPr>
            </w:pPr>
          </w:p>
        </w:tc>
      </w:tr>
      <w:tr w14:paraId="0C819671" w14:textId="6C3A9F17"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3008E8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89</w:t>
            </w:r>
          </w:p>
        </w:tc>
        <w:tc>
          <w:tcPr>
            <w:tcW w:type="pct" w:w="796"/>
            <w:tcBorders>
              <w:top w:val="nil"/>
              <w:left w:val="nil"/>
              <w:bottom w:color="auto" w:space="0" w:sz="4" w:val="single"/>
              <w:right w:color="auto" w:space="0" w:sz="4" w:val="single"/>
            </w:tcBorders>
            <w:vAlign w:val="center"/>
            <w:hideMark/>
          </w:tcPr>
          <w:p w14:paraId="3769D818" w14:textId="0A9EF13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293E9E1" w14:textId="30F26DA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2F8062C9" w14:textId="41FEC52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6B5A9135" w14:textId="441B18F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1FF631AA" w14:textId="77777777" w:rsidP="005154BE" w:rsidR="00A67BBC" w:rsidRDefault="00A67BBC" w:rsidRPr="005154BE">
            <w:pPr>
              <w:spacing w:after="0" w:line="240" w:lineRule="auto"/>
              <w:ind w:firstLine="0"/>
              <w:jc w:val="center"/>
              <w:rPr>
                <w:rFonts w:ascii="Times New Roman" w:cs="Times New Roman" w:hAnsi="Times New Roman"/>
              </w:rPr>
            </w:pPr>
          </w:p>
        </w:tc>
      </w:tr>
      <w:tr w14:paraId="52574125" w14:textId="42DC076C"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2752E0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90</w:t>
            </w:r>
          </w:p>
        </w:tc>
        <w:tc>
          <w:tcPr>
            <w:tcW w:type="pct" w:w="796"/>
            <w:tcBorders>
              <w:top w:val="nil"/>
              <w:left w:val="nil"/>
              <w:bottom w:color="auto" w:space="0" w:sz="4" w:val="single"/>
              <w:right w:color="auto" w:space="0" w:sz="4" w:val="single"/>
            </w:tcBorders>
            <w:vAlign w:val="center"/>
            <w:hideMark/>
          </w:tcPr>
          <w:p w14:paraId="44731570" w14:textId="40B645A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0E0A3631" w14:textId="524C492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38CDBABC" w14:textId="4C6DC34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47819C55" w14:textId="7F0EC41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14</w:t>
            </w:r>
          </w:p>
        </w:tc>
        <w:tc>
          <w:tcPr>
            <w:tcW w:type="pct" w:w="961"/>
          </w:tcPr>
          <w:p w14:paraId="0E158AB6" w14:textId="77777777" w:rsidP="005154BE" w:rsidR="00A67BBC" w:rsidRDefault="00A67BBC" w:rsidRPr="005154BE">
            <w:pPr>
              <w:spacing w:after="0" w:line="240" w:lineRule="auto"/>
              <w:ind w:firstLine="0"/>
              <w:jc w:val="center"/>
              <w:rPr>
                <w:rFonts w:ascii="Times New Roman" w:cs="Times New Roman" w:hAnsi="Times New Roman"/>
              </w:rPr>
            </w:pPr>
          </w:p>
        </w:tc>
      </w:tr>
      <w:tr w14:paraId="4D7808B6" w14:textId="6B771EBD"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86B013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91</w:t>
            </w:r>
          </w:p>
        </w:tc>
        <w:tc>
          <w:tcPr>
            <w:tcW w:type="pct" w:w="796"/>
            <w:tcBorders>
              <w:top w:val="nil"/>
              <w:left w:val="nil"/>
              <w:bottom w:color="auto" w:space="0" w:sz="4" w:val="single"/>
              <w:right w:color="auto" w:space="0" w:sz="4" w:val="single"/>
            </w:tcBorders>
            <w:vAlign w:val="center"/>
            <w:hideMark/>
          </w:tcPr>
          <w:p w14:paraId="3C1B17A4" w14:textId="1B46BD89"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666B4EF" w14:textId="0C2654C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5D38242B" w14:textId="26014BA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4DD05C76" w14:textId="7084300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53E32275" w14:textId="77777777" w:rsidP="005154BE" w:rsidR="00A67BBC" w:rsidRDefault="00A67BBC" w:rsidRPr="005154BE">
            <w:pPr>
              <w:spacing w:after="0" w:line="240" w:lineRule="auto"/>
              <w:ind w:firstLine="0"/>
              <w:jc w:val="center"/>
              <w:rPr>
                <w:rFonts w:ascii="Times New Roman" w:cs="Times New Roman" w:hAnsi="Times New Roman"/>
              </w:rPr>
            </w:pPr>
          </w:p>
        </w:tc>
      </w:tr>
      <w:tr w14:paraId="700A673C" w14:textId="4BADCEA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10F312E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92</w:t>
            </w:r>
          </w:p>
        </w:tc>
        <w:tc>
          <w:tcPr>
            <w:tcW w:type="pct" w:w="796"/>
            <w:tcBorders>
              <w:top w:val="nil"/>
              <w:left w:val="nil"/>
              <w:bottom w:color="auto" w:space="0" w:sz="4" w:val="single"/>
              <w:right w:color="auto" w:space="0" w:sz="4" w:val="single"/>
            </w:tcBorders>
            <w:vAlign w:val="center"/>
            <w:hideMark/>
          </w:tcPr>
          <w:p w14:paraId="5828C0CB" w14:textId="3242CC9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2E791146" w14:textId="1C30C7F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759888FC" w14:textId="1D5A574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77CC3496" w14:textId="0705A19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65DCAE15" w14:textId="77777777" w:rsidP="005154BE" w:rsidR="00A67BBC" w:rsidRDefault="00A67BBC" w:rsidRPr="005154BE">
            <w:pPr>
              <w:spacing w:after="0" w:line="240" w:lineRule="auto"/>
              <w:ind w:firstLine="0"/>
              <w:jc w:val="center"/>
              <w:rPr>
                <w:rFonts w:ascii="Times New Roman" w:cs="Times New Roman" w:hAnsi="Times New Roman"/>
              </w:rPr>
            </w:pPr>
          </w:p>
        </w:tc>
      </w:tr>
      <w:tr w14:paraId="32887362" w14:textId="5E0F534A"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A2755AB"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93</w:t>
            </w:r>
          </w:p>
        </w:tc>
        <w:tc>
          <w:tcPr>
            <w:tcW w:type="pct" w:w="796"/>
            <w:tcBorders>
              <w:top w:val="nil"/>
              <w:left w:val="nil"/>
              <w:bottom w:color="auto" w:space="0" w:sz="4" w:val="single"/>
              <w:right w:color="auto" w:space="0" w:sz="4" w:val="single"/>
            </w:tcBorders>
            <w:vAlign w:val="center"/>
            <w:hideMark/>
          </w:tcPr>
          <w:p w14:paraId="320E581D" w14:textId="68F8612D"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6B5725F3" w14:textId="0523CFF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0957DE2E" w14:textId="2053C52C"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0AF34AC7" w14:textId="054557D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0CFB1ACC" w14:textId="77777777" w:rsidP="005154BE" w:rsidR="00A67BBC" w:rsidRDefault="00A67BBC" w:rsidRPr="005154BE">
            <w:pPr>
              <w:spacing w:after="0" w:line="240" w:lineRule="auto"/>
              <w:ind w:firstLine="0"/>
              <w:jc w:val="center"/>
              <w:rPr>
                <w:rFonts w:ascii="Times New Roman" w:cs="Times New Roman" w:hAnsi="Times New Roman"/>
              </w:rPr>
            </w:pPr>
          </w:p>
        </w:tc>
      </w:tr>
      <w:tr w14:paraId="5A5E926C" w14:textId="183FC09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37BF4E3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94</w:t>
            </w:r>
          </w:p>
        </w:tc>
        <w:tc>
          <w:tcPr>
            <w:tcW w:type="pct" w:w="796"/>
            <w:tcBorders>
              <w:top w:val="nil"/>
              <w:left w:val="nil"/>
              <w:bottom w:color="auto" w:space="0" w:sz="4" w:val="single"/>
              <w:right w:color="auto" w:space="0" w:sz="4" w:val="single"/>
            </w:tcBorders>
            <w:vAlign w:val="center"/>
            <w:hideMark/>
          </w:tcPr>
          <w:p w14:paraId="4127949A" w14:textId="731CDA5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267CB9E1" w14:textId="2AFF875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19F3AFBA" w14:textId="7FC82AA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34A934E2" w14:textId="2645ADB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60CBB7A5" w14:textId="77777777" w:rsidP="005154BE" w:rsidR="00A67BBC" w:rsidRDefault="00A67BBC" w:rsidRPr="005154BE">
            <w:pPr>
              <w:spacing w:after="0" w:line="240" w:lineRule="auto"/>
              <w:ind w:firstLine="0"/>
              <w:jc w:val="center"/>
              <w:rPr>
                <w:rFonts w:ascii="Times New Roman" w:cs="Times New Roman" w:hAnsi="Times New Roman"/>
              </w:rPr>
            </w:pPr>
          </w:p>
        </w:tc>
      </w:tr>
      <w:tr w14:paraId="538CC976" w14:textId="02511288"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79242EA5"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95</w:t>
            </w:r>
          </w:p>
        </w:tc>
        <w:tc>
          <w:tcPr>
            <w:tcW w:type="pct" w:w="796"/>
            <w:tcBorders>
              <w:top w:val="nil"/>
              <w:left w:val="nil"/>
              <w:bottom w:color="auto" w:space="0" w:sz="4" w:val="single"/>
              <w:right w:color="auto" w:space="0" w:sz="4" w:val="single"/>
            </w:tcBorders>
            <w:vAlign w:val="center"/>
            <w:hideMark/>
          </w:tcPr>
          <w:p w14:paraId="7C1E61FB" w14:textId="1666A55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34A1C5B5" w14:textId="2B7BECA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3D2A7D68" w14:textId="4416DBB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2219D1A7" w14:textId="1CD67F3A"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13</w:t>
            </w:r>
          </w:p>
        </w:tc>
        <w:tc>
          <w:tcPr>
            <w:tcW w:type="pct" w:w="961"/>
          </w:tcPr>
          <w:p w14:paraId="7B4099DC" w14:textId="77777777" w:rsidP="005154BE" w:rsidR="00A67BBC" w:rsidRDefault="00A67BBC" w:rsidRPr="005154BE">
            <w:pPr>
              <w:spacing w:after="0" w:line="240" w:lineRule="auto"/>
              <w:ind w:firstLine="0"/>
              <w:jc w:val="center"/>
              <w:rPr>
                <w:rFonts w:ascii="Times New Roman" w:cs="Times New Roman" w:hAnsi="Times New Roman"/>
              </w:rPr>
            </w:pPr>
          </w:p>
        </w:tc>
      </w:tr>
      <w:tr w14:paraId="7E430561" w14:textId="785B7E70"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B198CE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96</w:t>
            </w:r>
          </w:p>
        </w:tc>
        <w:tc>
          <w:tcPr>
            <w:tcW w:type="pct" w:w="796"/>
            <w:tcBorders>
              <w:top w:val="nil"/>
              <w:left w:val="nil"/>
              <w:bottom w:color="auto" w:space="0" w:sz="4" w:val="single"/>
              <w:right w:color="auto" w:space="0" w:sz="4" w:val="single"/>
            </w:tcBorders>
            <w:vAlign w:val="center"/>
            <w:hideMark/>
          </w:tcPr>
          <w:p w14:paraId="7E3E8BD8" w14:textId="6452A4D5"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4087E431" w14:textId="48A0D08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3849F60E" w14:textId="7F7A555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08715127" w14:textId="2493CFA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12</w:t>
            </w:r>
          </w:p>
        </w:tc>
        <w:tc>
          <w:tcPr>
            <w:tcW w:type="pct" w:w="961"/>
          </w:tcPr>
          <w:p w14:paraId="690E86A5" w14:textId="77777777" w:rsidP="005154BE" w:rsidR="00A67BBC" w:rsidRDefault="00A67BBC" w:rsidRPr="005154BE">
            <w:pPr>
              <w:spacing w:after="0" w:line="240" w:lineRule="auto"/>
              <w:ind w:firstLine="0"/>
              <w:jc w:val="center"/>
              <w:rPr>
                <w:rFonts w:ascii="Times New Roman" w:cs="Times New Roman" w:hAnsi="Times New Roman"/>
              </w:rPr>
            </w:pPr>
          </w:p>
        </w:tc>
      </w:tr>
      <w:tr w14:paraId="53360AA2" w14:textId="6D5060CC"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6C324DA0"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97</w:t>
            </w:r>
          </w:p>
        </w:tc>
        <w:tc>
          <w:tcPr>
            <w:tcW w:type="pct" w:w="796"/>
            <w:tcBorders>
              <w:top w:val="nil"/>
              <w:left w:val="nil"/>
              <w:bottom w:color="auto" w:space="0" w:sz="4" w:val="single"/>
              <w:right w:color="auto" w:space="0" w:sz="4" w:val="single"/>
            </w:tcBorders>
            <w:vAlign w:val="center"/>
            <w:hideMark/>
          </w:tcPr>
          <w:p w14:paraId="60D8E8D6" w14:textId="45C58222"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6"/>
            <w:tcBorders>
              <w:top w:val="nil"/>
              <w:left w:val="nil"/>
              <w:bottom w:color="auto" w:space="0" w:sz="4" w:val="single"/>
              <w:right w:color="auto" w:space="0" w:sz="4" w:val="single"/>
            </w:tcBorders>
            <w:vAlign w:val="center"/>
            <w:hideMark/>
          </w:tcPr>
          <w:p w14:paraId="7C69415D" w14:textId="31C30346"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797"/>
            <w:tcBorders>
              <w:top w:val="nil"/>
              <w:left w:val="nil"/>
              <w:bottom w:color="auto" w:space="0" w:sz="4" w:val="single"/>
              <w:right w:color="auto" w:space="0" w:sz="4" w:val="single"/>
            </w:tcBorders>
            <w:vAlign w:val="center"/>
            <w:hideMark/>
          </w:tcPr>
          <w:p w14:paraId="6CFD9501" w14:textId="32BEB401"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961"/>
            <w:tcBorders>
              <w:top w:val="nil"/>
              <w:left w:val="nil"/>
              <w:bottom w:color="auto" w:space="0" w:sz="4" w:val="single"/>
              <w:right w:color="auto" w:space="0" w:sz="4" w:val="single"/>
            </w:tcBorders>
            <w:noWrap/>
            <w:vAlign w:val="center"/>
            <w:hideMark/>
          </w:tcPr>
          <w:p w14:paraId="574A29E5" w14:textId="4BD74BC7"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11</w:t>
            </w:r>
          </w:p>
        </w:tc>
        <w:tc>
          <w:tcPr>
            <w:tcW w:type="pct" w:w="961"/>
          </w:tcPr>
          <w:p w14:paraId="3F9E71CA" w14:textId="77777777" w:rsidP="005154BE" w:rsidR="00A67BBC" w:rsidRDefault="00A67BBC" w:rsidRPr="005154BE">
            <w:pPr>
              <w:spacing w:after="0" w:line="240" w:lineRule="auto"/>
              <w:ind w:firstLine="0"/>
              <w:jc w:val="center"/>
              <w:rPr>
                <w:rFonts w:ascii="Times New Roman" w:cs="Times New Roman" w:hAnsi="Times New Roman"/>
              </w:rPr>
            </w:pPr>
          </w:p>
        </w:tc>
      </w:tr>
      <w:tr w14:paraId="4F730DE8" w14:textId="3C8019A4"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5B42DDE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98</w:t>
            </w:r>
          </w:p>
        </w:tc>
        <w:tc>
          <w:tcPr>
            <w:tcW w:type="pct" w:w="796"/>
            <w:tcBorders>
              <w:top w:val="nil"/>
              <w:left w:val="nil"/>
              <w:bottom w:color="auto" w:space="0" w:sz="4" w:val="single"/>
              <w:right w:color="auto" w:space="0" w:sz="4" w:val="single"/>
            </w:tcBorders>
            <w:vAlign w:val="center"/>
            <w:hideMark/>
          </w:tcPr>
          <w:p w14:paraId="2F474307" w14:textId="4297681E"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6"/>
            <w:tcBorders>
              <w:top w:val="nil"/>
              <w:left w:val="nil"/>
              <w:bottom w:color="auto" w:space="0" w:sz="4" w:val="single"/>
              <w:right w:color="auto" w:space="0" w:sz="4" w:val="single"/>
            </w:tcBorders>
            <w:vAlign w:val="center"/>
            <w:hideMark/>
          </w:tcPr>
          <w:p w14:paraId="5BE33D28" w14:textId="2D8A94A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3</w:t>
            </w:r>
          </w:p>
        </w:tc>
        <w:tc>
          <w:tcPr>
            <w:tcW w:type="pct" w:w="797"/>
            <w:tcBorders>
              <w:top w:val="nil"/>
              <w:left w:val="nil"/>
              <w:bottom w:color="auto" w:space="0" w:sz="4" w:val="single"/>
              <w:right w:color="auto" w:space="0" w:sz="4" w:val="single"/>
            </w:tcBorders>
            <w:vAlign w:val="center"/>
            <w:hideMark/>
          </w:tcPr>
          <w:p w14:paraId="37AE0AAA" w14:textId="42246FD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4</w:t>
            </w:r>
          </w:p>
        </w:tc>
        <w:tc>
          <w:tcPr>
            <w:tcW w:type="pct" w:w="961"/>
            <w:tcBorders>
              <w:top w:val="nil"/>
              <w:left w:val="nil"/>
              <w:bottom w:color="auto" w:space="0" w:sz="4" w:val="single"/>
              <w:right w:color="auto" w:space="0" w:sz="4" w:val="single"/>
            </w:tcBorders>
            <w:noWrap/>
            <w:vAlign w:val="center"/>
            <w:hideMark/>
          </w:tcPr>
          <w:p w14:paraId="2ADBDB26" w14:textId="3CAAAFA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10</w:t>
            </w:r>
          </w:p>
        </w:tc>
        <w:tc>
          <w:tcPr>
            <w:tcW w:type="pct" w:w="961"/>
          </w:tcPr>
          <w:p w14:paraId="19647874" w14:textId="77777777" w:rsidP="005154BE" w:rsidR="00A67BBC" w:rsidRDefault="00A67BBC" w:rsidRPr="005154BE">
            <w:pPr>
              <w:spacing w:after="0" w:line="240" w:lineRule="auto"/>
              <w:ind w:firstLine="0"/>
              <w:jc w:val="center"/>
              <w:rPr>
                <w:rFonts w:ascii="Times New Roman" w:cs="Times New Roman" w:hAnsi="Times New Roman"/>
              </w:rPr>
            </w:pPr>
          </w:p>
        </w:tc>
      </w:tr>
      <w:tr w14:paraId="0BA8181B" w14:textId="3E6DC5BE"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0BE9539A"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99</w:t>
            </w:r>
          </w:p>
        </w:tc>
        <w:tc>
          <w:tcPr>
            <w:tcW w:type="pct" w:w="796"/>
            <w:tcBorders>
              <w:top w:val="nil"/>
              <w:left w:val="nil"/>
              <w:bottom w:color="auto" w:space="0" w:sz="4" w:val="single"/>
              <w:right w:color="auto" w:space="0" w:sz="4" w:val="single"/>
            </w:tcBorders>
            <w:vAlign w:val="center"/>
            <w:hideMark/>
          </w:tcPr>
          <w:p w14:paraId="1138F804" w14:textId="539FEB9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518F665A" w14:textId="5FDE0E5B"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05566DAE" w14:textId="0B1BC54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5FBA5DA9" w14:textId="08F49FFF"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1447EE6E" w14:textId="77777777" w:rsidP="005154BE" w:rsidR="00A67BBC" w:rsidRDefault="00A67BBC" w:rsidRPr="005154BE">
            <w:pPr>
              <w:spacing w:after="0" w:line="240" w:lineRule="auto"/>
              <w:ind w:firstLine="0"/>
              <w:jc w:val="center"/>
              <w:rPr>
                <w:rFonts w:ascii="Times New Roman" w:cs="Times New Roman" w:hAnsi="Times New Roman"/>
              </w:rPr>
            </w:pPr>
          </w:p>
        </w:tc>
      </w:tr>
      <w:tr w14:paraId="551A1A12" w14:textId="2692B4B9" w:rsidR="00A67BBC" w:rsidRPr="002A7D20" w:rsidTr="00A67BBC">
        <w:trPr>
          <w:divId w:val="611941848"/>
          <w:trHeight w:val="310"/>
        </w:trPr>
        <w:tc>
          <w:tcPr>
            <w:tcW w:type="pct" w:w="689"/>
            <w:tcBorders>
              <w:top w:val="nil"/>
              <w:left w:color="auto" w:space="0" w:sz="4" w:val="single"/>
              <w:bottom w:color="auto" w:space="0" w:sz="4" w:val="single"/>
              <w:right w:color="auto" w:space="0" w:sz="4" w:val="single"/>
            </w:tcBorders>
            <w:noWrap/>
            <w:vAlign w:val="center"/>
            <w:hideMark/>
          </w:tcPr>
          <w:p w14:paraId="4AB17303"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100</w:t>
            </w:r>
          </w:p>
        </w:tc>
        <w:tc>
          <w:tcPr>
            <w:tcW w:type="pct" w:w="796"/>
            <w:tcBorders>
              <w:top w:val="nil"/>
              <w:left w:val="nil"/>
              <w:bottom w:color="auto" w:space="0" w:sz="4" w:val="single"/>
              <w:right w:color="auto" w:space="0" w:sz="4" w:val="single"/>
            </w:tcBorders>
            <w:vAlign w:val="center"/>
            <w:hideMark/>
          </w:tcPr>
          <w:p w14:paraId="14962491" w14:textId="4C2215D4"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6"/>
            <w:tcBorders>
              <w:top w:val="nil"/>
              <w:left w:val="nil"/>
              <w:bottom w:color="auto" w:space="0" w:sz="4" w:val="single"/>
              <w:right w:color="auto" w:space="0" w:sz="4" w:val="single"/>
            </w:tcBorders>
            <w:vAlign w:val="center"/>
            <w:hideMark/>
          </w:tcPr>
          <w:p w14:paraId="5F05866C" w14:textId="37BB27F8"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797"/>
            <w:tcBorders>
              <w:top w:val="nil"/>
              <w:left w:val="nil"/>
              <w:bottom w:color="auto" w:space="0" w:sz="4" w:val="single"/>
              <w:right w:color="auto" w:space="0" w:sz="4" w:val="single"/>
            </w:tcBorders>
            <w:vAlign w:val="center"/>
            <w:hideMark/>
          </w:tcPr>
          <w:p w14:paraId="7202BC77" w14:textId="6EAFE253"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5</w:t>
            </w:r>
          </w:p>
        </w:tc>
        <w:tc>
          <w:tcPr>
            <w:tcW w:type="pct" w:w="961"/>
            <w:tcBorders>
              <w:top w:val="nil"/>
              <w:left w:val="nil"/>
              <w:bottom w:color="auto" w:space="0" w:sz="4" w:val="single"/>
              <w:right w:color="auto" w:space="0" w:sz="4" w:val="single"/>
            </w:tcBorders>
            <w:noWrap/>
            <w:vAlign w:val="center"/>
            <w:hideMark/>
          </w:tcPr>
          <w:p w14:paraId="6E051C43" w14:textId="150B0EF0" w:rsidP="005154BE" w:rsidR="00A67BBC" w:rsidRDefault="00A67BBC" w:rsidRPr="005154BE">
            <w:pPr>
              <w:spacing w:after="0" w:line="240" w:lineRule="auto"/>
              <w:ind w:firstLine="0"/>
              <w:jc w:val="center"/>
              <w:rPr>
                <w:rFonts w:ascii="Times New Roman" w:cs="Times New Roman" w:eastAsia="Times New Roman" w:hAnsi="Times New Roman"/>
                <w:color w:val="000000"/>
                <w:sz w:val="24"/>
                <w:szCs w:val="24"/>
                <w:lang w:eastAsia="zh-CN" w:val="en-ID"/>
              </w:rPr>
            </w:pPr>
            <w:r w:rsidRPr="005154BE">
              <w:rPr>
                <w:rFonts w:ascii="Times New Roman" w:cs="Times New Roman" w:hAnsi="Times New Roman"/>
              </w:rPr>
              <w:t>15</w:t>
            </w:r>
          </w:p>
        </w:tc>
        <w:tc>
          <w:tcPr>
            <w:tcW w:type="pct" w:w="961"/>
          </w:tcPr>
          <w:p w14:paraId="652BF0FA" w14:textId="77777777" w:rsidP="005154BE" w:rsidR="00A67BBC" w:rsidRDefault="00A67BBC" w:rsidRPr="005154BE">
            <w:pPr>
              <w:spacing w:after="0" w:line="240" w:lineRule="auto"/>
              <w:ind w:firstLine="0"/>
              <w:jc w:val="center"/>
              <w:rPr>
                <w:rFonts w:ascii="Times New Roman" w:cs="Times New Roman" w:hAnsi="Times New Roman"/>
              </w:rPr>
            </w:pPr>
          </w:p>
        </w:tc>
      </w:tr>
    </w:tbl>
    <w:p w14:paraId="1A3C4B59" w14:textId="77777777" w:rsidP="004548D8" w:rsidR="00DF2BF9" w:rsidRDefault="00DF2BF9" w:rsidRPr="002A7D20">
      <w:pPr>
        <w:spacing w:after="0"/>
        <w:ind w:firstLine="0"/>
        <w:divId w:val="611941848"/>
      </w:pPr>
    </w:p>
    <w:p w14:paraId="691CB7D1" w14:textId="372638C2" w:rsidP="00C33279" w:rsidR="00B9192A" w:rsidRDefault="00A90629" w:rsidRPr="002A7D20">
      <w:pPr>
        <w:pStyle w:val="ListParagraph"/>
        <w:numPr>
          <w:ilvl w:val="0"/>
          <w:numId w:val="35"/>
        </w:numPr>
        <w:spacing w:after="0" w:line="240" w:lineRule="auto"/>
        <w:ind w:hanging="568" w:left="128"/>
        <w:divId w:val="611941848"/>
      </w:pPr>
      <w:r w:rsidRPr="00373B0E">
        <w:rPr>
          <w:noProof/>
        </w:rPr>
        <w:drawing>
          <wp:anchor allowOverlap="1" behindDoc="0" distB="0" distL="114300" distR="114300" distT="0" layoutInCell="1" locked="0" relativeHeight="251933696" simplePos="0" wp14:anchorId="6EA97DCA" wp14:editId="1536D41A">
            <wp:simplePos x="0" y="0"/>
            <wp:positionH relativeFrom="column">
              <wp:posOffset>-9675</wp:posOffset>
            </wp:positionH>
            <wp:positionV relativeFrom="paragraph">
              <wp:posOffset>2816001</wp:posOffset>
            </wp:positionV>
            <wp:extent cx="6112467" cy="344245"/>
            <wp:effectExtent b="0" l="0" r="0" t="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2467" cy="3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2A" w:rsidRPr="002A7D20">
        <w:rPr>
          <w:rFonts w:ascii="Times New Roman" w:cs="Times New Roman" w:hAnsi="Times New Roman"/>
          <w:b/>
          <w:bCs/>
          <w:sz w:val="24"/>
          <w:szCs w:val="24"/>
        </w:rPr>
        <w:t>Kepatuhan Wajib Kendaraan Bermotor</w:t>
      </w:r>
    </w:p>
    <w:tbl>
      <w:tblPr>
        <w:tblW w:type="pct" w:w="5006"/>
        <w:tblInd w:type="dxa" w:w="-14"/>
        <w:tblLook w:firstColumn="1" w:firstRow="1" w:lastColumn="0" w:lastRow="0" w:noHBand="0" w:noVBand="1" w:val="04A0"/>
      </w:tblPr>
      <w:tblGrid>
        <w:gridCol w:w="1122"/>
        <w:gridCol w:w="1006"/>
        <w:gridCol w:w="1005"/>
        <w:gridCol w:w="1005"/>
        <w:gridCol w:w="1005"/>
        <w:gridCol w:w="1401"/>
        <w:gridCol w:w="1398"/>
      </w:tblGrid>
      <w:tr w14:paraId="263FAAE8" w14:textId="693D6306" w:rsidR="00A67BBC" w:rsidRPr="002A7D20" w:rsidTr="00A67BBC">
        <w:trPr>
          <w:divId w:val="611941848"/>
          <w:trHeight w:val="310"/>
        </w:trPr>
        <w:tc>
          <w:tcPr>
            <w:tcW w:type="pct" w:w="706"/>
            <w:vMerge w:val="restart"/>
            <w:tcBorders>
              <w:top w:color="auto" w:space="0" w:sz="4" w:val="single"/>
              <w:left w:color="auto" w:space="0" w:sz="4" w:val="single"/>
              <w:bottom w:color="auto" w:space="0" w:sz="4" w:val="single"/>
              <w:right w:color="auto" w:space="0" w:sz="4" w:val="single"/>
            </w:tcBorders>
            <w:noWrap/>
            <w:vAlign w:val="center"/>
            <w:hideMark/>
          </w:tcPr>
          <w:p w14:paraId="252CD9DC"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Resp.</w:t>
            </w:r>
          </w:p>
        </w:tc>
        <w:tc>
          <w:tcPr>
            <w:tcW w:type="pct" w:w="2531"/>
            <w:gridSpan w:val="4"/>
            <w:tcBorders>
              <w:top w:color="auto" w:space="0" w:sz="4" w:val="single"/>
              <w:left w:val="nil"/>
              <w:bottom w:color="auto" w:space="0" w:sz="4" w:val="single"/>
              <w:right w:color="000000" w:space="0" w:sz="4" w:val="single"/>
            </w:tcBorders>
            <w:noWrap/>
            <w:vAlign w:val="center"/>
            <w:hideMark/>
          </w:tcPr>
          <w:p w14:paraId="44AE90E2"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Kepatuhan Wajib PKB (Y)</w:t>
            </w:r>
          </w:p>
        </w:tc>
        <w:tc>
          <w:tcPr>
            <w:tcW w:type="pct" w:w="882"/>
            <w:vMerge w:val="restart"/>
            <w:tcBorders>
              <w:top w:color="auto" w:space="0" w:sz="4" w:val="single"/>
              <w:left w:color="auto" w:space="0" w:sz="4" w:val="single"/>
              <w:bottom w:color="auto" w:space="0" w:sz="4" w:val="single"/>
              <w:right w:color="auto" w:space="0" w:sz="4" w:val="single"/>
            </w:tcBorders>
            <w:noWrap/>
            <w:vAlign w:val="center"/>
            <w:hideMark/>
          </w:tcPr>
          <w:p w14:paraId="77F8FE46"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Total Y</w:t>
            </w:r>
          </w:p>
        </w:tc>
        <w:tc>
          <w:tcPr>
            <w:tcW w:type="pct" w:w="880"/>
          </w:tcPr>
          <w:p w14:paraId="730CD942"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p>
        </w:tc>
      </w:tr>
      <w:tr w14:paraId="266CEF19" w14:textId="4EF7B163" w:rsidR="00A67BBC" w:rsidRPr="002A7D20" w:rsidTr="00A67BBC">
        <w:trPr>
          <w:divId w:val="611941848"/>
          <w:trHeight w:val="310"/>
        </w:trPr>
        <w:tc>
          <w:tcPr>
            <w:tcW w:type="pct" w:w="706"/>
            <w:vMerge/>
            <w:tcBorders>
              <w:top w:color="auto" w:space="0" w:sz="4" w:val="single"/>
              <w:left w:color="auto" w:space="0" w:sz="4" w:val="single"/>
              <w:bottom w:color="auto" w:space="0" w:sz="4" w:val="single"/>
              <w:right w:color="auto" w:space="0" w:sz="4" w:val="single"/>
            </w:tcBorders>
            <w:vAlign w:val="center"/>
            <w:hideMark/>
          </w:tcPr>
          <w:p w14:paraId="738C5A46"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633"/>
            <w:tcBorders>
              <w:top w:val="nil"/>
              <w:left w:val="nil"/>
              <w:bottom w:color="auto" w:space="0" w:sz="4" w:val="single"/>
              <w:right w:color="auto" w:space="0" w:sz="4" w:val="single"/>
            </w:tcBorders>
            <w:noWrap/>
            <w:vAlign w:val="center"/>
            <w:hideMark/>
          </w:tcPr>
          <w:p w14:paraId="6A702105"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w:t>
            </w:r>
            <w:r w:rsidRPr="002A7D20">
              <w:rPr>
                <w:rFonts w:ascii="Times New Roman" w:cs="Times New Roman" w:eastAsia="Times New Roman" w:hAnsi="Times New Roman"/>
                <w:color w:val="000000"/>
                <w:sz w:val="20"/>
                <w:szCs w:val="20"/>
                <w:vertAlign w:val="subscript"/>
                <w:lang w:eastAsia="zh-CN" w:val="en-ID"/>
              </w:rPr>
              <w:t>1</w:t>
            </w:r>
          </w:p>
        </w:tc>
        <w:tc>
          <w:tcPr>
            <w:tcW w:type="pct" w:w="633"/>
            <w:tcBorders>
              <w:top w:val="nil"/>
              <w:left w:val="nil"/>
              <w:bottom w:color="auto" w:space="0" w:sz="4" w:val="single"/>
              <w:right w:color="auto" w:space="0" w:sz="4" w:val="single"/>
            </w:tcBorders>
            <w:noWrap/>
            <w:vAlign w:val="center"/>
            <w:hideMark/>
          </w:tcPr>
          <w:p w14:paraId="6AAFA4BD"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w:t>
            </w:r>
            <w:r w:rsidRPr="002A7D20">
              <w:rPr>
                <w:rFonts w:ascii="Times New Roman" w:cs="Times New Roman" w:eastAsia="Times New Roman" w:hAnsi="Times New Roman"/>
                <w:color w:val="000000"/>
                <w:sz w:val="20"/>
                <w:szCs w:val="20"/>
                <w:vertAlign w:val="subscript"/>
                <w:lang w:eastAsia="zh-CN" w:val="en-ID"/>
              </w:rPr>
              <w:t>2</w:t>
            </w:r>
          </w:p>
        </w:tc>
        <w:tc>
          <w:tcPr>
            <w:tcW w:type="pct" w:w="633"/>
            <w:tcBorders>
              <w:top w:val="nil"/>
              <w:left w:val="nil"/>
              <w:bottom w:color="auto" w:space="0" w:sz="4" w:val="single"/>
              <w:right w:color="auto" w:space="0" w:sz="4" w:val="single"/>
            </w:tcBorders>
            <w:noWrap/>
            <w:vAlign w:val="center"/>
            <w:hideMark/>
          </w:tcPr>
          <w:p w14:paraId="6F4FE463"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w:t>
            </w:r>
            <w:r w:rsidRPr="002A7D20">
              <w:rPr>
                <w:rFonts w:ascii="Times New Roman" w:cs="Times New Roman" w:eastAsia="Times New Roman" w:hAnsi="Times New Roman"/>
                <w:color w:val="000000"/>
                <w:sz w:val="20"/>
                <w:szCs w:val="20"/>
                <w:vertAlign w:val="subscript"/>
                <w:lang w:eastAsia="zh-CN" w:val="en-ID"/>
              </w:rPr>
              <w:t>3</w:t>
            </w:r>
          </w:p>
        </w:tc>
        <w:tc>
          <w:tcPr>
            <w:tcW w:type="pct" w:w="633"/>
            <w:tcBorders>
              <w:top w:val="nil"/>
              <w:left w:val="nil"/>
              <w:bottom w:color="auto" w:space="0" w:sz="4" w:val="single"/>
              <w:right w:color="auto" w:space="0" w:sz="4" w:val="single"/>
            </w:tcBorders>
            <w:noWrap/>
            <w:vAlign w:val="center"/>
            <w:hideMark/>
          </w:tcPr>
          <w:p w14:paraId="66F9A239" w14:textId="77777777" w:rsidP="001106A2" w:rsidR="00A67BBC" w:rsidRDefault="00A67BBC" w:rsidRPr="002A7D20">
            <w:pPr>
              <w:spacing w:after="0" w:line="240" w:lineRule="auto"/>
              <w:ind w:firstLine="0"/>
              <w:jc w:val="center"/>
              <w:rPr>
                <w:rFonts w:ascii="Times New Roman" w:cs="Times New Roman" w:eastAsia="Times New Roman" w:hAnsi="Times New Roman"/>
                <w:color w:val="000000"/>
                <w:sz w:val="20"/>
                <w:szCs w:val="20"/>
                <w:lang w:eastAsia="zh-CN" w:val="en-ID"/>
              </w:rPr>
            </w:pPr>
            <w:r w:rsidRPr="002A7D20">
              <w:rPr>
                <w:rFonts w:ascii="Times New Roman" w:cs="Times New Roman" w:eastAsia="Times New Roman" w:hAnsi="Times New Roman"/>
                <w:color w:val="000000"/>
                <w:sz w:val="20"/>
                <w:szCs w:val="20"/>
                <w:lang w:eastAsia="zh-CN" w:val="en-ID"/>
              </w:rPr>
              <w:t>Y</w:t>
            </w:r>
            <w:r w:rsidRPr="002A7D20">
              <w:rPr>
                <w:rFonts w:ascii="Times New Roman" w:cs="Times New Roman" w:eastAsia="Times New Roman" w:hAnsi="Times New Roman"/>
                <w:color w:val="000000"/>
                <w:sz w:val="20"/>
                <w:szCs w:val="20"/>
                <w:vertAlign w:val="subscript"/>
                <w:lang w:eastAsia="zh-CN" w:val="en-ID"/>
              </w:rPr>
              <w:t>4</w:t>
            </w:r>
          </w:p>
        </w:tc>
        <w:tc>
          <w:tcPr>
            <w:tcW w:type="pct" w:w="882"/>
            <w:vMerge/>
            <w:tcBorders>
              <w:top w:color="auto" w:space="0" w:sz="4" w:val="single"/>
              <w:left w:color="auto" w:space="0" w:sz="4" w:val="single"/>
              <w:bottom w:color="auto" w:space="0" w:sz="4" w:val="single"/>
              <w:right w:color="auto" w:space="0" w:sz="4" w:val="single"/>
            </w:tcBorders>
            <w:vAlign w:val="center"/>
            <w:hideMark/>
          </w:tcPr>
          <w:p w14:paraId="11D15314"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c>
          <w:tcPr>
            <w:tcW w:type="pct" w:w="880"/>
          </w:tcPr>
          <w:p w14:paraId="0F5CF8E9" w14:textId="77777777" w:rsidP="001106A2" w:rsidR="00A67BBC" w:rsidRDefault="00A67BBC" w:rsidRPr="002A7D20">
            <w:pPr>
              <w:spacing w:after="0" w:line="240" w:lineRule="auto"/>
              <w:ind w:firstLine="0"/>
              <w:jc w:val="left"/>
              <w:rPr>
                <w:rFonts w:ascii="Times New Roman" w:cs="Times New Roman" w:eastAsia="Times New Roman" w:hAnsi="Times New Roman"/>
                <w:color w:val="000000"/>
                <w:sz w:val="20"/>
                <w:szCs w:val="20"/>
                <w:lang w:eastAsia="zh-CN" w:val="en-ID"/>
              </w:rPr>
            </w:pPr>
          </w:p>
        </w:tc>
      </w:tr>
      <w:tr w14:paraId="75832F13" w14:textId="7CC5C33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C1D5AD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w:t>
            </w:r>
          </w:p>
        </w:tc>
        <w:tc>
          <w:tcPr>
            <w:tcW w:type="pct" w:w="633"/>
            <w:tcBorders>
              <w:top w:val="nil"/>
              <w:left w:val="nil"/>
              <w:bottom w:color="auto" w:space="0" w:sz="4" w:val="single"/>
              <w:right w:color="auto" w:space="0" w:sz="4" w:val="single"/>
            </w:tcBorders>
            <w:noWrap/>
            <w:vAlign w:val="bottom"/>
            <w:hideMark/>
          </w:tcPr>
          <w:p w14:paraId="4D32ABE4" w14:textId="1976E884"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BF9361A" w14:textId="2B8D5992"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29D48FB" w14:textId="0D976747"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7058E3D" w14:textId="3469AE1F"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6B2E97D1" w14:textId="047F5D1C"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Pr>
          <w:p w14:paraId="49DF9E4D" w14:textId="77777777" w:rsidP="005154BE" w:rsidR="00A67BBC" w:rsidRDefault="00A67BBC" w:rsidRPr="005154BE">
            <w:pPr>
              <w:spacing w:after="0" w:line="240" w:lineRule="auto"/>
              <w:ind w:firstLine="0"/>
              <w:jc w:val="center"/>
              <w:rPr>
                <w:rFonts w:ascii="Times New Roman" w:cs="Times New Roman" w:hAnsi="Times New Roman"/>
              </w:rPr>
            </w:pPr>
          </w:p>
        </w:tc>
      </w:tr>
      <w:tr w14:paraId="3532A340" w14:textId="22C8D12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4B1D95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w:t>
            </w:r>
          </w:p>
        </w:tc>
        <w:tc>
          <w:tcPr>
            <w:tcW w:type="pct" w:w="633"/>
            <w:tcBorders>
              <w:top w:val="nil"/>
              <w:left w:val="nil"/>
              <w:bottom w:color="auto" w:space="0" w:sz="4" w:val="single"/>
              <w:right w:color="auto" w:space="0" w:sz="4" w:val="single"/>
            </w:tcBorders>
            <w:noWrap/>
            <w:vAlign w:val="bottom"/>
            <w:hideMark/>
          </w:tcPr>
          <w:p w14:paraId="75ECF9E2" w14:textId="63467B1D"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F3B5448" w14:textId="4304F6D5"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21D0754" w14:textId="735BDE87"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EAEEBB1" w14:textId="6CB2C27A"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3</w:t>
            </w:r>
          </w:p>
        </w:tc>
        <w:tc>
          <w:tcPr>
            <w:tcW w:type="pct" w:w="882"/>
            <w:tcBorders>
              <w:top w:val="nil"/>
              <w:left w:val="nil"/>
              <w:bottom w:color="auto" w:space="0" w:sz="4" w:val="single"/>
              <w:right w:color="auto" w:space="0" w:sz="4" w:val="single"/>
            </w:tcBorders>
            <w:noWrap/>
            <w:vAlign w:val="bottom"/>
            <w:hideMark/>
          </w:tcPr>
          <w:p w14:paraId="4794DEC2" w14:textId="27135F43"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15</w:t>
            </w:r>
          </w:p>
        </w:tc>
        <w:tc>
          <w:tcPr>
            <w:tcW w:type="pct" w:w="880"/>
          </w:tcPr>
          <w:p w14:paraId="0D0CB590" w14:textId="77777777" w:rsidP="005154BE" w:rsidR="00A67BBC" w:rsidRDefault="00A67BBC" w:rsidRPr="005154BE">
            <w:pPr>
              <w:spacing w:after="0" w:line="240" w:lineRule="auto"/>
              <w:ind w:firstLine="0"/>
              <w:jc w:val="center"/>
              <w:rPr>
                <w:rFonts w:ascii="Times New Roman" w:cs="Times New Roman" w:hAnsi="Times New Roman"/>
              </w:rPr>
            </w:pPr>
          </w:p>
        </w:tc>
      </w:tr>
      <w:tr w14:paraId="3E34AD0B" w14:textId="3B9E1A7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2ADA1DE"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w:t>
            </w:r>
          </w:p>
        </w:tc>
        <w:tc>
          <w:tcPr>
            <w:tcW w:type="pct" w:w="633"/>
            <w:tcBorders>
              <w:top w:val="nil"/>
              <w:left w:val="nil"/>
              <w:bottom w:color="auto" w:space="0" w:sz="4" w:val="single"/>
              <w:right w:color="auto" w:space="0" w:sz="4" w:val="single"/>
            </w:tcBorders>
            <w:noWrap/>
            <w:vAlign w:val="bottom"/>
            <w:hideMark/>
          </w:tcPr>
          <w:p w14:paraId="0A27B6C4" w14:textId="32A3D7C2"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09B2D15" w14:textId="5144FC6B"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C1D5B17" w14:textId="025C0BC8"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D3C60BE" w14:textId="50F9FA7C"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30581544" w14:textId="48495030"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16</w:t>
            </w:r>
          </w:p>
        </w:tc>
        <w:tc>
          <w:tcPr>
            <w:tcW w:type="pct" w:w="880"/>
          </w:tcPr>
          <w:p w14:paraId="3B6A6089" w14:textId="77777777" w:rsidP="005154BE" w:rsidR="00A67BBC" w:rsidRDefault="00A67BBC" w:rsidRPr="005154BE">
            <w:pPr>
              <w:spacing w:after="0" w:line="240" w:lineRule="auto"/>
              <w:ind w:firstLine="0"/>
              <w:jc w:val="center"/>
              <w:rPr>
                <w:rFonts w:ascii="Times New Roman" w:cs="Times New Roman" w:hAnsi="Times New Roman"/>
              </w:rPr>
            </w:pPr>
          </w:p>
        </w:tc>
      </w:tr>
      <w:tr w14:paraId="1AEBA746" w14:textId="7B0633A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5DF429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w:t>
            </w:r>
          </w:p>
        </w:tc>
        <w:tc>
          <w:tcPr>
            <w:tcW w:type="pct" w:w="633"/>
            <w:tcBorders>
              <w:top w:val="nil"/>
              <w:left w:val="nil"/>
              <w:bottom w:color="auto" w:space="0" w:sz="4" w:val="single"/>
              <w:right w:color="auto" w:space="0" w:sz="4" w:val="single"/>
            </w:tcBorders>
            <w:noWrap/>
            <w:vAlign w:val="bottom"/>
            <w:hideMark/>
          </w:tcPr>
          <w:p w14:paraId="610A21D2" w14:textId="7CE6415C"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CC0715E" w14:textId="7817C0ED"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DCA1B8F" w14:textId="407A0961"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2D9012D2" w14:textId="764460C0"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0B2EBBEA" w14:textId="2298B9E9"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16</w:t>
            </w:r>
          </w:p>
        </w:tc>
        <w:tc>
          <w:tcPr>
            <w:tcW w:type="pct" w:w="880"/>
          </w:tcPr>
          <w:p w14:paraId="37F92766" w14:textId="77777777" w:rsidP="005154BE" w:rsidR="00A67BBC" w:rsidRDefault="00A67BBC" w:rsidRPr="005154BE">
            <w:pPr>
              <w:spacing w:after="0" w:line="240" w:lineRule="auto"/>
              <w:ind w:firstLine="0"/>
              <w:jc w:val="center"/>
              <w:rPr>
                <w:rFonts w:ascii="Times New Roman" w:cs="Times New Roman" w:hAnsi="Times New Roman"/>
              </w:rPr>
            </w:pPr>
          </w:p>
        </w:tc>
      </w:tr>
      <w:tr w14:paraId="1AAE101D" w14:textId="6C694CB1"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D7CE2CC"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w:t>
            </w:r>
          </w:p>
        </w:tc>
        <w:tc>
          <w:tcPr>
            <w:tcW w:type="pct" w:w="633"/>
            <w:tcBorders>
              <w:top w:val="nil"/>
              <w:left w:val="nil"/>
              <w:bottom w:color="auto" w:space="0" w:sz="4" w:val="single"/>
              <w:right w:color="auto" w:space="0" w:sz="4" w:val="single"/>
            </w:tcBorders>
            <w:noWrap/>
            <w:vAlign w:val="bottom"/>
            <w:hideMark/>
          </w:tcPr>
          <w:p w14:paraId="1B15990F" w14:textId="00FF1F07"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69D8BF9" w14:textId="3E8D73AB"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50F99CA" w14:textId="060C6F8F"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28B950D" w14:textId="48866F98"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7FE1F62D" w14:textId="4366B51F"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Pr>
          <w:p w14:paraId="1EB01DEF" w14:textId="77777777" w:rsidP="005154BE" w:rsidR="00A67BBC" w:rsidRDefault="00A67BBC" w:rsidRPr="005154BE">
            <w:pPr>
              <w:spacing w:after="0" w:line="240" w:lineRule="auto"/>
              <w:ind w:firstLine="0"/>
              <w:jc w:val="center"/>
              <w:rPr>
                <w:rFonts w:ascii="Times New Roman" w:cs="Times New Roman" w:hAnsi="Times New Roman"/>
              </w:rPr>
            </w:pPr>
          </w:p>
        </w:tc>
      </w:tr>
      <w:tr w14:paraId="6F72A6E4" w14:textId="65792892"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2ACF471"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w:t>
            </w:r>
          </w:p>
        </w:tc>
        <w:tc>
          <w:tcPr>
            <w:tcW w:type="pct" w:w="633"/>
            <w:tcBorders>
              <w:top w:val="nil"/>
              <w:left w:val="nil"/>
              <w:bottom w:color="auto" w:space="0" w:sz="4" w:val="single"/>
              <w:right w:color="auto" w:space="0" w:sz="4" w:val="single"/>
            </w:tcBorders>
            <w:noWrap/>
            <w:vAlign w:val="bottom"/>
            <w:hideMark/>
          </w:tcPr>
          <w:p w14:paraId="602A469A" w14:textId="5379B7E4"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0E35A96" w14:textId="6921EAE4"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D1701C3" w14:textId="22499361"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6AB6471" w14:textId="6D230867"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68390B48" w14:textId="3153CC68"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Pr>
          <w:p w14:paraId="74166591" w14:textId="77777777" w:rsidP="005154BE" w:rsidR="00A67BBC" w:rsidRDefault="00A67BBC" w:rsidRPr="005154BE">
            <w:pPr>
              <w:spacing w:after="0" w:line="240" w:lineRule="auto"/>
              <w:ind w:firstLine="0"/>
              <w:jc w:val="center"/>
              <w:rPr>
                <w:rFonts w:ascii="Times New Roman" w:cs="Times New Roman" w:hAnsi="Times New Roman"/>
              </w:rPr>
            </w:pPr>
          </w:p>
        </w:tc>
      </w:tr>
      <w:tr w14:paraId="0BB8839F" w14:textId="1A43678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C795B9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w:t>
            </w:r>
          </w:p>
        </w:tc>
        <w:tc>
          <w:tcPr>
            <w:tcW w:type="pct" w:w="633"/>
            <w:tcBorders>
              <w:top w:val="nil"/>
              <w:left w:val="nil"/>
              <w:bottom w:color="auto" w:space="0" w:sz="4" w:val="single"/>
              <w:right w:color="auto" w:space="0" w:sz="4" w:val="single"/>
            </w:tcBorders>
            <w:noWrap/>
            <w:vAlign w:val="bottom"/>
            <w:hideMark/>
          </w:tcPr>
          <w:p w14:paraId="76BB4C8D" w14:textId="79AAA0CF"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A74ACDF" w14:textId="61D8B333"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9188D00" w14:textId="58B756E1"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DE6165B" w14:textId="132EF97B"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7EF4ADB2" w14:textId="1A9D60A1"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19</w:t>
            </w:r>
          </w:p>
        </w:tc>
        <w:tc>
          <w:tcPr>
            <w:tcW w:type="pct" w:w="880"/>
          </w:tcPr>
          <w:p w14:paraId="26E7AFFD" w14:textId="77777777" w:rsidP="005154BE" w:rsidR="00A67BBC" w:rsidRDefault="00A67BBC" w:rsidRPr="005154BE">
            <w:pPr>
              <w:spacing w:after="0" w:line="240" w:lineRule="auto"/>
              <w:ind w:firstLine="0"/>
              <w:jc w:val="center"/>
              <w:rPr>
                <w:rFonts w:ascii="Times New Roman" w:cs="Times New Roman" w:hAnsi="Times New Roman"/>
              </w:rPr>
            </w:pPr>
          </w:p>
        </w:tc>
      </w:tr>
      <w:tr w14:paraId="71139F5F" w14:textId="21573FC0"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09E2B4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w:t>
            </w:r>
          </w:p>
        </w:tc>
        <w:tc>
          <w:tcPr>
            <w:tcW w:type="pct" w:w="633"/>
            <w:tcBorders>
              <w:top w:val="nil"/>
              <w:left w:val="nil"/>
              <w:bottom w:color="auto" w:space="0" w:sz="4" w:val="single"/>
              <w:right w:color="auto" w:space="0" w:sz="4" w:val="single"/>
            </w:tcBorders>
            <w:noWrap/>
            <w:vAlign w:val="bottom"/>
            <w:hideMark/>
          </w:tcPr>
          <w:p w14:paraId="0EEF0555" w14:textId="23D941F7"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2AC4CBF" w14:textId="6A5D3EB4"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708FE13" w14:textId="0130B7B3"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F07EBB5" w14:textId="46361DFA"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0DEA5034" w14:textId="294A500E"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Pr>
          <w:p w14:paraId="2B355D20" w14:textId="15DF6B5B" w:rsidP="005154BE" w:rsidR="00A67BBC" w:rsidRDefault="00A67BBC" w:rsidRPr="005154BE">
            <w:pPr>
              <w:spacing w:after="0" w:line="240" w:lineRule="auto"/>
              <w:ind w:firstLine="0"/>
              <w:jc w:val="center"/>
              <w:rPr>
                <w:rFonts w:ascii="Times New Roman" w:cs="Times New Roman" w:hAnsi="Times New Roman"/>
              </w:rPr>
            </w:pPr>
          </w:p>
        </w:tc>
      </w:tr>
      <w:tr w14:paraId="2C0CDF76" w14:textId="39426D31"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8D6007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w:t>
            </w:r>
          </w:p>
        </w:tc>
        <w:tc>
          <w:tcPr>
            <w:tcW w:type="pct" w:w="633"/>
            <w:tcBorders>
              <w:top w:val="nil"/>
              <w:left w:val="nil"/>
              <w:bottom w:color="auto" w:space="0" w:sz="4" w:val="single"/>
              <w:right w:color="auto" w:space="0" w:sz="4" w:val="single"/>
            </w:tcBorders>
            <w:noWrap/>
            <w:vAlign w:val="bottom"/>
            <w:hideMark/>
          </w:tcPr>
          <w:p w14:paraId="64DC9FEF" w14:textId="1BA3416F"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EF07155" w14:textId="09FB245F"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938BE17" w14:textId="0E8C5A58"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0E16E11" w14:textId="7E5A4260"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34869BB" w14:textId="73A469EC"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19</w:t>
            </w:r>
          </w:p>
        </w:tc>
        <w:tc>
          <w:tcPr>
            <w:tcW w:type="pct" w:w="880"/>
          </w:tcPr>
          <w:p w14:paraId="4463BF1A" w14:textId="6237051D" w:rsidP="005154BE" w:rsidR="00A67BBC" w:rsidRDefault="00A67BBC" w:rsidRPr="005154BE">
            <w:pPr>
              <w:spacing w:after="0" w:line="240" w:lineRule="auto"/>
              <w:ind w:firstLine="0"/>
              <w:jc w:val="center"/>
              <w:rPr>
                <w:rFonts w:ascii="Times New Roman" w:cs="Times New Roman" w:hAnsi="Times New Roman"/>
              </w:rPr>
            </w:pPr>
          </w:p>
        </w:tc>
      </w:tr>
      <w:tr w14:paraId="169AA818" w14:textId="41A71B2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4E57202"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w:t>
            </w:r>
          </w:p>
        </w:tc>
        <w:tc>
          <w:tcPr>
            <w:tcW w:type="pct" w:w="633"/>
            <w:tcBorders>
              <w:top w:val="nil"/>
              <w:left w:val="nil"/>
              <w:bottom w:color="auto" w:space="0" w:sz="4" w:val="single"/>
              <w:right w:color="auto" w:space="0" w:sz="4" w:val="single"/>
            </w:tcBorders>
            <w:noWrap/>
            <w:vAlign w:val="bottom"/>
            <w:hideMark/>
          </w:tcPr>
          <w:p w14:paraId="71537CC8" w14:textId="4FC926D6"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AE6FE7E" w14:textId="263390B7"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ABDE8BC" w14:textId="2AF09513"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29660A4" w14:textId="4C7817AE"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3E066698" w14:textId="01707B86"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Pr>
          <w:p w14:paraId="42CA087A" w14:textId="77777777" w:rsidP="005154BE" w:rsidR="00A67BBC" w:rsidRDefault="00A67BBC" w:rsidRPr="005154BE">
            <w:pPr>
              <w:spacing w:after="0" w:line="240" w:lineRule="auto"/>
              <w:ind w:firstLine="0"/>
              <w:jc w:val="center"/>
              <w:rPr>
                <w:rFonts w:ascii="Times New Roman" w:cs="Times New Roman" w:hAnsi="Times New Roman"/>
              </w:rPr>
            </w:pPr>
          </w:p>
        </w:tc>
      </w:tr>
      <w:tr w14:paraId="1A7458CA" w14:textId="5BB41193" w:rsidR="00A67BBC" w:rsidRPr="002A7D20" w:rsidTr="00A90629">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62F5026"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11</w:t>
            </w:r>
          </w:p>
        </w:tc>
        <w:tc>
          <w:tcPr>
            <w:tcW w:type="pct" w:w="633"/>
            <w:tcBorders>
              <w:top w:val="nil"/>
              <w:left w:val="nil"/>
              <w:bottom w:color="auto" w:space="0" w:sz="4" w:val="single"/>
              <w:right w:color="auto" w:space="0" w:sz="4" w:val="single"/>
            </w:tcBorders>
            <w:noWrap/>
            <w:vAlign w:val="bottom"/>
            <w:hideMark/>
          </w:tcPr>
          <w:p w14:paraId="20229AD2" w14:textId="47408EE2"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A9A3C09" w14:textId="48EC740A"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9FE05A1" w14:textId="77FF4FB0"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612ABB97" w14:textId="29BA804C"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w:t>
            </w:r>
          </w:p>
        </w:tc>
        <w:tc>
          <w:tcPr>
            <w:tcW w:type="pct" w:w="882"/>
            <w:tcBorders>
              <w:top w:val="nil"/>
              <w:left w:val="nil"/>
              <w:bottom w:color="auto" w:space="0" w:sz="4" w:val="single"/>
              <w:right w:color="auto" w:space="0" w:sz="4" w:val="single"/>
            </w:tcBorders>
            <w:noWrap/>
            <w:vAlign w:val="bottom"/>
            <w:hideMark/>
          </w:tcPr>
          <w:p w14:paraId="3F6B8259" w14:textId="7AE6B020"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13</w:t>
            </w:r>
          </w:p>
        </w:tc>
        <w:tc>
          <w:tcPr>
            <w:tcW w:type="pct" w:w="880"/>
          </w:tcPr>
          <w:p w14:paraId="26132BC4" w14:textId="77777777" w:rsidP="005154BE" w:rsidR="00A67BBC" w:rsidRDefault="00A67BBC" w:rsidRPr="005154BE">
            <w:pPr>
              <w:spacing w:after="0" w:line="240" w:lineRule="auto"/>
              <w:ind w:firstLine="0"/>
              <w:jc w:val="center"/>
              <w:rPr>
                <w:rFonts w:ascii="Times New Roman" w:cs="Times New Roman" w:hAnsi="Times New Roman"/>
              </w:rPr>
            </w:pPr>
          </w:p>
        </w:tc>
      </w:tr>
      <w:tr w14:paraId="14AC983A" w14:textId="4882BF3E" w:rsidR="00A67BBC" w:rsidRPr="002A7D20" w:rsidTr="00A90629">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hideMark/>
          </w:tcPr>
          <w:p w14:paraId="7C7F09A8"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12</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30A26ECA" w14:textId="33400C7D"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6280FF7E" w14:textId="1E6E85F6"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09D662E3" w14:textId="114C18B6"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009C5757" w14:textId="122CE4DC"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color="auto" w:space="0" w:sz="4" w:val="single"/>
              <w:left w:color="auto" w:space="0" w:sz="4" w:val="single"/>
              <w:bottom w:color="auto" w:space="0" w:sz="4" w:val="single"/>
              <w:right w:color="auto" w:space="0" w:sz="4" w:val="single"/>
            </w:tcBorders>
            <w:noWrap/>
            <w:vAlign w:val="bottom"/>
            <w:hideMark/>
          </w:tcPr>
          <w:p w14:paraId="08CF52EA" w14:textId="4865F531"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Borders>
              <w:left w:color="auto" w:space="0" w:sz="4" w:val="single"/>
            </w:tcBorders>
          </w:tcPr>
          <w:p w14:paraId="5AEF7A79" w14:textId="77777777" w:rsidP="005154BE" w:rsidR="00A67BBC" w:rsidRDefault="00A67BBC" w:rsidRPr="005154BE">
            <w:pPr>
              <w:spacing w:after="0" w:line="240" w:lineRule="auto"/>
              <w:ind w:firstLine="0"/>
              <w:jc w:val="center"/>
              <w:rPr>
                <w:rFonts w:ascii="Times New Roman" w:cs="Times New Roman" w:hAnsi="Times New Roman"/>
              </w:rPr>
            </w:pPr>
          </w:p>
        </w:tc>
      </w:tr>
      <w:tr w14:paraId="544794FA" w14:textId="303A62B4" w:rsidR="00A67BBC" w:rsidRPr="002A7D20" w:rsidTr="00A90629">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hideMark/>
          </w:tcPr>
          <w:p w14:paraId="3C58B769"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13</w:t>
            </w:r>
          </w:p>
        </w:tc>
        <w:tc>
          <w:tcPr>
            <w:tcW w:type="pct" w:w="633"/>
            <w:tcBorders>
              <w:top w:color="auto" w:space="0" w:sz="4" w:val="single"/>
              <w:left w:val="nil"/>
              <w:bottom w:color="auto" w:space="0" w:sz="4" w:val="single"/>
              <w:right w:color="auto" w:space="0" w:sz="4" w:val="single"/>
            </w:tcBorders>
            <w:noWrap/>
            <w:vAlign w:val="bottom"/>
            <w:hideMark/>
          </w:tcPr>
          <w:p w14:paraId="3280FA2B" w14:textId="591A15F9"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hideMark/>
          </w:tcPr>
          <w:p w14:paraId="190A1CA3" w14:textId="53D60E42"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hideMark/>
          </w:tcPr>
          <w:p w14:paraId="33F96AF6" w14:textId="2239AFB3"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hideMark/>
          </w:tcPr>
          <w:p w14:paraId="02893FBB" w14:textId="6091D0DB"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color="auto" w:space="0" w:sz="4" w:val="single"/>
              <w:left w:val="nil"/>
              <w:bottom w:color="auto" w:space="0" w:sz="4" w:val="single"/>
              <w:right w:color="auto" w:space="0" w:sz="4" w:val="single"/>
            </w:tcBorders>
            <w:noWrap/>
            <w:vAlign w:val="bottom"/>
            <w:hideMark/>
          </w:tcPr>
          <w:p w14:paraId="665E8CAC" w14:textId="6E3AE608"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Pr>
          <w:p w14:paraId="4AE958B3" w14:textId="77777777" w:rsidP="005154BE" w:rsidR="00A67BBC" w:rsidRDefault="00A67BBC" w:rsidRPr="005154BE">
            <w:pPr>
              <w:spacing w:after="0" w:line="240" w:lineRule="auto"/>
              <w:ind w:firstLine="0"/>
              <w:jc w:val="center"/>
              <w:rPr>
                <w:rFonts w:ascii="Times New Roman" w:cs="Times New Roman" w:hAnsi="Times New Roman"/>
              </w:rPr>
            </w:pPr>
          </w:p>
        </w:tc>
      </w:tr>
      <w:tr w14:paraId="58B2A868" w14:textId="74FCA58A"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92B1A47"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14</w:t>
            </w:r>
          </w:p>
        </w:tc>
        <w:tc>
          <w:tcPr>
            <w:tcW w:type="pct" w:w="633"/>
            <w:tcBorders>
              <w:top w:val="nil"/>
              <w:left w:val="nil"/>
              <w:bottom w:color="auto" w:space="0" w:sz="4" w:val="single"/>
              <w:right w:color="auto" w:space="0" w:sz="4" w:val="single"/>
            </w:tcBorders>
            <w:noWrap/>
            <w:vAlign w:val="bottom"/>
            <w:hideMark/>
          </w:tcPr>
          <w:p w14:paraId="659BFF5D" w14:textId="290C8CA2"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2CA0905E" w14:textId="699A6680"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26CF2A1C" w14:textId="3C4ECCEB"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48F4458" w14:textId="595D18D9"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373DCB72" w14:textId="043D2C76"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16</w:t>
            </w:r>
          </w:p>
        </w:tc>
        <w:tc>
          <w:tcPr>
            <w:tcW w:type="pct" w:w="880"/>
          </w:tcPr>
          <w:p w14:paraId="1B678929" w14:textId="77777777" w:rsidP="005154BE" w:rsidR="00A67BBC" w:rsidRDefault="00A67BBC" w:rsidRPr="005154BE">
            <w:pPr>
              <w:spacing w:after="0" w:line="240" w:lineRule="auto"/>
              <w:ind w:firstLine="0"/>
              <w:jc w:val="center"/>
              <w:rPr>
                <w:rFonts w:ascii="Times New Roman" w:cs="Times New Roman" w:hAnsi="Times New Roman"/>
              </w:rPr>
            </w:pPr>
          </w:p>
        </w:tc>
      </w:tr>
      <w:tr w14:paraId="6F17D7BC" w14:textId="6E059E44"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8F38F5F"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15</w:t>
            </w:r>
          </w:p>
        </w:tc>
        <w:tc>
          <w:tcPr>
            <w:tcW w:type="pct" w:w="633"/>
            <w:tcBorders>
              <w:top w:val="nil"/>
              <w:left w:val="nil"/>
              <w:bottom w:color="auto" w:space="0" w:sz="4" w:val="single"/>
              <w:right w:color="auto" w:space="0" w:sz="4" w:val="single"/>
            </w:tcBorders>
            <w:noWrap/>
            <w:vAlign w:val="bottom"/>
            <w:hideMark/>
          </w:tcPr>
          <w:p w14:paraId="12D01771" w14:textId="48CE8C2B"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41FFB0E" w14:textId="6857DC38"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9EF19FB" w14:textId="0C43C6C0"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4C4A07B" w14:textId="083B6E52"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564D508B" w14:textId="10EEB102"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16</w:t>
            </w:r>
          </w:p>
        </w:tc>
        <w:tc>
          <w:tcPr>
            <w:tcW w:type="pct" w:w="880"/>
          </w:tcPr>
          <w:p w14:paraId="689595A1" w14:textId="77777777" w:rsidP="005154BE" w:rsidR="00A67BBC" w:rsidRDefault="00A67BBC" w:rsidRPr="005154BE">
            <w:pPr>
              <w:spacing w:after="0" w:line="240" w:lineRule="auto"/>
              <w:ind w:firstLine="0"/>
              <w:jc w:val="center"/>
              <w:rPr>
                <w:rFonts w:ascii="Times New Roman" w:cs="Times New Roman" w:hAnsi="Times New Roman"/>
              </w:rPr>
            </w:pPr>
          </w:p>
        </w:tc>
      </w:tr>
      <w:tr w14:paraId="62638352" w14:textId="4D9A364D"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0BC2F14" w14:textId="77777777" w:rsidP="005154BE"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16</w:t>
            </w:r>
          </w:p>
        </w:tc>
        <w:tc>
          <w:tcPr>
            <w:tcW w:type="pct" w:w="633"/>
            <w:tcBorders>
              <w:top w:val="nil"/>
              <w:left w:val="nil"/>
              <w:bottom w:color="auto" w:space="0" w:sz="4" w:val="single"/>
              <w:right w:color="auto" w:space="0" w:sz="4" w:val="single"/>
            </w:tcBorders>
            <w:noWrap/>
            <w:vAlign w:val="bottom"/>
            <w:hideMark/>
          </w:tcPr>
          <w:p w14:paraId="4E66B568" w14:textId="71C67FD5"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54A37E3" w14:textId="469CFFC1"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B4EF45B" w14:textId="4964F051"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F010852" w14:textId="6070E11F"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5A913A6" w14:textId="780ED716" w:rsidP="005154BE" w:rsidR="00A67BBC" w:rsidRDefault="00A67BBC" w:rsidRPr="005154BE">
            <w:pPr>
              <w:spacing w:after="0" w:line="240" w:lineRule="auto"/>
              <w:ind w:firstLine="0"/>
              <w:jc w:val="center"/>
              <w:rPr>
                <w:rFonts w:ascii="Times New Roman" w:cs="Times New Roman" w:eastAsia="Times New Roman" w:hAnsi="Times New Roman"/>
                <w:sz w:val="24"/>
                <w:szCs w:val="24"/>
                <w:lang w:eastAsia="zh-CN" w:val="en-ID"/>
              </w:rPr>
            </w:pPr>
            <w:r w:rsidRPr="005154BE">
              <w:rPr>
                <w:rFonts w:ascii="Times New Roman" w:cs="Times New Roman" w:hAnsi="Times New Roman"/>
              </w:rPr>
              <w:t>20</w:t>
            </w:r>
          </w:p>
        </w:tc>
        <w:tc>
          <w:tcPr>
            <w:tcW w:type="pct" w:w="880"/>
          </w:tcPr>
          <w:p w14:paraId="302208A2" w14:textId="77777777" w:rsidP="005154BE" w:rsidR="00A67BBC" w:rsidRDefault="00A67BBC" w:rsidRPr="005154BE">
            <w:pPr>
              <w:spacing w:after="0" w:line="240" w:lineRule="auto"/>
              <w:ind w:firstLine="0"/>
              <w:jc w:val="center"/>
              <w:rPr>
                <w:rFonts w:ascii="Times New Roman" w:cs="Times New Roman" w:hAnsi="Times New Roman"/>
              </w:rPr>
            </w:pPr>
          </w:p>
        </w:tc>
      </w:tr>
      <w:tr w14:paraId="75CE8685" w14:textId="31DBFB79" w:rsidR="00A67BBC" w:rsidRPr="002A7D20" w:rsidTr="00A67BBC">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tcPr>
          <w:p w14:paraId="420F181E" w14:textId="0F88EB22"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17</w:t>
            </w:r>
          </w:p>
        </w:tc>
        <w:tc>
          <w:tcPr>
            <w:tcW w:type="pct" w:w="633"/>
            <w:tcBorders>
              <w:top w:color="auto" w:space="0" w:sz="4" w:val="single"/>
              <w:left w:val="nil"/>
              <w:bottom w:color="auto" w:space="0" w:sz="4" w:val="single"/>
              <w:right w:color="auto" w:space="0" w:sz="4" w:val="single"/>
            </w:tcBorders>
            <w:noWrap/>
            <w:vAlign w:val="bottom"/>
          </w:tcPr>
          <w:p w14:paraId="581D1D06" w14:textId="6906CCF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tcPr>
          <w:p w14:paraId="6FEF5F1F" w14:textId="1CF2C99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4D211056" w14:textId="54DCA12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087C98A0" w14:textId="555C0AF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color="auto" w:space="0" w:sz="4" w:val="single"/>
              <w:left w:val="nil"/>
              <w:bottom w:color="auto" w:space="0" w:sz="4" w:val="single"/>
              <w:right w:color="auto" w:space="0" w:sz="4" w:val="single"/>
            </w:tcBorders>
            <w:noWrap/>
            <w:vAlign w:val="bottom"/>
          </w:tcPr>
          <w:p w14:paraId="2EF7DC63" w14:textId="39814C6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5F4B17EA" w14:textId="77777777" w:rsidP="005A32FF" w:rsidR="00A67BBC" w:rsidRDefault="00A67BBC" w:rsidRPr="005A32FF">
            <w:pPr>
              <w:spacing w:after="0" w:line="240" w:lineRule="auto"/>
              <w:ind w:firstLine="0"/>
              <w:jc w:val="center"/>
              <w:rPr>
                <w:rFonts w:ascii="Times New Roman" w:cs="Times New Roman" w:hAnsi="Times New Roman"/>
              </w:rPr>
            </w:pPr>
          </w:p>
        </w:tc>
      </w:tr>
      <w:tr w14:paraId="63256990" w14:textId="5EE1465F"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F1CF106"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18</w:t>
            </w:r>
          </w:p>
        </w:tc>
        <w:tc>
          <w:tcPr>
            <w:tcW w:type="pct" w:w="633"/>
            <w:tcBorders>
              <w:top w:val="nil"/>
              <w:left w:val="nil"/>
              <w:bottom w:color="auto" w:space="0" w:sz="4" w:val="single"/>
              <w:right w:color="auto" w:space="0" w:sz="4" w:val="single"/>
            </w:tcBorders>
            <w:noWrap/>
            <w:vAlign w:val="bottom"/>
            <w:hideMark/>
          </w:tcPr>
          <w:p w14:paraId="14578093" w14:textId="7F59A47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BEC3195" w14:textId="2FC10FC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2F372B73" w14:textId="17C5091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28A9A3D" w14:textId="3AC80A7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4A4C1098" w14:textId="419D929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0355869A" w14:textId="77777777" w:rsidP="005A32FF" w:rsidR="00A67BBC" w:rsidRDefault="00A67BBC" w:rsidRPr="005A32FF">
            <w:pPr>
              <w:spacing w:after="0" w:line="240" w:lineRule="auto"/>
              <w:ind w:firstLine="0"/>
              <w:jc w:val="center"/>
              <w:rPr>
                <w:rFonts w:ascii="Times New Roman" w:cs="Times New Roman" w:hAnsi="Times New Roman"/>
              </w:rPr>
            </w:pPr>
          </w:p>
        </w:tc>
      </w:tr>
      <w:tr w14:paraId="26468854" w14:textId="03197E7E"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D4FAB0E"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19</w:t>
            </w:r>
          </w:p>
        </w:tc>
        <w:tc>
          <w:tcPr>
            <w:tcW w:type="pct" w:w="633"/>
            <w:tcBorders>
              <w:top w:val="nil"/>
              <w:left w:val="nil"/>
              <w:bottom w:color="auto" w:space="0" w:sz="4" w:val="single"/>
              <w:right w:color="auto" w:space="0" w:sz="4" w:val="single"/>
            </w:tcBorders>
            <w:noWrap/>
            <w:vAlign w:val="bottom"/>
            <w:hideMark/>
          </w:tcPr>
          <w:p w14:paraId="64620795" w14:textId="1FB1E3E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FC9D49E" w14:textId="16B40F6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CEE840C" w14:textId="444E61D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54C8140" w14:textId="1757C92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63073343" w14:textId="51F7550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04165243" w14:textId="77777777" w:rsidP="005A32FF" w:rsidR="00A67BBC" w:rsidRDefault="00A67BBC" w:rsidRPr="005A32FF">
            <w:pPr>
              <w:spacing w:after="0" w:line="240" w:lineRule="auto"/>
              <w:ind w:firstLine="0"/>
              <w:jc w:val="center"/>
              <w:rPr>
                <w:rFonts w:ascii="Times New Roman" w:cs="Times New Roman" w:hAnsi="Times New Roman"/>
              </w:rPr>
            </w:pPr>
          </w:p>
        </w:tc>
      </w:tr>
      <w:tr w14:paraId="49DD9C01" w14:textId="675E8771"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AE8C312"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20</w:t>
            </w:r>
          </w:p>
        </w:tc>
        <w:tc>
          <w:tcPr>
            <w:tcW w:type="pct" w:w="633"/>
            <w:tcBorders>
              <w:top w:val="nil"/>
              <w:left w:val="nil"/>
              <w:bottom w:color="auto" w:space="0" w:sz="4" w:val="single"/>
              <w:right w:color="auto" w:space="0" w:sz="4" w:val="single"/>
            </w:tcBorders>
            <w:noWrap/>
            <w:vAlign w:val="bottom"/>
            <w:hideMark/>
          </w:tcPr>
          <w:p w14:paraId="4E909175" w14:textId="38EF058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B292287" w14:textId="4D37BCA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41E5389" w14:textId="4349C5F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A7774FA" w14:textId="1B89C88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03CF7C3B" w14:textId="1BA0483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307EE63D" w14:textId="77777777" w:rsidP="005A32FF" w:rsidR="00A67BBC" w:rsidRDefault="00A67BBC" w:rsidRPr="005A32FF">
            <w:pPr>
              <w:spacing w:after="0" w:line="240" w:lineRule="auto"/>
              <w:ind w:firstLine="0"/>
              <w:jc w:val="center"/>
              <w:rPr>
                <w:rFonts w:ascii="Times New Roman" w:cs="Times New Roman" w:hAnsi="Times New Roman"/>
              </w:rPr>
            </w:pPr>
          </w:p>
        </w:tc>
      </w:tr>
      <w:tr w14:paraId="00597B4C" w14:textId="0F5387CE"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5B6B185"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21</w:t>
            </w:r>
          </w:p>
        </w:tc>
        <w:tc>
          <w:tcPr>
            <w:tcW w:type="pct" w:w="633"/>
            <w:tcBorders>
              <w:top w:val="nil"/>
              <w:left w:val="nil"/>
              <w:bottom w:color="auto" w:space="0" w:sz="4" w:val="single"/>
              <w:right w:color="auto" w:space="0" w:sz="4" w:val="single"/>
            </w:tcBorders>
            <w:noWrap/>
            <w:vAlign w:val="bottom"/>
            <w:hideMark/>
          </w:tcPr>
          <w:p w14:paraId="5CC52F61" w14:textId="56D1ECD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3B783F1" w14:textId="40FCAF0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24D7704" w14:textId="11FE846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70DB8C59" w14:textId="43BDC74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31A41F82" w14:textId="5C2C739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15</w:t>
            </w:r>
          </w:p>
        </w:tc>
        <w:tc>
          <w:tcPr>
            <w:tcW w:type="pct" w:w="880"/>
          </w:tcPr>
          <w:p w14:paraId="128DB4EB" w14:textId="77777777" w:rsidP="005A32FF" w:rsidR="00A67BBC" w:rsidRDefault="00A67BBC" w:rsidRPr="005A32FF">
            <w:pPr>
              <w:spacing w:after="0" w:line="240" w:lineRule="auto"/>
              <w:ind w:firstLine="0"/>
              <w:jc w:val="center"/>
              <w:rPr>
                <w:rFonts w:ascii="Times New Roman" w:cs="Times New Roman" w:hAnsi="Times New Roman"/>
              </w:rPr>
            </w:pPr>
          </w:p>
        </w:tc>
      </w:tr>
      <w:tr w14:paraId="30621CC8" w14:textId="61624EFF"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3DBC783"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22</w:t>
            </w:r>
          </w:p>
        </w:tc>
        <w:tc>
          <w:tcPr>
            <w:tcW w:type="pct" w:w="633"/>
            <w:tcBorders>
              <w:top w:val="nil"/>
              <w:left w:val="nil"/>
              <w:bottom w:color="auto" w:space="0" w:sz="4" w:val="single"/>
              <w:right w:color="auto" w:space="0" w:sz="4" w:val="single"/>
            </w:tcBorders>
            <w:noWrap/>
            <w:vAlign w:val="bottom"/>
            <w:hideMark/>
          </w:tcPr>
          <w:p w14:paraId="2181A936" w14:textId="4FBC496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6453C72" w14:textId="5A5E218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92C9B13" w14:textId="7D200AA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F45E5D5" w14:textId="59632A3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78EE7DF" w14:textId="4E99396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137D6C40" w14:textId="77777777" w:rsidP="005A32FF" w:rsidR="00A67BBC" w:rsidRDefault="00A67BBC" w:rsidRPr="005A32FF">
            <w:pPr>
              <w:spacing w:after="0" w:line="240" w:lineRule="auto"/>
              <w:ind w:firstLine="0"/>
              <w:jc w:val="center"/>
              <w:rPr>
                <w:rFonts w:ascii="Times New Roman" w:cs="Times New Roman" w:hAnsi="Times New Roman"/>
              </w:rPr>
            </w:pPr>
          </w:p>
        </w:tc>
      </w:tr>
      <w:tr w14:paraId="19FD630C" w14:textId="4DAE7E0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EF700C8"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23</w:t>
            </w:r>
          </w:p>
        </w:tc>
        <w:tc>
          <w:tcPr>
            <w:tcW w:type="pct" w:w="633"/>
            <w:tcBorders>
              <w:top w:val="nil"/>
              <w:left w:val="nil"/>
              <w:bottom w:color="auto" w:space="0" w:sz="4" w:val="single"/>
              <w:right w:color="auto" w:space="0" w:sz="4" w:val="single"/>
            </w:tcBorders>
            <w:noWrap/>
            <w:vAlign w:val="bottom"/>
            <w:hideMark/>
          </w:tcPr>
          <w:p w14:paraId="24E5CBDE" w14:textId="7FF5856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ECABF4B" w14:textId="3819918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3196A33" w14:textId="1501391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10C0B14" w14:textId="60CCE76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611F554" w14:textId="3D900D8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3A25EE3F" w14:textId="77777777" w:rsidP="005A32FF" w:rsidR="00A67BBC" w:rsidRDefault="00A67BBC" w:rsidRPr="005A32FF">
            <w:pPr>
              <w:spacing w:after="0" w:line="240" w:lineRule="auto"/>
              <w:ind w:firstLine="0"/>
              <w:jc w:val="center"/>
              <w:rPr>
                <w:rFonts w:ascii="Times New Roman" w:cs="Times New Roman" w:hAnsi="Times New Roman"/>
              </w:rPr>
            </w:pPr>
          </w:p>
        </w:tc>
      </w:tr>
      <w:tr w14:paraId="74CFDAC2" w14:textId="5C31AB9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8CD7A6F"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24</w:t>
            </w:r>
          </w:p>
        </w:tc>
        <w:tc>
          <w:tcPr>
            <w:tcW w:type="pct" w:w="633"/>
            <w:tcBorders>
              <w:top w:val="nil"/>
              <w:left w:val="nil"/>
              <w:bottom w:color="auto" w:space="0" w:sz="4" w:val="single"/>
              <w:right w:color="auto" w:space="0" w:sz="4" w:val="single"/>
            </w:tcBorders>
            <w:noWrap/>
            <w:vAlign w:val="bottom"/>
            <w:hideMark/>
          </w:tcPr>
          <w:p w14:paraId="6DDEBB34" w14:textId="3D7D1B3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4C0B3A7" w14:textId="55FCA1E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FB8C796" w14:textId="5CC599B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2ECDAEFE" w14:textId="59C75EE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3BF1686" w14:textId="06748A9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7890D5B5" w14:textId="77777777" w:rsidP="005A32FF" w:rsidR="00A67BBC" w:rsidRDefault="00A67BBC" w:rsidRPr="005A32FF">
            <w:pPr>
              <w:spacing w:after="0" w:line="240" w:lineRule="auto"/>
              <w:ind w:firstLine="0"/>
              <w:jc w:val="center"/>
              <w:rPr>
                <w:rFonts w:ascii="Times New Roman" w:cs="Times New Roman" w:hAnsi="Times New Roman"/>
              </w:rPr>
            </w:pPr>
          </w:p>
        </w:tc>
      </w:tr>
      <w:tr w14:paraId="76851D16" w14:textId="67638BBE" w:rsidR="00A67BBC" w:rsidRPr="002A7D20" w:rsidTr="00A67BBC">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tcPr>
          <w:p w14:paraId="6FBC32D0" w14:textId="7A63085A"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25</w:t>
            </w:r>
          </w:p>
        </w:tc>
        <w:tc>
          <w:tcPr>
            <w:tcW w:type="pct" w:w="633"/>
            <w:tcBorders>
              <w:top w:color="auto" w:space="0" w:sz="4" w:val="single"/>
              <w:left w:val="nil"/>
              <w:bottom w:color="auto" w:space="0" w:sz="4" w:val="single"/>
              <w:right w:color="auto" w:space="0" w:sz="4" w:val="single"/>
            </w:tcBorders>
            <w:noWrap/>
            <w:vAlign w:val="bottom"/>
          </w:tcPr>
          <w:p w14:paraId="21F64043" w14:textId="74E9D94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7F0C16FD" w14:textId="4B10F44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0DDAE126" w14:textId="1086FB4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20FC1E63" w14:textId="2642D4D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color="auto" w:space="0" w:sz="4" w:val="single"/>
              <w:left w:val="nil"/>
              <w:bottom w:color="auto" w:space="0" w:sz="4" w:val="single"/>
              <w:right w:color="auto" w:space="0" w:sz="4" w:val="single"/>
            </w:tcBorders>
            <w:noWrap/>
            <w:vAlign w:val="bottom"/>
          </w:tcPr>
          <w:p w14:paraId="03267C8F" w14:textId="4FCC855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70F4F620" w14:textId="77777777" w:rsidP="005A32FF" w:rsidR="00A67BBC" w:rsidRDefault="00A67BBC" w:rsidRPr="005A32FF">
            <w:pPr>
              <w:spacing w:after="0" w:line="240" w:lineRule="auto"/>
              <w:ind w:firstLine="0"/>
              <w:jc w:val="center"/>
              <w:rPr>
                <w:rFonts w:ascii="Times New Roman" w:cs="Times New Roman" w:hAnsi="Times New Roman"/>
              </w:rPr>
            </w:pPr>
          </w:p>
        </w:tc>
      </w:tr>
      <w:tr w14:paraId="1EC94A8B" w14:textId="00931E5E"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6AFBE24"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26</w:t>
            </w:r>
          </w:p>
        </w:tc>
        <w:tc>
          <w:tcPr>
            <w:tcW w:type="pct" w:w="633"/>
            <w:tcBorders>
              <w:top w:val="nil"/>
              <w:left w:val="nil"/>
              <w:bottom w:color="auto" w:space="0" w:sz="4" w:val="single"/>
              <w:right w:color="auto" w:space="0" w:sz="4" w:val="single"/>
            </w:tcBorders>
            <w:noWrap/>
            <w:vAlign w:val="bottom"/>
            <w:hideMark/>
          </w:tcPr>
          <w:p w14:paraId="6F1E29F1" w14:textId="0F4995A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33BEB99" w14:textId="07E64B4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CCA3FE5" w14:textId="3A74D61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6022302" w14:textId="2861A71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B05F65E" w14:textId="6AE76B0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2700AFA0" w14:textId="77777777" w:rsidP="005A32FF" w:rsidR="00A67BBC" w:rsidRDefault="00A67BBC" w:rsidRPr="005A32FF">
            <w:pPr>
              <w:spacing w:after="0" w:line="240" w:lineRule="auto"/>
              <w:ind w:firstLine="0"/>
              <w:jc w:val="center"/>
              <w:rPr>
                <w:rFonts w:ascii="Times New Roman" w:cs="Times New Roman" w:hAnsi="Times New Roman"/>
              </w:rPr>
            </w:pPr>
          </w:p>
        </w:tc>
      </w:tr>
      <w:tr w14:paraId="0CCC342E" w14:textId="605E5ECC"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B3D7A88"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27</w:t>
            </w:r>
          </w:p>
        </w:tc>
        <w:tc>
          <w:tcPr>
            <w:tcW w:type="pct" w:w="633"/>
            <w:tcBorders>
              <w:top w:val="nil"/>
              <w:left w:val="nil"/>
              <w:bottom w:color="auto" w:space="0" w:sz="4" w:val="single"/>
              <w:right w:color="auto" w:space="0" w:sz="4" w:val="single"/>
            </w:tcBorders>
            <w:noWrap/>
            <w:vAlign w:val="bottom"/>
            <w:hideMark/>
          </w:tcPr>
          <w:p w14:paraId="70928A8C" w14:textId="2C186FE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0DA0037" w14:textId="13E08F1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647126E" w14:textId="61E8C29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F9AAE45" w14:textId="2FFBC40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1C1C82A2" w14:textId="38A4007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1F679D01" w14:textId="77777777" w:rsidP="005A32FF" w:rsidR="00A67BBC" w:rsidRDefault="00A67BBC" w:rsidRPr="005A32FF">
            <w:pPr>
              <w:spacing w:after="0" w:line="240" w:lineRule="auto"/>
              <w:ind w:firstLine="0"/>
              <w:jc w:val="center"/>
              <w:rPr>
                <w:rFonts w:ascii="Times New Roman" w:cs="Times New Roman" w:hAnsi="Times New Roman"/>
              </w:rPr>
            </w:pPr>
          </w:p>
        </w:tc>
      </w:tr>
      <w:tr w14:paraId="794FAADB" w14:textId="64FEE5E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0FA8C73"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28</w:t>
            </w:r>
          </w:p>
        </w:tc>
        <w:tc>
          <w:tcPr>
            <w:tcW w:type="pct" w:w="633"/>
            <w:tcBorders>
              <w:top w:val="nil"/>
              <w:left w:val="nil"/>
              <w:bottom w:color="auto" w:space="0" w:sz="4" w:val="single"/>
              <w:right w:color="auto" w:space="0" w:sz="4" w:val="single"/>
            </w:tcBorders>
            <w:noWrap/>
            <w:vAlign w:val="bottom"/>
            <w:hideMark/>
          </w:tcPr>
          <w:p w14:paraId="76EAD30B" w14:textId="6C74D00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9AF40D6" w14:textId="7AFC660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35724B0" w14:textId="62E51D8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12750B4" w14:textId="7D9DB9B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5C4FB7EB" w14:textId="28D8646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21C6FE7A" w14:textId="77777777" w:rsidP="005A32FF" w:rsidR="00A67BBC" w:rsidRDefault="00A67BBC" w:rsidRPr="005A32FF">
            <w:pPr>
              <w:spacing w:after="0" w:line="240" w:lineRule="auto"/>
              <w:ind w:firstLine="0"/>
              <w:jc w:val="center"/>
              <w:rPr>
                <w:rFonts w:ascii="Times New Roman" w:cs="Times New Roman" w:hAnsi="Times New Roman"/>
              </w:rPr>
            </w:pPr>
          </w:p>
        </w:tc>
      </w:tr>
      <w:tr w14:paraId="0F699BF3" w14:textId="6A1D5833"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05A7BD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29</w:t>
            </w:r>
          </w:p>
        </w:tc>
        <w:tc>
          <w:tcPr>
            <w:tcW w:type="pct" w:w="633"/>
            <w:tcBorders>
              <w:top w:val="nil"/>
              <w:left w:val="nil"/>
              <w:bottom w:color="auto" w:space="0" w:sz="4" w:val="single"/>
              <w:right w:color="auto" w:space="0" w:sz="4" w:val="single"/>
            </w:tcBorders>
            <w:noWrap/>
            <w:vAlign w:val="bottom"/>
            <w:hideMark/>
          </w:tcPr>
          <w:p w14:paraId="2A4E7AC5" w14:textId="4031836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FC894DD" w14:textId="31C5370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D03941C" w14:textId="5F987C4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D55EE5B" w14:textId="135EB61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4A60063" w14:textId="4F0CF53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02CD7A1E" w14:textId="77777777" w:rsidP="005A32FF" w:rsidR="00A67BBC" w:rsidRDefault="00A67BBC" w:rsidRPr="005A32FF">
            <w:pPr>
              <w:spacing w:after="0" w:line="240" w:lineRule="auto"/>
              <w:ind w:firstLine="0"/>
              <w:jc w:val="center"/>
              <w:rPr>
                <w:rFonts w:ascii="Times New Roman" w:cs="Times New Roman" w:hAnsi="Times New Roman"/>
              </w:rPr>
            </w:pPr>
          </w:p>
        </w:tc>
      </w:tr>
      <w:tr w14:paraId="217195B1" w14:textId="1FD27F5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619085C7"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30</w:t>
            </w:r>
          </w:p>
        </w:tc>
        <w:tc>
          <w:tcPr>
            <w:tcW w:type="pct" w:w="633"/>
            <w:tcBorders>
              <w:top w:val="nil"/>
              <w:left w:val="nil"/>
              <w:bottom w:color="auto" w:space="0" w:sz="4" w:val="single"/>
              <w:right w:color="auto" w:space="0" w:sz="4" w:val="single"/>
            </w:tcBorders>
            <w:noWrap/>
            <w:vAlign w:val="bottom"/>
            <w:hideMark/>
          </w:tcPr>
          <w:p w14:paraId="00690E98" w14:textId="2338AFC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96194E4" w14:textId="43861E4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F99C719" w14:textId="02C1F67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977CAE6" w14:textId="5351C37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3AF919A" w14:textId="679DAA0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696C9136" w14:textId="77777777" w:rsidP="005A32FF" w:rsidR="00A67BBC" w:rsidRDefault="00A67BBC" w:rsidRPr="005A32FF">
            <w:pPr>
              <w:spacing w:after="0" w:line="240" w:lineRule="auto"/>
              <w:ind w:firstLine="0"/>
              <w:jc w:val="center"/>
              <w:rPr>
                <w:rFonts w:ascii="Times New Roman" w:cs="Times New Roman" w:hAnsi="Times New Roman"/>
              </w:rPr>
            </w:pPr>
          </w:p>
        </w:tc>
      </w:tr>
      <w:tr w14:paraId="4C61B7DD" w14:textId="050BBC95"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D886B7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31</w:t>
            </w:r>
          </w:p>
        </w:tc>
        <w:tc>
          <w:tcPr>
            <w:tcW w:type="pct" w:w="633"/>
            <w:tcBorders>
              <w:top w:val="nil"/>
              <w:left w:val="nil"/>
              <w:bottom w:color="auto" w:space="0" w:sz="4" w:val="single"/>
              <w:right w:color="auto" w:space="0" w:sz="4" w:val="single"/>
            </w:tcBorders>
            <w:noWrap/>
            <w:vAlign w:val="bottom"/>
            <w:hideMark/>
          </w:tcPr>
          <w:p w14:paraId="15905921" w14:textId="26CC85A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DB7FBBC" w14:textId="50EC268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64156B3" w14:textId="2CD9380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3A81773" w14:textId="3E0262E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2986B86" w14:textId="15C9E27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2E4E4C30" w14:textId="77777777" w:rsidP="005A32FF" w:rsidR="00A67BBC" w:rsidRDefault="00A67BBC" w:rsidRPr="005A32FF">
            <w:pPr>
              <w:spacing w:after="0" w:line="240" w:lineRule="auto"/>
              <w:ind w:firstLine="0"/>
              <w:jc w:val="center"/>
              <w:rPr>
                <w:rFonts w:ascii="Times New Roman" w:cs="Times New Roman" w:hAnsi="Times New Roman"/>
              </w:rPr>
            </w:pPr>
          </w:p>
        </w:tc>
      </w:tr>
      <w:tr w14:paraId="227C2DBE" w14:textId="0CCD9FCA"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BD77E5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32</w:t>
            </w:r>
          </w:p>
        </w:tc>
        <w:tc>
          <w:tcPr>
            <w:tcW w:type="pct" w:w="633"/>
            <w:tcBorders>
              <w:top w:val="nil"/>
              <w:left w:val="nil"/>
              <w:bottom w:color="auto" w:space="0" w:sz="4" w:val="single"/>
              <w:right w:color="auto" w:space="0" w:sz="4" w:val="single"/>
            </w:tcBorders>
            <w:noWrap/>
            <w:vAlign w:val="bottom"/>
            <w:hideMark/>
          </w:tcPr>
          <w:p w14:paraId="751790E5" w14:textId="5BFE293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241E9C9A" w14:textId="0E7697E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456A79B7" w14:textId="7E5D9D0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20CC3D0C" w14:textId="79FCAE9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882"/>
            <w:tcBorders>
              <w:top w:val="nil"/>
              <w:left w:val="nil"/>
              <w:bottom w:color="auto" w:space="0" w:sz="4" w:val="single"/>
              <w:right w:color="auto" w:space="0" w:sz="4" w:val="single"/>
            </w:tcBorders>
            <w:noWrap/>
            <w:vAlign w:val="bottom"/>
            <w:hideMark/>
          </w:tcPr>
          <w:p w14:paraId="564EA77C" w14:textId="5A1F5DC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8</w:t>
            </w:r>
          </w:p>
        </w:tc>
        <w:tc>
          <w:tcPr>
            <w:tcW w:type="pct" w:w="880"/>
          </w:tcPr>
          <w:p w14:paraId="4777AD66" w14:textId="77777777" w:rsidP="005A32FF" w:rsidR="00A67BBC" w:rsidRDefault="00A67BBC" w:rsidRPr="005A32FF">
            <w:pPr>
              <w:spacing w:after="0" w:line="240" w:lineRule="auto"/>
              <w:ind w:firstLine="0"/>
              <w:jc w:val="center"/>
              <w:rPr>
                <w:rFonts w:ascii="Times New Roman" w:cs="Times New Roman" w:hAnsi="Times New Roman"/>
              </w:rPr>
            </w:pPr>
          </w:p>
        </w:tc>
      </w:tr>
      <w:tr w14:paraId="7D21AAD9" w14:textId="5543F18D"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0F3A8DE"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33</w:t>
            </w:r>
          </w:p>
        </w:tc>
        <w:tc>
          <w:tcPr>
            <w:tcW w:type="pct" w:w="633"/>
            <w:tcBorders>
              <w:top w:val="nil"/>
              <w:left w:val="nil"/>
              <w:bottom w:color="auto" w:space="0" w:sz="4" w:val="single"/>
              <w:right w:color="auto" w:space="0" w:sz="4" w:val="single"/>
            </w:tcBorders>
            <w:noWrap/>
            <w:vAlign w:val="bottom"/>
            <w:hideMark/>
          </w:tcPr>
          <w:p w14:paraId="6EA21421" w14:textId="068F667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AEB1AC4" w14:textId="7308197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86EB6E2" w14:textId="6C99C49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A6AC23D" w14:textId="5A18BA2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0CAA523D" w14:textId="1221738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2A96A3B6" w14:textId="77777777" w:rsidP="005A32FF" w:rsidR="00A67BBC" w:rsidRDefault="00A67BBC" w:rsidRPr="005A32FF">
            <w:pPr>
              <w:spacing w:after="0" w:line="240" w:lineRule="auto"/>
              <w:ind w:firstLine="0"/>
              <w:jc w:val="center"/>
              <w:rPr>
                <w:rFonts w:ascii="Times New Roman" w:cs="Times New Roman" w:hAnsi="Times New Roman"/>
              </w:rPr>
            </w:pPr>
          </w:p>
        </w:tc>
      </w:tr>
      <w:tr w14:paraId="45B9E197" w14:textId="70134FC3"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FA44BFC"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34</w:t>
            </w:r>
          </w:p>
        </w:tc>
        <w:tc>
          <w:tcPr>
            <w:tcW w:type="pct" w:w="633"/>
            <w:tcBorders>
              <w:top w:val="nil"/>
              <w:left w:val="nil"/>
              <w:bottom w:color="auto" w:space="0" w:sz="4" w:val="single"/>
              <w:right w:color="auto" w:space="0" w:sz="4" w:val="single"/>
            </w:tcBorders>
            <w:noWrap/>
            <w:vAlign w:val="bottom"/>
            <w:hideMark/>
          </w:tcPr>
          <w:p w14:paraId="2D03AD7B" w14:textId="6DD5B64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1232499" w14:textId="57107FF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C3FBE0D" w14:textId="25BD6F2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46AC29A" w14:textId="2C034D7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3EB876FF" w14:textId="01ABB5F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2FE7D318" w14:textId="77777777" w:rsidP="005A32FF" w:rsidR="00A67BBC" w:rsidRDefault="00A67BBC" w:rsidRPr="005A32FF">
            <w:pPr>
              <w:spacing w:after="0" w:line="240" w:lineRule="auto"/>
              <w:ind w:firstLine="0"/>
              <w:jc w:val="center"/>
              <w:rPr>
                <w:rFonts w:ascii="Times New Roman" w:cs="Times New Roman" w:hAnsi="Times New Roman"/>
              </w:rPr>
            </w:pPr>
          </w:p>
        </w:tc>
      </w:tr>
      <w:tr w14:paraId="4B4034A4" w14:textId="6B99FEE2"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710263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35</w:t>
            </w:r>
          </w:p>
        </w:tc>
        <w:tc>
          <w:tcPr>
            <w:tcW w:type="pct" w:w="633"/>
            <w:tcBorders>
              <w:top w:val="nil"/>
              <w:left w:val="nil"/>
              <w:bottom w:color="auto" w:space="0" w:sz="4" w:val="single"/>
              <w:right w:color="auto" w:space="0" w:sz="4" w:val="single"/>
            </w:tcBorders>
            <w:noWrap/>
            <w:vAlign w:val="bottom"/>
            <w:hideMark/>
          </w:tcPr>
          <w:p w14:paraId="1197B779" w14:textId="55739F9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466511C" w14:textId="3111EF4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44262D5" w14:textId="5C319BC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1D6600A" w14:textId="7714722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782F5797" w14:textId="752F2DF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0DD402AA" w14:textId="77777777" w:rsidP="005A32FF" w:rsidR="00A67BBC" w:rsidRDefault="00A67BBC" w:rsidRPr="005A32FF">
            <w:pPr>
              <w:spacing w:after="0" w:line="240" w:lineRule="auto"/>
              <w:ind w:firstLine="0"/>
              <w:jc w:val="center"/>
              <w:rPr>
                <w:rFonts w:ascii="Times New Roman" w:cs="Times New Roman" w:hAnsi="Times New Roman"/>
              </w:rPr>
            </w:pPr>
          </w:p>
        </w:tc>
      </w:tr>
      <w:tr w14:paraId="29FC5EC5" w14:textId="1976F03A"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93049EC"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36</w:t>
            </w:r>
          </w:p>
        </w:tc>
        <w:tc>
          <w:tcPr>
            <w:tcW w:type="pct" w:w="633"/>
            <w:tcBorders>
              <w:top w:val="nil"/>
              <w:left w:val="nil"/>
              <w:bottom w:color="auto" w:space="0" w:sz="4" w:val="single"/>
              <w:right w:color="auto" w:space="0" w:sz="4" w:val="single"/>
            </w:tcBorders>
            <w:noWrap/>
            <w:vAlign w:val="bottom"/>
            <w:hideMark/>
          </w:tcPr>
          <w:p w14:paraId="4C90D47A" w14:textId="3FE8FFC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B341BF7" w14:textId="315C002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921D628" w14:textId="077F954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2218716" w14:textId="408ACDA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4B482691" w14:textId="3ED8DC3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2EAAAF4" w14:textId="77777777" w:rsidP="005A32FF" w:rsidR="00A67BBC" w:rsidRDefault="00A67BBC" w:rsidRPr="005A32FF">
            <w:pPr>
              <w:spacing w:after="0" w:line="240" w:lineRule="auto"/>
              <w:ind w:firstLine="0"/>
              <w:jc w:val="center"/>
              <w:rPr>
                <w:rFonts w:ascii="Times New Roman" w:cs="Times New Roman" w:hAnsi="Times New Roman"/>
              </w:rPr>
            </w:pPr>
          </w:p>
        </w:tc>
      </w:tr>
      <w:tr w14:paraId="6AFB3814" w14:textId="7FAD09DC"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1CC7A17"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37</w:t>
            </w:r>
          </w:p>
        </w:tc>
        <w:tc>
          <w:tcPr>
            <w:tcW w:type="pct" w:w="633"/>
            <w:tcBorders>
              <w:top w:val="nil"/>
              <w:left w:val="nil"/>
              <w:bottom w:color="auto" w:space="0" w:sz="4" w:val="single"/>
              <w:right w:color="auto" w:space="0" w:sz="4" w:val="single"/>
            </w:tcBorders>
            <w:noWrap/>
            <w:vAlign w:val="bottom"/>
            <w:hideMark/>
          </w:tcPr>
          <w:p w14:paraId="2C74ABFC" w14:textId="431FDEE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2F69E0B" w14:textId="477B158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A19C804" w14:textId="6A06ED9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A1B07E2" w14:textId="465F662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A0A5F6A" w14:textId="01AC709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2C60381C" w14:textId="77777777" w:rsidP="005A32FF" w:rsidR="00A67BBC" w:rsidRDefault="00A67BBC" w:rsidRPr="005A32FF">
            <w:pPr>
              <w:spacing w:after="0" w:line="240" w:lineRule="auto"/>
              <w:ind w:firstLine="0"/>
              <w:jc w:val="center"/>
              <w:rPr>
                <w:rFonts w:ascii="Times New Roman" w:cs="Times New Roman" w:hAnsi="Times New Roman"/>
              </w:rPr>
            </w:pPr>
          </w:p>
        </w:tc>
      </w:tr>
      <w:tr w14:paraId="6E0E9412" w14:textId="0255460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2A3378C"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38</w:t>
            </w:r>
          </w:p>
        </w:tc>
        <w:tc>
          <w:tcPr>
            <w:tcW w:type="pct" w:w="633"/>
            <w:tcBorders>
              <w:top w:val="nil"/>
              <w:left w:val="nil"/>
              <w:bottom w:color="auto" w:space="0" w:sz="4" w:val="single"/>
              <w:right w:color="auto" w:space="0" w:sz="4" w:val="single"/>
            </w:tcBorders>
            <w:noWrap/>
            <w:vAlign w:val="bottom"/>
            <w:hideMark/>
          </w:tcPr>
          <w:p w14:paraId="0A96DF70" w14:textId="3F14115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59067C8A" w14:textId="4E219E2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68E4A474" w14:textId="3488009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2685ECAE" w14:textId="63FFB88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882"/>
            <w:tcBorders>
              <w:top w:val="nil"/>
              <w:left w:val="nil"/>
              <w:bottom w:color="auto" w:space="0" w:sz="4" w:val="single"/>
              <w:right w:color="auto" w:space="0" w:sz="4" w:val="single"/>
            </w:tcBorders>
            <w:noWrap/>
            <w:vAlign w:val="bottom"/>
            <w:hideMark/>
          </w:tcPr>
          <w:p w14:paraId="7AD59052" w14:textId="0851566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8</w:t>
            </w:r>
          </w:p>
        </w:tc>
        <w:tc>
          <w:tcPr>
            <w:tcW w:type="pct" w:w="880"/>
          </w:tcPr>
          <w:p w14:paraId="1C6CCC7F" w14:textId="77777777" w:rsidP="005A32FF" w:rsidR="00A67BBC" w:rsidRDefault="00A67BBC" w:rsidRPr="005A32FF">
            <w:pPr>
              <w:spacing w:after="0" w:line="240" w:lineRule="auto"/>
              <w:ind w:firstLine="0"/>
              <w:jc w:val="center"/>
              <w:rPr>
                <w:rFonts w:ascii="Times New Roman" w:cs="Times New Roman" w:hAnsi="Times New Roman"/>
              </w:rPr>
            </w:pPr>
          </w:p>
        </w:tc>
      </w:tr>
      <w:tr w14:paraId="2E381739" w14:textId="14EDD5F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053612A"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39</w:t>
            </w:r>
          </w:p>
        </w:tc>
        <w:tc>
          <w:tcPr>
            <w:tcW w:type="pct" w:w="633"/>
            <w:tcBorders>
              <w:top w:val="nil"/>
              <w:left w:val="nil"/>
              <w:bottom w:color="auto" w:space="0" w:sz="4" w:val="single"/>
              <w:right w:color="auto" w:space="0" w:sz="4" w:val="single"/>
            </w:tcBorders>
            <w:noWrap/>
            <w:vAlign w:val="bottom"/>
            <w:hideMark/>
          </w:tcPr>
          <w:p w14:paraId="59C34E04" w14:textId="4D135A9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494CD6A" w14:textId="1E8275D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B992CCE" w14:textId="5633E51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E58B7BF" w14:textId="1118177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3C8DFD38" w14:textId="5208538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03364D8F" w14:textId="77777777" w:rsidP="005A32FF" w:rsidR="00A67BBC" w:rsidRDefault="00A67BBC" w:rsidRPr="005A32FF">
            <w:pPr>
              <w:spacing w:after="0" w:line="240" w:lineRule="auto"/>
              <w:ind w:firstLine="0"/>
              <w:jc w:val="center"/>
              <w:rPr>
                <w:rFonts w:ascii="Times New Roman" w:cs="Times New Roman" w:hAnsi="Times New Roman"/>
              </w:rPr>
            </w:pPr>
          </w:p>
        </w:tc>
      </w:tr>
      <w:tr w14:paraId="266454D8" w14:textId="554A1ED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8DFC34B"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40</w:t>
            </w:r>
          </w:p>
        </w:tc>
        <w:tc>
          <w:tcPr>
            <w:tcW w:type="pct" w:w="633"/>
            <w:tcBorders>
              <w:top w:val="nil"/>
              <w:left w:val="nil"/>
              <w:bottom w:color="auto" w:space="0" w:sz="4" w:val="single"/>
              <w:right w:color="auto" w:space="0" w:sz="4" w:val="single"/>
            </w:tcBorders>
            <w:noWrap/>
            <w:vAlign w:val="bottom"/>
            <w:hideMark/>
          </w:tcPr>
          <w:p w14:paraId="7B53E910" w14:textId="3CDAAE3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D20FC54" w14:textId="4B55490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57D038C" w14:textId="22FC69E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7FDF451" w14:textId="4F86A26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49294D4" w14:textId="6DE6D8C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178E31A5" w14:textId="77777777" w:rsidP="005A32FF" w:rsidR="00A67BBC" w:rsidRDefault="00A67BBC" w:rsidRPr="005A32FF">
            <w:pPr>
              <w:spacing w:after="0" w:line="240" w:lineRule="auto"/>
              <w:ind w:firstLine="0"/>
              <w:jc w:val="center"/>
              <w:rPr>
                <w:rFonts w:ascii="Times New Roman" w:cs="Times New Roman" w:hAnsi="Times New Roman"/>
              </w:rPr>
            </w:pPr>
          </w:p>
        </w:tc>
      </w:tr>
      <w:tr w14:paraId="33FC3C7D" w14:textId="45134402"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217B569"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41</w:t>
            </w:r>
          </w:p>
        </w:tc>
        <w:tc>
          <w:tcPr>
            <w:tcW w:type="pct" w:w="633"/>
            <w:tcBorders>
              <w:top w:val="nil"/>
              <w:left w:val="nil"/>
              <w:bottom w:color="auto" w:space="0" w:sz="4" w:val="single"/>
              <w:right w:color="auto" w:space="0" w:sz="4" w:val="single"/>
            </w:tcBorders>
            <w:noWrap/>
            <w:vAlign w:val="bottom"/>
            <w:hideMark/>
          </w:tcPr>
          <w:p w14:paraId="12978046" w14:textId="62BDA81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920AC1C" w14:textId="479093B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5778E3B" w14:textId="3C26B73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6984207" w14:textId="0534CEC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7A29E327" w14:textId="164F656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F24DBFE" w14:textId="77777777" w:rsidP="005A32FF" w:rsidR="00A67BBC" w:rsidRDefault="00A67BBC" w:rsidRPr="005A32FF">
            <w:pPr>
              <w:spacing w:after="0" w:line="240" w:lineRule="auto"/>
              <w:ind w:firstLine="0"/>
              <w:jc w:val="center"/>
              <w:rPr>
                <w:rFonts w:ascii="Times New Roman" w:cs="Times New Roman" w:hAnsi="Times New Roman"/>
              </w:rPr>
            </w:pPr>
          </w:p>
        </w:tc>
      </w:tr>
      <w:tr w14:paraId="08D587C0" w14:textId="14185BE5"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6EA961D9"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42</w:t>
            </w:r>
          </w:p>
        </w:tc>
        <w:tc>
          <w:tcPr>
            <w:tcW w:type="pct" w:w="633"/>
            <w:tcBorders>
              <w:top w:val="nil"/>
              <w:left w:val="nil"/>
              <w:bottom w:color="auto" w:space="0" w:sz="4" w:val="single"/>
              <w:right w:color="auto" w:space="0" w:sz="4" w:val="single"/>
            </w:tcBorders>
            <w:noWrap/>
            <w:vAlign w:val="bottom"/>
            <w:hideMark/>
          </w:tcPr>
          <w:p w14:paraId="731BA4E2" w14:textId="7927965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6917767" w14:textId="7199374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59E634B" w14:textId="23AD090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853E28C" w14:textId="5E67305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45271ECD" w14:textId="494417C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58A11A6" w14:textId="77777777" w:rsidP="005A32FF" w:rsidR="00A67BBC" w:rsidRDefault="00A67BBC" w:rsidRPr="005A32FF">
            <w:pPr>
              <w:spacing w:after="0" w:line="240" w:lineRule="auto"/>
              <w:ind w:firstLine="0"/>
              <w:jc w:val="center"/>
              <w:rPr>
                <w:rFonts w:ascii="Times New Roman" w:cs="Times New Roman" w:hAnsi="Times New Roman"/>
              </w:rPr>
            </w:pPr>
          </w:p>
        </w:tc>
      </w:tr>
      <w:tr w14:paraId="4A016094" w14:textId="1CD3BC4A"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2C58C19"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43</w:t>
            </w:r>
          </w:p>
        </w:tc>
        <w:tc>
          <w:tcPr>
            <w:tcW w:type="pct" w:w="633"/>
            <w:tcBorders>
              <w:top w:val="nil"/>
              <w:left w:val="nil"/>
              <w:bottom w:color="auto" w:space="0" w:sz="4" w:val="single"/>
              <w:right w:color="auto" w:space="0" w:sz="4" w:val="single"/>
            </w:tcBorders>
            <w:noWrap/>
            <w:vAlign w:val="bottom"/>
            <w:hideMark/>
          </w:tcPr>
          <w:p w14:paraId="6F9C4929" w14:textId="741BA5B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9AF9EEF" w14:textId="7AA1EC6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1711D1A" w14:textId="6CEDB5C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2B7645F7" w14:textId="526C384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7366CE33" w14:textId="6041672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01EB1217" w14:textId="77777777" w:rsidP="005A32FF" w:rsidR="00A67BBC" w:rsidRDefault="00A67BBC" w:rsidRPr="005A32FF">
            <w:pPr>
              <w:spacing w:after="0" w:line="240" w:lineRule="auto"/>
              <w:ind w:firstLine="0"/>
              <w:jc w:val="center"/>
              <w:rPr>
                <w:rFonts w:ascii="Times New Roman" w:cs="Times New Roman" w:hAnsi="Times New Roman"/>
              </w:rPr>
            </w:pPr>
          </w:p>
        </w:tc>
      </w:tr>
      <w:tr w14:paraId="56860618" w14:textId="3221C077"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1E2F6E4"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44</w:t>
            </w:r>
          </w:p>
        </w:tc>
        <w:tc>
          <w:tcPr>
            <w:tcW w:type="pct" w:w="633"/>
            <w:tcBorders>
              <w:top w:val="nil"/>
              <w:left w:val="nil"/>
              <w:bottom w:color="auto" w:space="0" w:sz="4" w:val="single"/>
              <w:right w:color="auto" w:space="0" w:sz="4" w:val="single"/>
            </w:tcBorders>
            <w:noWrap/>
            <w:vAlign w:val="bottom"/>
            <w:hideMark/>
          </w:tcPr>
          <w:p w14:paraId="6B265C98" w14:textId="46A39D4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9BB3645" w14:textId="6EBB8E1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E1DC311" w14:textId="1C4256B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6D14063" w14:textId="526268D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149FEE4F" w14:textId="0E91044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53E17358" w14:textId="77777777" w:rsidP="005A32FF" w:rsidR="00A67BBC" w:rsidRDefault="00A67BBC" w:rsidRPr="005A32FF">
            <w:pPr>
              <w:spacing w:after="0" w:line="240" w:lineRule="auto"/>
              <w:ind w:firstLine="0"/>
              <w:jc w:val="center"/>
              <w:rPr>
                <w:rFonts w:ascii="Times New Roman" w:cs="Times New Roman" w:hAnsi="Times New Roman"/>
              </w:rPr>
            </w:pPr>
          </w:p>
        </w:tc>
      </w:tr>
      <w:tr w14:paraId="1EDF44CE" w14:textId="0B12C6D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6EA4A5C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45</w:t>
            </w:r>
          </w:p>
        </w:tc>
        <w:tc>
          <w:tcPr>
            <w:tcW w:type="pct" w:w="633"/>
            <w:tcBorders>
              <w:top w:val="nil"/>
              <w:left w:val="nil"/>
              <w:bottom w:color="auto" w:space="0" w:sz="4" w:val="single"/>
              <w:right w:color="auto" w:space="0" w:sz="4" w:val="single"/>
            </w:tcBorders>
            <w:noWrap/>
            <w:vAlign w:val="bottom"/>
            <w:hideMark/>
          </w:tcPr>
          <w:p w14:paraId="3D799692" w14:textId="7135BE8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C92247F" w14:textId="2BFA630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D8F0497" w14:textId="40C3D5B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42AFD06C" w14:textId="45DAEEC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6DDBA895" w14:textId="396D6ED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6A631812" w14:textId="77777777" w:rsidP="005A32FF" w:rsidR="00A67BBC" w:rsidRDefault="00A67BBC" w:rsidRPr="005A32FF">
            <w:pPr>
              <w:spacing w:after="0" w:line="240" w:lineRule="auto"/>
              <w:ind w:firstLine="0"/>
              <w:jc w:val="center"/>
              <w:rPr>
                <w:rFonts w:ascii="Times New Roman" w:cs="Times New Roman" w:hAnsi="Times New Roman"/>
              </w:rPr>
            </w:pPr>
          </w:p>
        </w:tc>
      </w:tr>
      <w:tr w14:paraId="011BA1AF" w14:textId="769F4EF1"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65F633B"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46</w:t>
            </w:r>
          </w:p>
        </w:tc>
        <w:tc>
          <w:tcPr>
            <w:tcW w:type="pct" w:w="633"/>
            <w:tcBorders>
              <w:top w:val="nil"/>
              <w:left w:val="nil"/>
              <w:bottom w:color="auto" w:space="0" w:sz="4" w:val="single"/>
              <w:right w:color="auto" w:space="0" w:sz="4" w:val="single"/>
            </w:tcBorders>
            <w:noWrap/>
            <w:vAlign w:val="bottom"/>
            <w:hideMark/>
          </w:tcPr>
          <w:p w14:paraId="446ECAD1" w14:textId="34EBDB1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9677B7B" w14:textId="6CE3ED5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1F9096E" w14:textId="46837CF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9EBA272" w14:textId="34E79E8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FC3AEF4" w14:textId="53F816B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58A45CAD" w14:textId="77777777" w:rsidP="005A32FF" w:rsidR="00A67BBC" w:rsidRDefault="00A67BBC" w:rsidRPr="005A32FF">
            <w:pPr>
              <w:spacing w:after="0" w:line="240" w:lineRule="auto"/>
              <w:ind w:firstLine="0"/>
              <w:jc w:val="center"/>
              <w:rPr>
                <w:rFonts w:ascii="Times New Roman" w:cs="Times New Roman" w:hAnsi="Times New Roman"/>
              </w:rPr>
            </w:pPr>
          </w:p>
        </w:tc>
      </w:tr>
      <w:tr w14:paraId="12A4CE79" w14:textId="34842CB2"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C165E4A"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47</w:t>
            </w:r>
          </w:p>
        </w:tc>
        <w:tc>
          <w:tcPr>
            <w:tcW w:type="pct" w:w="633"/>
            <w:tcBorders>
              <w:top w:val="nil"/>
              <w:left w:val="nil"/>
              <w:bottom w:color="auto" w:space="0" w:sz="4" w:val="single"/>
              <w:right w:color="auto" w:space="0" w:sz="4" w:val="single"/>
            </w:tcBorders>
            <w:noWrap/>
            <w:vAlign w:val="bottom"/>
            <w:hideMark/>
          </w:tcPr>
          <w:p w14:paraId="212BFAB4" w14:textId="50E699E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2F3D84C0" w14:textId="75AD16C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61A822B" w14:textId="53C64C5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22008799" w14:textId="3A0B488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882"/>
            <w:tcBorders>
              <w:top w:val="nil"/>
              <w:left w:val="nil"/>
              <w:bottom w:color="auto" w:space="0" w:sz="4" w:val="single"/>
              <w:right w:color="auto" w:space="0" w:sz="4" w:val="single"/>
            </w:tcBorders>
            <w:noWrap/>
            <w:vAlign w:val="bottom"/>
            <w:hideMark/>
          </w:tcPr>
          <w:p w14:paraId="095EBDD2" w14:textId="2B23F5F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12</w:t>
            </w:r>
          </w:p>
        </w:tc>
        <w:tc>
          <w:tcPr>
            <w:tcW w:type="pct" w:w="880"/>
          </w:tcPr>
          <w:p w14:paraId="4DB365F4" w14:textId="77777777" w:rsidP="005A32FF" w:rsidR="00A67BBC" w:rsidRDefault="00A67BBC" w:rsidRPr="005A32FF">
            <w:pPr>
              <w:spacing w:after="0" w:line="240" w:lineRule="auto"/>
              <w:ind w:firstLine="0"/>
              <w:jc w:val="center"/>
              <w:rPr>
                <w:rFonts w:ascii="Times New Roman" w:cs="Times New Roman" w:hAnsi="Times New Roman"/>
              </w:rPr>
            </w:pPr>
          </w:p>
        </w:tc>
      </w:tr>
      <w:tr w14:paraId="523FC9D5" w14:textId="765B31CE"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791BFB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48</w:t>
            </w:r>
          </w:p>
        </w:tc>
        <w:tc>
          <w:tcPr>
            <w:tcW w:type="pct" w:w="633"/>
            <w:tcBorders>
              <w:top w:val="nil"/>
              <w:left w:val="nil"/>
              <w:bottom w:color="auto" w:space="0" w:sz="4" w:val="single"/>
              <w:right w:color="auto" w:space="0" w:sz="4" w:val="single"/>
            </w:tcBorders>
            <w:noWrap/>
            <w:vAlign w:val="bottom"/>
            <w:hideMark/>
          </w:tcPr>
          <w:p w14:paraId="0D758FF4" w14:textId="072D67E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2203265" w14:textId="76F6BF9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83A33B7" w14:textId="7B2349D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4BDEEA64" w14:textId="058648D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41D2E248" w14:textId="34A537A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2392A8D2" w14:textId="35B57F30" w:rsidP="005A32FF" w:rsidR="00A67BBC" w:rsidRDefault="00A67BBC" w:rsidRPr="005A32FF">
            <w:pPr>
              <w:spacing w:after="0" w:line="240" w:lineRule="auto"/>
              <w:ind w:firstLine="0"/>
              <w:jc w:val="center"/>
              <w:rPr>
                <w:rFonts w:ascii="Times New Roman" w:cs="Times New Roman" w:hAnsi="Times New Roman"/>
              </w:rPr>
            </w:pPr>
          </w:p>
        </w:tc>
      </w:tr>
      <w:tr w14:paraId="759A058A" w14:textId="4C6332DD"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42EDCDF"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49</w:t>
            </w:r>
          </w:p>
        </w:tc>
        <w:tc>
          <w:tcPr>
            <w:tcW w:type="pct" w:w="633"/>
            <w:tcBorders>
              <w:top w:val="nil"/>
              <w:left w:val="nil"/>
              <w:bottom w:color="auto" w:space="0" w:sz="4" w:val="single"/>
              <w:right w:color="auto" w:space="0" w:sz="4" w:val="single"/>
            </w:tcBorders>
            <w:noWrap/>
            <w:vAlign w:val="bottom"/>
            <w:hideMark/>
          </w:tcPr>
          <w:p w14:paraId="44DC57D0" w14:textId="52698A7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421A9B1" w14:textId="184A989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A77D10E" w14:textId="3D14856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19BD330" w14:textId="713AE07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6201AEC1" w14:textId="02E2AA9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14A3396E" w14:textId="1FF40483" w:rsidP="005A32FF" w:rsidR="00A67BBC" w:rsidRDefault="00A67BBC" w:rsidRPr="005A32FF">
            <w:pPr>
              <w:spacing w:after="0" w:line="240" w:lineRule="auto"/>
              <w:ind w:firstLine="0"/>
              <w:jc w:val="center"/>
              <w:rPr>
                <w:rFonts w:ascii="Times New Roman" w:cs="Times New Roman" w:hAnsi="Times New Roman"/>
              </w:rPr>
            </w:pPr>
          </w:p>
        </w:tc>
      </w:tr>
      <w:tr w14:paraId="2AF52065" w14:textId="54DEEF13"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0D380C3"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50</w:t>
            </w:r>
          </w:p>
        </w:tc>
        <w:tc>
          <w:tcPr>
            <w:tcW w:type="pct" w:w="633"/>
            <w:tcBorders>
              <w:top w:val="nil"/>
              <w:left w:val="nil"/>
              <w:bottom w:color="auto" w:space="0" w:sz="4" w:val="single"/>
              <w:right w:color="auto" w:space="0" w:sz="4" w:val="single"/>
            </w:tcBorders>
            <w:noWrap/>
            <w:vAlign w:val="bottom"/>
            <w:hideMark/>
          </w:tcPr>
          <w:p w14:paraId="3CFF759B" w14:textId="4D13949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F4FA110" w14:textId="1AD65D5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CE2AFEB" w14:textId="2D8172A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F837A53" w14:textId="7BBC727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31F8A595" w14:textId="3582061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7869C00" w14:textId="6A093F75" w:rsidP="005A32FF" w:rsidR="00A67BBC" w:rsidRDefault="00A67BBC" w:rsidRPr="005A32FF">
            <w:pPr>
              <w:spacing w:after="0" w:line="240" w:lineRule="auto"/>
              <w:ind w:firstLine="0"/>
              <w:jc w:val="center"/>
              <w:rPr>
                <w:rFonts w:ascii="Times New Roman" w:cs="Times New Roman" w:hAnsi="Times New Roman"/>
              </w:rPr>
            </w:pPr>
          </w:p>
        </w:tc>
      </w:tr>
      <w:tr w14:paraId="4AC6F529" w14:textId="521B5549" w:rsidR="00A67BBC" w:rsidRPr="002A7D20" w:rsidTr="00A90629">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8E87F50" w14:textId="0EDD27FC" w:rsidP="005A32FF" w:rsidR="00A67BBC" w:rsidRDefault="00A90629" w:rsidRPr="002A7D20">
            <w:pPr>
              <w:spacing w:after="0" w:line="240" w:lineRule="auto"/>
              <w:ind w:firstLine="0"/>
              <w:jc w:val="center"/>
              <w:rPr>
                <w:rFonts w:ascii="Times New Roman" w:cs="Times New Roman" w:eastAsia="Times New Roman" w:hAnsi="Times New Roman"/>
                <w:sz w:val="20"/>
                <w:szCs w:val="20"/>
                <w:lang w:eastAsia="zh-CN" w:val="en-ID"/>
              </w:rPr>
            </w:pPr>
            <w:r w:rsidRPr="00373B0E">
              <w:rPr>
                <w:noProof/>
              </w:rPr>
              <w:drawing>
                <wp:anchor allowOverlap="1" behindDoc="0" distB="0" distL="114300" distR="114300" distT="0" layoutInCell="1" locked="0" relativeHeight="251935744" simplePos="0" wp14:anchorId="151D0C67" wp14:editId="5BF345A8">
                  <wp:simplePos x="0" y="0"/>
                  <wp:positionH relativeFrom="column">
                    <wp:posOffset>-376555</wp:posOffset>
                  </wp:positionH>
                  <wp:positionV relativeFrom="paragraph">
                    <wp:posOffset>171450</wp:posOffset>
                  </wp:positionV>
                  <wp:extent cx="6111875" cy="344170"/>
                  <wp:effectExtent b="0" l="0" r="0" t="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187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BBC" w:rsidRPr="002A7D20">
              <w:rPr>
                <w:rFonts w:ascii="Times New Roman" w:cs="Times New Roman" w:eastAsia="Times New Roman" w:hAnsi="Times New Roman"/>
                <w:sz w:val="20"/>
                <w:szCs w:val="20"/>
                <w:lang w:eastAsia="zh-CN" w:val="en-ID"/>
              </w:rPr>
              <w:t>51</w:t>
            </w:r>
          </w:p>
        </w:tc>
        <w:tc>
          <w:tcPr>
            <w:tcW w:type="pct" w:w="633"/>
            <w:tcBorders>
              <w:top w:val="nil"/>
              <w:left w:val="nil"/>
              <w:bottom w:color="auto" w:space="0" w:sz="4" w:val="single"/>
              <w:right w:color="auto" w:space="0" w:sz="4" w:val="single"/>
            </w:tcBorders>
            <w:noWrap/>
            <w:vAlign w:val="bottom"/>
            <w:hideMark/>
          </w:tcPr>
          <w:p w14:paraId="2A68D184" w14:textId="18FCE30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23A8A4D" w14:textId="5E66478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AD85B2D" w14:textId="324B4B3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92EB7D3" w14:textId="6F63977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604ED179" w14:textId="22163FC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7DA3AE94" w14:textId="77777777" w:rsidP="005A32FF" w:rsidR="00A67BBC" w:rsidRDefault="00A67BBC" w:rsidRPr="005A32FF">
            <w:pPr>
              <w:spacing w:after="0" w:line="240" w:lineRule="auto"/>
              <w:ind w:firstLine="0"/>
              <w:jc w:val="center"/>
              <w:rPr>
                <w:rFonts w:ascii="Times New Roman" w:cs="Times New Roman" w:hAnsi="Times New Roman"/>
              </w:rPr>
            </w:pPr>
          </w:p>
        </w:tc>
      </w:tr>
      <w:tr w14:paraId="5132AE74" w14:textId="0B6D5489" w:rsidR="00A67BBC" w:rsidRPr="002A7D20" w:rsidTr="00A90629">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hideMark/>
          </w:tcPr>
          <w:p w14:paraId="4DB7F671"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52</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25763102" w14:textId="69AFE98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4242D90B" w14:textId="74050A8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198D4122" w14:textId="3FDC3E6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5B08696D" w14:textId="1CBC892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color="auto" w:space="0" w:sz="4" w:val="single"/>
              <w:left w:color="auto" w:space="0" w:sz="4" w:val="single"/>
              <w:bottom w:color="auto" w:space="0" w:sz="4" w:val="single"/>
              <w:right w:color="auto" w:space="0" w:sz="4" w:val="single"/>
            </w:tcBorders>
            <w:noWrap/>
            <w:vAlign w:val="bottom"/>
            <w:hideMark/>
          </w:tcPr>
          <w:p w14:paraId="6CC15DA7" w14:textId="2F70596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13</w:t>
            </w:r>
          </w:p>
        </w:tc>
        <w:tc>
          <w:tcPr>
            <w:tcW w:type="pct" w:w="880"/>
            <w:tcBorders>
              <w:left w:color="auto" w:space="0" w:sz="4" w:val="single"/>
            </w:tcBorders>
          </w:tcPr>
          <w:p w14:paraId="7C50CD7A" w14:textId="77777777" w:rsidP="005A32FF" w:rsidR="00A67BBC" w:rsidRDefault="00A67BBC" w:rsidRPr="005A32FF">
            <w:pPr>
              <w:spacing w:after="0" w:line="240" w:lineRule="auto"/>
              <w:ind w:firstLine="0"/>
              <w:jc w:val="center"/>
              <w:rPr>
                <w:rFonts w:ascii="Times New Roman" w:cs="Times New Roman" w:hAnsi="Times New Roman"/>
              </w:rPr>
            </w:pPr>
          </w:p>
        </w:tc>
      </w:tr>
      <w:tr w14:paraId="10D2D85B" w14:textId="42E7CCFD" w:rsidR="00A67BBC" w:rsidRPr="002A7D20" w:rsidTr="00A90629">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hideMark/>
          </w:tcPr>
          <w:p w14:paraId="205B6971"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53</w:t>
            </w:r>
          </w:p>
        </w:tc>
        <w:tc>
          <w:tcPr>
            <w:tcW w:type="pct" w:w="633"/>
            <w:tcBorders>
              <w:top w:color="auto" w:space="0" w:sz="4" w:val="single"/>
              <w:left w:val="nil"/>
              <w:bottom w:color="auto" w:space="0" w:sz="4" w:val="single"/>
              <w:right w:color="auto" w:space="0" w:sz="4" w:val="single"/>
            </w:tcBorders>
            <w:noWrap/>
            <w:vAlign w:val="bottom"/>
            <w:hideMark/>
          </w:tcPr>
          <w:p w14:paraId="6DE8CA99" w14:textId="394D1EA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hideMark/>
          </w:tcPr>
          <w:p w14:paraId="16B1326A" w14:textId="527999D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hideMark/>
          </w:tcPr>
          <w:p w14:paraId="26E7D677" w14:textId="71918E9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hideMark/>
          </w:tcPr>
          <w:p w14:paraId="271B516C" w14:textId="30E5A0B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color="auto" w:space="0" w:sz="4" w:val="single"/>
              <w:left w:val="nil"/>
              <w:bottom w:color="auto" w:space="0" w:sz="4" w:val="single"/>
              <w:right w:color="auto" w:space="0" w:sz="4" w:val="single"/>
            </w:tcBorders>
            <w:noWrap/>
            <w:vAlign w:val="bottom"/>
            <w:hideMark/>
          </w:tcPr>
          <w:p w14:paraId="5E0F6CEE" w14:textId="50DC566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51AFCF90" w14:textId="77777777" w:rsidP="005A32FF" w:rsidR="00A67BBC" w:rsidRDefault="00A67BBC" w:rsidRPr="005A32FF">
            <w:pPr>
              <w:spacing w:after="0" w:line="240" w:lineRule="auto"/>
              <w:ind w:firstLine="0"/>
              <w:jc w:val="center"/>
              <w:rPr>
                <w:rFonts w:ascii="Times New Roman" w:cs="Times New Roman" w:hAnsi="Times New Roman"/>
              </w:rPr>
            </w:pPr>
          </w:p>
        </w:tc>
      </w:tr>
      <w:tr w14:paraId="5EB98B09" w14:textId="60BAB65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3C2D223"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54</w:t>
            </w:r>
          </w:p>
        </w:tc>
        <w:tc>
          <w:tcPr>
            <w:tcW w:type="pct" w:w="633"/>
            <w:tcBorders>
              <w:top w:val="nil"/>
              <w:left w:val="nil"/>
              <w:bottom w:color="auto" w:space="0" w:sz="4" w:val="single"/>
              <w:right w:color="auto" w:space="0" w:sz="4" w:val="single"/>
            </w:tcBorders>
            <w:noWrap/>
            <w:vAlign w:val="bottom"/>
            <w:hideMark/>
          </w:tcPr>
          <w:p w14:paraId="6404293B" w14:textId="77D955D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EAEB632" w14:textId="3DF50EB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F905602" w14:textId="6F5C325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F406D42" w14:textId="1A9893C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5AC5159" w14:textId="539D0C2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75F2A23D" w14:textId="77777777" w:rsidP="005A32FF" w:rsidR="00A67BBC" w:rsidRDefault="00A67BBC" w:rsidRPr="005A32FF">
            <w:pPr>
              <w:spacing w:after="0" w:line="240" w:lineRule="auto"/>
              <w:ind w:firstLine="0"/>
              <w:jc w:val="center"/>
              <w:rPr>
                <w:rFonts w:ascii="Times New Roman" w:cs="Times New Roman" w:hAnsi="Times New Roman"/>
              </w:rPr>
            </w:pPr>
          </w:p>
        </w:tc>
      </w:tr>
      <w:tr w14:paraId="13D92EB4" w14:textId="7846EE8D"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F17D1F5"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55</w:t>
            </w:r>
          </w:p>
        </w:tc>
        <w:tc>
          <w:tcPr>
            <w:tcW w:type="pct" w:w="633"/>
            <w:tcBorders>
              <w:top w:val="nil"/>
              <w:left w:val="nil"/>
              <w:bottom w:color="auto" w:space="0" w:sz="4" w:val="single"/>
              <w:right w:color="auto" w:space="0" w:sz="4" w:val="single"/>
            </w:tcBorders>
            <w:noWrap/>
            <w:vAlign w:val="bottom"/>
            <w:hideMark/>
          </w:tcPr>
          <w:p w14:paraId="1FDE56E2" w14:textId="70720DE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FB7DC64" w14:textId="61610EA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B8EBC53" w14:textId="4DD0FC8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DDB8761" w14:textId="7408A10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19E57C2B" w14:textId="1A92FA0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543A82BE" w14:textId="77777777" w:rsidP="005A32FF" w:rsidR="00A67BBC" w:rsidRDefault="00A67BBC" w:rsidRPr="005A32FF">
            <w:pPr>
              <w:spacing w:after="0" w:line="240" w:lineRule="auto"/>
              <w:ind w:firstLine="0"/>
              <w:jc w:val="center"/>
              <w:rPr>
                <w:rFonts w:ascii="Times New Roman" w:cs="Times New Roman" w:hAnsi="Times New Roman"/>
              </w:rPr>
            </w:pPr>
          </w:p>
        </w:tc>
      </w:tr>
      <w:tr w14:paraId="2C780DA9" w14:textId="63B6A60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DE161E5"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56</w:t>
            </w:r>
          </w:p>
        </w:tc>
        <w:tc>
          <w:tcPr>
            <w:tcW w:type="pct" w:w="633"/>
            <w:tcBorders>
              <w:top w:val="nil"/>
              <w:left w:val="nil"/>
              <w:bottom w:color="auto" w:space="0" w:sz="4" w:val="single"/>
              <w:right w:color="auto" w:space="0" w:sz="4" w:val="single"/>
            </w:tcBorders>
            <w:noWrap/>
            <w:vAlign w:val="bottom"/>
            <w:hideMark/>
          </w:tcPr>
          <w:p w14:paraId="1A755201" w14:textId="6BA22FF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1D7B29A" w14:textId="16CF087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AEB874C" w14:textId="56FECFA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8B26824" w14:textId="22438AD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1F521EE6" w14:textId="6BD06E1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710CA080" w14:textId="77777777" w:rsidP="005A32FF" w:rsidR="00A67BBC" w:rsidRDefault="00A67BBC" w:rsidRPr="005A32FF">
            <w:pPr>
              <w:spacing w:after="0" w:line="240" w:lineRule="auto"/>
              <w:ind w:firstLine="0"/>
              <w:jc w:val="center"/>
              <w:rPr>
                <w:rFonts w:ascii="Times New Roman" w:cs="Times New Roman" w:hAnsi="Times New Roman"/>
              </w:rPr>
            </w:pPr>
          </w:p>
        </w:tc>
      </w:tr>
      <w:tr w14:paraId="274C8565" w14:textId="0C764AA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4B0D767"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57</w:t>
            </w:r>
          </w:p>
        </w:tc>
        <w:tc>
          <w:tcPr>
            <w:tcW w:type="pct" w:w="633"/>
            <w:tcBorders>
              <w:top w:val="nil"/>
              <w:left w:val="nil"/>
              <w:bottom w:color="auto" w:space="0" w:sz="4" w:val="single"/>
              <w:right w:color="auto" w:space="0" w:sz="4" w:val="single"/>
            </w:tcBorders>
            <w:noWrap/>
            <w:vAlign w:val="bottom"/>
            <w:hideMark/>
          </w:tcPr>
          <w:p w14:paraId="5F443713" w14:textId="6E257A6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5701B7A1" w14:textId="58F0686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7EE929F" w14:textId="11CDF65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167BD6A0" w14:textId="7FCAE52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7E56B27" w14:textId="33213B5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14</w:t>
            </w:r>
          </w:p>
        </w:tc>
        <w:tc>
          <w:tcPr>
            <w:tcW w:type="pct" w:w="880"/>
          </w:tcPr>
          <w:p w14:paraId="311AE81F" w14:textId="77777777" w:rsidP="005A32FF" w:rsidR="00A67BBC" w:rsidRDefault="00A67BBC" w:rsidRPr="005A32FF">
            <w:pPr>
              <w:spacing w:after="0" w:line="240" w:lineRule="auto"/>
              <w:ind w:firstLine="0"/>
              <w:jc w:val="center"/>
              <w:rPr>
                <w:rFonts w:ascii="Times New Roman" w:cs="Times New Roman" w:hAnsi="Times New Roman"/>
              </w:rPr>
            </w:pPr>
          </w:p>
        </w:tc>
      </w:tr>
      <w:tr w14:paraId="1479FD7E" w14:textId="7047C5F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DA63F72"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58</w:t>
            </w:r>
          </w:p>
        </w:tc>
        <w:tc>
          <w:tcPr>
            <w:tcW w:type="pct" w:w="633"/>
            <w:tcBorders>
              <w:top w:val="nil"/>
              <w:left w:val="nil"/>
              <w:bottom w:color="auto" w:space="0" w:sz="4" w:val="single"/>
              <w:right w:color="auto" w:space="0" w:sz="4" w:val="single"/>
            </w:tcBorders>
            <w:noWrap/>
            <w:vAlign w:val="bottom"/>
            <w:hideMark/>
          </w:tcPr>
          <w:p w14:paraId="2DDCC465" w14:textId="272CF54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9671137" w14:textId="48E881C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20C1923" w14:textId="1BA19C5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52D295C" w14:textId="34A5334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0987981" w14:textId="587815A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0C82E40F" w14:textId="77777777" w:rsidP="005A32FF" w:rsidR="00A67BBC" w:rsidRDefault="00A67BBC" w:rsidRPr="005A32FF">
            <w:pPr>
              <w:spacing w:after="0" w:line="240" w:lineRule="auto"/>
              <w:ind w:firstLine="0"/>
              <w:jc w:val="center"/>
              <w:rPr>
                <w:rFonts w:ascii="Times New Roman" w:cs="Times New Roman" w:hAnsi="Times New Roman"/>
              </w:rPr>
            </w:pPr>
          </w:p>
        </w:tc>
      </w:tr>
      <w:tr w14:paraId="4C087226" w14:textId="1473DE01"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6FE8405"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59</w:t>
            </w:r>
          </w:p>
        </w:tc>
        <w:tc>
          <w:tcPr>
            <w:tcW w:type="pct" w:w="633"/>
            <w:tcBorders>
              <w:top w:val="nil"/>
              <w:left w:val="nil"/>
              <w:bottom w:color="auto" w:space="0" w:sz="4" w:val="single"/>
              <w:right w:color="auto" w:space="0" w:sz="4" w:val="single"/>
            </w:tcBorders>
            <w:noWrap/>
            <w:vAlign w:val="bottom"/>
            <w:hideMark/>
          </w:tcPr>
          <w:p w14:paraId="0D1B84F8" w14:textId="6635E17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3C8C6B4" w14:textId="79E1C4A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87BD276" w14:textId="6824AE0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145E870" w14:textId="3A2199E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31F2D5FF" w14:textId="1A9FE2C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3C189BF0" w14:textId="77777777" w:rsidP="005A32FF" w:rsidR="00A67BBC" w:rsidRDefault="00A67BBC" w:rsidRPr="005A32FF">
            <w:pPr>
              <w:spacing w:after="0" w:line="240" w:lineRule="auto"/>
              <w:ind w:firstLine="0"/>
              <w:jc w:val="center"/>
              <w:rPr>
                <w:rFonts w:ascii="Times New Roman" w:cs="Times New Roman" w:hAnsi="Times New Roman"/>
              </w:rPr>
            </w:pPr>
          </w:p>
        </w:tc>
      </w:tr>
      <w:tr w14:paraId="2974E576" w14:textId="17231C4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B1005D3"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60</w:t>
            </w:r>
          </w:p>
        </w:tc>
        <w:tc>
          <w:tcPr>
            <w:tcW w:type="pct" w:w="633"/>
            <w:tcBorders>
              <w:top w:val="nil"/>
              <w:left w:val="nil"/>
              <w:bottom w:color="auto" w:space="0" w:sz="4" w:val="single"/>
              <w:right w:color="auto" w:space="0" w:sz="4" w:val="single"/>
            </w:tcBorders>
            <w:noWrap/>
            <w:vAlign w:val="bottom"/>
            <w:hideMark/>
          </w:tcPr>
          <w:p w14:paraId="30BC70AE" w14:textId="3807B2F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83B94F5" w14:textId="5CFBBAC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0CE5B5D" w14:textId="04EB345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793C8E3" w14:textId="2FF5ACD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7B8E9EF4" w14:textId="12700A6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3900C4AF" w14:textId="77777777" w:rsidP="005A32FF" w:rsidR="00A67BBC" w:rsidRDefault="00A67BBC" w:rsidRPr="005A32FF">
            <w:pPr>
              <w:spacing w:after="0" w:line="240" w:lineRule="auto"/>
              <w:ind w:firstLine="0"/>
              <w:jc w:val="center"/>
              <w:rPr>
                <w:rFonts w:ascii="Times New Roman" w:cs="Times New Roman" w:hAnsi="Times New Roman"/>
              </w:rPr>
            </w:pPr>
          </w:p>
        </w:tc>
      </w:tr>
      <w:tr w14:paraId="043F303B" w14:textId="64B67D8B" w:rsidR="00A67BBC" w:rsidRPr="002A7D20" w:rsidTr="00A67BBC">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tcPr>
          <w:p w14:paraId="6E5C46A6" w14:textId="57DC9504"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61</w:t>
            </w:r>
          </w:p>
        </w:tc>
        <w:tc>
          <w:tcPr>
            <w:tcW w:type="pct" w:w="633"/>
            <w:tcBorders>
              <w:top w:color="auto" w:space="0" w:sz="4" w:val="single"/>
              <w:left w:val="nil"/>
              <w:bottom w:color="auto" w:space="0" w:sz="4" w:val="single"/>
              <w:right w:color="auto" w:space="0" w:sz="4" w:val="single"/>
            </w:tcBorders>
            <w:noWrap/>
            <w:vAlign w:val="bottom"/>
          </w:tcPr>
          <w:p w14:paraId="650F4032" w14:textId="426DCE2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tcPr>
          <w:p w14:paraId="151E9B9A" w14:textId="1E3258B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524429D4" w14:textId="6ED394C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1C057D6A" w14:textId="5E75AC6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color="auto" w:space="0" w:sz="4" w:val="single"/>
              <w:left w:val="nil"/>
              <w:bottom w:color="auto" w:space="0" w:sz="4" w:val="single"/>
              <w:right w:color="auto" w:space="0" w:sz="4" w:val="single"/>
            </w:tcBorders>
            <w:noWrap/>
            <w:vAlign w:val="bottom"/>
          </w:tcPr>
          <w:p w14:paraId="19A9055B" w14:textId="0301044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47FB3708" w14:textId="77777777" w:rsidP="005A32FF" w:rsidR="00A67BBC" w:rsidRDefault="00A67BBC" w:rsidRPr="005A32FF">
            <w:pPr>
              <w:spacing w:after="0" w:line="240" w:lineRule="auto"/>
              <w:ind w:firstLine="0"/>
              <w:jc w:val="center"/>
              <w:rPr>
                <w:rFonts w:ascii="Times New Roman" w:cs="Times New Roman" w:hAnsi="Times New Roman"/>
              </w:rPr>
            </w:pPr>
          </w:p>
        </w:tc>
      </w:tr>
      <w:tr w14:paraId="0DBE1D70" w14:textId="0B7AF936"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60D7AE18"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62</w:t>
            </w:r>
          </w:p>
        </w:tc>
        <w:tc>
          <w:tcPr>
            <w:tcW w:type="pct" w:w="633"/>
            <w:tcBorders>
              <w:top w:val="nil"/>
              <w:left w:val="nil"/>
              <w:bottom w:color="auto" w:space="0" w:sz="4" w:val="single"/>
              <w:right w:color="auto" w:space="0" w:sz="4" w:val="single"/>
            </w:tcBorders>
            <w:noWrap/>
            <w:vAlign w:val="bottom"/>
            <w:hideMark/>
          </w:tcPr>
          <w:p w14:paraId="4D3EB3A6" w14:textId="735DE77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97EB47A" w14:textId="3A6AA9E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CDEAFF9" w14:textId="3BC6827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6119C7A" w14:textId="593C50E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7CACD6EC" w14:textId="312E80B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07B75527" w14:textId="77777777" w:rsidP="005A32FF" w:rsidR="00A67BBC" w:rsidRDefault="00A67BBC" w:rsidRPr="005A32FF">
            <w:pPr>
              <w:spacing w:after="0" w:line="240" w:lineRule="auto"/>
              <w:ind w:firstLine="0"/>
              <w:jc w:val="center"/>
              <w:rPr>
                <w:rFonts w:ascii="Times New Roman" w:cs="Times New Roman" w:hAnsi="Times New Roman"/>
              </w:rPr>
            </w:pPr>
          </w:p>
        </w:tc>
      </w:tr>
      <w:tr w14:paraId="6575CAB5" w14:textId="1F4A660D"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17C1559"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63</w:t>
            </w:r>
          </w:p>
        </w:tc>
        <w:tc>
          <w:tcPr>
            <w:tcW w:type="pct" w:w="633"/>
            <w:tcBorders>
              <w:top w:val="nil"/>
              <w:left w:val="nil"/>
              <w:bottom w:color="auto" w:space="0" w:sz="4" w:val="single"/>
              <w:right w:color="auto" w:space="0" w:sz="4" w:val="single"/>
            </w:tcBorders>
            <w:noWrap/>
            <w:vAlign w:val="bottom"/>
            <w:hideMark/>
          </w:tcPr>
          <w:p w14:paraId="204BD1FF" w14:textId="3EF3C12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7C3F53D" w14:textId="3169F9C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3A3D138" w14:textId="3A672D0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E9E23B0" w14:textId="0EFF1D9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3CC08AE" w14:textId="6FEE2A5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0439D2FF" w14:textId="77777777" w:rsidP="005A32FF" w:rsidR="00A67BBC" w:rsidRDefault="00A67BBC" w:rsidRPr="005A32FF">
            <w:pPr>
              <w:spacing w:after="0" w:line="240" w:lineRule="auto"/>
              <w:ind w:firstLine="0"/>
              <w:jc w:val="center"/>
              <w:rPr>
                <w:rFonts w:ascii="Times New Roman" w:cs="Times New Roman" w:hAnsi="Times New Roman"/>
              </w:rPr>
            </w:pPr>
          </w:p>
        </w:tc>
      </w:tr>
      <w:tr w14:paraId="35074A74" w14:textId="3960450C"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2EE773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64</w:t>
            </w:r>
          </w:p>
        </w:tc>
        <w:tc>
          <w:tcPr>
            <w:tcW w:type="pct" w:w="633"/>
            <w:tcBorders>
              <w:top w:val="nil"/>
              <w:left w:val="nil"/>
              <w:bottom w:color="auto" w:space="0" w:sz="4" w:val="single"/>
              <w:right w:color="auto" w:space="0" w:sz="4" w:val="single"/>
            </w:tcBorders>
            <w:noWrap/>
            <w:vAlign w:val="bottom"/>
            <w:hideMark/>
          </w:tcPr>
          <w:p w14:paraId="4161582B" w14:textId="39FE344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E8050F2" w14:textId="1A770ED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BAE4043" w14:textId="76829EC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6E416D7" w14:textId="27B6C91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074D2168" w14:textId="5258D71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3D45B0FB" w14:textId="77777777" w:rsidP="005A32FF" w:rsidR="00A67BBC" w:rsidRDefault="00A67BBC" w:rsidRPr="005A32FF">
            <w:pPr>
              <w:spacing w:after="0" w:line="240" w:lineRule="auto"/>
              <w:ind w:firstLine="0"/>
              <w:jc w:val="center"/>
              <w:rPr>
                <w:rFonts w:ascii="Times New Roman" w:cs="Times New Roman" w:hAnsi="Times New Roman"/>
              </w:rPr>
            </w:pPr>
          </w:p>
        </w:tc>
      </w:tr>
      <w:tr w14:paraId="1745F9E3" w14:textId="35A35BEF"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3C01C67"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65</w:t>
            </w:r>
          </w:p>
        </w:tc>
        <w:tc>
          <w:tcPr>
            <w:tcW w:type="pct" w:w="633"/>
            <w:tcBorders>
              <w:top w:val="nil"/>
              <w:left w:val="nil"/>
              <w:bottom w:color="auto" w:space="0" w:sz="4" w:val="single"/>
              <w:right w:color="auto" w:space="0" w:sz="4" w:val="single"/>
            </w:tcBorders>
            <w:noWrap/>
            <w:vAlign w:val="bottom"/>
            <w:hideMark/>
          </w:tcPr>
          <w:p w14:paraId="2C0E9A93" w14:textId="2664807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74CB652" w14:textId="782262F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64FB351D" w14:textId="273E5C6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143184C3" w14:textId="7DEE199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4ABEDD8B" w14:textId="24D0E2F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14</w:t>
            </w:r>
          </w:p>
        </w:tc>
        <w:tc>
          <w:tcPr>
            <w:tcW w:type="pct" w:w="880"/>
          </w:tcPr>
          <w:p w14:paraId="570AB5FE" w14:textId="77777777" w:rsidP="005A32FF" w:rsidR="00A67BBC" w:rsidRDefault="00A67BBC" w:rsidRPr="005A32FF">
            <w:pPr>
              <w:spacing w:after="0" w:line="240" w:lineRule="auto"/>
              <w:ind w:firstLine="0"/>
              <w:jc w:val="center"/>
              <w:rPr>
                <w:rFonts w:ascii="Times New Roman" w:cs="Times New Roman" w:hAnsi="Times New Roman"/>
              </w:rPr>
            </w:pPr>
          </w:p>
        </w:tc>
      </w:tr>
      <w:tr w14:paraId="49B6D037" w14:textId="50F4A6C4"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2902B84"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66</w:t>
            </w:r>
          </w:p>
        </w:tc>
        <w:tc>
          <w:tcPr>
            <w:tcW w:type="pct" w:w="633"/>
            <w:tcBorders>
              <w:top w:val="nil"/>
              <w:left w:val="nil"/>
              <w:bottom w:color="auto" w:space="0" w:sz="4" w:val="single"/>
              <w:right w:color="auto" w:space="0" w:sz="4" w:val="single"/>
            </w:tcBorders>
            <w:noWrap/>
            <w:vAlign w:val="bottom"/>
            <w:hideMark/>
          </w:tcPr>
          <w:p w14:paraId="1FE24DAF" w14:textId="48AEB82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7CAE740" w14:textId="6B75919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4E165053" w14:textId="743AA8B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9146455" w14:textId="7577E31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E59E51A" w14:textId="1EC5716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15</w:t>
            </w:r>
          </w:p>
        </w:tc>
        <w:tc>
          <w:tcPr>
            <w:tcW w:type="pct" w:w="880"/>
          </w:tcPr>
          <w:p w14:paraId="54AE90B5" w14:textId="77777777" w:rsidP="005A32FF" w:rsidR="00A67BBC" w:rsidRDefault="00A67BBC" w:rsidRPr="005A32FF">
            <w:pPr>
              <w:spacing w:after="0" w:line="240" w:lineRule="auto"/>
              <w:ind w:firstLine="0"/>
              <w:jc w:val="center"/>
              <w:rPr>
                <w:rFonts w:ascii="Times New Roman" w:cs="Times New Roman" w:hAnsi="Times New Roman"/>
              </w:rPr>
            </w:pPr>
          </w:p>
        </w:tc>
      </w:tr>
      <w:tr w14:paraId="31634F4F" w14:textId="47F251FC"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55EA98C"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67</w:t>
            </w:r>
          </w:p>
        </w:tc>
        <w:tc>
          <w:tcPr>
            <w:tcW w:type="pct" w:w="633"/>
            <w:tcBorders>
              <w:top w:val="nil"/>
              <w:left w:val="nil"/>
              <w:bottom w:color="auto" w:space="0" w:sz="4" w:val="single"/>
              <w:right w:color="auto" w:space="0" w:sz="4" w:val="single"/>
            </w:tcBorders>
            <w:noWrap/>
            <w:vAlign w:val="bottom"/>
            <w:hideMark/>
          </w:tcPr>
          <w:p w14:paraId="1B9B11FD" w14:textId="65637F9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70DDE3E" w14:textId="1F390A5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A13C75D" w14:textId="4136CA9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43D428A1" w14:textId="2DDF51E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3D278D44" w14:textId="5719507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36400F68" w14:textId="77777777" w:rsidP="005A32FF" w:rsidR="00A67BBC" w:rsidRDefault="00A67BBC" w:rsidRPr="005A32FF">
            <w:pPr>
              <w:spacing w:after="0" w:line="240" w:lineRule="auto"/>
              <w:ind w:firstLine="0"/>
              <w:jc w:val="center"/>
              <w:rPr>
                <w:rFonts w:ascii="Times New Roman" w:cs="Times New Roman" w:hAnsi="Times New Roman"/>
              </w:rPr>
            </w:pPr>
          </w:p>
        </w:tc>
      </w:tr>
      <w:tr w14:paraId="1A09A9BD" w14:textId="529BE0F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9E648D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68</w:t>
            </w:r>
          </w:p>
        </w:tc>
        <w:tc>
          <w:tcPr>
            <w:tcW w:type="pct" w:w="633"/>
            <w:tcBorders>
              <w:top w:val="nil"/>
              <w:left w:val="nil"/>
              <w:bottom w:color="auto" w:space="0" w:sz="4" w:val="single"/>
              <w:right w:color="auto" w:space="0" w:sz="4" w:val="single"/>
            </w:tcBorders>
            <w:noWrap/>
            <w:vAlign w:val="bottom"/>
            <w:hideMark/>
          </w:tcPr>
          <w:p w14:paraId="228624D9" w14:textId="41731D0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F405527" w14:textId="693ABE1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20F751D" w14:textId="75F580B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60C9901" w14:textId="68DA6F9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7C566911" w14:textId="3A8B8F2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41128247" w14:textId="77777777" w:rsidP="005A32FF" w:rsidR="00A67BBC" w:rsidRDefault="00A67BBC" w:rsidRPr="005A32FF">
            <w:pPr>
              <w:spacing w:after="0" w:line="240" w:lineRule="auto"/>
              <w:ind w:firstLine="0"/>
              <w:jc w:val="center"/>
              <w:rPr>
                <w:rFonts w:ascii="Times New Roman" w:cs="Times New Roman" w:hAnsi="Times New Roman"/>
              </w:rPr>
            </w:pPr>
          </w:p>
        </w:tc>
      </w:tr>
      <w:tr w14:paraId="6C66EC36" w14:textId="7E1CC51E" w:rsidR="00A67BBC" w:rsidRPr="002A7D20" w:rsidTr="00A67BBC">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tcPr>
          <w:p w14:paraId="2E3FFE57" w14:textId="1FF6390B"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69</w:t>
            </w:r>
          </w:p>
        </w:tc>
        <w:tc>
          <w:tcPr>
            <w:tcW w:type="pct" w:w="633"/>
            <w:tcBorders>
              <w:top w:color="auto" w:space="0" w:sz="4" w:val="single"/>
              <w:left w:val="nil"/>
              <w:bottom w:color="auto" w:space="0" w:sz="4" w:val="single"/>
              <w:right w:color="auto" w:space="0" w:sz="4" w:val="single"/>
            </w:tcBorders>
            <w:noWrap/>
            <w:vAlign w:val="bottom"/>
          </w:tcPr>
          <w:p w14:paraId="680D167C" w14:textId="3D715E5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tcPr>
          <w:p w14:paraId="59248CCE" w14:textId="4CE80CA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tcPr>
          <w:p w14:paraId="6A3A9B0B" w14:textId="3DD6FCE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tcPr>
          <w:p w14:paraId="655AD786" w14:textId="588123B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color="auto" w:space="0" w:sz="4" w:val="single"/>
              <w:left w:val="nil"/>
              <w:bottom w:color="auto" w:space="0" w:sz="4" w:val="single"/>
              <w:right w:color="auto" w:space="0" w:sz="4" w:val="single"/>
            </w:tcBorders>
            <w:noWrap/>
            <w:vAlign w:val="bottom"/>
          </w:tcPr>
          <w:p w14:paraId="690B2A69" w14:textId="7201673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30C2FC3F" w14:textId="77777777" w:rsidP="005A32FF" w:rsidR="00A67BBC" w:rsidRDefault="00A67BBC" w:rsidRPr="005A32FF">
            <w:pPr>
              <w:spacing w:after="0" w:line="240" w:lineRule="auto"/>
              <w:ind w:firstLine="0"/>
              <w:jc w:val="center"/>
              <w:rPr>
                <w:rFonts w:ascii="Times New Roman" w:cs="Times New Roman" w:hAnsi="Times New Roman"/>
              </w:rPr>
            </w:pPr>
          </w:p>
        </w:tc>
      </w:tr>
      <w:tr w14:paraId="37B6736D" w14:textId="4353C98A"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B9247F8"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70</w:t>
            </w:r>
          </w:p>
        </w:tc>
        <w:tc>
          <w:tcPr>
            <w:tcW w:type="pct" w:w="633"/>
            <w:tcBorders>
              <w:top w:val="nil"/>
              <w:left w:val="nil"/>
              <w:bottom w:color="auto" w:space="0" w:sz="4" w:val="single"/>
              <w:right w:color="auto" w:space="0" w:sz="4" w:val="single"/>
            </w:tcBorders>
            <w:noWrap/>
            <w:vAlign w:val="bottom"/>
            <w:hideMark/>
          </w:tcPr>
          <w:p w14:paraId="35DFF659" w14:textId="6381F49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BFA748B" w14:textId="4DAE8A7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255EBE4" w14:textId="389302C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54732D1" w14:textId="6DFF11D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07753D1F" w14:textId="61D406B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0678602" w14:textId="77777777" w:rsidP="005A32FF" w:rsidR="00A67BBC" w:rsidRDefault="00A67BBC" w:rsidRPr="005A32FF">
            <w:pPr>
              <w:spacing w:after="0" w:line="240" w:lineRule="auto"/>
              <w:ind w:firstLine="0"/>
              <w:jc w:val="center"/>
              <w:rPr>
                <w:rFonts w:ascii="Times New Roman" w:cs="Times New Roman" w:hAnsi="Times New Roman"/>
              </w:rPr>
            </w:pPr>
          </w:p>
        </w:tc>
      </w:tr>
      <w:tr w14:paraId="6E01CF55" w14:textId="1E8CAA2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6D76FA08"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71</w:t>
            </w:r>
          </w:p>
        </w:tc>
        <w:tc>
          <w:tcPr>
            <w:tcW w:type="pct" w:w="633"/>
            <w:tcBorders>
              <w:top w:val="nil"/>
              <w:left w:val="nil"/>
              <w:bottom w:color="auto" w:space="0" w:sz="4" w:val="single"/>
              <w:right w:color="auto" w:space="0" w:sz="4" w:val="single"/>
            </w:tcBorders>
            <w:noWrap/>
            <w:vAlign w:val="bottom"/>
            <w:hideMark/>
          </w:tcPr>
          <w:p w14:paraId="0862F228" w14:textId="2794528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6F095B6" w14:textId="47621D8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6AC5542" w14:textId="1C38A69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7C4FC5A0" w14:textId="389B54C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1B5D869C" w14:textId="04A1110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1568998D" w14:textId="77777777" w:rsidP="005A32FF" w:rsidR="00A67BBC" w:rsidRDefault="00A67BBC" w:rsidRPr="005A32FF">
            <w:pPr>
              <w:spacing w:after="0" w:line="240" w:lineRule="auto"/>
              <w:ind w:firstLine="0"/>
              <w:jc w:val="center"/>
              <w:rPr>
                <w:rFonts w:ascii="Times New Roman" w:cs="Times New Roman" w:hAnsi="Times New Roman"/>
              </w:rPr>
            </w:pPr>
          </w:p>
        </w:tc>
      </w:tr>
      <w:tr w14:paraId="2DDB8691" w14:textId="68D76FFD"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67BE6B7"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72</w:t>
            </w:r>
          </w:p>
        </w:tc>
        <w:tc>
          <w:tcPr>
            <w:tcW w:type="pct" w:w="633"/>
            <w:tcBorders>
              <w:top w:val="nil"/>
              <w:left w:val="nil"/>
              <w:bottom w:color="auto" w:space="0" w:sz="4" w:val="single"/>
              <w:right w:color="auto" w:space="0" w:sz="4" w:val="single"/>
            </w:tcBorders>
            <w:noWrap/>
            <w:vAlign w:val="bottom"/>
            <w:hideMark/>
          </w:tcPr>
          <w:p w14:paraId="6A4ED79D" w14:textId="46C058F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DB299C5" w14:textId="2FD64D2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7C1FE71" w14:textId="182A731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84B3A32" w14:textId="57A8713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90487D4" w14:textId="3AEBFA4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2BF03ED6" w14:textId="77777777" w:rsidP="005A32FF" w:rsidR="00A67BBC" w:rsidRDefault="00A67BBC" w:rsidRPr="005A32FF">
            <w:pPr>
              <w:spacing w:after="0" w:line="240" w:lineRule="auto"/>
              <w:ind w:firstLine="0"/>
              <w:jc w:val="center"/>
              <w:rPr>
                <w:rFonts w:ascii="Times New Roman" w:cs="Times New Roman" w:hAnsi="Times New Roman"/>
              </w:rPr>
            </w:pPr>
          </w:p>
        </w:tc>
      </w:tr>
      <w:tr w14:paraId="4D0B6A89" w14:textId="3AA7703C"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9C62524"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73</w:t>
            </w:r>
          </w:p>
        </w:tc>
        <w:tc>
          <w:tcPr>
            <w:tcW w:type="pct" w:w="633"/>
            <w:tcBorders>
              <w:top w:val="nil"/>
              <w:left w:val="nil"/>
              <w:bottom w:color="auto" w:space="0" w:sz="4" w:val="single"/>
              <w:right w:color="auto" w:space="0" w:sz="4" w:val="single"/>
            </w:tcBorders>
            <w:noWrap/>
            <w:vAlign w:val="bottom"/>
            <w:hideMark/>
          </w:tcPr>
          <w:p w14:paraId="218BC653" w14:textId="772D79C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A441561" w14:textId="4CF259F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0F4D8B1" w14:textId="41613CB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C29EFD0" w14:textId="7E4E727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6FE205F5" w14:textId="2771F36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44897521" w14:textId="77777777" w:rsidP="005A32FF" w:rsidR="00A67BBC" w:rsidRDefault="00A67BBC" w:rsidRPr="005A32FF">
            <w:pPr>
              <w:spacing w:after="0" w:line="240" w:lineRule="auto"/>
              <w:ind w:firstLine="0"/>
              <w:jc w:val="center"/>
              <w:rPr>
                <w:rFonts w:ascii="Times New Roman" w:cs="Times New Roman" w:hAnsi="Times New Roman"/>
              </w:rPr>
            </w:pPr>
          </w:p>
        </w:tc>
      </w:tr>
      <w:tr w14:paraId="22D2B174" w14:textId="685F49D4"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A02DE37"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74</w:t>
            </w:r>
          </w:p>
        </w:tc>
        <w:tc>
          <w:tcPr>
            <w:tcW w:type="pct" w:w="633"/>
            <w:tcBorders>
              <w:top w:val="nil"/>
              <w:left w:val="nil"/>
              <w:bottom w:color="auto" w:space="0" w:sz="4" w:val="single"/>
              <w:right w:color="auto" w:space="0" w:sz="4" w:val="single"/>
            </w:tcBorders>
            <w:noWrap/>
            <w:vAlign w:val="bottom"/>
            <w:hideMark/>
          </w:tcPr>
          <w:p w14:paraId="6B13B2A7" w14:textId="7CB5E21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DB9A63A" w14:textId="17D4257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062AFF20" w14:textId="69C22F6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3A8A3270" w14:textId="3B5833D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882"/>
            <w:tcBorders>
              <w:top w:val="nil"/>
              <w:left w:val="nil"/>
              <w:bottom w:color="auto" w:space="0" w:sz="4" w:val="single"/>
              <w:right w:color="auto" w:space="0" w:sz="4" w:val="single"/>
            </w:tcBorders>
            <w:noWrap/>
            <w:vAlign w:val="bottom"/>
            <w:hideMark/>
          </w:tcPr>
          <w:p w14:paraId="62BDB4EC" w14:textId="0932343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14</w:t>
            </w:r>
          </w:p>
        </w:tc>
        <w:tc>
          <w:tcPr>
            <w:tcW w:type="pct" w:w="880"/>
          </w:tcPr>
          <w:p w14:paraId="2AA037DD" w14:textId="77777777" w:rsidP="005A32FF" w:rsidR="00A67BBC" w:rsidRDefault="00A67BBC" w:rsidRPr="005A32FF">
            <w:pPr>
              <w:spacing w:after="0" w:line="240" w:lineRule="auto"/>
              <w:ind w:firstLine="0"/>
              <w:jc w:val="center"/>
              <w:rPr>
                <w:rFonts w:ascii="Times New Roman" w:cs="Times New Roman" w:hAnsi="Times New Roman"/>
              </w:rPr>
            </w:pPr>
          </w:p>
        </w:tc>
      </w:tr>
      <w:tr w14:paraId="13E0F4E7" w14:textId="5F8BD7B3"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7EE8251"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75</w:t>
            </w:r>
          </w:p>
        </w:tc>
        <w:tc>
          <w:tcPr>
            <w:tcW w:type="pct" w:w="633"/>
            <w:tcBorders>
              <w:top w:val="nil"/>
              <w:left w:val="nil"/>
              <w:bottom w:color="auto" w:space="0" w:sz="4" w:val="single"/>
              <w:right w:color="auto" w:space="0" w:sz="4" w:val="single"/>
            </w:tcBorders>
            <w:noWrap/>
            <w:vAlign w:val="bottom"/>
            <w:hideMark/>
          </w:tcPr>
          <w:p w14:paraId="640A025D" w14:textId="3D5B63A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F0998AD" w14:textId="77AF875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E331E74" w14:textId="220CF7E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w:t>
            </w:r>
          </w:p>
        </w:tc>
        <w:tc>
          <w:tcPr>
            <w:tcW w:type="pct" w:w="633"/>
            <w:tcBorders>
              <w:top w:val="nil"/>
              <w:left w:val="nil"/>
              <w:bottom w:color="auto" w:space="0" w:sz="4" w:val="single"/>
              <w:right w:color="auto" w:space="0" w:sz="4" w:val="single"/>
            </w:tcBorders>
            <w:noWrap/>
            <w:vAlign w:val="bottom"/>
            <w:hideMark/>
          </w:tcPr>
          <w:p w14:paraId="6A2440D9" w14:textId="0132C0D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0BD8B694" w14:textId="66CE465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14</w:t>
            </w:r>
          </w:p>
        </w:tc>
        <w:tc>
          <w:tcPr>
            <w:tcW w:type="pct" w:w="880"/>
          </w:tcPr>
          <w:p w14:paraId="12DED3A2" w14:textId="77777777" w:rsidP="005A32FF" w:rsidR="00A67BBC" w:rsidRDefault="00A67BBC" w:rsidRPr="005A32FF">
            <w:pPr>
              <w:spacing w:after="0" w:line="240" w:lineRule="auto"/>
              <w:ind w:firstLine="0"/>
              <w:jc w:val="center"/>
              <w:rPr>
                <w:rFonts w:ascii="Times New Roman" w:cs="Times New Roman" w:hAnsi="Times New Roman"/>
              </w:rPr>
            </w:pPr>
          </w:p>
        </w:tc>
      </w:tr>
      <w:tr w14:paraId="04288068" w14:textId="0969AD05"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820110B"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76</w:t>
            </w:r>
          </w:p>
        </w:tc>
        <w:tc>
          <w:tcPr>
            <w:tcW w:type="pct" w:w="633"/>
            <w:tcBorders>
              <w:top w:val="nil"/>
              <w:left w:val="nil"/>
              <w:bottom w:color="auto" w:space="0" w:sz="4" w:val="single"/>
              <w:right w:color="auto" w:space="0" w:sz="4" w:val="single"/>
            </w:tcBorders>
            <w:noWrap/>
            <w:vAlign w:val="bottom"/>
            <w:hideMark/>
          </w:tcPr>
          <w:p w14:paraId="413AA5A4" w14:textId="0E9B2AC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1F16BD5" w14:textId="011A01E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25C28965" w14:textId="465F1EC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31DB851" w14:textId="0DFF614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1634D6FE" w14:textId="72094BB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361F5103" w14:textId="77777777" w:rsidP="005A32FF" w:rsidR="00A67BBC" w:rsidRDefault="00A67BBC" w:rsidRPr="005A32FF">
            <w:pPr>
              <w:spacing w:after="0" w:line="240" w:lineRule="auto"/>
              <w:ind w:firstLine="0"/>
              <w:jc w:val="center"/>
              <w:rPr>
                <w:rFonts w:ascii="Times New Roman" w:cs="Times New Roman" w:hAnsi="Times New Roman"/>
              </w:rPr>
            </w:pPr>
          </w:p>
        </w:tc>
      </w:tr>
      <w:tr w14:paraId="0A32E98B" w14:textId="6A73C2C5"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0D2B6C0"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77</w:t>
            </w:r>
          </w:p>
        </w:tc>
        <w:tc>
          <w:tcPr>
            <w:tcW w:type="pct" w:w="633"/>
            <w:tcBorders>
              <w:top w:val="nil"/>
              <w:left w:val="nil"/>
              <w:bottom w:color="auto" w:space="0" w:sz="4" w:val="single"/>
              <w:right w:color="auto" w:space="0" w:sz="4" w:val="single"/>
            </w:tcBorders>
            <w:noWrap/>
            <w:vAlign w:val="bottom"/>
            <w:hideMark/>
          </w:tcPr>
          <w:p w14:paraId="4EB9BA97" w14:textId="6BA4B4B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63820B3" w14:textId="7771C54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24B57CE" w14:textId="41D50CD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F745F70" w14:textId="72DA887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3E7E3137" w14:textId="27B1EC7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7603E1DF" w14:textId="77777777" w:rsidP="005A32FF" w:rsidR="00A67BBC" w:rsidRDefault="00A67BBC" w:rsidRPr="005A32FF">
            <w:pPr>
              <w:spacing w:after="0" w:line="240" w:lineRule="auto"/>
              <w:ind w:firstLine="0"/>
              <w:jc w:val="center"/>
              <w:rPr>
                <w:rFonts w:ascii="Times New Roman" w:cs="Times New Roman" w:hAnsi="Times New Roman"/>
              </w:rPr>
            </w:pPr>
          </w:p>
        </w:tc>
      </w:tr>
      <w:tr w14:paraId="68954EC9" w14:textId="0DFD0DD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E3635D0"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78</w:t>
            </w:r>
          </w:p>
        </w:tc>
        <w:tc>
          <w:tcPr>
            <w:tcW w:type="pct" w:w="633"/>
            <w:tcBorders>
              <w:top w:val="nil"/>
              <w:left w:val="nil"/>
              <w:bottom w:color="auto" w:space="0" w:sz="4" w:val="single"/>
              <w:right w:color="auto" w:space="0" w:sz="4" w:val="single"/>
            </w:tcBorders>
            <w:noWrap/>
            <w:vAlign w:val="bottom"/>
            <w:hideMark/>
          </w:tcPr>
          <w:p w14:paraId="60BB4EDE" w14:textId="2A5A6AB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CCD807B" w14:textId="2910A1E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2C69C64" w14:textId="0FF3BF9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86A7A86" w14:textId="121DEAD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07EB4A7D" w14:textId="3B3F4E4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4008C540" w14:textId="4F60400A" w:rsidP="005A32FF" w:rsidR="00A67BBC" w:rsidRDefault="00A67BBC" w:rsidRPr="005A32FF">
            <w:pPr>
              <w:spacing w:after="0" w:line="240" w:lineRule="auto"/>
              <w:ind w:firstLine="0"/>
              <w:jc w:val="center"/>
              <w:rPr>
                <w:rFonts w:ascii="Times New Roman" w:cs="Times New Roman" w:hAnsi="Times New Roman"/>
              </w:rPr>
            </w:pPr>
          </w:p>
        </w:tc>
      </w:tr>
      <w:tr w14:paraId="07355D13" w14:textId="2B84016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2FC69C2"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79</w:t>
            </w:r>
          </w:p>
        </w:tc>
        <w:tc>
          <w:tcPr>
            <w:tcW w:type="pct" w:w="633"/>
            <w:tcBorders>
              <w:top w:val="nil"/>
              <w:left w:val="nil"/>
              <w:bottom w:color="auto" w:space="0" w:sz="4" w:val="single"/>
              <w:right w:color="auto" w:space="0" w:sz="4" w:val="single"/>
            </w:tcBorders>
            <w:noWrap/>
            <w:vAlign w:val="bottom"/>
            <w:hideMark/>
          </w:tcPr>
          <w:p w14:paraId="6872112A" w14:textId="0771164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B09625A" w14:textId="4F86087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20F1EB1" w14:textId="58742E5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91939DB" w14:textId="719782D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7CD39F6" w14:textId="4FB0160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2371F32" w14:textId="40C7A058" w:rsidP="005A32FF" w:rsidR="00A67BBC" w:rsidRDefault="00A67BBC" w:rsidRPr="005A32FF">
            <w:pPr>
              <w:spacing w:after="0" w:line="240" w:lineRule="auto"/>
              <w:ind w:firstLine="0"/>
              <w:jc w:val="center"/>
              <w:rPr>
                <w:rFonts w:ascii="Times New Roman" w:cs="Times New Roman" w:hAnsi="Times New Roman"/>
              </w:rPr>
            </w:pPr>
          </w:p>
        </w:tc>
      </w:tr>
      <w:tr w14:paraId="4AD7F649" w14:textId="17B472EB"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540590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80</w:t>
            </w:r>
          </w:p>
        </w:tc>
        <w:tc>
          <w:tcPr>
            <w:tcW w:type="pct" w:w="633"/>
            <w:tcBorders>
              <w:top w:val="nil"/>
              <w:left w:val="nil"/>
              <w:bottom w:color="auto" w:space="0" w:sz="4" w:val="single"/>
              <w:right w:color="auto" w:space="0" w:sz="4" w:val="single"/>
            </w:tcBorders>
            <w:noWrap/>
            <w:vAlign w:val="bottom"/>
            <w:hideMark/>
          </w:tcPr>
          <w:p w14:paraId="30A51593" w14:textId="555324D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83977AD" w14:textId="5E0FCCE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FB1086E" w14:textId="221D18D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59D42F9" w14:textId="2971634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1D1F0A39" w14:textId="66CCECF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0A96C3B" w14:textId="22997710" w:rsidP="005A32FF" w:rsidR="00A67BBC" w:rsidRDefault="00A67BBC" w:rsidRPr="005A32FF">
            <w:pPr>
              <w:spacing w:after="0" w:line="240" w:lineRule="auto"/>
              <w:ind w:firstLine="0"/>
              <w:jc w:val="center"/>
              <w:rPr>
                <w:rFonts w:ascii="Times New Roman" w:cs="Times New Roman" w:hAnsi="Times New Roman"/>
              </w:rPr>
            </w:pPr>
          </w:p>
        </w:tc>
      </w:tr>
      <w:tr w14:paraId="39645694" w14:textId="7EA9C927"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A103698"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81</w:t>
            </w:r>
          </w:p>
        </w:tc>
        <w:tc>
          <w:tcPr>
            <w:tcW w:type="pct" w:w="633"/>
            <w:tcBorders>
              <w:top w:val="nil"/>
              <w:left w:val="nil"/>
              <w:bottom w:color="auto" w:space="0" w:sz="4" w:val="single"/>
              <w:right w:color="auto" w:space="0" w:sz="4" w:val="single"/>
            </w:tcBorders>
            <w:noWrap/>
            <w:vAlign w:val="bottom"/>
            <w:hideMark/>
          </w:tcPr>
          <w:p w14:paraId="3B0B4A86" w14:textId="1BE42C7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B36C056" w14:textId="22CB904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E7D6BEC" w14:textId="508373A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CA21DEA" w14:textId="24259B9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22628A67" w14:textId="19C46DC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5296E670" w14:textId="77777777" w:rsidP="005A32FF" w:rsidR="00A67BBC" w:rsidRDefault="00A67BBC" w:rsidRPr="005A32FF">
            <w:pPr>
              <w:spacing w:after="0" w:line="240" w:lineRule="auto"/>
              <w:ind w:firstLine="0"/>
              <w:jc w:val="center"/>
              <w:rPr>
                <w:rFonts w:ascii="Times New Roman" w:cs="Times New Roman" w:hAnsi="Times New Roman"/>
              </w:rPr>
            </w:pPr>
          </w:p>
        </w:tc>
      </w:tr>
      <w:tr w14:paraId="5265A8C9" w14:textId="02133314"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95A3857"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82</w:t>
            </w:r>
          </w:p>
        </w:tc>
        <w:tc>
          <w:tcPr>
            <w:tcW w:type="pct" w:w="633"/>
            <w:tcBorders>
              <w:top w:val="nil"/>
              <w:left w:val="nil"/>
              <w:bottom w:color="auto" w:space="0" w:sz="4" w:val="single"/>
              <w:right w:color="auto" w:space="0" w:sz="4" w:val="single"/>
            </w:tcBorders>
            <w:noWrap/>
            <w:vAlign w:val="bottom"/>
            <w:hideMark/>
          </w:tcPr>
          <w:p w14:paraId="753053DE" w14:textId="45AE5E2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A0E6BED" w14:textId="71209A4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64F3BBC" w14:textId="511ADC0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58B396ED" w14:textId="122B4D7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7CB1F735" w14:textId="7472411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18</w:t>
            </w:r>
          </w:p>
        </w:tc>
        <w:tc>
          <w:tcPr>
            <w:tcW w:type="pct" w:w="880"/>
          </w:tcPr>
          <w:p w14:paraId="359B3852" w14:textId="77777777" w:rsidP="005A32FF" w:rsidR="00A67BBC" w:rsidRDefault="00A67BBC" w:rsidRPr="005A32FF">
            <w:pPr>
              <w:spacing w:after="0" w:line="240" w:lineRule="auto"/>
              <w:ind w:firstLine="0"/>
              <w:jc w:val="center"/>
              <w:rPr>
                <w:rFonts w:ascii="Times New Roman" w:cs="Times New Roman" w:hAnsi="Times New Roman"/>
              </w:rPr>
            </w:pPr>
          </w:p>
        </w:tc>
      </w:tr>
      <w:tr w14:paraId="0F75255C" w14:textId="1ECC622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108FCAA"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83</w:t>
            </w:r>
          </w:p>
        </w:tc>
        <w:tc>
          <w:tcPr>
            <w:tcW w:type="pct" w:w="633"/>
            <w:tcBorders>
              <w:top w:val="nil"/>
              <w:left w:val="nil"/>
              <w:bottom w:color="auto" w:space="0" w:sz="4" w:val="single"/>
              <w:right w:color="auto" w:space="0" w:sz="4" w:val="single"/>
            </w:tcBorders>
            <w:noWrap/>
            <w:vAlign w:val="bottom"/>
            <w:hideMark/>
          </w:tcPr>
          <w:p w14:paraId="70D1D0D5" w14:textId="7EBE965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C457BBB" w14:textId="149842F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0A8949E" w14:textId="0C9722E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E5A4983" w14:textId="3EA7DAB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18C317CF" w14:textId="4DBB8E9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21DE6423" w14:textId="77777777" w:rsidP="005A32FF" w:rsidR="00A67BBC" w:rsidRDefault="00A67BBC" w:rsidRPr="005A32FF">
            <w:pPr>
              <w:spacing w:after="0" w:line="240" w:lineRule="auto"/>
              <w:ind w:firstLine="0"/>
              <w:jc w:val="center"/>
              <w:rPr>
                <w:rFonts w:ascii="Times New Roman" w:cs="Times New Roman" w:hAnsi="Times New Roman"/>
              </w:rPr>
            </w:pPr>
          </w:p>
        </w:tc>
      </w:tr>
      <w:tr w14:paraId="6BD9E135" w14:textId="6BB450C1"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1C270700"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84</w:t>
            </w:r>
          </w:p>
        </w:tc>
        <w:tc>
          <w:tcPr>
            <w:tcW w:type="pct" w:w="633"/>
            <w:tcBorders>
              <w:top w:val="nil"/>
              <w:left w:val="nil"/>
              <w:bottom w:color="auto" w:space="0" w:sz="4" w:val="single"/>
              <w:right w:color="auto" w:space="0" w:sz="4" w:val="single"/>
            </w:tcBorders>
            <w:noWrap/>
            <w:vAlign w:val="bottom"/>
            <w:hideMark/>
          </w:tcPr>
          <w:p w14:paraId="204456E8" w14:textId="3EB2455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8C6B5D4" w14:textId="3FEF7A2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A3A8504" w14:textId="5FBE466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320DE629" w14:textId="2E1C38D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5A438889" w14:textId="5267666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7F8AE53C" w14:textId="77777777" w:rsidP="005A32FF" w:rsidR="00A67BBC" w:rsidRDefault="00A67BBC" w:rsidRPr="005A32FF">
            <w:pPr>
              <w:spacing w:after="0" w:line="240" w:lineRule="auto"/>
              <w:ind w:firstLine="0"/>
              <w:jc w:val="center"/>
              <w:rPr>
                <w:rFonts w:ascii="Times New Roman" w:cs="Times New Roman" w:hAnsi="Times New Roman"/>
              </w:rPr>
            </w:pPr>
          </w:p>
        </w:tc>
      </w:tr>
      <w:tr w14:paraId="56B4E4E3" w14:textId="0E892902"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20A1AE9C"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85</w:t>
            </w:r>
          </w:p>
        </w:tc>
        <w:tc>
          <w:tcPr>
            <w:tcW w:type="pct" w:w="633"/>
            <w:tcBorders>
              <w:top w:val="nil"/>
              <w:left w:val="nil"/>
              <w:bottom w:color="auto" w:space="0" w:sz="4" w:val="single"/>
              <w:right w:color="auto" w:space="0" w:sz="4" w:val="single"/>
            </w:tcBorders>
            <w:noWrap/>
            <w:vAlign w:val="bottom"/>
            <w:hideMark/>
          </w:tcPr>
          <w:p w14:paraId="75B44FFD" w14:textId="2671721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16D9B64" w14:textId="7A8D315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4EF162F" w14:textId="6CB98F3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332CE28" w14:textId="7C92AA1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F1BC081" w14:textId="3DA57C9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3EF6EF18" w14:textId="77777777" w:rsidP="005A32FF" w:rsidR="00A67BBC" w:rsidRDefault="00A67BBC" w:rsidRPr="005A32FF">
            <w:pPr>
              <w:spacing w:after="0" w:line="240" w:lineRule="auto"/>
              <w:ind w:firstLine="0"/>
              <w:jc w:val="center"/>
              <w:rPr>
                <w:rFonts w:ascii="Times New Roman" w:cs="Times New Roman" w:hAnsi="Times New Roman"/>
              </w:rPr>
            </w:pPr>
          </w:p>
        </w:tc>
      </w:tr>
      <w:tr w14:paraId="1EAD7FFC" w14:textId="223F3C7E"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4BDB200"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86</w:t>
            </w:r>
          </w:p>
        </w:tc>
        <w:tc>
          <w:tcPr>
            <w:tcW w:type="pct" w:w="633"/>
            <w:tcBorders>
              <w:top w:val="nil"/>
              <w:left w:val="nil"/>
              <w:bottom w:color="auto" w:space="0" w:sz="4" w:val="single"/>
              <w:right w:color="auto" w:space="0" w:sz="4" w:val="single"/>
            </w:tcBorders>
            <w:noWrap/>
            <w:vAlign w:val="bottom"/>
            <w:hideMark/>
          </w:tcPr>
          <w:p w14:paraId="2C62AC87" w14:textId="40901C6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0817AB4" w14:textId="3CC9D6D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24D260D" w14:textId="5AF5D7E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44B9B8AF" w14:textId="212F9F0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23EEE3FF" w14:textId="40394D7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6F008044" w14:textId="77777777" w:rsidP="005A32FF" w:rsidR="00A67BBC" w:rsidRDefault="00A67BBC" w:rsidRPr="005A32FF">
            <w:pPr>
              <w:spacing w:after="0" w:line="240" w:lineRule="auto"/>
              <w:ind w:firstLine="0"/>
              <w:jc w:val="center"/>
              <w:rPr>
                <w:rFonts w:ascii="Times New Roman" w:cs="Times New Roman" w:hAnsi="Times New Roman"/>
              </w:rPr>
            </w:pPr>
          </w:p>
        </w:tc>
      </w:tr>
      <w:tr w14:paraId="5BC3BA55" w14:textId="0145B063"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0113B1EE"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87</w:t>
            </w:r>
          </w:p>
        </w:tc>
        <w:tc>
          <w:tcPr>
            <w:tcW w:type="pct" w:w="633"/>
            <w:tcBorders>
              <w:top w:val="nil"/>
              <w:left w:val="nil"/>
              <w:bottom w:color="auto" w:space="0" w:sz="4" w:val="single"/>
              <w:right w:color="auto" w:space="0" w:sz="4" w:val="single"/>
            </w:tcBorders>
            <w:noWrap/>
            <w:vAlign w:val="bottom"/>
            <w:hideMark/>
          </w:tcPr>
          <w:p w14:paraId="6B9DA098" w14:textId="1D6D8DE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926DCB6" w14:textId="1BF9C1F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02EDE9F1" w14:textId="24C6EE6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7C348263" w14:textId="1B0910F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882"/>
            <w:tcBorders>
              <w:top w:val="nil"/>
              <w:left w:val="nil"/>
              <w:bottom w:color="auto" w:space="0" w:sz="4" w:val="single"/>
              <w:right w:color="auto" w:space="0" w:sz="4" w:val="single"/>
            </w:tcBorders>
            <w:noWrap/>
            <w:vAlign w:val="bottom"/>
            <w:hideMark/>
          </w:tcPr>
          <w:p w14:paraId="057B06E2" w14:textId="4ABCF8C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698C66DB" w14:textId="77777777" w:rsidP="005A32FF" w:rsidR="00A67BBC" w:rsidRDefault="00A67BBC" w:rsidRPr="005A32FF">
            <w:pPr>
              <w:spacing w:after="0" w:line="240" w:lineRule="auto"/>
              <w:ind w:firstLine="0"/>
              <w:jc w:val="center"/>
              <w:rPr>
                <w:rFonts w:ascii="Times New Roman" w:cs="Times New Roman" w:hAnsi="Times New Roman"/>
              </w:rPr>
            </w:pPr>
          </w:p>
        </w:tc>
      </w:tr>
      <w:tr w14:paraId="2401F33B" w14:textId="4A52D5CC"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ED02B7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88</w:t>
            </w:r>
          </w:p>
        </w:tc>
        <w:tc>
          <w:tcPr>
            <w:tcW w:type="pct" w:w="633"/>
            <w:tcBorders>
              <w:top w:val="nil"/>
              <w:left w:val="nil"/>
              <w:bottom w:color="auto" w:space="0" w:sz="4" w:val="single"/>
              <w:right w:color="auto" w:space="0" w:sz="4" w:val="single"/>
            </w:tcBorders>
            <w:noWrap/>
            <w:vAlign w:val="bottom"/>
            <w:hideMark/>
          </w:tcPr>
          <w:p w14:paraId="132147BC" w14:textId="251095C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w:t>
            </w:r>
          </w:p>
        </w:tc>
        <w:tc>
          <w:tcPr>
            <w:tcW w:type="pct" w:w="633"/>
            <w:tcBorders>
              <w:top w:val="nil"/>
              <w:left w:val="nil"/>
              <w:bottom w:color="auto" w:space="0" w:sz="4" w:val="single"/>
              <w:right w:color="auto" w:space="0" w:sz="4" w:val="single"/>
            </w:tcBorders>
            <w:noWrap/>
            <w:vAlign w:val="bottom"/>
            <w:hideMark/>
          </w:tcPr>
          <w:p w14:paraId="7EC9AB5E" w14:textId="7A94ECC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633"/>
            <w:tcBorders>
              <w:top w:val="nil"/>
              <w:left w:val="nil"/>
              <w:bottom w:color="auto" w:space="0" w:sz="4" w:val="single"/>
              <w:right w:color="auto" w:space="0" w:sz="4" w:val="single"/>
            </w:tcBorders>
            <w:noWrap/>
            <w:vAlign w:val="bottom"/>
            <w:hideMark/>
          </w:tcPr>
          <w:p w14:paraId="19C03E92" w14:textId="6F29D11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7F2D1F9B" w14:textId="04586AD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w:t>
            </w:r>
          </w:p>
        </w:tc>
        <w:tc>
          <w:tcPr>
            <w:tcW w:type="pct" w:w="882"/>
            <w:tcBorders>
              <w:top w:val="nil"/>
              <w:left w:val="nil"/>
              <w:bottom w:color="auto" w:space="0" w:sz="4" w:val="single"/>
              <w:right w:color="auto" w:space="0" w:sz="4" w:val="single"/>
            </w:tcBorders>
            <w:noWrap/>
            <w:vAlign w:val="bottom"/>
            <w:hideMark/>
          </w:tcPr>
          <w:p w14:paraId="012282D6" w14:textId="19550956"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8</w:t>
            </w:r>
          </w:p>
        </w:tc>
        <w:tc>
          <w:tcPr>
            <w:tcW w:type="pct" w:w="880"/>
          </w:tcPr>
          <w:p w14:paraId="66E0CA2D" w14:textId="77777777" w:rsidP="005A32FF" w:rsidR="00A67BBC" w:rsidRDefault="00A67BBC" w:rsidRPr="005A32FF">
            <w:pPr>
              <w:spacing w:after="0" w:line="240" w:lineRule="auto"/>
              <w:ind w:firstLine="0"/>
              <w:jc w:val="center"/>
              <w:rPr>
                <w:rFonts w:ascii="Times New Roman" w:cs="Times New Roman" w:hAnsi="Times New Roman"/>
              </w:rPr>
            </w:pPr>
          </w:p>
        </w:tc>
      </w:tr>
      <w:tr w14:paraId="0952B2A6" w14:textId="58B8FCBC"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9DCEDB5"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89</w:t>
            </w:r>
          </w:p>
        </w:tc>
        <w:tc>
          <w:tcPr>
            <w:tcW w:type="pct" w:w="633"/>
            <w:tcBorders>
              <w:top w:val="nil"/>
              <w:left w:val="nil"/>
              <w:bottom w:color="auto" w:space="0" w:sz="4" w:val="single"/>
              <w:right w:color="auto" w:space="0" w:sz="4" w:val="single"/>
            </w:tcBorders>
            <w:noWrap/>
            <w:vAlign w:val="bottom"/>
            <w:hideMark/>
          </w:tcPr>
          <w:p w14:paraId="2B9824D7" w14:textId="21661BE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6CA1384" w14:textId="3B9F7AF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15B6667" w14:textId="46BED1A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7A7440C6" w14:textId="550A566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58E5F772" w14:textId="3AAE9F8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15</w:t>
            </w:r>
          </w:p>
        </w:tc>
        <w:tc>
          <w:tcPr>
            <w:tcW w:type="pct" w:w="880"/>
          </w:tcPr>
          <w:p w14:paraId="4BC490B6" w14:textId="77777777" w:rsidP="005A32FF" w:rsidR="00A67BBC" w:rsidRDefault="00A67BBC" w:rsidRPr="005A32FF">
            <w:pPr>
              <w:spacing w:after="0" w:line="240" w:lineRule="auto"/>
              <w:ind w:firstLine="0"/>
              <w:jc w:val="center"/>
              <w:rPr>
                <w:rFonts w:ascii="Times New Roman" w:cs="Times New Roman" w:hAnsi="Times New Roman"/>
              </w:rPr>
            </w:pPr>
          </w:p>
        </w:tc>
      </w:tr>
      <w:tr w14:paraId="009DDB21" w14:textId="4EF07CD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49C42CD"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90</w:t>
            </w:r>
          </w:p>
        </w:tc>
        <w:tc>
          <w:tcPr>
            <w:tcW w:type="pct" w:w="633"/>
            <w:tcBorders>
              <w:top w:val="nil"/>
              <w:left w:val="nil"/>
              <w:bottom w:color="auto" w:space="0" w:sz="4" w:val="single"/>
              <w:right w:color="auto" w:space="0" w:sz="4" w:val="single"/>
            </w:tcBorders>
            <w:noWrap/>
            <w:vAlign w:val="bottom"/>
            <w:hideMark/>
          </w:tcPr>
          <w:p w14:paraId="39BB8AAA" w14:textId="12B6A3C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AC36D94" w14:textId="7512828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64FAE17" w14:textId="2A9A902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19D694B4" w14:textId="1C6F099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581389E4" w14:textId="58DE771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7AF2456E" w14:textId="77777777" w:rsidP="005A32FF" w:rsidR="00A67BBC" w:rsidRDefault="00A67BBC" w:rsidRPr="005A32FF">
            <w:pPr>
              <w:spacing w:after="0" w:line="240" w:lineRule="auto"/>
              <w:ind w:firstLine="0"/>
              <w:jc w:val="center"/>
              <w:rPr>
                <w:rFonts w:ascii="Times New Roman" w:cs="Times New Roman" w:hAnsi="Times New Roman"/>
              </w:rPr>
            </w:pPr>
          </w:p>
        </w:tc>
      </w:tr>
      <w:tr w14:paraId="1E9B3861" w14:textId="3B5E7A6F" w:rsidR="00A67BBC" w:rsidRPr="002A7D20" w:rsidTr="00A90629">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2EC38A9" w14:textId="3A8593DA" w:rsidP="005A32FF" w:rsidR="00A67BBC" w:rsidRDefault="00A90629" w:rsidRPr="002A7D20">
            <w:pPr>
              <w:spacing w:after="0" w:line="240" w:lineRule="auto"/>
              <w:ind w:firstLine="0"/>
              <w:jc w:val="center"/>
              <w:rPr>
                <w:rFonts w:ascii="Times New Roman" w:cs="Times New Roman" w:eastAsia="Times New Roman" w:hAnsi="Times New Roman"/>
                <w:sz w:val="20"/>
                <w:szCs w:val="20"/>
                <w:lang w:eastAsia="zh-CN" w:val="en-ID"/>
              </w:rPr>
            </w:pPr>
            <w:r w:rsidRPr="00373B0E">
              <w:rPr>
                <w:noProof/>
              </w:rPr>
              <w:drawing>
                <wp:anchor allowOverlap="1" behindDoc="0" distB="0" distL="114300" distR="114300" distT="0" layoutInCell="1" locked="0" relativeHeight="251937792" simplePos="0" wp14:anchorId="07868ECF" wp14:editId="034634E4">
                  <wp:simplePos x="0" y="0"/>
                  <wp:positionH relativeFrom="column">
                    <wp:posOffset>-419100</wp:posOffset>
                  </wp:positionH>
                  <wp:positionV relativeFrom="paragraph">
                    <wp:posOffset>182245</wp:posOffset>
                  </wp:positionV>
                  <wp:extent cx="6111875" cy="344170"/>
                  <wp:effectExtent b="0" l="0" r="0" t="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11187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BBC" w:rsidRPr="002A7D20">
              <w:rPr>
                <w:rFonts w:ascii="Times New Roman" w:cs="Times New Roman" w:eastAsia="Times New Roman" w:hAnsi="Times New Roman"/>
                <w:sz w:val="20"/>
                <w:szCs w:val="20"/>
                <w:lang w:eastAsia="zh-CN" w:val="en-ID"/>
              </w:rPr>
              <w:t>91</w:t>
            </w:r>
          </w:p>
        </w:tc>
        <w:tc>
          <w:tcPr>
            <w:tcW w:type="pct" w:w="633"/>
            <w:tcBorders>
              <w:top w:val="nil"/>
              <w:left w:val="nil"/>
              <w:bottom w:color="auto" w:space="0" w:sz="4" w:val="single"/>
              <w:right w:color="auto" w:space="0" w:sz="4" w:val="single"/>
            </w:tcBorders>
            <w:noWrap/>
            <w:vAlign w:val="bottom"/>
            <w:hideMark/>
          </w:tcPr>
          <w:p w14:paraId="7B4683A8" w14:textId="471F7DA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B35CEA6" w14:textId="4128DF9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A4591A5" w14:textId="37567DC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19F12A88" w14:textId="43B4E8C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53F950BD" w14:textId="1EFC731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328BB656" w14:textId="77777777" w:rsidP="005A32FF" w:rsidR="00A67BBC" w:rsidRDefault="00A67BBC" w:rsidRPr="005A32FF">
            <w:pPr>
              <w:spacing w:after="0" w:line="240" w:lineRule="auto"/>
              <w:ind w:firstLine="0"/>
              <w:jc w:val="center"/>
              <w:rPr>
                <w:rFonts w:ascii="Times New Roman" w:cs="Times New Roman" w:hAnsi="Times New Roman"/>
              </w:rPr>
            </w:pPr>
          </w:p>
        </w:tc>
      </w:tr>
      <w:tr w14:paraId="6745CD56" w14:textId="34DEDC0E" w:rsidR="00A67BBC" w:rsidRPr="002A7D20" w:rsidTr="00A90629">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hideMark/>
          </w:tcPr>
          <w:p w14:paraId="43CEB349"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lastRenderedPageBreak/>
              <w:t>92</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6BC0CD63" w14:textId="3BEC585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5E942EF2" w14:textId="14F8BF2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75D9EDFA" w14:textId="33B43A1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448B7785" w14:textId="2359E2F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color="auto" w:space="0" w:sz="4" w:val="single"/>
              <w:left w:color="auto" w:space="0" w:sz="4" w:val="single"/>
              <w:bottom w:color="auto" w:space="0" w:sz="4" w:val="single"/>
              <w:right w:color="auto" w:space="0" w:sz="4" w:val="single"/>
            </w:tcBorders>
            <w:noWrap/>
            <w:vAlign w:val="bottom"/>
            <w:hideMark/>
          </w:tcPr>
          <w:p w14:paraId="35751224" w14:textId="789DA1C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Borders>
              <w:left w:color="auto" w:space="0" w:sz="4" w:val="single"/>
            </w:tcBorders>
          </w:tcPr>
          <w:p w14:paraId="64ACE49E" w14:textId="77777777" w:rsidP="005A32FF" w:rsidR="00A67BBC" w:rsidRDefault="00A67BBC" w:rsidRPr="005A32FF">
            <w:pPr>
              <w:spacing w:after="0" w:line="240" w:lineRule="auto"/>
              <w:ind w:firstLine="0"/>
              <w:jc w:val="center"/>
              <w:rPr>
                <w:rFonts w:ascii="Times New Roman" w:cs="Times New Roman" w:hAnsi="Times New Roman"/>
              </w:rPr>
            </w:pPr>
          </w:p>
        </w:tc>
      </w:tr>
      <w:tr w14:paraId="40C70826" w14:textId="57CB71F1" w:rsidR="00A67BBC" w:rsidRPr="002A7D20" w:rsidTr="00A90629">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hideMark/>
          </w:tcPr>
          <w:p w14:paraId="7BE34969"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93</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598433EF" w14:textId="1FB5B5C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3FC93C27" w14:textId="052D808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26158653" w14:textId="1BC5A90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color="auto" w:space="0" w:sz="4" w:val="single"/>
              <w:bottom w:color="auto" w:space="0" w:sz="4" w:val="single"/>
              <w:right w:color="auto" w:space="0" w:sz="4" w:val="single"/>
            </w:tcBorders>
            <w:noWrap/>
            <w:vAlign w:val="bottom"/>
            <w:hideMark/>
          </w:tcPr>
          <w:p w14:paraId="22CEF60C" w14:textId="6F1B540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882"/>
            <w:tcBorders>
              <w:top w:color="auto" w:space="0" w:sz="4" w:val="single"/>
              <w:left w:color="auto" w:space="0" w:sz="4" w:val="single"/>
              <w:bottom w:color="auto" w:space="0" w:sz="4" w:val="single"/>
              <w:right w:color="auto" w:space="0" w:sz="4" w:val="single"/>
            </w:tcBorders>
            <w:noWrap/>
            <w:vAlign w:val="bottom"/>
            <w:hideMark/>
          </w:tcPr>
          <w:p w14:paraId="78C1E04E" w14:textId="20641D9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Borders>
              <w:left w:color="auto" w:space="0" w:sz="4" w:val="single"/>
            </w:tcBorders>
          </w:tcPr>
          <w:p w14:paraId="32DEFDA6" w14:textId="77777777" w:rsidP="005A32FF" w:rsidR="00A67BBC" w:rsidRDefault="00A67BBC" w:rsidRPr="005A32FF">
            <w:pPr>
              <w:spacing w:after="0" w:line="240" w:lineRule="auto"/>
              <w:ind w:firstLine="0"/>
              <w:jc w:val="center"/>
              <w:rPr>
                <w:rFonts w:ascii="Times New Roman" w:cs="Times New Roman" w:hAnsi="Times New Roman"/>
              </w:rPr>
            </w:pPr>
          </w:p>
        </w:tc>
      </w:tr>
      <w:tr w14:paraId="1EE487B3" w14:textId="2FB58DA4" w:rsidR="00A67BBC" w:rsidRPr="002A7D20" w:rsidTr="00A90629">
        <w:trPr>
          <w:divId w:val="611941848"/>
          <w:trHeight w:val="310"/>
        </w:trPr>
        <w:tc>
          <w:tcPr>
            <w:tcW w:type="pct" w:w="706"/>
            <w:tcBorders>
              <w:top w:color="auto" w:space="0" w:sz="4" w:val="single"/>
              <w:left w:color="auto" w:space="0" w:sz="4" w:val="single"/>
              <w:bottom w:color="auto" w:space="0" w:sz="4" w:val="single"/>
              <w:right w:color="auto" w:space="0" w:sz="4" w:val="single"/>
            </w:tcBorders>
            <w:noWrap/>
            <w:vAlign w:val="center"/>
            <w:hideMark/>
          </w:tcPr>
          <w:p w14:paraId="2E905E5E"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94</w:t>
            </w:r>
          </w:p>
        </w:tc>
        <w:tc>
          <w:tcPr>
            <w:tcW w:type="pct" w:w="633"/>
            <w:tcBorders>
              <w:top w:color="auto" w:space="0" w:sz="4" w:val="single"/>
              <w:left w:val="nil"/>
              <w:bottom w:color="auto" w:space="0" w:sz="4" w:val="single"/>
              <w:right w:color="auto" w:space="0" w:sz="4" w:val="single"/>
            </w:tcBorders>
            <w:noWrap/>
            <w:vAlign w:val="bottom"/>
            <w:hideMark/>
          </w:tcPr>
          <w:p w14:paraId="7380F757" w14:textId="1A65F52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color="auto" w:space="0" w:sz="4" w:val="single"/>
              <w:left w:val="nil"/>
              <w:bottom w:color="auto" w:space="0" w:sz="4" w:val="single"/>
              <w:right w:color="auto" w:space="0" w:sz="4" w:val="single"/>
            </w:tcBorders>
            <w:noWrap/>
            <w:vAlign w:val="bottom"/>
            <w:hideMark/>
          </w:tcPr>
          <w:p w14:paraId="359DB17A" w14:textId="0BA398A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color="auto" w:space="0" w:sz="4" w:val="single"/>
              <w:left w:val="nil"/>
              <w:bottom w:color="auto" w:space="0" w:sz="4" w:val="single"/>
              <w:right w:color="auto" w:space="0" w:sz="4" w:val="single"/>
            </w:tcBorders>
            <w:noWrap/>
            <w:vAlign w:val="bottom"/>
            <w:hideMark/>
          </w:tcPr>
          <w:p w14:paraId="7DAE6C4F" w14:textId="50C5C52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color="auto" w:space="0" w:sz="4" w:val="single"/>
              <w:left w:val="nil"/>
              <w:bottom w:color="auto" w:space="0" w:sz="4" w:val="single"/>
              <w:right w:color="auto" w:space="0" w:sz="4" w:val="single"/>
            </w:tcBorders>
            <w:noWrap/>
            <w:vAlign w:val="bottom"/>
            <w:hideMark/>
          </w:tcPr>
          <w:p w14:paraId="277E0E7C" w14:textId="33B6F22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color="auto" w:space="0" w:sz="4" w:val="single"/>
              <w:left w:val="nil"/>
              <w:bottom w:color="auto" w:space="0" w:sz="4" w:val="single"/>
              <w:right w:color="auto" w:space="0" w:sz="4" w:val="single"/>
            </w:tcBorders>
            <w:noWrap/>
            <w:vAlign w:val="bottom"/>
            <w:hideMark/>
          </w:tcPr>
          <w:p w14:paraId="29FE6139" w14:textId="0EBD8EE7"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17</w:t>
            </w:r>
          </w:p>
        </w:tc>
        <w:tc>
          <w:tcPr>
            <w:tcW w:type="pct" w:w="880"/>
          </w:tcPr>
          <w:p w14:paraId="6307993A" w14:textId="77777777" w:rsidP="005A32FF" w:rsidR="00A67BBC" w:rsidRDefault="00A67BBC" w:rsidRPr="005A32FF">
            <w:pPr>
              <w:spacing w:after="0" w:line="240" w:lineRule="auto"/>
              <w:ind w:firstLine="0"/>
              <w:jc w:val="center"/>
              <w:rPr>
                <w:rFonts w:ascii="Times New Roman" w:cs="Times New Roman" w:hAnsi="Times New Roman"/>
              </w:rPr>
            </w:pPr>
          </w:p>
        </w:tc>
      </w:tr>
      <w:tr w14:paraId="7A6E7749" w14:textId="358E3F4E"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40369626"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95</w:t>
            </w:r>
          </w:p>
        </w:tc>
        <w:tc>
          <w:tcPr>
            <w:tcW w:type="pct" w:w="633"/>
            <w:tcBorders>
              <w:top w:val="nil"/>
              <w:left w:val="nil"/>
              <w:bottom w:color="auto" w:space="0" w:sz="4" w:val="single"/>
              <w:right w:color="auto" w:space="0" w:sz="4" w:val="single"/>
            </w:tcBorders>
            <w:noWrap/>
            <w:vAlign w:val="bottom"/>
            <w:hideMark/>
          </w:tcPr>
          <w:p w14:paraId="092B0B85" w14:textId="79F9A87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365AD61" w14:textId="7C961C9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EB947B0" w14:textId="64BD4FA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50028E5" w14:textId="06214BEA"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122D99B5" w14:textId="6E5643B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19</w:t>
            </w:r>
          </w:p>
        </w:tc>
        <w:tc>
          <w:tcPr>
            <w:tcW w:type="pct" w:w="880"/>
          </w:tcPr>
          <w:p w14:paraId="2D1F6921" w14:textId="77777777" w:rsidP="005A32FF" w:rsidR="00A67BBC" w:rsidRDefault="00A67BBC" w:rsidRPr="005A32FF">
            <w:pPr>
              <w:spacing w:after="0" w:line="240" w:lineRule="auto"/>
              <w:ind w:firstLine="0"/>
              <w:jc w:val="center"/>
              <w:rPr>
                <w:rFonts w:ascii="Times New Roman" w:cs="Times New Roman" w:hAnsi="Times New Roman"/>
              </w:rPr>
            </w:pPr>
          </w:p>
        </w:tc>
      </w:tr>
      <w:tr w14:paraId="494B1F44" w14:textId="2910F001"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7AE3371C"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96</w:t>
            </w:r>
          </w:p>
        </w:tc>
        <w:tc>
          <w:tcPr>
            <w:tcW w:type="pct" w:w="633"/>
            <w:tcBorders>
              <w:top w:val="nil"/>
              <w:left w:val="nil"/>
              <w:bottom w:color="auto" w:space="0" w:sz="4" w:val="single"/>
              <w:right w:color="auto" w:space="0" w:sz="4" w:val="single"/>
            </w:tcBorders>
            <w:noWrap/>
            <w:vAlign w:val="bottom"/>
            <w:hideMark/>
          </w:tcPr>
          <w:p w14:paraId="79C6164B" w14:textId="4F1725ED"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3F523574" w14:textId="77327AA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FD986DF" w14:textId="71927F22"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717E9C8" w14:textId="35B160E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1B709685" w14:textId="2B7130E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09D4281D" w14:textId="77777777" w:rsidP="005A32FF" w:rsidR="00A67BBC" w:rsidRDefault="00A67BBC" w:rsidRPr="005A32FF">
            <w:pPr>
              <w:spacing w:after="0" w:line="240" w:lineRule="auto"/>
              <w:ind w:firstLine="0"/>
              <w:jc w:val="center"/>
              <w:rPr>
                <w:rFonts w:ascii="Times New Roman" w:cs="Times New Roman" w:hAnsi="Times New Roman"/>
              </w:rPr>
            </w:pPr>
          </w:p>
        </w:tc>
      </w:tr>
      <w:tr w14:paraId="66FBB398" w14:textId="2B139A8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61FB6152"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97</w:t>
            </w:r>
          </w:p>
        </w:tc>
        <w:tc>
          <w:tcPr>
            <w:tcW w:type="pct" w:w="633"/>
            <w:tcBorders>
              <w:top w:val="nil"/>
              <w:left w:val="nil"/>
              <w:bottom w:color="auto" w:space="0" w:sz="4" w:val="single"/>
              <w:right w:color="auto" w:space="0" w:sz="4" w:val="single"/>
            </w:tcBorders>
            <w:noWrap/>
            <w:vAlign w:val="bottom"/>
            <w:hideMark/>
          </w:tcPr>
          <w:p w14:paraId="03D17D08" w14:textId="2DEF250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16B64126" w14:textId="1613B2E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68EE0CD8" w14:textId="0B1C830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0F6FA399" w14:textId="728B20E1"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48E3D1FD" w14:textId="6E46E04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16</w:t>
            </w:r>
          </w:p>
        </w:tc>
        <w:tc>
          <w:tcPr>
            <w:tcW w:type="pct" w:w="880"/>
          </w:tcPr>
          <w:p w14:paraId="2A1C1D83" w14:textId="77777777" w:rsidP="005A32FF" w:rsidR="00A67BBC" w:rsidRDefault="00A67BBC" w:rsidRPr="005A32FF">
            <w:pPr>
              <w:spacing w:after="0" w:line="240" w:lineRule="auto"/>
              <w:ind w:firstLine="0"/>
              <w:jc w:val="center"/>
              <w:rPr>
                <w:rFonts w:ascii="Times New Roman" w:cs="Times New Roman" w:hAnsi="Times New Roman"/>
              </w:rPr>
            </w:pPr>
          </w:p>
        </w:tc>
      </w:tr>
      <w:tr w14:paraId="5BAE8662" w14:textId="13A4F6B8"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6125C281"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98</w:t>
            </w:r>
          </w:p>
        </w:tc>
        <w:tc>
          <w:tcPr>
            <w:tcW w:type="pct" w:w="633"/>
            <w:tcBorders>
              <w:top w:val="nil"/>
              <w:left w:val="nil"/>
              <w:bottom w:color="auto" w:space="0" w:sz="4" w:val="single"/>
              <w:right w:color="auto" w:space="0" w:sz="4" w:val="single"/>
            </w:tcBorders>
            <w:noWrap/>
            <w:vAlign w:val="bottom"/>
            <w:hideMark/>
          </w:tcPr>
          <w:p w14:paraId="00A3CB79" w14:textId="007C62B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633"/>
            <w:tcBorders>
              <w:top w:val="nil"/>
              <w:left w:val="nil"/>
              <w:bottom w:color="auto" w:space="0" w:sz="4" w:val="single"/>
              <w:right w:color="auto" w:space="0" w:sz="4" w:val="single"/>
            </w:tcBorders>
            <w:noWrap/>
            <w:vAlign w:val="bottom"/>
            <w:hideMark/>
          </w:tcPr>
          <w:p w14:paraId="26C1970F" w14:textId="59CDC46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6BCCD378" w14:textId="41EB7A9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3</w:t>
            </w:r>
          </w:p>
        </w:tc>
        <w:tc>
          <w:tcPr>
            <w:tcW w:type="pct" w:w="633"/>
            <w:tcBorders>
              <w:top w:val="nil"/>
              <w:left w:val="nil"/>
              <w:bottom w:color="auto" w:space="0" w:sz="4" w:val="single"/>
              <w:right w:color="auto" w:space="0" w:sz="4" w:val="single"/>
            </w:tcBorders>
            <w:noWrap/>
            <w:vAlign w:val="bottom"/>
            <w:hideMark/>
          </w:tcPr>
          <w:p w14:paraId="2BD990B4" w14:textId="01B3695B"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4</w:t>
            </w:r>
          </w:p>
        </w:tc>
        <w:tc>
          <w:tcPr>
            <w:tcW w:type="pct" w:w="882"/>
            <w:tcBorders>
              <w:top w:val="nil"/>
              <w:left w:val="nil"/>
              <w:bottom w:color="auto" w:space="0" w:sz="4" w:val="single"/>
              <w:right w:color="auto" w:space="0" w:sz="4" w:val="single"/>
            </w:tcBorders>
            <w:noWrap/>
            <w:vAlign w:val="bottom"/>
            <w:hideMark/>
          </w:tcPr>
          <w:p w14:paraId="54910D0D" w14:textId="7FCD48EF"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14</w:t>
            </w:r>
          </w:p>
        </w:tc>
        <w:tc>
          <w:tcPr>
            <w:tcW w:type="pct" w:w="880"/>
          </w:tcPr>
          <w:p w14:paraId="3A99B94D" w14:textId="77777777" w:rsidP="005A32FF" w:rsidR="00A67BBC" w:rsidRDefault="00A67BBC" w:rsidRPr="005A32FF">
            <w:pPr>
              <w:spacing w:after="0" w:line="240" w:lineRule="auto"/>
              <w:ind w:firstLine="0"/>
              <w:jc w:val="center"/>
              <w:rPr>
                <w:rFonts w:ascii="Times New Roman" w:cs="Times New Roman" w:hAnsi="Times New Roman"/>
              </w:rPr>
            </w:pPr>
          </w:p>
        </w:tc>
      </w:tr>
      <w:tr w14:paraId="28B4B407" w14:textId="36668B40"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51665590"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99</w:t>
            </w:r>
          </w:p>
        </w:tc>
        <w:tc>
          <w:tcPr>
            <w:tcW w:type="pct" w:w="633"/>
            <w:tcBorders>
              <w:top w:val="nil"/>
              <w:left w:val="nil"/>
              <w:bottom w:color="auto" w:space="0" w:sz="4" w:val="single"/>
              <w:right w:color="auto" w:space="0" w:sz="4" w:val="single"/>
            </w:tcBorders>
            <w:noWrap/>
            <w:vAlign w:val="bottom"/>
            <w:hideMark/>
          </w:tcPr>
          <w:p w14:paraId="5DED47BB" w14:textId="58593C65"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2E5C9A4" w14:textId="22995DCE"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74758A51" w14:textId="3E1B1F2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5C483B70" w14:textId="1032E60C"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5A1D14D2" w14:textId="7BFE5D3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16F8ECA5" w14:textId="77777777" w:rsidP="005A32FF" w:rsidR="00A67BBC" w:rsidRDefault="00A67BBC" w:rsidRPr="005A32FF">
            <w:pPr>
              <w:spacing w:after="0" w:line="240" w:lineRule="auto"/>
              <w:ind w:firstLine="0"/>
              <w:jc w:val="center"/>
              <w:rPr>
                <w:rFonts w:ascii="Times New Roman" w:cs="Times New Roman" w:hAnsi="Times New Roman"/>
              </w:rPr>
            </w:pPr>
          </w:p>
        </w:tc>
      </w:tr>
      <w:tr w14:paraId="4203316E" w14:textId="669B39F9" w:rsidR="00A67BBC" w:rsidRPr="002A7D20" w:rsidTr="00A67BBC">
        <w:trPr>
          <w:divId w:val="611941848"/>
          <w:trHeight w:val="310"/>
        </w:trPr>
        <w:tc>
          <w:tcPr>
            <w:tcW w:type="pct" w:w="706"/>
            <w:tcBorders>
              <w:top w:val="nil"/>
              <w:left w:color="auto" w:space="0" w:sz="4" w:val="single"/>
              <w:bottom w:color="auto" w:space="0" w:sz="4" w:val="single"/>
              <w:right w:color="auto" w:space="0" w:sz="4" w:val="single"/>
            </w:tcBorders>
            <w:noWrap/>
            <w:vAlign w:val="center"/>
            <w:hideMark/>
          </w:tcPr>
          <w:p w14:paraId="376B2E0F" w14:textId="77777777" w:rsidP="005A32FF" w:rsidR="00A67BBC" w:rsidRDefault="00A67BBC" w:rsidRPr="002A7D20">
            <w:pPr>
              <w:spacing w:after="0" w:line="240" w:lineRule="auto"/>
              <w:ind w:firstLine="0"/>
              <w:jc w:val="center"/>
              <w:rPr>
                <w:rFonts w:ascii="Times New Roman" w:cs="Times New Roman" w:eastAsia="Times New Roman" w:hAnsi="Times New Roman"/>
                <w:sz w:val="20"/>
                <w:szCs w:val="20"/>
                <w:lang w:eastAsia="zh-CN" w:val="en-ID"/>
              </w:rPr>
            </w:pPr>
            <w:r w:rsidRPr="002A7D20">
              <w:rPr>
                <w:rFonts w:ascii="Times New Roman" w:cs="Times New Roman" w:eastAsia="Times New Roman" w:hAnsi="Times New Roman"/>
                <w:sz w:val="20"/>
                <w:szCs w:val="20"/>
                <w:lang w:eastAsia="zh-CN" w:val="en-ID"/>
              </w:rPr>
              <w:t>100</w:t>
            </w:r>
          </w:p>
        </w:tc>
        <w:tc>
          <w:tcPr>
            <w:tcW w:type="pct" w:w="633"/>
            <w:tcBorders>
              <w:top w:val="nil"/>
              <w:left w:val="nil"/>
              <w:bottom w:color="auto" w:space="0" w:sz="4" w:val="single"/>
              <w:right w:color="auto" w:space="0" w:sz="4" w:val="single"/>
            </w:tcBorders>
            <w:noWrap/>
            <w:vAlign w:val="bottom"/>
            <w:hideMark/>
          </w:tcPr>
          <w:p w14:paraId="25D2D429" w14:textId="7704CFA3"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2421F327" w14:textId="72D6C4B9"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4579D2DE" w14:textId="7575F7B8"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633"/>
            <w:tcBorders>
              <w:top w:val="nil"/>
              <w:left w:val="nil"/>
              <w:bottom w:color="auto" w:space="0" w:sz="4" w:val="single"/>
              <w:right w:color="auto" w:space="0" w:sz="4" w:val="single"/>
            </w:tcBorders>
            <w:noWrap/>
            <w:vAlign w:val="bottom"/>
            <w:hideMark/>
          </w:tcPr>
          <w:p w14:paraId="6D9B7539" w14:textId="17BA9E24"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5</w:t>
            </w:r>
          </w:p>
        </w:tc>
        <w:tc>
          <w:tcPr>
            <w:tcW w:type="pct" w:w="882"/>
            <w:tcBorders>
              <w:top w:val="nil"/>
              <w:left w:val="nil"/>
              <w:bottom w:color="auto" w:space="0" w:sz="4" w:val="single"/>
              <w:right w:color="auto" w:space="0" w:sz="4" w:val="single"/>
            </w:tcBorders>
            <w:noWrap/>
            <w:vAlign w:val="bottom"/>
            <w:hideMark/>
          </w:tcPr>
          <w:p w14:paraId="7FECFF18" w14:textId="6E05D600" w:rsidP="005A32FF" w:rsidR="00A67BBC" w:rsidRDefault="00A67BBC" w:rsidRPr="005A32FF">
            <w:pPr>
              <w:spacing w:after="0" w:line="240" w:lineRule="auto"/>
              <w:ind w:firstLine="0"/>
              <w:jc w:val="center"/>
              <w:rPr>
                <w:rFonts w:ascii="Times New Roman" w:cs="Times New Roman" w:eastAsia="Times New Roman" w:hAnsi="Times New Roman"/>
                <w:sz w:val="24"/>
                <w:szCs w:val="24"/>
                <w:lang w:eastAsia="zh-CN" w:val="en-ID"/>
              </w:rPr>
            </w:pPr>
            <w:r w:rsidRPr="005A32FF">
              <w:rPr>
                <w:rFonts w:ascii="Times New Roman" w:cs="Times New Roman" w:hAnsi="Times New Roman"/>
              </w:rPr>
              <w:t>20</w:t>
            </w:r>
          </w:p>
        </w:tc>
        <w:tc>
          <w:tcPr>
            <w:tcW w:type="pct" w:w="880"/>
          </w:tcPr>
          <w:p w14:paraId="6C0C02F6" w14:textId="77777777" w:rsidP="005A32FF" w:rsidR="00A67BBC" w:rsidRDefault="00A67BBC" w:rsidRPr="005A32FF">
            <w:pPr>
              <w:spacing w:after="0" w:line="240" w:lineRule="auto"/>
              <w:ind w:firstLine="0"/>
              <w:jc w:val="center"/>
              <w:rPr>
                <w:rFonts w:ascii="Times New Roman" w:cs="Times New Roman" w:hAnsi="Times New Roman"/>
              </w:rPr>
            </w:pPr>
          </w:p>
        </w:tc>
      </w:tr>
    </w:tbl>
    <w:p w14:paraId="44BCAE1F" w14:textId="7DD425DF" w:rsidP="00C33279" w:rsidR="006E79C2" w:rsidRDefault="006E79C2">
      <w:pPr>
        <w:spacing w:after="0"/>
        <w:ind w:firstLine="0"/>
        <w:divId w:val="611941848"/>
      </w:pPr>
    </w:p>
    <w:p w14:paraId="4EBDD95E" w14:textId="6448C0A4" w:rsidP="00C33279" w:rsidR="00A90629" w:rsidRDefault="00A90629">
      <w:pPr>
        <w:spacing w:after="0"/>
        <w:ind w:firstLine="0"/>
        <w:divId w:val="611941848"/>
      </w:pPr>
    </w:p>
    <w:p w14:paraId="56133715" w14:textId="1CAE20D9" w:rsidP="00C33279" w:rsidR="00A90629" w:rsidRDefault="00A90629">
      <w:pPr>
        <w:spacing w:after="0"/>
        <w:ind w:firstLine="0"/>
        <w:divId w:val="611941848"/>
      </w:pPr>
    </w:p>
    <w:p w14:paraId="5F2EF6A7" w14:textId="7FED0F43" w:rsidP="00C33279" w:rsidR="00A90629" w:rsidRDefault="00A90629">
      <w:pPr>
        <w:spacing w:after="0"/>
        <w:ind w:firstLine="0"/>
        <w:divId w:val="611941848"/>
      </w:pPr>
    </w:p>
    <w:p w14:paraId="446F68A3" w14:textId="2BD4DEBF" w:rsidP="00C33279" w:rsidR="00A90629" w:rsidRDefault="00A90629">
      <w:pPr>
        <w:spacing w:after="0"/>
        <w:ind w:firstLine="0"/>
        <w:divId w:val="611941848"/>
      </w:pPr>
    </w:p>
    <w:p w14:paraId="20720DBB" w14:textId="53800059" w:rsidP="00C33279" w:rsidR="00A90629" w:rsidRDefault="00A90629">
      <w:pPr>
        <w:spacing w:after="0"/>
        <w:ind w:firstLine="0"/>
        <w:divId w:val="611941848"/>
      </w:pPr>
    </w:p>
    <w:p w14:paraId="709A4273" w14:textId="67D8BDAC" w:rsidP="00C33279" w:rsidR="00A90629" w:rsidRDefault="00A90629">
      <w:pPr>
        <w:spacing w:after="0"/>
        <w:ind w:firstLine="0"/>
        <w:divId w:val="611941848"/>
      </w:pPr>
    </w:p>
    <w:p w14:paraId="00F17097" w14:textId="6FC9B7EF" w:rsidP="00C33279" w:rsidR="00A90629" w:rsidRDefault="00A90629">
      <w:pPr>
        <w:spacing w:after="0"/>
        <w:ind w:firstLine="0"/>
        <w:divId w:val="611941848"/>
      </w:pPr>
    </w:p>
    <w:p w14:paraId="28A23207" w14:textId="72127986" w:rsidP="00C33279" w:rsidR="00A90629" w:rsidRDefault="00A90629">
      <w:pPr>
        <w:spacing w:after="0"/>
        <w:ind w:firstLine="0"/>
        <w:divId w:val="611941848"/>
      </w:pPr>
    </w:p>
    <w:p w14:paraId="49CD0430" w14:textId="27CB977F" w:rsidP="00C33279" w:rsidR="00A90629" w:rsidRDefault="00A90629">
      <w:pPr>
        <w:spacing w:after="0"/>
        <w:ind w:firstLine="0"/>
        <w:divId w:val="611941848"/>
      </w:pPr>
    </w:p>
    <w:p w14:paraId="487FAE5D" w14:textId="033C24F3" w:rsidP="00C33279" w:rsidR="00A90629" w:rsidRDefault="00A90629">
      <w:pPr>
        <w:spacing w:after="0"/>
        <w:ind w:firstLine="0"/>
        <w:divId w:val="611941848"/>
      </w:pPr>
    </w:p>
    <w:p w14:paraId="35621FEC" w14:textId="1889E469" w:rsidP="00C33279" w:rsidR="00A90629" w:rsidRDefault="00A90629">
      <w:pPr>
        <w:spacing w:after="0"/>
        <w:ind w:firstLine="0"/>
        <w:divId w:val="611941848"/>
      </w:pPr>
    </w:p>
    <w:p w14:paraId="7D0C56E0" w14:textId="5BEB29B0" w:rsidP="00C33279" w:rsidR="00A90629" w:rsidRDefault="00A90629">
      <w:pPr>
        <w:spacing w:after="0"/>
        <w:ind w:firstLine="0"/>
        <w:divId w:val="611941848"/>
      </w:pPr>
    </w:p>
    <w:p w14:paraId="67AB1C3A" w14:textId="4E72A698" w:rsidP="00C33279" w:rsidR="00A90629" w:rsidRDefault="00A90629">
      <w:pPr>
        <w:spacing w:after="0"/>
        <w:ind w:firstLine="0"/>
        <w:divId w:val="611941848"/>
      </w:pPr>
    </w:p>
    <w:p w14:paraId="1F6DE59E" w14:textId="73E42557" w:rsidP="00C33279" w:rsidR="00A90629" w:rsidRDefault="00A90629">
      <w:pPr>
        <w:spacing w:after="0"/>
        <w:ind w:firstLine="0"/>
        <w:divId w:val="611941848"/>
      </w:pPr>
    </w:p>
    <w:p w14:paraId="12798274" w14:textId="45C9B837" w:rsidP="00C33279" w:rsidR="00A90629" w:rsidRDefault="00A90629">
      <w:pPr>
        <w:spacing w:after="0"/>
        <w:ind w:firstLine="0"/>
        <w:divId w:val="611941848"/>
      </w:pPr>
    </w:p>
    <w:p w14:paraId="66ACFA88" w14:textId="4CA0C7B2" w:rsidP="00C33279" w:rsidR="00A90629" w:rsidRDefault="00A90629">
      <w:pPr>
        <w:spacing w:after="0"/>
        <w:ind w:firstLine="0"/>
        <w:divId w:val="611941848"/>
      </w:pPr>
    </w:p>
    <w:p w14:paraId="4F19E4E9" w14:textId="1CE33FA3" w:rsidP="00C33279" w:rsidR="00A90629" w:rsidRDefault="00A90629">
      <w:pPr>
        <w:spacing w:after="0"/>
        <w:ind w:firstLine="0"/>
        <w:divId w:val="611941848"/>
      </w:pPr>
    </w:p>
    <w:p w14:paraId="550D2495" w14:textId="77777777" w:rsidP="00C33279" w:rsidR="00A90629" w:rsidRDefault="00A90629" w:rsidRPr="002A7D20">
      <w:pPr>
        <w:spacing w:after="0"/>
        <w:ind w:firstLine="0"/>
        <w:divId w:val="611941848"/>
      </w:pPr>
    </w:p>
    <w:p w14:paraId="17574C7D" w14:textId="32C0D6EF" w:rsidP="002676AD" w:rsidR="002676AD" w:rsidRDefault="00207C91">
      <w:pPr>
        <w:pStyle w:val="Caption"/>
        <w:spacing w:after="0" w:line="480" w:lineRule="auto"/>
        <w:ind w:hanging="426"/>
        <w:divId w:val="611941848"/>
        <w:rPr>
          <w:rFonts w:ascii="Times New Roman" w:cs="Times New Roman" w:hAnsi="Times New Roman"/>
          <w:b/>
          <w:bCs/>
          <w:i w:val="0"/>
          <w:iCs w:val="0"/>
          <w:color w:val="auto"/>
          <w:sz w:val="24"/>
          <w:szCs w:val="24"/>
        </w:rPr>
      </w:pPr>
      <w:bookmarkStart w:id="190" w:name="_Toc209724931"/>
      <w:bookmarkStart w:id="191" w:name="_Toc209741661"/>
      <w:r w:rsidRPr="002A7D20">
        <w:rPr>
          <w:rFonts w:ascii="Times New Roman" w:cs="Times New Roman" w:hAnsi="Times New Roman"/>
          <w:b/>
          <w:bCs/>
          <w:i w:val="0"/>
          <w:iCs w:val="0"/>
          <w:color w:val="auto"/>
          <w:sz w:val="24"/>
          <w:szCs w:val="24"/>
        </w:rPr>
        <w:lastRenderedPageBreak/>
        <w:t xml:space="preserve">Lampiran </w:t>
      </w:r>
      <w:r w:rsidRPr="002A7D20">
        <w:rPr>
          <w:rFonts w:ascii="Times New Roman" w:cs="Times New Roman" w:hAnsi="Times New Roman"/>
          <w:b/>
          <w:bCs/>
          <w:i w:val="0"/>
          <w:iCs w:val="0"/>
          <w:color w:val="auto"/>
          <w:sz w:val="24"/>
          <w:szCs w:val="24"/>
        </w:rPr>
        <w:fldChar w:fldCharType="begin"/>
      </w:r>
      <w:r w:rsidRPr="002A7D20">
        <w:rPr>
          <w:rFonts w:ascii="Times New Roman" w:cs="Times New Roman" w:hAnsi="Times New Roman"/>
          <w:b/>
          <w:bCs/>
          <w:i w:val="0"/>
          <w:iCs w:val="0"/>
          <w:color w:val="auto"/>
          <w:sz w:val="24"/>
          <w:szCs w:val="24"/>
        </w:rPr>
        <w:instrText xml:space="preserve"> SEQ Lampiran \* ARABIC </w:instrText>
      </w:r>
      <w:r w:rsidRPr="002A7D20">
        <w:rPr>
          <w:rFonts w:ascii="Times New Roman" w:cs="Times New Roman" w:hAnsi="Times New Roman"/>
          <w:b/>
          <w:bCs/>
          <w:i w:val="0"/>
          <w:iCs w:val="0"/>
          <w:color w:val="auto"/>
          <w:sz w:val="24"/>
          <w:szCs w:val="24"/>
        </w:rPr>
        <w:fldChar w:fldCharType="separate"/>
      </w:r>
      <w:r w:rsidR="007F0CB7">
        <w:rPr>
          <w:rFonts w:ascii="Times New Roman" w:cs="Times New Roman" w:hAnsi="Times New Roman"/>
          <w:b/>
          <w:bCs/>
          <w:i w:val="0"/>
          <w:iCs w:val="0"/>
          <w:noProof/>
          <w:color w:val="auto"/>
          <w:sz w:val="24"/>
          <w:szCs w:val="24"/>
        </w:rPr>
        <w:t>3</w:t>
      </w:r>
      <w:r w:rsidRPr="002A7D20">
        <w:rPr>
          <w:rFonts w:ascii="Times New Roman" w:cs="Times New Roman" w:hAnsi="Times New Roman"/>
          <w:b/>
          <w:bCs/>
          <w:i w:val="0"/>
          <w:iCs w:val="0"/>
          <w:color w:val="auto"/>
          <w:sz w:val="24"/>
          <w:szCs w:val="24"/>
        </w:rPr>
        <w:fldChar w:fldCharType="end"/>
      </w:r>
      <w:r w:rsidRPr="002A7D20">
        <w:rPr>
          <w:rFonts w:ascii="Times New Roman" w:cs="Times New Roman" w:hAnsi="Times New Roman"/>
          <w:b/>
          <w:bCs/>
          <w:i w:val="0"/>
          <w:iCs w:val="0"/>
          <w:color w:val="auto"/>
          <w:sz w:val="24"/>
          <w:szCs w:val="24"/>
        </w:rPr>
        <w:t>. Olah Data SPSS</w:t>
      </w:r>
      <w:bookmarkEnd w:id="190"/>
      <w:bookmarkEnd w:id="191"/>
    </w:p>
    <w:p w14:paraId="071933C6" w14:textId="2005BE03" w:rsidP="002676AD" w:rsidR="007458D3" w:rsidRDefault="007458D3" w:rsidRPr="002676AD">
      <w:pPr>
        <w:pStyle w:val="Caption"/>
        <w:spacing w:after="0"/>
        <w:ind w:hanging="426"/>
        <w:divId w:val="611941848"/>
        <w:rPr>
          <w:rFonts w:ascii="Times New Roman" w:cs="Times New Roman" w:hAnsi="Times New Roman"/>
          <w:b/>
          <w:bCs/>
          <w:i w:val="0"/>
          <w:iCs w:val="0"/>
          <w:color w:val="auto"/>
          <w:sz w:val="24"/>
          <w:szCs w:val="24"/>
        </w:rPr>
      </w:pPr>
      <w:r w:rsidRPr="002676AD">
        <w:rPr>
          <w:rFonts w:ascii="Times New Roman" w:cs="Times New Roman" w:eastAsia="Arial" w:hAnsi="Times New Roman"/>
          <w:b/>
          <w:i w:val="0"/>
          <w:iCs w:val="0"/>
          <w:color w:val="000000"/>
          <w:sz w:val="24"/>
          <w:szCs w:val="22"/>
        </w:rPr>
        <w:t>Correlations</w:t>
      </w:r>
    </w:p>
    <w:tbl>
      <w:tblPr>
        <w:tblW w:type="auto" w:w="0"/>
        <w:tblInd w:type="dxa" w:w="-416"/>
        <w:tblCellMar>
          <w:left w:type="dxa" w:w="10"/>
          <w:right w:type="dxa" w:w="10"/>
        </w:tblCellMar>
        <w:tblLook w:firstColumn="1" w:firstRow="1" w:lastColumn="0" w:lastRow="0" w:noHBand="0" w:noVBand="1" w:val="04A0"/>
      </w:tblPr>
      <w:tblGrid>
        <w:gridCol w:w="1505"/>
        <w:gridCol w:w="1797"/>
        <w:gridCol w:w="4561"/>
      </w:tblGrid>
      <w:tr w14:paraId="7D7E1BC9" w14:textId="77777777" w:rsidR="007458D3" w:rsidRPr="009162CC" w:rsidTr="002676AD">
        <w:trPr>
          <w:divId w:val="611941848"/>
          <w:trHeight w:val="113"/>
        </w:trPr>
        <w:tc>
          <w:tcPr>
            <w:tcW w:type="auto" w:w="0"/>
            <w:gridSpan w:val="3"/>
            <w:tcBorders>
              <w:top w:color="auto" w:space="0" w:sz="4" w:val="single"/>
              <w:left w:color="auto" w:space="0" w:sz="4" w:val="single"/>
              <w:right w:color="auto" w:space="0" w:sz="4" w:val="single"/>
            </w:tcBorders>
            <w:shd w:color="auto" w:fill="FFFFFF" w:val="clear"/>
            <w:vAlign w:val="center"/>
          </w:tcPr>
          <w:p w14:paraId="6CE3E2BB"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Notes</w:t>
            </w:r>
          </w:p>
        </w:tc>
      </w:tr>
      <w:tr w14:paraId="22975249" w14:textId="77777777" w:rsidR="007458D3" w:rsidRPr="009162CC" w:rsidTr="002676AD">
        <w:trPr>
          <w:divId w:val="611941848"/>
          <w:trHeight w:val="113"/>
        </w:trPr>
        <w:tc>
          <w:tcPr>
            <w:tcW w:type="auto" w:w="0"/>
            <w:gridSpan w:val="2"/>
            <w:tcBorders>
              <w:top w:color="AEAEAE" w:space="0" w:sz="1" w:val="single"/>
              <w:left w:color="auto" w:space="0" w:sz="4" w:val="single"/>
              <w:bottom w:color="AEAEAE" w:space="0" w:sz="1" w:val="single"/>
              <w:right w:color="AEAEAE" w:space="0" w:sz="1" w:val="none"/>
            </w:tcBorders>
            <w:shd w:color="auto" w:fill="E0E0E0" w:val="clear"/>
          </w:tcPr>
          <w:p w14:paraId="69FCF7F6"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Comments</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28C181A5" w14:textId="77777777" w:rsidP="007458D3" w:rsidR="007458D3" w:rsidRDefault="007458D3" w:rsidRPr="009162CC">
            <w:pPr>
              <w:spacing w:after="0" w:line="240" w:lineRule="auto"/>
              <w:ind w:firstLine="0" w:left="30" w:right="40"/>
              <w:rPr>
                <w:rFonts w:ascii="Times New Roman" w:cs="Times New Roman" w:hAnsi="Times New Roman"/>
              </w:rPr>
            </w:pPr>
          </w:p>
        </w:tc>
      </w:tr>
      <w:tr w14:paraId="7FA172CB" w14:textId="77777777" w:rsidR="007458D3" w:rsidRPr="009162CC" w:rsidTr="002676AD">
        <w:trPr>
          <w:divId w:val="611941848"/>
          <w:trHeight w:val="113"/>
        </w:trPr>
        <w:tc>
          <w:tcPr>
            <w:tcW w:type="auto" w:w="0"/>
            <w:vMerge w:val="restart"/>
            <w:tcBorders>
              <w:top w:color="AEAEAE" w:space="0" w:sz="1" w:val="single"/>
              <w:left w:color="auto" w:space="0" w:sz="4" w:val="single"/>
              <w:bottom w:color="AEAEAE" w:space="0" w:sz="1" w:val="single"/>
              <w:right w:color="AEAEAE" w:space="0" w:sz="1" w:val="none"/>
            </w:tcBorders>
            <w:shd w:color="auto" w:fill="E0E0E0" w:val="clear"/>
          </w:tcPr>
          <w:p w14:paraId="223C8EF7"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Input</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08456869"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Active Dataset</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69C32CFA"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DataSet4</w:t>
            </w:r>
          </w:p>
        </w:tc>
      </w:tr>
      <w:tr w14:paraId="16916441" w14:textId="77777777" w:rsidR="007458D3" w:rsidRPr="009162CC" w:rsidTr="002676AD">
        <w:trPr>
          <w:divId w:val="611941848"/>
          <w:trHeight w:val="113"/>
        </w:trPr>
        <w:tc>
          <w:tcPr>
            <w:tcW w:type="auto" w:w="0"/>
            <w:vMerge/>
            <w:tcBorders>
              <w:top w:color="AEAEAE" w:space="0" w:sz="1" w:val="single"/>
              <w:left w:color="auto" w:space="0" w:sz="4" w:val="single"/>
              <w:bottom w:color="AEAEAE" w:space="0" w:sz="1" w:val="single"/>
              <w:right w:color="AEAEAE" w:space="0" w:sz="1" w:val="none"/>
            </w:tcBorders>
          </w:tcPr>
          <w:p w14:paraId="6FBDDF3D"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622A0CFC"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Filter</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2411A0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&lt;none&gt;</w:t>
            </w:r>
          </w:p>
        </w:tc>
      </w:tr>
      <w:tr w14:paraId="5B8C7972" w14:textId="77777777" w:rsidR="007458D3" w:rsidRPr="009162CC" w:rsidTr="002676AD">
        <w:trPr>
          <w:divId w:val="611941848"/>
          <w:trHeight w:val="113"/>
        </w:trPr>
        <w:tc>
          <w:tcPr>
            <w:tcW w:type="auto" w:w="0"/>
            <w:vMerge/>
            <w:tcBorders>
              <w:top w:color="AEAEAE" w:space="0" w:sz="1" w:val="single"/>
              <w:left w:color="auto" w:space="0" w:sz="4" w:val="single"/>
              <w:bottom w:color="AEAEAE" w:space="0" w:sz="1" w:val="single"/>
              <w:right w:color="AEAEAE" w:space="0" w:sz="1" w:val="none"/>
            </w:tcBorders>
          </w:tcPr>
          <w:p w14:paraId="62BFCAEF"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72D921F1"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Weight</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EF802B4"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&lt;none&gt;</w:t>
            </w:r>
          </w:p>
        </w:tc>
      </w:tr>
      <w:tr w14:paraId="61E83F73" w14:textId="77777777" w:rsidR="007458D3" w:rsidRPr="009162CC" w:rsidTr="002676AD">
        <w:trPr>
          <w:divId w:val="611941848"/>
          <w:trHeight w:val="113"/>
        </w:trPr>
        <w:tc>
          <w:tcPr>
            <w:tcW w:type="auto" w:w="0"/>
            <w:vMerge/>
            <w:tcBorders>
              <w:top w:color="AEAEAE" w:space="0" w:sz="1" w:val="single"/>
              <w:left w:color="auto" w:space="0" w:sz="4" w:val="single"/>
              <w:bottom w:color="AEAEAE" w:space="0" w:sz="1" w:val="single"/>
              <w:right w:color="AEAEAE" w:space="0" w:sz="1" w:val="none"/>
            </w:tcBorders>
          </w:tcPr>
          <w:p w14:paraId="371C0440"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48DBCC10"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Split File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33306039"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&lt;none&gt;</w:t>
            </w:r>
          </w:p>
        </w:tc>
      </w:tr>
      <w:tr w14:paraId="374F63E7" w14:textId="77777777" w:rsidR="007458D3" w:rsidRPr="009162CC" w:rsidTr="002676AD">
        <w:trPr>
          <w:divId w:val="611941848"/>
          <w:trHeight w:val="113"/>
        </w:trPr>
        <w:tc>
          <w:tcPr>
            <w:tcW w:type="auto" w:w="0"/>
            <w:vMerge/>
            <w:tcBorders>
              <w:top w:color="AEAEAE" w:space="0" w:sz="1" w:val="single"/>
              <w:left w:color="auto" w:space="0" w:sz="4" w:val="single"/>
              <w:bottom w:color="AEAEAE" w:space="0" w:sz="1" w:val="single"/>
              <w:right w:color="AEAEAE" w:space="0" w:sz="1" w:val="none"/>
            </w:tcBorders>
          </w:tcPr>
          <w:p w14:paraId="25D70954"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458D9A3B"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N of Rows in Working Data File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6462A48B"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38</w:t>
            </w:r>
          </w:p>
        </w:tc>
      </w:tr>
      <w:tr w14:paraId="4AF5D62A" w14:textId="77777777" w:rsidR="007458D3" w:rsidRPr="009162CC" w:rsidTr="002676AD">
        <w:trPr>
          <w:divId w:val="611941848"/>
          <w:trHeight w:val="113"/>
        </w:trPr>
        <w:tc>
          <w:tcPr>
            <w:tcW w:type="auto" w:w="0"/>
            <w:vMerge w:val="restart"/>
            <w:tcBorders>
              <w:top w:color="AEAEAE" w:space="0" w:sz="1" w:val="single"/>
              <w:left w:color="auto" w:space="0" w:sz="4" w:val="single"/>
              <w:bottom w:color="AEAEAE" w:space="0" w:sz="1" w:val="single"/>
              <w:right w:color="AEAEAE" w:space="0" w:sz="1" w:val="none"/>
            </w:tcBorders>
            <w:shd w:color="auto" w:fill="E0E0E0" w:val="clear"/>
          </w:tcPr>
          <w:p w14:paraId="7BB874F9"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Missing Value Handling</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6E6C6F69"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Definition of Missing</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50FB1232"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User-defined missing values are treated as missing.</w:t>
            </w:r>
          </w:p>
        </w:tc>
      </w:tr>
      <w:tr w14:paraId="025B4C38" w14:textId="77777777" w:rsidR="007458D3" w:rsidRPr="009162CC" w:rsidTr="002676AD">
        <w:trPr>
          <w:divId w:val="611941848"/>
          <w:trHeight w:val="113"/>
        </w:trPr>
        <w:tc>
          <w:tcPr>
            <w:tcW w:type="auto" w:w="0"/>
            <w:vMerge/>
            <w:tcBorders>
              <w:top w:color="AEAEAE" w:space="0" w:sz="1" w:val="single"/>
              <w:left w:color="auto" w:space="0" w:sz="4" w:val="single"/>
              <w:bottom w:color="AEAEAE" w:space="0" w:sz="1" w:val="single"/>
              <w:right w:color="AEAEAE" w:space="0" w:sz="1" w:val="none"/>
            </w:tcBorders>
          </w:tcPr>
          <w:p w14:paraId="5425E678"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4D0761E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Cases Used</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2F44ED95"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Statistics for each pair of variables are based on all the cases with valid data for that pair.</w:t>
            </w:r>
          </w:p>
        </w:tc>
      </w:tr>
      <w:tr w14:paraId="36AD63A2" w14:textId="77777777" w:rsidR="007458D3" w:rsidRPr="009162CC" w:rsidTr="002676AD">
        <w:trPr>
          <w:divId w:val="611941848"/>
          <w:trHeight w:val="113"/>
        </w:trPr>
        <w:tc>
          <w:tcPr>
            <w:tcW w:type="auto" w:w="0"/>
            <w:gridSpan w:val="2"/>
            <w:tcBorders>
              <w:top w:color="AEAEAE" w:space="0" w:sz="1" w:val="single"/>
              <w:left w:color="auto" w:space="0" w:sz="4" w:val="single"/>
              <w:bottom w:color="AEAEAE" w:space="0" w:sz="1" w:val="single"/>
              <w:right w:color="AEAEAE" w:space="0" w:sz="1" w:val="none"/>
            </w:tcBorders>
            <w:shd w:color="auto" w:fill="E0E0E0" w:val="clear"/>
          </w:tcPr>
          <w:p w14:paraId="0387A0B7"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Syntax</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52D51F2"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CORRELATIONS</w:t>
            </w:r>
            <w:r w:rsidRPr="009162CC">
              <w:rPr>
                <w:rFonts w:ascii="Times New Roman" w:cs="Times New Roman" w:eastAsia="Arial" w:hAnsi="Times New Roman"/>
                <w:color w:val="010205"/>
              </w:rPr>
              <w:br/>
              <w:t>/VARIABLES=X1.1 X1.2 X1.3 X1.4 X1</w:t>
            </w:r>
            <w:r w:rsidRPr="009162CC">
              <w:rPr>
                <w:rFonts w:ascii="Times New Roman" w:cs="Times New Roman" w:eastAsia="Arial" w:hAnsi="Times New Roman"/>
                <w:color w:val="010205"/>
              </w:rPr>
              <w:br/>
              <w:t>/PRINT=TWOTAIL NOSIG FULL</w:t>
            </w:r>
            <w:r w:rsidRPr="009162CC">
              <w:rPr>
                <w:rFonts w:ascii="Times New Roman" w:cs="Times New Roman" w:eastAsia="Arial" w:hAnsi="Times New Roman"/>
                <w:color w:val="010205"/>
              </w:rPr>
              <w:br/>
              <w:t>/MISSING=PAIRWISE.</w:t>
            </w:r>
            <w:r w:rsidRPr="009162CC">
              <w:rPr>
                <w:rFonts w:ascii="Times New Roman" w:cs="Times New Roman" w:eastAsia="Arial" w:hAnsi="Times New Roman"/>
                <w:color w:val="010205"/>
              </w:rPr>
              <w:br/>
            </w:r>
          </w:p>
        </w:tc>
      </w:tr>
      <w:tr w14:paraId="1073C8F8" w14:textId="77777777" w:rsidR="007458D3" w:rsidRPr="009162CC" w:rsidTr="002676AD">
        <w:trPr>
          <w:divId w:val="611941848"/>
          <w:trHeight w:val="113"/>
        </w:trPr>
        <w:tc>
          <w:tcPr>
            <w:tcW w:type="auto" w:w="0"/>
            <w:vMerge w:val="restart"/>
            <w:tcBorders>
              <w:top w:color="AEAEAE" w:space="0" w:sz="1" w:val="single"/>
              <w:left w:color="auto" w:space="0" w:sz="4" w:val="single"/>
              <w:bottom w:color="152935" w:space="0" w:sz="1" w:val="single"/>
              <w:right w:color="AEAEAE" w:space="0" w:sz="1" w:val="none"/>
            </w:tcBorders>
            <w:shd w:color="auto" w:fill="E0E0E0" w:val="clear"/>
          </w:tcPr>
          <w:p w14:paraId="34D4074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Resources</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45294342"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Processor Time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5B06017C"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00:00:00,05</w:t>
            </w:r>
          </w:p>
        </w:tc>
      </w:tr>
      <w:tr w14:paraId="594548B4" w14:textId="77777777" w:rsidR="007458D3" w:rsidRPr="009162CC" w:rsidTr="002676AD">
        <w:trPr>
          <w:divId w:val="611941848"/>
          <w:trHeight w:val="113"/>
        </w:trPr>
        <w:tc>
          <w:tcPr>
            <w:tcW w:type="auto" w:w="0"/>
            <w:vMerge/>
            <w:tcBorders>
              <w:top w:color="AEAEAE" w:space="0" w:sz="1" w:val="single"/>
              <w:left w:color="auto" w:space="0" w:sz="4" w:val="single"/>
              <w:bottom w:color="auto" w:space="0" w:sz="4" w:val="single"/>
              <w:right w:color="AEAEAE" w:space="0" w:sz="1" w:val="none"/>
            </w:tcBorders>
          </w:tcPr>
          <w:p w14:paraId="44F17A2E"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uto" w:space="0" w:sz="4" w:val="single"/>
              <w:right w:color="152935" w:space="0" w:sz="1" w:val="none"/>
            </w:tcBorders>
            <w:shd w:color="auto" w:fill="E0E0E0" w:val="clear"/>
          </w:tcPr>
          <w:p w14:paraId="7EE9175D"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Elapsed Time</w:t>
            </w:r>
          </w:p>
        </w:tc>
        <w:tc>
          <w:tcPr>
            <w:tcW w:type="auto" w:w="0"/>
            <w:tcBorders>
              <w:top w:color="AEAEAE" w:space="0" w:sz="1" w:val="single"/>
              <w:left w:color="152935" w:space="0" w:sz="1" w:val="none"/>
              <w:bottom w:color="auto" w:space="0" w:sz="4" w:val="single"/>
              <w:right w:color="auto" w:space="0" w:sz="4" w:val="single"/>
            </w:tcBorders>
            <w:shd w:color="auto" w:fill="F9F9FB" w:val="clear"/>
          </w:tcPr>
          <w:p w14:paraId="4F325720"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00:00:00,03</w:t>
            </w:r>
          </w:p>
        </w:tc>
      </w:tr>
    </w:tbl>
    <w:p w14:paraId="5B0BC600" w14:textId="77777777" w:rsidP="002676AD" w:rsidR="00A90629" w:rsidRDefault="00A90629" w:rsidRPr="00581954">
      <w:pPr>
        <w:spacing w:after="0"/>
        <w:ind w:firstLine="0"/>
        <w:divId w:val="611941848"/>
        <w:rPr>
          <w:rFonts w:ascii="Times New Roman" w:cs="Times New Roman" w:hAnsi="Times New Roman"/>
        </w:rPr>
      </w:pPr>
    </w:p>
    <w:tbl>
      <w:tblPr>
        <w:tblW w:type="auto" w:w="0"/>
        <w:tblInd w:type="dxa" w:w="-426"/>
        <w:tblLook w:firstColumn="1" w:firstRow="1" w:lastColumn="0" w:lastRow="0" w:noHBand="0" w:noVBand="1" w:val="04A0"/>
      </w:tblPr>
      <w:tblGrid>
        <w:gridCol w:w="1539"/>
        <w:gridCol w:w="1832"/>
        <w:gridCol w:w="741"/>
        <w:gridCol w:w="741"/>
        <w:gridCol w:w="741"/>
        <w:gridCol w:w="741"/>
        <w:gridCol w:w="1538"/>
      </w:tblGrid>
      <w:tr w14:paraId="4FC3EC3A" w14:textId="77777777" w:rsidR="007458D3" w:rsidRPr="00581954" w:rsidTr="002676AD">
        <w:trPr>
          <w:divId w:val="611941848"/>
          <w:trHeight w:val="20"/>
          <w:tblHeader/>
        </w:trPr>
        <w:tc>
          <w:tcPr>
            <w:tcW w:type="auto" w:w="0"/>
            <w:gridSpan w:val="7"/>
            <w:tcBorders>
              <w:top w:color="auto" w:space="0" w:sz="4" w:val="single"/>
              <w:left w:color="auto" w:space="0" w:sz="4" w:val="single"/>
              <w:bottom w:color="auto" w:space="0" w:sz="4" w:val="single"/>
              <w:right w:color="auto" w:space="0" w:sz="4" w:val="single"/>
            </w:tcBorders>
            <w:vAlign w:val="center"/>
            <w:hideMark/>
          </w:tcPr>
          <w:p w14:paraId="5BD68547" w14:textId="77777777" w:rsidP="007458D3" w:rsidR="007458D3" w:rsidRDefault="007458D3" w:rsidRPr="00254CCD">
            <w:pPr>
              <w:spacing w:after="0" w:line="240" w:lineRule="auto"/>
              <w:ind w:firstLine="0"/>
              <w:jc w:val="center"/>
              <w:rPr>
                <w:rFonts w:ascii="Times New Roman" w:cs="Times New Roman" w:eastAsia="Times New Roman" w:hAnsi="Times New Roman"/>
                <w:b/>
                <w:bCs/>
              </w:rPr>
            </w:pPr>
            <w:r w:rsidRPr="00254CCD">
              <w:rPr>
                <w:rFonts w:ascii="Times New Roman" w:cs="Times New Roman" w:eastAsia="Times New Roman" w:hAnsi="Times New Roman"/>
                <w:b/>
                <w:bCs/>
              </w:rPr>
              <w:t>Correlations</w:t>
            </w:r>
          </w:p>
        </w:tc>
      </w:tr>
      <w:tr w14:paraId="4E093897" w14:textId="77777777" w:rsidR="007458D3" w:rsidRPr="00581954" w:rsidTr="002676AD">
        <w:trPr>
          <w:divId w:val="611941848"/>
          <w:trHeight w:val="20"/>
          <w:tblHeader/>
        </w:trPr>
        <w:tc>
          <w:tcPr>
            <w:tcW w:type="auto" w:w="0"/>
            <w:gridSpan w:val="2"/>
            <w:tcBorders>
              <w:top w:color="auto" w:space="0" w:sz="4" w:val="single"/>
              <w:left w:color="auto" w:space="0" w:sz="4" w:val="single"/>
              <w:bottom w:color="auto" w:space="0" w:sz="4" w:val="single"/>
              <w:right w:val="nil"/>
            </w:tcBorders>
            <w:vAlign w:val="bottom"/>
            <w:hideMark/>
          </w:tcPr>
          <w:p w14:paraId="2A4A5B71" w14:textId="77777777" w:rsidP="007458D3" w:rsidR="007458D3" w:rsidRDefault="007458D3" w:rsidRPr="00254CCD">
            <w:pPr>
              <w:spacing w:after="0" w:line="240" w:lineRule="auto"/>
              <w:ind w:firstLine="0"/>
              <w:rPr>
                <w:rFonts w:ascii="Times New Roman" w:cs="Times New Roman" w:eastAsia="Times New Roman" w:hAnsi="Times New Roman"/>
              </w:rPr>
            </w:pPr>
            <w:r w:rsidRPr="00254CCD">
              <w:rPr>
                <w:rFonts w:ascii="Times New Roman" w:cs="Times New Roman" w:eastAsia="Times New Roman" w:hAnsi="Times New Roman"/>
              </w:rPr>
              <w:t> </w:t>
            </w:r>
          </w:p>
        </w:tc>
        <w:tc>
          <w:tcPr>
            <w:tcW w:type="auto" w:w="0"/>
            <w:tcBorders>
              <w:top w:color="auto" w:space="0" w:sz="4" w:val="single"/>
              <w:left w:val="nil"/>
              <w:bottom w:color="auto" w:space="0" w:sz="4" w:val="single"/>
              <w:right w:color="333333" w:space="0" w:sz="4" w:val="single"/>
            </w:tcBorders>
            <w:vAlign w:val="bottom"/>
            <w:hideMark/>
          </w:tcPr>
          <w:p w14:paraId="01A2C6E3" w14:textId="77777777" w:rsidP="007458D3" w:rsidR="007458D3" w:rsidRDefault="007458D3" w:rsidRPr="00254CCD">
            <w:pPr>
              <w:spacing w:after="0" w:line="240" w:lineRule="auto"/>
              <w:ind w:firstLine="0"/>
              <w:jc w:val="center"/>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X1.1</w:t>
            </w:r>
          </w:p>
        </w:tc>
        <w:tc>
          <w:tcPr>
            <w:tcW w:type="auto" w:w="0"/>
            <w:tcBorders>
              <w:top w:color="auto" w:space="0" w:sz="4" w:val="single"/>
              <w:left w:val="nil"/>
              <w:bottom w:color="auto" w:space="0" w:sz="4" w:val="single"/>
              <w:right w:color="333333" w:space="0" w:sz="4" w:val="single"/>
            </w:tcBorders>
            <w:vAlign w:val="bottom"/>
            <w:hideMark/>
          </w:tcPr>
          <w:p w14:paraId="5CB494DB" w14:textId="77777777" w:rsidP="007458D3" w:rsidR="007458D3" w:rsidRDefault="007458D3" w:rsidRPr="00254CCD">
            <w:pPr>
              <w:spacing w:after="0" w:line="240" w:lineRule="auto"/>
              <w:ind w:firstLine="0"/>
              <w:jc w:val="center"/>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X1.2</w:t>
            </w:r>
          </w:p>
        </w:tc>
        <w:tc>
          <w:tcPr>
            <w:tcW w:type="auto" w:w="0"/>
            <w:tcBorders>
              <w:top w:color="auto" w:space="0" w:sz="4" w:val="single"/>
              <w:left w:val="nil"/>
              <w:bottom w:color="auto" w:space="0" w:sz="4" w:val="single"/>
              <w:right w:color="333333" w:space="0" w:sz="4" w:val="single"/>
            </w:tcBorders>
            <w:vAlign w:val="bottom"/>
            <w:hideMark/>
          </w:tcPr>
          <w:p w14:paraId="16BF7DB7" w14:textId="77777777" w:rsidP="007458D3" w:rsidR="007458D3" w:rsidRDefault="007458D3" w:rsidRPr="00254CCD">
            <w:pPr>
              <w:spacing w:after="0" w:line="240" w:lineRule="auto"/>
              <w:ind w:firstLine="0"/>
              <w:jc w:val="center"/>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X1.3</w:t>
            </w:r>
          </w:p>
        </w:tc>
        <w:tc>
          <w:tcPr>
            <w:tcW w:type="auto" w:w="0"/>
            <w:tcBorders>
              <w:top w:color="auto" w:space="0" w:sz="4" w:val="single"/>
              <w:left w:val="nil"/>
              <w:bottom w:color="auto" w:space="0" w:sz="4" w:val="single"/>
              <w:right w:color="333333" w:space="0" w:sz="4" w:val="single"/>
            </w:tcBorders>
            <w:vAlign w:val="bottom"/>
            <w:hideMark/>
          </w:tcPr>
          <w:p w14:paraId="4B46807D" w14:textId="77777777" w:rsidP="007458D3" w:rsidR="007458D3" w:rsidRDefault="007458D3" w:rsidRPr="00254CCD">
            <w:pPr>
              <w:spacing w:after="0" w:line="240" w:lineRule="auto"/>
              <w:ind w:firstLine="0"/>
              <w:jc w:val="center"/>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X1.4</w:t>
            </w:r>
          </w:p>
        </w:tc>
        <w:tc>
          <w:tcPr>
            <w:tcW w:type="auto" w:w="0"/>
            <w:tcBorders>
              <w:top w:color="auto" w:space="0" w:sz="4" w:val="single"/>
              <w:left w:val="nil"/>
              <w:bottom w:color="auto" w:space="0" w:sz="4" w:val="single"/>
              <w:right w:color="auto" w:space="0" w:sz="4" w:val="single"/>
            </w:tcBorders>
            <w:vAlign w:val="bottom"/>
            <w:hideMark/>
          </w:tcPr>
          <w:p w14:paraId="6ABC1F4A" w14:textId="77777777" w:rsidP="007458D3" w:rsidR="007458D3" w:rsidRDefault="007458D3" w:rsidRPr="00254CCD">
            <w:pPr>
              <w:spacing w:after="0" w:line="240" w:lineRule="auto"/>
              <w:ind w:firstLine="0"/>
              <w:jc w:val="center"/>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Razia Lapangan</w:t>
            </w:r>
          </w:p>
        </w:tc>
      </w:tr>
      <w:tr w14:paraId="575FBCA1" w14:textId="77777777" w:rsidR="002676AD" w:rsidRPr="00581954" w:rsidTr="002676AD">
        <w:trPr>
          <w:divId w:val="611941848"/>
          <w:trHeight w:val="20"/>
        </w:trPr>
        <w:tc>
          <w:tcPr>
            <w:tcW w:type="auto" w:w="0"/>
            <w:vMerge w:val="restart"/>
            <w:tcBorders>
              <w:top w:color="auto" w:space="0" w:sz="4" w:val="single"/>
              <w:left w:color="auto" w:space="0" w:sz="4" w:val="single"/>
              <w:bottom w:val="nil"/>
              <w:right w:val="nil"/>
            </w:tcBorders>
            <w:shd w:color="auto" w:fill="D0CECE" w:themeFill="background2" w:themeFillShade="E6" w:val="clear"/>
            <w:hideMark/>
          </w:tcPr>
          <w:p w14:paraId="52CCE979"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X1.1</w:t>
            </w:r>
          </w:p>
        </w:tc>
        <w:tc>
          <w:tcPr>
            <w:tcW w:type="auto" w:w="0"/>
            <w:tcBorders>
              <w:top w:color="auto" w:space="0" w:sz="4" w:val="single"/>
              <w:left w:val="nil"/>
              <w:bottom w:color="C0C0C0" w:space="0" w:sz="4" w:val="single"/>
              <w:right w:val="nil"/>
            </w:tcBorders>
            <w:shd w:color="auto" w:fill="D0CECE" w:themeFill="background2" w:themeFillShade="E6" w:val="clear"/>
            <w:hideMark/>
          </w:tcPr>
          <w:p w14:paraId="1A25A106"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Pearson Correlation</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309F2365"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1</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641DA6B7"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.375</w:t>
            </w:r>
            <w:r w:rsidRPr="00254CCD">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6091B03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0.228</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50212F5A"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0.207</w:t>
            </w:r>
          </w:p>
        </w:tc>
        <w:tc>
          <w:tcPr>
            <w:tcW w:type="auto" w:w="0"/>
            <w:tcBorders>
              <w:top w:color="auto" w:space="0" w:sz="4" w:val="single"/>
              <w:left w:val="nil"/>
              <w:bottom w:color="C0C0C0" w:space="0" w:sz="4" w:val="single"/>
              <w:right w:color="auto" w:space="0" w:sz="4" w:val="single"/>
            </w:tcBorders>
            <w:shd w:color="auto" w:fill="F2F2F2" w:themeFill="background1" w:themeFillShade="F2" w:val="clear"/>
            <w:noWrap/>
            <w:vAlign w:val="center"/>
            <w:hideMark/>
          </w:tcPr>
          <w:p w14:paraId="24226A96"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.535</w:t>
            </w:r>
            <w:r w:rsidRPr="00254CCD">
              <w:rPr>
                <w:rFonts w:ascii="Times New Roman" w:cs="Times New Roman" w:eastAsia="Times New Roman" w:hAnsi="Times New Roman"/>
                <w:vertAlign w:val="superscript"/>
              </w:rPr>
              <w:t>**</w:t>
            </w:r>
          </w:p>
        </w:tc>
      </w:tr>
      <w:tr w14:paraId="683D6339" w14:textId="77777777" w:rsidR="007458D3"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0ED458EA"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0363B61E"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234E5DB7"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06DED88"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0.041</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43E28C9"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0.226</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FAF919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0.273</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4D704CC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0.002</w:t>
            </w:r>
          </w:p>
        </w:tc>
      </w:tr>
      <w:tr w14:paraId="6D90EB54" w14:textId="77777777" w:rsidR="007458D3"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16147D1E"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2B10A198"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81418D0"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608C02C"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48C1454E"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98C9BC6"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6240DDFC"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r>
      <w:tr w14:paraId="3E53B253" w14:textId="77777777" w:rsidR="007458D3"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6BA0ED19"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X1.2</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17B4D464"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F44C0F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.375</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BACA0B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89F9C60"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.441</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E3ED24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.621</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7B170CD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.855</w:t>
            </w:r>
            <w:r w:rsidRPr="00254CCD">
              <w:rPr>
                <w:rFonts w:ascii="Times New Roman" w:cs="Times New Roman" w:eastAsia="Times New Roman" w:hAnsi="Times New Roman"/>
                <w:vertAlign w:val="superscript"/>
              </w:rPr>
              <w:t>**</w:t>
            </w:r>
          </w:p>
        </w:tc>
      </w:tr>
      <w:tr w14:paraId="637210C7"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2BECF27F"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3C1FAB88"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6045F7E"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0.041</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10D02B82"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D21DFB0"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0.015</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78F2506"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098C38F7"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r>
      <w:tr w14:paraId="69ACA640"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29FA9336"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0CEE4E32"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2D3A83E5"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8E2B6B8"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C88721B"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498E57AA"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74C5F749"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r>
      <w:tr w14:paraId="5279AE60" w14:textId="77777777" w:rsidR="007458D3"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1F72D379"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X1.3</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132783DB"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DFA133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0.228</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2DBF2634"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.441</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92965D8"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434D7D9"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.669</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5A498B8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.753</w:t>
            </w:r>
            <w:r w:rsidRPr="00254CCD">
              <w:rPr>
                <w:rFonts w:ascii="Times New Roman" w:cs="Times New Roman" w:eastAsia="Times New Roman" w:hAnsi="Times New Roman"/>
                <w:vertAlign w:val="superscript"/>
              </w:rPr>
              <w:t>**</w:t>
            </w:r>
          </w:p>
        </w:tc>
      </w:tr>
      <w:tr w14:paraId="01F8F6D0"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212382E7"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6A618C37"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B4D11F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0.226</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6B61CFA"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0.015</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63824ECD"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9160037"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7C130D7A"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r>
      <w:tr w14:paraId="3D41A8E3"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472135D8"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601B86B8"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B0C3D3A"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F95A1A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A6662D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4EBE67E"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18F655AE"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r>
      <w:tr w14:paraId="7F2226D1" w14:textId="77777777" w:rsidR="007458D3"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1AF8DA8B"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X1.4</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57E4C450"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E4C0547"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0.207</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5737B4A"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.621</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A4DA184"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.669</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F3A4AC7"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1</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4A5377A7"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.853</w:t>
            </w:r>
            <w:r w:rsidRPr="00254CCD">
              <w:rPr>
                <w:rFonts w:ascii="Times New Roman" w:cs="Times New Roman" w:eastAsia="Times New Roman" w:hAnsi="Times New Roman"/>
                <w:vertAlign w:val="superscript"/>
              </w:rPr>
              <w:t>**</w:t>
            </w:r>
          </w:p>
        </w:tc>
      </w:tr>
      <w:tr w14:paraId="51C60CCF"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5C38285E"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71719582"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D8183A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0.273</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CA38470"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81CAB6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4EE986A2"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 </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6FDECF5D"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r>
      <w:tr w14:paraId="75C7364D" w14:textId="77777777" w:rsidR="002676AD" w:rsidRPr="00581954" w:rsidTr="002676AD">
        <w:trPr>
          <w:divId w:val="611941848"/>
          <w:trHeight w:val="20"/>
        </w:trPr>
        <w:tc>
          <w:tcPr>
            <w:tcW w:type="auto" w:w="0"/>
            <w:vMerge/>
            <w:tcBorders>
              <w:top w:color="C0C0C0" w:space="0" w:sz="4" w:val="single"/>
              <w:left w:color="auto" w:space="0" w:sz="4" w:val="single"/>
              <w:bottom w:color="C0C0C0" w:space="0" w:sz="4" w:val="single"/>
              <w:right w:val="nil"/>
            </w:tcBorders>
            <w:shd w:color="auto" w:fill="D0CECE" w:themeFill="background2" w:themeFillShade="E6" w:val="clear"/>
            <w:vAlign w:val="center"/>
            <w:hideMark/>
          </w:tcPr>
          <w:p w14:paraId="35E63BF0"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5C963EC0"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N</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AF2406B"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A9DF53B"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8D5A04A"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6731823"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6871EE13"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r>
      <w:tr w14:paraId="3A8407C1" w14:textId="77777777" w:rsidR="007458D3" w:rsidRPr="00581954" w:rsidTr="002676AD">
        <w:trPr>
          <w:divId w:val="611941848"/>
          <w:trHeight w:val="20"/>
        </w:trPr>
        <w:tc>
          <w:tcPr>
            <w:tcW w:type="auto" w:w="0"/>
            <w:vMerge w:val="restart"/>
            <w:tcBorders>
              <w:top w:color="C0C0C0" w:space="0" w:sz="4" w:val="single"/>
              <w:left w:color="auto" w:space="0" w:sz="4" w:val="single"/>
              <w:bottom w:color="993366" w:space="0" w:sz="4" w:val="single"/>
              <w:right w:val="nil"/>
            </w:tcBorders>
            <w:shd w:color="auto" w:fill="D0CECE" w:themeFill="background2" w:themeFillShade="E6" w:val="clear"/>
            <w:hideMark/>
          </w:tcPr>
          <w:p w14:paraId="767B1B49"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Razia Lapangan</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6BD2AE56"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C770BF6"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.535</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E129370"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.855</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39AF1CE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.753</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DF5D039"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.853</w:t>
            </w:r>
            <w:r w:rsidRPr="00254CCD">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2A41D48E"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1</w:t>
            </w:r>
          </w:p>
        </w:tc>
      </w:tr>
      <w:tr w14:paraId="77987AD4" w14:textId="77777777" w:rsidR="007458D3" w:rsidRPr="00581954" w:rsidTr="002676AD">
        <w:trPr>
          <w:divId w:val="611941848"/>
          <w:trHeight w:val="20"/>
        </w:trPr>
        <w:tc>
          <w:tcPr>
            <w:tcW w:type="auto" w:w="0"/>
            <w:vMerge/>
            <w:tcBorders>
              <w:top w:color="C0C0C0" w:space="0" w:sz="4" w:val="single"/>
              <w:left w:color="auto" w:space="0" w:sz="4" w:val="single"/>
              <w:bottom w:color="993366" w:space="0" w:sz="4" w:val="single"/>
              <w:right w:val="nil"/>
            </w:tcBorders>
            <w:shd w:color="auto" w:fill="D0CECE" w:themeFill="background2" w:themeFillShade="E6" w:val="clear"/>
            <w:vAlign w:val="center"/>
            <w:hideMark/>
          </w:tcPr>
          <w:p w14:paraId="762A4B7B"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4F9E9BC1"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2CA0E83"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0.002</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C9B716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25B91DB"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DF7530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0.000</w:t>
            </w:r>
          </w:p>
        </w:tc>
        <w:tc>
          <w:tcPr>
            <w:tcW w:type="auto" w:w="0"/>
            <w:tcBorders>
              <w:top w:val="nil"/>
              <w:left w:val="nil"/>
              <w:bottom w:color="C0C0C0" w:space="0" w:sz="4" w:val="single"/>
              <w:right w:color="auto" w:space="0" w:sz="4" w:val="single"/>
            </w:tcBorders>
            <w:shd w:color="auto" w:fill="F2F2F2" w:themeFill="background1" w:themeFillShade="F2" w:val="clear"/>
            <w:vAlign w:val="center"/>
            <w:hideMark/>
          </w:tcPr>
          <w:p w14:paraId="04381C0B"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 </w:t>
            </w:r>
          </w:p>
        </w:tc>
      </w:tr>
      <w:tr w14:paraId="601E563B" w14:textId="77777777" w:rsidR="002676AD" w:rsidRPr="00581954" w:rsidTr="002676AD">
        <w:trPr>
          <w:divId w:val="611941848"/>
          <w:trHeight w:val="20"/>
        </w:trPr>
        <w:tc>
          <w:tcPr>
            <w:tcW w:type="auto" w:w="0"/>
            <w:vMerge/>
            <w:tcBorders>
              <w:top w:color="C0C0C0" w:space="0" w:sz="4" w:val="single"/>
              <w:left w:color="auto" w:space="0" w:sz="4" w:val="single"/>
              <w:bottom w:color="auto" w:space="0" w:sz="4" w:val="single"/>
              <w:right w:val="nil"/>
            </w:tcBorders>
            <w:shd w:color="auto" w:fill="D0CECE" w:themeFill="background2" w:themeFillShade="E6" w:val="clear"/>
            <w:vAlign w:val="center"/>
            <w:hideMark/>
          </w:tcPr>
          <w:p w14:paraId="2FAD16FF"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auto" w:space="0" w:sz="4" w:val="single"/>
              <w:right w:val="nil"/>
            </w:tcBorders>
            <w:shd w:color="auto" w:fill="D0CECE" w:themeFill="background2" w:themeFillShade="E6" w:val="clear"/>
            <w:hideMark/>
          </w:tcPr>
          <w:p w14:paraId="1E57F168" w14:textId="77777777" w:rsidP="007458D3" w:rsidR="007458D3" w:rsidRDefault="007458D3" w:rsidRPr="00254CCD">
            <w:pPr>
              <w:spacing w:after="0" w:line="240" w:lineRule="auto"/>
              <w:ind w:firstLine="0"/>
              <w:rPr>
                <w:rFonts w:ascii="Times New Roman" w:cs="Times New Roman" w:eastAsia="Times New Roman" w:hAnsi="Times New Roman"/>
                <w:color w:themeColor="text2" w:val="44546A"/>
              </w:rPr>
            </w:pPr>
            <w:r w:rsidRPr="00254CCD">
              <w:rPr>
                <w:rFonts w:ascii="Times New Roman" w:cs="Times New Roman" w:eastAsia="Times New Roman" w:hAnsi="Times New Roman"/>
                <w:color w:themeColor="text2" w:val="44546A"/>
              </w:rPr>
              <w:t>N</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2ED4E22C"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37F57F16"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6019454F"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4484CB21"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c>
          <w:tcPr>
            <w:tcW w:type="auto" w:w="0"/>
            <w:tcBorders>
              <w:top w:val="nil"/>
              <w:left w:val="nil"/>
              <w:bottom w:color="auto" w:space="0" w:sz="4" w:val="single"/>
              <w:right w:color="auto" w:space="0" w:sz="4" w:val="single"/>
            </w:tcBorders>
            <w:shd w:color="auto" w:fill="F2F2F2" w:themeFill="background1" w:themeFillShade="F2" w:val="clear"/>
            <w:noWrap/>
            <w:vAlign w:val="center"/>
            <w:hideMark/>
          </w:tcPr>
          <w:p w14:paraId="35718C40" w14:textId="77777777" w:rsidP="007458D3" w:rsidR="007458D3" w:rsidRDefault="007458D3" w:rsidRPr="00254CCD">
            <w:pPr>
              <w:spacing w:after="0" w:line="240" w:lineRule="auto"/>
              <w:ind w:firstLine="0"/>
              <w:jc w:val="right"/>
              <w:rPr>
                <w:rFonts w:ascii="Times New Roman" w:cs="Times New Roman" w:eastAsia="Times New Roman" w:hAnsi="Times New Roman"/>
              </w:rPr>
            </w:pPr>
            <w:r w:rsidRPr="00254CCD">
              <w:rPr>
                <w:rFonts w:ascii="Times New Roman" w:cs="Times New Roman" w:eastAsia="Times New Roman" w:hAnsi="Times New Roman"/>
              </w:rPr>
              <w:t>30</w:t>
            </w:r>
          </w:p>
        </w:tc>
      </w:tr>
      <w:tr w14:paraId="31408598" w14:textId="77777777" w:rsidR="007458D3" w:rsidRPr="00581954" w:rsidTr="002676AD">
        <w:trPr>
          <w:divId w:val="611941848"/>
          <w:trHeight w:val="20"/>
        </w:trPr>
        <w:tc>
          <w:tcPr>
            <w:tcW w:type="auto" w:w="0"/>
            <w:gridSpan w:val="7"/>
            <w:tcBorders>
              <w:top w:color="auto" w:space="0" w:sz="4" w:val="single"/>
              <w:left w:color="auto" w:space="0" w:sz="4" w:val="single"/>
              <w:bottom w:val="nil"/>
              <w:right w:color="auto" w:space="0" w:sz="4" w:val="single"/>
            </w:tcBorders>
            <w:hideMark/>
          </w:tcPr>
          <w:p w14:paraId="06DEED41" w14:textId="77777777" w:rsidP="007458D3" w:rsidR="007458D3" w:rsidRDefault="007458D3" w:rsidRPr="00254CCD">
            <w:pPr>
              <w:spacing w:after="0" w:line="240" w:lineRule="auto"/>
              <w:ind w:firstLine="0"/>
              <w:rPr>
                <w:rFonts w:ascii="Times New Roman" w:cs="Times New Roman" w:eastAsia="Times New Roman" w:hAnsi="Times New Roman"/>
              </w:rPr>
            </w:pPr>
            <w:r w:rsidRPr="00254CCD">
              <w:rPr>
                <w:rFonts w:ascii="Times New Roman" w:cs="Times New Roman" w:eastAsia="Times New Roman" w:hAnsi="Times New Roman"/>
              </w:rPr>
              <w:t>*. Correlation is significant at the 0.05 level (2-tailed).</w:t>
            </w:r>
          </w:p>
        </w:tc>
      </w:tr>
      <w:tr w14:paraId="491C227E" w14:textId="77777777" w:rsidR="007458D3" w:rsidRPr="00581954" w:rsidTr="002676AD">
        <w:trPr>
          <w:divId w:val="611941848"/>
          <w:trHeight w:val="20"/>
        </w:trPr>
        <w:tc>
          <w:tcPr>
            <w:tcW w:type="auto" w:w="0"/>
            <w:gridSpan w:val="7"/>
            <w:tcBorders>
              <w:top w:val="nil"/>
              <w:left w:color="auto" w:space="0" w:sz="4" w:val="single"/>
              <w:bottom w:color="auto" w:space="0" w:sz="4" w:val="single"/>
              <w:right w:color="auto" w:space="0" w:sz="4" w:val="single"/>
            </w:tcBorders>
            <w:hideMark/>
          </w:tcPr>
          <w:p w14:paraId="1351EDCA" w14:textId="77777777" w:rsidP="007458D3" w:rsidR="007458D3" w:rsidRDefault="007458D3" w:rsidRPr="00254CCD">
            <w:pPr>
              <w:spacing w:after="0" w:line="240" w:lineRule="auto"/>
              <w:ind w:firstLine="0"/>
              <w:rPr>
                <w:rFonts w:ascii="Times New Roman" w:cs="Times New Roman" w:eastAsia="Times New Roman" w:hAnsi="Times New Roman"/>
              </w:rPr>
            </w:pPr>
            <w:r w:rsidRPr="00254CCD">
              <w:rPr>
                <w:rFonts w:ascii="Times New Roman" w:cs="Times New Roman" w:eastAsia="Times New Roman" w:hAnsi="Times New Roman"/>
              </w:rPr>
              <w:t>**. Correlation is significant at the 0.01 level (2-tailed).</w:t>
            </w:r>
          </w:p>
        </w:tc>
      </w:tr>
    </w:tbl>
    <w:p w14:paraId="576419E2" w14:textId="3973DEE1" w:rsidP="00A90629" w:rsidR="007458D3" w:rsidRDefault="007458D3" w:rsidRPr="00581954">
      <w:pPr>
        <w:spacing w:after="0" w:before="240" w:line="240" w:lineRule="auto"/>
        <w:ind w:hanging="450"/>
        <w:jc w:val="left"/>
        <w:divId w:val="611941848"/>
        <w:rPr>
          <w:rFonts w:ascii="Times New Roman" w:cs="Times New Roman" w:hAnsi="Times New Roman"/>
        </w:rPr>
      </w:pPr>
      <w:r w:rsidRPr="009162CC">
        <w:rPr>
          <w:rFonts w:ascii="Times New Roman" w:cs="Times New Roman" w:eastAsia="Arial" w:hAnsi="Times New Roman"/>
          <w:b/>
          <w:color w:val="000000"/>
          <w:sz w:val="24"/>
        </w:rPr>
        <w:lastRenderedPageBreak/>
        <w:t>Correlations</w:t>
      </w:r>
    </w:p>
    <w:tbl>
      <w:tblPr>
        <w:tblW w:type="auto" w:w="0"/>
        <w:tblInd w:type="dxa" w:w="-426"/>
        <w:tblLook w:firstColumn="1" w:firstRow="1" w:lastColumn="0" w:lastRow="0" w:noHBand="0" w:noVBand="1" w:val="04A0"/>
      </w:tblPr>
      <w:tblGrid>
        <w:gridCol w:w="1257"/>
        <w:gridCol w:w="1566"/>
        <w:gridCol w:w="785"/>
        <w:gridCol w:w="741"/>
        <w:gridCol w:w="741"/>
        <w:gridCol w:w="785"/>
        <w:gridCol w:w="741"/>
        <w:gridCol w:w="1257"/>
      </w:tblGrid>
      <w:tr w14:paraId="162F01EA" w14:textId="77777777" w:rsidR="007458D3" w:rsidRPr="00581954" w:rsidTr="002676AD">
        <w:trPr>
          <w:divId w:val="611941848"/>
          <w:trHeight w:val="20"/>
        </w:trPr>
        <w:tc>
          <w:tcPr>
            <w:tcW w:type="auto" w:w="0"/>
            <w:gridSpan w:val="8"/>
            <w:tcBorders>
              <w:top w:color="auto" w:space="0" w:sz="4" w:val="single"/>
              <w:left w:color="auto" w:space="0" w:sz="4" w:val="single"/>
              <w:bottom w:color="auto" w:space="0" w:sz="4" w:val="single"/>
              <w:right w:color="auto" w:space="0" w:sz="4" w:val="single"/>
            </w:tcBorders>
            <w:vAlign w:val="center"/>
            <w:hideMark/>
          </w:tcPr>
          <w:p w14:paraId="3641D256" w14:textId="77777777" w:rsidP="007458D3" w:rsidR="007458D3" w:rsidRDefault="007458D3" w:rsidRPr="00F63A4E">
            <w:pPr>
              <w:spacing w:after="0" w:line="240" w:lineRule="auto"/>
              <w:ind w:firstLine="0"/>
              <w:jc w:val="center"/>
              <w:rPr>
                <w:rFonts w:ascii="Times New Roman" w:cs="Times New Roman" w:eastAsia="Times New Roman" w:hAnsi="Times New Roman"/>
                <w:b/>
                <w:bCs/>
              </w:rPr>
            </w:pPr>
            <w:r w:rsidRPr="00F63A4E">
              <w:rPr>
                <w:rFonts w:ascii="Times New Roman" w:cs="Times New Roman" w:eastAsia="Times New Roman" w:hAnsi="Times New Roman"/>
                <w:b/>
                <w:bCs/>
              </w:rPr>
              <w:t>Correlations</w:t>
            </w:r>
          </w:p>
        </w:tc>
      </w:tr>
      <w:tr w14:paraId="09C82828" w14:textId="77777777" w:rsidR="006E79C2" w:rsidRPr="00581954" w:rsidTr="002676AD">
        <w:trPr>
          <w:divId w:val="611941848"/>
          <w:trHeight w:val="20"/>
        </w:trPr>
        <w:tc>
          <w:tcPr>
            <w:tcW w:type="auto" w:w="0"/>
            <w:gridSpan w:val="2"/>
            <w:tcBorders>
              <w:top w:color="auto" w:space="0" w:sz="4" w:val="single"/>
              <w:left w:color="auto" w:space="0" w:sz="4" w:val="single"/>
              <w:bottom w:color="auto" w:space="0" w:sz="4" w:val="single"/>
              <w:right w:val="nil"/>
            </w:tcBorders>
            <w:vAlign w:val="bottom"/>
            <w:hideMark/>
          </w:tcPr>
          <w:p w14:paraId="24692B3A" w14:textId="77777777" w:rsidP="007458D3" w:rsidR="007458D3" w:rsidRDefault="007458D3" w:rsidRPr="00F63A4E">
            <w:pPr>
              <w:spacing w:after="0" w:line="240" w:lineRule="auto"/>
              <w:ind w:firstLine="0"/>
              <w:rPr>
                <w:rFonts w:ascii="Times New Roman" w:cs="Times New Roman" w:eastAsia="Times New Roman" w:hAnsi="Times New Roman"/>
              </w:rPr>
            </w:pPr>
            <w:r w:rsidRPr="00F63A4E">
              <w:rPr>
                <w:rFonts w:ascii="Times New Roman" w:cs="Times New Roman" w:eastAsia="Times New Roman" w:hAnsi="Times New Roman"/>
              </w:rPr>
              <w:t> </w:t>
            </w:r>
          </w:p>
        </w:tc>
        <w:tc>
          <w:tcPr>
            <w:tcW w:type="auto" w:w="0"/>
            <w:tcBorders>
              <w:top w:color="auto" w:space="0" w:sz="4" w:val="single"/>
              <w:left w:val="nil"/>
              <w:bottom w:color="auto" w:space="0" w:sz="4" w:val="single"/>
              <w:right w:color="333333" w:space="0" w:sz="4" w:val="single"/>
            </w:tcBorders>
            <w:vAlign w:val="bottom"/>
            <w:hideMark/>
          </w:tcPr>
          <w:p w14:paraId="71AC12E7"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X2.1</w:t>
            </w:r>
          </w:p>
        </w:tc>
        <w:tc>
          <w:tcPr>
            <w:tcW w:type="auto" w:w="0"/>
            <w:tcBorders>
              <w:top w:color="auto" w:space="0" w:sz="4" w:val="single"/>
              <w:left w:val="nil"/>
              <w:bottom w:color="auto" w:space="0" w:sz="4" w:val="single"/>
              <w:right w:color="333333" w:space="0" w:sz="4" w:val="single"/>
            </w:tcBorders>
            <w:vAlign w:val="bottom"/>
            <w:hideMark/>
          </w:tcPr>
          <w:p w14:paraId="715E2904"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X2.2</w:t>
            </w:r>
          </w:p>
        </w:tc>
        <w:tc>
          <w:tcPr>
            <w:tcW w:type="auto" w:w="0"/>
            <w:tcBorders>
              <w:top w:color="auto" w:space="0" w:sz="4" w:val="single"/>
              <w:left w:val="nil"/>
              <w:bottom w:color="auto" w:space="0" w:sz="4" w:val="single"/>
              <w:right w:color="333333" w:space="0" w:sz="4" w:val="single"/>
            </w:tcBorders>
            <w:vAlign w:val="bottom"/>
            <w:hideMark/>
          </w:tcPr>
          <w:p w14:paraId="44587D75"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X2.3</w:t>
            </w:r>
          </w:p>
        </w:tc>
        <w:tc>
          <w:tcPr>
            <w:tcW w:type="auto" w:w="0"/>
            <w:tcBorders>
              <w:top w:color="auto" w:space="0" w:sz="4" w:val="single"/>
              <w:left w:val="nil"/>
              <w:bottom w:color="auto" w:space="0" w:sz="4" w:val="single"/>
              <w:right w:color="333333" w:space="0" w:sz="4" w:val="single"/>
            </w:tcBorders>
            <w:vAlign w:val="bottom"/>
            <w:hideMark/>
          </w:tcPr>
          <w:p w14:paraId="11D1C6DA"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X2.4</w:t>
            </w:r>
          </w:p>
        </w:tc>
        <w:tc>
          <w:tcPr>
            <w:tcW w:type="auto" w:w="0"/>
            <w:tcBorders>
              <w:top w:color="auto" w:space="0" w:sz="4" w:val="single"/>
              <w:left w:val="nil"/>
              <w:bottom w:color="auto" w:space="0" w:sz="4" w:val="single"/>
              <w:right w:color="333333" w:space="0" w:sz="4" w:val="single"/>
            </w:tcBorders>
            <w:vAlign w:val="bottom"/>
            <w:hideMark/>
          </w:tcPr>
          <w:p w14:paraId="37C64867"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X2.5</w:t>
            </w:r>
          </w:p>
        </w:tc>
        <w:tc>
          <w:tcPr>
            <w:tcW w:type="auto" w:w="0"/>
            <w:tcBorders>
              <w:top w:color="auto" w:space="0" w:sz="4" w:val="single"/>
              <w:left w:val="nil"/>
              <w:bottom w:color="auto" w:space="0" w:sz="4" w:val="single"/>
              <w:right w:color="auto" w:space="0" w:sz="4" w:val="single"/>
            </w:tcBorders>
            <w:vAlign w:val="bottom"/>
            <w:hideMark/>
          </w:tcPr>
          <w:p w14:paraId="4CD45B87"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Samsat Keliling</w:t>
            </w:r>
          </w:p>
        </w:tc>
      </w:tr>
      <w:tr w14:paraId="0C4C9121" w14:textId="77777777" w:rsidR="007458D3" w:rsidRPr="00581954" w:rsidTr="002676AD">
        <w:trPr>
          <w:divId w:val="611941848"/>
          <w:trHeight w:val="20"/>
        </w:trPr>
        <w:tc>
          <w:tcPr>
            <w:tcW w:type="auto" w:w="0"/>
            <w:vMerge w:val="restart"/>
            <w:tcBorders>
              <w:top w:color="auto" w:space="0" w:sz="4" w:val="single"/>
              <w:left w:color="auto" w:space="0" w:sz="4" w:val="single"/>
              <w:bottom w:val="nil"/>
              <w:right w:val="nil"/>
            </w:tcBorders>
            <w:shd w:color="auto" w:fill="D0CECE" w:themeFill="background2" w:themeFillShade="E6" w:val="clear"/>
            <w:hideMark/>
          </w:tcPr>
          <w:p w14:paraId="5EB93F66"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X2.1</w:t>
            </w:r>
          </w:p>
        </w:tc>
        <w:tc>
          <w:tcPr>
            <w:tcW w:type="auto" w:w="0"/>
            <w:tcBorders>
              <w:top w:color="auto" w:space="0" w:sz="4" w:val="single"/>
              <w:left w:val="nil"/>
              <w:bottom w:color="C0C0C0" w:space="0" w:sz="4" w:val="single"/>
              <w:right w:val="nil"/>
            </w:tcBorders>
            <w:shd w:color="auto" w:fill="D0CECE" w:themeFill="background2" w:themeFillShade="E6" w:val="clear"/>
            <w:hideMark/>
          </w:tcPr>
          <w:p w14:paraId="03C22717"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Pearson Correlation</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4A625A9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1</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3A397C3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.664</w:t>
            </w:r>
            <w:r w:rsidRPr="00F63A4E">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4A600AE6"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.759</w:t>
            </w:r>
            <w:r w:rsidRPr="00F63A4E">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618EF21E"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-0.049</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43EB5D9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0.066</w:t>
            </w:r>
          </w:p>
        </w:tc>
        <w:tc>
          <w:tcPr>
            <w:tcW w:type="auto" w:w="0"/>
            <w:tcBorders>
              <w:top w:color="auto" w:space="0" w:sz="4" w:val="single"/>
              <w:left w:val="nil"/>
              <w:bottom w:color="C0C0C0" w:space="0" w:sz="4" w:val="single"/>
              <w:right w:color="auto" w:space="0" w:sz="4" w:val="single"/>
            </w:tcBorders>
            <w:shd w:color="auto" w:fill="F2F2F2" w:themeFill="background1" w:themeFillShade="F2" w:val="clear"/>
            <w:noWrap/>
            <w:vAlign w:val="center"/>
            <w:hideMark/>
          </w:tcPr>
          <w:p w14:paraId="37713009"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.810</w:t>
            </w:r>
            <w:r w:rsidRPr="00F63A4E">
              <w:rPr>
                <w:rFonts w:ascii="Times New Roman" w:cs="Times New Roman" w:eastAsia="Times New Roman" w:hAnsi="Times New Roman"/>
                <w:vertAlign w:val="superscript"/>
              </w:rPr>
              <w:t>**</w:t>
            </w:r>
          </w:p>
        </w:tc>
      </w:tr>
      <w:tr w14:paraId="6901EA4F" w14:textId="77777777" w:rsidR="006E79C2"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706859E1"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6E4D0419"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1BA31A9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B3EB3F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F8A1625"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F804B0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0.797</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7CA3CBB"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0.730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6488A3D4"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r>
      <w:tr w14:paraId="200BD666" w14:textId="77777777" w:rsidR="006E79C2"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0986C0EE"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11A410FA"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E2C083B"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A44AF3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8031E36"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4AAAC4CC"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44CB56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5DD719F6"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r>
      <w:tr w14:paraId="77D416EC" w14:textId="77777777" w:rsidR="006E79C2"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012CCD57"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X2.2</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2ECE449E"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3A2B3C37"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.664</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27B1CEA7"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B51B588"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.645</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38AE0C95"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0.111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825727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0.005</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1FA4296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.815</w:t>
            </w:r>
            <w:r w:rsidRPr="00F63A4E">
              <w:rPr>
                <w:rFonts w:ascii="Times New Roman" w:cs="Times New Roman" w:eastAsia="Times New Roman" w:hAnsi="Times New Roman"/>
                <w:vertAlign w:val="superscript"/>
              </w:rPr>
              <w:t>**</w:t>
            </w:r>
          </w:p>
        </w:tc>
      </w:tr>
      <w:tr w14:paraId="0A50C86C" w14:textId="77777777" w:rsidR="006E79C2"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1E804DC7"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3B349074"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A967EB7"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2A8824B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3F68D4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4979B9C"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0.558</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739AB4E"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0.978</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6A6D9DE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r>
      <w:tr w14:paraId="44218E93" w14:textId="77777777" w:rsidR="006E79C2"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58258E9B"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33DCB311"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4CE5616"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AC96BB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4C358679"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C749EB5"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0F95BEB"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5948423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r>
      <w:tr w14:paraId="3437EBFA" w14:textId="77777777" w:rsidR="006E79C2"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56677FA2"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X2.3</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5B9848B6"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C2A464E"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.759</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CD81684"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.645</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8E4D3A5"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D98270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0.159</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11CFE78"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0.152</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305B28C5"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.857</w:t>
            </w:r>
            <w:r w:rsidRPr="00F63A4E">
              <w:rPr>
                <w:rFonts w:ascii="Times New Roman" w:cs="Times New Roman" w:eastAsia="Times New Roman" w:hAnsi="Times New Roman"/>
                <w:vertAlign w:val="superscript"/>
              </w:rPr>
              <w:t>**</w:t>
            </w:r>
          </w:p>
        </w:tc>
      </w:tr>
      <w:tr w14:paraId="11A7CB76" w14:textId="77777777" w:rsidR="006E79C2"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6064AA90"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10F040DD"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BF51CF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566641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341B8194"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E46EAD3"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0.400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1AB754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0.422</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49BDCE7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r>
      <w:tr w14:paraId="55D0E561" w14:textId="77777777" w:rsidR="006E79C2"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6D3521DD"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2A611DBD"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ABE9846"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2CE4B39C"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CCB3D04"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BF09805"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804E24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4E6A0F1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r>
      <w:tr w14:paraId="753578B7" w14:textId="77777777" w:rsidR="006E79C2"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49FC8AC9"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X2.4</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786524F9"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B484A2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-0.049</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F50E6EB"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0.111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DB7CD24"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0.159</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F45BD0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170FB3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.629</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4663941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.409</w:t>
            </w:r>
            <w:r w:rsidRPr="00F63A4E">
              <w:rPr>
                <w:rFonts w:ascii="Times New Roman" w:cs="Times New Roman" w:eastAsia="Times New Roman" w:hAnsi="Times New Roman"/>
                <w:vertAlign w:val="superscript"/>
              </w:rPr>
              <w:t>*</w:t>
            </w:r>
          </w:p>
        </w:tc>
      </w:tr>
      <w:tr w14:paraId="08F81BA5" w14:textId="77777777" w:rsidR="006E79C2"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1F650B6E"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027433B0"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EEF874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0.797</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626A72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0.558</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3E7A8F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0.400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394AA443"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7F8C7A93"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4B474A3E"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0.025</w:t>
            </w:r>
          </w:p>
        </w:tc>
      </w:tr>
      <w:tr w14:paraId="5B967F2D" w14:textId="77777777" w:rsidR="006E79C2"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31494ABB"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63C4ADD7"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0B4DFD0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49EFD86B"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14E5E89"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068D633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9233C3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57C92B7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r>
      <w:tr w14:paraId="5D736AB4" w14:textId="77777777" w:rsidR="006E79C2"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3799CB99"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X2.5</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222475CA"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BC78B9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0.066</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143FFF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0.005</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8BEAEC6"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0.152</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6439CD4"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.629</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3AE41BA7"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1</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5C0596B4"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.407</w:t>
            </w:r>
            <w:r w:rsidRPr="00F63A4E">
              <w:rPr>
                <w:rFonts w:ascii="Times New Roman" w:cs="Times New Roman" w:eastAsia="Times New Roman" w:hAnsi="Times New Roman"/>
                <w:vertAlign w:val="superscript"/>
              </w:rPr>
              <w:t>*</w:t>
            </w:r>
          </w:p>
        </w:tc>
      </w:tr>
      <w:tr w14:paraId="7AF53887" w14:textId="77777777" w:rsidR="006E79C2"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2FD16A23"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0FE18607"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9DF6EB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0.730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BA6665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0.978</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9B058D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0.422</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D4C1BA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5BCE75D7"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 </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1A8BA993"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0.026</w:t>
            </w:r>
          </w:p>
        </w:tc>
      </w:tr>
      <w:tr w14:paraId="03B0F2E0" w14:textId="77777777" w:rsidR="007458D3" w:rsidRPr="00581954" w:rsidTr="002676AD">
        <w:trPr>
          <w:divId w:val="611941848"/>
          <w:trHeight w:val="20"/>
        </w:trPr>
        <w:tc>
          <w:tcPr>
            <w:tcW w:type="auto" w:w="0"/>
            <w:vMerge/>
            <w:tcBorders>
              <w:top w:color="C0C0C0" w:space="0" w:sz="4" w:val="single"/>
              <w:left w:color="auto" w:space="0" w:sz="4" w:val="single"/>
              <w:bottom w:color="C0C0C0" w:space="0" w:sz="4" w:val="single"/>
              <w:right w:val="nil"/>
            </w:tcBorders>
            <w:shd w:color="auto" w:fill="D0CECE" w:themeFill="background2" w:themeFillShade="E6" w:val="clear"/>
            <w:vAlign w:val="center"/>
            <w:hideMark/>
          </w:tcPr>
          <w:p w14:paraId="2C8681DD"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3F30C7A3"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N</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D679593"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9E20EAF"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05A00BB"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7DABF67"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DEDB878"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33CABC9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r>
      <w:tr w14:paraId="0DD81FE2" w14:textId="77777777" w:rsidR="006E79C2" w:rsidRPr="00581954" w:rsidTr="002676AD">
        <w:trPr>
          <w:divId w:val="611941848"/>
          <w:trHeight w:val="20"/>
        </w:trPr>
        <w:tc>
          <w:tcPr>
            <w:tcW w:type="auto" w:w="0"/>
            <w:vMerge w:val="restart"/>
            <w:tcBorders>
              <w:top w:color="C0C0C0" w:space="0" w:sz="4" w:val="single"/>
              <w:left w:color="auto" w:space="0" w:sz="4" w:val="single"/>
              <w:bottom w:color="993366" w:space="0" w:sz="4" w:val="single"/>
              <w:right w:val="nil"/>
            </w:tcBorders>
            <w:shd w:color="auto" w:fill="D0CECE" w:themeFill="background2" w:themeFillShade="E6" w:val="clear"/>
            <w:hideMark/>
          </w:tcPr>
          <w:p w14:paraId="366239F1"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Samsat Keliling</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71559FB9"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CDD7FD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.810</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87ED3F1"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.815</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495A73C"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.857</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C3D64B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.409</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A4E8C7C"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.407</w:t>
            </w:r>
            <w:r w:rsidRPr="00F63A4E">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62706B7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1</w:t>
            </w:r>
          </w:p>
        </w:tc>
      </w:tr>
      <w:tr w14:paraId="2AE2A852" w14:textId="77777777" w:rsidR="006E79C2" w:rsidRPr="00581954" w:rsidTr="002676AD">
        <w:trPr>
          <w:divId w:val="611941848"/>
          <w:trHeight w:val="20"/>
        </w:trPr>
        <w:tc>
          <w:tcPr>
            <w:tcW w:type="auto" w:w="0"/>
            <w:vMerge/>
            <w:tcBorders>
              <w:top w:color="C0C0C0" w:space="0" w:sz="4" w:val="single"/>
              <w:left w:color="auto" w:space="0" w:sz="4" w:val="single"/>
              <w:bottom w:color="993366" w:space="0" w:sz="4" w:val="single"/>
              <w:right w:val="nil"/>
            </w:tcBorders>
            <w:shd w:color="auto" w:fill="D0CECE" w:themeFill="background2" w:themeFillShade="E6" w:val="clear"/>
            <w:vAlign w:val="center"/>
            <w:hideMark/>
          </w:tcPr>
          <w:p w14:paraId="374BDE8B"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74A5523C"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550BC8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55DAD9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75DA0B57"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8F2085C"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0.025</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8377FBA"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0.026</w:t>
            </w:r>
          </w:p>
        </w:tc>
        <w:tc>
          <w:tcPr>
            <w:tcW w:type="auto" w:w="0"/>
            <w:tcBorders>
              <w:top w:val="nil"/>
              <w:left w:val="nil"/>
              <w:bottom w:color="C0C0C0" w:space="0" w:sz="4" w:val="single"/>
              <w:right w:color="auto" w:space="0" w:sz="4" w:val="single"/>
            </w:tcBorders>
            <w:shd w:color="auto" w:fill="F2F2F2" w:themeFill="background1" w:themeFillShade="F2" w:val="clear"/>
            <w:vAlign w:val="center"/>
            <w:hideMark/>
          </w:tcPr>
          <w:p w14:paraId="542BAEE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 </w:t>
            </w:r>
          </w:p>
        </w:tc>
      </w:tr>
      <w:tr w14:paraId="7F70523F" w14:textId="77777777" w:rsidR="007458D3" w:rsidRPr="00581954" w:rsidTr="002676AD">
        <w:trPr>
          <w:divId w:val="611941848"/>
          <w:trHeight w:val="20"/>
        </w:trPr>
        <w:tc>
          <w:tcPr>
            <w:tcW w:type="auto" w:w="0"/>
            <w:vMerge/>
            <w:tcBorders>
              <w:top w:color="C0C0C0" w:space="0" w:sz="4" w:val="single"/>
              <w:left w:color="auto" w:space="0" w:sz="4" w:val="single"/>
              <w:bottom w:color="auto" w:space="0" w:sz="4" w:val="single"/>
              <w:right w:val="nil"/>
            </w:tcBorders>
            <w:shd w:color="auto" w:fill="D0CECE" w:themeFill="background2" w:themeFillShade="E6" w:val="clear"/>
            <w:vAlign w:val="center"/>
            <w:hideMark/>
          </w:tcPr>
          <w:p w14:paraId="54600CAF"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auto" w:space="0" w:sz="4" w:val="single"/>
              <w:right w:val="nil"/>
            </w:tcBorders>
            <w:shd w:color="auto" w:fill="D0CECE" w:themeFill="background2" w:themeFillShade="E6" w:val="clear"/>
            <w:hideMark/>
          </w:tcPr>
          <w:p w14:paraId="03D36693"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rPr>
            </w:pPr>
            <w:r w:rsidRPr="00F63A4E">
              <w:rPr>
                <w:rFonts w:ascii="Times New Roman" w:cs="Times New Roman" w:eastAsia="Times New Roman" w:hAnsi="Times New Roman"/>
                <w:color w:themeColor="text2" w:val="44546A"/>
              </w:rPr>
              <w:t>N</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6012D67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4DB97A00"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5F8A40BE"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55E2A4B2"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72D51B2D"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c>
          <w:tcPr>
            <w:tcW w:type="auto" w:w="0"/>
            <w:tcBorders>
              <w:top w:val="nil"/>
              <w:left w:val="nil"/>
              <w:bottom w:color="auto" w:space="0" w:sz="4" w:val="single"/>
              <w:right w:color="auto" w:space="0" w:sz="4" w:val="single"/>
            </w:tcBorders>
            <w:shd w:color="auto" w:fill="F2F2F2" w:themeFill="background1" w:themeFillShade="F2" w:val="clear"/>
            <w:noWrap/>
            <w:vAlign w:val="center"/>
            <w:hideMark/>
          </w:tcPr>
          <w:p w14:paraId="7480775E" w14:textId="77777777" w:rsidP="007458D3" w:rsidR="007458D3" w:rsidRDefault="007458D3" w:rsidRPr="00F63A4E">
            <w:pPr>
              <w:spacing w:after="0" w:line="240" w:lineRule="auto"/>
              <w:ind w:firstLine="0"/>
              <w:jc w:val="right"/>
              <w:rPr>
                <w:rFonts w:ascii="Times New Roman" w:cs="Times New Roman" w:eastAsia="Times New Roman" w:hAnsi="Times New Roman"/>
              </w:rPr>
            </w:pPr>
            <w:r w:rsidRPr="00F63A4E">
              <w:rPr>
                <w:rFonts w:ascii="Times New Roman" w:cs="Times New Roman" w:eastAsia="Times New Roman" w:hAnsi="Times New Roman"/>
              </w:rPr>
              <w:t>30</w:t>
            </w:r>
          </w:p>
        </w:tc>
      </w:tr>
      <w:tr w14:paraId="7089B52B" w14:textId="77777777" w:rsidR="007458D3" w:rsidRPr="00581954" w:rsidTr="002676AD">
        <w:trPr>
          <w:divId w:val="611941848"/>
          <w:trHeight w:val="20"/>
        </w:trPr>
        <w:tc>
          <w:tcPr>
            <w:tcW w:type="auto" w:w="0"/>
            <w:gridSpan w:val="8"/>
            <w:tcBorders>
              <w:top w:color="auto" w:space="0" w:sz="4" w:val="single"/>
              <w:left w:color="auto" w:space="0" w:sz="4" w:val="single"/>
              <w:bottom w:val="nil"/>
              <w:right w:color="auto" w:space="0" w:sz="4" w:val="single"/>
            </w:tcBorders>
            <w:hideMark/>
          </w:tcPr>
          <w:p w14:paraId="131039E5" w14:textId="77777777" w:rsidP="007458D3" w:rsidR="007458D3" w:rsidRDefault="007458D3" w:rsidRPr="00F63A4E">
            <w:pPr>
              <w:spacing w:after="0" w:line="240" w:lineRule="auto"/>
              <w:ind w:firstLine="0"/>
              <w:rPr>
                <w:rFonts w:ascii="Times New Roman" w:cs="Times New Roman" w:eastAsia="Times New Roman" w:hAnsi="Times New Roman"/>
              </w:rPr>
            </w:pPr>
            <w:r w:rsidRPr="00F63A4E">
              <w:rPr>
                <w:rFonts w:ascii="Times New Roman" w:cs="Times New Roman" w:eastAsia="Times New Roman" w:hAnsi="Times New Roman"/>
              </w:rPr>
              <w:t>**. Correlation is significant at the 0.01 level (2-tailed).</w:t>
            </w:r>
          </w:p>
        </w:tc>
      </w:tr>
      <w:tr w14:paraId="651EC1D8" w14:textId="77777777" w:rsidR="007458D3" w:rsidRPr="00581954" w:rsidTr="002676AD">
        <w:trPr>
          <w:divId w:val="611941848"/>
          <w:trHeight w:val="20"/>
        </w:trPr>
        <w:tc>
          <w:tcPr>
            <w:tcW w:type="auto" w:w="0"/>
            <w:gridSpan w:val="8"/>
            <w:tcBorders>
              <w:top w:val="nil"/>
              <w:left w:color="auto" w:space="0" w:sz="4" w:val="single"/>
              <w:bottom w:color="auto" w:space="0" w:sz="4" w:val="single"/>
              <w:right w:color="auto" w:space="0" w:sz="4" w:val="single"/>
            </w:tcBorders>
            <w:hideMark/>
          </w:tcPr>
          <w:p w14:paraId="6DF82E8D" w14:textId="77777777" w:rsidP="007458D3" w:rsidR="007458D3" w:rsidRDefault="007458D3" w:rsidRPr="00F63A4E">
            <w:pPr>
              <w:spacing w:after="0" w:line="240" w:lineRule="auto"/>
              <w:ind w:firstLine="0"/>
              <w:rPr>
                <w:rFonts w:ascii="Times New Roman" w:cs="Times New Roman" w:eastAsia="Times New Roman" w:hAnsi="Times New Roman"/>
              </w:rPr>
            </w:pPr>
            <w:r w:rsidRPr="00F63A4E">
              <w:rPr>
                <w:rFonts w:ascii="Times New Roman" w:cs="Times New Roman" w:eastAsia="Times New Roman" w:hAnsi="Times New Roman"/>
              </w:rPr>
              <w:t>*. Correlation is significant at the 0.05 level (2-tailed).</w:t>
            </w:r>
          </w:p>
        </w:tc>
      </w:tr>
    </w:tbl>
    <w:p w14:paraId="67FF6797" w14:textId="77777777" w:rsidP="00754C59" w:rsidR="007458D3" w:rsidRDefault="007458D3" w:rsidRPr="00581954">
      <w:pPr>
        <w:spacing w:after="0" w:before="240" w:line="240" w:lineRule="auto"/>
        <w:ind w:firstLine="0" w:left="-397"/>
        <w:divId w:val="611941848"/>
        <w:rPr>
          <w:rFonts w:ascii="Times New Roman" w:cs="Times New Roman" w:hAnsi="Times New Roman"/>
        </w:rPr>
      </w:pPr>
      <w:r w:rsidRPr="009162CC">
        <w:rPr>
          <w:rFonts w:ascii="Times New Roman" w:cs="Times New Roman" w:eastAsia="Arial" w:hAnsi="Times New Roman"/>
          <w:b/>
          <w:color w:val="000000"/>
          <w:sz w:val="24"/>
        </w:rPr>
        <w:t>Correlations</w:t>
      </w:r>
    </w:p>
    <w:tbl>
      <w:tblPr>
        <w:tblW w:type="auto" w:w="0"/>
        <w:tblInd w:type="dxa" w:w="-426"/>
        <w:tblLook w:firstColumn="1" w:firstRow="1" w:lastColumn="0" w:lastRow="0" w:noHBand="0" w:noVBand="1" w:val="04A0"/>
      </w:tblPr>
      <w:tblGrid>
        <w:gridCol w:w="1688"/>
        <w:gridCol w:w="1811"/>
        <w:gridCol w:w="696"/>
        <w:gridCol w:w="696"/>
        <w:gridCol w:w="696"/>
        <w:gridCol w:w="1688"/>
      </w:tblGrid>
      <w:tr w14:paraId="4B57C839" w14:textId="77777777" w:rsidR="007458D3" w:rsidRPr="006E79C2" w:rsidTr="002676AD">
        <w:trPr>
          <w:divId w:val="611941848"/>
          <w:trHeight w:val="20"/>
        </w:trPr>
        <w:tc>
          <w:tcPr>
            <w:tcW w:type="auto" w:w="0"/>
            <w:gridSpan w:val="6"/>
            <w:tcBorders>
              <w:top w:color="auto" w:space="0" w:sz="4" w:val="single"/>
              <w:left w:color="auto" w:space="0" w:sz="4" w:val="single"/>
              <w:bottom w:color="auto" w:space="0" w:sz="4" w:val="single"/>
              <w:right w:color="auto" w:space="0" w:sz="4" w:val="single"/>
            </w:tcBorders>
            <w:vAlign w:val="center"/>
            <w:hideMark/>
          </w:tcPr>
          <w:p w14:paraId="4C35E9D1" w14:textId="77777777" w:rsidP="007458D3" w:rsidR="007458D3" w:rsidRDefault="007458D3" w:rsidRPr="00F63A4E">
            <w:pPr>
              <w:spacing w:after="0" w:line="240" w:lineRule="auto"/>
              <w:ind w:firstLine="0"/>
              <w:jc w:val="center"/>
              <w:rPr>
                <w:rFonts w:ascii="Times New Roman" w:cs="Times New Roman" w:eastAsia="Times New Roman" w:hAnsi="Times New Roman"/>
                <w:b/>
                <w:bCs/>
                <w:sz w:val="20"/>
                <w:szCs w:val="20"/>
              </w:rPr>
            </w:pPr>
            <w:r w:rsidRPr="00F63A4E">
              <w:rPr>
                <w:rFonts w:ascii="Times New Roman" w:cs="Times New Roman" w:eastAsia="Times New Roman" w:hAnsi="Times New Roman"/>
                <w:b/>
                <w:bCs/>
                <w:sz w:val="20"/>
                <w:szCs w:val="20"/>
              </w:rPr>
              <w:t>Correlations</w:t>
            </w:r>
          </w:p>
        </w:tc>
      </w:tr>
      <w:tr w14:paraId="1FB1630D" w14:textId="77777777" w:rsidR="007458D3" w:rsidRPr="006E79C2" w:rsidTr="002676AD">
        <w:trPr>
          <w:divId w:val="611941848"/>
          <w:trHeight w:val="20"/>
        </w:trPr>
        <w:tc>
          <w:tcPr>
            <w:tcW w:type="auto" w:w="0"/>
            <w:gridSpan w:val="2"/>
            <w:tcBorders>
              <w:top w:color="auto" w:space="0" w:sz="4" w:val="single"/>
              <w:left w:color="auto" w:space="0" w:sz="4" w:val="single"/>
              <w:bottom w:color="auto" w:space="0" w:sz="4" w:val="single"/>
              <w:right w:val="nil"/>
            </w:tcBorders>
            <w:vAlign w:val="bottom"/>
            <w:hideMark/>
          </w:tcPr>
          <w:p w14:paraId="01A90F9F" w14:textId="77777777" w:rsidP="007458D3" w:rsidR="007458D3" w:rsidRDefault="007458D3" w:rsidRPr="00F63A4E">
            <w:pPr>
              <w:spacing w:after="0" w:line="240" w:lineRule="auto"/>
              <w:ind w:firstLine="0"/>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 </w:t>
            </w:r>
          </w:p>
        </w:tc>
        <w:tc>
          <w:tcPr>
            <w:tcW w:type="auto" w:w="0"/>
            <w:tcBorders>
              <w:top w:color="auto" w:space="0" w:sz="4" w:val="single"/>
              <w:left w:val="nil"/>
              <w:bottom w:color="auto" w:space="0" w:sz="4" w:val="single"/>
              <w:right w:color="333333" w:space="0" w:sz="4" w:val="single"/>
            </w:tcBorders>
            <w:vAlign w:val="bottom"/>
            <w:hideMark/>
          </w:tcPr>
          <w:p w14:paraId="4DC9033A"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X3.1</w:t>
            </w:r>
          </w:p>
        </w:tc>
        <w:tc>
          <w:tcPr>
            <w:tcW w:type="auto" w:w="0"/>
            <w:tcBorders>
              <w:top w:color="auto" w:space="0" w:sz="4" w:val="single"/>
              <w:left w:val="nil"/>
              <w:bottom w:color="auto" w:space="0" w:sz="4" w:val="single"/>
              <w:right w:color="333333" w:space="0" w:sz="4" w:val="single"/>
            </w:tcBorders>
            <w:vAlign w:val="bottom"/>
            <w:hideMark/>
          </w:tcPr>
          <w:p w14:paraId="338DB851"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X3.2</w:t>
            </w:r>
          </w:p>
        </w:tc>
        <w:tc>
          <w:tcPr>
            <w:tcW w:type="auto" w:w="0"/>
            <w:tcBorders>
              <w:top w:color="auto" w:space="0" w:sz="4" w:val="single"/>
              <w:left w:val="nil"/>
              <w:bottom w:color="auto" w:space="0" w:sz="4" w:val="single"/>
              <w:right w:color="333333" w:space="0" w:sz="4" w:val="single"/>
            </w:tcBorders>
            <w:vAlign w:val="bottom"/>
            <w:hideMark/>
          </w:tcPr>
          <w:p w14:paraId="5EE4BE1C"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X3.3</w:t>
            </w:r>
          </w:p>
        </w:tc>
        <w:tc>
          <w:tcPr>
            <w:tcW w:type="auto" w:w="0"/>
            <w:tcBorders>
              <w:top w:color="auto" w:space="0" w:sz="4" w:val="single"/>
              <w:left w:val="nil"/>
              <w:bottom w:color="auto" w:space="0" w:sz="4" w:val="single"/>
              <w:right w:color="auto" w:space="0" w:sz="4" w:val="single"/>
            </w:tcBorders>
            <w:vAlign w:val="bottom"/>
            <w:hideMark/>
          </w:tcPr>
          <w:p w14:paraId="085E2B57" w14:textId="77777777" w:rsidP="007458D3" w:rsidR="007458D3" w:rsidRDefault="007458D3" w:rsidRPr="00F63A4E">
            <w:pPr>
              <w:spacing w:after="0" w:line="240" w:lineRule="auto"/>
              <w:ind w:firstLine="0"/>
              <w:jc w:val="center"/>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Sanksi Perpajakan</w:t>
            </w:r>
          </w:p>
        </w:tc>
      </w:tr>
      <w:tr w14:paraId="685AB6B7" w14:textId="77777777" w:rsidR="006E79C2" w:rsidRPr="006E79C2" w:rsidTr="002676AD">
        <w:trPr>
          <w:divId w:val="611941848"/>
          <w:trHeight w:val="20"/>
        </w:trPr>
        <w:tc>
          <w:tcPr>
            <w:tcW w:type="auto" w:w="0"/>
            <w:vMerge w:val="restart"/>
            <w:tcBorders>
              <w:top w:color="auto" w:space="0" w:sz="4" w:val="single"/>
              <w:left w:color="auto" w:space="0" w:sz="4" w:val="single"/>
              <w:bottom w:val="nil"/>
              <w:right w:val="nil"/>
            </w:tcBorders>
            <w:shd w:color="auto" w:fill="D0CECE" w:themeFill="background2" w:themeFillShade="E6" w:val="clear"/>
            <w:hideMark/>
          </w:tcPr>
          <w:p w14:paraId="7331B745"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X3.1</w:t>
            </w:r>
          </w:p>
        </w:tc>
        <w:tc>
          <w:tcPr>
            <w:tcW w:type="auto" w:w="0"/>
            <w:tcBorders>
              <w:top w:color="auto" w:space="0" w:sz="4" w:val="single"/>
              <w:left w:val="nil"/>
              <w:bottom w:color="C0C0C0" w:space="0" w:sz="4" w:val="single"/>
              <w:right w:val="nil"/>
            </w:tcBorders>
            <w:shd w:color="auto" w:fill="D0CECE" w:themeFill="background2" w:themeFillShade="E6" w:val="clear"/>
            <w:hideMark/>
          </w:tcPr>
          <w:p w14:paraId="5550D231"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Pearson Correlation</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189C9305"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1</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49C0EBE6"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.629</w:t>
            </w:r>
            <w:r w:rsidRPr="00F63A4E">
              <w:rPr>
                <w:rFonts w:ascii="Times New Roman" w:cs="Times New Roman" w:eastAsia="Times New Roman" w:hAnsi="Times New Roman"/>
                <w:sz w:val="20"/>
                <w:szCs w:val="20"/>
                <w:vertAlign w:val="superscript"/>
              </w:rPr>
              <w:t>**</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0926C288"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.536</w:t>
            </w:r>
            <w:r w:rsidRPr="00F63A4E">
              <w:rPr>
                <w:rFonts w:ascii="Times New Roman" w:cs="Times New Roman" w:eastAsia="Times New Roman" w:hAnsi="Times New Roman"/>
                <w:sz w:val="20"/>
                <w:szCs w:val="20"/>
                <w:vertAlign w:val="superscript"/>
              </w:rPr>
              <w:t>**</w:t>
            </w:r>
          </w:p>
        </w:tc>
        <w:tc>
          <w:tcPr>
            <w:tcW w:type="auto" w:w="0"/>
            <w:tcBorders>
              <w:top w:color="auto" w:space="0" w:sz="4" w:val="single"/>
              <w:left w:val="nil"/>
              <w:bottom w:color="C0C0C0" w:space="0" w:sz="4" w:val="single"/>
              <w:right w:color="auto" w:space="0" w:sz="4" w:val="single"/>
            </w:tcBorders>
            <w:shd w:color="auto" w:fill="F2F2F2" w:themeFill="background1" w:themeFillShade="F2" w:val="clear"/>
            <w:noWrap/>
            <w:vAlign w:val="center"/>
            <w:hideMark/>
          </w:tcPr>
          <w:p w14:paraId="2F018511"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.851</w:t>
            </w:r>
            <w:r w:rsidRPr="00F63A4E">
              <w:rPr>
                <w:rFonts w:ascii="Times New Roman" w:cs="Times New Roman" w:eastAsia="Times New Roman" w:hAnsi="Times New Roman"/>
                <w:sz w:val="20"/>
                <w:szCs w:val="20"/>
                <w:vertAlign w:val="superscript"/>
              </w:rPr>
              <w:t>**</w:t>
            </w:r>
          </w:p>
        </w:tc>
      </w:tr>
      <w:tr w14:paraId="68407047" w14:textId="77777777" w:rsidR="006E79C2" w:rsidRPr="006E79C2"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7B2066A4"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color="C0C0C0" w:space="0" w:sz="4" w:val="single"/>
              <w:right w:val="nil"/>
            </w:tcBorders>
            <w:shd w:color="auto" w:fill="D0CECE" w:themeFill="background2" w:themeFillShade="E6" w:val="clear"/>
            <w:hideMark/>
          </w:tcPr>
          <w:p w14:paraId="250E8B74"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Sig. (2-tailed)</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3A08ADF1"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7A05D75B"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D23B1F9"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0.002</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6D6F774B"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r>
      <w:tr w14:paraId="74AEBBBB" w14:textId="77777777" w:rsidR="006E79C2" w:rsidRPr="006E79C2"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0B2053B3"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val="nil"/>
              <w:right w:val="nil"/>
            </w:tcBorders>
            <w:shd w:color="auto" w:fill="D0CECE" w:themeFill="background2" w:themeFillShade="E6" w:val="clear"/>
            <w:hideMark/>
          </w:tcPr>
          <w:p w14:paraId="7237AFD3"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D611B86"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169D6D7"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0463FD48"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0AF85A59"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r>
      <w:tr w14:paraId="6AB1E3BD" w14:textId="77777777" w:rsidR="006E79C2" w:rsidRPr="006E79C2"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6E64E5FF"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X3.2</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2FD86B96"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CA42E63"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.629</w:t>
            </w:r>
            <w:r w:rsidRPr="00F63A4E">
              <w:rPr>
                <w:rFonts w:ascii="Times New Roman" w:cs="Times New Roman" w:eastAsia="Times New Roman" w:hAnsi="Times New Roman"/>
                <w:sz w:val="20"/>
                <w:szCs w:val="20"/>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1945E16"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3EA4ED5"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.433</w:t>
            </w:r>
            <w:r w:rsidRPr="00F63A4E">
              <w:rPr>
                <w:rFonts w:ascii="Times New Roman" w:cs="Times New Roman" w:eastAsia="Times New Roman" w:hAnsi="Times New Roman"/>
                <w:sz w:val="20"/>
                <w:szCs w:val="20"/>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1EDEF6E1"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.810</w:t>
            </w:r>
            <w:r w:rsidRPr="00F63A4E">
              <w:rPr>
                <w:rFonts w:ascii="Times New Roman" w:cs="Times New Roman" w:eastAsia="Times New Roman" w:hAnsi="Times New Roman"/>
                <w:sz w:val="20"/>
                <w:szCs w:val="20"/>
                <w:vertAlign w:val="superscript"/>
              </w:rPr>
              <w:t>**</w:t>
            </w:r>
          </w:p>
        </w:tc>
      </w:tr>
      <w:tr w14:paraId="2DCAC6B3" w14:textId="77777777" w:rsidR="006E79C2" w:rsidRPr="006E79C2"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457AA6DF"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color="C0C0C0" w:space="0" w:sz="4" w:val="single"/>
              <w:right w:val="nil"/>
            </w:tcBorders>
            <w:shd w:color="auto" w:fill="D0CECE" w:themeFill="background2" w:themeFillShade="E6" w:val="clear"/>
            <w:hideMark/>
          </w:tcPr>
          <w:p w14:paraId="0D60915B"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CB50974"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58388639"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B8225CE"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0.017</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1AF1154C"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r>
      <w:tr w14:paraId="6850C937" w14:textId="77777777" w:rsidR="006E79C2" w:rsidRPr="006E79C2"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57357C72"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val="nil"/>
              <w:right w:val="nil"/>
            </w:tcBorders>
            <w:shd w:color="auto" w:fill="D0CECE" w:themeFill="background2" w:themeFillShade="E6" w:val="clear"/>
            <w:hideMark/>
          </w:tcPr>
          <w:p w14:paraId="39F3FCD4"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0371B91"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D297F9D"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C118020"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466D4083"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r>
      <w:tr w14:paraId="214E8086" w14:textId="77777777" w:rsidR="006E79C2" w:rsidRPr="006E79C2"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7E4424D5"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X3.3</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17460820"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4B27A21"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.536</w:t>
            </w:r>
            <w:r w:rsidRPr="00F63A4E">
              <w:rPr>
                <w:rFonts w:ascii="Times New Roman" w:cs="Times New Roman" w:eastAsia="Times New Roman" w:hAnsi="Times New Roman"/>
                <w:sz w:val="20"/>
                <w:szCs w:val="20"/>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E044144"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.433</w:t>
            </w:r>
            <w:r w:rsidRPr="00F63A4E">
              <w:rPr>
                <w:rFonts w:ascii="Times New Roman" w:cs="Times New Roman" w:eastAsia="Times New Roman" w:hAnsi="Times New Roman"/>
                <w:sz w:val="20"/>
                <w:szCs w:val="20"/>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448C285"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1</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765B22AF"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.824</w:t>
            </w:r>
            <w:r w:rsidRPr="00F63A4E">
              <w:rPr>
                <w:rFonts w:ascii="Times New Roman" w:cs="Times New Roman" w:eastAsia="Times New Roman" w:hAnsi="Times New Roman"/>
                <w:sz w:val="20"/>
                <w:szCs w:val="20"/>
                <w:vertAlign w:val="superscript"/>
              </w:rPr>
              <w:t>**</w:t>
            </w:r>
          </w:p>
        </w:tc>
      </w:tr>
      <w:tr w14:paraId="3635ED01" w14:textId="77777777" w:rsidR="006E79C2" w:rsidRPr="006E79C2"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5BA54C5A"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color="C0C0C0" w:space="0" w:sz="4" w:val="single"/>
              <w:right w:val="nil"/>
            </w:tcBorders>
            <w:shd w:color="auto" w:fill="D0CECE" w:themeFill="background2" w:themeFillShade="E6" w:val="clear"/>
            <w:hideMark/>
          </w:tcPr>
          <w:p w14:paraId="6F6EF0F5"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E1EE629"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0.002</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2706FCF"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0.017</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3E7E4BE4"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 </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0E322EB1"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r>
      <w:tr w14:paraId="5A974393" w14:textId="77777777" w:rsidR="006E79C2" w:rsidRPr="006E79C2" w:rsidTr="002676AD">
        <w:trPr>
          <w:divId w:val="611941848"/>
          <w:trHeight w:val="20"/>
        </w:trPr>
        <w:tc>
          <w:tcPr>
            <w:tcW w:type="auto" w:w="0"/>
            <w:vMerge/>
            <w:tcBorders>
              <w:top w:color="C0C0C0" w:space="0" w:sz="4" w:val="single"/>
              <w:left w:color="auto" w:space="0" w:sz="4" w:val="single"/>
              <w:bottom w:color="C0C0C0" w:space="0" w:sz="4" w:val="single"/>
              <w:right w:val="nil"/>
            </w:tcBorders>
            <w:shd w:color="auto" w:fill="D0CECE" w:themeFill="background2" w:themeFillShade="E6" w:val="clear"/>
            <w:vAlign w:val="center"/>
            <w:hideMark/>
          </w:tcPr>
          <w:p w14:paraId="4DD21BC0"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color="C0C0C0" w:space="0" w:sz="4" w:val="single"/>
              <w:right w:val="nil"/>
            </w:tcBorders>
            <w:shd w:color="auto" w:fill="D0CECE" w:themeFill="background2" w:themeFillShade="E6" w:val="clear"/>
            <w:hideMark/>
          </w:tcPr>
          <w:p w14:paraId="107F6D2B"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N</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38BCAFD"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4F70083"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2DB68B3"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264C5CF7"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r>
      <w:tr w14:paraId="3814621B" w14:textId="77777777" w:rsidR="006E79C2" w:rsidRPr="006E79C2" w:rsidTr="002676AD">
        <w:trPr>
          <w:divId w:val="611941848"/>
          <w:trHeight w:val="20"/>
        </w:trPr>
        <w:tc>
          <w:tcPr>
            <w:tcW w:type="auto" w:w="0"/>
            <w:vMerge w:val="restart"/>
            <w:tcBorders>
              <w:top w:color="C0C0C0" w:space="0" w:sz="4" w:val="single"/>
              <w:left w:color="auto" w:space="0" w:sz="4" w:val="single"/>
              <w:bottom w:color="993366" w:space="0" w:sz="4" w:val="single"/>
              <w:right w:val="nil"/>
            </w:tcBorders>
            <w:shd w:color="auto" w:fill="D0CECE" w:themeFill="background2" w:themeFillShade="E6" w:val="clear"/>
            <w:hideMark/>
          </w:tcPr>
          <w:p w14:paraId="7808420E"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Sanksi Perpajakan</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6FDB0340"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018AB4E"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.851</w:t>
            </w:r>
            <w:r w:rsidRPr="00F63A4E">
              <w:rPr>
                <w:rFonts w:ascii="Times New Roman" w:cs="Times New Roman" w:eastAsia="Times New Roman" w:hAnsi="Times New Roman"/>
                <w:sz w:val="20"/>
                <w:szCs w:val="20"/>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D70AF53"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.810</w:t>
            </w:r>
            <w:r w:rsidRPr="00F63A4E">
              <w:rPr>
                <w:rFonts w:ascii="Times New Roman" w:cs="Times New Roman" w:eastAsia="Times New Roman" w:hAnsi="Times New Roman"/>
                <w:sz w:val="20"/>
                <w:szCs w:val="20"/>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3702AA6A"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.824</w:t>
            </w:r>
            <w:r w:rsidRPr="00F63A4E">
              <w:rPr>
                <w:rFonts w:ascii="Times New Roman" w:cs="Times New Roman" w:eastAsia="Times New Roman" w:hAnsi="Times New Roman"/>
                <w:sz w:val="20"/>
                <w:szCs w:val="20"/>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7C50853D"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1</w:t>
            </w:r>
          </w:p>
        </w:tc>
      </w:tr>
      <w:tr w14:paraId="2D047F3B" w14:textId="77777777" w:rsidR="006E79C2" w:rsidRPr="006E79C2" w:rsidTr="002676AD">
        <w:trPr>
          <w:divId w:val="611941848"/>
          <w:trHeight w:val="20"/>
        </w:trPr>
        <w:tc>
          <w:tcPr>
            <w:tcW w:type="auto" w:w="0"/>
            <w:vMerge/>
            <w:tcBorders>
              <w:top w:color="C0C0C0" w:space="0" w:sz="4" w:val="single"/>
              <w:left w:color="auto" w:space="0" w:sz="4" w:val="single"/>
              <w:bottom w:color="993366" w:space="0" w:sz="4" w:val="single"/>
              <w:right w:val="nil"/>
            </w:tcBorders>
            <w:shd w:color="auto" w:fill="D0CECE" w:themeFill="background2" w:themeFillShade="E6" w:val="clear"/>
            <w:vAlign w:val="center"/>
            <w:hideMark/>
          </w:tcPr>
          <w:p w14:paraId="010483D9"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color="C0C0C0" w:space="0" w:sz="4" w:val="single"/>
              <w:right w:val="nil"/>
            </w:tcBorders>
            <w:shd w:color="auto" w:fill="D0CECE" w:themeFill="background2" w:themeFillShade="E6" w:val="clear"/>
            <w:hideMark/>
          </w:tcPr>
          <w:p w14:paraId="2542CDBC"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EDB7E17"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58100B4"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104A809"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0.000</w:t>
            </w:r>
          </w:p>
        </w:tc>
        <w:tc>
          <w:tcPr>
            <w:tcW w:type="auto" w:w="0"/>
            <w:tcBorders>
              <w:top w:val="nil"/>
              <w:left w:val="nil"/>
              <w:bottom w:color="C0C0C0" w:space="0" w:sz="4" w:val="single"/>
              <w:right w:color="auto" w:space="0" w:sz="4" w:val="single"/>
            </w:tcBorders>
            <w:shd w:color="auto" w:fill="F2F2F2" w:themeFill="background1" w:themeFillShade="F2" w:val="clear"/>
            <w:vAlign w:val="center"/>
            <w:hideMark/>
          </w:tcPr>
          <w:p w14:paraId="7AAF2AA9"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 </w:t>
            </w:r>
          </w:p>
        </w:tc>
      </w:tr>
      <w:tr w14:paraId="35D2A8A5" w14:textId="77777777" w:rsidR="006E79C2" w:rsidRPr="006E79C2" w:rsidTr="002676AD">
        <w:trPr>
          <w:divId w:val="611941848"/>
          <w:trHeight w:val="20"/>
        </w:trPr>
        <w:tc>
          <w:tcPr>
            <w:tcW w:type="auto" w:w="0"/>
            <w:vMerge/>
            <w:tcBorders>
              <w:top w:color="C0C0C0" w:space="0" w:sz="4" w:val="single"/>
              <w:left w:color="auto" w:space="0" w:sz="4" w:val="single"/>
              <w:bottom w:color="auto" w:space="0" w:sz="4" w:val="single"/>
              <w:right w:val="nil"/>
            </w:tcBorders>
            <w:shd w:color="auto" w:fill="D0CECE" w:themeFill="background2" w:themeFillShade="E6" w:val="clear"/>
            <w:vAlign w:val="center"/>
            <w:hideMark/>
          </w:tcPr>
          <w:p w14:paraId="2091D6F9"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p>
        </w:tc>
        <w:tc>
          <w:tcPr>
            <w:tcW w:type="auto" w:w="0"/>
            <w:tcBorders>
              <w:top w:val="nil"/>
              <w:left w:val="nil"/>
              <w:bottom w:color="auto" w:space="0" w:sz="4" w:val="single"/>
              <w:right w:val="nil"/>
            </w:tcBorders>
            <w:shd w:color="auto" w:fill="D0CECE" w:themeFill="background2" w:themeFillShade="E6" w:val="clear"/>
            <w:hideMark/>
          </w:tcPr>
          <w:p w14:paraId="15F0CE73" w14:textId="77777777" w:rsidP="007458D3" w:rsidR="007458D3" w:rsidRDefault="007458D3" w:rsidRPr="00F63A4E">
            <w:pPr>
              <w:spacing w:after="0" w:line="240" w:lineRule="auto"/>
              <w:ind w:firstLine="0"/>
              <w:rPr>
                <w:rFonts w:ascii="Times New Roman" w:cs="Times New Roman" w:eastAsia="Times New Roman" w:hAnsi="Times New Roman"/>
                <w:color w:themeColor="text2" w:val="44546A"/>
                <w:sz w:val="20"/>
                <w:szCs w:val="20"/>
              </w:rPr>
            </w:pPr>
            <w:r w:rsidRPr="00F63A4E">
              <w:rPr>
                <w:rFonts w:ascii="Times New Roman" w:cs="Times New Roman" w:eastAsia="Times New Roman" w:hAnsi="Times New Roman"/>
                <w:color w:themeColor="text2" w:val="44546A"/>
                <w:sz w:val="20"/>
                <w:szCs w:val="20"/>
              </w:rPr>
              <w:t>N</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522CC9E6"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1B4A5845"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0E290F22"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c>
          <w:tcPr>
            <w:tcW w:type="auto" w:w="0"/>
            <w:tcBorders>
              <w:top w:val="nil"/>
              <w:left w:val="nil"/>
              <w:bottom w:color="auto" w:space="0" w:sz="4" w:val="single"/>
              <w:right w:color="auto" w:space="0" w:sz="4" w:val="single"/>
            </w:tcBorders>
            <w:shd w:color="auto" w:fill="F2F2F2" w:themeFill="background1" w:themeFillShade="F2" w:val="clear"/>
            <w:noWrap/>
            <w:vAlign w:val="center"/>
            <w:hideMark/>
          </w:tcPr>
          <w:p w14:paraId="58364A71" w14:textId="77777777" w:rsidP="007458D3" w:rsidR="007458D3" w:rsidRDefault="007458D3" w:rsidRPr="00F63A4E">
            <w:pPr>
              <w:spacing w:after="0" w:line="240" w:lineRule="auto"/>
              <w:ind w:firstLine="0"/>
              <w:jc w:val="right"/>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30</w:t>
            </w:r>
          </w:p>
        </w:tc>
      </w:tr>
      <w:tr w14:paraId="2842A52C" w14:textId="77777777" w:rsidR="007458D3" w:rsidRPr="006E79C2" w:rsidTr="002676AD">
        <w:trPr>
          <w:divId w:val="611941848"/>
          <w:trHeight w:val="20"/>
        </w:trPr>
        <w:tc>
          <w:tcPr>
            <w:tcW w:type="auto" w:w="0"/>
            <w:gridSpan w:val="6"/>
            <w:tcBorders>
              <w:top w:color="auto" w:space="0" w:sz="4" w:val="single"/>
              <w:left w:color="auto" w:space="0" w:sz="4" w:val="single"/>
              <w:bottom w:val="nil"/>
              <w:right w:color="auto" w:space="0" w:sz="4" w:val="single"/>
            </w:tcBorders>
            <w:hideMark/>
          </w:tcPr>
          <w:p w14:paraId="6D9C8261" w14:textId="77777777" w:rsidP="007458D3" w:rsidR="007458D3" w:rsidRDefault="007458D3" w:rsidRPr="00F63A4E">
            <w:pPr>
              <w:spacing w:after="0" w:line="240" w:lineRule="auto"/>
              <w:ind w:firstLine="0"/>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 Correlation is significant at the 0.01 level (2-tailed).</w:t>
            </w:r>
          </w:p>
        </w:tc>
      </w:tr>
      <w:tr w14:paraId="3BBD31A4" w14:textId="77777777" w:rsidR="007458D3" w:rsidRPr="006E79C2" w:rsidTr="002676AD">
        <w:trPr>
          <w:divId w:val="611941848"/>
          <w:trHeight w:val="20"/>
        </w:trPr>
        <w:tc>
          <w:tcPr>
            <w:tcW w:type="auto" w:w="0"/>
            <w:gridSpan w:val="6"/>
            <w:tcBorders>
              <w:top w:val="nil"/>
              <w:left w:color="auto" w:space="0" w:sz="4" w:val="single"/>
              <w:bottom w:color="auto" w:space="0" w:sz="4" w:val="single"/>
              <w:right w:color="auto" w:space="0" w:sz="4" w:val="single"/>
            </w:tcBorders>
            <w:hideMark/>
          </w:tcPr>
          <w:p w14:paraId="1FC74C0C" w14:textId="77777777" w:rsidP="007458D3" w:rsidR="007458D3" w:rsidRDefault="007458D3" w:rsidRPr="00F63A4E">
            <w:pPr>
              <w:spacing w:after="0" w:line="240" w:lineRule="auto"/>
              <w:ind w:firstLine="0"/>
              <w:rPr>
                <w:rFonts w:ascii="Times New Roman" w:cs="Times New Roman" w:eastAsia="Times New Roman" w:hAnsi="Times New Roman"/>
                <w:sz w:val="20"/>
                <w:szCs w:val="20"/>
              </w:rPr>
            </w:pPr>
            <w:r w:rsidRPr="00F63A4E">
              <w:rPr>
                <w:rFonts w:ascii="Times New Roman" w:cs="Times New Roman" w:eastAsia="Times New Roman" w:hAnsi="Times New Roman"/>
                <w:sz w:val="20"/>
                <w:szCs w:val="20"/>
              </w:rPr>
              <w:t>*. Correlation is significant at the 0.05 level (2-tailed).</w:t>
            </w:r>
          </w:p>
        </w:tc>
      </w:tr>
    </w:tbl>
    <w:p w14:paraId="7307359C" w14:textId="77777777" w:rsidP="00022286" w:rsidR="00022286" w:rsidRDefault="00022286">
      <w:pPr>
        <w:spacing w:after="0" w:before="240" w:line="240" w:lineRule="auto"/>
        <w:ind w:firstLine="0"/>
        <w:divId w:val="611941848"/>
        <w:rPr>
          <w:rFonts w:ascii="Times New Roman" w:cs="Times New Roman" w:eastAsia="Arial" w:hAnsi="Times New Roman"/>
          <w:b/>
          <w:color w:val="000000"/>
          <w:sz w:val="24"/>
        </w:rPr>
      </w:pPr>
    </w:p>
    <w:p w14:paraId="64262CC7" w14:textId="14469678" w:rsidP="00022286" w:rsidR="007458D3" w:rsidRDefault="007458D3" w:rsidRPr="00581954">
      <w:pPr>
        <w:spacing w:after="0" w:before="240" w:line="240" w:lineRule="auto"/>
        <w:ind w:firstLine="0" w:left="-397"/>
        <w:divId w:val="611941848"/>
        <w:rPr>
          <w:rFonts w:ascii="Times New Roman" w:cs="Times New Roman" w:hAnsi="Times New Roman"/>
        </w:rPr>
      </w:pPr>
      <w:r w:rsidRPr="009162CC">
        <w:rPr>
          <w:rFonts w:ascii="Times New Roman" w:cs="Times New Roman" w:eastAsia="Arial" w:hAnsi="Times New Roman"/>
          <w:b/>
          <w:color w:val="000000"/>
          <w:sz w:val="24"/>
        </w:rPr>
        <w:lastRenderedPageBreak/>
        <w:t>Correlations</w:t>
      </w:r>
    </w:p>
    <w:tbl>
      <w:tblPr>
        <w:tblW w:type="auto" w:w="0"/>
        <w:tblInd w:type="dxa" w:w="-426"/>
        <w:tblLook w:firstColumn="1" w:firstRow="1" w:lastColumn="0" w:lastRow="0" w:noHBand="0" w:noVBand="1" w:val="04A0"/>
      </w:tblPr>
      <w:tblGrid>
        <w:gridCol w:w="1947"/>
        <w:gridCol w:w="1756"/>
        <w:gridCol w:w="741"/>
        <w:gridCol w:w="741"/>
        <w:gridCol w:w="741"/>
        <w:gridCol w:w="1947"/>
      </w:tblGrid>
      <w:tr w14:paraId="77BF21C8" w14:textId="77777777" w:rsidR="007458D3" w:rsidRPr="00581954" w:rsidTr="002676AD">
        <w:trPr>
          <w:divId w:val="611941848"/>
          <w:trHeight w:val="20"/>
        </w:trPr>
        <w:tc>
          <w:tcPr>
            <w:tcW w:type="auto" w:w="0"/>
            <w:gridSpan w:val="6"/>
            <w:tcBorders>
              <w:top w:color="auto" w:space="0" w:sz="4" w:val="single"/>
              <w:left w:color="auto" w:space="0" w:sz="4" w:val="single"/>
              <w:bottom w:color="auto" w:space="0" w:sz="4" w:val="single"/>
              <w:right w:color="auto" w:space="0" w:sz="4" w:val="single"/>
            </w:tcBorders>
            <w:vAlign w:val="center"/>
            <w:hideMark/>
          </w:tcPr>
          <w:p w14:paraId="2790C415" w14:textId="77777777" w:rsidP="006E79C2" w:rsidR="007458D3" w:rsidRDefault="007458D3" w:rsidRPr="00581954">
            <w:pPr>
              <w:spacing w:after="0" w:line="240" w:lineRule="auto"/>
              <w:ind w:firstLine="0"/>
              <w:jc w:val="center"/>
              <w:rPr>
                <w:rFonts w:ascii="Times New Roman" w:cs="Times New Roman" w:eastAsia="Times New Roman" w:hAnsi="Times New Roman"/>
                <w:b/>
                <w:bCs/>
              </w:rPr>
            </w:pPr>
            <w:r w:rsidRPr="00581954">
              <w:rPr>
                <w:rFonts w:ascii="Times New Roman" w:cs="Times New Roman" w:eastAsia="Times New Roman" w:hAnsi="Times New Roman"/>
                <w:b/>
                <w:bCs/>
              </w:rPr>
              <w:t>Correlations</w:t>
            </w:r>
          </w:p>
        </w:tc>
      </w:tr>
      <w:tr w14:paraId="2E156988" w14:textId="77777777" w:rsidR="007458D3" w:rsidRPr="00581954" w:rsidTr="002676AD">
        <w:trPr>
          <w:divId w:val="611941848"/>
          <w:trHeight w:val="20"/>
        </w:trPr>
        <w:tc>
          <w:tcPr>
            <w:tcW w:type="auto" w:w="0"/>
            <w:gridSpan w:val="2"/>
            <w:tcBorders>
              <w:top w:color="auto" w:space="0" w:sz="4" w:val="single"/>
              <w:left w:color="auto" w:space="0" w:sz="4" w:val="single"/>
              <w:bottom w:color="auto" w:space="0" w:sz="4" w:val="single"/>
              <w:right w:val="nil"/>
            </w:tcBorders>
            <w:vAlign w:val="bottom"/>
            <w:hideMark/>
          </w:tcPr>
          <w:p w14:paraId="7A7FF2C9" w14:textId="77777777" w:rsidP="007458D3" w:rsidR="007458D3" w:rsidRDefault="007458D3" w:rsidRPr="00581954">
            <w:pPr>
              <w:spacing w:after="0" w:line="240" w:lineRule="auto"/>
              <w:ind w:firstLine="0"/>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color="auto" w:space="0" w:sz="4" w:val="single"/>
              <w:left w:val="nil"/>
              <w:bottom w:color="auto" w:space="0" w:sz="4" w:val="single"/>
              <w:right w:color="333333" w:space="0" w:sz="4" w:val="single"/>
            </w:tcBorders>
            <w:vAlign w:val="bottom"/>
            <w:hideMark/>
          </w:tcPr>
          <w:p w14:paraId="1991F00C"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X4.1</w:t>
            </w:r>
          </w:p>
        </w:tc>
        <w:tc>
          <w:tcPr>
            <w:tcW w:type="auto" w:w="0"/>
            <w:tcBorders>
              <w:top w:color="auto" w:space="0" w:sz="4" w:val="single"/>
              <w:left w:val="nil"/>
              <w:bottom w:color="auto" w:space="0" w:sz="4" w:val="single"/>
              <w:right w:color="333333" w:space="0" w:sz="4" w:val="single"/>
            </w:tcBorders>
            <w:vAlign w:val="bottom"/>
            <w:hideMark/>
          </w:tcPr>
          <w:p w14:paraId="0EB2CCE9"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X4.2</w:t>
            </w:r>
          </w:p>
        </w:tc>
        <w:tc>
          <w:tcPr>
            <w:tcW w:type="auto" w:w="0"/>
            <w:tcBorders>
              <w:top w:color="auto" w:space="0" w:sz="4" w:val="single"/>
              <w:left w:val="nil"/>
              <w:bottom w:color="auto" w:space="0" w:sz="4" w:val="single"/>
              <w:right w:color="333333" w:space="0" w:sz="4" w:val="single"/>
            </w:tcBorders>
            <w:vAlign w:val="bottom"/>
            <w:hideMark/>
          </w:tcPr>
          <w:p w14:paraId="7C6BC43B"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X4.3</w:t>
            </w:r>
          </w:p>
        </w:tc>
        <w:tc>
          <w:tcPr>
            <w:tcW w:type="auto" w:w="0"/>
            <w:tcBorders>
              <w:top w:color="auto" w:space="0" w:sz="4" w:val="single"/>
              <w:left w:val="nil"/>
              <w:bottom w:color="auto" w:space="0" w:sz="4" w:val="single"/>
              <w:right w:color="auto" w:space="0" w:sz="4" w:val="single"/>
            </w:tcBorders>
            <w:vAlign w:val="bottom"/>
            <w:hideMark/>
          </w:tcPr>
          <w:p w14:paraId="4D541779"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Modernisasi E-Samsat</w:t>
            </w:r>
          </w:p>
        </w:tc>
      </w:tr>
      <w:tr w14:paraId="16C81EEB" w14:textId="77777777" w:rsidR="007458D3" w:rsidRPr="00581954" w:rsidTr="002676AD">
        <w:trPr>
          <w:divId w:val="611941848"/>
          <w:trHeight w:val="20"/>
        </w:trPr>
        <w:tc>
          <w:tcPr>
            <w:tcW w:type="auto" w:w="0"/>
            <w:vMerge w:val="restart"/>
            <w:tcBorders>
              <w:top w:color="auto" w:space="0" w:sz="4" w:val="single"/>
              <w:left w:color="auto" w:space="0" w:sz="4" w:val="single"/>
              <w:bottom w:val="nil"/>
              <w:right w:val="nil"/>
            </w:tcBorders>
            <w:shd w:color="auto" w:fill="D0CECE" w:themeFill="background2" w:themeFillShade="E6" w:val="clear"/>
            <w:hideMark/>
          </w:tcPr>
          <w:p w14:paraId="067E4174"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X4.1</w:t>
            </w:r>
          </w:p>
        </w:tc>
        <w:tc>
          <w:tcPr>
            <w:tcW w:type="auto" w:w="0"/>
            <w:tcBorders>
              <w:top w:color="auto" w:space="0" w:sz="4" w:val="single"/>
              <w:left w:val="nil"/>
              <w:bottom w:color="C0C0C0" w:space="0" w:sz="4" w:val="single"/>
              <w:right w:val="nil"/>
            </w:tcBorders>
            <w:shd w:color="auto" w:fill="D0CECE" w:themeFill="background2" w:themeFillShade="E6" w:val="clear"/>
            <w:hideMark/>
          </w:tcPr>
          <w:p w14:paraId="34A1B7B6"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3B11A047"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2E3E917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.629</w:t>
            </w:r>
            <w:r w:rsidRPr="00581954">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3160767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.536</w:t>
            </w:r>
            <w:r w:rsidRPr="00581954">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auto" w:space="0" w:sz="4" w:val="single"/>
            </w:tcBorders>
            <w:shd w:color="auto" w:fill="F2F2F2" w:themeFill="background1" w:themeFillShade="F2" w:val="clear"/>
            <w:noWrap/>
            <w:vAlign w:val="center"/>
            <w:hideMark/>
          </w:tcPr>
          <w:p w14:paraId="5CADE8C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.851</w:t>
            </w:r>
            <w:r w:rsidRPr="00581954">
              <w:rPr>
                <w:rFonts w:ascii="Times New Roman" w:cs="Times New Roman" w:eastAsia="Times New Roman" w:hAnsi="Times New Roman"/>
                <w:vertAlign w:val="superscript"/>
              </w:rPr>
              <w:t>**</w:t>
            </w:r>
          </w:p>
        </w:tc>
      </w:tr>
      <w:tr w14:paraId="5BA46549" w14:textId="77777777" w:rsidR="007458D3"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1656E42E"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1E7C8524"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2A0C740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ACCAC27"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8F52C0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0.002</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50A817C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r>
      <w:tr w14:paraId="7A6A374A" w14:textId="77777777" w:rsidR="007458D3"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4CCE8C5E"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2AEBCCBD"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31A394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014A26E"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02A8019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02510CF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7BDECEDC" w14:textId="77777777" w:rsidR="007458D3"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57D81C7F"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X4.2</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18CA07D6"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99B4C1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.629</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5C32D2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BA720D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.433</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35A451B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.810</w:t>
            </w:r>
            <w:r w:rsidRPr="00581954">
              <w:rPr>
                <w:rFonts w:ascii="Times New Roman" w:cs="Times New Roman" w:eastAsia="Times New Roman" w:hAnsi="Times New Roman"/>
                <w:vertAlign w:val="superscript"/>
              </w:rPr>
              <w:t>**</w:t>
            </w:r>
          </w:p>
        </w:tc>
      </w:tr>
      <w:tr w14:paraId="21540081"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2DB2CCC7"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3F66B5B3"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25571D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02FD087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03AA262"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0.017</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24746BB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r>
      <w:tr w14:paraId="4C2A8363"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2EA405DE"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6581E78B"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439CADC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CC4069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73E5B8D"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6E4AF1C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2F2C9281" w14:textId="77777777" w:rsidR="007458D3"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15FF3F04"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X4.3</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7C212BF4"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FA035FD"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.536</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043F89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.433</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2AA5606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256F0557"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.824</w:t>
            </w:r>
            <w:r w:rsidRPr="00581954">
              <w:rPr>
                <w:rFonts w:ascii="Times New Roman" w:cs="Times New Roman" w:eastAsia="Times New Roman" w:hAnsi="Times New Roman"/>
                <w:vertAlign w:val="superscript"/>
              </w:rPr>
              <w:t>**</w:t>
            </w:r>
          </w:p>
        </w:tc>
      </w:tr>
      <w:tr w14:paraId="0919FE60"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5BFD25AB"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199B03EA"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AF1E5F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0.002</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D10639D"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0.017</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58CA561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6555012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r>
      <w:tr w14:paraId="4D637B88" w14:textId="77777777" w:rsidR="007458D3"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45406E1C"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53CCFBB7"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9E1899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C69996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A2F4CB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639E5D05"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797E3706" w14:textId="77777777" w:rsidR="007458D3" w:rsidRPr="00581954" w:rsidTr="002676AD">
        <w:trPr>
          <w:divId w:val="611941848"/>
          <w:trHeight w:val="20"/>
        </w:trPr>
        <w:tc>
          <w:tcPr>
            <w:tcW w:type="auto" w:w="0"/>
            <w:vMerge w:val="restart"/>
            <w:tcBorders>
              <w:top w:color="C0C0C0" w:space="0" w:sz="4" w:val="single"/>
              <w:left w:color="auto" w:space="0" w:sz="4" w:val="single"/>
              <w:bottom w:color="993366" w:space="0" w:sz="4" w:val="single"/>
              <w:right w:val="nil"/>
            </w:tcBorders>
            <w:shd w:color="auto" w:fill="D0CECE" w:themeFill="background2" w:themeFillShade="E6" w:val="clear"/>
            <w:hideMark/>
          </w:tcPr>
          <w:p w14:paraId="7C86EDC3"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Modernisasi E-Samsat</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5F5C5E7B"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75A16C4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.851</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CC3A03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.810</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7E6D95E"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.824</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3E2DAE2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r>
      <w:tr w14:paraId="45F12E92" w14:textId="77777777" w:rsidR="007458D3" w:rsidRPr="00581954" w:rsidTr="002676AD">
        <w:trPr>
          <w:divId w:val="611941848"/>
          <w:trHeight w:val="20"/>
        </w:trPr>
        <w:tc>
          <w:tcPr>
            <w:tcW w:type="auto" w:w="0"/>
            <w:vMerge/>
            <w:tcBorders>
              <w:top w:color="C0C0C0" w:space="0" w:sz="4" w:val="single"/>
              <w:left w:color="auto" w:space="0" w:sz="4" w:val="single"/>
              <w:bottom w:color="993366" w:space="0" w:sz="4" w:val="single"/>
              <w:right w:val="nil"/>
            </w:tcBorders>
            <w:shd w:color="auto" w:fill="D0CECE" w:themeFill="background2" w:themeFillShade="E6" w:val="clear"/>
            <w:vAlign w:val="center"/>
            <w:hideMark/>
          </w:tcPr>
          <w:p w14:paraId="7A11D7DD"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19932EB3"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E7354C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98848A2"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C574FB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auto" w:space="0" w:sz="4" w:val="single"/>
            </w:tcBorders>
            <w:shd w:color="auto" w:fill="F2F2F2" w:themeFill="background1" w:themeFillShade="F2" w:val="clear"/>
            <w:vAlign w:val="center"/>
            <w:hideMark/>
          </w:tcPr>
          <w:p w14:paraId="2C9AB3D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r>
      <w:tr w14:paraId="4E3F498D" w14:textId="77777777" w:rsidR="007458D3" w:rsidRPr="00581954" w:rsidTr="002676AD">
        <w:trPr>
          <w:divId w:val="611941848"/>
          <w:trHeight w:val="20"/>
        </w:trPr>
        <w:tc>
          <w:tcPr>
            <w:tcW w:type="auto" w:w="0"/>
            <w:vMerge/>
            <w:tcBorders>
              <w:top w:color="C0C0C0" w:space="0" w:sz="4" w:val="single"/>
              <w:left w:color="auto" w:space="0" w:sz="4" w:val="single"/>
              <w:bottom w:color="auto" w:space="0" w:sz="4" w:val="single"/>
              <w:right w:val="nil"/>
            </w:tcBorders>
            <w:shd w:color="auto" w:fill="D0CECE" w:themeFill="background2" w:themeFillShade="E6" w:val="clear"/>
            <w:vAlign w:val="center"/>
            <w:hideMark/>
          </w:tcPr>
          <w:p w14:paraId="5094621E"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auto" w:space="0" w:sz="4" w:val="single"/>
              <w:right w:val="nil"/>
            </w:tcBorders>
            <w:shd w:color="auto" w:fill="D0CECE" w:themeFill="background2" w:themeFillShade="E6" w:val="clear"/>
            <w:hideMark/>
          </w:tcPr>
          <w:p w14:paraId="6784F2E3"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7266CE12"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6CFC800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2DC941C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color="auto" w:space="0" w:sz="4" w:val="single"/>
              <w:right w:color="auto" w:space="0" w:sz="4" w:val="single"/>
            </w:tcBorders>
            <w:shd w:color="auto" w:fill="F2F2F2" w:themeFill="background1" w:themeFillShade="F2" w:val="clear"/>
            <w:noWrap/>
            <w:vAlign w:val="center"/>
            <w:hideMark/>
          </w:tcPr>
          <w:p w14:paraId="1CED14A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224CEB54" w14:textId="77777777" w:rsidR="007458D3" w:rsidRPr="00581954" w:rsidTr="002676AD">
        <w:trPr>
          <w:divId w:val="611941848"/>
          <w:trHeight w:val="20"/>
        </w:trPr>
        <w:tc>
          <w:tcPr>
            <w:tcW w:type="auto" w:w="0"/>
            <w:gridSpan w:val="6"/>
            <w:tcBorders>
              <w:top w:color="auto" w:space="0" w:sz="4" w:val="single"/>
              <w:left w:color="auto" w:space="0" w:sz="4" w:val="single"/>
              <w:bottom w:val="nil"/>
              <w:right w:color="auto" w:space="0" w:sz="4" w:val="single"/>
            </w:tcBorders>
            <w:hideMark/>
          </w:tcPr>
          <w:p w14:paraId="6CF5871A" w14:textId="77777777" w:rsidP="007458D3" w:rsidR="007458D3" w:rsidRDefault="007458D3" w:rsidRPr="00581954">
            <w:pPr>
              <w:spacing w:after="0" w:line="240" w:lineRule="auto"/>
              <w:ind w:firstLine="0"/>
              <w:rPr>
                <w:rFonts w:ascii="Times New Roman" w:cs="Times New Roman" w:eastAsia="Times New Roman" w:hAnsi="Times New Roman"/>
              </w:rPr>
            </w:pPr>
            <w:r w:rsidRPr="00581954">
              <w:rPr>
                <w:rFonts w:ascii="Times New Roman" w:cs="Times New Roman" w:eastAsia="Times New Roman" w:hAnsi="Times New Roman"/>
              </w:rPr>
              <w:t>**. Correlation is significant at the 0.01 level (2-tailed).</w:t>
            </w:r>
          </w:p>
        </w:tc>
      </w:tr>
      <w:tr w14:paraId="463AAEF9" w14:textId="77777777" w:rsidR="007458D3" w:rsidRPr="00581954" w:rsidTr="002676AD">
        <w:trPr>
          <w:divId w:val="611941848"/>
          <w:trHeight w:val="20"/>
        </w:trPr>
        <w:tc>
          <w:tcPr>
            <w:tcW w:type="auto" w:w="0"/>
            <w:gridSpan w:val="6"/>
            <w:tcBorders>
              <w:top w:val="nil"/>
              <w:left w:color="auto" w:space="0" w:sz="4" w:val="single"/>
              <w:bottom w:color="auto" w:space="0" w:sz="4" w:val="single"/>
              <w:right w:color="auto" w:space="0" w:sz="4" w:val="single"/>
            </w:tcBorders>
            <w:hideMark/>
          </w:tcPr>
          <w:p w14:paraId="7BECCB28" w14:textId="77777777" w:rsidP="007458D3" w:rsidR="007458D3" w:rsidRDefault="007458D3" w:rsidRPr="00581954">
            <w:pPr>
              <w:spacing w:after="0" w:line="240" w:lineRule="auto"/>
              <w:ind w:firstLine="0"/>
              <w:rPr>
                <w:rFonts w:ascii="Times New Roman" w:cs="Times New Roman" w:eastAsia="Times New Roman" w:hAnsi="Times New Roman"/>
              </w:rPr>
            </w:pPr>
            <w:r w:rsidRPr="00581954">
              <w:rPr>
                <w:rFonts w:ascii="Times New Roman" w:cs="Times New Roman" w:eastAsia="Times New Roman" w:hAnsi="Times New Roman"/>
              </w:rPr>
              <w:t>*. Correlation is significant at the 0.05 level (2-tailed).</w:t>
            </w:r>
          </w:p>
        </w:tc>
      </w:tr>
    </w:tbl>
    <w:p w14:paraId="372194C4" w14:textId="77777777" w:rsidP="00A90629" w:rsidR="007458D3" w:rsidRDefault="007458D3" w:rsidRPr="00581954">
      <w:pPr>
        <w:spacing w:after="0" w:line="240" w:lineRule="auto"/>
        <w:ind w:hanging="450"/>
        <w:divId w:val="611941848"/>
        <w:rPr>
          <w:rFonts w:ascii="Times New Roman" w:cs="Times New Roman" w:hAnsi="Times New Roman"/>
        </w:rPr>
      </w:pPr>
      <w:r w:rsidRPr="009162CC">
        <w:rPr>
          <w:rFonts w:ascii="Times New Roman" w:cs="Times New Roman" w:eastAsia="Arial" w:hAnsi="Times New Roman"/>
          <w:b/>
          <w:color w:val="000000"/>
          <w:sz w:val="24"/>
        </w:rPr>
        <w:t>Correlations</w:t>
      </w:r>
    </w:p>
    <w:tbl>
      <w:tblPr>
        <w:tblW w:type="auto" w:w="0"/>
        <w:tblInd w:type="dxa" w:w="-426"/>
        <w:tblLook w:firstColumn="1" w:firstRow="1" w:lastColumn="0" w:lastRow="0" w:noHBand="0" w:noVBand="1" w:val="04A0"/>
      </w:tblPr>
      <w:tblGrid>
        <w:gridCol w:w="1671"/>
        <w:gridCol w:w="1568"/>
        <w:gridCol w:w="741"/>
        <w:gridCol w:w="741"/>
        <w:gridCol w:w="741"/>
        <w:gridCol w:w="741"/>
        <w:gridCol w:w="1670"/>
      </w:tblGrid>
      <w:tr w14:paraId="3AF2BDE5" w14:textId="77777777" w:rsidR="007458D3" w:rsidRPr="00581954" w:rsidTr="002676AD">
        <w:trPr>
          <w:divId w:val="611941848"/>
          <w:trHeight w:val="20"/>
        </w:trPr>
        <w:tc>
          <w:tcPr>
            <w:tcW w:type="auto" w:w="0"/>
            <w:gridSpan w:val="7"/>
            <w:tcBorders>
              <w:top w:color="auto" w:space="0" w:sz="4" w:val="single"/>
              <w:left w:color="auto" w:space="0" w:sz="4" w:val="single"/>
              <w:bottom w:color="auto" w:space="0" w:sz="4" w:val="single"/>
              <w:right w:color="auto" w:space="0" w:sz="4" w:val="single"/>
            </w:tcBorders>
            <w:vAlign w:val="center"/>
            <w:hideMark/>
          </w:tcPr>
          <w:p w14:paraId="1E54EC1C" w14:textId="77777777" w:rsidP="007458D3" w:rsidR="007458D3" w:rsidRDefault="007458D3" w:rsidRPr="00581954">
            <w:pPr>
              <w:spacing w:after="0" w:line="240" w:lineRule="auto"/>
              <w:ind w:firstLine="0"/>
              <w:jc w:val="center"/>
              <w:rPr>
                <w:rFonts w:ascii="Times New Roman" w:cs="Times New Roman" w:eastAsia="Times New Roman" w:hAnsi="Times New Roman"/>
                <w:b/>
                <w:bCs/>
              </w:rPr>
            </w:pPr>
            <w:r w:rsidRPr="00581954">
              <w:rPr>
                <w:rFonts w:ascii="Times New Roman" w:cs="Times New Roman" w:eastAsia="Times New Roman" w:hAnsi="Times New Roman"/>
                <w:b/>
                <w:bCs/>
              </w:rPr>
              <w:t>Correlations</w:t>
            </w:r>
          </w:p>
        </w:tc>
      </w:tr>
      <w:tr w14:paraId="061BA23D" w14:textId="77777777" w:rsidR="007458D3" w:rsidRPr="00581954" w:rsidTr="002676AD">
        <w:trPr>
          <w:divId w:val="611941848"/>
          <w:trHeight w:val="20"/>
        </w:trPr>
        <w:tc>
          <w:tcPr>
            <w:tcW w:type="auto" w:w="0"/>
            <w:gridSpan w:val="2"/>
            <w:tcBorders>
              <w:top w:color="auto" w:space="0" w:sz="4" w:val="single"/>
              <w:left w:color="auto" w:space="0" w:sz="4" w:val="single"/>
              <w:bottom w:color="auto" w:space="0" w:sz="4" w:val="single"/>
              <w:right w:val="nil"/>
            </w:tcBorders>
            <w:vAlign w:val="bottom"/>
            <w:hideMark/>
          </w:tcPr>
          <w:p w14:paraId="0D6BDE39" w14:textId="77777777" w:rsidP="007458D3" w:rsidR="007458D3" w:rsidRDefault="007458D3" w:rsidRPr="00581954">
            <w:pPr>
              <w:spacing w:after="0" w:line="240" w:lineRule="auto"/>
              <w:ind w:firstLine="0"/>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color="auto" w:space="0" w:sz="4" w:val="single"/>
              <w:left w:val="nil"/>
              <w:bottom w:color="auto" w:space="0" w:sz="4" w:val="single"/>
              <w:right w:color="333333" w:space="0" w:sz="4" w:val="single"/>
            </w:tcBorders>
            <w:vAlign w:val="bottom"/>
            <w:hideMark/>
          </w:tcPr>
          <w:p w14:paraId="7E38F6FC"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Y.1</w:t>
            </w:r>
          </w:p>
        </w:tc>
        <w:tc>
          <w:tcPr>
            <w:tcW w:type="auto" w:w="0"/>
            <w:tcBorders>
              <w:top w:color="auto" w:space="0" w:sz="4" w:val="single"/>
              <w:left w:val="nil"/>
              <w:bottom w:color="auto" w:space="0" w:sz="4" w:val="single"/>
              <w:right w:color="333333" w:space="0" w:sz="4" w:val="single"/>
            </w:tcBorders>
            <w:vAlign w:val="bottom"/>
            <w:hideMark/>
          </w:tcPr>
          <w:p w14:paraId="6A683048"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Y.2</w:t>
            </w:r>
          </w:p>
        </w:tc>
        <w:tc>
          <w:tcPr>
            <w:tcW w:type="auto" w:w="0"/>
            <w:tcBorders>
              <w:top w:color="auto" w:space="0" w:sz="4" w:val="single"/>
              <w:left w:val="nil"/>
              <w:bottom w:color="auto" w:space="0" w:sz="4" w:val="single"/>
              <w:right w:color="333333" w:space="0" w:sz="4" w:val="single"/>
            </w:tcBorders>
            <w:vAlign w:val="bottom"/>
            <w:hideMark/>
          </w:tcPr>
          <w:p w14:paraId="3A113B69"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Y.3</w:t>
            </w:r>
          </w:p>
        </w:tc>
        <w:tc>
          <w:tcPr>
            <w:tcW w:type="auto" w:w="0"/>
            <w:tcBorders>
              <w:top w:color="auto" w:space="0" w:sz="4" w:val="single"/>
              <w:left w:val="nil"/>
              <w:bottom w:color="auto" w:space="0" w:sz="4" w:val="single"/>
              <w:right w:color="333333" w:space="0" w:sz="4" w:val="single"/>
            </w:tcBorders>
            <w:vAlign w:val="bottom"/>
            <w:hideMark/>
          </w:tcPr>
          <w:p w14:paraId="4220EB49"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Y.4</w:t>
            </w:r>
          </w:p>
        </w:tc>
        <w:tc>
          <w:tcPr>
            <w:tcW w:type="auto" w:w="0"/>
            <w:tcBorders>
              <w:top w:color="auto" w:space="0" w:sz="4" w:val="single"/>
              <w:left w:val="nil"/>
              <w:bottom w:color="auto" w:space="0" w:sz="4" w:val="single"/>
              <w:right w:color="auto" w:space="0" w:sz="4" w:val="single"/>
            </w:tcBorders>
            <w:vAlign w:val="bottom"/>
            <w:hideMark/>
          </w:tcPr>
          <w:p w14:paraId="03EF1595" w14:textId="77777777" w:rsidP="007458D3" w:rsidR="007458D3" w:rsidRDefault="007458D3" w:rsidRPr="00581954">
            <w:pPr>
              <w:spacing w:after="0" w:line="240" w:lineRule="auto"/>
              <w:ind w:firstLine="0"/>
              <w:jc w:val="center"/>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Kepatuhan Wajib PKB</w:t>
            </w:r>
          </w:p>
        </w:tc>
      </w:tr>
      <w:tr w14:paraId="5603B2FB" w14:textId="77777777" w:rsidR="006E79C2" w:rsidRPr="00581954" w:rsidTr="002676AD">
        <w:trPr>
          <w:divId w:val="611941848"/>
          <w:trHeight w:val="20"/>
        </w:trPr>
        <w:tc>
          <w:tcPr>
            <w:tcW w:type="auto" w:w="0"/>
            <w:vMerge w:val="restart"/>
            <w:tcBorders>
              <w:top w:color="auto" w:space="0" w:sz="4" w:val="single"/>
              <w:left w:color="auto" w:space="0" w:sz="4" w:val="single"/>
              <w:bottom w:val="nil"/>
              <w:right w:val="nil"/>
            </w:tcBorders>
            <w:shd w:color="auto" w:fill="D0CECE" w:themeFill="background2" w:themeFillShade="E6" w:val="clear"/>
            <w:hideMark/>
          </w:tcPr>
          <w:p w14:paraId="6D2BBEF8"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Y.1</w:t>
            </w:r>
          </w:p>
        </w:tc>
        <w:tc>
          <w:tcPr>
            <w:tcW w:type="auto" w:w="0"/>
            <w:tcBorders>
              <w:top w:color="auto" w:space="0" w:sz="4" w:val="single"/>
              <w:left w:val="nil"/>
              <w:bottom w:color="C0C0C0" w:space="0" w:sz="4" w:val="single"/>
              <w:right w:val="nil"/>
            </w:tcBorders>
            <w:shd w:color="auto" w:fill="D0CECE" w:themeFill="background2" w:themeFillShade="E6" w:val="clear"/>
            <w:hideMark/>
          </w:tcPr>
          <w:p w14:paraId="424A34DE"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33DAFD65"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7337CFE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.606</w:t>
            </w:r>
            <w:r w:rsidRPr="00581954">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3F2EA974"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.639</w:t>
            </w:r>
            <w:r w:rsidRPr="00581954">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333333" w:space="0" w:sz="4" w:val="single"/>
            </w:tcBorders>
            <w:shd w:color="auto" w:fill="F2F2F2" w:themeFill="background1" w:themeFillShade="F2" w:val="clear"/>
            <w:noWrap/>
            <w:vAlign w:val="center"/>
            <w:hideMark/>
          </w:tcPr>
          <w:p w14:paraId="7C27A25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.648</w:t>
            </w:r>
            <w:r w:rsidRPr="00581954">
              <w:rPr>
                <w:rFonts w:ascii="Times New Roman" w:cs="Times New Roman" w:eastAsia="Times New Roman" w:hAnsi="Times New Roman"/>
                <w:vertAlign w:val="superscript"/>
              </w:rPr>
              <w:t>**</w:t>
            </w:r>
          </w:p>
        </w:tc>
        <w:tc>
          <w:tcPr>
            <w:tcW w:type="auto" w:w="0"/>
            <w:tcBorders>
              <w:top w:color="auto" w:space="0" w:sz="4" w:val="single"/>
              <w:left w:val="nil"/>
              <w:bottom w:color="C0C0C0" w:space="0" w:sz="4" w:val="single"/>
              <w:right w:color="auto" w:space="0" w:sz="4" w:val="single"/>
            </w:tcBorders>
            <w:shd w:color="auto" w:fill="F2F2F2" w:themeFill="background1" w:themeFillShade="F2" w:val="clear"/>
            <w:noWrap/>
            <w:vAlign w:val="center"/>
            <w:hideMark/>
          </w:tcPr>
          <w:p w14:paraId="178B4C8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.897</w:t>
            </w:r>
            <w:r w:rsidRPr="00581954">
              <w:rPr>
                <w:rFonts w:ascii="Times New Roman" w:cs="Times New Roman" w:eastAsia="Times New Roman" w:hAnsi="Times New Roman"/>
                <w:vertAlign w:val="superscript"/>
              </w:rPr>
              <w:t>**</w:t>
            </w:r>
          </w:p>
        </w:tc>
      </w:tr>
      <w:tr w14:paraId="2A56D4E6" w14:textId="77777777" w:rsidR="002676AD"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66F61C26"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0AA2DD43"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250F05B2"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C5A338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B77FF9D"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595F2A5"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648A57C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r>
      <w:tr w14:paraId="363AB88D" w14:textId="77777777" w:rsidR="002676AD" w:rsidRPr="00581954" w:rsidTr="002676AD">
        <w:trPr>
          <w:divId w:val="611941848"/>
          <w:trHeight w:val="20"/>
        </w:trPr>
        <w:tc>
          <w:tcPr>
            <w:tcW w:type="auto" w:w="0"/>
            <w:vMerge/>
            <w:tcBorders>
              <w:top w:val="nil"/>
              <w:left w:color="auto" w:space="0" w:sz="4" w:val="single"/>
              <w:bottom w:val="nil"/>
              <w:right w:val="nil"/>
            </w:tcBorders>
            <w:shd w:color="auto" w:fill="D0CECE" w:themeFill="background2" w:themeFillShade="E6" w:val="clear"/>
            <w:vAlign w:val="center"/>
            <w:hideMark/>
          </w:tcPr>
          <w:p w14:paraId="60324056"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02DB19B5"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2A75EEE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095AC59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A5B597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D84371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7442802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6E0D2B3F" w14:textId="77777777" w:rsidR="002676AD"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05C6BA30"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Y.2</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33E1896C"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E61C0B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.606</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372BD79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27FAC04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.382</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9AE55E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.403</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1021718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.746</w:t>
            </w:r>
            <w:r w:rsidRPr="00581954">
              <w:rPr>
                <w:rFonts w:ascii="Times New Roman" w:cs="Times New Roman" w:eastAsia="Times New Roman" w:hAnsi="Times New Roman"/>
                <w:vertAlign w:val="superscript"/>
              </w:rPr>
              <w:t>**</w:t>
            </w:r>
          </w:p>
        </w:tc>
      </w:tr>
      <w:tr w14:paraId="4C28672D" w14:textId="77777777" w:rsidR="002676AD"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0A40FC9C"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7A27B5B9"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0737E3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49BE795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2B43067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0.037</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55C75C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0.027</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071F05A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r>
      <w:tr w14:paraId="359F9FBD" w14:textId="77777777" w:rsidR="002676AD"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450B1A31"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55F89268"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3C1579F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EF5F9C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5D7C7F2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0C2764B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5E4FC75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4EA66870" w14:textId="77777777" w:rsidR="002676AD"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47BFD98C"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Y.3</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26099911"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941E66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.639</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50311DB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.382</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74CD71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29E41AE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.508</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2EE97E7E"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.768</w:t>
            </w:r>
            <w:r w:rsidRPr="00581954">
              <w:rPr>
                <w:rFonts w:ascii="Times New Roman" w:cs="Times New Roman" w:eastAsia="Times New Roman" w:hAnsi="Times New Roman"/>
                <w:vertAlign w:val="superscript"/>
              </w:rPr>
              <w:t>**</w:t>
            </w:r>
          </w:p>
        </w:tc>
      </w:tr>
      <w:tr w14:paraId="7AC62417" w14:textId="77777777" w:rsidR="002676AD"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61016129"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0CF93EE2"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0EE278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5B6F9EE4"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0.037</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642F6EC9"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ABA0CA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0.004</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1E854C2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r>
      <w:tr w14:paraId="3F41D7B2" w14:textId="77777777" w:rsidR="002676AD"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1E63769A"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68C9A951"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B716B2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929ACF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7EDE214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2AAE8F0F"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05B30134"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43730E73" w14:textId="77777777" w:rsidR="002676AD" w:rsidRPr="00581954" w:rsidTr="002676AD">
        <w:trPr>
          <w:divId w:val="611941848"/>
          <w:trHeight w:val="20"/>
        </w:trPr>
        <w:tc>
          <w:tcPr>
            <w:tcW w:type="auto" w:w="0"/>
            <w:vMerge w:val="restart"/>
            <w:tcBorders>
              <w:top w:color="C0C0C0" w:space="0" w:sz="4" w:val="single"/>
              <w:left w:color="auto" w:space="0" w:sz="4" w:val="single"/>
              <w:bottom w:val="nil"/>
              <w:right w:val="nil"/>
            </w:tcBorders>
            <w:shd w:color="auto" w:fill="D0CECE" w:themeFill="background2" w:themeFillShade="E6" w:val="clear"/>
            <w:hideMark/>
          </w:tcPr>
          <w:p w14:paraId="5BFC9D28"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Y.4</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0525EB0A"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AB69A8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.648</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A51FF5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.403</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66BE449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.508</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2C5B0CD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3C0914E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.808</w:t>
            </w:r>
            <w:r w:rsidRPr="00581954">
              <w:rPr>
                <w:rFonts w:ascii="Times New Roman" w:cs="Times New Roman" w:eastAsia="Times New Roman" w:hAnsi="Times New Roman"/>
                <w:vertAlign w:val="superscript"/>
              </w:rPr>
              <w:t>**</w:t>
            </w:r>
          </w:p>
        </w:tc>
      </w:tr>
      <w:tr w14:paraId="2559470E" w14:textId="77777777" w:rsidR="002676AD"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2FFE1E48"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42DC7517"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1E84D165"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6861C197"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0.027</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094CBD0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0.004</w:t>
            </w:r>
          </w:p>
        </w:tc>
        <w:tc>
          <w:tcPr>
            <w:tcW w:type="auto" w:w="0"/>
            <w:tcBorders>
              <w:top w:val="nil"/>
              <w:left w:val="nil"/>
              <w:bottom w:color="C0C0C0" w:space="0" w:sz="4" w:val="single"/>
              <w:right w:color="333333" w:space="0" w:sz="4" w:val="single"/>
            </w:tcBorders>
            <w:shd w:color="auto" w:fill="F2F2F2" w:themeFill="background1" w:themeFillShade="F2" w:val="clear"/>
            <w:vAlign w:val="center"/>
            <w:hideMark/>
          </w:tcPr>
          <w:p w14:paraId="5FFBD8EE"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c>
          <w:tcPr>
            <w:tcW w:type="auto" w:w="0"/>
            <w:tcBorders>
              <w:top w:val="nil"/>
              <w:left w:val="nil"/>
              <w:bottom w:color="C0C0C0" w:space="0" w:sz="4" w:val="single"/>
              <w:right w:color="auto" w:space="0" w:sz="4" w:val="single"/>
            </w:tcBorders>
            <w:shd w:color="auto" w:fill="F2F2F2" w:themeFill="background1" w:themeFillShade="F2" w:val="clear"/>
            <w:noWrap/>
            <w:vAlign w:val="center"/>
            <w:hideMark/>
          </w:tcPr>
          <w:p w14:paraId="5BBE0F2E"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r>
      <w:tr w14:paraId="4A1C8614" w14:textId="77777777" w:rsidR="002676AD" w:rsidRPr="00581954" w:rsidTr="002676AD">
        <w:trPr>
          <w:divId w:val="611941848"/>
          <w:trHeight w:val="20"/>
        </w:trPr>
        <w:tc>
          <w:tcPr>
            <w:tcW w:type="auto" w:w="0"/>
            <w:vMerge/>
            <w:tcBorders>
              <w:top w:color="C0C0C0" w:space="0" w:sz="4" w:val="single"/>
              <w:left w:color="auto" w:space="0" w:sz="4" w:val="single"/>
              <w:bottom w:val="nil"/>
              <w:right w:val="nil"/>
            </w:tcBorders>
            <w:shd w:color="auto" w:fill="D0CECE" w:themeFill="background2" w:themeFillShade="E6" w:val="clear"/>
            <w:vAlign w:val="center"/>
            <w:hideMark/>
          </w:tcPr>
          <w:p w14:paraId="6D07BAC7"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val="nil"/>
              <w:right w:val="nil"/>
            </w:tcBorders>
            <w:shd w:color="auto" w:fill="D0CECE" w:themeFill="background2" w:themeFillShade="E6" w:val="clear"/>
            <w:hideMark/>
          </w:tcPr>
          <w:p w14:paraId="5C954433"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566458C"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F86F0B7"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16CD62B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333333" w:space="0" w:sz="4" w:val="single"/>
            </w:tcBorders>
            <w:shd w:color="auto" w:fill="F2F2F2" w:themeFill="background1" w:themeFillShade="F2" w:val="clear"/>
            <w:noWrap/>
            <w:vAlign w:val="center"/>
            <w:hideMark/>
          </w:tcPr>
          <w:p w14:paraId="604FDB58"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val="nil"/>
              <w:right w:color="auto" w:space="0" w:sz="4" w:val="single"/>
            </w:tcBorders>
            <w:shd w:color="auto" w:fill="F2F2F2" w:themeFill="background1" w:themeFillShade="F2" w:val="clear"/>
            <w:noWrap/>
            <w:vAlign w:val="center"/>
            <w:hideMark/>
          </w:tcPr>
          <w:p w14:paraId="729E9DE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6A312B1C" w14:textId="77777777" w:rsidR="002676AD" w:rsidRPr="00581954" w:rsidTr="002676AD">
        <w:trPr>
          <w:divId w:val="611941848"/>
          <w:trHeight w:val="20"/>
        </w:trPr>
        <w:tc>
          <w:tcPr>
            <w:tcW w:type="auto" w:w="0"/>
            <w:vMerge w:val="restart"/>
            <w:tcBorders>
              <w:top w:color="C0C0C0" w:space="0" w:sz="4" w:val="single"/>
              <w:left w:color="auto" w:space="0" w:sz="4" w:val="single"/>
              <w:bottom w:color="993366" w:space="0" w:sz="4" w:val="single"/>
              <w:right w:val="nil"/>
            </w:tcBorders>
            <w:shd w:color="auto" w:fill="D0CECE" w:themeFill="background2" w:themeFillShade="E6" w:val="clear"/>
            <w:hideMark/>
          </w:tcPr>
          <w:p w14:paraId="43507B1E"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Kepatuhan Wajib PKB</w:t>
            </w:r>
          </w:p>
        </w:tc>
        <w:tc>
          <w:tcPr>
            <w:tcW w:type="auto" w:w="0"/>
            <w:tcBorders>
              <w:top w:color="C0C0C0" w:space="0" w:sz="4" w:val="single"/>
              <w:left w:val="nil"/>
              <w:bottom w:color="C0C0C0" w:space="0" w:sz="4" w:val="single"/>
              <w:right w:val="nil"/>
            </w:tcBorders>
            <w:shd w:color="auto" w:fill="D0CECE" w:themeFill="background2" w:themeFillShade="E6" w:val="clear"/>
            <w:hideMark/>
          </w:tcPr>
          <w:p w14:paraId="018FFD2D"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Pearson Correlation</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0BF06192"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.897</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1FDBD6B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.746</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FC7E934"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.768</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333333" w:space="0" w:sz="4" w:val="single"/>
            </w:tcBorders>
            <w:shd w:color="auto" w:fill="F2F2F2" w:themeFill="background1" w:themeFillShade="F2" w:val="clear"/>
            <w:noWrap/>
            <w:vAlign w:val="center"/>
            <w:hideMark/>
          </w:tcPr>
          <w:p w14:paraId="434A481E"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.808</w:t>
            </w:r>
            <w:r w:rsidRPr="00581954">
              <w:rPr>
                <w:rFonts w:ascii="Times New Roman" w:cs="Times New Roman" w:eastAsia="Times New Roman" w:hAnsi="Times New Roman"/>
                <w:vertAlign w:val="superscript"/>
              </w:rPr>
              <w:t>**</w:t>
            </w:r>
          </w:p>
        </w:tc>
        <w:tc>
          <w:tcPr>
            <w:tcW w:type="auto" w:w="0"/>
            <w:tcBorders>
              <w:top w:color="C0C0C0" w:space="0" w:sz="4" w:val="single"/>
              <w:left w:val="nil"/>
              <w:bottom w:color="C0C0C0" w:space="0" w:sz="4" w:val="single"/>
              <w:right w:color="auto" w:space="0" w:sz="4" w:val="single"/>
            </w:tcBorders>
            <w:shd w:color="auto" w:fill="F2F2F2" w:themeFill="background1" w:themeFillShade="F2" w:val="clear"/>
            <w:noWrap/>
            <w:vAlign w:val="center"/>
            <w:hideMark/>
          </w:tcPr>
          <w:p w14:paraId="13BD8F5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1</w:t>
            </w:r>
          </w:p>
        </w:tc>
      </w:tr>
      <w:tr w14:paraId="080ED678" w14:textId="77777777" w:rsidR="002676AD" w:rsidRPr="00581954" w:rsidTr="002676AD">
        <w:trPr>
          <w:divId w:val="611941848"/>
          <w:trHeight w:val="20"/>
        </w:trPr>
        <w:tc>
          <w:tcPr>
            <w:tcW w:type="auto" w:w="0"/>
            <w:vMerge/>
            <w:tcBorders>
              <w:top w:color="C0C0C0" w:space="0" w:sz="4" w:val="single"/>
              <w:left w:color="auto" w:space="0" w:sz="4" w:val="single"/>
              <w:bottom w:color="993366" w:space="0" w:sz="4" w:val="single"/>
              <w:right w:val="nil"/>
            </w:tcBorders>
            <w:shd w:color="auto" w:fill="D0CECE" w:themeFill="background2" w:themeFillShade="E6" w:val="clear"/>
            <w:vAlign w:val="center"/>
            <w:hideMark/>
          </w:tcPr>
          <w:p w14:paraId="7B4FD2F2"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C0C0C0" w:space="0" w:sz="4" w:val="single"/>
              <w:right w:val="nil"/>
            </w:tcBorders>
            <w:shd w:color="auto" w:fill="D0CECE" w:themeFill="background2" w:themeFillShade="E6" w:val="clear"/>
            <w:hideMark/>
          </w:tcPr>
          <w:p w14:paraId="405C7ED5"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Sig. (2-tailed)</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77A8107"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71B4C69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3F33F2B6"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333333" w:space="0" w:sz="4" w:val="single"/>
            </w:tcBorders>
            <w:shd w:color="auto" w:fill="F2F2F2" w:themeFill="background1" w:themeFillShade="F2" w:val="clear"/>
            <w:noWrap/>
            <w:vAlign w:val="center"/>
            <w:hideMark/>
          </w:tcPr>
          <w:p w14:paraId="46F31831"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0.000</w:t>
            </w:r>
          </w:p>
        </w:tc>
        <w:tc>
          <w:tcPr>
            <w:tcW w:type="auto" w:w="0"/>
            <w:tcBorders>
              <w:top w:val="nil"/>
              <w:left w:val="nil"/>
              <w:bottom w:color="C0C0C0" w:space="0" w:sz="4" w:val="single"/>
              <w:right w:color="auto" w:space="0" w:sz="4" w:val="single"/>
            </w:tcBorders>
            <w:shd w:color="auto" w:fill="F2F2F2" w:themeFill="background1" w:themeFillShade="F2" w:val="clear"/>
            <w:vAlign w:val="center"/>
            <w:hideMark/>
          </w:tcPr>
          <w:p w14:paraId="76F3F51A"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 </w:t>
            </w:r>
          </w:p>
        </w:tc>
      </w:tr>
      <w:tr w14:paraId="1F0A82C9" w14:textId="77777777" w:rsidR="006E79C2" w:rsidRPr="00581954" w:rsidTr="002676AD">
        <w:trPr>
          <w:divId w:val="611941848"/>
          <w:trHeight w:val="20"/>
        </w:trPr>
        <w:tc>
          <w:tcPr>
            <w:tcW w:type="auto" w:w="0"/>
            <w:vMerge/>
            <w:tcBorders>
              <w:top w:color="C0C0C0" w:space="0" w:sz="4" w:val="single"/>
              <w:left w:color="auto" w:space="0" w:sz="4" w:val="single"/>
              <w:bottom w:color="auto" w:space="0" w:sz="4" w:val="single"/>
              <w:right w:val="nil"/>
            </w:tcBorders>
            <w:shd w:color="auto" w:fill="D0CECE" w:themeFill="background2" w:themeFillShade="E6" w:val="clear"/>
            <w:vAlign w:val="center"/>
            <w:hideMark/>
          </w:tcPr>
          <w:p w14:paraId="3C465BFD"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p>
        </w:tc>
        <w:tc>
          <w:tcPr>
            <w:tcW w:type="auto" w:w="0"/>
            <w:tcBorders>
              <w:top w:val="nil"/>
              <w:left w:val="nil"/>
              <w:bottom w:color="auto" w:space="0" w:sz="4" w:val="single"/>
              <w:right w:val="nil"/>
            </w:tcBorders>
            <w:shd w:color="auto" w:fill="D0CECE" w:themeFill="background2" w:themeFillShade="E6" w:val="clear"/>
            <w:hideMark/>
          </w:tcPr>
          <w:p w14:paraId="7243BAB2" w14:textId="77777777" w:rsidP="007458D3" w:rsidR="007458D3" w:rsidRDefault="007458D3" w:rsidRPr="00581954">
            <w:pPr>
              <w:spacing w:after="0" w:line="240" w:lineRule="auto"/>
              <w:ind w:firstLine="0"/>
              <w:rPr>
                <w:rFonts w:ascii="Times New Roman" w:cs="Times New Roman" w:eastAsia="Times New Roman" w:hAnsi="Times New Roman"/>
                <w:color w:themeColor="text2" w:val="44546A"/>
              </w:rPr>
            </w:pPr>
            <w:r w:rsidRPr="00581954">
              <w:rPr>
                <w:rFonts w:ascii="Times New Roman" w:cs="Times New Roman" w:eastAsia="Times New Roman" w:hAnsi="Times New Roman"/>
                <w:color w:themeColor="text2" w:val="44546A"/>
              </w:rPr>
              <w:t>N</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2B5E2AF0"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56A1FECB"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1FB8A823"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color="auto" w:space="0" w:sz="4" w:val="single"/>
              <w:right w:color="333333" w:space="0" w:sz="4" w:val="single"/>
            </w:tcBorders>
            <w:shd w:color="auto" w:fill="F2F2F2" w:themeFill="background1" w:themeFillShade="F2" w:val="clear"/>
            <w:noWrap/>
            <w:vAlign w:val="center"/>
            <w:hideMark/>
          </w:tcPr>
          <w:p w14:paraId="0A16F9E5"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c>
          <w:tcPr>
            <w:tcW w:type="auto" w:w="0"/>
            <w:tcBorders>
              <w:top w:val="nil"/>
              <w:left w:val="nil"/>
              <w:bottom w:color="auto" w:space="0" w:sz="4" w:val="single"/>
              <w:right w:color="auto" w:space="0" w:sz="4" w:val="single"/>
            </w:tcBorders>
            <w:shd w:color="auto" w:fill="F2F2F2" w:themeFill="background1" w:themeFillShade="F2" w:val="clear"/>
            <w:noWrap/>
            <w:vAlign w:val="center"/>
            <w:hideMark/>
          </w:tcPr>
          <w:p w14:paraId="2E7D7BFE" w14:textId="77777777" w:rsidP="007458D3" w:rsidR="007458D3" w:rsidRDefault="007458D3" w:rsidRPr="00581954">
            <w:pPr>
              <w:spacing w:after="0" w:line="240" w:lineRule="auto"/>
              <w:ind w:firstLine="0"/>
              <w:jc w:val="right"/>
              <w:rPr>
                <w:rFonts w:ascii="Times New Roman" w:cs="Times New Roman" w:eastAsia="Times New Roman" w:hAnsi="Times New Roman"/>
              </w:rPr>
            </w:pPr>
            <w:r w:rsidRPr="00581954">
              <w:rPr>
                <w:rFonts w:ascii="Times New Roman" w:cs="Times New Roman" w:eastAsia="Times New Roman" w:hAnsi="Times New Roman"/>
              </w:rPr>
              <w:t>30</w:t>
            </w:r>
          </w:p>
        </w:tc>
      </w:tr>
      <w:tr w14:paraId="77DCEA39" w14:textId="77777777" w:rsidR="007458D3" w:rsidRPr="00581954" w:rsidTr="002676AD">
        <w:trPr>
          <w:divId w:val="611941848"/>
          <w:trHeight w:val="20"/>
        </w:trPr>
        <w:tc>
          <w:tcPr>
            <w:tcW w:type="auto" w:w="0"/>
            <w:gridSpan w:val="7"/>
            <w:tcBorders>
              <w:top w:color="auto" w:space="0" w:sz="4" w:val="single"/>
              <w:left w:color="auto" w:space="0" w:sz="4" w:val="single"/>
              <w:bottom w:val="nil"/>
              <w:right w:color="auto" w:space="0" w:sz="4" w:val="single"/>
            </w:tcBorders>
            <w:hideMark/>
          </w:tcPr>
          <w:p w14:paraId="714825BE" w14:textId="77777777" w:rsidP="007458D3" w:rsidR="007458D3" w:rsidRDefault="007458D3" w:rsidRPr="00581954">
            <w:pPr>
              <w:spacing w:after="0" w:line="240" w:lineRule="auto"/>
              <w:ind w:firstLine="0"/>
              <w:rPr>
                <w:rFonts w:ascii="Times New Roman" w:cs="Times New Roman" w:eastAsia="Times New Roman" w:hAnsi="Times New Roman"/>
              </w:rPr>
            </w:pPr>
            <w:r w:rsidRPr="00581954">
              <w:rPr>
                <w:rFonts w:ascii="Times New Roman" w:cs="Times New Roman" w:eastAsia="Times New Roman" w:hAnsi="Times New Roman"/>
              </w:rPr>
              <w:t>**. Correlation is significant at the 0.01 level (2-tailed).</w:t>
            </w:r>
          </w:p>
        </w:tc>
      </w:tr>
      <w:tr w14:paraId="6E7E265B" w14:textId="77777777" w:rsidR="007458D3" w:rsidRPr="00581954" w:rsidTr="002676AD">
        <w:trPr>
          <w:divId w:val="611941848"/>
          <w:trHeight w:val="20"/>
        </w:trPr>
        <w:tc>
          <w:tcPr>
            <w:tcW w:type="auto" w:w="0"/>
            <w:gridSpan w:val="7"/>
            <w:tcBorders>
              <w:top w:val="nil"/>
              <w:left w:color="auto" w:space="0" w:sz="4" w:val="single"/>
              <w:bottom w:color="auto" w:space="0" w:sz="4" w:val="single"/>
              <w:right w:color="auto" w:space="0" w:sz="4" w:val="single"/>
            </w:tcBorders>
            <w:hideMark/>
          </w:tcPr>
          <w:p w14:paraId="711284D0" w14:textId="77777777" w:rsidP="007458D3" w:rsidR="007458D3" w:rsidRDefault="007458D3" w:rsidRPr="00581954">
            <w:pPr>
              <w:spacing w:after="0" w:line="240" w:lineRule="auto"/>
              <w:ind w:firstLine="0"/>
              <w:rPr>
                <w:rFonts w:ascii="Times New Roman" w:cs="Times New Roman" w:eastAsia="Times New Roman" w:hAnsi="Times New Roman"/>
              </w:rPr>
            </w:pPr>
            <w:r w:rsidRPr="00581954">
              <w:rPr>
                <w:rFonts w:ascii="Times New Roman" w:cs="Times New Roman" w:eastAsia="Times New Roman" w:hAnsi="Times New Roman"/>
              </w:rPr>
              <w:t>*. Correlation is significant at the 0.05 level (2-tailed).</w:t>
            </w:r>
          </w:p>
        </w:tc>
      </w:tr>
    </w:tbl>
    <w:p w14:paraId="78926891" w14:textId="77777777" w:rsidP="00754C59" w:rsidR="007458D3" w:rsidRDefault="007458D3" w:rsidRPr="00581954">
      <w:pPr>
        <w:spacing w:after="0" w:before="240" w:line="240" w:lineRule="auto"/>
        <w:ind w:firstLine="0" w:left="-397"/>
        <w:divId w:val="611941848"/>
        <w:rPr>
          <w:rFonts w:ascii="Times New Roman" w:cs="Times New Roman" w:hAnsi="Times New Roman"/>
        </w:rPr>
      </w:pPr>
      <w:r w:rsidRPr="009162CC">
        <w:rPr>
          <w:rFonts w:ascii="Times New Roman" w:cs="Times New Roman" w:eastAsia="Arial" w:hAnsi="Times New Roman"/>
          <w:b/>
          <w:color w:val="000000"/>
          <w:sz w:val="24"/>
        </w:rPr>
        <w:lastRenderedPageBreak/>
        <w:t>Reliability</w:t>
      </w:r>
    </w:p>
    <w:tbl>
      <w:tblPr>
        <w:tblW w:type="auto" w:w="0"/>
        <w:tblInd w:type="dxa" w:w="-416"/>
        <w:tblCellMar>
          <w:left w:type="dxa" w:w="10"/>
          <w:right w:type="dxa" w:w="10"/>
        </w:tblCellMar>
        <w:tblLook w:firstColumn="1" w:firstRow="1" w:lastColumn="0" w:lastRow="0" w:noHBand="0" w:noVBand="1" w:val="04A0"/>
      </w:tblPr>
      <w:tblGrid>
        <w:gridCol w:w="1559"/>
        <w:gridCol w:w="1882"/>
        <w:gridCol w:w="4422"/>
      </w:tblGrid>
      <w:tr w14:paraId="7685D61B" w14:textId="77777777" w:rsidR="007458D3" w:rsidRPr="009162CC" w:rsidTr="002676AD">
        <w:trPr>
          <w:divId w:val="611941848"/>
          <w:tblHeader/>
        </w:trPr>
        <w:tc>
          <w:tcPr>
            <w:tcW w:type="auto" w:w="0"/>
            <w:gridSpan w:val="3"/>
            <w:tcBorders>
              <w:top w:color="auto" w:space="0" w:sz="4" w:val="single"/>
              <w:left w:color="auto" w:space="0" w:sz="4" w:val="single"/>
              <w:right w:color="auto" w:space="0" w:sz="4" w:val="single"/>
            </w:tcBorders>
            <w:shd w:color="auto" w:fill="FFFFFF" w:val="clear"/>
            <w:vAlign w:val="center"/>
          </w:tcPr>
          <w:p w14:paraId="23C27817"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Notes</w:t>
            </w:r>
          </w:p>
        </w:tc>
      </w:tr>
      <w:tr w14:paraId="42429A33" w14:textId="77777777" w:rsidR="007458D3" w:rsidRPr="009162CC" w:rsidTr="002676AD">
        <w:trPr>
          <w:divId w:val="611941848"/>
        </w:trPr>
        <w:tc>
          <w:tcPr>
            <w:tcW w:type="auto" w:w="0"/>
            <w:gridSpan w:val="2"/>
            <w:tcBorders>
              <w:top w:color="152935" w:space="0" w:sz="1" w:val="none"/>
              <w:left w:color="auto" w:space="0" w:sz="4" w:val="single"/>
              <w:bottom w:color="AEAEAE" w:space="0" w:sz="1" w:val="single"/>
              <w:right w:color="AEAEAE" w:space="0" w:sz="1" w:val="none"/>
            </w:tcBorders>
            <w:shd w:color="auto" w:fill="E0E0E0" w:val="clear"/>
          </w:tcPr>
          <w:p w14:paraId="0773BC27"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Output Created</w:t>
            </w:r>
          </w:p>
        </w:tc>
        <w:tc>
          <w:tcPr>
            <w:tcW w:type="auto" w:w="0"/>
            <w:tcBorders>
              <w:top w:color="152935" w:space="0" w:sz="1" w:val="none"/>
              <w:left w:color="152935" w:space="0" w:sz="1" w:val="none"/>
              <w:bottom w:color="AEAEAE" w:space="0" w:sz="1" w:val="single"/>
              <w:right w:color="auto" w:space="0" w:sz="4" w:val="single"/>
            </w:tcBorders>
            <w:shd w:color="auto" w:fill="F9F9FB" w:val="clear"/>
          </w:tcPr>
          <w:p w14:paraId="7E05DED5"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21-OCT-2025 00:04:22</w:t>
            </w:r>
          </w:p>
        </w:tc>
      </w:tr>
      <w:tr w14:paraId="74DA569B" w14:textId="77777777" w:rsidR="007458D3" w:rsidRPr="009162CC" w:rsidTr="002676AD">
        <w:trPr>
          <w:divId w:val="611941848"/>
        </w:trPr>
        <w:tc>
          <w:tcPr>
            <w:tcW w:type="auto" w:w="0"/>
            <w:gridSpan w:val="2"/>
            <w:tcBorders>
              <w:top w:color="AEAEAE" w:space="0" w:sz="1" w:val="single"/>
              <w:left w:color="auto" w:space="0" w:sz="4" w:val="single"/>
              <w:bottom w:color="AEAEAE" w:space="0" w:sz="1" w:val="single"/>
              <w:right w:color="AEAEAE" w:space="0" w:sz="1" w:val="none"/>
            </w:tcBorders>
            <w:shd w:color="auto" w:fill="E0E0E0" w:val="clear"/>
          </w:tcPr>
          <w:p w14:paraId="10226415"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Comments</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12662D08" w14:textId="77777777" w:rsidP="007458D3" w:rsidR="007458D3" w:rsidRDefault="007458D3" w:rsidRPr="009162CC">
            <w:pPr>
              <w:spacing w:after="0" w:line="240" w:lineRule="auto"/>
              <w:ind w:firstLine="0" w:left="30" w:right="40"/>
              <w:rPr>
                <w:rFonts w:ascii="Times New Roman" w:cs="Times New Roman" w:hAnsi="Times New Roman"/>
              </w:rPr>
            </w:pPr>
          </w:p>
        </w:tc>
      </w:tr>
      <w:tr w14:paraId="2A0A280B" w14:textId="77777777" w:rsidR="007458D3" w:rsidRPr="009162CC" w:rsidTr="002676AD">
        <w:trPr>
          <w:divId w:val="611941848"/>
        </w:trPr>
        <w:tc>
          <w:tcPr>
            <w:tcW w:type="auto" w:w="0"/>
            <w:vMerge w:val="restart"/>
            <w:tcBorders>
              <w:top w:color="AEAEAE" w:space="0" w:sz="1" w:val="single"/>
              <w:left w:color="auto" w:space="0" w:sz="4" w:val="single"/>
              <w:bottom w:color="AEAEAE" w:space="0" w:sz="1" w:val="single"/>
              <w:right w:color="AEAEAE" w:space="0" w:sz="1" w:val="none"/>
            </w:tcBorders>
            <w:shd w:color="auto" w:fill="E0E0E0" w:val="clear"/>
          </w:tcPr>
          <w:p w14:paraId="77397C2E"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Input</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735DE4EC"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Active Dataset</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74242772"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DataSet4</w:t>
            </w:r>
          </w:p>
        </w:tc>
      </w:tr>
      <w:tr w14:paraId="4AAB00F0" w14:textId="77777777" w:rsidR="007458D3" w:rsidRPr="009162CC" w:rsidTr="002676AD">
        <w:trPr>
          <w:divId w:val="611941848"/>
        </w:trPr>
        <w:tc>
          <w:tcPr>
            <w:tcW w:type="auto" w:w="0"/>
            <w:vMerge/>
            <w:tcBorders>
              <w:top w:color="AEAEAE" w:space="0" w:sz="1" w:val="single"/>
              <w:left w:color="auto" w:space="0" w:sz="4" w:val="single"/>
              <w:bottom w:color="AEAEAE" w:space="0" w:sz="1" w:val="single"/>
              <w:right w:color="AEAEAE" w:space="0" w:sz="1" w:val="none"/>
            </w:tcBorders>
          </w:tcPr>
          <w:p w14:paraId="62AEE990"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6B4322A9"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Filter</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9959613"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&lt;none&gt;</w:t>
            </w:r>
          </w:p>
        </w:tc>
      </w:tr>
      <w:tr w14:paraId="389ACE66" w14:textId="77777777" w:rsidR="007458D3" w:rsidRPr="009162CC" w:rsidTr="002676AD">
        <w:trPr>
          <w:divId w:val="611941848"/>
        </w:trPr>
        <w:tc>
          <w:tcPr>
            <w:tcW w:type="auto" w:w="0"/>
            <w:vMerge/>
            <w:tcBorders>
              <w:top w:color="AEAEAE" w:space="0" w:sz="1" w:val="single"/>
              <w:left w:color="auto" w:space="0" w:sz="4" w:val="single"/>
              <w:bottom w:color="AEAEAE" w:space="0" w:sz="1" w:val="single"/>
              <w:right w:color="AEAEAE" w:space="0" w:sz="1" w:val="none"/>
            </w:tcBorders>
          </w:tcPr>
          <w:p w14:paraId="1D4FCD35"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198031D0"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Weight</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6603BDF2"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&lt;none&gt;</w:t>
            </w:r>
          </w:p>
        </w:tc>
      </w:tr>
      <w:tr w14:paraId="115E08E8" w14:textId="77777777" w:rsidR="007458D3" w:rsidRPr="009162CC" w:rsidTr="002676AD">
        <w:trPr>
          <w:divId w:val="611941848"/>
        </w:trPr>
        <w:tc>
          <w:tcPr>
            <w:tcW w:type="auto" w:w="0"/>
            <w:vMerge/>
            <w:tcBorders>
              <w:top w:color="AEAEAE" w:space="0" w:sz="1" w:val="single"/>
              <w:left w:color="auto" w:space="0" w:sz="4" w:val="single"/>
              <w:bottom w:color="AEAEAE" w:space="0" w:sz="1" w:val="single"/>
              <w:right w:color="AEAEAE" w:space="0" w:sz="1" w:val="none"/>
            </w:tcBorders>
          </w:tcPr>
          <w:p w14:paraId="25ECDE99"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0B244843"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Split File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9F4DA0E"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&lt;none&gt;</w:t>
            </w:r>
          </w:p>
        </w:tc>
      </w:tr>
      <w:tr w14:paraId="4C312B2E" w14:textId="77777777" w:rsidR="007458D3" w:rsidRPr="009162CC" w:rsidTr="002676AD">
        <w:trPr>
          <w:divId w:val="611941848"/>
        </w:trPr>
        <w:tc>
          <w:tcPr>
            <w:tcW w:type="auto" w:w="0"/>
            <w:vMerge/>
            <w:tcBorders>
              <w:top w:color="AEAEAE" w:space="0" w:sz="1" w:val="single"/>
              <w:left w:color="auto" w:space="0" w:sz="4" w:val="single"/>
              <w:bottom w:color="AEAEAE" w:space="0" w:sz="1" w:val="single"/>
              <w:right w:color="AEAEAE" w:space="0" w:sz="1" w:val="none"/>
            </w:tcBorders>
          </w:tcPr>
          <w:p w14:paraId="5F885A23"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0CF6D0DA"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N of Rows in Working Data File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73B6F064"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38</w:t>
            </w:r>
          </w:p>
        </w:tc>
      </w:tr>
      <w:tr w14:paraId="3E618D4A" w14:textId="77777777" w:rsidR="007458D3" w:rsidRPr="009162CC" w:rsidTr="002676AD">
        <w:trPr>
          <w:divId w:val="611941848"/>
        </w:trPr>
        <w:tc>
          <w:tcPr>
            <w:tcW w:type="auto" w:w="0"/>
            <w:vMerge/>
            <w:tcBorders>
              <w:top w:color="AEAEAE" w:space="0" w:sz="1" w:val="single"/>
              <w:left w:color="auto" w:space="0" w:sz="4" w:val="single"/>
              <w:bottom w:color="AEAEAE" w:space="0" w:sz="1" w:val="single"/>
              <w:right w:color="AEAEAE" w:space="0" w:sz="1" w:val="none"/>
            </w:tcBorders>
          </w:tcPr>
          <w:p w14:paraId="1552717C"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16D8597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Matrix Input</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4EE2080" w14:textId="77777777" w:rsidP="007458D3" w:rsidR="007458D3" w:rsidRDefault="007458D3" w:rsidRPr="009162CC">
            <w:pPr>
              <w:spacing w:after="0" w:line="240" w:lineRule="auto"/>
              <w:ind w:firstLine="0" w:left="30" w:right="40"/>
              <w:rPr>
                <w:rFonts w:ascii="Times New Roman" w:cs="Times New Roman" w:hAnsi="Times New Roman"/>
              </w:rPr>
            </w:pPr>
          </w:p>
        </w:tc>
      </w:tr>
      <w:tr w14:paraId="5E5A0A84" w14:textId="77777777" w:rsidR="007458D3" w:rsidRPr="009162CC" w:rsidTr="002676AD">
        <w:trPr>
          <w:divId w:val="611941848"/>
        </w:trPr>
        <w:tc>
          <w:tcPr>
            <w:tcW w:type="auto" w:w="0"/>
            <w:vMerge w:val="restart"/>
            <w:tcBorders>
              <w:top w:color="AEAEAE" w:space="0" w:sz="1" w:val="single"/>
              <w:left w:color="auto" w:space="0" w:sz="4" w:val="single"/>
              <w:bottom w:color="AEAEAE" w:space="0" w:sz="1" w:val="single"/>
              <w:right w:color="AEAEAE" w:space="0" w:sz="1" w:val="none"/>
            </w:tcBorders>
            <w:shd w:color="auto" w:fill="E0E0E0" w:val="clear"/>
          </w:tcPr>
          <w:p w14:paraId="3F7631F7"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Missing Value Handling</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3467A1A7"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Definition of Missing</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6B1641B"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User-defined missing values are treated as missing.</w:t>
            </w:r>
          </w:p>
        </w:tc>
      </w:tr>
      <w:tr w14:paraId="43BDFE20" w14:textId="77777777" w:rsidR="007458D3" w:rsidRPr="009162CC" w:rsidTr="002676AD">
        <w:trPr>
          <w:divId w:val="611941848"/>
        </w:trPr>
        <w:tc>
          <w:tcPr>
            <w:tcW w:type="auto" w:w="0"/>
            <w:vMerge/>
            <w:tcBorders>
              <w:top w:color="AEAEAE" w:space="0" w:sz="1" w:val="single"/>
              <w:left w:color="auto" w:space="0" w:sz="4" w:val="single"/>
              <w:bottom w:color="AEAEAE" w:space="0" w:sz="1" w:val="single"/>
              <w:right w:color="AEAEAE" w:space="0" w:sz="1" w:val="none"/>
            </w:tcBorders>
          </w:tcPr>
          <w:p w14:paraId="3F525853"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551330FB"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Cases Used</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5C4AFC4D"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Statistics are based on all cases with valid data for all variables in the procedure.</w:t>
            </w:r>
          </w:p>
        </w:tc>
      </w:tr>
      <w:tr w14:paraId="6A9D4164" w14:textId="77777777" w:rsidR="007458D3" w:rsidRPr="009162CC" w:rsidTr="002676AD">
        <w:trPr>
          <w:divId w:val="611941848"/>
        </w:trPr>
        <w:tc>
          <w:tcPr>
            <w:tcW w:type="auto" w:w="0"/>
            <w:gridSpan w:val="2"/>
            <w:tcBorders>
              <w:top w:color="AEAEAE" w:space="0" w:sz="1" w:val="single"/>
              <w:left w:color="auto" w:space="0" w:sz="4" w:val="single"/>
              <w:bottom w:color="AEAEAE" w:space="0" w:sz="1" w:val="single"/>
              <w:right w:color="AEAEAE" w:space="0" w:sz="1" w:val="none"/>
            </w:tcBorders>
            <w:shd w:color="auto" w:fill="E0E0E0" w:val="clear"/>
          </w:tcPr>
          <w:p w14:paraId="6ACAD788"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Syntax</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2BB684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010205"/>
              </w:rPr>
              <w:t>RELIABILITY</w:t>
            </w:r>
            <w:r w:rsidRPr="009162CC">
              <w:rPr>
                <w:rFonts w:ascii="Times New Roman" w:cs="Times New Roman" w:eastAsia="Arial" w:hAnsi="Times New Roman"/>
                <w:color w:val="010205"/>
              </w:rPr>
              <w:br/>
              <w:t>/VARIABLES=X1.1 X1.2 X1.3 X1.4</w:t>
            </w:r>
            <w:r w:rsidRPr="009162CC">
              <w:rPr>
                <w:rFonts w:ascii="Times New Roman" w:cs="Times New Roman" w:eastAsia="Arial" w:hAnsi="Times New Roman"/>
                <w:color w:val="010205"/>
              </w:rPr>
              <w:br/>
              <w:t>/SCALE('ALL VARIABLES') ALL</w:t>
            </w:r>
            <w:r w:rsidRPr="009162CC">
              <w:rPr>
                <w:rFonts w:ascii="Times New Roman" w:cs="Times New Roman" w:eastAsia="Arial" w:hAnsi="Times New Roman"/>
                <w:color w:val="010205"/>
              </w:rPr>
              <w:br/>
              <w:t>/MODEL=ALPHA</w:t>
            </w:r>
            <w:r w:rsidRPr="009162CC">
              <w:rPr>
                <w:rFonts w:ascii="Times New Roman" w:cs="Times New Roman" w:eastAsia="Arial" w:hAnsi="Times New Roman"/>
                <w:color w:val="010205"/>
              </w:rPr>
              <w:br/>
              <w:t>/SUMMARY=TOTAL.</w:t>
            </w:r>
            <w:r w:rsidRPr="009162CC">
              <w:rPr>
                <w:rFonts w:ascii="Times New Roman" w:cs="Times New Roman" w:eastAsia="Arial" w:hAnsi="Times New Roman"/>
                <w:color w:val="010205"/>
              </w:rPr>
              <w:br/>
            </w:r>
          </w:p>
        </w:tc>
      </w:tr>
      <w:tr w14:paraId="7CA90A36" w14:textId="77777777" w:rsidR="007458D3" w:rsidRPr="009162CC" w:rsidTr="002676AD">
        <w:trPr>
          <w:divId w:val="611941848"/>
        </w:trPr>
        <w:tc>
          <w:tcPr>
            <w:tcW w:type="auto" w:w="0"/>
            <w:vMerge w:val="restart"/>
            <w:tcBorders>
              <w:top w:color="AEAEAE" w:space="0" w:sz="1" w:val="single"/>
              <w:left w:color="auto" w:space="0" w:sz="4" w:val="single"/>
              <w:bottom w:color="152935" w:space="0" w:sz="1" w:val="single"/>
              <w:right w:color="AEAEAE" w:space="0" w:sz="1" w:val="none"/>
            </w:tcBorders>
            <w:shd w:color="auto" w:fill="E0E0E0" w:val="clear"/>
          </w:tcPr>
          <w:p w14:paraId="2DE276FE"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Resources</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63FBBAB3"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Processor Time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4B36495B"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00:00:00,03</w:t>
            </w:r>
          </w:p>
        </w:tc>
      </w:tr>
      <w:tr w14:paraId="73D91130" w14:textId="77777777" w:rsidR="007458D3" w:rsidRPr="009162CC" w:rsidTr="002676AD">
        <w:trPr>
          <w:divId w:val="611941848"/>
        </w:trPr>
        <w:tc>
          <w:tcPr>
            <w:tcW w:type="auto" w:w="0"/>
            <w:vMerge/>
            <w:tcBorders>
              <w:top w:color="AEAEAE" w:space="0" w:sz="1" w:val="single"/>
              <w:left w:color="auto" w:space="0" w:sz="4" w:val="single"/>
              <w:bottom w:color="auto" w:space="0" w:sz="4" w:val="single"/>
              <w:right w:color="AEAEAE" w:space="0" w:sz="1" w:val="none"/>
            </w:tcBorders>
          </w:tcPr>
          <w:p w14:paraId="7BF9B7DE" w14:textId="77777777" w:rsidP="007458D3" w:rsidR="007458D3" w:rsidRDefault="007458D3" w:rsidRPr="009162CC">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uto" w:space="0" w:sz="4" w:val="single"/>
              <w:right w:color="152935" w:space="0" w:sz="1" w:val="none"/>
            </w:tcBorders>
            <w:shd w:color="auto" w:fill="E0E0E0" w:val="clear"/>
          </w:tcPr>
          <w:p w14:paraId="360FC266"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Elapsed Time</w:t>
            </w:r>
          </w:p>
        </w:tc>
        <w:tc>
          <w:tcPr>
            <w:tcW w:type="auto" w:w="0"/>
            <w:tcBorders>
              <w:top w:color="AEAEAE" w:space="0" w:sz="1" w:val="single"/>
              <w:left w:color="152935" w:space="0" w:sz="1" w:val="none"/>
              <w:bottom w:color="auto" w:space="0" w:sz="4" w:val="single"/>
              <w:right w:color="auto" w:space="0" w:sz="4" w:val="single"/>
            </w:tcBorders>
            <w:shd w:color="auto" w:fill="F9F9FB" w:val="clear"/>
          </w:tcPr>
          <w:p w14:paraId="15A19B8C"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00:00:00,02</w:t>
            </w:r>
          </w:p>
        </w:tc>
      </w:tr>
    </w:tbl>
    <w:p w14:paraId="69755BA4" w14:textId="77777777" w:rsidP="00754C59" w:rsidR="007458D3" w:rsidRDefault="007458D3" w:rsidRPr="00581954">
      <w:pPr>
        <w:spacing w:after="0" w:before="240"/>
        <w:ind w:firstLine="0" w:left="-397"/>
        <w:divId w:val="611941848"/>
        <w:rPr>
          <w:rFonts w:ascii="Times New Roman" w:cs="Times New Roman" w:hAnsi="Times New Roman"/>
        </w:rPr>
      </w:pPr>
      <w:r w:rsidRPr="009162CC">
        <w:rPr>
          <w:rFonts w:ascii="Times New Roman" w:cs="Times New Roman" w:eastAsia="Arial" w:hAnsi="Times New Roman"/>
          <w:b/>
          <w:color w:val="000000"/>
          <w:sz w:val="24"/>
        </w:rPr>
        <w:t>Scale: ALL VARIABLES</w:t>
      </w:r>
    </w:p>
    <w:tbl>
      <w:tblPr>
        <w:tblW w:type="auto" w:w="0"/>
        <w:tblInd w:type="dxa" w:w="-416"/>
        <w:tblLayout w:type="fixed"/>
        <w:tblCellMar>
          <w:left w:type="dxa" w:w="10"/>
          <w:right w:type="dxa" w:w="10"/>
        </w:tblCellMar>
        <w:tblLook w:firstColumn="1" w:firstRow="1" w:lastColumn="0" w:lastRow="0" w:noHBand="0" w:noVBand="1" w:val="04A0"/>
      </w:tblPr>
      <w:tblGrid>
        <w:gridCol w:w="867"/>
        <w:gridCol w:w="1190"/>
        <w:gridCol w:w="1156"/>
        <w:gridCol w:w="1156"/>
      </w:tblGrid>
      <w:tr w14:paraId="5F3943E2" w14:textId="77777777" w:rsidR="007458D3" w:rsidRPr="00581954" w:rsidTr="002676AD">
        <w:trPr>
          <w:divId w:val="611941848"/>
          <w:trHeight w:val="20"/>
        </w:trPr>
        <w:tc>
          <w:tcPr>
            <w:tcW w:type="dxa" w:w="4369"/>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5649907F"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b/>
                <w:color w:val="010205"/>
              </w:rPr>
              <w:t>Case Processing Summary</w:t>
            </w:r>
          </w:p>
        </w:tc>
      </w:tr>
      <w:tr w14:paraId="3D8AC311" w14:textId="77777777" w:rsidR="007458D3" w:rsidRPr="00581954" w:rsidTr="002676AD">
        <w:trPr>
          <w:divId w:val="611941848"/>
          <w:trHeight w:val="20"/>
        </w:trPr>
        <w:tc>
          <w:tcPr>
            <w:tcW w:type="dxa" w:w="2057"/>
            <w:gridSpan w:val="2"/>
            <w:tcBorders>
              <w:top w:color="auto" w:space="0" w:sz="4" w:val="single"/>
              <w:left w:color="auto" w:space="0" w:sz="4" w:val="single"/>
              <w:bottom w:color="152935" w:space="0" w:sz="1" w:val="single"/>
            </w:tcBorders>
            <w:shd w:color="auto" w:fill="FFFFFF" w:val="clear"/>
            <w:vAlign w:val="bottom"/>
          </w:tcPr>
          <w:p w14:paraId="32EE1696" w14:textId="77777777" w:rsidP="007458D3" w:rsidR="007458D3" w:rsidRDefault="007458D3" w:rsidRPr="00581954">
            <w:pPr>
              <w:spacing w:after="0" w:line="240" w:lineRule="auto"/>
              <w:ind w:firstLine="0" w:left="30" w:right="40"/>
              <w:rPr>
                <w:rFonts w:ascii="Times New Roman" w:cs="Times New Roman" w:hAnsi="Times New Roman"/>
              </w:rPr>
            </w:pPr>
          </w:p>
        </w:tc>
        <w:tc>
          <w:tcPr>
            <w:tcW w:type="dxa" w:w="1156"/>
            <w:tcBorders>
              <w:top w:color="auto" w:space="0" w:sz="4" w:val="single"/>
              <w:left w:color="152935" w:space="0" w:sz="1" w:val="none"/>
              <w:bottom w:color="152935" w:space="0" w:sz="1" w:val="single"/>
              <w:right w:color="E0E0E0" w:space="0" w:sz="1" w:val="single"/>
            </w:tcBorders>
            <w:shd w:color="auto" w:fill="FFFFFF" w:val="clear"/>
            <w:vAlign w:val="bottom"/>
          </w:tcPr>
          <w:p w14:paraId="72E53807"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N</w:t>
            </w:r>
          </w:p>
        </w:tc>
        <w:tc>
          <w:tcPr>
            <w:tcW w:type="dxa" w:w="1156"/>
            <w:tcBorders>
              <w:top w:color="auto" w:space="0" w:sz="4" w:val="single"/>
              <w:left w:color="E0E0E0" w:space="0" w:sz="1" w:val="single"/>
              <w:bottom w:color="152935" w:space="0" w:sz="1" w:val="single"/>
              <w:right w:color="auto" w:space="0" w:sz="4" w:val="single"/>
            </w:tcBorders>
            <w:shd w:color="auto" w:fill="FFFFFF" w:val="clear"/>
            <w:vAlign w:val="bottom"/>
          </w:tcPr>
          <w:p w14:paraId="5EA365F1"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w:t>
            </w:r>
          </w:p>
        </w:tc>
      </w:tr>
      <w:tr w14:paraId="3090545A" w14:textId="77777777" w:rsidR="007458D3" w:rsidRPr="00581954" w:rsidTr="002676AD">
        <w:trPr>
          <w:divId w:val="611941848"/>
          <w:trHeight w:val="20"/>
        </w:trPr>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0F6A27F7"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768BD876"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6DFC2DBC"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30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7E7383B3"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78.9</w:t>
            </w:r>
          </w:p>
        </w:tc>
      </w:tr>
      <w:tr w14:paraId="02282851" w14:textId="77777777" w:rsidR="007458D3" w:rsidRPr="00581954" w:rsidTr="002676AD">
        <w:trPr>
          <w:divId w:val="611941848"/>
          <w:trHeight w:val="20"/>
        </w:trPr>
        <w:tc>
          <w:tcPr>
            <w:tcW w:type="dxa" w:w="867"/>
            <w:vMerge/>
            <w:tcBorders>
              <w:top w:color="152935" w:space="0" w:sz="1" w:val="single"/>
              <w:left w:color="auto" w:space="0" w:sz="4" w:val="single"/>
              <w:bottom w:color="152935" w:space="0" w:sz="1" w:val="single"/>
              <w:right w:color="AEAEAE" w:space="0" w:sz="1" w:val="none"/>
            </w:tcBorders>
          </w:tcPr>
          <w:p w14:paraId="2C00D0F2" w14:textId="77777777" w:rsidP="007458D3" w:rsidR="007458D3" w:rsidRDefault="007458D3" w:rsidRPr="00581954">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365C9BFF"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Excluded</w:t>
            </w:r>
            <w:r w:rsidRPr="00581954">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19D95570"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8</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41AF6E52"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21.1</w:t>
            </w:r>
          </w:p>
        </w:tc>
      </w:tr>
      <w:tr w14:paraId="48782127" w14:textId="77777777" w:rsidR="007458D3" w:rsidRPr="00581954" w:rsidTr="002676AD">
        <w:trPr>
          <w:divId w:val="611941848"/>
          <w:trHeight w:val="20"/>
        </w:trPr>
        <w:tc>
          <w:tcPr>
            <w:tcW w:type="dxa" w:w="867"/>
            <w:vMerge/>
            <w:tcBorders>
              <w:top w:color="152935" w:space="0" w:sz="1" w:val="single"/>
              <w:left w:color="auto" w:space="0" w:sz="4" w:val="single"/>
              <w:bottom w:color="152935" w:space="0" w:sz="1" w:val="single"/>
              <w:right w:color="AEAEAE" w:space="0" w:sz="1" w:val="none"/>
            </w:tcBorders>
          </w:tcPr>
          <w:p w14:paraId="599F6DD0" w14:textId="77777777" w:rsidP="007458D3" w:rsidR="007458D3" w:rsidRDefault="007458D3" w:rsidRPr="00581954">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54449BDB"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671C027D"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38</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38985EC3"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100.0</w:t>
            </w:r>
          </w:p>
        </w:tc>
      </w:tr>
      <w:tr w14:paraId="6B85A1D2" w14:textId="77777777" w:rsidR="007458D3" w:rsidRPr="00581954" w:rsidTr="002676AD">
        <w:trPr>
          <w:divId w:val="611941848"/>
          <w:trHeight w:val="20"/>
        </w:trPr>
        <w:tc>
          <w:tcPr>
            <w:tcW w:type="dxa" w:w="4369"/>
            <w:gridSpan w:val="4"/>
            <w:tcBorders>
              <w:left w:color="auto" w:space="0" w:sz="4" w:val="single"/>
              <w:bottom w:color="auto" w:space="0" w:sz="4" w:val="single"/>
              <w:right w:color="auto" w:space="0" w:sz="4" w:val="single"/>
            </w:tcBorders>
            <w:shd w:color="auto" w:fill="FFFFFF" w:val="clear"/>
          </w:tcPr>
          <w:p w14:paraId="439CA57E" w14:textId="77777777" w:rsidP="007458D3" w:rsidR="007458D3" w:rsidRDefault="007458D3" w:rsidRPr="00581954">
            <w:pPr>
              <w:spacing w:after="0" w:line="240" w:lineRule="auto"/>
              <w:ind w:firstLine="0"/>
              <w:rPr>
                <w:rFonts w:ascii="Times New Roman" w:cs="Times New Roman" w:hAnsi="Times New Roman"/>
              </w:rPr>
            </w:pPr>
            <w:r w:rsidRPr="00581954">
              <w:rPr>
                <w:rFonts w:ascii="Times New Roman" w:cs="Times New Roman" w:eastAsia="Arial" w:hAnsi="Times New Roman"/>
                <w:color w:val="010205"/>
              </w:rPr>
              <w:t>a. Listwise deletion based on all variables in the procedure.</w:t>
            </w:r>
          </w:p>
        </w:tc>
      </w:tr>
    </w:tbl>
    <w:p w14:paraId="009DE756" w14:textId="77777777" w:rsidP="002676AD" w:rsidR="007458D3" w:rsidRDefault="007458D3" w:rsidRPr="00581954">
      <w:pPr>
        <w:spacing w:after="0"/>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1666"/>
        <w:gridCol w:w="1190"/>
      </w:tblGrid>
      <w:tr w14:paraId="2523E536" w14:textId="77777777" w:rsidR="007458D3" w:rsidRPr="00581954" w:rsidTr="002676AD">
        <w:trPr>
          <w:divId w:val="611941848"/>
        </w:trPr>
        <w:tc>
          <w:tcPr>
            <w:tcW w:type="dxa" w:w="2856"/>
            <w:gridSpan w:val="2"/>
            <w:tcBorders>
              <w:top w:color="auto" w:space="0" w:sz="4" w:val="single"/>
              <w:left w:color="auto" w:space="0" w:sz="4" w:val="single"/>
              <w:bottom w:color="auto" w:space="0" w:sz="4" w:val="single"/>
              <w:right w:color="auto" w:space="0" w:sz="4" w:val="single"/>
            </w:tcBorders>
            <w:shd w:color="auto" w:fill="FFFFFF" w:val="clear"/>
            <w:vAlign w:val="center"/>
          </w:tcPr>
          <w:p w14:paraId="44C06D0A"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b/>
                <w:color w:val="010205"/>
              </w:rPr>
              <w:t>Reliability Statistics</w:t>
            </w:r>
          </w:p>
        </w:tc>
      </w:tr>
      <w:tr w14:paraId="4B5C556B" w14:textId="77777777" w:rsidR="007458D3" w:rsidRPr="00581954" w:rsidTr="002676AD">
        <w:trPr>
          <w:divId w:val="611941848"/>
        </w:trPr>
        <w:tc>
          <w:tcPr>
            <w:tcW w:type="dxa" w:w="1666"/>
            <w:tcBorders>
              <w:top w:color="auto" w:space="0" w:sz="4" w:val="single"/>
              <w:left w:color="auto" w:space="0" w:sz="4" w:val="single"/>
              <w:bottom w:color="152935" w:space="0" w:sz="1" w:val="single"/>
              <w:right w:color="E0E0E0" w:space="0" w:sz="2" w:val="single"/>
            </w:tcBorders>
            <w:shd w:color="auto" w:fill="FFFFFF" w:val="clear"/>
            <w:vAlign w:val="bottom"/>
          </w:tcPr>
          <w:p w14:paraId="6D1D1FFB"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Cronbach's Alpha</w:t>
            </w:r>
          </w:p>
        </w:tc>
        <w:tc>
          <w:tcPr>
            <w:tcW w:type="dxa" w:w="1190"/>
            <w:tcBorders>
              <w:top w:color="auto" w:space="0" w:sz="4" w:val="single"/>
              <w:left w:color="E0E0E0" w:space="0" w:sz="2" w:val="single"/>
              <w:bottom w:color="152935" w:space="0" w:sz="1" w:val="single"/>
              <w:right w:color="auto" w:space="0" w:sz="4" w:val="single"/>
            </w:tcBorders>
            <w:shd w:color="auto" w:fill="FFFFFF" w:val="clear"/>
            <w:vAlign w:val="bottom"/>
          </w:tcPr>
          <w:p w14:paraId="1160D872"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N of Items</w:t>
            </w:r>
          </w:p>
        </w:tc>
      </w:tr>
      <w:tr w14:paraId="1546779D" w14:textId="77777777" w:rsidR="007458D3" w:rsidRPr="00581954" w:rsidTr="002676AD">
        <w:trPr>
          <w:divId w:val="611941848"/>
        </w:trPr>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3045D911"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.749</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02A529EF"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4</w:t>
            </w:r>
          </w:p>
        </w:tc>
      </w:tr>
    </w:tbl>
    <w:p w14:paraId="4B6787F2" w14:textId="77777777" w:rsidP="002676AD" w:rsidR="007458D3" w:rsidRDefault="007458D3" w:rsidRPr="00581954">
      <w:pPr>
        <w:spacing w:after="0"/>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833"/>
        <w:gridCol w:w="1666"/>
        <w:gridCol w:w="1666"/>
        <w:gridCol w:w="1666"/>
        <w:gridCol w:w="1666"/>
      </w:tblGrid>
      <w:tr w14:paraId="22AAC122" w14:textId="77777777" w:rsidR="007458D3" w:rsidRPr="00581954" w:rsidTr="002676AD">
        <w:trPr>
          <w:divId w:val="611941848"/>
        </w:trPr>
        <w:tc>
          <w:tcPr>
            <w:tcW w:type="dxa" w:w="7497"/>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5DD72B73"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b/>
                <w:color w:val="010205"/>
              </w:rPr>
              <w:t>Item-Total Statistics</w:t>
            </w:r>
          </w:p>
        </w:tc>
      </w:tr>
      <w:tr w14:paraId="49DE6578" w14:textId="77777777" w:rsidR="007458D3" w:rsidRPr="00581954" w:rsidTr="002676AD">
        <w:trPr>
          <w:divId w:val="611941848"/>
        </w:trPr>
        <w:tc>
          <w:tcPr>
            <w:tcW w:type="dxa" w:w="833"/>
            <w:tcBorders>
              <w:top w:color="auto" w:space="0" w:sz="4" w:val="single"/>
              <w:left w:color="auto" w:space="0" w:sz="4" w:val="single"/>
              <w:bottom w:color="152935" w:space="0" w:sz="1" w:val="single"/>
              <w:right w:color="152935" w:space="0" w:sz="1" w:val="none"/>
            </w:tcBorders>
            <w:shd w:color="auto" w:fill="FFFFFF" w:val="clear"/>
            <w:vAlign w:val="bottom"/>
          </w:tcPr>
          <w:p w14:paraId="0BBFED7A" w14:textId="77777777" w:rsidP="007458D3" w:rsidR="007458D3" w:rsidRDefault="007458D3" w:rsidRPr="00581954">
            <w:pPr>
              <w:spacing w:after="0" w:line="240" w:lineRule="auto"/>
              <w:ind w:firstLine="0" w:left="30" w:right="40"/>
              <w:rPr>
                <w:rFonts w:ascii="Times New Roman" w:cs="Times New Roman" w:hAnsi="Times New Roman"/>
              </w:rPr>
            </w:pPr>
          </w:p>
        </w:tc>
        <w:tc>
          <w:tcPr>
            <w:tcW w:type="dxa" w:w="1666"/>
            <w:tcBorders>
              <w:top w:color="auto" w:space="0" w:sz="4" w:val="single"/>
              <w:left w:color="152935" w:space="0" w:sz="1" w:val="none"/>
              <w:bottom w:color="152935" w:space="0" w:sz="1" w:val="single"/>
              <w:right w:color="E0E0E0" w:space="0" w:sz="1" w:val="single"/>
            </w:tcBorders>
            <w:shd w:color="auto" w:fill="FFFFFF" w:val="clear"/>
            <w:vAlign w:val="bottom"/>
          </w:tcPr>
          <w:p w14:paraId="5D0616AB"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Scale Mean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4DA0848C"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Scale Variance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2209D450"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Corrected Item-Total Correlation</w:t>
            </w:r>
          </w:p>
        </w:tc>
        <w:tc>
          <w:tcPr>
            <w:tcW w:type="dxa" w:w="1666"/>
            <w:tcBorders>
              <w:top w:color="auto" w:space="0" w:sz="4" w:val="single"/>
              <w:left w:color="E0E0E0" w:space="0" w:sz="1" w:val="single"/>
              <w:bottom w:color="152935" w:space="0" w:sz="1" w:val="single"/>
              <w:right w:color="auto" w:space="0" w:sz="4" w:val="single"/>
            </w:tcBorders>
            <w:shd w:color="auto" w:fill="FFFFFF" w:val="clear"/>
            <w:vAlign w:val="bottom"/>
          </w:tcPr>
          <w:p w14:paraId="6E22D8A7"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Cronbach's Alpha if Item Deleted</w:t>
            </w:r>
          </w:p>
        </w:tc>
      </w:tr>
      <w:tr w14:paraId="519BC811" w14:textId="77777777" w:rsidR="007458D3" w:rsidRPr="00581954" w:rsidTr="002676AD">
        <w:trPr>
          <w:divId w:val="611941848"/>
        </w:trPr>
        <w:tc>
          <w:tcPr>
            <w:tcW w:type="dxa" w:w="833"/>
            <w:tcBorders>
              <w:top w:color="152935" w:space="0" w:sz="1" w:val="single"/>
              <w:left w:color="auto" w:space="0" w:sz="4" w:val="single"/>
              <w:bottom w:color="AEAEAE" w:space="0" w:sz="1" w:val="single"/>
              <w:right w:color="152935" w:space="0" w:sz="1" w:val="none"/>
            </w:tcBorders>
            <w:shd w:color="auto" w:fill="E0E0E0" w:val="clear"/>
          </w:tcPr>
          <w:p w14:paraId="73E78E86"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X1.1</w:t>
            </w:r>
          </w:p>
        </w:tc>
        <w:tc>
          <w:tcPr>
            <w:tcW w:type="dxa" w:w="1666"/>
            <w:tcBorders>
              <w:top w:color="152935" w:space="0" w:sz="1" w:val="single"/>
              <w:left w:color="152935" w:space="0" w:sz="1" w:val="none"/>
              <w:bottom w:color="AEAEAE" w:space="0" w:sz="1" w:val="single"/>
              <w:right w:color="E0E0E0" w:space="0" w:sz="1" w:val="single"/>
            </w:tcBorders>
            <w:shd w:color="auto" w:fill="F9F9FB" w:val="clear"/>
          </w:tcPr>
          <w:p w14:paraId="1553940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11.67</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4262B95E"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6.368</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606E296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.329</w:t>
            </w:r>
          </w:p>
        </w:tc>
        <w:tc>
          <w:tcPr>
            <w:tcW w:type="dxa" w:w="1666"/>
            <w:tcBorders>
              <w:top w:color="152935" w:space="0" w:sz="1" w:val="single"/>
              <w:left w:color="E0E0E0" w:space="0" w:sz="1" w:val="single"/>
              <w:bottom w:color="AEAEAE" w:space="0" w:sz="1" w:val="single"/>
              <w:right w:color="auto" w:space="0" w:sz="4" w:val="single"/>
            </w:tcBorders>
            <w:shd w:color="auto" w:fill="F9F9FB" w:val="clear"/>
          </w:tcPr>
          <w:p w14:paraId="7D3767F3"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.787</w:t>
            </w:r>
          </w:p>
        </w:tc>
      </w:tr>
      <w:tr w14:paraId="1EE3759D" w14:textId="77777777" w:rsidR="007458D3" w:rsidRPr="00581954"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60571881"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X1.2</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0853EF06"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12.47</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17056AB6"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3.637</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45DB7E11"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.641</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108023A0"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.644</w:t>
            </w:r>
          </w:p>
        </w:tc>
      </w:tr>
      <w:tr w14:paraId="112D5E59" w14:textId="77777777" w:rsidR="007458D3" w:rsidRPr="00581954"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1723BC43"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X1.3</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50FA20F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12.13</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26CFA0A3"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5.292</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06525F31"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.591</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211A8357"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.677</w:t>
            </w:r>
          </w:p>
        </w:tc>
      </w:tr>
      <w:tr w14:paraId="64DB8D59" w14:textId="77777777" w:rsidR="007458D3" w:rsidRPr="00581954" w:rsidTr="002676AD">
        <w:trPr>
          <w:divId w:val="611941848"/>
        </w:trPr>
        <w:tc>
          <w:tcPr>
            <w:tcW w:type="dxa" w:w="833"/>
            <w:tcBorders>
              <w:top w:color="AEAEAE" w:space="0" w:sz="1" w:val="single"/>
              <w:left w:color="auto" w:space="0" w:sz="4" w:val="single"/>
              <w:bottom w:color="auto" w:space="0" w:sz="4" w:val="single"/>
              <w:right w:color="152935" w:space="0" w:sz="1" w:val="none"/>
            </w:tcBorders>
            <w:shd w:color="auto" w:fill="E0E0E0" w:val="clear"/>
          </w:tcPr>
          <w:p w14:paraId="14894996"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X1.4</w:t>
            </w:r>
          </w:p>
        </w:tc>
        <w:tc>
          <w:tcPr>
            <w:tcW w:type="dxa" w:w="1666"/>
            <w:tcBorders>
              <w:top w:color="AEAEAE" w:space="0" w:sz="1" w:val="single"/>
              <w:left w:color="152935" w:space="0" w:sz="1" w:val="none"/>
              <w:bottom w:color="auto" w:space="0" w:sz="4" w:val="single"/>
              <w:right w:color="E0E0E0" w:space="0" w:sz="1" w:val="single"/>
            </w:tcBorders>
            <w:shd w:color="auto" w:fill="F9F9FB" w:val="clear"/>
          </w:tcPr>
          <w:p w14:paraId="71D8BD61"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12.03</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22E633CB"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4.102</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745DA87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.687</w:t>
            </w:r>
          </w:p>
        </w:tc>
        <w:tc>
          <w:tcPr>
            <w:tcW w:type="dxa" w:w="1666"/>
            <w:tcBorders>
              <w:top w:color="AEAEAE" w:space="0" w:sz="1" w:val="single"/>
              <w:left w:color="E0E0E0" w:space="0" w:sz="1" w:val="single"/>
              <w:bottom w:color="auto" w:space="0" w:sz="4" w:val="single"/>
              <w:right w:color="auto" w:space="0" w:sz="4" w:val="single"/>
            </w:tcBorders>
            <w:shd w:color="auto" w:fill="F9F9FB" w:val="clear"/>
          </w:tcPr>
          <w:p w14:paraId="4814E680"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.601</w:t>
            </w:r>
          </w:p>
        </w:tc>
      </w:tr>
    </w:tbl>
    <w:p w14:paraId="25076DAE" w14:textId="77777777" w:rsidP="00754C59" w:rsidR="00A90629" w:rsidRDefault="00A90629">
      <w:pPr>
        <w:spacing w:after="0" w:before="240"/>
        <w:ind w:firstLine="0" w:left="-397"/>
        <w:divId w:val="611941848"/>
        <w:rPr>
          <w:rFonts w:ascii="Times New Roman" w:cs="Times New Roman" w:eastAsia="Arial" w:hAnsi="Times New Roman"/>
          <w:b/>
          <w:color w:val="000000"/>
          <w:sz w:val="24"/>
        </w:rPr>
      </w:pPr>
    </w:p>
    <w:p w14:paraId="55CA68CC" w14:textId="7975533E" w:rsidP="00754C59" w:rsidR="007458D3" w:rsidRDefault="007458D3">
      <w:pPr>
        <w:spacing w:after="0" w:before="240"/>
        <w:ind w:firstLine="0" w:left="-397"/>
        <w:divId w:val="611941848"/>
        <w:rPr>
          <w:rFonts w:ascii="Times New Roman" w:cs="Times New Roman" w:eastAsia="Arial" w:hAnsi="Times New Roman"/>
          <w:b/>
          <w:color w:val="000000"/>
        </w:rPr>
      </w:pPr>
      <w:r w:rsidRPr="00581954">
        <w:rPr>
          <w:rFonts w:ascii="Times New Roman" w:cs="Times New Roman" w:eastAsia="Arial" w:hAnsi="Times New Roman"/>
          <w:b/>
          <w:color w:val="000000"/>
          <w:sz w:val="24"/>
        </w:rPr>
        <w:lastRenderedPageBreak/>
        <w:t>Reliability</w:t>
      </w:r>
    </w:p>
    <w:p w14:paraId="51232F4D" w14:textId="77777777" w:rsidP="00754C59" w:rsidR="007458D3" w:rsidRDefault="007458D3" w:rsidRPr="009D0B31">
      <w:pPr>
        <w:spacing w:after="0"/>
        <w:ind w:firstLine="0" w:left="-397"/>
        <w:divId w:val="611941848"/>
        <w:rPr>
          <w:rFonts w:ascii="Times New Roman" w:cs="Times New Roman" w:eastAsia="Arial" w:hAnsi="Times New Roman"/>
          <w:b/>
          <w:color w:val="000000"/>
        </w:rPr>
      </w:pPr>
      <w:r w:rsidRPr="00581954">
        <w:rPr>
          <w:rFonts w:ascii="Times New Roman" w:cs="Times New Roman" w:eastAsia="Arial" w:hAnsi="Times New Roman"/>
          <w:b/>
          <w:color w:val="000000"/>
          <w:sz w:val="24"/>
        </w:rPr>
        <w:t>Scale: ALL VARIABLES</w:t>
      </w:r>
    </w:p>
    <w:tbl>
      <w:tblPr>
        <w:tblW w:type="auto" w:w="0"/>
        <w:tblInd w:type="dxa" w:w="-416"/>
        <w:tblLayout w:type="fixed"/>
        <w:tblCellMar>
          <w:left w:type="dxa" w:w="10"/>
          <w:right w:type="dxa" w:w="10"/>
        </w:tblCellMar>
        <w:tblLook w:firstColumn="1" w:firstRow="1" w:lastColumn="0" w:lastRow="0" w:noHBand="0" w:noVBand="1" w:val="04A0"/>
      </w:tblPr>
      <w:tblGrid>
        <w:gridCol w:w="867"/>
        <w:gridCol w:w="1190"/>
        <w:gridCol w:w="1156"/>
        <w:gridCol w:w="1156"/>
      </w:tblGrid>
      <w:tr w14:paraId="54121872" w14:textId="77777777" w:rsidR="007458D3" w:rsidRPr="00581954" w:rsidTr="002676AD">
        <w:trPr>
          <w:divId w:val="611941848"/>
        </w:trPr>
        <w:tc>
          <w:tcPr>
            <w:tcW w:type="dxa" w:w="4369"/>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4DDA8AF8"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b/>
                <w:color w:val="010205"/>
              </w:rPr>
              <w:t>Case Processing Summary</w:t>
            </w:r>
          </w:p>
        </w:tc>
      </w:tr>
      <w:tr w14:paraId="04B10167" w14:textId="77777777" w:rsidR="007458D3" w:rsidRPr="00581954" w:rsidTr="002676AD">
        <w:trPr>
          <w:divId w:val="611941848"/>
        </w:trPr>
        <w:tc>
          <w:tcPr>
            <w:tcW w:type="dxa" w:w="2057"/>
            <w:gridSpan w:val="2"/>
            <w:tcBorders>
              <w:top w:color="auto" w:space="0" w:sz="4" w:val="single"/>
              <w:left w:color="auto" w:space="0" w:sz="4" w:val="single"/>
              <w:bottom w:color="152935" w:space="0" w:sz="1" w:val="single"/>
            </w:tcBorders>
            <w:shd w:color="auto" w:fill="FFFFFF" w:val="clear"/>
            <w:vAlign w:val="bottom"/>
          </w:tcPr>
          <w:p w14:paraId="5540AAC6" w14:textId="77777777" w:rsidP="007458D3" w:rsidR="007458D3" w:rsidRDefault="007458D3" w:rsidRPr="00581954">
            <w:pPr>
              <w:spacing w:after="0" w:line="240" w:lineRule="auto"/>
              <w:ind w:firstLine="0" w:left="30" w:right="40"/>
              <w:rPr>
                <w:rFonts w:ascii="Times New Roman" w:cs="Times New Roman" w:hAnsi="Times New Roman"/>
              </w:rPr>
            </w:pPr>
          </w:p>
        </w:tc>
        <w:tc>
          <w:tcPr>
            <w:tcW w:type="dxa" w:w="1156"/>
            <w:tcBorders>
              <w:top w:color="auto" w:space="0" w:sz="4" w:val="single"/>
              <w:left w:color="152935" w:space="0" w:sz="1" w:val="none"/>
              <w:bottom w:color="152935" w:space="0" w:sz="1" w:val="single"/>
              <w:right w:color="E0E0E0" w:space="0" w:sz="1" w:val="single"/>
            </w:tcBorders>
            <w:shd w:color="auto" w:fill="FFFFFF" w:val="clear"/>
            <w:vAlign w:val="bottom"/>
          </w:tcPr>
          <w:p w14:paraId="2CE45435"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N</w:t>
            </w:r>
          </w:p>
        </w:tc>
        <w:tc>
          <w:tcPr>
            <w:tcW w:type="dxa" w:w="1156"/>
            <w:tcBorders>
              <w:top w:color="auto" w:space="0" w:sz="4" w:val="single"/>
              <w:left w:color="E0E0E0" w:space="0" w:sz="1" w:val="single"/>
              <w:bottom w:color="152935" w:space="0" w:sz="1" w:val="single"/>
              <w:right w:color="auto" w:space="0" w:sz="4" w:val="single"/>
            </w:tcBorders>
            <w:shd w:color="auto" w:fill="FFFFFF" w:val="clear"/>
            <w:vAlign w:val="bottom"/>
          </w:tcPr>
          <w:p w14:paraId="4E7F4CC5"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w:t>
            </w:r>
          </w:p>
        </w:tc>
      </w:tr>
      <w:tr w14:paraId="1679FCCE" w14:textId="77777777" w:rsidR="007458D3" w:rsidRPr="00581954" w:rsidTr="002676AD">
        <w:trPr>
          <w:divId w:val="611941848"/>
        </w:trPr>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158F8C1C"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3EFED0C9"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509C74DA"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30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1D3BB420"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78.9</w:t>
            </w:r>
          </w:p>
        </w:tc>
      </w:tr>
      <w:tr w14:paraId="25A9F0FC" w14:textId="77777777" w:rsidR="007458D3" w:rsidRPr="00581954"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60E421C2" w14:textId="77777777" w:rsidP="007458D3" w:rsidR="007458D3" w:rsidRDefault="007458D3" w:rsidRPr="00581954">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2AEFEEC9"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Excluded</w:t>
            </w:r>
            <w:r w:rsidRPr="00581954">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51A870A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8</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45F6BC7D"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21.1</w:t>
            </w:r>
          </w:p>
        </w:tc>
      </w:tr>
      <w:tr w14:paraId="3A6F5F9C" w14:textId="77777777" w:rsidR="007458D3" w:rsidRPr="00581954"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038ECAC4" w14:textId="77777777" w:rsidP="007458D3" w:rsidR="007458D3" w:rsidRDefault="007458D3" w:rsidRPr="00581954">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1805852A"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26D26C6F"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38</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71969F6F"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100.0</w:t>
            </w:r>
          </w:p>
        </w:tc>
      </w:tr>
      <w:tr w14:paraId="503E4182" w14:textId="77777777" w:rsidR="007458D3" w:rsidRPr="00581954" w:rsidTr="002676AD">
        <w:trPr>
          <w:divId w:val="611941848"/>
        </w:trPr>
        <w:tc>
          <w:tcPr>
            <w:tcW w:type="dxa" w:w="4369"/>
            <w:gridSpan w:val="4"/>
            <w:tcBorders>
              <w:left w:color="auto" w:space="0" w:sz="4" w:val="single"/>
              <w:bottom w:color="auto" w:space="0" w:sz="4" w:val="single"/>
              <w:right w:color="auto" w:space="0" w:sz="4" w:val="single"/>
            </w:tcBorders>
            <w:shd w:color="auto" w:fill="FFFFFF" w:val="clear"/>
          </w:tcPr>
          <w:p w14:paraId="5DB3A7EE" w14:textId="77777777" w:rsidP="007458D3" w:rsidR="007458D3" w:rsidRDefault="007458D3" w:rsidRPr="00581954">
            <w:pPr>
              <w:spacing w:after="0" w:line="240" w:lineRule="auto"/>
              <w:ind w:firstLine="0"/>
              <w:rPr>
                <w:rFonts w:ascii="Times New Roman" w:cs="Times New Roman" w:hAnsi="Times New Roman"/>
              </w:rPr>
            </w:pPr>
            <w:r w:rsidRPr="00581954">
              <w:rPr>
                <w:rFonts w:ascii="Times New Roman" w:cs="Times New Roman" w:eastAsia="Arial" w:hAnsi="Times New Roman"/>
                <w:color w:val="010205"/>
              </w:rPr>
              <w:t>a. Listwise deletion based on all variables in the procedure.</w:t>
            </w:r>
          </w:p>
        </w:tc>
      </w:tr>
    </w:tbl>
    <w:p w14:paraId="0B353DB4" w14:textId="77777777" w:rsidP="002676AD" w:rsidR="006E79C2" w:rsidRDefault="006E79C2"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1666"/>
        <w:gridCol w:w="1190"/>
      </w:tblGrid>
      <w:tr w14:paraId="363F7161" w14:textId="77777777" w:rsidR="007458D3" w:rsidRPr="00581954" w:rsidTr="002676AD">
        <w:trPr>
          <w:divId w:val="611941848"/>
        </w:trPr>
        <w:tc>
          <w:tcPr>
            <w:tcW w:type="dxa" w:w="2856"/>
            <w:gridSpan w:val="2"/>
            <w:tcBorders>
              <w:top w:color="auto" w:space="0" w:sz="4" w:val="single"/>
              <w:left w:color="auto" w:space="0" w:sz="4" w:val="single"/>
              <w:right w:color="auto" w:space="0" w:sz="4" w:val="single"/>
            </w:tcBorders>
            <w:shd w:color="auto" w:fill="FFFFFF" w:val="clear"/>
            <w:vAlign w:val="center"/>
          </w:tcPr>
          <w:p w14:paraId="37DD0CC3"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b/>
                <w:color w:val="010205"/>
              </w:rPr>
              <w:t>Reliability Statistics</w:t>
            </w:r>
          </w:p>
        </w:tc>
      </w:tr>
      <w:tr w14:paraId="4C079C4C" w14:textId="77777777" w:rsidR="007458D3" w:rsidRPr="00581954" w:rsidTr="002676AD">
        <w:trPr>
          <w:divId w:val="611941848"/>
        </w:trPr>
        <w:tc>
          <w:tcPr>
            <w:tcW w:type="dxa" w:w="1666"/>
            <w:tcBorders>
              <w:top w:color="152935" w:space="0" w:sz="1" w:val="none"/>
              <w:left w:color="auto" w:space="0" w:sz="4" w:val="single"/>
              <w:bottom w:color="152935" w:space="0" w:sz="1" w:val="single"/>
              <w:right w:color="E0E0E0" w:space="0" w:sz="2" w:val="single"/>
            </w:tcBorders>
            <w:shd w:color="auto" w:fill="FFFFFF" w:val="clear"/>
            <w:vAlign w:val="bottom"/>
          </w:tcPr>
          <w:p w14:paraId="3AED563A"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Cronbach's Alpha</w:t>
            </w:r>
          </w:p>
        </w:tc>
        <w:tc>
          <w:tcPr>
            <w:tcW w:type="dxa" w:w="1190"/>
            <w:tcBorders>
              <w:top w:color="152935" w:space="0" w:sz="1" w:val="none"/>
              <w:left w:color="E0E0E0" w:space="0" w:sz="2" w:val="single"/>
              <w:bottom w:color="152935" w:space="0" w:sz="1" w:val="single"/>
              <w:right w:color="auto" w:space="0" w:sz="4" w:val="single"/>
            </w:tcBorders>
            <w:shd w:color="auto" w:fill="FFFFFF" w:val="clear"/>
            <w:vAlign w:val="bottom"/>
          </w:tcPr>
          <w:p w14:paraId="3E11CD8E"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N of Items</w:t>
            </w:r>
          </w:p>
        </w:tc>
      </w:tr>
      <w:tr w14:paraId="79433CCC" w14:textId="77777777" w:rsidR="007458D3" w:rsidRPr="00581954" w:rsidTr="002676AD">
        <w:trPr>
          <w:divId w:val="611941848"/>
        </w:trPr>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5B03F609"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.717</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42029CB9"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5</w:t>
            </w:r>
          </w:p>
        </w:tc>
      </w:tr>
    </w:tbl>
    <w:p w14:paraId="238044EA" w14:textId="77777777" w:rsidP="002676AD" w:rsidR="007458D3" w:rsidRDefault="007458D3"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833"/>
        <w:gridCol w:w="1666"/>
        <w:gridCol w:w="1666"/>
        <w:gridCol w:w="1666"/>
        <w:gridCol w:w="1666"/>
      </w:tblGrid>
      <w:tr w14:paraId="61B170C0" w14:textId="77777777" w:rsidR="007458D3" w:rsidRPr="00581954" w:rsidTr="002676AD">
        <w:trPr>
          <w:divId w:val="611941848"/>
        </w:trPr>
        <w:tc>
          <w:tcPr>
            <w:tcW w:type="dxa" w:w="7497"/>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0AE08094"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b/>
                <w:color w:val="010205"/>
              </w:rPr>
              <w:t>Item-Total Statistics</w:t>
            </w:r>
          </w:p>
        </w:tc>
      </w:tr>
      <w:tr w14:paraId="366BB12A" w14:textId="77777777" w:rsidR="007458D3" w:rsidRPr="00581954" w:rsidTr="002676AD">
        <w:trPr>
          <w:divId w:val="611941848"/>
        </w:trPr>
        <w:tc>
          <w:tcPr>
            <w:tcW w:type="dxa" w:w="833"/>
            <w:tcBorders>
              <w:top w:color="auto" w:space="0" w:sz="4" w:val="single"/>
              <w:left w:color="auto" w:space="0" w:sz="4" w:val="single"/>
              <w:bottom w:color="152935" w:space="0" w:sz="1" w:val="single"/>
              <w:right w:color="152935" w:space="0" w:sz="1" w:val="none"/>
            </w:tcBorders>
            <w:shd w:color="auto" w:fill="FFFFFF" w:val="clear"/>
            <w:vAlign w:val="bottom"/>
          </w:tcPr>
          <w:p w14:paraId="6F3F5E6C" w14:textId="77777777" w:rsidP="007458D3" w:rsidR="007458D3" w:rsidRDefault="007458D3" w:rsidRPr="00581954">
            <w:pPr>
              <w:spacing w:after="0" w:line="240" w:lineRule="auto"/>
              <w:ind w:firstLine="0" w:left="30" w:right="40"/>
              <w:rPr>
                <w:rFonts w:ascii="Times New Roman" w:cs="Times New Roman" w:hAnsi="Times New Roman"/>
              </w:rPr>
            </w:pPr>
          </w:p>
        </w:tc>
        <w:tc>
          <w:tcPr>
            <w:tcW w:type="dxa" w:w="1666"/>
            <w:tcBorders>
              <w:top w:color="auto" w:space="0" w:sz="4" w:val="single"/>
              <w:left w:color="152935" w:space="0" w:sz="1" w:val="none"/>
              <w:bottom w:color="152935" w:space="0" w:sz="1" w:val="single"/>
              <w:right w:color="E0E0E0" w:space="0" w:sz="1" w:val="single"/>
            </w:tcBorders>
            <w:shd w:color="auto" w:fill="FFFFFF" w:val="clear"/>
            <w:vAlign w:val="bottom"/>
          </w:tcPr>
          <w:p w14:paraId="6D164BEB"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Scale Mean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0B6B6BCA"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Scale Variance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3312C9C6"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Corrected Item-Total Correlation</w:t>
            </w:r>
          </w:p>
        </w:tc>
        <w:tc>
          <w:tcPr>
            <w:tcW w:type="dxa" w:w="1666"/>
            <w:tcBorders>
              <w:top w:color="auto" w:space="0" w:sz="4" w:val="single"/>
              <w:left w:color="E0E0E0" w:space="0" w:sz="1" w:val="single"/>
              <w:bottom w:color="152935" w:space="0" w:sz="1" w:val="single"/>
              <w:right w:color="auto" w:space="0" w:sz="4" w:val="single"/>
            </w:tcBorders>
            <w:shd w:color="auto" w:fill="FFFFFF" w:val="clear"/>
            <w:vAlign w:val="bottom"/>
          </w:tcPr>
          <w:p w14:paraId="72D37CE7" w14:textId="77777777" w:rsidP="007458D3" w:rsidR="007458D3" w:rsidRDefault="007458D3" w:rsidRPr="00581954">
            <w:pPr>
              <w:spacing w:after="0" w:line="240" w:lineRule="auto"/>
              <w:ind w:firstLine="0" w:left="30" w:right="40"/>
              <w:jc w:val="center"/>
              <w:rPr>
                <w:rFonts w:ascii="Times New Roman" w:cs="Times New Roman" w:hAnsi="Times New Roman"/>
              </w:rPr>
            </w:pPr>
            <w:r w:rsidRPr="00581954">
              <w:rPr>
                <w:rFonts w:ascii="Times New Roman" w:cs="Times New Roman" w:eastAsia="Arial" w:hAnsi="Times New Roman"/>
                <w:color w:val="264A60"/>
              </w:rPr>
              <w:t>Cronbach's Alpha if Item Deleted</w:t>
            </w:r>
          </w:p>
        </w:tc>
      </w:tr>
      <w:tr w14:paraId="06AFA6B4" w14:textId="77777777" w:rsidR="007458D3" w:rsidRPr="00581954" w:rsidTr="002676AD">
        <w:trPr>
          <w:divId w:val="611941848"/>
        </w:trPr>
        <w:tc>
          <w:tcPr>
            <w:tcW w:type="dxa" w:w="833"/>
            <w:tcBorders>
              <w:top w:color="152935" w:space="0" w:sz="1" w:val="single"/>
              <w:left w:color="auto" w:space="0" w:sz="4" w:val="single"/>
              <w:bottom w:color="AEAEAE" w:space="0" w:sz="1" w:val="single"/>
              <w:right w:color="152935" w:space="0" w:sz="1" w:val="none"/>
            </w:tcBorders>
            <w:shd w:color="auto" w:fill="E0E0E0" w:val="clear"/>
          </w:tcPr>
          <w:p w14:paraId="5C786CDA"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X2.1</w:t>
            </w:r>
          </w:p>
        </w:tc>
        <w:tc>
          <w:tcPr>
            <w:tcW w:type="dxa" w:w="1666"/>
            <w:tcBorders>
              <w:top w:color="152935" w:space="0" w:sz="1" w:val="single"/>
              <w:left w:color="152935" w:space="0" w:sz="1" w:val="none"/>
              <w:bottom w:color="AEAEAE" w:space="0" w:sz="1" w:val="single"/>
              <w:right w:color="E0E0E0" w:space="0" w:sz="1" w:val="single"/>
            </w:tcBorders>
            <w:shd w:color="auto" w:fill="F9F9FB" w:val="clear"/>
          </w:tcPr>
          <w:p w14:paraId="12F4C3CF"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12.83</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5308A32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6.213</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0D680FE6"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.637</w:t>
            </w:r>
          </w:p>
        </w:tc>
        <w:tc>
          <w:tcPr>
            <w:tcW w:type="dxa" w:w="1666"/>
            <w:tcBorders>
              <w:top w:color="152935" w:space="0" w:sz="1" w:val="single"/>
              <w:left w:color="E0E0E0" w:space="0" w:sz="1" w:val="single"/>
              <w:bottom w:color="AEAEAE" w:space="0" w:sz="1" w:val="single"/>
              <w:right w:color="auto" w:space="0" w:sz="4" w:val="single"/>
            </w:tcBorders>
            <w:shd w:color="auto" w:fill="F9F9FB" w:val="clear"/>
          </w:tcPr>
          <w:p w14:paraId="6C36A047"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.594</w:t>
            </w:r>
          </w:p>
        </w:tc>
      </w:tr>
      <w:tr w14:paraId="2D05DFC2" w14:textId="77777777" w:rsidR="007458D3" w:rsidRPr="00581954"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1B9AF1E1"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X2.2</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223DF7D7"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12.80</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E59C84D"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5.614</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1565F99B"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.598</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04257BAA"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.618</w:t>
            </w:r>
          </w:p>
        </w:tc>
      </w:tr>
      <w:tr w14:paraId="2851915E" w14:textId="77777777" w:rsidR="007458D3" w:rsidRPr="00581954"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5565D564"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X2.3</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3EB834D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13.03</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BD0224D"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6.171</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AC0CA07"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.735</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11133128"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.553</w:t>
            </w:r>
          </w:p>
        </w:tc>
      </w:tr>
      <w:tr w14:paraId="20265F2D" w14:textId="77777777" w:rsidR="007458D3" w:rsidRPr="00581954"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5C4281B6"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X2.4</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7E7716A7"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10.70</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9AD0851"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9.390</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E24EACF"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.221</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2950E9CE"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.746</w:t>
            </w:r>
          </w:p>
        </w:tc>
      </w:tr>
      <w:tr w14:paraId="237B116F" w14:textId="77777777" w:rsidR="007458D3" w:rsidRPr="00581954" w:rsidTr="002676AD">
        <w:trPr>
          <w:divId w:val="611941848"/>
        </w:trPr>
        <w:tc>
          <w:tcPr>
            <w:tcW w:type="dxa" w:w="833"/>
            <w:tcBorders>
              <w:top w:color="AEAEAE" w:space="0" w:sz="1" w:val="single"/>
              <w:left w:color="auto" w:space="0" w:sz="4" w:val="single"/>
              <w:bottom w:color="auto" w:space="0" w:sz="4" w:val="single"/>
              <w:right w:color="152935" w:space="0" w:sz="1" w:val="none"/>
            </w:tcBorders>
            <w:shd w:color="auto" w:fill="E0E0E0" w:val="clear"/>
          </w:tcPr>
          <w:p w14:paraId="7B1E04EE" w14:textId="77777777" w:rsidP="007458D3" w:rsidR="007458D3" w:rsidRDefault="007458D3" w:rsidRPr="00581954">
            <w:pPr>
              <w:spacing w:after="0" w:line="240" w:lineRule="auto"/>
              <w:ind w:firstLine="0" w:left="30" w:right="40"/>
              <w:rPr>
                <w:rFonts w:ascii="Times New Roman" w:cs="Times New Roman" w:hAnsi="Times New Roman"/>
              </w:rPr>
            </w:pPr>
            <w:r w:rsidRPr="00581954">
              <w:rPr>
                <w:rFonts w:ascii="Times New Roman" w:cs="Times New Roman" w:eastAsia="Arial" w:hAnsi="Times New Roman"/>
                <w:color w:val="264A60"/>
              </w:rPr>
              <w:t>X2.5</w:t>
            </w:r>
          </w:p>
        </w:tc>
        <w:tc>
          <w:tcPr>
            <w:tcW w:type="dxa" w:w="1666"/>
            <w:tcBorders>
              <w:top w:color="AEAEAE" w:space="0" w:sz="1" w:val="single"/>
              <w:left w:color="152935" w:space="0" w:sz="1" w:val="none"/>
              <w:bottom w:color="auto" w:space="0" w:sz="4" w:val="single"/>
              <w:right w:color="E0E0E0" w:space="0" w:sz="1" w:val="single"/>
            </w:tcBorders>
            <w:shd w:color="auto" w:fill="F9F9FB" w:val="clear"/>
          </w:tcPr>
          <w:p w14:paraId="49B01885"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10.77</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03A97C1D"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9.357</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180B1730"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.210</w:t>
            </w:r>
          </w:p>
        </w:tc>
        <w:tc>
          <w:tcPr>
            <w:tcW w:type="dxa" w:w="1666"/>
            <w:tcBorders>
              <w:top w:color="AEAEAE" w:space="0" w:sz="1" w:val="single"/>
              <w:left w:color="E0E0E0" w:space="0" w:sz="1" w:val="single"/>
              <w:bottom w:color="auto" w:space="0" w:sz="4" w:val="single"/>
              <w:right w:color="auto" w:space="0" w:sz="4" w:val="single"/>
            </w:tcBorders>
            <w:shd w:color="auto" w:fill="F9F9FB" w:val="clear"/>
          </w:tcPr>
          <w:p w14:paraId="7C855E2E" w14:textId="77777777" w:rsidP="007458D3" w:rsidR="007458D3" w:rsidRDefault="007458D3" w:rsidRPr="00581954">
            <w:pPr>
              <w:spacing w:after="0" w:line="240" w:lineRule="auto"/>
              <w:ind w:firstLine="0" w:left="30" w:right="40"/>
              <w:jc w:val="right"/>
              <w:rPr>
                <w:rFonts w:ascii="Times New Roman" w:cs="Times New Roman" w:hAnsi="Times New Roman"/>
              </w:rPr>
            </w:pPr>
            <w:r w:rsidRPr="00581954">
              <w:rPr>
                <w:rFonts w:ascii="Times New Roman" w:cs="Times New Roman" w:eastAsia="Arial" w:hAnsi="Times New Roman"/>
                <w:color w:val="010205"/>
              </w:rPr>
              <w:t>.749</w:t>
            </w:r>
          </w:p>
        </w:tc>
      </w:tr>
    </w:tbl>
    <w:p w14:paraId="43589994" w14:textId="77777777" w:rsidP="00754C59" w:rsidR="007458D3" w:rsidRDefault="007458D3">
      <w:pPr>
        <w:spacing w:after="0" w:before="240"/>
        <w:ind w:firstLine="0" w:left="-397"/>
        <w:divId w:val="611941848"/>
        <w:rPr>
          <w:rFonts w:ascii="Times New Roman" w:cs="Times New Roman" w:eastAsia="Arial" w:hAnsi="Times New Roman"/>
          <w:b/>
          <w:color w:val="000000"/>
        </w:rPr>
      </w:pPr>
      <w:r w:rsidRPr="009162CC">
        <w:rPr>
          <w:rFonts w:ascii="Times New Roman" w:cs="Times New Roman" w:eastAsia="Arial" w:hAnsi="Times New Roman"/>
          <w:b/>
          <w:color w:val="000000"/>
          <w:sz w:val="24"/>
        </w:rPr>
        <w:t>Reliability</w:t>
      </w:r>
    </w:p>
    <w:p w14:paraId="39089CD5" w14:textId="77777777" w:rsidP="00754C59" w:rsidR="007458D3" w:rsidRDefault="007458D3" w:rsidRPr="009D0B31">
      <w:pPr>
        <w:spacing w:after="0"/>
        <w:ind w:firstLine="0" w:left="-397"/>
        <w:divId w:val="611941848"/>
        <w:rPr>
          <w:rFonts w:ascii="Times New Roman" w:cs="Times New Roman" w:hAnsi="Times New Roman"/>
        </w:rPr>
      </w:pPr>
      <w:r w:rsidRPr="009162CC">
        <w:rPr>
          <w:rFonts w:ascii="Times New Roman" w:cs="Times New Roman" w:eastAsia="Arial" w:hAnsi="Times New Roman"/>
          <w:b/>
          <w:color w:val="000000"/>
          <w:sz w:val="24"/>
        </w:rPr>
        <w:t>Scale: ALL VARIABLES</w:t>
      </w:r>
    </w:p>
    <w:tbl>
      <w:tblPr>
        <w:tblW w:type="auto" w:w="0"/>
        <w:tblInd w:type="dxa" w:w="-416"/>
        <w:tblLayout w:type="fixed"/>
        <w:tblCellMar>
          <w:left w:type="dxa" w:w="10"/>
          <w:right w:type="dxa" w:w="10"/>
        </w:tblCellMar>
        <w:tblLook w:firstColumn="1" w:firstRow="1" w:lastColumn="0" w:lastRow="0" w:noHBand="0" w:noVBand="1" w:val="04A0"/>
      </w:tblPr>
      <w:tblGrid>
        <w:gridCol w:w="867"/>
        <w:gridCol w:w="1190"/>
        <w:gridCol w:w="1156"/>
        <w:gridCol w:w="1156"/>
      </w:tblGrid>
      <w:tr w14:paraId="22AE2F3F" w14:textId="77777777" w:rsidR="007458D3" w:rsidRPr="009162CC" w:rsidTr="002676AD">
        <w:trPr>
          <w:divId w:val="611941848"/>
        </w:trPr>
        <w:tc>
          <w:tcPr>
            <w:tcW w:type="dxa" w:w="4369"/>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1A755798"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Case Processing Summary</w:t>
            </w:r>
          </w:p>
        </w:tc>
      </w:tr>
      <w:tr w14:paraId="0EAD83D9" w14:textId="77777777" w:rsidR="007458D3" w:rsidRPr="009162CC" w:rsidTr="002676AD">
        <w:trPr>
          <w:divId w:val="611941848"/>
        </w:trPr>
        <w:tc>
          <w:tcPr>
            <w:tcW w:type="dxa" w:w="2057"/>
            <w:gridSpan w:val="2"/>
            <w:tcBorders>
              <w:top w:color="auto" w:space="0" w:sz="4" w:val="single"/>
              <w:left w:color="auto" w:space="0" w:sz="4" w:val="single"/>
              <w:bottom w:color="152935" w:space="0" w:sz="1" w:val="single"/>
            </w:tcBorders>
            <w:shd w:color="auto" w:fill="FFFFFF" w:val="clear"/>
            <w:vAlign w:val="bottom"/>
          </w:tcPr>
          <w:p w14:paraId="0F57533D" w14:textId="77777777" w:rsidP="007458D3" w:rsidR="007458D3" w:rsidRDefault="007458D3" w:rsidRPr="009162CC">
            <w:pPr>
              <w:spacing w:after="0" w:line="240" w:lineRule="auto"/>
              <w:ind w:firstLine="0" w:left="30" w:right="40"/>
              <w:rPr>
                <w:rFonts w:ascii="Times New Roman" w:cs="Times New Roman" w:hAnsi="Times New Roman"/>
              </w:rPr>
            </w:pPr>
          </w:p>
        </w:tc>
        <w:tc>
          <w:tcPr>
            <w:tcW w:type="dxa" w:w="1156"/>
            <w:tcBorders>
              <w:top w:color="auto" w:space="0" w:sz="4" w:val="single"/>
              <w:left w:color="152935" w:space="0" w:sz="1" w:val="none"/>
              <w:bottom w:color="152935" w:space="0" w:sz="1" w:val="single"/>
              <w:right w:color="E0E0E0" w:space="0" w:sz="1" w:val="single"/>
            </w:tcBorders>
            <w:shd w:color="auto" w:fill="FFFFFF" w:val="clear"/>
            <w:vAlign w:val="bottom"/>
          </w:tcPr>
          <w:p w14:paraId="24210C5A"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N</w:t>
            </w:r>
          </w:p>
        </w:tc>
        <w:tc>
          <w:tcPr>
            <w:tcW w:type="dxa" w:w="1156"/>
            <w:tcBorders>
              <w:top w:color="auto" w:space="0" w:sz="4" w:val="single"/>
              <w:left w:color="E0E0E0" w:space="0" w:sz="1" w:val="single"/>
              <w:bottom w:color="152935" w:space="0" w:sz="1" w:val="single"/>
              <w:right w:color="auto" w:space="0" w:sz="4" w:val="single"/>
            </w:tcBorders>
            <w:shd w:color="auto" w:fill="FFFFFF" w:val="clear"/>
            <w:vAlign w:val="bottom"/>
          </w:tcPr>
          <w:p w14:paraId="22E38D39"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w:t>
            </w:r>
          </w:p>
        </w:tc>
      </w:tr>
      <w:tr w14:paraId="13EDFAB5" w14:textId="77777777" w:rsidR="007458D3" w:rsidRPr="009162CC" w:rsidTr="002676AD">
        <w:trPr>
          <w:divId w:val="611941848"/>
        </w:trPr>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31A7E1E4"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1091BB4D"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41CB39C9"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2C74B26E"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78.9</w:t>
            </w:r>
          </w:p>
        </w:tc>
      </w:tr>
      <w:tr w14:paraId="47B88C27" w14:textId="77777777" w:rsidR="007458D3" w:rsidRPr="009162CC"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2BB7B5F1" w14:textId="77777777" w:rsidP="007458D3" w:rsidR="007458D3" w:rsidRDefault="007458D3" w:rsidRPr="009162CC">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41CB9D44"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Excluded</w:t>
            </w:r>
            <w:r w:rsidRPr="009162CC">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3B5D14D1"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7CF46AF7"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21.1</w:t>
            </w:r>
          </w:p>
        </w:tc>
      </w:tr>
      <w:tr w14:paraId="0366D73E" w14:textId="77777777" w:rsidR="007458D3" w:rsidRPr="009162CC"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0DE588EA" w14:textId="77777777" w:rsidP="007458D3" w:rsidR="007458D3" w:rsidRDefault="007458D3" w:rsidRPr="009162CC">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39C23D31"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6BB265E0"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38</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35FB43DA"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100.0</w:t>
            </w:r>
          </w:p>
        </w:tc>
      </w:tr>
      <w:tr w14:paraId="38267BF0" w14:textId="77777777" w:rsidR="007458D3" w:rsidRPr="009162CC" w:rsidTr="002676AD">
        <w:trPr>
          <w:divId w:val="611941848"/>
        </w:trPr>
        <w:tc>
          <w:tcPr>
            <w:tcW w:type="dxa" w:w="4369"/>
            <w:gridSpan w:val="4"/>
            <w:tcBorders>
              <w:left w:color="auto" w:space="0" w:sz="4" w:val="single"/>
              <w:bottom w:color="auto" w:space="0" w:sz="4" w:val="single"/>
              <w:right w:color="auto" w:space="0" w:sz="4" w:val="single"/>
            </w:tcBorders>
            <w:shd w:color="auto" w:fill="FFFFFF" w:val="clear"/>
          </w:tcPr>
          <w:p w14:paraId="1B5C1F39" w14:textId="77777777" w:rsidP="007458D3" w:rsidR="007458D3" w:rsidRDefault="007458D3" w:rsidRPr="009162CC">
            <w:pPr>
              <w:spacing w:after="0" w:line="240" w:lineRule="auto"/>
              <w:ind w:firstLine="0"/>
              <w:rPr>
                <w:rFonts w:ascii="Times New Roman" w:cs="Times New Roman" w:hAnsi="Times New Roman"/>
              </w:rPr>
            </w:pPr>
            <w:r w:rsidRPr="009162CC">
              <w:rPr>
                <w:rFonts w:ascii="Times New Roman" w:cs="Times New Roman" w:eastAsia="Arial" w:hAnsi="Times New Roman"/>
                <w:color w:val="010205"/>
              </w:rPr>
              <w:t>a. Listwise deletion based on all variables in the procedure.</w:t>
            </w:r>
          </w:p>
        </w:tc>
      </w:tr>
    </w:tbl>
    <w:p w14:paraId="376D82CD" w14:textId="77777777" w:rsidP="002676AD" w:rsidR="007458D3" w:rsidRDefault="007458D3"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1666"/>
        <w:gridCol w:w="1190"/>
      </w:tblGrid>
      <w:tr w14:paraId="4AB98B53" w14:textId="77777777" w:rsidR="007458D3" w:rsidRPr="009162CC" w:rsidTr="002676AD">
        <w:trPr>
          <w:divId w:val="611941848"/>
        </w:trPr>
        <w:tc>
          <w:tcPr>
            <w:tcW w:type="dxa" w:w="2856"/>
            <w:gridSpan w:val="2"/>
            <w:tcBorders>
              <w:top w:color="auto" w:space="0" w:sz="4" w:val="single"/>
              <w:left w:color="auto" w:space="0" w:sz="4" w:val="single"/>
              <w:bottom w:color="auto" w:space="0" w:sz="4" w:val="single"/>
              <w:right w:color="auto" w:space="0" w:sz="4" w:val="single"/>
            </w:tcBorders>
            <w:shd w:color="auto" w:fill="FFFFFF" w:val="clear"/>
            <w:vAlign w:val="center"/>
          </w:tcPr>
          <w:p w14:paraId="7F3FB96D"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Reliability Statistics</w:t>
            </w:r>
          </w:p>
        </w:tc>
      </w:tr>
      <w:tr w14:paraId="36D71ECE" w14:textId="77777777" w:rsidR="007458D3" w:rsidRPr="009162CC" w:rsidTr="002676AD">
        <w:trPr>
          <w:divId w:val="611941848"/>
        </w:trPr>
        <w:tc>
          <w:tcPr>
            <w:tcW w:type="dxa" w:w="1666"/>
            <w:tcBorders>
              <w:top w:color="auto" w:space="0" w:sz="4" w:val="single"/>
              <w:left w:color="auto" w:space="0" w:sz="4" w:val="single"/>
              <w:bottom w:color="152935" w:space="0" w:sz="1" w:val="single"/>
              <w:right w:color="E0E0E0" w:space="0" w:sz="2" w:val="single"/>
            </w:tcBorders>
            <w:shd w:color="auto" w:fill="FFFFFF" w:val="clear"/>
            <w:vAlign w:val="bottom"/>
          </w:tcPr>
          <w:p w14:paraId="4B22CB64"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Cronbach's Alpha</w:t>
            </w:r>
          </w:p>
        </w:tc>
        <w:tc>
          <w:tcPr>
            <w:tcW w:type="dxa" w:w="1190"/>
            <w:tcBorders>
              <w:top w:color="auto" w:space="0" w:sz="4" w:val="single"/>
              <w:left w:color="E0E0E0" w:space="0" w:sz="2" w:val="single"/>
              <w:bottom w:color="152935" w:space="0" w:sz="1" w:val="single"/>
              <w:right w:color="auto" w:space="0" w:sz="4" w:val="single"/>
            </w:tcBorders>
            <w:shd w:color="auto" w:fill="FFFFFF" w:val="clear"/>
            <w:vAlign w:val="bottom"/>
          </w:tcPr>
          <w:p w14:paraId="10E185CF"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N of Items</w:t>
            </w:r>
          </w:p>
        </w:tc>
      </w:tr>
      <w:tr w14:paraId="1F96ED3D" w14:textId="77777777" w:rsidR="007458D3" w:rsidRPr="009162CC" w:rsidTr="002676AD">
        <w:trPr>
          <w:divId w:val="611941848"/>
        </w:trPr>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75C59F0C"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.761</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397383E0"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w:t>
            </w:r>
          </w:p>
        </w:tc>
      </w:tr>
    </w:tbl>
    <w:p w14:paraId="7C17EDDC" w14:textId="77777777" w:rsidP="002676AD" w:rsidR="007458D3" w:rsidRDefault="007458D3"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833"/>
        <w:gridCol w:w="1666"/>
        <w:gridCol w:w="1666"/>
        <w:gridCol w:w="1666"/>
        <w:gridCol w:w="1666"/>
      </w:tblGrid>
      <w:tr w14:paraId="39B885FA" w14:textId="77777777" w:rsidR="007458D3" w:rsidRPr="009162CC" w:rsidTr="002676AD">
        <w:trPr>
          <w:divId w:val="611941848"/>
        </w:trPr>
        <w:tc>
          <w:tcPr>
            <w:tcW w:type="dxa" w:w="7497"/>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3D0D13AC"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Item-Total Statistics</w:t>
            </w:r>
          </w:p>
        </w:tc>
      </w:tr>
      <w:tr w14:paraId="0AC17CC7" w14:textId="77777777" w:rsidR="007458D3" w:rsidRPr="009162CC" w:rsidTr="002676AD">
        <w:trPr>
          <w:divId w:val="611941848"/>
        </w:trPr>
        <w:tc>
          <w:tcPr>
            <w:tcW w:type="dxa" w:w="833"/>
            <w:tcBorders>
              <w:top w:color="auto" w:space="0" w:sz="4" w:val="single"/>
              <w:left w:color="auto" w:space="0" w:sz="4" w:val="single"/>
              <w:bottom w:color="152935" w:space="0" w:sz="1" w:val="single"/>
              <w:right w:color="152935" w:space="0" w:sz="1" w:val="none"/>
            </w:tcBorders>
            <w:shd w:color="auto" w:fill="FFFFFF" w:val="clear"/>
            <w:vAlign w:val="bottom"/>
          </w:tcPr>
          <w:p w14:paraId="76F88F26" w14:textId="77777777" w:rsidP="007458D3" w:rsidR="007458D3" w:rsidRDefault="007458D3" w:rsidRPr="009162CC">
            <w:pPr>
              <w:spacing w:after="0" w:line="240" w:lineRule="auto"/>
              <w:ind w:firstLine="0" w:left="30" w:right="40"/>
              <w:rPr>
                <w:rFonts w:ascii="Times New Roman" w:cs="Times New Roman" w:hAnsi="Times New Roman"/>
              </w:rPr>
            </w:pPr>
          </w:p>
        </w:tc>
        <w:tc>
          <w:tcPr>
            <w:tcW w:type="dxa" w:w="1666"/>
            <w:tcBorders>
              <w:top w:color="auto" w:space="0" w:sz="4" w:val="single"/>
              <w:left w:color="152935" w:space="0" w:sz="1" w:val="none"/>
              <w:bottom w:color="152935" w:space="0" w:sz="1" w:val="single"/>
              <w:right w:color="E0E0E0" w:space="0" w:sz="1" w:val="single"/>
            </w:tcBorders>
            <w:shd w:color="auto" w:fill="FFFFFF" w:val="clear"/>
            <w:vAlign w:val="bottom"/>
          </w:tcPr>
          <w:p w14:paraId="3898A203"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Scale Mean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528C14A5"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Scale Variance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6300E9B0"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Corrected Item-Total Correlation</w:t>
            </w:r>
          </w:p>
        </w:tc>
        <w:tc>
          <w:tcPr>
            <w:tcW w:type="dxa" w:w="1666"/>
            <w:tcBorders>
              <w:top w:color="auto" w:space="0" w:sz="4" w:val="single"/>
              <w:left w:color="E0E0E0" w:space="0" w:sz="1" w:val="single"/>
              <w:bottom w:color="152935" w:space="0" w:sz="1" w:val="single"/>
              <w:right w:color="auto" w:space="0" w:sz="4" w:val="single"/>
            </w:tcBorders>
            <w:shd w:color="auto" w:fill="FFFFFF" w:val="clear"/>
            <w:vAlign w:val="bottom"/>
          </w:tcPr>
          <w:p w14:paraId="3511E66C"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Cronbach's Alpha if Item Deleted</w:t>
            </w:r>
          </w:p>
        </w:tc>
      </w:tr>
      <w:tr w14:paraId="62E5C2E3" w14:textId="77777777" w:rsidR="007458D3" w:rsidRPr="009162CC" w:rsidTr="002676AD">
        <w:trPr>
          <w:divId w:val="611941848"/>
        </w:trPr>
        <w:tc>
          <w:tcPr>
            <w:tcW w:type="dxa" w:w="833"/>
            <w:tcBorders>
              <w:top w:color="152935" w:space="0" w:sz="1" w:val="single"/>
              <w:left w:color="auto" w:space="0" w:sz="4" w:val="single"/>
              <w:bottom w:color="AEAEAE" w:space="0" w:sz="1" w:val="single"/>
              <w:right w:color="152935" w:space="0" w:sz="1" w:val="none"/>
            </w:tcBorders>
            <w:shd w:color="auto" w:fill="E0E0E0" w:val="clear"/>
          </w:tcPr>
          <w:p w14:paraId="3BDC92F8"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X3.1</w:t>
            </w:r>
          </w:p>
        </w:tc>
        <w:tc>
          <w:tcPr>
            <w:tcW w:type="dxa" w:w="1666"/>
            <w:tcBorders>
              <w:top w:color="152935" w:space="0" w:sz="1" w:val="single"/>
              <w:left w:color="152935" w:space="0" w:sz="1" w:val="none"/>
              <w:bottom w:color="AEAEAE" w:space="0" w:sz="1" w:val="single"/>
              <w:right w:color="E0E0E0" w:space="0" w:sz="1" w:val="single"/>
            </w:tcBorders>
            <w:shd w:color="auto" w:fill="F9F9FB" w:val="clear"/>
          </w:tcPr>
          <w:p w14:paraId="17FF022C"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8.60</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2D030FCD"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1.697</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6981FFB1"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.681</w:t>
            </w:r>
          </w:p>
        </w:tc>
        <w:tc>
          <w:tcPr>
            <w:tcW w:type="dxa" w:w="1666"/>
            <w:tcBorders>
              <w:top w:color="152935" w:space="0" w:sz="1" w:val="single"/>
              <w:left w:color="E0E0E0" w:space="0" w:sz="1" w:val="single"/>
              <w:bottom w:color="AEAEAE" w:space="0" w:sz="1" w:val="single"/>
              <w:right w:color="auto" w:space="0" w:sz="4" w:val="single"/>
            </w:tcBorders>
            <w:shd w:color="auto" w:fill="F9F9FB" w:val="clear"/>
          </w:tcPr>
          <w:p w14:paraId="3B3B096F"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.596</w:t>
            </w:r>
          </w:p>
        </w:tc>
      </w:tr>
      <w:tr w14:paraId="512AB2CA" w14:textId="77777777" w:rsidR="007458D3" w:rsidRPr="009162CC"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237256F5"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X3.2</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747EBC55"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8.67</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D0C0616"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1.747</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1152418D"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.591</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1BA9839C"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.684</w:t>
            </w:r>
          </w:p>
        </w:tc>
      </w:tr>
      <w:tr w14:paraId="72A1E8CD" w14:textId="77777777" w:rsidR="007458D3" w:rsidRPr="009162CC" w:rsidTr="002676AD">
        <w:trPr>
          <w:divId w:val="611941848"/>
        </w:trPr>
        <w:tc>
          <w:tcPr>
            <w:tcW w:type="dxa" w:w="833"/>
            <w:tcBorders>
              <w:top w:color="AEAEAE" w:space="0" w:sz="1" w:val="single"/>
              <w:left w:color="auto" w:space="0" w:sz="4" w:val="single"/>
              <w:bottom w:color="auto" w:space="0" w:sz="4" w:val="single"/>
              <w:right w:color="152935" w:space="0" w:sz="1" w:val="none"/>
            </w:tcBorders>
            <w:shd w:color="auto" w:fill="E0E0E0" w:val="clear"/>
          </w:tcPr>
          <w:p w14:paraId="6E19D548"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X3.3</w:t>
            </w:r>
          </w:p>
        </w:tc>
        <w:tc>
          <w:tcPr>
            <w:tcW w:type="dxa" w:w="1666"/>
            <w:tcBorders>
              <w:top w:color="AEAEAE" w:space="0" w:sz="1" w:val="single"/>
              <w:left w:color="152935" w:space="0" w:sz="1" w:val="none"/>
              <w:bottom w:color="auto" w:space="0" w:sz="4" w:val="single"/>
              <w:right w:color="E0E0E0" w:space="0" w:sz="1" w:val="single"/>
            </w:tcBorders>
            <w:shd w:color="auto" w:fill="F9F9FB" w:val="clear"/>
          </w:tcPr>
          <w:p w14:paraId="70182C8E"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8.60</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6A723819"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1.490</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3ADF024E"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.535</w:t>
            </w:r>
          </w:p>
        </w:tc>
        <w:tc>
          <w:tcPr>
            <w:tcW w:type="dxa" w:w="1666"/>
            <w:tcBorders>
              <w:top w:color="AEAEAE" w:space="0" w:sz="1" w:val="single"/>
              <w:left w:color="E0E0E0" w:space="0" w:sz="1" w:val="single"/>
              <w:bottom w:color="auto" w:space="0" w:sz="4" w:val="single"/>
              <w:right w:color="auto" w:space="0" w:sz="4" w:val="single"/>
            </w:tcBorders>
            <w:shd w:color="auto" w:fill="F9F9FB" w:val="clear"/>
          </w:tcPr>
          <w:p w14:paraId="18684168"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.772</w:t>
            </w:r>
          </w:p>
        </w:tc>
      </w:tr>
    </w:tbl>
    <w:p w14:paraId="486CFF40" w14:textId="77777777" w:rsidP="00754C59" w:rsidR="007458D3" w:rsidRDefault="007458D3" w:rsidRPr="009D0B31">
      <w:pPr>
        <w:spacing w:after="0" w:before="240"/>
        <w:ind w:firstLine="0" w:left="-397"/>
        <w:divId w:val="611941848"/>
        <w:rPr>
          <w:rFonts w:ascii="Times New Roman" w:cs="Times New Roman" w:hAnsi="Times New Roman"/>
        </w:rPr>
      </w:pPr>
      <w:r w:rsidRPr="009162CC">
        <w:rPr>
          <w:rFonts w:ascii="Times New Roman" w:cs="Times New Roman" w:eastAsia="Arial" w:hAnsi="Times New Roman"/>
          <w:b/>
          <w:color w:val="000000"/>
          <w:sz w:val="24"/>
        </w:rPr>
        <w:lastRenderedPageBreak/>
        <w:t>Reliability</w:t>
      </w:r>
      <w:r w:rsidRPr="009162CC">
        <w:rPr>
          <w:rFonts w:ascii="Times New Roman" w:cs="Times New Roman" w:eastAsia="Arial" w:hAnsi="Times New Roman"/>
          <w:b/>
          <w:color w:val="000000"/>
          <w:sz w:val="24"/>
        </w:rPr>
        <w:cr/>
        <w:t>Scale: ALL VARIABLES</w:t>
      </w:r>
    </w:p>
    <w:tbl>
      <w:tblPr>
        <w:tblW w:type="auto" w:w="0"/>
        <w:tblInd w:type="dxa" w:w="-416"/>
        <w:tblLayout w:type="fixed"/>
        <w:tblCellMar>
          <w:left w:type="dxa" w:w="10"/>
          <w:right w:type="dxa" w:w="10"/>
        </w:tblCellMar>
        <w:tblLook w:firstColumn="1" w:firstRow="1" w:lastColumn="0" w:lastRow="0" w:noHBand="0" w:noVBand="1" w:val="04A0"/>
      </w:tblPr>
      <w:tblGrid>
        <w:gridCol w:w="867"/>
        <w:gridCol w:w="1190"/>
        <w:gridCol w:w="1156"/>
        <w:gridCol w:w="1156"/>
      </w:tblGrid>
      <w:tr w14:paraId="5FC2F1C8" w14:textId="77777777" w:rsidR="007458D3" w:rsidRPr="009162CC" w:rsidTr="002676AD">
        <w:trPr>
          <w:divId w:val="611941848"/>
        </w:trPr>
        <w:tc>
          <w:tcPr>
            <w:tcW w:type="dxa" w:w="4369"/>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188920FB"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Case Processing Summary</w:t>
            </w:r>
          </w:p>
        </w:tc>
      </w:tr>
      <w:tr w14:paraId="625B6634" w14:textId="77777777" w:rsidR="007458D3" w:rsidRPr="009162CC" w:rsidTr="002676AD">
        <w:trPr>
          <w:divId w:val="611941848"/>
        </w:trPr>
        <w:tc>
          <w:tcPr>
            <w:tcW w:type="dxa" w:w="2057"/>
            <w:gridSpan w:val="2"/>
            <w:tcBorders>
              <w:top w:color="auto" w:space="0" w:sz="4" w:val="single"/>
              <w:left w:color="auto" w:space="0" w:sz="4" w:val="single"/>
              <w:bottom w:color="152935" w:space="0" w:sz="1" w:val="single"/>
            </w:tcBorders>
            <w:shd w:color="auto" w:fill="FFFFFF" w:val="clear"/>
            <w:vAlign w:val="bottom"/>
          </w:tcPr>
          <w:p w14:paraId="54C27320" w14:textId="77777777" w:rsidP="007458D3" w:rsidR="007458D3" w:rsidRDefault="007458D3" w:rsidRPr="009162CC">
            <w:pPr>
              <w:spacing w:after="0" w:line="240" w:lineRule="auto"/>
              <w:ind w:firstLine="0" w:left="30" w:right="40"/>
              <w:rPr>
                <w:rFonts w:ascii="Times New Roman" w:cs="Times New Roman" w:hAnsi="Times New Roman"/>
              </w:rPr>
            </w:pPr>
          </w:p>
        </w:tc>
        <w:tc>
          <w:tcPr>
            <w:tcW w:type="dxa" w:w="1156"/>
            <w:tcBorders>
              <w:top w:color="auto" w:space="0" w:sz="4" w:val="single"/>
              <w:left w:color="152935" w:space="0" w:sz="1" w:val="none"/>
              <w:bottom w:color="152935" w:space="0" w:sz="1" w:val="single"/>
              <w:right w:color="E0E0E0" w:space="0" w:sz="1" w:val="single"/>
            </w:tcBorders>
            <w:shd w:color="auto" w:fill="FFFFFF" w:val="clear"/>
            <w:vAlign w:val="bottom"/>
          </w:tcPr>
          <w:p w14:paraId="42C77AED"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N</w:t>
            </w:r>
          </w:p>
        </w:tc>
        <w:tc>
          <w:tcPr>
            <w:tcW w:type="dxa" w:w="1156"/>
            <w:tcBorders>
              <w:top w:color="auto" w:space="0" w:sz="4" w:val="single"/>
              <w:left w:color="E0E0E0" w:space="0" w:sz="1" w:val="single"/>
              <w:bottom w:color="152935" w:space="0" w:sz="1" w:val="single"/>
              <w:right w:color="auto" w:space="0" w:sz="4" w:val="single"/>
            </w:tcBorders>
            <w:shd w:color="auto" w:fill="FFFFFF" w:val="clear"/>
            <w:vAlign w:val="bottom"/>
          </w:tcPr>
          <w:p w14:paraId="79C3A9F0"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w:t>
            </w:r>
          </w:p>
        </w:tc>
      </w:tr>
      <w:tr w14:paraId="4D57D910" w14:textId="77777777" w:rsidR="007458D3" w:rsidRPr="009162CC" w:rsidTr="002676AD">
        <w:trPr>
          <w:divId w:val="611941848"/>
        </w:trPr>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676CC935"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536FDAC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052A07E7"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387DCE15"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78.9</w:t>
            </w:r>
          </w:p>
        </w:tc>
      </w:tr>
      <w:tr w14:paraId="1B2D409C" w14:textId="77777777" w:rsidR="007458D3" w:rsidRPr="009162CC"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3E2F280F" w14:textId="77777777" w:rsidP="007458D3" w:rsidR="007458D3" w:rsidRDefault="007458D3" w:rsidRPr="009162CC">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32209AD8"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Excluded</w:t>
            </w:r>
            <w:r w:rsidRPr="009162CC">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27E130AE"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05153F62"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21.1</w:t>
            </w:r>
          </w:p>
        </w:tc>
      </w:tr>
      <w:tr w14:paraId="562B7180" w14:textId="77777777" w:rsidR="007458D3" w:rsidRPr="009162CC"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32146861" w14:textId="77777777" w:rsidP="007458D3" w:rsidR="007458D3" w:rsidRDefault="007458D3" w:rsidRPr="009162CC">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53F5248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7E885B2F"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38</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501F2717"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100.0</w:t>
            </w:r>
          </w:p>
        </w:tc>
      </w:tr>
      <w:tr w14:paraId="405B9D71" w14:textId="77777777" w:rsidR="007458D3" w:rsidRPr="009162CC" w:rsidTr="002676AD">
        <w:trPr>
          <w:divId w:val="611941848"/>
        </w:trPr>
        <w:tc>
          <w:tcPr>
            <w:tcW w:type="dxa" w:w="4369"/>
            <w:gridSpan w:val="4"/>
            <w:tcBorders>
              <w:left w:color="auto" w:space="0" w:sz="4" w:val="single"/>
              <w:bottom w:color="auto" w:space="0" w:sz="4" w:val="single"/>
              <w:right w:color="auto" w:space="0" w:sz="4" w:val="single"/>
            </w:tcBorders>
            <w:shd w:color="auto" w:fill="FFFFFF" w:val="clear"/>
          </w:tcPr>
          <w:p w14:paraId="5BAE14AA" w14:textId="77777777" w:rsidP="007458D3" w:rsidR="007458D3" w:rsidRDefault="007458D3" w:rsidRPr="009162CC">
            <w:pPr>
              <w:spacing w:after="0" w:line="240" w:lineRule="auto"/>
              <w:ind w:firstLine="0"/>
              <w:rPr>
                <w:rFonts w:ascii="Times New Roman" w:cs="Times New Roman" w:hAnsi="Times New Roman"/>
              </w:rPr>
            </w:pPr>
            <w:r w:rsidRPr="009162CC">
              <w:rPr>
                <w:rFonts w:ascii="Times New Roman" w:cs="Times New Roman" w:eastAsia="Arial" w:hAnsi="Times New Roman"/>
                <w:color w:val="010205"/>
              </w:rPr>
              <w:t>a. Listwise deletion based on all variables in the procedure.</w:t>
            </w:r>
          </w:p>
        </w:tc>
      </w:tr>
    </w:tbl>
    <w:p w14:paraId="2E45CC7A" w14:textId="77777777" w:rsidP="002676AD" w:rsidR="007458D3" w:rsidRDefault="007458D3"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1666"/>
        <w:gridCol w:w="1190"/>
      </w:tblGrid>
      <w:tr w14:paraId="21BB4064" w14:textId="77777777" w:rsidR="007458D3" w:rsidRPr="009162CC" w:rsidTr="002676AD">
        <w:trPr>
          <w:divId w:val="611941848"/>
        </w:trPr>
        <w:tc>
          <w:tcPr>
            <w:tcW w:type="dxa" w:w="2856"/>
            <w:gridSpan w:val="2"/>
            <w:tcBorders>
              <w:top w:color="auto" w:space="0" w:sz="4" w:val="single"/>
              <w:left w:color="auto" w:space="0" w:sz="4" w:val="single"/>
              <w:bottom w:color="auto" w:space="0" w:sz="4" w:val="single"/>
              <w:right w:color="auto" w:space="0" w:sz="4" w:val="single"/>
            </w:tcBorders>
            <w:shd w:color="auto" w:fill="FFFFFF" w:val="clear"/>
            <w:vAlign w:val="center"/>
          </w:tcPr>
          <w:p w14:paraId="46C22967"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Reliability Statistics</w:t>
            </w:r>
          </w:p>
        </w:tc>
      </w:tr>
      <w:tr w14:paraId="118283F6" w14:textId="77777777" w:rsidR="007458D3" w:rsidRPr="009162CC" w:rsidTr="002676AD">
        <w:trPr>
          <w:divId w:val="611941848"/>
        </w:trPr>
        <w:tc>
          <w:tcPr>
            <w:tcW w:type="dxa" w:w="1666"/>
            <w:tcBorders>
              <w:top w:color="auto" w:space="0" w:sz="4" w:val="single"/>
              <w:left w:color="auto" w:space="0" w:sz="4" w:val="single"/>
              <w:bottom w:color="152935" w:space="0" w:sz="1" w:val="single"/>
              <w:right w:color="E0E0E0" w:space="0" w:sz="2" w:val="single"/>
            </w:tcBorders>
            <w:shd w:color="auto" w:fill="FFFFFF" w:val="clear"/>
            <w:vAlign w:val="bottom"/>
          </w:tcPr>
          <w:p w14:paraId="27A20C5A"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Cronbach's Alpha</w:t>
            </w:r>
          </w:p>
        </w:tc>
        <w:tc>
          <w:tcPr>
            <w:tcW w:type="dxa" w:w="1190"/>
            <w:tcBorders>
              <w:top w:color="auto" w:space="0" w:sz="4" w:val="single"/>
              <w:left w:color="E0E0E0" w:space="0" w:sz="2" w:val="single"/>
              <w:bottom w:color="152935" w:space="0" w:sz="1" w:val="single"/>
              <w:right w:color="auto" w:space="0" w:sz="4" w:val="single"/>
            </w:tcBorders>
            <w:shd w:color="auto" w:fill="FFFFFF" w:val="clear"/>
            <w:vAlign w:val="bottom"/>
          </w:tcPr>
          <w:p w14:paraId="0EC0B23D"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N of Items</w:t>
            </w:r>
          </w:p>
        </w:tc>
      </w:tr>
      <w:tr w14:paraId="0697D213" w14:textId="77777777" w:rsidR="007458D3" w:rsidRPr="009162CC" w:rsidTr="002676AD">
        <w:trPr>
          <w:divId w:val="611941848"/>
        </w:trPr>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570D37E0"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.761</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31257F77"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w:t>
            </w:r>
          </w:p>
        </w:tc>
      </w:tr>
    </w:tbl>
    <w:p w14:paraId="68C3FD41" w14:textId="77777777" w:rsidP="002676AD" w:rsidR="006E79C2" w:rsidRDefault="006E79C2"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833"/>
        <w:gridCol w:w="1666"/>
        <w:gridCol w:w="1666"/>
        <w:gridCol w:w="1666"/>
        <w:gridCol w:w="1666"/>
      </w:tblGrid>
      <w:tr w14:paraId="101865F4" w14:textId="77777777" w:rsidR="007458D3" w:rsidRPr="009162CC" w:rsidTr="002676AD">
        <w:trPr>
          <w:divId w:val="611941848"/>
        </w:trPr>
        <w:tc>
          <w:tcPr>
            <w:tcW w:type="dxa" w:w="7497"/>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2E8DC702"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Item-Total Statistics</w:t>
            </w:r>
          </w:p>
        </w:tc>
      </w:tr>
      <w:tr w14:paraId="21409778" w14:textId="77777777" w:rsidR="007458D3" w:rsidRPr="009162CC" w:rsidTr="002676AD">
        <w:trPr>
          <w:divId w:val="611941848"/>
        </w:trPr>
        <w:tc>
          <w:tcPr>
            <w:tcW w:type="dxa" w:w="833"/>
            <w:tcBorders>
              <w:top w:color="auto" w:space="0" w:sz="4" w:val="single"/>
              <w:left w:color="auto" w:space="0" w:sz="4" w:val="single"/>
              <w:bottom w:color="152935" w:space="0" w:sz="1" w:val="single"/>
              <w:right w:color="152935" w:space="0" w:sz="1" w:val="none"/>
            </w:tcBorders>
            <w:shd w:color="auto" w:fill="FFFFFF" w:val="clear"/>
            <w:vAlign w:val="bottom"/>
          </w:tcPr>
          <w:p w14:paraId="130C0D65" w14:textId="77777777" w:rsidP="007458D3" w:rsidR="007458D3" w:rsidRDefault="007458D3" w:rsidRPr="009162CC">
            <w:pPr>
              <w:spacing w:after="0" w:line="240" w:lineRule="auto"/>
              <w:ind w:firstLine="0" w:left="30" w:right="40"/>
              <w:rPr>
                <w:rFonts w:ascii="Times New Roman" w:cs="Times New Roman" w:hAnsi="Times New Roman"/>
              </w:rPr>
            </w:pPr>
          </w:p>
        </w:tc>
        <w:tc>
          <w:tcPr>
            <w:tcW w:type="dxa" w:w="1666"/>
            <w:tcBorders>
              <w:top w:color="auto" w:space="0" w:sz="4" w:val="single"/>
              <w:left w:color="152935" w:space="0" w:sz="1" w:val="none"/>
              <w:bottom w:color="152935" w:space="0" w:sz="1" w:val="single"/>
              <w:right w:color="E0E0E0" w:space="0" w:sz="1" w:val="single"/>
            </w:tcBorders>
            <w:shd w:color="auto" w:fill="FFFFFF" w:val="clear"/>
            <w:vAlign w:val="bottom"/>
          </w:tcPr>
          <w:p w14:paraId="506AA7AB"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Scale Mean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26AF2C01"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Scale Variance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2937F6E2"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Corrected Item-Total Correlation</w:t>
            </w:r>
          </w:p>
        </w:tc>
        <w:tc>
          <w:tcPr>
            <w:tcW w:type="dxa" w:w="1666"/>
            <w:tcBorders>
              <w:top w:color="auto" w:space="0" w:sz="4" w:val="single"/>
              <w:left w:color="E0E0E0" w:space="0" w:sz="1" w:val="single"/>
              <w:bottom w:color="152935" w:space="0" w:sz="1" w:val="single"/>
              <w:right w:color="auto" w:space="0" w:sz="4" w:val="single"/>
            </w:tcBorders>
            <w:shd w:color="auto" w:fill="FFFFFF" w:val="clear"/>
            <w:vAlign w:val="bottom"/>
          </w:tcPr>
          <w:p w14:paraId="630711BE"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Cronbach's Alpha if Item Deleted</w:t>
            </w:r>
          </w:p>
        </w:tc>
      </w:tr>
      <w:tr w14:paraId="3DA2EF5F" w14:textId="77777777" w:rsidR="007458D3" w:rsidRPr="009162CC" w:rsidTr="002676AD">
        <w:trPr>
          <w:divId w:val="611941848"/>
        </w:trPr>
        <w:tc>
          <w:tcPr>
            <w:tcW w:type="dxa" w:w="833"/>
            <w:tcBorders>
              <w:top w:color="152935" w:space="0" w:sz="1" w:val="single"/>
              <w:left w:color="auto" w:space="0" w:sz="4" w:val="single"/>
              <w:bottom w:color="AEAEAE" w:space="0" w:sz="1" w:val="single"/>
              <w:right w:color="152935" w:space="0" w:sz="1" w:val="none"/>
            </w:tcBorders>
            <w:shd w:color="auto" w:fill="E0E0E0" w:val="clear"/>
          </w:tcPr>
          <w:p w14:paraId="45FF8A38"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X4.1</w:t>
            </w:r>
          </w:p>
        </w:tc>
        <w:tc>
          <w:tcPr>
            <w:tcW w:type="dxa" w:w="1666"/>
            <w:tcBorders>
              <w:top w:color="152935" w:space="0" w:sz="1" w:val="single"/>
              <w:left w:color="152935" w:space="0" w:sz="1" w:val="none"/>
              <w:bottom w:color="AEAEAE" w:space="0" w:sz="1" w:val="single"/>
              <w:right w:color="E0E0E0" w:space="0" w:sz="1" w:val="single"/>
            </w:tcBorders>
            <w:shd w:color="auto" w:fill="F9F9FB" w:val="clear"/>
          </w:tcPr>
          <w:p w14:paraId="776665F3"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8.60</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2E6212CA"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1.697</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03779E70"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.681</w:t>
            </w:r>
          </w:p>
        </w:tc>
        <w:tc>
          <w:tcPr>
            <w:tcW w:type="dxa" w:w="1666"/>
            <w:tcBorders>
              <w:top w:color="152935" w:space="0" w:sz="1" w:val="single"/>
              <w:left w:color="E0E0E0" w:space="0" w:sz="1" w:val="single"/>
              <w:bottom w:color="AEAEAE" w:space="0" w:sz="1" w:val="single"/>
              <w:right w:color="auto" w:space="0" w:sz="4" w:val="single"/>
            </w:tcBorders>
            <w:shd w:color="auto" w:fill="F9F9FB" w:val="clear"/>
          </w:tcPr>
          <w:p w14:paraId="1F05D401"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.596</w:t>
            </w:r>
          </w:p>
        </w:tc>
      </w:tr>
      <w:tr w14:paraId="7730DA2A" w14:textId="77777777" w:rsidR="007458D3" w:rsidRPr="009162CC"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2EC5F484"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X4.2</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7B424018"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8.67</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7A1D83F"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1.747</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56F1C8B8"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.591</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14AE20E6"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.684</w:t>
            </w:r>
          </w:p>
        </w:tc>
      </w:tr>
      <w:tr w14:paraId="6E14FB3A" w14:textId="77777777" w:rsidR="007458D3" w:rsidRPr="009162CC" w:rsidTr="002676AD">
        <w:trPr>
          <w:divId w:val="611941848"/>
        </w:trPr>
        <w:tc>
          <w:tcPr>
            <w:tcW w:type="dxa" w:w="833"/>
            <w:tcBorders>
              <w:top w:color="AEAEAE" w:space="0" w:sz="1" w:val="single"/>
              <w:left w:color="auto" w:space="0" w:sz="4" w:val="single"/>
              <w:bottom w:color="auto" w:space="0" w:sz="4" w:val="single"/>
              <w:right w:color="152935" w:space="0" w:sz="1" w:val="none"/>
            </w:tcBorders>
            <w:shd w:color="auto" w:fill="E0E0E0" w:val="clear"/>
          </w:tcPr>
          <w:p w14:paraId="282E6975"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X4.3</w:t>
            </w:r>
          </w:p>
        </w:tc>
        <w:tc>
          <w:tcPr>
            <w:tcW w:type="dxa" w:w="1666"/>
            <w:tcBorders>
              <w:top w:color="AEAEAE" w:space="0" w:sz="1" w:val="single"/>
              <w:left w:color="152935" w:space="0" w:sz="1" w:val="none"/>
              <w:bottom w:color="auto" w:space="0" w:sz="4" w:val="single"/>
              <w:right w:color="E0E0E0" w:space="0" w:sz="1" w:val="single"/>
            </w:tcBorders>
            <w:shd w:color="auto" w:fill="F9F9FB" w:val="clear"/>
          </w:tcPr>
          <w:p w14:paraId="17906C12"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8.60</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1A8EBBB8"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1.490</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70C438C3"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.535</w:t>
            </w:r>
          </w:p>
        </w:tc>
        <w:tc>
          <w:tcPr>
            <w:tcW w:type="dxa" w:w="1666"/>
            <w:tcBorders>
              <w:top w:color="AEAEAE" w:space="0" w:sz="1" w:val="single"/>
              <w:left w:color="E0E0E0" w:space="0" w:sz="1" w:val="single"/>
              <w:bottom w:color="auto" w:space="0" w:sz="4" w:val="single"/>
              <w:right w:color="auto" w:space="0" w:sz="4" w:val="single"/>
            </w:tcBorders>
            <w:shd w:color="auto" w:fill="F9F9FB" w:val="clear"/>
          </w:tcPr>
          <w:p w14:paraId="32C29683"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.772</w:t>
            </w:r>
          </w:p>
        </w:tc>
      </w:tr>
    </w:tbl>
    <w:p w14:paraId="35F6BF88" w14:textId="77777777" w:rsidP="00754C59" w:rsidR="007458D3" w:rsidRDefault="007458D3" w:rsidRPr="009D0B31">
      <w:pPr>
        <w:spacing w:after="0" w:before="240"/>
        <w:ind w:firstLine="0" w:left="-397"/>
        <w:divId w:val="611941848"/>
        <w:rPr>
          <w:rFonts w:ascii="Times New Roman" w:cs="Times New Roman" w:hAnsi="Times New Roman"/>
        </w:rPr>
      </w:pPr>
      <w:r w:rsidRPr="009162CC">
        <w:rPr>
          <w:rFonts w:ascii="Times New Roman" w:cs="Times New Roman" w:eastAsia="Arial" w:hAnsi="Times New Roman"/>
          <w:b/>
          <w:color w:val="000000"/>
          <w:sz w:val="24"/>
        </w:rPr>
        <w:t>Reliability</w:t>
      </w:r>
      <w:r w:rsidRPr="009162CC">
        <w:rPr>
          <w:rFonts w:ascii="Times New Roman" w:cs="Times New Roman" w:eastAsia="Arial" w:hAnsi="Times New Roman"/>
          <w:b/>
          <w:color w:val="000000"/>
          <w:sz w:val="24"/>
        </w:rPr>
        <w:cr/>
        <w:t>Scale: ALL VARIABLES</w:t>
      </w:r>
    </w:p>
    <w:tbl>
      <w:tblPr>
        <w:tblW w:type="auto" w:w="0"/>
        <w:tblInd w:type="dxa" w:w="-416"/>
        <w:tblLayout w:type="fixed"/>
        <w:tblCellMar>
          <w:left w:type="dxa" w:w="10"/>
          <w:right w:type="dxa" w:w="10"/>
        </w:tblCellMar>
        <w:tblLook w:firstColumn="1" w:firstRow="1" w:lastColumn="0" w:lastRow="0" w:noHBand="0" w:noVBand="1" w:val="04A0"/>
      </w:tblPr>
      <w:tblGrid>
        <w:gridCol w:w="867"/>
        <w:gridCol w:w="1190"/>
        <w:gridCol w:w="1156"/>
        <w:gridCol w:w="1156"/>
      </w:tblGrid>
      <w:tr w14:paraId="6C4B4F5B" w14:textId="77777777" w:rsidR="007458D3" w:rsidRPr="009162CC" w:rsidTr="002676AD">
        <w:trPr>
          <w:divId w:val="611941848"/>
        </w:trPr>
        <w:tc>
          <w:tcPr>
            <w:tcW w:type="dxa" w:w="4369"/>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561E87C4"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Case Processing Summary</w:t>
            </w:r>
          </w:p>
        </w:tc>
      </w:tr>
      <w:tr w14:paraId="382CBB4A" w14:textId="77777777" w:rsidR="007458D3" w:rsidRPr="009162CC" w:rsidTr="002676AD">
        <w:trPr>
          <w:divId w:val="611941848"/>
        </w:trPr>
        <w:tc>
          <w:tcPr>
            <w:tcW w:type="dxa" w:w="2057"/>
            <w:gridSpan w:val="2"/>
            <w:tcBorders>
              <w:top w:color="auto" w:space="0" w:sz="4" w:val="single"/>
              <w:left w:color="auto" w:space="0" w:sz="4" w:val="single"/>
              <w:bottom w:color="152935" w:space="0" w:sz="1" w:val="single"/>
            </w:tcBorders>
            <w:shd w:color="auto" w:fill="FFFFFF" w:val="clear"/>
            <w:vAlign w:val="bottom"/>
          </w:tcPr>
          <w:p w14:paraId="20303824" w14:textId="77777777" w:rsidP="007458D3" w:rsidR="007458D3" w:rsidRDefault="007458D3" w:rsidRPr="009162CC">
            <w:pPr>
              <w:spacing w:after="0" w:line="240" w:lineRule="auto"/>
              <w:ind w:firstLine="0" w:left="30" w:right="40"/>
              <w:rPr>
                <w:rFonts w:ascii="Times New Roman" w:cs="Times New Roman" w:hAnsi="Times New Roman"/>
              </w:rPr>
            </w:pPr>
          </w:p>
        </w:tc>
        <w:tc>
          <w:tcPr>
            <w:tcW w:type="dxa" w:w="1156"/>
            <w:tcBorders>
              <w:top w:color="auto" w:space="0" w:sz="4" w:val="single"/>
              <w:left w:color="152935" w:space="0" w:sz="1" w:val="none"/>
              <w:bottom w:color="152935" w:space="0" w:sz="1" w:val="single"/>
              <w:right w:color="E0E0E0" w:space="0" w:sz="1" w:val="single"/>
            </w:tcBorders>
            <w:shd w:color="auto" w:fill="FFFFFF" w:val="clear"/>
            <w:vAlign w:val="bottom"/>
          </w:tcPr>
          <w:p w14:paraId="74E68E13"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N</w:t>
            </w:r>
          </w:p>
        </w:tc>
        <w:tc>
          <w:tcPr>
            <w:tcW w:type="dxa" w:w="1156"/>
            <w:tcBorders>
              <w:top w:color="auto" w:space="0" w:sz="4" w:val="single"/>
              <w:left w:color="E0E0E0" w:space="0" w:sz="1" w:val="single"/>
              <w:bottom w:color="152935" w:space="0" w:sz="1" w:val="single"/>
              <w:right w:color="auto" w:space="0" w:sz="4" w:val="single"/>
            </w:tcBorders>
            <w:shd w:color="auto" w:fill="FFFFFF" w:val="clear"/>
            <w:vAlign w:val="bottom"/>
          </w:tcPr>
          <w:p w14:paraId="4BE5564E"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w:t>
            </w:r>
          </w:p>
        </w:tc>
      </w:tr>
      <w:tr w14:paraId="18B35EC2" w14:textId="77777777" w:rsidR="007458D3" w:rsidRPr="009162CC" w:rsidTr="002676AD">
        <w:trPr>
          <w:divId w:val="611941848"/>
        </w:trPr>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2719CE44"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240ACC04"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4D41699A"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617D22F8"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78.9</w:t>
            </w:r>
          </w:p>
        </w:tc>
      </w:tr>
      <w:tr w14:paraId="183C4F3D" w14:textId="77777777" w:rsidR="007458D3" w:rsidRPr="009162CC"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34470A13" w14:textId="77777777" w:rsidP="007458D3" w:rsidR="007458D3" w:rsidRDefault="007458D3" w:rsidRPr="009162CC">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245A4D53"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Excluded</w:t>
            </w:r>
            <w:r w:rsidRPr="009162CC">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37553B80"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5BD868E0"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21.1</w:t>
            </w:r>
          </w:p>
        </w:tc>
      </w:tr>
      <w:tr w14:paraId="0E7B8202" w14:textId="77777777" w:rsidR="007458D3" w:rsidRPr="009162CC" w:rsidTr="002676AD">
        <w:trPr>
          <w:divId w:val="611941848"/>
        </w:trPr>
        <w:tc>
          <w:tcPr>
            <w:tcW w:type="dxa" w:w="867"/>
            <w:vMerge/>
            <w:tcBorders>
              <w:top w:color="152935" w:space="0" w:sz="1" w:val="single"/>
              <w:left w:color="auto" w:space="0" w:sz="4" w:val="single"/>
              <w:bottom w:color="152935" w:space="0" w:sz="1" w:val="single"/>
              <w:right w:color="AEAEAE" w:space="0" w:sz="1" w:val="none"/>
            </w:tcBorders>
          </w:tcPr>
          <w:p w14:paraId="5CB8A648" w14:textId="77777777" w:rsidP="007458D3" w:rsidR="007458D3" w:rsidRDefault="007458D3" w:rsidRPr="009162CC">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32D0112B"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732F5F82"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38</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7B6FE39A"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100.0</w:t>
            </w:r>
          </w:p>
        </w:tc>
      </w:tr>
      <w:tr w14:paraId="6C5E44EB" w14:textId="77777777" w:rsidR="007458D3" w:rsidRPr="009162CC" w:rsidTr="002676AD">
        <w:trPr>
          <w:divId w:val="611941848"/>
        </w:trPr>
        <w:tc>
          <w:tcPr>
            <w:tcW w:type="dxa" w:w="4369"/>
            <w:gridSpan w:val="4"/>
            <w:tcBorders>
              <w:left w:color="auto" w:space="0" w:sz="4" w:val="single"/>
              <w:bottom w:color="auto" w:space="0" w:sz="4" w:val="single"/>
              <w:right w:color="auto" w:space="0" w:sz="4" w:val="single"/>
            </w:tcBorders>
            <w:shd w:color="auto" w:fill="FFFFFF" w:val="clear"/>
          </w:tcPr>
          <w:p w14:paraId="33375255" w14:textId="77777777" w:rsidP="007458D3" w:rsidR="007458D3" w:rsidRDefault="007458D3" w:rsidRPr="009162CC">
            <w:pPr>
              <w:spacing w:after="0" w:line="240" w:lineRule="auto"/>
              <w:ind w:firstLine="0"/>
              <w:rPr>
                <w:rFonts w:ascii="Times New Roman" w:cs="Times New Roman" w:hAnsi="Times New Roman"/>
              </w:rPr>
            </w:pPr>
            <w:r w:rsidRPr="009162CC">
              <w:rPr>
                <w:rFonts w:ascii="Times New Roman" w:cs="Times New Roman" w:eastAsia="Arial" w:hAnsi="Times New Roman"/>
                <w:color w:val="010205"/>
              </w:rPr>
              <w:t>a. Listwise deletion based on all variables in the procedure.</w:t>
            </w:r>
          </w:p>
        </w:tc>
      </w:tr>
    </w:tbl>
    <w:p w14:paraId="7786D47E" w14:textId="77777777" w:rsidP="002676AD" w:rsidR="007458D3" w:rsidRDefault="007458D3"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1666"/>
        <w:gridCol w:w="1190"/>
      </w:tblGrid>
      <w:tr w14:paraId="3FA783EA" w14:textId="77777777" w:rsidR="007458D3" w:rsidRPr="009162CC" w:rsidTr="002676AD">
        <w:trPr>
          <w:divId w:val="611941848"/>
        </w:trPr>
        <w:tc>
          <w:tcPr>
            <w:tcW w:type="dxa" w:w="2856"/>
            <w:gridSpan w:val="2"/>
            <w:tcBorders>
              <w:top w:color="auto" w:space="0" w:sz="4" w:val="single"/>
              <w:left w:color="auto" w:space="0" w:sz="4" w:val="single"/>
              <w:bottom w:color="auto" w:space="0" w:sz="4" w:val="single"/>
              <w:right w:color="auto" w:space="0" w:sz="4" w:val="single"/>
            </w:tcBorders>
            <w:shd w:color="auto" w:fill="FFFFFF" w:val="clear"/>
            <w:vAlign w:val="center"/>
          </w:tcPr>
          <w:p w14:paraId="0A92DFFC"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Reliability Statistics</w:t>
            </w:r>
          </w:p>
        </w:tc>
      </w:tr>
      <w:tr w14:paraId="7A12A87B" w14:textId="77777777" w:rsidR="007458D3" w:rsidRPr="009162CC" w:rsidTr="002676AD">
        <w:trPr>
          <w:divId w:val="611941848"/>
        </w:trPr>
        <w:tc>
          <w:tcPr>
            <w:tcW w:type="dxa" w:w="1666"/>
            <w:tcBorders>
              <w:top w:color="auto" w:space="0" w:sz="4" w:val="single"/>
              <w:left w:color="auto" w:space="0" w:sz="4" w:val="single"/>
              <w:bottom w:color="152935" w:space="0" w:sz="1" w:val="single"/>
              <w:right w:color="E0E0E0" w:space="0" w:sz="2" w:val="single"/>
            </w:tcBorders>
            <w:shd w:color="auto" w:fill="FFFFFF" w:val="clear"/>
            <w:vAlign w:val="bottom"/>
          </w:tcPr>
          <w:p w14:paraId="187C78C9"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Cronbach's Alpha</w:t>
            </w:r>
          </w:p>
        </w:tc>
        <w:tc>
          <w:tcPr>
            <w:tcW w:type="dxa" w:w="1190"/>
            <w:tcBorders>
              <w:top w:color="auto" w:space="0" w:sz="4" w:val="single"/>
              <w:left w:color="E0E0E0" w:space="0" w:sz="2" w:val="single"/>
              <w:bottom w:color="152935" w:space="0" w:sz="1" w:val="single"/>
              <w:right w:color="auto" w:space="0" w:sz="4" w:val="single"/>
            </w:tcBorders>
            <w:shd w:color="auto" w:fill="FFFFFF" w:val="clear"/>
            <w:vAlign w:val="bottom"/>
          </w:tcPr>
          <w:p w14:paraId="7A326326"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N of Items</w:t>
            </w:r>
          </w:p>
        </w:tc>
      </w:tr>
      <w:tr w14:paraId="1A26C718" w14:textId="77777777" w:rsidR="007458D3" w:rsidRPr="009162CC" w:rsidTr="002676AD">
        <w:trPr>
          <w:divId w:val="611941848"/>
        </w:trPr>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38D6644E"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.816</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13D2D44A"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4</w:t>
            </w:r>
          </w:p>
        </w:tc>
      </w:tr>
    </w:tbl>
    <w:p w14:paraId="5CB09DA3" w14:textId="77777777" w:rsidP="002676AD" w:rsidR="007458D3" w:rsidRDefault="007458D3" w:rsidRPr="00581954">
      <w:pPr>
        <w:spacing w:after="0" w:line="360" w:lineRule="auto"/>
        <w:ind w:firstLine="0"/>
        <w:divId w:val="611941848"/>
        <w:rPr>
          <w:rFonts w:ascii="Times New Roman" w:cs="Times New Roman" w:hAnsi="Times New Roman"/>
        </w:rPr>
      </w:pPr>
    </w:p>
    <w:tbl>
      <w:tblPr>
        <w:tblW w:type="auto" w:w="0"/>
        <w:tblInd w:type="dxa" w:w="-416"/>
        <w:tblLayout w:type="fixed"/>
        <w:tblCellMar>
          <w:left w:type="dxa" w:w="10"/>
          <w:right w:type="dxa" w:w="10"/>
        </w:tblCellMar>
        <w:tblLook w:firstColumn="1" w:firstRow="1" w:lastColumn="0" w:lastRow="0" w:noHBand="0" w:noVBand="1" w:val="04A0"/>
      </w:tblPr>
      <w:tblGrid>
        <w:gridCol w:w="833"/>
        <w:gridCol w:w="1666"/>
        <w:gridCol w:w="1666"/>
        <w:gridCol w:w="1666"/>
        <w:gridCol w:w="1666"/>
      </w:tblGrid>
      <w:tr w14:paraId="5010BFBA" w14:textId="77777777" w:rsidR="007458D3" w:rsidRPr="009162CC" w:rsidTr="002676AD">
        <w:trPr>
          <w:divId w:val="611941848"/>
        </w:trPr>
        <w:tc>
          <w:tcPr>
            <w:tcW w:type="dxa" w:w="7497"/>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7E9C5FB6"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b/>
                <w:color w:val="010205"/>
              </w:rPr>
              <w:t>Item-Total Statistics</w:t>
            </w:r>
          </w:p>
        </w:tc>
      </w:tr>
      <w:tr w14:paraId="4EA98077" w14:textId="77777777" w:rsidR="007458D3" w:rsidRPr="009162CC" w:rsidTr="002676AD">
        <w:trPr>
          <w:divId w:val="611941848"/>
        </w:trPr>
        <w:tc>
          <w:tcPr>
            <w:tcW w:type="dxa" w:w="833"/>
            <w:tcBorders>
              <w:top w:color="auto" w:space="0" w:sz="4" w:val="single"/>
              <w:left w:color="auto" w:space="0" w:sz="4" w:val="single"/>
              <w:bottom w:color="152935" w:space="0" w:sz="1" w:val="single"/>
              <w:right w:color="152935" w:space="0" w:sz="1" w:val="none"/>
            </w:tcBorders>
            <w:shd w:color="auto" w:fill="FFFFFF" w:val="clear"/>
            <w:vAlign w:val="bottom"/>
          </w:tcPr>
          <w:p w14:paraId="2D983117" w14:textId="77777777" w:rsidP="007458D3" w:rsidR="007458D3" w:rsidRDefault="007458D3" w:rsidRPr="009162CC">
            <w:pPr>
              <w:spacing w:after="0" w:line="240" w:lineRule="auto"/>
              <w:ind w:firstLine="0" w:left="30" w:right="40"/>
              <w:rPr>
                <w:rFonts w:ascii="Times New Roman" w:cs="Times New Roman" w:hAnsi="Times New Roman"/>
              </w:rPr>
            </w:pPr>
          </w:p>
        </w:tc>
        <w:tc>
          <w:tcPr>
            <w:tcW w:type="dxa" w:w="1666"/>
            <w:tcBorders>
              <w:top w:color="auto" w:space="0" w:sz="4" w:val="single"/>
              <w:left w:color="152935" w:space="0" w:sz="1" w:val="none"/>
              <w:bottom w:color="152935" w:space="0" w:sz="1" w:val="single"/>
              <w:right w:color="E0E0E0" w:space="0" w:sz="1" w:val="single"/>
            </w:tcBorders>
            <w:shd w:color="auto" w:fill="FFFFFF" w:val="clear"/>
            <w:vAlign w:val="bottom"/>
          </w:tcPr>
          <w:p w14:paraId="42A0161F"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Scale Mean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127D8A24"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Scale Variance if Item Deleted</w:t>
            </w:r>
          </w:p>
        </w:tc>
        <w:tc>
          <w:tcPr>
            <w:tcW w:type="dxa" w:w="1666"/>
            <w:tcBorders>
              <w:top w:color="auto" w:space="0" w:sz="4" w:val="single"/>
              <w:left w:color="E0E0E0" w:space="0" w:sz="1" w:val="single"/>
              <w:bottom w:color="152935" w:space="0" w:sz="1" w:val="single"/>
              <w:right w:color="E0E0E0" w:space="0" w:sz="1" w:val="single"/>
            </w:tcBorders>
            <w:shd w:color="auto" w:fill="FFFFFF" w:val="clear"/>
            <w:vAlign w:val="bottom"/>
          </w:tcPr>
          <w:p w14:paraId="7529499D"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Corrected Item-Total Correlation</w:t>
            </w:r>
          </w:p>
        </w:tc>
        <w:tc>
          <w:tcPr>
            <w:tcW w:type="dxa" w:w="1666"/>
            <w:tcBorders>
              <w:top w:color="auto" w:space="0" w:sz="4" w:val="single"/>
              <w:left w:color="E0E0E0" w:space="0" w:sz="1" w:val="single"/>
              <w:bottom w:color="152935" w:space="0" w:sz="1" w:val="single"/>
              <w:right w:color="auto" w:space="0" w:sz="4" w:val="single"/>
            </w:tcBorders>
            <w:shd w:color="auto" w:fill="FFFFFF" w:val="clear"/>
            <w:vAlign w:val="bottom"/>
          </w:tcPr>
          <w:p w14:paraId="4BF9F143" w14:textId="77777777" w:rsidP="007458D3" w:rsidR="007458D3" w:rsidRDefault="007458D3" w:rsidRPr="009162CC">
            <w:pPr>
              <w:spacing w:after="0" w:line="240" w:lineRule="auto"/>
              <w:ind w:firstLine="0" w:left="30" w:right="40"/>
              <w:jc w:val="center"/>
              <w:rPr>
                <w:rFonts w:ascii="Times New Roman" w:cs="Times New Roman" w:hAnsi="Times New Roman"/>
              </w:rPr>
            </w:pPr>
            <w:r w:rsidRPr="009162CC">
              <w:rPr>
                <w:rFonts w:ascii="Times New Roman" w:cs="Times New Roman" w:eastAsia="Arial" w:hAnsi="Times New Roman"/>
                <w:color w:val="264A60"/>
              </w:rPr>
              <w:t>Cronbach's Alpha if Item Deleted</w:t>
            </w:r>
          </w:p>
        </w:tc>
      </w:tr>
      <w:tr w14:paraId="0FC39540" w14:textId="77777777" w:rsidR="007458D3" w:rsidRPr="009162CC" w:rsidTr="002676AD">
        <w:trPr>
          <w:divId w:val="611941848"/>
        </w:trPr>
        <w:tc>
          <w:tcPr>
            <w:tcW w:type="dxa" w:w="833"/>
            <w:tcBorders>
              <w:top w:color="152935" w:space="0" w:sz="1" w:val="single"/>
              <w:left w:color="auto" w:space="0" w:sz="4" w:val="single"/>
              <w:bottom w:color="AEAEAE" w:space="0" w:sz="1" w:val="single"/>
              <w:right w:color="152935" w:space="0" w:sz="1" w:val="none"/>
            </w:tcBorders>
            <w:shd w:color="auto" w:fill="E0E0E0" w:val="clear"/>
          </w:tcPr>
          <w:p w14:paraId="57B22900"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Y.1</w:t>
            </w:r>
          </w:p>
        </w:tc>
        <w:tc>
          <w:tcPr>
            <w:tcW w:type="dxa" w:w="1666"/>
            <w:tcBorders>
              <w:top w:color="152935" w:space="0" w:sz="1" w:val="single"/>
              <w:left w:color="152935" w:space="0" w:sz="1" w:val="none"/>
              <w:bottom w:color="AEAEAE" w:space="0" w:sz="1" w:val="single"/>
              <w:right w:color="E0E0E0" w:space="0" w:sz="1" w:val="single"/>
            </w:tcBorders>
            <w:shd w:color="auto" w:fill="F9F9FB" w:val="clear"/>
          </w:tcPr>
          <w:p w14:paraId="68DBC1AF"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12.37</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51A24ADD"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3.895</w:t>
            </w:r>
          </w:p>
        </w:tc>
        <w:tc>
          <w:tcPr>
            <w:tcW w:type="dxa" w:w="1666"/>
            <w:tcBorders>
              <w:top w:color="152935" w:space="0" w:sz="1" w:val="single"/>
              <w:left w:color="E0E0E0" w:space="0" w:sz="1" w:val="single"/>
              <w:bottom w:color="AEAEAE" w:space="0" w:sz="1" w:val="single"/>
              <w:right w:color="E0E0E0" w:space="0" w:sz="1" w:val="single"/>
            </w:tcBorders>
            <w:shd w:color="auto" w:fill="F9F9FB" w:val="clear"/>
          </w:tcPr>
          <w:p w14:paraId="5A1ED687"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.800</w:t>
            </w:r>
          </w:p>
        </w:tc>
        <w:tc>
          <w:tcPr>
            <w:tcW w:type="dxa" w:w="1666"/>
            <w:tcBorders>
              <w:top w:color="152935" w:space="0" w:sz="1" w:val="single"/>
              <w:left w:color="E0E0E0" w:space="0" w:sz="1" w:val="single"/>
              <w:bottom w:color="AEAEAE" w:space="0" w:sz="1" w:val="single"/>
              <w:right w:color="auto" w:space="0" w:sz="4" w:val="single"/>
            </w:tcBorders>
            <w:shd w:color="auto" w:fill="F9F9FB" w:val="clear"/>
          </w:tcPr>
          <w:p w14:paraId="6C18D581"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.690</w:t>
            </w:r>
          </w:p>
        </w:tc>
      </w:tr>
      <w:tr w14:paraId="0F981F2A" w14:textId="77777777" w:rsidR="007458D3" w:rsidRPr="009162CC"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5D417491"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Y.2</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3321C0FC"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12.30</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30F54303"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4.493</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4C189E29"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.542</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67785D17"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.814</w:t>
            </w:r>
          </w:p>
        </w:tc>
      </w:tr>
      <w:tr w14:paraId="7DF0D881" w14:textId="77777777" w:rsidR="007458D3" w:rsidRPr="009162CC" w:rsidTr="002676AD">
        <w:trPr>
          <w:divId w:val="611941848"/>
        </w:trPr>
        <w:tc>
          <w:tcPr>
            <w:tcW w:type="dxa" w:w="833"/>
            <w:tcBorders>
              <w:top w:color="AEAEAE" w:space="0" w:sz="1" w:val="single"/>
              <w:left w:color="auto" w:space="0" w:sz="4" w:val="single"/>
              <w:bottom w:color="AEAEAE" w:space="0" w:sz="1" w:val="single"/>
              <w:right w:color="152935" w:space="0" w:sz="1" w:val="none"/>
            </w:tcBorders>
            <w:shd w:color="auto" w:fill="E0E0E0" w:val="clear"/>
          </w:tcPr>
          <w:p w14:paraId="59F03FA2"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Y.3</w:t>
            </w:r>
          </w:p>
        </w:tc>
        <w:tc>
          <w:tcPr>
            <w:tcW w:type="dxa" w:w="1666"/>
            <w:tcBorders>
              <w:top w:color="AEAEAE" w:space="0" w:sz="1" w:val="single"/>
              <w:left w:color="152935" w:space="0" w:sz="1" w:val="none"/>
              <w:bottom w:color="AEAEAE" w:space="0" w:sz="1" w:val="single"/>
              <w:right w:color="E0E0E0" w:space="0" w:sz="1" w:val="single"/>
            </w:tcBorders>
            <w:shd w:color="auto" w:fill="F9F9FB" w:val="clear"/>
          </w:tcPr>
          <w:p w14:paraId="70C61E96"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12.33</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7B90608B"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4.644</w:t>
            </w:r>
          </w:p>
        </w:tc>
        <w:tc>
          <w:tcPr>
            <w:tcW w:type="dxa" w:w="1666"/>
            <w:tcBorders>
              <w:top w:color="AEAEAE" w:space="0" w:sz="1" w:val="single"/>
              <w:left w:color="E0E0E0" w:space="0" w:sz="1" w:val="single"/>
              <w:bottom w:color="AEAEAE" w:space="0" w:sz="1" w:val="single"/>
              <w:right w:color="E0E0E0" w:space="0" w:sz="1" w:val="single"/>
            </w:tcBorders>
            <w:shd w:color="auto" w:fill="F9F9FB" w:val="clear"/>
          </w:tcPr>
          <w:p w14:paraId="6CD49EAB"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.607</w:t>
            </w:r>
          </w:p>
        </w:tc>
        <w:tc>
          <w:tcPr>
            <w:tcW w:type="dxa" w:w="1666"/>
            <w:tcBorders>
              <w:top w:color="AEAEAE" w:space="0" w:sz="1" w:val="single"/>
              <w:left w:color="E0E0E0" w:space="0" w:sz="1" w:val="single"/>
              <w:bottom w:color="AEAEAE" w:space="0" w:sz="1" w:val="single"/>
              <w:right w:color="auto" w:space="0" w:sz="4" w:val="single"/>
            </w:tcBorders>
            <w:shd w:color="auto" w:fill="F9F9FB" w:val="clear"/>
          </w:tcPr>
          <w:p w14:paraId="33D7EECC"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.784</w:t>
            </w:r>
          </w:p>
        </w:tc>
      </w:tr>
      <w:tr w14:paraId="22F9D563" w14:textId="77777777" w:rsidR="007458D3" w:rsidRPr="009162CC" w:rsidTr="002676AD">
        <w:trPr>
          <w:divId w:val="611941848"/>
        </w:trPr>
        <w:tc>
          <w:tcPr>
            <w:tcW w:type="dxa" w:w="833"/>
            <w:tcBorders>
              <w:top w:color="AEAEAE" w:space="0" w:sz="1" w:val="single"/>
              <w:left w:color="auto" w:space="0" w:sz="4" w:val="single"/>
              <w:bottom w:color="auto" w:space="0" w:sz="4" w:val="single"/>
              <w:right w:color="152935" w:space="0" w:sz="1" w:val="none"/>
            </w:tcBorders>
            <w:shd w:color="auto" w:fill="E0E0E0" w:val="clear"/>
          </w:tcPr>
          <w:p w14:paraId="1BAEC93F" w14:textId="77777777" w:rsidP="007458D3" w:rsidR="007458D3" w:rsidRDefault="007458D3" w:rsidRPr="009162CC">
            <w:pPr>
              <w:spacing w:after="0" w:line="240" w:lineRule="auto"/>
              <w:ind w:firstLine="0" w:left="30" w:right="40"/>
              <w:rPr>
                <w:rFonts w:ascii="Times New Roman" w:cs="Times New Roman" w:hAnsi="Times New Roman"/>
              </w:rPr>
            </w:pPr>
            <w:r w:rsidRPr="009162CC">
              <w:rPr>
                <w:rFonts w:ascii="Times New Roman" w:cs="Times New Roman" w:eastAsia="Arial" w:hAnsi="Times New Roman"/>
                <w:color w:val="264A60"/>
              </w:rPr>
              <w:t>Y.4</w:t>
            </w:r>
          </w:p>
        </w:tc>
        <w:tc>
          <w:tcPr>
            <w:tcW w:type="dxa" w:w="1666"/>
            <w:tcBorders>
              <w:top w:color="AEAEAE" w:space="0" w:sz="1" w:val="single"/>
              <w:left w:color="152935" w:space="0" w:sz="1" w:val="none"/>
              <w:bottom w:color="auto" w:space="0" w:sz="4" w:val="single"/>
              <w:right w:color="E0E0E0" w:space="0" w:sz="1" w:val="single"/>
            </w:tcBorders>
            <w:shd w:color="auto" w:fill="F9F9FB" w:val="clear"/>
          </w:tcPr>
          <w:p w14:paraId="1B6B3D72"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12.50</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7C2103CB"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4.052</w:t>
            </w:r>
          </w:p>
        </w:tc>
        <w:tc>
          <w:tcPr>
            <w:tcW w:type="dxa" w:w="1666"/>
            <w:tcBorders>
              <w:top w:color="AEAEAE" w:space="0" w:sz="1" w:val="single"/>
              <w:left w:color="E0E0E0" w:space="0" w:sz="1" w:val="single"/>
              <w:bottom w:color="auto" w:space="0" w:sz="4" w:val="single"/>
              <w:right w:color="E0E0E0" w:space="0" w:sz="1" w:val="single"/>
            </w:tcBorders>
            <w:shd w:color="auto" w:fill="F9F9FB" w:val="clear"/>
          </w:tcPr>
          <w:p w14:paraId="199B8A98"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.621</w:t>
            </w:r>
          </w:p>
        </w:tc>
        <w:tc>
          <w:tcPr>
            <w:tcW w:type="dxa" w:w="1666"/>
            <w:tcBorders>
              <w:top w:color="AEAEAE" w:space="0" w:sz="1" w:val="single"/>
              <w:left w:color="E0E0E0" w:space="0" w:sz="1" w:val="single"/>
              <w:bottom w:color="auto" w:space="0" w:sz="4" w:val="single"/>
              <w:right w:color="auto" w:space="0" w:sz="4" w:val="single"/>
            </w:tcBorders>
            <w:shd w:color="auto" w:fill="F9F9FB" w:val="clear"/>
          </w:tcPr>
          <w:p w14:paraId="7F20A8D4" w14:textId="77777777" w:rsidP="007458D3" w:rsidR="007458D3" w:rsidRDefault="007458D3" w:rsidRPr="009162CC">
            <w:pPr>
              <w:spacing w:after="0" w:line="240" w:lineRule="auto"/>
              <w:ind w:firstLine="0" w:left="30" w:right="40"/>
              <w:jc w:val="right"/>
              <w:rPr>
                <w:rFonts w:ascii="Times New Roman" w:cs="Times New Roman" w:hAnsi="Times New Roman"/>
              </w:rPr>
            </w:pPr>
            <w:r w:rsidRPr="009162CC">
              <w:rPr>
                <w:rFonts w:ascii="Times New Roman" w:cs="Times New Roman" w:eastAsia="Arial" w:hAnsi="Times New Roman"/>
                <w:color w:val="010205"/>
              </w:rPr>
              <w:t>.780</w:t>
            </w:r>
          </w:p>
        </w:tc>
      </w:tr>
    </w:tbl>
    <w:p w14:paraId="4E6256EC" w14:textId="77777777" w:rsidP="00C33279" w:rsidR="002D48A0" w:rsidRDefault="002D48A0" w:rsidRPr="002D48A0">
      <w:pPr>
        <w:spacing w:after="0" w:before="240" w:line="240" w:lineRule="auto"/>
        <w:ind w:firstLine="0"/>
        <w:rPr>
          <w:rFonts w:ascii="Times New Roman" w:cs="Times New Roman" w:hAnsi="Times New Roman"/>
        </w:rPr>
      </w:pPr>
      <w:r w:rsidRPr="002D48A0">
        <w:rPr>
          <w:rFonts w:ascii="Times New Roman" w:cs="Times New Roman" w:eastAsia="Arial" w:hAnsi="Times New Roman"/>
          <w:b/>
          <w:color w:val="000000"/>
        </w:rPr>
        <w:lastRenderedPageBreak/>
        <w:t>Correlations</w:t>
      </w:r>
    </w:p>
    <w:tbl>
      <w:tblPr>
        <w:tblW w:type="auto" w:w="0"/>
        <w:tblCellMar>
          <w:left w:type="dxa" w:w="10"/>
          <w:right w:type="dxa" w:w="10"/>
        </w:tblCellMar>
        <w:tblLook w:firstColumn="0" w:firstRow="0" w:lastColumn="0" w:lastRow="0" w:noHBand="0" w:noVBand="0" w:val="0000"/>
      </w:tblPr>
      <w:tblGrid>
        <w:gridCol w:w="1301"/>
        <w:gridCol w:w="1475"/>
        <w:gridCol w:w="5151"/>
      </w:tblGrid>
      <w:tr w14:paraId="71D501F6" w14:textId="77777777" w:rsidR="002D48A0" w:rsidRPr="002D48A0" w:rsidTr="00754C59">
        <w:tc>
          <w:tcPr>
            <w:tcW w:type="auto" w:w="0"/>
            <w:gridSpan w:val="3"/>
            <w:tcBorders>
              <w:top w:color="auto" w:space="0" w:sz="4" w:val="single"/>
              <w:left w:color="auto" w:space="0" w:sz="4" w:val="single"/>
              <w:right w:color="auto" w:space="0" w:sz="4" w:val="single"/>
            </w:tcBorders>
            <w:shd w:color="auto" w:fill="FFFFFF" w:val="clear"/>
            <w:vAlign w:val="center"/>
          </w:tcPr>
          <w:p w14:paraId="2DAD710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Notes</w:t>
            </w:r>
          </w:p>
        </w:tc>
      </w:tr>
      <w:tr w14:paraId="05D5D0CE" w14:textId="77777777" w:rsidR="002D48A0" w:rsidRPr="002D48A0" w:rsidTr="00754C59">
        <w:tc>
          <w:tcPr>
            <w:tcW w:type="auto" w:w="0"/>
            <w:vMerge w:val="restart"/>
            <w:tcBorders>
              <w:top w:color="AEAEAE" w:space="0" w:sz="1" w:val="single"/>
              <w:left w:color="auto" w:space="0" w:sz="4" w:val="single"/>
              <w:bottom w:color="AEAEAE" w:space="0" w:sz="1" w:val="single"/>
              <w:right w:color="AEAEAE" w:space="0" w:sz="1" w:val="none"/>
            </w:tcBorders>
            <w:shd w:color="auto" w:fill="E0E0E0" w:val="clear"/>
          </w:tcPr>
          <w:p w14:paraId="13B928F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Input</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4165431A"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Data</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64CC1F3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C:\Users\ACER\OneDrive\Documents\HASIL SKRIPSI\Data Kuesioner 100 Resp Fix.sav</w:t>
            </w:r>
          </w:p>
        </w:tc>
      </w:tr>
      <w:tr w14:paraId="64D42C52" w14:textId="77777777" w:rsidR="002D48A0" w:rsidRPr="002D48A0" w:rsidTr="00754C59">
        <w:tc>
          <w:tcPr>
            <w:tcW w:type="auto" w:w="0"/>
            <w:vMerge/>
            <w:tcBorders>
              <w:top w:color="AEAEAE" w:space="0" w:sz="1" w:val="single"/>
              <w:left w:color="auto" w:space="0" w:sz="4" w:val="single"/>
              <w:bottom w:color="AEAEAE" w:space="0" w:sz="1" w:val="single"/>
              <w:right w:color="AEAEAE" w:space="0" w:sz="1" w:val="none"/>
            </w:tcBorders>
          </w:tcPr>
          <w:p w14:paraId="76B82A2D" w14:textId="77777777" w:rsidP="002D48A0" w:rsidR="002D48A0" w:rsidRDefault="002D48A0" w:rsidRPr="002D48A0">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1236FB29"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Active Dataset</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624DFC4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DataSet1</w:t>
            </w:r>
          </w:p>
        </w:tc>
      </w:tr>
      <w:tr w14:paraId="7375DDCC" w14:textId="77777777" w:rsidR="002D48A0" w:rsidRPr="002D48A0" w:rsidTr="00754C59">
        <w:tc>
          <w:tcPr>
            <w:tcW w:type="auto" w:w="0"/>
            <w:vMerge/>
            <w:tcBorders>
              <w:top w:color="AEAEAE" w:space="0" w:sz="1" w:val="single"/>
              <w:left w:color="auto" w:space="0" w:sz="4" w:val="single"/>
              <w:bottom w:color="AEAEAE" w:space="0" w:sz="1" w:val="single"/>
              <w:right w:color="AEAEAE" w:space="0" w:sz="1" w:val="none"/>
            </w:tcBorders>
          </w:tcPr>
          <w:p w14:paraId="3AB541A5" w14:textId="77777777" w:rsidP="002D48A0" w:rsidR="002D48A0" w:rsidRDefault="002D48A0" w:rsidRPr="002D48A0">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56A43A72"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Filter</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756309A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&lt;none&gt;</w:t>
            </w:r>
          </w:p>
        </w:tc>
      </w:tr>
      <w:tr w14:paraId="3BBA2A00" w14:textId="77777777" w:rsidR="002D48A0" w:rsidRPr="002D48A0" w:rsidTr="00754C59">
        <w:tc>
          <w:tcPr>
            <w:tcW w:type="auto" w:w="0"/>
            <w:vMerge/>
            <w:tcBorders>
              <w:top w:color="AEAEAE" w:space="0" w:sz="1" w:val="single"/>
              <w:left w:color="auto" w:space="0" w:sz="4" w:val="single"/>
              <w:bottom w:color="AEAEAE" w:space="0" w:sz="1" w:val="single"/>
              <w:right w:color="AEAEAE" w:space="0" w:sz="1" w:val="none"/>
            </w:tcBorders>
          </w:tcPr>
          <w:p w14:paraId="0BCAD9D1" w14:textId="77777777" w:rsidP="002D48A0" w:rsidR="002D48A0" w:rsidRDefault="002D48A0" w:rsidRPr="002D48A0">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0012E06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Weight</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6F3768BE"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&lt;none&gt;</w:t>
            </w:r>
          </w:p>
        </w:tc>
      </w:tr>
      <w:tr w14:paraId="5CB02D82" w14:textId="77777777" w:rsidR="002D48A0" w:rsidRPr="002D48A0" w:rsidTr="00754C59">
        <w:tc>
          <w:tcPr>
            <w:tcW w:type="auto" w:w="0"/>
            <w:vMerge/>
            <w:tcBorders>
              <w:top w:color="AEAEAE" w:space="0" w:sz="1" w:val="single"/>
              <w:left w:color="auto" w:space="0" w:sz="4" w:val="single"/>
              <w:bottom w:color="AEAEAE" w:space="0" w:sz="1" w:val="single"/>
              <w:right w:color="AEAEAE" w:space="0" w:sz="1" w:val="none"/>
            </w:tcBorders>
          </w:tcPr>
          <w:p w14:paraId="6FEA158B" w14:textId="77777777" w:rsidP="002D48A0" w:rsidR="002D48A0" w:rsidRDefault="002D48A0" w:rsidRPr="002D48A0">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024963A5"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Split File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5480650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&lt;none&gt;</w:t>
            </w:r>
          </w:p>
        </w:tc>
      </w:tr>
      <w:tr w14:paraId="056AA570" w14:textId="77777777" w:rsidR="002D48A0" w:rsidRPr="002D48A0" w:rsidTr="00754C59">
        <w:tc>
          <w:tcPr>
            <w:tcW w:type="auto" w:w="0"/>
            <w:vMerge/>
            <w:tcBorders>
              <w:top w:color="AEAEAE" w:space="0" w:sz="1" w:val="single"/>
              <w:left w:color="auto" w:space="0" w:sz="4" w:val="single"/>
              <w:bottom w:color="AEAEAE" w:space="0" w:sz="1" w:val="single"/>
              <w:right w:color="AEAEAE" w:space="0" w:sz="1" w:val="none"/>
            </w:tcBorders>
          </w:tcPr>
          <w:p w14:paraId="6DCECA03" w14:textId="77777777" w:rsidP="002D48A0" w:rsidR="002D48A0" w:rsidRDefault="002D48A0" w:rsidRPr="002D48A0">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3128C39C"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N of Rows in Working Data File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03E50E8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r>
      <w:tr w14:paraId="0B58EB1A" w14:textId="77777777" w:rsidR="002D48A0" w:rsidRPr="002D48A0" w:rsidTr="00754C59">
        <w:tc>
          <w:tcPr>
            <w:tcW w:type="auto" w:w="0"/>
            <w:vMerge w:val="restart"/>
            <w:tcBorders>
              <w:top w:color="AEAEAE" w:space="0" w:sz="1" w:val="single"/>
              <w:left w:color="auto" w:space="0" w:sz="4" w:val="single"/>
              <w:bottom w:color="AEAEAE" w:space="0" w:sz="1" w:val="single"/>
              <w:right w:color="AEAEAE" w:space="0" w:sz="1" w:val="none"/>
            </w:tcBorders>
            <w:shd w:color="auto" w:fill="E0E0E0" w:val="clear"/>
          </w:tcPr>
          <w:p w14:paraId="6759781A"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Missing Value Handling</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6E61630C"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Definition of Missing</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2921A8E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User-defined missing values are treated as missing.</w:t>
            </w:r>
          </w:p>
        </w:tc>
      </w:tr>
      <w:tr w14:paraId="118A6DDE" w14:textId="77777777" w:rsidR="002D48A0" w:rsidRPr="002D48A0" w:rsidTr="00754C59">
        <w:tc>
          <w:tcPr>
            <w:tcW w:type="auto" w:w="0"/>
            <w:vMerge/>
            <w:tcBorders>
              <w:top w:color="AEAEAE" w:space="0" w:sz="1" w:val="single"/>
              <w:left w:color="auto" w:space="0" w:sz="4" w:val="single"/>
              <w:bottom w:color="AEAEAE" w:space="0" w:sz="1" w:val="single"/>
              <w:right w:color="AEAEAE" w:space="0" w:sz="1" w:val="none"/>
            </w:tcBorders>
          </w:tcPr>
          <w:p w14:paraId="6D4007BA" w14:textId="77777777" w:rsidP="002D48A0" w:rsidR="002D48A0" w:rsidRDefault="002D48A0" w:rsidRPr="002D48A0">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4C756F1E"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Cases Used</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5034B82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Statistics for each pair of variables are based on all the cases with valid data for that pair.</w:t>
            </w:r>
          </w:p>
        </w:tc>
      </w:tr>
      <w:tr w14:paraId="26D93641" w14:textId="77777777" w:rsidR="002D48A0" w:rsidRPr="002D48A0" w:rsidTr="00754C59">
        <w:tc>
          <w:tcPr>
            <w:tcW w:type="auto" w:w="0"/>
            <w:gridSpan w:val="2"/>
            <w:tcBorders>
              <w:top w:color="AEAEAE" w:space="0" w:sz="1" w:val="single"/>
              <w:left w:color="auto" w:space="0" w:sz="4" w:val="single"/>
              <w:bottom w:color="AEAEAE" w:space="0" w:sz="1" w:val="single"/>
              <w:right w:color="AEAEAE" w:space="0" w:sz="1" w:val="none"/>
            </w:tcBorders>
            <w:shd w:color="auto" w:fill="E0E0E0" w:val="clear"/>
          </w:tcPr>
          <w:p w14:paraId="06A5971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Syntax</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19A33FF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CORRELATIONS</w:t>
            </w:r>
            <w:r w:rsidRPr="002D48A0">
              <w:rPr>
                <w:rFonts w:ascii="Times New Roman" w:cs="Times New Roman" w:eastAsia="Arial" w:hAnsi="Times New Roman"/>
                <w:color w:val="010205"/>
              </w:rPr>
              <w:br/>
              <w:t>/VARIABLES=X1.1 X1.2 X1.3 X1.4 X1</w:t>
            </w:r>
            <w:r w:rsidRPr="002D48A0">
              <w:rPr>
                <w:rFonts w:ascii="Times New Roman" w:cs="Times New Roman" w:eastAsia="Arial" w:hAnsi="Times New Roman"/>
                <w:color w:val="010205"/>
              </w:rPr>
              <w:br/>
              <w:t>/PRINT=TWOTAIL NOSIG FULL</w:t>
            </w:r>
            <w:r w:rsidRPr="002D48A0">
              <w:rPr>
                <w:rFonts w:ascii="Times New Roman" w:cs="Times New Roman" w:eastAsia="Arial" w:hAnsi="Times New Roman"/>
                <w:color w:val="010205"/>
              </w:rPr>
              <w:br/>
              <w:t>/MISSING=PAIRWISE.</w:t>
            </w:r>
            <w:r w:rsidRPr="002D48A0">
              <w:rPr>
                <w:rFonts w:ascii="Times New Roman" w:cs="Times New Roman" w:eastAsia="Arial" w:hAnsi="Times New Roman"/>
                <w:color w:val="010205"/>
              </w:rPr>
              <w:br/>
            </w:r>
          </w:p>
        </w:tc>
      </w:tr>
      <w:tr w14:paraId="340720AC" w14:textId="77777777" w:rsidR="002D48A0" w:rsidRPr="002D48A0" w:rsidTr="00754C59">
        <w:tc>
          <w:tcPr>
            <w:tcW w:type="auto" w:w="0"/>
            <w:vMerge w:val="restart"/>
            <w:tcBorders>
              <w:top w:color="AEAEAE" w:space="0" w:sz="1" w:val="single"/>
              <w:left w:color="auto" w:space="0" w:sz="4" w:val="single"/>
              <w:bottom w:color="152935" w:space="0" w:sz="1" w:val="single"/>
              <w:right w:color="AEAEAE" w:space="0" w:sz="1" w:val="none"/>
            </w:tcBorders>
            <w:shd w:color="auto" w:fill="E0E0E0" w:val="clear"/>
          </w:tcPr>
          <w:p w14:paraId="76032172"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Resources</w:t>
            </w:r>
          </w:p>
        </w:tc>
        <w:tc>
          <w:tcPr>
            <w:tcW w:type="auto" w:w="0"/>
            <w:tcBorders>
              <w:top w:color="AEAEAE" w:space="0" w:sz="1" w:val="single"/>
              <w:left w:color="AEAEAE" w:space="0" w:sz="1" w:val="none"/>
              <w:bottom w:color="AEAEAE" w:space="0" w:sz="1" w:val="single"/>
              <w:right w:color="152935" w:space="0" w:sz="1" w:val="none"/>
            </w:tcBorders>
            <w:shd w:color="auto" w:fill="E0E0E0" w:val="clear"/>
          </w:tcPr>
          <w:p w14:paraId="7126F75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Processor Time</w:t>
            </w:r>
          </w:p>
        </w:tc>
        <w:tc>
          <w:tcPr>
            <w:tcW w:type="auto" w:w="0"/>
            <w:tcBorders>
              <w:top w:color="AEAEAE" w:space="0" w:sz="1" w:val="single"/>
              <w:left w:color="152935" w:space="0" w:sz="1" w:val="none"/>
              <w:bottom w:color="AEAEAE" w:space="0" w:sz="1" w:val="single"/>
              <w:right w:color="auto" w:space="0" w:sz="4" w:val="single"/>
            </w:tcBorders>
            <w:shd w:color="auto" w:fill="F9F9FB" w:val="clear"/>
          </w:tcPr>
          <w:p w14:paraId="7EEBB83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00:00:00,08</w:t>
            </w:r>
          </w:p>
        </w:tc>
      </w:tr>
      <w:tr w14:paraId="5CAC6BEE" w14:textId="77777777" w:rsidR="002D48A0" w:rsidRPr="002D48A0" w:rsidTr="00754C59">
        <w:tc>
          <w:tcPr>
            <w:tcW w:type="auto" w:w="0"/>
            <w:vMerge/>
            <w:tcBorders>
              <w:top w:color="AEAEAE" w:space="0" w:sz="1" w:val="single"/>
              <w:left w:color="auto" w:space="0" w:sz="4" w:val="single"/>
              <w:bottom w:color="auto" w:space="0" w:sz="4" w:val="single"/>
              <w:right w:color="AEAEAE" w:space="0" w:sz="1" w:val="none"/>
            </w:tcBorders>
          </w:tcPr>
          <w:p w14:paraId="107D48B8" w14:textId="77777777" w:rsidP="002D48A0" w:rsidR="002D48A0" w:rsidRDefault="002D48A0" w:rsidRPr="002D48A0">
            <w:pPr>
              <w:spacing w:after="0" w:line="240" w:lineRule="auto"/>
              <w:ind w:firstLine="0"/>
              <w:rPr>
                <w:rFonts w:ascii="Times New Roman" w:cs="Times New Roman" w:hAnsi="Times New Roman"/>
              </w:rPr>
            </w:pPr>
          </w:p>
        </w:tc>
        <w:tc>
          <w:tcPr>
            <w:tcW w:type="auto" w:w="0"/>
            <w:tcBorders>
              <w:top w:color="AEAEAE" w:space="0" w:sz="1" w:val="single"/>
              <w:left w:color="AEAEAE" w:space="0" w:sz="1" w:val="none"/>
              <w:bottom w:color="auto" w:space="0" w:sz="4" w:val="single"/>
              <w:right w:color="152935" w:space="0" w:sz="1" w:val="none"/>
            </w:tcBorders>
            <w:shd w:color="auto" w:fill="E0E0E0" w:val="clear"/>
          </w:tcPr>
          <w:p w14:paraId="315B735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Elapsed Time</w:t>
            </w:r>
          </w:p>
        </w:tc>
        <w:tc>
          <w:tcPr>
            <w:tcW w:type="auto" w:w="0"/>
            <w:tcBorders>
              <w:top w:color="AEAEAE" w:space="0" w:sz="1" w:val="single"/>
              <w:left w:color="152935" w:space="0" w:sz="1" w:val="none"/>
              <w:bottom w:color="auto" w:space="0" w:sz="4" w:val="single"/>
              <w:right w:color="auto" w:space="0" w:sz="4" w:val="single"/>
            </w:tcBorders>
            <w:shd w:color="auto" w:fill="F9F9FB" w:val="clear"/>
          </w:tcPr>
          <w:p w14:paraId="1C64A8CC"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00:00:00,04</w:t>
            </w:r>
          </w:p>
        </w:tc>
      </w:tr>
    </w:tbl>
    <w:p w14:paraId="39B8490B" w14:textId="77777777" w:rsidP="002D48A0" w:rsidR="006E79C2" w:rsidRDefault="006E79C2">
      <w:pPr>
        <w:spacing w:after="0" w:line="240" w:lineRule="auto"/>
        <w:ind w:firstLine="0"/>
        <w:rPr>
          <w:rFonts w:ascii="Times New Roman" w:cs="Times New Roman" w:hAnsi="Times New Roman"/>
        </w:rPr>
      </w:pPr>
    </w:p>
    <w:p w14:paraId="6BEA2289" w14:textId="77777777" w:rsidP="002D48A0" w:rsidR="006E79C2" w:rsidRDefault="006E79C2" w:rsidRPr="002D48A0">
      <w:pPr>
        <w:spacing w:after="0" w:line="240" w:lineRule="auto"/>
        <w:ind w:firstLine="0"/>
        <w:rPr>
          <w:rFonts w:ascii="Times New Roman" w:cs="Times New Roman" w:hAnsi="Times New Roman"/>
        </w:rPr>
      </w:pPr>
    </w:p>
    <w:p w14:paraId="266BB89B" w14:textId="0F3EE702" w:rsidP="002D48A0" w:rsidR="002D48A0" w:rsidRDefault="002D48A0" w:rsidRPr="002D48A0">
      <w:pPr>
        <w:spacing w:after="0" w:line="240" w:lineRule="auto"/>
        <w:ind w:firstLine="0"/>
        <w:rPr>
          <w:rFonts w:ascii="Times New Roman" w:cs="Times New Roman" w:eastAsia="Arial" w:hAnsi="Times New Roman"/>
          <w:b/>
          <w:color w:val="000000"/>
        </w:rPr>
      </w:pPr>
      <w:r w:rsidRPr="002D48A0">
        <w:rPr>
          <w:rFonts w:ascii="Times New Roman" w:cs="Times New Roman" w:eastAsia="Arial" w:hAnsi="Times New Roman"/>
          <w:b/>
          <w:color w:val="000000"/>
        </w:rPr>
        <w:t>Correlations</w:t>
      </w:r>
    </w:p>
    <w:tbl>
      <w:tblPr>
        <w:tblW w:type="pct" w:w="5000"/>
        <w:tblLook w:firstColumn="1" w:firstRow="1" w:lastColumn="0" w:lastRow="0" w:noHBand="0" w:noVBand="1" w:val="04A0"/>
      </w:tblPr>
      <w:tblGrid>
        <w:gridCol w:w="1557"/>
        <w:gridCol w:w="1848"/>
        <w:gridCol w:w="741"/>
        <w:gridCol w:w="741"/>
        <w:gridCol w:w="741"/>
        <w:gridCol w:w="741"/>
        <w:gridCol w:w="1558"/>
      </w:tblGrid>
      <w:tr w14:paraId="46727A73" w14:textId="77777777" w:rsidR="002D48A0" w:rsidRPr="002D48A0" w:rsidTr="006E79C2">
        <w:trPr>
          <w:trHeight w:val="20"/>
        </w:trPr>
        <w:tc>
          <w:tcPr>
            <w:tcW w:type="pct" w:w="5000"/>
            <w:gridSpan w:val="7"/>
            <w:tcBorders>
              <w:top w:color="auto" w:space="0" w:sz="4" w:val="single"/>
              <w:left w:color="auto" w:space="0" w:sz="4" w:val="single"/>
              <w:bottom w:color="000000" w:space="0" w:sz="4" w:val="single"/>
              <w:right w:color="auto" w:space="0" w:sz="4" w:val="single"/>
            </w:tcBorders>
            <w:vAlign w:val="center"/>
            <w:hideMark/>
          </w:tcPr>
          <w:p w14:paraId="0D95C9FC" w14:textId="77777777" w:rsidP="002D48A0" w:rsidR="002D48A0" w:rsidRDefault="002D48A0" w:rsidRPr="002D48A0">
            <w:pPr>
              <w:spacing w:after="0" w:line="240" w:lineRule="auto"/>
              <w:ind w:firstLine="0"/>
              <w:jc w:val="center"/>
              <w:rPr>
                <w:rFonts w:ascii="Times New Roman" w:cs="Times New Roman" w:eastAsia="Times New Roman" w:hAnsi="Times New Roman"/>
                <w:b/>
                <w:bCs/>
                <w:color w:themeColor="text1" w:val="000000"/>
              </w:rPr>
            </w:pPr>
            <w:r w:rsidRPr="002D48A0">
              <w:rPr>
                <w:rFonts w:ascii="Times New Roman" w:cs="Times New Roman" w:eastAsia="Times New Roman" w:hAnsi="Times New Roman"/>
                <w:b/>
                <w:bCs/>
                <w:color w:themeColor="text1" w:val="000000"/>
              </w:rPr>
              <w:t>Correlations</w:t>
            </w:r>
          </w:p>
        </w:tc>
      </w:tr>
      <w:tr w14:paraId="46510483" w14:textId="77777777" w:rsidR="002D48A0" w:rsidRPr="002D48A0" w:rsidTr="006E79C2">
        <w:trPr>
          <w:trHeight w:val="20"/>
        </w:trPr>
        <w:tc>
          <w:tcPr>
            <w:tcW w:type="pct" w:w="2202"/>
            <w:gridSpan w:val="2"/>
            <w:tcBorders>
              <w:top w:color="000000" w:space="0" w:sz="4" w:val="single"/>
              <w:left w:color="auto" w:space="0" w:sz="4" w:val="single"/>
              <w:bottom w:color="000000" w:space="0" w:sz="4" w:val="single"/>
              <w:right w:val="nil"/>
            </w:tcBorders>
            <w:vAlign w:val="bottom"/>
            <w:hideMark/>
          </w:tcPr>
          <w:p w14:paraId="30D06692" w14:textId="77777777" w:rsidP="002D48A0" w:rsidR="002D48A0" w:rsidRDefault="002D48A0" w:rsidRPr="002D48A0">
            <w:pPr>
              <w:spacing w:after="0" w:line="240" w:lineRule="auto"/>
              <w:ind w:firstLine="0"/>
              <w:jc w:val="center"/>
              <w:rPr>
                <w:rFonts w:ascii="Times New Roman" w:cs="Times New Roman" w:eastAsia="Times New Roman" w:hAnsi="Times New Roman"/>
                <w:b/>
                <w:bCs/>
                <w:color w:themeColor="text1" w:val="000000"/>
              </w:rPr>
            </w:pPr>
          </w:p>
        </w:tc>
        <w:tc>
          <w:tcPr>
            <w:tcW w:type="pct" w:w="447"/>
            <w:tcBorders>
              <w:top w:color="000000" w:space="0" w:sz="4" w:val="single"/>
              <w:left w:val="nil"/>
              <w:bottom w:color="000000" w:space="0" w:sz="4" w:val="single"/>
              <w:right w:val="nil"/>
            </w:tcBorders>
            <w:vAlign w:val="bottom"/>
            <w:hideMark/>
          </w:tcPr>
          <w:p w14:paraId="45FBABE1"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X1.1</w:t>
            </w:r>
          </w:p>
        </w:tc>
        <w:tc>
          <w:tcPr>
            <w:tcW w:type="pct" w:w="447"/>
            <w:tcBorders>
              <w:top w:color="000000" w:space="0" w:sz="4" w:val="single"/>
              <w:left w:val="nil"/>
              <w:bottom w:color="000000" w:space="0" w:sz="4" w:val="single"/>
              <w:right w:val="nil"/>
            </w:tcBorders>
            <w:vAlign w:val="bottom"/>
            <w:hideMark/>
          </w:tcPr>
          <w:p w14:paraId="62FDC375"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X1.2</w:t>
            </w:r>
          </w:p>
        </w:tc>
        <w:tc>
          <w:tcPr>
            <w:tcW w:type="pct" w:w="447"/>
            <w:tcBorders>
              <w:top w:color="000000" w:space="0" w:sz="4" w:val="single"/>
              <w:left w:val="nil"/>
              <w:bottom w:color="000000" w:space="0" w:sz="4" w:val="single"/>
              <w:right w:val="nil"/>
            </w:tcBorders>
            <w:vAlign w:val="bottom"/>
            <w:hideMark/>
          </w:tcPr>
          <w:p w14:paraId="3C404ED9"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X1.3</w:t>
            </w:r>
          </w:p>
        </w:tc>
        <w:tc>
          <w:tcPr>
            <w:tcW w:type="pct" w:w="447"/>
            <w:tcBorders>
              <w:top w:color="000000" w:space="0" w:sz="4" w:val="single"/>
              <w:left w:val="nil"/>
              <w:bottom w:color="000000" w:space="0" w:sz="4" w:val="single"/>
              <w:right w:val="nil"/>
            </w:tcBorders>
            <w:vAlign w:val="bottom"/>
            <w:hideMark/>
          </w:tcPr>
          <w:p w14:paraId="0A1DB187"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X1.4</w:t>
            </w:r>
          </w:p>
        </w:tc>
        <w:tc>
          <w:tcPr>
            <w:tcW w:type="pct" w:w="1009"/>
            <w:tcBorders>
              <w:top w:color="000000" w:space="0" w:sz="4" w:val="single"/>
              <w:left w:val="nil"/>
              <w:bottom w:color="000000" w:space="0" w:sz="4" w:val="single"/>
              <w:right w:color="auto" w:space="0" w:sz="4" w:val="single"/>
            </w:tcBorders>
            <w:vAlign w:val="bottom"/>
            <w:hideMark/>
          </w:tcPr>
          <w:p w14:paraId="30304197"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Razia Lapangan</w:t>
            </w:r>
          </w:p>
        </w:tc>
      </w:tr>
      <w:tr w14:paraId="01050F21" w14:textId="77777777" w:rsidR="002D48A0" w:rsidRPr="002D48A0" w:rsidTr="006E79C2">
        <w:trPr>
          <w:trHeight w:val="20"/>
        </w:trPr>
        <w:tc>
          <w:tcPr>
            <w:tcW w:type="pct" w:w="1009"/>
            <w:vMerge w:val="restart"/>
            <w:tcBorders>
              <w:top w:color="000000" w:space="0" w:sz="4" w:val="single"/>
              <w:left w:color="auto" w:space="0" w:sz="4" w:val="single"/>
              <w:bottom w:val="nil"/>
              <w:right w:val="nil"/>
            </w:tcBorders>
            <w:shd w:color="auto" w:fill="D0CECE" w:themeFill="background2" w:themeFillShade="E6" w:val="clear"/>
            <w:hideMark/>
          </w:tcPr>
          <w:p w14:paraId="2D26FA7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X1.1</w:t>
            </w:r>
          </w:p>
        </w:tc>
        <w:tc>
          <w:tcPr>
            <w:tcW w:type="pct" w:w="1193"/>
            <w:tcBorders>
              <w:top w:color="000000" w:space="0" w:sz="4" w:val="single"/>
              <w:left w:val="nil"/>
              <w:bottom w:val="nil"/>
              <w:right w:val="nil"/>
            </w:tcBorders>
            <w:shd w:color="auto" w:fill="D0CECE" w:themeFill="background2" w:themeFillShade="E6" w:val="clear"/>
            <w:hideMark/>
          </w:tcPr>
          <w:p w14:paraId="4B62AD9F"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23AB8E2C"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0779E68F"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.690</w:t>
            </w:r>
            <w:r w:rsidRPr="002D48A0">
              <w:rPr>
                <w:rFonts w:ascii="Times New Roman" w:cs="Times New Roman" w:eastAsia="Times New Roman" w:hAnsi="Times New Roman"/>
                <w:color w:themeColor="text1" w:val="000000"/>
                <w:vertAlign w:val="superscript"/>
              </w:rPr>
              <w:t>**</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6A8EB4BE"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.416</w:t>
            </w:r>
            <w:r w:rsidRPr="002D48A0">
              <w:rPr>
                <w:rFonts w:ascii="Times New Roman" w:cs="Times New Roman" w:eastAsia="Times New Roman" w:hAnsi="Times New Roman"/>
                <w:color w:themeColor="text1" w:val="000000"/>
                <w:vertAlign w:val="superscript"/>
              </w:rPr>
              <w:t>**</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7FB8D115"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.452</w:t>
            </w:r>
            <w:r w:rsidRPr="002D48A0">
              <w:rPr>
                <w:rFonts w:ascii="Times New Roman" w:cs="Times New Roman" w:eastAsia="Times New Roman" w:hAnsi="Times New Roman"/>
                <w:color w:themeColor="text1" w:val="000000"/>
                <w:vertAlign w:val="superscript"/>
              </w:rPr>
              <w:t>**</w:t>
            </w:r>
          </w:p>
        </w:tc>
        <w:tc>
          <w:tcPr>
            <w:tcW w:type="pct" w:w="1009"/>
            <w:tcBorders>
              <w:top w:color="000000" w:space="0" w:sz="4" w:val="single"/>
              <w:left w:val="nil"/>
              <w:bottom w:val="nil"/>
              <w:right w:color="auto" w:space="0" w:sz="4" w:val="single"/>
            </w:tcBorders>
            <w:shd w:color="auto" w:fill="F2F2F2" w:themeFill="background1" w:themeFillShade="F2" w:val="clear"/>
            <w:noWrap/>
            <w:vAlign w:val="center"/>
            <w:hideMark/>
          </w:tcPr>
          <w:p w14:paraId="703A20B1"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.789</w:t>
            </w:r>
            <w:r w:rsidRPr="002D48A0">
              <w:rPr>
                <w:rFonts w:ascii="Times New Roman" w:cs="Times New Roman" w:eastAsia="Times New Roman" w:hAnsi="Times New Roman"/>
                <w:color w:themeColor="text1" w:val="000000"/>
                <w:vertAlign w:val="superscript"/>
              </w:rPr>
              <w:t>**</w:t>
            </w:r>
          </w:p>
        </w:tc>
      </w:tr>
      <w:tr w14:paraId="4B936C3D"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3A221CF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49BDD725"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vAlign w:val="center"/>
            <w:hideMark/>
          </w:tcPr>
          <w:p w14:paraId="12F37A37"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 </w:t>
            </w:r>
          </w:p>
        </w:tc>
        <w:tc>
          <w:tcPr>
            <w:tcW w:type="pct" w:w="447"/>
            <w:tcBorders>
              <w:top w:val="nil"/>
              <w:left w:val="nil"/>
              <w:bottom w:val="nil"/>
              <w:right w:val="nil"/>
            </w:tcBorders>
            <w:shd w:color="auto" w:fill="F2F2F2" w:themeFill="background1" w:themeFillShade="F2" w:val="clear"/>
            <w:noWrap/>
            <w:vAlign w:val="center"/>
            <w:hideMark/>
          </w:tcPr>
          <w:p w14:paraId="21A4464E"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3629EC43"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01599C96"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65D8DC97"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r>
      <w:tr w14:paraId="042307E3"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71AC4E3A"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7A4200C0"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val="nil"/>
              <w:right w:val="nil"/>
            </w:tcBorders>
            <w:shd w:color="auto" w:fill="F2F2F2" w:themeFill="background1" w:themeFillShade="F2" w:val="clear"/>
            <w:noWrap/>
            <w:vAlign w:val="center"/>
            <w:hideMark/>
          </w:tcPr>
          <w:p w14:paraId="5123C55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6456F46C"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76EBAE32"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4A86A1A2"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29F3AC3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r>
      <w:tr w14:paraId="70A52012" w14:textId="77777777" w:rsidR="002D48A0" w:rsidRPr="002D48A0" w:rsidTr="006E79C2">
        <w:trPr>
          <w:trHeight w:val="20"/>
        </w:trPr>
        <w:tc>
          <w:tcPr>
            <w:tcW w:type="pct" w:w="1009"/>
            <w:vMerge w:val="restart"/>
            <w:tcBorders>
              <w:top w:val="nil"/>
              <w:left w:color="auto" w:space="0" w:sz="4" w:val="single"/>
              <w:bottom w:val="nil"/>
              <w:right w:val="nil"/>
            </w:tcBorders>
            <w:shd w:color="auto" w:fill="D0CECE" w:themeFill="background2" w:themeFillShade="E6" w:val="clear"/>
            <w:hideMark/>
          </w:tcPr>
          <w:p w14:paraId="4EF248A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X1.2</w:t>
            </w:r>
          </w:p>
        </w:tc>
        <w:tc>
          <w:tcPr>
            <w:tcW w:type="pct" w:w="1193"/>
            <w:tcBorders>
              <w:top w:val="nil"/>
              <w:left w:val="nil"/>
              <w:bottom w:val="nil"/>
              <w:right w:val="nil"/>
            </w:tcBorders>
            <w:shd w:color="auto" w:fill="D0CECE" w:themeFill="background2" w:themeFillShade="E6" w:val="clear"/>
            <w:hideMark/>
          </w:tcPr>
          <w:p w14:paraId="3FD95F65"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112D78C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.690</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187FA1B8"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w:t>
            </w:r>
          </w:p>
        </w:tc>
        <w:tc>
          <w:tcPr>
            <w:tcW w:type="pct" w:w="447"/>
            <w:tcBorders>
              <w:top w:val="nil"/>
              <w:left w:val="nil"/>
              <w:bottom w:val="nil"/>
              <w:right w:val="nil"/>
            </w:tcBorders>
            <w:shd w:color="auto" w:fill="F2F2F2" w:themeFill="background1" w:themeFillShade="F2" w:val="clear"/>
            <w:noWrap/>
            <w:vAlign w:val="center"/>
            <w:hideMark/>
          </w:tcPr>
          <w:p w14:paraId="736BDC7E"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.396</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0BF6C703"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.416</w:t>
            </w:r>
            <w:r w:rsidRPr="002D48A0">
              <w:rPr>
                <w:rFonts w:ascii="Times New Roman" w:cs="Times New Roman" w:eastAsia="Times New Roman" w:hAnsi="Times New Roman"/>
                <w:color w:themeColor="text1" w:val="000000"/>
                <w:vertAlign w:val="superscript"/>
              </w:rPr>
              <w:t>**</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153D6DAC"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.773</w:t>
            </w:r>
            <w:r w:rsidRPr="002D48A0">
              <w:rPr>
                <w:rFonts w:ascii="Times New Roman" w:cs="Times New Roman" w:eastAsia="Times New Roman" w:hAnsi="Times New Roman"/>
                <w:color w:themeColor="text1" w:val="000000"/>
                <w:vertAlign w:val="superscript"/>
              </w:rPr>
              <w:t>**</w:t>
            </w:r>
          </w:p>
        </w:tc>
      </w:tr>
      <w:tr w14:paraId="11F717EA"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09CC4269"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7C1C70F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6A267DC2"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vAlign w:val="center"/>
            <w:hideMark/>
          </w:tcPr>
          <w:p w14:paraId="61B366FF"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 </w:t>
            </w:r>
          </w:p>
        </w:tc>
        <w:tc>
          <w:tcPr>
            <w:tcW w:type="pct" w:w="447"/>
            <w:tcBorders>
              <w:top w:val="nil"/>
              <w:left w:val="nil"/>
              <w:bottom w:val="nil"/>
              <w:right w:val="nil"/>
            </w:tcBorders>
            <w:shd w:color="auto" w:fill="F2F2F2" w:themeFill="background1" w:themeFillShade="F2" w:val="clear"/>
            <w:noWrap/>
            <w:vAlign w:val="center"/>
            <w:hideMark/>
          </w:tcPr>
          <w:p w14:paraId="3A833794"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56F7F4AB"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01721E0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r>
      <w:tr w14:paraId="41B32B6E"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4F5D1AEA"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41DE5D1C"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val="nil"/>
              <w:right w:val="nil"/>
            </w:tcBorders>
            <w:shd w:color="auto" w:fill="F2F2F2" w:themeFill="background1" w:themeFillShade="F2" w:val="clear"/>
            <w:noWrap/>
            <w:vAlign w:val="center"/>
            <w:hideMark/>
          </w:tcPr>
          <w:p w14:paraId="0AA6D218"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3CD68ACE"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0D97E17F"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16B284C1"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599B9BC1"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r>
      <w:tr w14:paraId="3B0A1D3A" w14:textId="77777777" w:rsidR="002D48A0" w:rsidRPr="002D48A0" w:rsidTr="006E79C2">
        <w:trPr>
          <w:trHeight w:val="20"/>
        </w:trPr>
        <w:tc>
          <w:tcPr>
            <w:tcW w:type="pct" w:w="1009"/>
            <w:vMerge w:val="restart"/>
            <w:tcBorders>
              <w:top w:val="nil"/>
              <w:left w:color="auto" w:space="0" w:sz="4" w:val="single"/>
              <w:bottom w:val="nil"/>
              <w:right w:val="nil"/>
            </w:tcBorders>
            <w:shd w:color="auto" w:fill="D0CECE" w:themeFill="background2" w:themeFillShade="E6" w:val="clear"/>
            <w:hideMark/>
          </w:tcPr>
          <w:p w14:paraId="1195FF85"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X1.3</w:t>
            </w:r>
          </w:p>
        </w:tc>
        <w:tc>
          <w:tcPr>
            <w:tcW w:type="pct" w:w="1193"/>
            <w:tcBorders>
              <w:top w:val="nil"/>
              <w:left w:val="nil"/>
              <w:bottom w:val="nil"/>
              <w:right w:val="nil"/>
            </w:tcBorders>
            <w:shd w:color="auto" w:fill="D0CECE" w:themeFill="background2" w:themeFillShade="E6" w:val="clear"/>
            <w:hideMark/>
          </w:tcPr>
          <w:p w14:paraId="42783BA7"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19954133"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.416</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0DF2F89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.396</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3D37F2D4"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w:t>
            </w:r>
          </w:p>
        </w:tc>
        <w:tc>
          <w:tcPr>
            <w:tcW w:type="pct" w:w="447"/>
            <w:tcBorders>
              <w:top w:val="nil"/>
              <w:left w:val="nil"/>
              <w:bottom w:val="nil"/>
              <w:right w:val="nil"/>
            </w:tcBorders>
            <w:shd w:color="auto" w:fill="F2F2F2" w:themeFill="background1" w:themeFillShade="F2" w:val="clear"/>
            <w:noWrap/>
            <w:vAlign w:val="center"/>
            <w:hideMark/>
          </w:tcPr>
          <w:p w14:paraId="266B826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.512</w:t>
            </w:r>
            <w:r w:rsidRPr="002D48A0">
              <w:rPr>
                <w:rFonts w:ascii="Times New Roman" w:cs="Times New Roman" w:eastAsia="Times New Roman" w:hAnsi="Times New Roman"/>
                <w:color w:themeColor="text1" w:val="000000"/>
                <w:vertAlign w:val="superscript"/>
              </w:rPr>
              <w:t>**</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0576D65B"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.764</w:t>
            </w:r>
            <w:r w:rsidRPr="002D48A0">
              <w:rPr>
                <w:rFonts w:ascii="Times New Roman" w:cs="Times New Roman" w:eastAsia="Times New Roman" w:hAnsi="Times New Roman"/>
                <w:color w:themeColor="text1" w:val="000000"/>
                <w:vertAlign w:val="superscript"/>
              </w:rPr>
              <w:t>**</w:t>
            </w:r>
          </w:p>
        </w:tc>
      </w:tr>
      <w:tr w14:paraId="55714701"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0E100E71"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1906CCC3"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34EA01CC"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1053C85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vAlign w:val="center"/>
            <w:hideMark/>
          </w:tcPr>
          <w:p w14:paraId="7939E4FB"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 </w:t>
            </w:r>
          </w:p>
        </w:tc>
        <w:tc>
          <w:tcPr>
            <w:tcW w:type="pct" w:w="447"/>
            <w:tcBorders>
              <w:top w:val="nil"/>
              <w:left w:val="nil"/>
              <w:bottom w:val="nil"/>
              <w:right w:val="nil"/>
            </w:tcBorders>
            <w:shd w:color="auto" w:fill="F2F2F2" w:themeFill="background1" w:themeFillShade="F2" w:val="clear"/>
            <w:noWrap/>
            <w:vAlign w:val="center"/>
            <w:hideMark/>
          </w:tcPr>
          <w:p w14:paraId="3D126B8B"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06B47ECE"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r>
      <w:tr w14:paraId="459FF940"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75BDC49B"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0C2C66F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val="nil"/>
              <w:right w:val="nil"/>
            </w:tcBorders>
            <w:shd w:color="auto" w:fill="F2F2F2" w:themeFill="background1" w:themeFillShade="F2" w:val="clear"/>
            <w:noWrap/>
            <w:vAlign w:val="center"/>
            <w:hideMark/>
          </w:tcPr>
          <w:p w14:paraId="1E76167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33490184"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12CBEB77"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val="nil"/>
              <w:right w:val="nil"/>
            </w:tcBorders>
            <w:shd w:color="auto" w:fill="F2F2F2" w:themeFill="background1" w:themeFillShade="F2" w:val="clear"/>
            <w:noWrap/>
            <w:vAlign w:val="center"/>
            <w:hideMark/>
          </w:tcPr>
          <w:p w14:paraId="3414E4C9"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2099C179"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r>
      <w:tr w14:paraId="0ECC93D7" w14:textId="77777777" w:rsidR="002D48A0" w:rsidRPr="002D48A0" w:rsidTr="006E79C2">
        <w:trPr>
          <w:trHeight w:val="20"/>
        </w:trPr>
        <w:tc>
          <w:tcPr>
            <w:tcW w:type="pct" w:w="1009"/>
            <w:vMerge w:val="restart"/>
            <w:tcBorders>
              <w:top w:val="nil"/>
              <w:left w:color="auto" w:space="0" w:sz="4" w:val="single"/>
              <w:bottom w:val="nil"/>
              <w:right w:val="nil"/>
            </w:tcBorders>
            <w:shd w:color="auto" w:fill="D0CECE" w:themeFill="background2" w:themeFillShade="E6" w:val="clear"/>
            <w:hideMark/>
          </w:tcPr>
          <w:p w14:paraId="2529F23B"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X1.4</w:t>
            </w:r>
          </w:p>
        </w:tc>
        <w:tc>
          <w:tcPr>
            <w:tcW w:type="pct" w:w="1193"/>
            <w:tcBorders>
              <w:top w:val="nil"/>
              <w:left w:val="nil"/>
              <w:bottom w:val="nil"/>
              <w:right w:val="nil"/>
            </w:tcBorders>
            <w:shd w:color="auto" w:fill="D0CECE" w:themeFill="background2" w:themeFillShade="E6" w:val="clear"/>
            <w:hideMark/>
          </w:tcPr>
          <w:p w14:paraId="553E7D13"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59513238"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.452</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1B0072E6"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.416</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7B44B240"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.512</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15773325"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18F1C984"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.743</w:t>
            </w:r>
            <w:r w:rsidRPr="002D48A0">
              <w:rPr>
                <w:rFonts w:ascii="Times New Roman" w:cs="Times New Roman" w:eastAsia="Times New Roman" w:hAnsi="Times New Roman"/>
                <w:color w:themeColor="text1" w:val="000000"/>
                <w:vertAlign w:val="superscript"/>
              </w:rPr>
              <w:t>**</w:t>
            </w:r>
          </w:p>
        </w:tc>
      </w:tr>
      <w:tr w14:paraId="6DDFAE9C"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59504C23"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7885BAEB"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3D60D244"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466F4F26"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373C337B"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vAlign w:val="center"/>
            <w:hideMark/>
          </w:tcPr>
          <w:p w14:paraId="1B8FC4E3"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 </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7580EBB6"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r>
      <w:tr w14:paraId="35D4A901" w14:textId="77777777" w:rsidR="002D48A0" w:rsidRPr="002D48A0" w:rsidTr="006E79C2">
        <w:trPr>
          <w:trHeight w:val="20"/>
        </w:trPr>
        <w:tc>
          <w:tcPr>
            <w:tcW w:type="pct" w:w="1009"/>
            <w:vMerge/>
            <w:tcBorders>
              <w:top w:val="nil"/>
              <w:left w:color="auto" w:space="0" w:sz="4" w:val="single"/>
              <w:right w:val="nil"/>
            </w:tcBorders>
            <w:shd w:color="auto" w:fill="D0CECE" w:themeFill="background2" w:themeFillShade="E6" w:val="clear"/>
            <w:vAlign w:val="center"/>
            <w:hideMark/>
          </w:tcPr>
          <w:p w14:paraId="393A7C80"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right w:val="nil"/>
            </w:tcBorders>
            <w:shd w:color="auto" w:fill="D0CECE" w:themeFill="background2" w:themeFillShade="E6" w:val="clear"/>
            <w:hideMark/>
          </w:tcPr>
          <w:p w14:paraId="13C70EA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right w:val="nil"/>
            </w:tcBorders>
            <w:shd w:color="auto" w:fill="F2F2F2" w:themeFill="background1" w:themeFillShade="F2" w:val="clear"/>
            <w:noWrap/>
            <w:vAlign w:val="center"/>
            <w:hideMark/>
          </w:tcPr>
          <w:p w14:paraId="5689A91B"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right w:val="nil"/>
            </w:tcBorders>
            <w:shd w:color="auto" w:fill="F2F2F2" w:themeFill="background1" w:themeFillShade="F2" w:val="clear"/>
            <w:noWrap/>
            <w:vAlign w:val="center"/>
            <w:hideMark/>
          </w:tcPr>
          <w:p w14:paraId="7A29507D"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right w:val="nil"/>
            </w:tcBorders>
            <w:shd w:color="auto" w:fill="F2F2F2" w:themeFill="background1" w:themeFillShade="F2" w:val="clear"/>
            <w:noWrap/>
            <w:vAlign w:val="center"/>
            <w:hideMark/>
          </w:tcPr>
          <w:p w14:paraId="1E01C9E4"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right w:val="nil"/>
            </w:tcBorders>
            <w:shd w:color="auto" w:fill="F2F2F2" w:themeFill="background1" w:themeFillShade="F2" w:val="clear"/>
            <w:noWrap/>
            <w:vAlign w:val="center"/>
            <w:hideMark/>
          </w:tcPr>
          <w:p w14:paraId="45AAFAAE"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1009"/>
            <w:tcBorders>
              <w:top w:val="nil"/>
              <w:left w:val="nil"/>
              <w:right w:color="auto" w:space="0" w:sz="4" w:val="single"/>
            </w:tcBorders>
            <w:shd w:color="auto" w:fill="F2F2F2" w:themeFill="background1" w:themeFillShade="F2" w:val="clear"/>
            <w:noWrap/>
            <w:vAlign w:val="center"/>
            <w:hideMark/>
          </w:tcPr>
          <w:p w14:paraId="4B5FD0A8"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r>
      <w:tr w14:paraId="2464E99E" w14:textId="77777777" w:rsidR="002D48A0" w:rsidRPr="002D48A0" w:rsidTr="006E79C2">
        <w:trPr>
          <w:trHeight w:val="20"/>
        </w:trPr>
        <w:tc>
          <w:tcPr>
            <w:tcW w:type="pct" w:w="1009"/>
            <w:vMerge w:val="restart"/>
            <w:tcBorders>
              <w:top w:val="nil"/>
              <w:left w:color="auto" w:space="0" w:sz="4" w:val="single"/>
              <w:bottom w:val="nil"/>
              <w:right w:val="nil"/>
            </w:tcBorders>
            <w:shd w:color="auto" w:fill="D0CECE" w:themeFill="background2" w:themeFillShade="E6" w:val="clear"/>
            <w:hideMark/>
          </w:tcPr>
          <w:p w14:paraId="3A645B63"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Razia Lapangan</w:t>
            </w:r>
          </w:p>
        </w:tc>
        <w:tc>
          <w:tcPr>
            <w:tcW w:type="pct" w:w="1193"/>
            <w:tcBorders>
              <w:top w:val="nil"/>
              <w:left w:val="nil"/>
              <w:bottom w:val="nil"/>
              <w:right w:val="nil"/>
            </w:tcBorders>
            <w:shd w:color="auto" w:fill="D0CECE" w:themeFill="background2" w:themeFillShade="E6" w:val="clear"/>
            <w:hideMark/>
          </w:tcPr>
          <w:p w14:paraId="3712BE81"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65233706"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.789</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1302CB0E"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.773</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6D34A4CF"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.764</w:t>
            </w:r>
            <w:r w:rsidRPr="002D48A0">
              <w:rPr>
                <w:rFonts w:ascii="Times New Roman" w:cs="Times New Roman" w:eastAsia="Times New Roman" w:hAnsi="Times New Roman"/>
                <w:color w:themeColor="text1" w:val="000000"/>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17A39968"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.743</w:t>
            </w:r>
            <w:r w:rsidRPr="002D48A0">
              <w:rPr>
                <w:rFonts w:ascii="Times New Roman" w:cs="Times New Roman" w:eastAsia="Times New Roman" w:hAnsi="Times New Roman"/>
                <w:color w:themeColor="text1" w:val="000000"/>
                <w:vertAlign w:val="superscript"/>
              </w:rPr>
              <w:t>**</w:t>
            </w:r>
          </w:p>
        </w:tc>
        <w:tc>
          <w:tcPr>
            <w:tcW w:type="pct" w:w="1009"/>
            <w:tcBorders>
              <w:top w:val="nil"/>
              <w:left w:val="nil"/>
              <w:bottom w:val="nil"/>
              <w:right w:color="auto" w:space="0" w:sz="4" w:val="single"/>
            </w:tcBorders>
            <w:shd w:color="auto" w:fill="F2F2F2" w:themeFill="background1" w:themeFillShade="F2" w:val="clear"/>
            <w:noWrap/>
            <w:vAlign w:val="center"/>
            <w:hideMark/>
          </w:tcPr>
          <w:p w14:paraId="7A40D629"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w:t>
            </w:r>
          </w:p>
        </w:tc>
      </w:tr>
      <w:tr w14:paraId="37C396D6" w14:textId="77777777" w:rsidR="002D48A0" w:rsidRPr="002D48A0" w:rsidTr="006E79C2">
        <w:trPr>
          <w:trHeight w:val="20"/>
        </w:trPr>
        <w:tc>
          <w:tcPr>
            <w:tcW w:type="pct" w:w="1009"/>
            <w:vMerge/>
            <w:tcBorders>
              <w:top w:val="nil"/>
              <w:left w:color="auto" w:space="0" w:sz="4" w:val="single"/>
              <w:bottom w:val="nil"/>
              <w:right w:val="nil"/>
            </w:tcBorders>
            <w:shd w:color="auto" w:fill="D0CECE" w:themeFill="background2" w:themeFillShade="E6" w:val="clear"/>
            <w:vAlign w:val="center"/>
            <w:hideMark/>
          </w:tcPr>
          <w:p w14:paraId="4E631CA7"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val="nil"/>
              <w:right w:val="nil"/>
            </w:tcBorders>
            <w:shd w:color="auto" w:fill="D0CECE" w:themeFill="background2" w:themeFillShade="E6" w:val="clear"/>
            <w:hideMark/>
          </w:tcPr>
          <w:p w14:paraId="4B4F0CBB"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32A84883"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7CF2969D"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0188FAC0"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447"/>
            <w:tcBorders>
              <w:top w:val="nil"/>
              <w:left w:val="nil"/>
              <w:bottom w:val="nil"/>
              <w:right w:val="nil"/>
            </w:tcBorders>
            <w:shd w:color="auto" w:fill="F2F2F2" w:themeFill="background1" w:themeFillShade="F2" w:val="clear"/>
            <w:noWrap/>
            <w:vAlign w:val="center"/>
            <w:hideMark/>
          </w:tcPr>
          <w:p w14:paraId="7F085902"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0.000</w:t>
            </w:r>
          </w:p>
        </w:tc>
        <w:tc>
          <w:tcPr>
            <w:tcW w:type="pct" w:w="1009"/>
            <w:tcBorders>
              <w:top w:val="nil"/>
              <w:left w:val="nil"/>
              <w:bottom w:val="nil"/>
              <w:right w:color="auto" w:space="0" w:sz="4" w:val="single"/>
            </w:tcBorders>
            <w:shd w:color="auto" w:fill="F2F2F2" w:themeFill="background1" w:themeFillShade="F2" w:val="clear"/>
            <w:vAlign w:val="center"/>
            <w:hideMark/>
          </w:tcPr>
          <w:p w14:paraId="7E4BA9F2"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 </w:t>
            </w:r>
          </w:p>
        </w:tc>
      </w:tr>
      <w:tr w14:paraId="16BC168C" w14:textId="77777777" w:rsidR="002D48A0" w:rsidRPr="002D48A0" w:rsidTr="006E79C2">
        <w:trPr>
          <w:trHeight w:val="20"/>
        </w:trPr>
        <w:tc>
          <w:tcPr>
            <w:tcW w:type="pct" w:w="1009"/>
            <w:vMerge/>
            <w:tcBorders>
              <w:top w:val="nil"/>
              <w:left w:color="auto" w:space="0" w:sz="4" w:val="single"/>
              <w:bottom w:color="000000" w:space="0" w:sz="4" w:val="single"/>
              <w:right w:val="nil"/>
            </w:tcBorders>
            <w:shd w:color="auto" w:fill="D0CECE" w:themeFill="background2" w:themeFillShade="E6" w:val="clear"/>
            <w:vAlign w:val="center"/>
            <w:hideMark/>
          </w:tcPr>
          <w:p w14:paraId="657E5533"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193"/>
            <w:tcBorders>
              <w:top w:val="nil"/>
              <w:left w:val="nil"/>
              <w:bottom w:color="000000" w:space="0" w:sz="4" w:val="single"/>
              <w:right w:val="nil"/>
            </w:tcBorders>
            <w:shd w:color="auto" w:fill="D0CECE" w:themeFill="background2" w:themeFillShade="E6" w:val="clear"/>
            <w:hideMark/>
          </w:tcPr>
          <w:p w14:paraId="3A976DFA"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5E62F19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14DB7C5C"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433E9FFA"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548C0965"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c>
          <w:tcPr>
            <w:tcW w:type="pct" w:w="1009"/>
            <w:tcBorders>
              <w:top w:val="nil"/>
              <w:left w:val="nil"/>
              <w:bottom w:color="000000" w:space="0" w:sz="4" w:val="single"/>
              <w:right w:color="auto" w:space="0" w:sz="4" w:val="single"/>
            </w:tcBorders>
            <w:shd w:color="auto" w:fill="F2F2F2" w:themeFill="background1" w:themeFillShade="F2" w:val="clear"/>
            <w:noWrap/>
            <w:vAlign w:val="center"/>
            <w:hideMark/>
          </w:tcPr>
          <w:p w14:paraId="1B513DC9" w14:textId="77777777" w:rsidP="002D48A0" w:rsidR="002D48A0" w:rsidRDefault="002D48A0" w:rsidRPr="002D48A0">
            <w:pPr>
              <w:spacing w:after="0" w:line="240" w:lineRule="auto"/>
              <w:ind w:firstLine="0"/>
              <w:jc w:val="right"/>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100</w:t>
            </w:r>
          </w:p>
        </w:tc>
      </w:tr>
      <w:tr w14:paraId="1826191F" w14:textId="77777777" w:rsidR="002D48A0" w:rsidRPr="002D48A0" w:rsidTr="006E79C2">
        <w:trPr>
          <w:trHeight w:val="20"/>
        </w:trPr>
        <w:tc>
          <w:tcPr>
            <w:tcW w:type="pct" w:w="5000"/>
            <w:gridSpan w:val="7"/>
            <w:tcBorders>
              <w:top w:color="000000" w:space="0" w:sz="4" w:val="single"/>
              <w:left w:color="auto" w:space="0" w:sz="4" w:val="single"/>
              <w:bottom w:color="auto" w:space="0" w:sz="4" w:val="single"/>
              <w:right w:color="auto" w:space="0" w:sz="4" w:val="single"/>
            </w:tcBorders>
            <w:hideMark/>
          </w:tcPr>
          <w:p w14:paraId="48B9BA1F" w14:textId="77777777" w:rsidP="002D48A0" w:rsidR="002D48A0" w:rsidRDefault="002D48A0" w:rsidRPr="002D48A0">
            <w:pPr>
              <w:spacing w:after="0" w:line="240" w:lineRule="auto"/>
              <w:ind w:firstLine="0"/>
              <w:rPr>
                <w:rFonts w:ascii="Times New Roman" w:cs="Times New Roman" w:eastAsia="Times New Roman" w:hAnsi="Times New Roman"/>
                <w:color w:themeColor="text1" w:val="000000"/>
              </w:rPr>
            </w:pPr>
            <w:r w:rsidRPr="002D48A0">
              <w:rPr>
                <w:rFonts w:ascii="Times New Roman" w:cs="Times New Roman" w:eastAsia="Times New Roman" w:hAnsi="Times New Roman"/>
                <w:color w:themeColor="text1" w:val="000000"/>
              </w:rPr>
              <w:t>**. Correlation is significant at the 0.01 level (2-tailed).</w:t>
            </w:r>
          </w:p>
        </w:tc>
      </w:tr>
    </w:tbl>
    <w:p w14:paraId="6958A0BD" w14:textId="7B3103A0" w:rsidP="006E79C2" w:rsidR="002D48A0" w:rsidRDefault="002D48A0" w:rsidRPr="002D48A0">
      <w:pPr>
        <w:spacing w:after="0" w:before="240" w:line="240" w:lineRule="auto"/>
        <w:ind w:firstLine="0"/>
        <w:rPr>
          <w:rFonts w:ascii="Times New Roman" w:cs="Times New Roman" w:eastAsia="Arial" w:hAnsi="Times New Roman"/>
          <w:b/>
          <w:color w:val="000000"/>
        </w:rPr>
      </w:pPr>
      <w:r w:rsidRPr="002D48A0">
        <w:rPr>
          <w:rFonts w:ascii="Times New Roman" w:cs="Times New Roman" w:eastAsia="Arial" w:hAnsi="Times New Roman"/>
          <w:b/>
          <w:color w:val="000000"/>
        </w:rPr>
        <w:lastRenderedPageBreak/>
        <w:t>Correlations</w:t>
      </w:r>
    </w:p>
    <w:tbl>
      <w:tblPr>
        <w:tblW w:type="pct" w:w="4857"/>
        <w:tblLook w:firstColumn="1" w:firstRow="1" w:lastColumn="0" w:lastRow="0" w:noHBand="0" w:noVBand="1" w:val="04A0"/>
      </w:tblPr>
      <w:tblGrid>
        <w:gridCol w:w="1210"/>
        <w:gridCol w:w="1575"/>
        <w:gridCol w:w="741"/>
        <w:gridCol w:w="741"/>
        <w:gridCol w:w="741"/>
        <w:gridCol w:w="741"/>
        <w:gridCol w:w="741"/>
        <w:gridCol w:w="1210"/>
      </w:tblGrid>
      <w:tr w14:paraId="4D71BC52" w14:textId="77777777" w:rsidR="006E79C2" w:rsidRPr="002D48A0" w:rsidTr="006E79C2">
        <w:trPr>
          <w:trHeight w:val="20"/>
        </w:trPr>
        <w:tc>
          <w:tcPr>
            <w:tcW w:type="pct" w:w="5000"/>
            <w:gridSpan w:val="8"/>
            <w:tcBorders>
              <w:top w:color="auto" w:space="0" w:sz="4" w:val="single"/>
              <w:left w:color="auto" w:space="0" w:sz="4" w:val="single"/>
              <w:bottom w:color="000000" w:space="0" w:sz="4" w:val="single"/>
              <w:right w:color="auto" w:space="0" w:sz="4" w:val="single"/>
            </w:tcBorders>
            <w:vAlign w:val="center"/>
            <w:hideMark/>
          </w:tcPr>
          <w:p w14:paraId="081B6C50" w14:textId="77777777" w:rsidP="002D48A0" w:rsidR="006E79C2" w:rsidRDefault="006E79C2" w:rsidRPr="002D48A0">
            <w:pPr>
              <w:spacing w:after="0" w:line="240" w:lineRule="auto"/>
              <w:ind w:firstLine="0"/>
              <w:jc w:val="center"/>
              <w:rPr>
                <w:rFonts w:ascii="Times New Roman" w:cs="Times New Roman" w:eastAsia="Times New Roman" w:hAnsi="Times New Roman"/>
                <w:b/>
                <w:bCs/>
              </w:rPr>
            </w:pPr>
            <w:r w:rsidRPr="002D48A0">
              <w:rPr>
                <w:rFonts w:ascii="Times New Roman" w:cs="Times New Roman" w:eastAsia="Times New Roman" w:hAnsi="Times New Roman"/>
                <w:b/>
                <w:bCs/>
              </w:rPr>
              <w:t>Correlations</w:t>
            </w:r>
          </w:p>
        </w:tc>
      </w:tr>
      <w:tr w14:paraId="5AB3E96A" w14:textId="77777777" w:rsidR="006E79C2" w:rsidRPr="002D48A0" w:rsidTr="006E79C2">
        <w:trPr>
          <w:trHeight w:val="20"/>
        </w:trPr>
        <w:tc>
          <w:tcPr>
            <w:tcW w:type="pct" w:w="1809"/>
            <w:gridSpan w:val="2"/>
            <w:tcBorders>
              <w:top w:color="000000" w:space="0" w:sz="4" w:val="single"/>
              <w:left w:color="auto" w:space="0" w:sz="4" w:val="single"/>
              <w:bottom w:color="000000" w:space="0" w:sz="4" w:val="single"/>
            </w:tcBorders>
            <w:vAlign w:val="bottom"/>
            <w:hideMark/>
          </w:tcPr>
          <w:p w14:paraId="1F527FAA"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81"/>
            <w:tcBorders>
              <w:top w:color="000000" w:space="0" w:sz="4" w:val="single"/>
              <w:bottom w:color="000000" w:space="0" w:sz="4" w:val="single"/>
            </w:tcBorders>
            <w:vAlign w:val="bottom"/>
            <w:hideMark/>
          </w:tcPr>
          <w:p w14:paraId="3AF8697C"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X2.1</w:t>
            </w:r>
          </w:p>
        </w:tc>
        <w:tc>
          <w:tcPr>
            <w:tcW w:type="pct" w:w="481"/>
            <w:tcBorders>
              <w:top w:color="000000" w:space="0" w:sz="4" w:val="single"/>
              <w:bottom w:color="000000" w:space="0" w:sz="4" w:val="single"/>
            </w:tcBorders>
            <w:vAlign w:val="bottom"/>
            <w:hideMark/>
          </w:tcPr>
          <w:p w14:paraId="66F393E2"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X2.2</w:t>
            </w:r>
          </w:p>
        </w:tc>
        <w:tc>
          <w:tcPr>
            <w:tcW w:type="pct" w:w="481"/>
            <w:tcBorders>
              <w:top w:color="000000" w:space="0" w:sz="4" w:val="single"/>
              <w:bottom w:color="000000" w:space="0" w:sz="4" w:val="single"/>
            </w:tcBorders>
            <w:vAlign w:val="bottom"/>
            <w:hideMark/>
          </w:tcPr>
          <w:p w14:paraId="297D3D23"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X2.3</w:t>
            </w:r>
          </w:p>
        </w:tc>
        <w:tc>
          <w:tcPr>
            <w:tcW w:type="pct" w:w="481"/>
            <w:tcBorders>
              <w:top w:color="000000" w:space="0" w:sz="4" w:val="single"/>
              <w:bottom w:color="000000" w:space="0" w:sz="4" w:val="single"/>
            </w:tcBorders>
            <w:vAlign w:val="bottom"/>
            <w:hideMark/>
          </w:tcPr>
          <w:p w14:paraId="449F411B"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X2.4</w:t>
            </w:r>
          </w:p>
        </w:tc>
        <w:tc>
          <w:tcPr>
            <w:tcW w:type="pct" w:w="481"/>
            <w:tcBorders>
              <w:top w:color="000000" w:space="0" w:sz="4" w:val="single"/>
              <w:bottom w:color="000000" w:space="0" w:sz="4" w:val="single"/>
            </w:tcBorders>
            <w:vAlign w:val="bottom"/>
            <w:hideMark/>
          </w:tcPr>
          <w:p w14:paraId="2C917709"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X2.5</w:t>
            </w:r>
          </w:p>
        </w:tc>
        <w:tc>
          <w:tcPr>
            <w:tcW w:type="pct" w:w="787"/>
            <w:tcBorders>
              <w:top w:color="000000" w:space="0" w:sz="4" w:val="single"/>
              <w:bottom w:color="000000" w:space="0" w:sz="4" w:val="single"/>
              <w:right w:color="auto" w:space="0" w:sz="4" w:val="single"/>
            </w:tcBorders>
            <w:vAlign w:val="bottom"/>
            <w:hideMark/>
          </w:tcPr>
          <w:p w14:paraId="63906005"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Samsat Keliling</w:t>
            </w:r>
          </w:p>
        </w:tc>
      </w:tr>
      <w:tr w14:paraId="25C7ED88" w14:textId="77777777" w:rsidR="006E79C2" w:rsidRPr="002D48A0" w:rsidTr="006E79C2">
        <w:trPr>
          <w:trHeight w:val="20"/>
        </w:trPr>
        <w:tc>
          <w:tcPr>
            <w:tcW w:type="pct" w:w="786"/>
            <w:vMerge w:val="restart"/>
            <w:tcBorders>
              <w:top w:color="000000" w:space="0" w:sz="4" w:val="single"/>
              <w:left w:color="auto" w:space="0" w:sz="4" w:val="single"/>
            </w:tcBorders>
            <w:shd w:color="auto" w:fill="D0CECE" w:themeFill="background2" w:themeFillShade="E6" w:val="clear"/>
            <w:hideMark/>
          </w:tcPr>
          <w:p w14:paraId="430E5C0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X2.1</w:t>
            </w:r>
          </w:p>
        </w:tc>
        <w:tc>
          <w:tcPr>
            <w:tcW w:type="pct" w:w="1023"/>
            <w:tcBorders>
              <w:top w:color="000000" w:space="0" w:sz="4" w:val="single"/>
            </w:tcBorders>
            <w:shd w:color="auto" w:fill="D0CECE" w:themeFill="background2" w:themeFillShade="E6" w:val="clear"/>
            <w:hideMark/>
          </w:tcPr>
          <w:p w14:paraId="18ED4E3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tcBorders>
              <w:top w:color="000000" w:space="0" w:sz="4" w:val="single"/>
            </w:tcBorders>
            <w:shd w:color="auto" w:fill="F2F2F2" w:themeFill="background1" w:themeFillShade="F2" w:val="clear"/>
            <w:noWrap/>
            <w:vAlign w:val="center"/>
            <w:hideMark/>
          </w:tcPr>
          <w:p w14:paraId="62DD528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tcBorders>
              <w:top w:color="000000" w:space="0" w:sz="4" w:val="single"/>
            </w:tcBorders>
            <w:shd w:color="auto" w:fill="F2F2F2" w:themeFill="background1" w:themeFillShade="F2" w:val="clear"/>
            <w:noWrap/>
            <w:vAlign w:val="center"/>
            <w:hideMark/>
          </w:tcPr>
          <w:p w14:paraId="5FB36BF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.744</w:t>
            </w:r>
            <w:r w:rsidRPr="002D48A0">
              <w:rPr>
                <w:rFonts w:ascii="Times New Roman" w:cs="Times New Roman" w:eastAsia="Times New Roman" w:hAnsi="Times New Roman"/>
                <w:vertAlign w:val="superscript"/>
              </w:rPr>
              <w:t>**</w:t>
            </w:r>
          </w:p>
        </w:tc>
        <w:tc>
          <w:tcPr>
            <w:tcW w:type="pct" w:w="481"/>
            <w:tcBorders>
              <w:top w:color="000000" w:space="0" w:sz="4" w:val="single"/>
            </w:tcBorders>
            <w:shd w:color="auto" w:fill="F2F2F2" w:themeFill="background1" w:themeFillShade="F2" w:val="clear"/>
            <w:noWrap/>
            <w:vAlign w:val="center"/>
            <w:hideMark/>
          </w:tcPr>
          <w:p w14:paraId="0140DC2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.638</w:t>
            </w:r>
            <w:r w:rsidRPr="002D48A0">
              <w:rPr>
                <w:rFonts w:ascii="Times New Roman" w:cs="Times New Roman" w:eastAsia="Times New Roman" w:hAnsi="Times New Roman"/>
                <w:vertAlign w:val="superscript"/>
              </w:rPr>
              <w:t>**</w:t>
            </w:r>
          </w:p>
        </w:tc>
        <w:tc>
          <w:tcPr>
            <w:tcW w:type="pct" w:w="481"/>
            <w:tcBorders>
              <w:top w:color="000000" w:space="0" w:sz="4" w:val="single"/>
            </w:tcBorders>
            <w:shd w:color="auto" w:fill="F2F2F2" w:themeFill="background1" w:themeFillShade="F2" w:val="clear"/>
            <w:noWrap/>
            <w:vAlign w:val="center"/>
            <w:hideMark/>
          </w:tcPr>
          <w:p w14:paraId="304AE20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.652</w:t>
            </w:r>
            <w:r w:rsidRPr="002D48A0">
              <w:rPr>
                <w:rFonts w:ascii="Times New Roman" w:cs="Times New Roman" w:eastAsia="Times New Roman" w:hAnsi="Times New Roman"/>
                <w:vertAlign w:val="superscript"/>
              </w:rPr>
              <w:t>**</w:t>
            </w:r>
          </w:p>
        </w:tc>
        <w:tc>
          <w:tcPr>
            <w:tcW w:type="pct" w:w="481"/>
            <w:tcBorders>
              <w:top w:color="000000" w:space="0" w:sz="4" w:val="single"/>
            </w:tcBorders>
            <w:shd w:color="auto" w:fill="F2F2F2" w:themeFill="background1" w:themeFillShade="F2" w:val="clear"/>
            <w:noWrap/>
            <w:vAlign w:val="center"/>
            <w:hideMark/>
          </w:tcPr>
          <w:p w14:paraId="43CE8EF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.577</w:t>
            </w:r>
            <w:r w:rsidRPr="002D48A0">
              <w:rPr>
                <w:rFonts w:ascii="Times New Roman" w:cs="Times New Roman" w:eastAsia="Times New Roman" w:hAnsi="Times New Roman"/>
                <w:vertAlign w:val="superscript"/>
              </w:rPr>
              <w:t>**</w:t>
            </w:r>
          </w:p>
        </w:tc>
        <w:tc>
          <w:tcPr>
            <w:tcW w:type="pct" w:w="787"/>
            <w:tcBorders>
              <w:top w:color="000000" w:space="0" w:sz="4" w:val="single"/>
              <w:right w:color="auto" w:space="0" w:sz="4" w:val="single"/>
            </w:tcBorders>
            <w:shd w:color="auto" w:fill="F2F2F2" w:themeFill="background1" w:themeFillShade="F2" w:val="clear"/>
            <w:noWrap/>
            <w:vAlign w:val="center"/>
            <w:hideMark/>
          </w:tcPr>
          <w:p w14:paraId="664FB6A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.842</w:t>
            </w:r>
            <w:r w:rsidRPr="002D48A0">
              <w:rPr>
                <w:rFonts w:ascii="Times New Roman" w:cs="Times New Roman" w:eastAsia="Times New Roman" w:hAnsi="Times New Roman"/>
                <w:vertAlign w:val="superscript"/>
              </w:rPr>
              <w:t>**</w:t>
            </w:r>
          </w:p>
        </w:tc>
      </w:tr>
      <w:tr w14:paraId="16D43B14"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01F04FFA"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7B38EDE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vAlign w:val="center"/>
            <w:hideMark/>
          </w:tcPr>
          <w:p w14:paraId="520CA193" w14:textId="77777777" w:rsidP="002D48A0" w:rsidR="006E79C2" w:rsidRDefault="006E79C2" w:rsidRPr="002D48A0">
            <w:pPr>
              <w:spacing w:after="0" w:line="240" w:lineRule="auto"/>
              <w:ind w:firstLine="0"/>
              <w:jc w:val="right"/>
              <w:rPr>
                <w:rFonts w:ascii="Times New Roman" w:cs="Times New Roman" w:eastAsia="Times New Roman" w:hAnsi="Times New Roman"/>
              </w:rPr>
            </w:pPr>
          </w:p>
        </w:tc>
        <w:tc>
          <w:tcPr>
            <w:tcW w:type="pct" w:w="481"/>
            <w:shd w:color="auto" w:fill="F2F2F2" w:themeFill="background1" w:themeFillShade="F2" w:val="clear"/>
            <w:noWrap/>
            <w:vAlign w:val="center"/>
            <w:hideMark/>
          </w:tcPr>
          <w:p w14:paraId="499F545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0073D34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767CB7F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29AB280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787"/>
            <w:tcBorders>
              <w:right w:color="auto" w:space="0" w:sz="4" w:val="single"/>
            </w:tcBorders>
            <w:shd w:color="auto" w:fill="F2F2F2" w:themeFill="background1" w:themeFillShade="F2" w:val="clear"/>
            <w:noWrap/>
            <w:vAlign w:val="center"/>
            <w:hideMark/>
          </w:tcPr>
          <w:p w14:paraId="262C302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5422BBA0"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66EB1FDE"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65326AE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5A3CF9C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70477F3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01E94498"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6CF9316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2EE8AFA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787"/>
            <w:tcBorders>
              <w:right w:color="auto" w:space="0" w:sz="4" w:val="single"/>
            </w:tcBorders>
            <w:shd w:color="auto" w:fill="F2F2F2" w:themeFill="background1" w:themeFillShade="F2" w:val="clear"/>
            <w:noWrap/>
            <w:vAlign w:val="center"/>
            <w:hideMark/>
          </w:tcPr>
          <w:p w14:paraId="2FA89BC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4BF0FB59" w14:textId="77777777" w:rsidR="006E79C2" w:rsidRPr="002D48A0" w:rsidTr="006E79C2">
        <w:trPr>
          <w:trHeight w:val="20"/>
        </w:trPr>
        <w:tc>
          <w:tcPr>
            <w:tcW w:type="pct" w:w="786"/>
            <w:vMerge w:val="restart"/>
            <w:tcBorders>
              <w:left w:color="auto" w:space="0" w:sz="4" w:val="single"/>
            </w:tcBorders>
            <w:shd w:color="auto" w:fill="D0CECE" w:themeFill="background2" w:themeFillShade="E6" w:val="clear"/>
            <w:hideMark/>
          </w:tcPr>
          <w:p w14:paraId="5384CEF4"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X2.2</w:t>
            </w:r>
          </w:p>
        </w:tc>
        <w:tc>
          <w:tcPr>
            <w:tcW w:type="pct" w:w="1023"/>
            <w:shd w:color="auto" w:fill="D0CECE" w:themeFill="background2" w:themeFillShade="E6" w:val="clear"/>
            <w:hideMark/>
          </w:tcPr>
          <w:p w14:paraId="29043AB6"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224D2A5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.744</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055D22D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shd w:color="auto" w:fill="F2F2F2" w:themeFill="background1" w:themeFillShade="F2" w:val="clear"/>
            <w:noWrap/>
            <w:vAlign w:val="center"/>
            <w:hideMark/>
          </w:tcPr>
          <w:p w14:paraId="610F766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.794</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293DA8B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.709</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3D7DDB1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.549</w:t>
            </w:r>
            <w:r w:rsidRPr="002D48A0">
              <w:rPr>
                <w:rFonts w:ascii="Times New Roman" w:cs="Times New Roman" w:eastAsia="Times New Roman" w:hAnsi="Times New Roman"/>
                <w:vertAlign w:val="superscript"/>
              </w:rPr>
              <w:t>**</w:t>
            </w:r>
          </w:p>
        </w:tc>
        <w:tc>
          <w:tcPr>
            <w:tcW w:type="pct" w:w="787"/>
            <w:tcBorders>
              <w:right w:color="auto" w:space="0" w:sz="4" w:val="single"/>
            </w:tcBorders>
            <w:shd w:color="auto" w:fill="F2F2F2" w:themeFill="background1" w:themeFillShade="F2" w:val="clear"/>
            <w:noWrap/>
            <w:vAlign w:val="center"/>
            <w:hideMark/>
          </w:tcPr>
          <w:p w14:paraId="204A785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.871</w:t>
            </w:r>
            <w:r w:rsidRPr="002D48A0">
              <w:rPr>
                <w:rFonts w:ascii="Times New Roman" w:cs="Times New Roman" w:eastAsia="Times New Roman" w:hAnsi="Times New Roman"/>
                <w:vertAlign w:val="superscript"/>
              </w:rPr>
              <w:t>**</w:t>
            </w:r>
          </w:p>
        </w:tc>
      </w:tr>
      <w:tr w14:paraId="36C8D879"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76E7582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242CB8D1"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62BAE0B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vAlign w:val="center"/>
            <w:hideMark/>
          </w:tcPr>
          <w:p w14:paraId="364B0466" w14:textId="77777777" w:rsidP="002D48A0" w:rsidR="006E79C2" w:rsidRDefault="006E79C2" w:rsidRPr="002D48A0">
            <w:pPr>
              <w:spacing w:after="0" w:line="240" w:lineRule="auto"/>
              <w:ind w:firstLine="0"/>
              <w:jc w:val="right"/>
              <w:rPr>
                <w:rFonts w:ascii="Times New Roman" w:cs="Times New Roman" w:eastAsia="Times New Roman" w:hAnsi="Times New Roman"/>
              </w:rPr>
            </w:pPr>
          </w:p>
        </w:tc>
        <w:tc>
          <w:tcPr>
            <w:tcW w:type="pct" w:w="481"/>
            <w:shd w:color="auto" w:fill="F2F2F2" w:themeFill="background1" w:themeFillShade="F2" w:val="clear"/>
            <w:noWrap/>
            <w:vAlign w:val="center"/>
            <w:hideMark/>
          </w:tcPr>
          <w:p w14:paraId="76F4A0E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21CECF8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15FC850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787"/>
            <w:tcBorders>
              <w:right w:color="auto" w:space="0" w:sz="4" w:val="single"/>
            </w:tcBorders>
            <w:shd w:color="auto" w:fill="F2F2F2" w:themeFill="background1" w:themeFillShade="F2" w:val="clear"/>
            <w:noWrap/>
            <w:vAlign w:val="center"/>
            <w:hideMark/>
          </w:tcPr>
          <w:p w14:paraId="1388113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65F9FFE1"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5225694E"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0045BCE4"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0E6C2B5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66C8023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220932F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55F4912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22728A0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787"/>
            <w:tcBorders>
              <w:right w:color="auto" w:space="0" w:sz="4" w:val="single"/>
            </w:tcBorders>
            <w:shd w:color="auto" w:fill="F2F2F2" w:themeFill="background1" w:themeFillShade="F2" w:val="clear"/>
            <w:noWrap/>
            <w:vAlign w:val="center"/>
            <w:hideMark/>
          </w:tcPr>
          <w:p w14:paraId="1F26BD4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7F95E72B" w14:textId="77777777" w:rsidR="006E79C2" w:rsidRPr="002D48A0" w:rsidTr="006E79C2">
        <w:trPr>
          <w:trHeight w:val="20"/>
        </w:trPr>
        <w:tc>
          <w:tcPr>
            <w:tcW w:type="pct" w:w="786"/>
            <w:vMerge w:val="restart"/>
            <w:tcBorders>
              <w:left w:color="auto" w:space="0" w:sz="4" w:val="single"/>
            </w:tcBorders>
            <w:shd w:color="auto" w:fill="D0CECE" w:themeFill="background2" w:themeFillShade="E6" w:val="clear"/>
            <w:hideMark/>
          </w:tcPr>
          <w:p w14:paraId="42DA3EFE"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X2.3</w:t>
            </w:r>
          </w:p>
        </w:tc>
        <w:tc>
          <w:tcPr>
            <w:tcW w:type="pct" w:w="1023"/>
            <w:shd w:color="auto" w:fill="D0CECE" w:themeFill="background2" w:themeFillShade="E6" w:val="clear"/>
            <w:hideMark/>
          </w:tcPr>
          <w:p w14:paraId="49AF7176"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6AA097E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.638</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2DEF6EA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.794</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5575B7D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shd w:color="auto" w:fill="F2F2F2" w:themeFill="background1" w:themeFillShade="F2" w:val="clear"/>
            <w:noWrap/>
            <w:vAlign w:val="center"/>
            <w:hideMark/>
          </w:tcPr>
          <w:p w14:paraId="2019A60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.761</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1302C02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.614</w:t>
            </w:r>
            <w:r w:rsidRPr="002D48A0">
              <w:rPr>
                <w:rFonts w:ascii="Times New Roman" w:cs="Times New Roman" w:eastAsia="Times New Roman" w:hAnsi="Times New Roman"/>
                <w:vertAlign w:val="superscript"/>
              </w:rPr>
              <w:t>**</w:t>
            </w:r>
          </w:p>
        </w:tc>
        <w:tc>
          <w:tcPr>
            <w:tcW w:type="pct" w:w="787"/>
            <w:tcBorders>
              <w:right w:color="auto" w:space="0" w:sz="4" w:val="single"/>
            </w:tcBorders>
            <w:shd w:color="auto" w:fill="F2F2F2" w:themeFill="background1" w:themeFillShade="F2" w:val="clear"/>
            <w:noWrap/>
            <w:vAlign w:val="center"/>
            <w:hideMark/>
          </w:tcPr>
          <w:p w14:paraId="6B930DD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.877</w:t>
            </w:r>
            <w:r w:rsidRPr="002D48A0">
              <w:rPr>
                <w:rFonts w:ascii="Times New Roman" w:cs="Times New Roman" w:eastAsia="Times New Roman" w:hAnsi="Times New Roman"/>
                <w:vertAlign w:val="superscript"/>
              </w:rPr>
              <w:t>**</w:t>
            </w:r>
          </w:p>
        </w:tc>
      </w:tr>
      <w:tr w14:paraId="448834E3"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34D26B23"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0764E3C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4482F66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6F338E3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vAlign w:val="center"/>
            <w:hideMark/>
          </w:tcPr>
          <w:p w14:paraId="27E44BD8" w14:textId="77777777" w:rsidP="002D48A0" w:rsidR="006E79C2" w:rsidRDefault="006E79C2" w:rsidRPr="002D48A0">
            <w:pPr>
              <w:spacing w:after="0" w:line="240" w:lineRule="auto"/>
              <w:ind w:firstLine="0"/>
              <w:jc w:val="right"/>
              <w:rPr>
                <w:rFonts w:ascii="Times New Roman" w:cs="Times New Roman" w:eastAsia="Times New Roman" w:hAnsi="Times New Roman"/>
              </w:rPr>
            </w:pPr>
          </w:p>
        </w:tc>
        <w:tc>
          <w:tcPr>
            <w:tcW w:type="pct" w:w="481"/>
            <w:shd w:color="auto" w:fill="F2F2F2" w:themeFill="background1" w:themeFillShade="F2" w:val="clear"/>
            <w:noWrap/>
            <w:vAlign w:val="center"/>
            <w:hideMark/>
          </w:tcPr>
          <w:p w14:paraId="7C3E723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02B06C2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787"/>
            <w:tcBorders>
              <w:right w:color="auto" w:space="0" w:sz="4" w:val="single"/>
            </w:tcBorders>
            <w:shd w:color="auto" w:fill="F2F2F2" w:themeFill="background1" w:themeFillShade="F2" w:val="clear"/>
            <w:noWrap/>
            <w:vAlign w:val="center"/>
            <w:hideMark/>
          </w:tcPr>
          <w:p w14:paraId="45326C7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47082773"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3861C035"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19177FA2"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35881D2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41D4317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0479C40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4E62CDD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3F7F5D8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787"/>
            <w:tcBorders>
              <w:right w:color="auto" w:space="0" w:sz="4" w:val="single"/>
            </w:tcBorders>
            <w:shd w:color="auto" w:fill="F2F2F2" w:themeFill="background1" w:themeFillShade="F2" w:val="clear"/>
            <w:noWrap/>
            <w:vAlign w:val="center"/>
            <w:hideMark/>
          </w:tcPr>
          <w:p w14:paraId="143445F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6DF990E5" w14:textId="77777777" w:rsidR="006E79C2" w:rsidRPr="002D48A0" w:rsidTr="006E79C2">
        <w:trPr>
          <w:trHeight w:val="20"/>
        </w:trPr>
        <w:tc>
          <w:tcPr>
            <w:tcW w:type="pct" w:w="786"/>
            <w:vMerge w:val="restart"/>
            <w:tcBorders>
              <w:left w:color="auto" w:space="0" w:sz="4" w:val="single"/>
            </w:tcBorders>
            <w:shd w:color="auto" w:fill="D0CECE" w:themeFill="background2" w:themeFillShade="E6" w:val="clear"/>
            <w:hideMark/>
          </w:tcPr>
          <w:p w14:paraId="1EDE4AA9"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X2.4</w:t>
            </w:r>
          </w:p>
        </w:tc>
        <w:tc>
          <w:tcPr>
            <w:tcW w:type="pct" w:w="1023"/>
            <w:shd w:color="auto" w:fill="D0CECE" w:themeFill="background2" w:themeFillShade="E6" w:val="clear"/>
            <w:hideMark/>
          </w:tcPr>
          <w:p w14:paraId="50E2EDB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2CC75C4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.652</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772BE9D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.709</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6AB75D2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.761</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177CD4D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shd w:color="auto" w:fill="F2F2F2" w:themeFill="background1" w:themeFillShade="F2" w:val="clear"/>
            <w:noWrap/>
            <w:vAlign w:val="center"/>
            <w:hideMark/>
          </w:tcPr>
          <w:p w14:paraId="2AFD2C3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.607</w:t>
            </w:r>
            <w:r w:rsidRPr="002D48A0">
              <w:rPr>
                <w:rFonts w:ascii="Times New Roman" w:cs="Times New Roman" w:eastAsia="Times New Roman" w:hAnsi="Times New Roman"/>
                <w:vertAlign w:val="superscript"/>
              </w:rPr>
              <w:t>**</w:t>
            </w:r>
          </w:p>
        </w:tc>
        <w:tc>
          <w:tcPr>
            <w:tcW w:type="pct" w:w="787"/>
            <w:tcBorders>
              <w:right w:color="auto" w:space="0" w:sz="4" w:val="single"/>
            </w:tcBorders>
            <w:shd w:color="auto" w:fill="F2F2F2" w:themeFill="background1" w:themeFillShade="F2" w:val="clear"/>
            <w:noWrap/>
            <w:vAlign w:val="center"/>
            <w:hideMark/>
          </w:tcPr>
          <w:p w14:paraId="4D9729F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.880</w:t>
            </w:r>
            <w:r w:rsidRPr="002D48A0">
              <w:rPr>
                <w:rFonts w:ascii="Times New Roman" w:cs="Times New Roman" w:eastAsia="Times New Roman" w:hAnsi="Times New Roman"/>
                <w:vertAlign w:val="superscript"/>
              </w:rPr>
              <w:t>**</w:t>
            </w:r>
          </w:p>
        </w:tc>
      </w:tr>
      <w:tr w14:paraId="7E16762D"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1A389F6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0946D4DC"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7D60AB2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0091D51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75A8FE4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vAlign w:val="center"/>
            <w:hideMark/>
          </w:tcPr>
          <w:p w14:paraId="6F2F5CE7" w14:textId="77777777" w:rsidP="002D48A0" w:rsidR="006E79C2" w:rsidRDefault="006E79C2" w:rsidRPr="002D48A0">
            <w:pPr>
              <w:spacing w:after="0" w:line="240" w:lineRule="auto"/>
              <w:ind w:firstLine="0"/>
              <w:jc w:val="right"/>
              <w:rPr>
                <w:rFonts w:ascii="Times New Roman" w:cs="Times New Roman" w:eastAsia="Times New Roman" w:hAnsi="Times New Roman"/>
              </w:rPr>
            </w:pPr>
          </w:p>
        </w:tc>
        <w:tc>
          <w:tcPr>
            <w:tcW w:type="pct" w:w="481"/>
            <w:shd w:color="auto" w:fill="F2F2F2" w:themeFill="background1" w:themeFillShade="F2" w:val="clear"/>
            <w:noWrap/>
            <w:vAlign w:val="center"/>
            <w:hideMark/>
          </w:tcPr>
          <w:p w14:paraId="070C0C5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787"/>
            <w:tcBorders>
              <w:right w:color="auto" w:space="0" w:sz="4" w:val="single"/>
            </w:tcBorders>
            <w:shd w:color="auto" w:fill="F2F2F2" w:themeFill="background1" w:themeFillShade="F2" w:val="clear"/>
            <w:noWrap/>
            <w:vAlign w:val="center"/>
            <w:hideMark/>
          </w:tcPr>
          <w:p w14:paraId="7443552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662C9288"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3EC09848"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7D9EC66A"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4F2EBC8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4F046AB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777F44E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68840C6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2CDC3F8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787"/>
            <w:tcBorders>
              <w:right w:color="auto" w:space="0" w:sz="4" w:val="single"/>
            </w:tcBorders>
            <w:shd w:color="auto" w:fill="F2F2F2" w:themeFill="background1" w:themeFillShade="F2" w:val="clear"/>
            <w:noWrap/>
            <w:vAlign w:val="center"/>
            <w:hideMark/>
          </w:tcPr>
          <w:p w14:paraId="187D164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0F371BE8" w14:textId="77777777" w:rsidR="006E79C2" w:rsidRPr="002D48A0" w:rsidTr="006E79C2">
        <w:trPr>
          <w:trHeight w:val="20"/>
        </w:trPr>
        <w:tc>
          <w:tcPr>
            <w:tcW w:type="pct" w:w="786"/>
            <w:vMerge w:val="restart"/>
            <w:tcBorders>
              <w:left w:color="auto" w:space="0" w:sz="4" w:val="single"/>
            </w:tcBorders>
            <w:shd w:color="auto" w:fill="D0CECE" w:themeFill="background2" w:themeFillShade="E6" w:val="clear"/>
            <w:hideMark/>
          </w:tcPr>
          <w:p w14:paraId="56FE507C"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X2.5</w:t>
            </w:r>
          </w:p>
        </w:tc>
        <w:tc>
          <w:tcPr>
            <w:tcW w:type="pct" w:w="1023"/>
            <w:shd w:color="auto" w:fill="D0CECE" w:themeFill="background2" w:themeFillShade="E6" w:val="clear"/>
            <w:hideMark/>
          </w:tcPr>
          <w:p w14:paraId="75628028"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5EDB79F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.577</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24E1CC5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.549</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0568415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.614</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0B9FF23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.607</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121AE2C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787"/>
            <w:tcBorders>
              <w:right w:color="auto" w:space="0" w:sz="4" w:val="single"/>
            </w:tcBorders>
            <w:shd w:color="auto" w:fill="F2F2F2" w:themeFill="background1" w:themeFillShade="F2" w:val="clear"/>
            <w:noWrap/>
            <w:vAlign w:val="center"/>
            <w:hideMark/>
          </w:tcPr>
          <w:p w14:paraId="2C7A766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.787</w:t>
            </w:r>
            <w:r w:rsidRPr="002D48A0">
              <w:rPr>
                <w:rFonts w:ascii="Times New Roman" w:cs="Times New Roman" w:eastAsia="Times New Roman" w:hAnsi="Times New Roman"/>
                <w:vertAlign w:val="superscript"/>
              </w:rPr>
              <w:t>**</w:t>
            </w:r>
          </w:p>
        </w:tc>
      </w:tr>
      <w:tr w14:paraId="02260456"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50365298"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4F0B7DB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06E2AFE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4183AD6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73A10D6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048B39D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vAlign w:val="center"/>
            <w:hideMark/>
          </w:tcPr>
          <w:p w14:paraId="6C362998" w14:textId="77777777" w:rsidP="002D48A0" w:rsidR="006E79C2" w:rsidRDefault="006E79C2" w:rsidRPr="002D48A0">
            <w:pPr>
              <w:spacing w:after="0" w:line="240" w:lineRule="auto"/>
              <w:ind w:firstLine="0"/>
              <w:jc w:val="right"/>
              <w:rPr>
                <w:rFonts w:ascii="Times New Roman" w:cs="Times New Roman" w:eastAsia="Times New Roman" w:hAnsi="Times New Roman"/>
              </w:rPr>
            </w:pPr>
          </w:p>
        </w:tc>
        <w:tc>
          <w:tcPr>
            <w:tcW w:type="pct" w:w="787"/>
            <w:tcBorders>
              <w:right w:color="auto" w:space="0" w:sz="4" w:val="single"/>
            </w:tcBorders>
            <w:shd w:color="auto" w:fill="F2F2F2" w:themeFill="background1" w:themeFillShade="F2" w:val="clear"/>
            <w:noWrap/>
            <w:vAlign w:val="center"/>
            <w:hideMark/>
          </w:tcPr>
          <w:p w14:paraId="74E6932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4A2D397E"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07811908"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7EAA0DD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5CE0E77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3B1C2448"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41A8C18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021492E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6A53CF3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787"/>
            <w:tcBorders>
              <w:right w:color="auto" w:space="0" w:sz="4" w:val="single"/>
            </w:tcBorders>
            <w:shd w:color="auto" w:fill="F2F2F2" w:themeFill="background1" w:themeFillShade="F2" w:val="clear"/>
            <w:noWrap/>
            <w:vAlign w:val="center"/>
            <w:hideMark/>
          </w:tcPr>
          <w:p w14:paraId="2C40D55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52BEAC4C" w14:textId="77777777" w:rsidR="006E79C2" w:rsidRPr="002D48A0" w:rsidTr="006E79C2">
        <w:trPr>
          <w:trHeight w:val="20"/>
        </w:trPr>
        <w:tc>
          <w:tcPr>
            <w:tcW w:type="pct" w:w="786"/>
            <w:vMerge w:val="restart"/>
            <w:tcBorders>
              <w:left w:color="auto" w:space="0" w:sz="4" w:val="single"/>
            </w:tcBorders>
            <w:shd w:color="auto" w:fill="D0CECE" w:themeFill="background2" w:themeFillShade="E6" w:val="clear"/>
            <w:hideMark/>
          </w:tcPr>
          <w:p w14:paraId="44038033"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Samsat Keliling</w:t>
            </w:r>
          </w:p>
        </w:tc>
        <w:tc>
          <w:tcPr>
            <w:tcW w:type="pct" w:w="1023"/>
            <w:shd w:color="auto" w:fill="D0CECE" w:themeFill="background2" w:themeFillShade="E6" w:val="clear"/>
            <w:hideMark/>
          </w:tcPr>
          <w:p w14:paraId="5559EDCE"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7604EA6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.842</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35A140D8"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.871</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064166A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.877</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160ADEE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.880</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3A15B7B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.787</w:t>
            </w:r>
            <w:r w:rsidRPr="002D48A0">
              <w:rPr>
                <w:rFonts w:ascii="Times New Roman" w:cs="Times New Roman" w:eastAsia="Times New Roman" w:hAnsi="Times New Roman"/>
                <w:vertAlign w:val="superscript"/>
              </w:rPr>
              <w:t>**</w:t>
            </w:r>
          </w:p>
        </w:tc>
        <w:tc>
          <w:tcPr>
            <w:tcW w:type="pct" w:w="787"/>
            <w:tcBorders>
              <w:right w:color="auto" w:space="0" w:sz="4" w:val="single"/>
            </w:tcBorders>
            <w:shd w:color="auto" w:fill="F2F2F2" w:themeFill="background1" w:themeFillShade="F2" w:val="clear"/>
            <w:noWrap/>
            <w:vAlign w:val="center"/>
            <w:hideMark/>
          </w:tcPr>
          <w:p w14:paraId="6E355D4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r>
      <w:tr w14:paraId="229E2452" w14:textId="77777777" w:rsidR="006E79C2" w:rsidRPr="002D48A0" w:rsidTr="006E79C2">
        <w:trPr>
          <w:trHeight w:val="20"/>
        </w:trPr>
        <w:tc>
          <w:tcPr>
            <w:tcW w:type="pct" w:w="786"/>
            <w:vMerge/>
            <w:tcBorders>
              <w:left w:color="auto" w:space="0" w:sz="4" w:val="single"/>
            </w:tcBorders>
            <w:shd w:color="auto" w:fill="D0CECE" w:themeFill="background2" w:themeFillShade="E6" w:val="clear"/>
            <w:vAlign w:val="center"/>
            <w:hideMark/>
          </w:tcPr>
          <w:p w14:paraId="77E4B36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shd w:color="auto" w:fill="D0CECE" w:themeFill="background2" w:themeFillShade="E6" w:val="clear"/>
            <w:hideMark/>
          </w:tcPr>
          <w:p w14:paraId="1BC26CE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0CD98E1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112D324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0DEF3F9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2E673D4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49A59F5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787"/>
            <w:tcBorders>
              <w:right w:color="auto" w:space="0" w:sz="4" w:val="single"/>
            </w:tcBorders>
            <w:shd w:color="auto" w:fill="F2F2F2" w:themeFill="background1" w:themeFillShade="F2" w:val="clear"/>
            <w:vAlign w:val="center"/>
            <w:hideMark/>
          </w:tcPr>
          <w:p w14:paraId="71DE6CF9" w14:textId="77777777" w:rsidP="002D48A0" w:rsidR="006E79C2" w:rsidRDefault="006E79C2" w:rsidRPr="002D48A0">
            <w:pPr>
              <w:spacing w:after="0" w:line="240" w:lineRule="auto"/>
              <w:ind w:firstLine="0"/>
              <w:jc w:val="right"/>
              <w:rPr>
                <w:rFonts w:ascii="Times New Roman" w:cs="Times New Roman" w:eastAsia="Times New Roman" w:hAnsi="Times New Roman"/>
              </w:rPr>
            </w:pPr>
          </w:p>
        </w:tc>
      </w:tr>
      <w:tr w14:paraId="6673A21D" w14:textId="77777777" w:rsidR="006E79C2" w:rsidRPr="002D48A0" w:rsidTr="006E79C2">
        <w:trPr>
          <w:trHeight w:val="20"/>
        </w:trPr>
        <w:tc>
          <w:tcPr>
            <w:tcW w:type="pct" w:w="786"/>
            <w:vMerge/>
            <w:tcBorders>
              <w:left w:color="auto" w:space="0" w:sz="4" w:val="single"/>
              <w:bottom w:color="000000" w:space="0" w:sz="4" w:val="single"/>
            </w:tcBorders>
            <w:shd w:color="auto" w:fill="D0CECE" w:themeFill="background2" w:themeFillShade="E6" w:val="clear"/>
            <w:vAlign w:val="center"/>
            <w:hideMark/>
          </w:tcPr>
          <w:p w14:paraId="27E42041"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023"/>
            <w:tcBorders>
              <w:bottom w:color="000000" w:space="0" w:sz="4" w:val="single"/>
            </w:tcBorders>
            <w:shd w:color="auto" w:fill="D0CECE" w:themeFill="background2" w:themeFillShade="E6" w:val="clear"/>
            <w:hideMark/>
          </w:tcPr>
          <w:p w14:paraId="75B61582"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tcBorders>
              <w:bottom w:color="000000" w:space="0" w:sz="4" w:val="single"/>
            </w:tcBorders>
            <w:shd w:color="auto" w:fill="F2F2F2" w:themeFill="background1" w:themeFillShade="F2" w:val="clear"/>
            <w:noWrap/>
            <w:vAlign w:val="center"/>
            <w:hideMark/>
          </w:tcPr>
          <w:p w14:paraId="6564096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bottom w:color="000000" w:space="0" w:sz="4" w:val="single"/>
            </w:tcBorders>
            <w:shd w:color="auto" w:fill="F2F2F2" w:themeFill="background1" w:themeFillShade="F2" w:val="clear"/>
            <w:noWrap/>
            <w:vAlign w:val="center"/>
            <w:hideMark/>
          </w:tcPr>
          <w:p w14:paraId="49C95A8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bottom w:color="000000" w:space="0" w:sz="4" w:val="single"/>
            </w:tcBorders>
            <w:shd w:color="auto" w:fill="F2F2F2" w:themeFill="background1" w:themeFillShade="F2" w:val="clear"/>
            <w:noWrap/>
            <w:vAlign w:val="center"/>
            <w:hideMark/>
          </w:tcPr>
          <w:p w14:paraId="4CA3E4E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bottom w:color="000000" w:space="0" w:sz="4" w:val="single"/>
            </w:tcBorders>
            <w:shd w:color="auto" w:fill="F2F2F2" w:themeFill="background1" w:themeFillShade="F2" w:val="clear"/>
            <w:noWrap/>
            <w:vAlign w:val="center"/>
            <w:hideMark/>
          </w:tcPr>
          <w:p w14:paraId="4690902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bottom w:color="000000" w:space="0" w:sz="4" w:val="single"/>
            </w:tcBorders>
            <w:shd w:color="auto" w:fill="F2F2F2" w:themeFill="background1" w:themeFillShade="F2" w:val="clear"/>
            <w:noWrap/>
            <w:vAlign w:val="center"/>
            <w:hideMark/>
          </w:tcPr>
          <w:p w14:paraId="32F666F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787"/>
            <w:tcBorders>
              <w:bottom w:color="000000" w:space="0" w:sz="4" w:val="single"/>
              <w:right w:color="auto" w:space="0" w:sz="4" w:val="single"/>
            </w:tcBorders>
            <w:shd w:color="auto" w:fill="F2F2F2" w:themeFill="background1" w:themeFillShade="F2" w:val="clear"/>
            <w:noWrap/>
            <w:vAlign w:val="center"/>
            <w:hideMark/>
          </w:tcPr>
          <w:p w14:paraId="31D983F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3DA0A73C" w14:textId="77777777" w:rsidR="006E79C2" w:rsidRPr="002D48A0" w:rsidTr="006E79C2">
        <w:trPr>
          <w:trHeight w:val="20"/>
        </w:trPr>
        <w:tc>
          <w:tcPr>
            <w:tcW w:type="pct" w:w="5000"/>
            <w:gridSpan w:val="8"/>
            <w:tcBorders>
              <w:top w:color="000000" w:space="0" w:sz="4" w:val="single"/>
              <w:left w:color="auto" w:space="0" w:sz="4" w:val="single"/>
              <w:bottom w:color="auto" w:space="0" w:sz="4" w:val="single"/>
              <w:right w:color="auto" w:space="0" w:sz="4" w:val="single"/>
            </w:tcBorders>
            <w:hideMark/>
          </w:tcPr>
          <w:p w14:paraId="7D1F21E0"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Correlation is significant at the 0.01 level (2-tailed).</w:t>
            </w:r>
          </w:p>
        </w:tc>
      </w:tr>
    </w:tbl>
    <w:p w14:paraId="52343DDB" w14:textId="2907854D" w:rsidP="00C33279" w:rsidR="006E79C2" w:rsidRDefault="006E79C2">
      <w:pPr>
        <w:spacing w:after="0" w:before="240" w:line="240" w:lineRule="auto"/>
        <w:ind w:firstLine="0"/>
        <w:rPr>
          <w:rFonts w:ascii="Times New Roman" w:cs="Times New Roman" w:eastAsia="Arial" w:hAnsi="Times New Roman"/>
          <w:b/>
          <w:color w:val="000000"/>
        </w:rPr>
      </w:pPr>
    </w:p>
    <w:p w14:paraId="2091B3B1" w14:textId="10A7432D" w:rsidP="00C33279" w:rsidR="00A90629" w:rsidRDefault="00A90629">
      <w:pPr>
        <w:spacing w:after="0" w:before="240" w:line="240" w:lineRule="auto"/>
        <w:ind w:firstLine="0"/>
        <w:rPr>
          <w:rFonts w:ascii="Times New Roman" w:cs="Times New Roman" w:eastAsia="Arial" w:hAnsi="Times New Roman"/>
          <w:b/>
          <w:color w:val="000000"/>
        </w:rPr>
      </w:pPr>
    </w:p>
    <w:p w14:paraId="7BC8DFD3" w14:textId="643F909F" w:rsidP="00C33279" w:rsidR="00A90629" w:rsidRDefault="00A90629">
      <w:pPr>
        <w:spacing w:after="0" w:before="240" w:line="240" w:lineRule="auto"/>
        <w:ind w:firstLine="0"/>
        <w:rPr>
          <w:rFonts w:ascii="Times New Roman" w:cs="Times New Roman" w:eastAsia="Arial" w:hAnsi="Times New Roman"/>
          <w:b/>
          <w:color w:val="000000"/>
        </w:rPr>
      </w:pPr>
    </w:p>
    <w:p w14:paraId="759BFE0C" w14:textId="7C6E0DD6" w:rsidP="00C33279" w:rsidR="00A90629" w:rsidRDefault="00A90629">
      <w:pPr>
        <w:spacing w:after="0" w:before="240" w:line="240" w:lineRule="auto"/>
        <w:ind w:firstLine="0"/>
        <w:rPr>
          <w:rFonts w:ascii="Times New Roman" w:cs="Times New Roman" w:eastAsia="Arial" w:hAnsi="Times New Roman"/>
          <w:b/>
          <w:color w:val="000000"/>
        </w:rPr>
      </w:pPr>
    </w:p>
    <w:p w14:paraId="2515D822" w14:textId="521160E6" w:rsidP="00C33279" w:rsidR="00A90629" w:rsidRDefault="00A90629">
      <w:pPr>
        <w:spacing w:after="0" w:before="240" w:line="240" w:lineRule="auto"/>
        <w:ind w:firstLine="0"/>
        <w:rPr>
          <w:rFonts w:ascii="Times New Roman" w:cs="Times New Roman" w:eastAsia="Arial" w:hAnsi="Times New Roman"/>
          <w:b/>
          <w:color w:val="000000"/>
        </w:rPr>
      </w:pPr>
    </w:p>
    <w:p w14:paraId="7FBF3B81" w14:textId="665ACFE7" w:rsidP="00C33279" w:rsidR="00A90629" w:rsidRDefault="00A90629">
      <w:pPr>
        <w:spacing w:after="0" w:before="240" w:line="240" w:lineRule="auto"/>
        <w:ind w:firstLine="0"/>
        <w:rPr>
          <w:rFonts w:ascii="Times New Roman" w:cs="Times New Roman" w:eastAsia="Arial" w:hAnsi="Times New Roman"/>
          <w:b/>
          <w:color w:val="000000"/>
        </w:rPr>
      </w:pPr>
    </w:p>
    <w:p w14:paraId="44E6BD7D" w14:textId="630045D1" w:rsidP="00C33279" w:rsidR="00A90629" w:rsidRDefault="00A90629">
      <w:pPr>
        <w:spacing w:after="0" w:before="240" w:line="240" w:lineRule="auto"/>
        <w:ind w:firstLine="0"/>
        <w:rPr>
          <w:rFonts w:ascii="Times New Roman" w:cs="Times New Roman" w:eastAsia="Arial" w:hAnsi="Times New Roman"/>
          <w:b/>
          <w:color w:val="000000"/>
        </w:rPr>
      </w:pPr>
    </w:p>
    <w:p w14:paraId="1C8341DD" w14:textId="72827414" w:rsidP="00C33279" w:rsidR="00A90629" w:rsidRDefault="00A90629">
      <w:pPr>
        <w:spacing w:after="0" w:before="240" w:line="240" w:lineRule="auto"/>
        <w:ind w:firstLine="0"/>
        <w:rPr>
          <w:rFonts w:ascii="Times New Roman" w:cs="Times New Roman" w:eastAsia="Arial" w:hAnsi="Times New Roman"/>
          <w:b/>
          <w:color w:val="000000"/>
        </w:rPr>
      </w:pPr>
    </w:p>
    <w:p w14:paraId="11AC1755" w14:textId="1207D94B" w:rsidP="00C33279" w:rsidR="00A90629" w:rsidRDefault="00A90629">
      <w:pPr>
        <w:spacing w:after="0" w:before="240" w:line="240" w:lineRule="auto"/>
        <w:ind w:firstLine="0"/>
        <w:rPr>
          <w:rFonts w:ascii="Times New Roman" w:cs="Times New Roman" w:eastAsia="Arial" w:hAnsi="Times New Roman"/>
          <w:b/>
          <w:color w:val="000000"/>
        </w:rPr>
      </w:pPr>
    </w:p>
    <w:p w14:paraId="5227DBAD" w14:textId="5E2355FC" w:rsidP="00C33279" w:rsidR="00A90629" w:rsidRDefault="00A90629">
      <w:pPr>
        <w:spacing w:after="0" w:before="240" w:line="240" w:lineRule="auto"/>
        <w:ind w:firstLine="0"/>
        <w:rPr>
          <w:rFonts w:ascii="Times New Roman" w:cs="Times New Roman" w:eastAsia="Arial" w:hAnsi="Times New Roman"/>
          <w:b/>
          <w:color w:val="000000"/>
        </w:rPr>
      </w:pPr>
    </w:p>
    <w:p w14:paraId="0CA69218" w14:textId="77777777" w:rsidP="00C33279" w:rsidR="00A90629" w:rsidRDefault="00A90629">
      <w:pPr>
        <w:spacing w:after="0" w:before="240" w:line="240" w:lineRule="auto"/>
        <w:ind w:firstLine="0"/>
        <w:rPr>
          <w:rFonts w:ascii="Times New Roman" w:cs="Times New Roman" w:eastAsia="Arial" w:hAnsi="Times New Roman"/>
          <w:b/>
          <w:color w:val="000000"/>
        </w:rPr>
      </w:pPr>
    </w:p>
    <w:p w14:paraId="70CF43E3" w14:textId="7088FBE4" w:rsidP="00C33279" w:rsidR="002D48A0" w:rsidRDefault="002D48A0" w:rsidRPr="002D48A0">
      <w:pPr>
        <w:spacing w:after="0" w:before="240" w:line="240" w:lineRule="auto"/>
        <w:ind w:firstLine="0"/>
        <w:rPr>
          <w:rFonts w:ascii="Times New Roman" w:cs="Times New Roman" w:eastAsia="Arial" w:hAnsi="Times New Roman"/>
          <w:b/>
          <w:color w:val="000000"/>
        </w:rPr>
      </w:pPr>
      <w:r w:rsidRPr="002D48A0">
        <w:rPr>
          <w:rFonts w:ascii="Times New Roman" w:cs="Times New Roman" w:eastAsia="Arial" w:hAnsi="Times New Roman"/>
          <w:b/>
          <w:color w:val="000000"/>
        </w:rPr>
        <w:lastRenderedPageBreak/>
        <w:t>Correlations</w:t>
      </w:r>
    </w:p>
    <w:tbl>
      <w:tblPr>
        <w:tblW w:type="pct" w:w="4857"/>
        <w:tblLook w:firstColumn="1" w:firstRow="1" w:lastColumn="0" w:lastRow="0" w:noHBand="0" w:noVBand="1" w:val="04A0"/>
      </w:tblPr>
      <w:tblGrid>
        <w:gridCol w:w="1793"/>
        <w:gridCol w:w="1890"/>
        <w:gridCol w:w="741"/>
        <w:gridCol w:w="741"/>
        <w:gridCol w:w="741"/>
        <w:gridCol w:w="1794"/>
      </w:tblGrid>
      <w:tr w14:paraId="6112E630" w14:textId="77777777" w:rsidR="006E79C2" w:rsidRPr="002D48A0" w:rsidTr="006E79C2">
        <w:trPr>
          <w:trHeight w:val="20"/>
        </w:trPr>
        <w:tc>
          <w:tcPr>
            <w:tcW w:type="pct" w:w="5000"/>
            <w:gridSpan w:val="6"/>
            <w:tcBorders>
              <w:top w:color="auto" w:space="0" w:sz="4" w:val="single"/>
              <w:left w:color="auto" w:space="0" w:sz="4" w:val="single"/>
              <w:bottom w:color="000000" w:space="0" w:sz="4" w:val="single"/>
              <w:right w:color="auto" w:space="0" w:sz="4" w:val="single"/>
            </w:tcBorders>
            <w:vAlign w:val="center"/>
            <w:hideMark/>
          </w:tcPr>
          <w:p w14:paraId="5A6C555F" w14:textId="77777777" w:rsidP="002D48A0" w:rsidR="006E79C2" w:rsidRDefault="006E79C2" w:rsidRPr="002D48A0">
            <w:pPr>
              <w:spacing w:after="0" w:line="240" w:lineRule="auto"/>
              <w:ind w:firstLine="0"/>
              <w:jc w:val="center"/>
              <w:rPr>
                <w:rFonts w:ascii="Times New Roman" w:cs="Times New Roman" w:eastAsia="Times New Roman" w:hAnsi="Times New Roman"/>
                <w:b/>
                <w:bCs/>
              </w:rPr>
            </w:pPr>
            <w:r w:rsidRPr="002D48A0">
              <w:rPr>
                <w:rFonts w:ascii="Times New Roman" w:cs="Times New Roman" w:eastAsia="Times New Roman" w:hAnsi="Times New Roman"/>
                <w:b/>
                <w:bCs/>
              </w:rPr>
              <w:t>Correlations</w:t>
            </w:r>
          </w:p>
        </w:tc>
      </w:tr>
      <w:tr w14:paraId="434B6D09" w14:textId="77777777" w:rsidR="006E79C2" w:rsidRPr="002D48A0" w:rsidTr="006E79C2">
        <w:trPr>
          <w:trHeight w:val="20"/>
        </w:trPr>
        <w:tc>
          <w:tcPr>
            <w:tcW w:type="pct" w:w="2392"/>
            <w:gridSpan w:val="2"/>
            <w:tcBorders>
              <w:top w:color="000000" w:space="0" w:sz="4" w:val="single"/>
              <w:left w:color="auto" w:space="0" w:sz="4" w:val="single"/>
              <w:bottom w:color="000000" w:space="0" w:sz="4" w:val="single"/>
              <w:right w:val="nil"/>
            </w:tcBorders>
            <w:vAlign w:val="bottom"/>
            <w:hideMark/>
          </w:tcPr>
          <w:p w14:paraId="2D15B6CD" w14:textId="77777777" w:rsidP="002D48A0" w:rsidR="006E79C2" w:rsidRDefault="006E79C2" w:rsidRPr="002D48A0">
            <w:pPr>
              <w:spacing w:after="0" w:line="240" w:lineRule="auto"/>
              <w:ind w:firstLine="0"/>
              <w:rPr>
                <w:rFonts w:ascii="Times New Roman" w:cs="Times New Roman" w:eastAsia="Times New Roman" w:hAnsi="Times New Roman"/>
              </w:rPr>
            </w:pPr>
          </w:p>
        </w:tc>
        <w:tc>
          <w:tcPr>
            <w:tcW w:type="pct" w:w="481"/>
            <w:tcBorders>
              <w:top w:color="000000" w:space="0" w:sz="4" w:val="single"/>
              <w:left w:val="nil"/>
              <w:bottom w:color="000000" w:space="0" w:sz="4" w:val="single"/>
              <w:right w:val="nil"/>
            </w:tcBorders>
            <w:vAlign w:val="bottom"/>
            <w:hideMark/>
          </w:tcPr>
          <w:p w14:paraId="35129783"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X3.1</w:t>
            </w:r>
          </w:p>
        </w:tc>
        <w:tc>
          <w:tcPr>
            <w:tcW w:type="pct" w:w="481"/>
            <w:tcBorders>
              <w:top w:color="000000" w:space="0" w:sz="4" w:val="single"/>
              <w:left w:val="nil"/>
              <w:bottom w:color="000000" w:space="0" w:sz="4" w:val="single"/>
              <w:right w:val="nil"/>
            </w:tcBorders>
            <w:vAlign w:val="bottom"/>
            <w:hideMark/>
          </w:tcPr>
          <w:p w14:paraId="254B498B"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X3.2</w:t>
            </w:r>
          </w:p>
        </w:tc>
        <w:tc>
          <w:tcPr>
            <w:tcW w:type="pct" w:w="481"/>
            <w:tcBorders>
              <w:top w:color="000000" w:space="0" w:sz="4" w:val="single"/>
              <w:left w:val="nil"/>
              <w:bottom w:color="000000" w:space="0" w:sz="4" w:val="single"/>
              <w:right w:val="nil"/>
            </w:tcBorders>
            <w:vAlign w:val="bottom"/>
            <w:hideMark/>
          </w:tcPr>
          <w:p w14:paraId="545121E0"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X3.3</w:t>
            </w:r>
          </w:p>
        </w:tc>
        <w:tc>
          <w:tcPr>
            <w:tcW w:type="pct" w:w="1165"/>
            <w:tcBorders>
              <w:top w:color="000000" w:space="0" w:sz="4" w:val="single"/>
              <w:left w:val="nil"/>
              <w:bottom w:color="000000" w:space="0" w:sz="4" w:val="single"/>
              <w:right w:color="auto" w:space="0" w:sz="4" w:val="single"/>
            </w:tcBorders>
            <w:vAlign w:val="bottom"/>
            <w:hideMark/>
          </w:tcPr>
          <w:p w14:paraId="478D7A0C"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Sanksi Perpajakan</w:t>
            </w:r>
          </w:p>
        </w:tc>
      </w:tr>
      <w:tr w14:paraId="6F80D1A3" w14:textId="77777777" w:rsidR="006E79C2" w:rsidRPr="002D48A0" w:rsidTr="006E79C2">
        <w:trPr>
          <w:trHeight w:val="20"/>
        </w:trPr>
        <w:tc>
          <w:tcPr>
            <w:tcW w:type="pct" w:w="1165"/>
            <w:vMerge w:val="restart"/>
            <w:tcBorders>
              <w:top w:color="000000" w:space="0" w:sz="4" w:val="single"/>
              <w:left w:color="auto" w:space="0" w:sz="4" w:val="single"/>
              <w:bottom w:val="nil"/>
              <w:right w:val="nil"/>
            </w:tcBorders>
            <w:shd w:color="auto" w:fill="D0CECE" w:themeFill="background2" w:themeFillShade="E6" w:val="clear"/>
            <w:hideMark/>
          </w:tcPr>
          <w:p w14:paraId="3FA2CCEF"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X3.1</w:t>
            </w:r>
          </w:p>
        </w:tc>
        <w:tc>
          <w:tcPr>
            <w:tcW w:type="pct" w:w="1227"/>
            <w:tcBorders>
              <w:top w:color="000000" w:space="0" w:sz="4" w:val="single"/>
              <w:left w:val="nil"/>
              <w:bottom w:val="nil"/>
              <w:right w:val="nil"/>
            </w:tcBorders>
            <w:shd w:color="auto" w:fill="D0CECE" w:themeFill="background2" w:themeFillShade="E6" w:val="clear"/>
            <w:hideMark/>
          </w:tcPr>
          <w:p w14:paraId="639CBE6B"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tcBorders>
              <w:top w:color="000000" w:space="0" w:sz="4" w:val="single"/>
              <w:left w:val="nil"/>
              <w:bottom w:val="nil"/>
              <w:right w:val="nil"/>
            </w:tcBorders>
            <w:shd w:color="auto" w:fill="F2F2F2" w:themeFill="background1" w:themeFillShade="F2" w:val="clear"/>
            <w:noWrap/>
            <w:hideMark/>
          </w:tcPr>
          <w:p w14:paraId="0F4207A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tcBorders>
              <w:top w:color="000000" w:space="0" w:sz="4" w:val="single"/>
              <w:left w:val="nil"/>
              <w:bottom w:val="nil"/>
              <w:right w:val="nil"/>
            </w:tcBorders>
            <w:shd w:color="auto" w:fill="F2F2F2" w:themeFill="background1" w:themeFillShade="F2" w:val="clear"/>
            <w:noWrap/>
            <w:hideMark/>
          </w:tcPr>
          <w:p w14:paraId="732C8A6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.714</w:t>
            </w:r>
            <w:r w:rsidRPr="002D48A0">
              <w:rPr>
                <w:rFonts w:ascii="Times New Roman" w:cs="Times New Roman" w:eastAsia="Times New Roman" w:hAnsi="Times New Roman"/>
                <w:vertAlign w:val="superscript"/>
              </w:rPr>
              <w:t>**</w:t>
            </w:r>
          </w:p>
        </w:tc>
        <w:tc>
          <w:tcPr>
            <w:tcW w:type="pct" w:w="481"/>
            <w:tcBorders>
              <w:top w:color="000000" w:space="0" w:sz="4" w:val="single"/>
              <w:left w:val="nil"/>
              <w:bottom w:val="nil"/>
              <w:right w:val="nil"/>
            </w:tcBorders>
            <w:shd w:color="auto" w:fill="F2F2F2" w:themeFill="background1" w:themeFillShade="F2" w:val="clear"/>
            <w:noWrap/>
            <w:hideMark/>
          </w:tcPr>
          <w:p w14:paraId="0EC5769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.567</w:t>
            </w:r>
            <w:r w:rsidRPr="002D48A0">
              <w:rPr>
                <w:rFonts w:ascii="Times New Roman" w:cs="Times New Roman" w:eastAsia="Times New Roman" w:hAnsi="Times New Roman"/>
                <w:vertAlign w:val="superscript"/>
              </w:rPr>
              <w:t>**</w:t>
            </w:r>
          </w:p>
        </w:tc>
        <w:tc>
          <w:tcPr>
            <w:tcW w:type="pct" w:w="1165"/>
            <w:tcBorders>
              <w:top w:color="000000" w:space="0" w:sz="4" w:val="single"/>
              <w:left w:val="nil"/>
              <w:bottom w:val="nil"/>
              <w:right w:color="auto" w:space="0" w:sz="4" w:val="single"/>
            </w:tcBorders>
            <w:shd w:color="auto" w:fill="F2F2F2" w:themeFill="background1" w:themeFillShade="F2" w:val="clear"/>
            <w:noWrap/>
            <w:hideMark/>
          </w:tcPr>
          <w:p w14:paraId="48645B0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.873</w:t>
            </w:r>
            <w:r w:rsidRPr="002D48A0">
              <w:rPr>
                <w:rFonts w:ascii="Times New Roman" w:cs="Times New Roman" w:eastAsia="Times New Roman" w:hAnsi="Times New Roman"/>
                <w:vertAlign w:val="superscript"/>
              </w:rPr>
              <w:t>**</w:t>
            </w:r>
          </w:p>
        </w:tc>
      </w:tr>
      <w:tr w14:paraId="4126BF39" w14:textId="77777777" w:rsidR="006E79C2" w:rsidRPr="002D48A0" w:rsidTr="006E79C2">
        <w:trPr>
          <w:trHeight w:val="20"/>
        </w:trPr>
        <w:tc>
          <w:tcPr>
            <w:tcW w:type="pct" w:w="1165"/>
            <w:vMerge/>
            <w:tcBorders>
              <w:top w:val="nil"/>
              <w:left w:color="auto" w:space="0" w:sz="4" w:val="single"/>
              <w:bottom w:val="nil"/>
              <w:right w:val="nil"/>
            </w:tcBorders>
            <w:shd w:color="auto" w:fill="D0CECE" w:themeFill="background2" w:themeFillShade="E6" w:val="clear"/>
            <w:vAlign w:val="center"/>
            <w:hideMark/>
          </w:tcPr>
          <w:p w14:paraId="3BF7423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bottom w:val="nil"/>
              <w:right w:val="nil"/>
            </w:tcBorders>
            <w:shd w:color="auto" w:fill="D0CECE" w:themeFill="background2" w:themeFillShade="E6" w:val="clear"/>
            <w:hideMark/>
          </w:tcPr>
          <w:p w14:paraId="17B41651"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tcBorders>
              <w:top w:val="nil"/>
              <w:left w:val="nil"/>
              <w:bottom w:val="nil"/>
              <w:right w:val="nil"/>
            </w:tcBorders>
            <w:shd w:color="auto" w:fill="F2F2F2" w:themeFill="background1" w:themeFillShade="F2" w:val="clear"/>
            <w:hideMark/>
          </w:tcPr>
          <w:p w14:paraId="72C8EF33"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81"/>
            <w:tcBorders>
              <w:top w:val="nil"/>
              <w:left w:val="nil"/>
              <w:bottom w:val="nil"/>
              <w:right w:val="nil"/>
            </w:tcBorders>
            <w:shd w:color="auto" w:fill="F2F2F2" w:themeFill="background1" w:themeFillShade="F2" w:val="clear"/>
            <w:noWrap/>
            <w:hideMark/>
          </w:tcPr>
          <w:p w14:paraId="218D663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tcBorders>
              <w:top w:val="nil"/>
              <w:left w:val="nil"/>
              <w:bottom w:val="nil"/>
              <w:right w:val="nil"/>
            </w:tcBorders>
            <w:shd w:color="auto" w:fill="F2F2F2" w:themeFill="background1" w:themeFillShade="F2" w:val="clear"/>
            <w:noWrap/>
            <w:hideMark/>
          </w:tcPr>
          <w:p w14:paraId="489670F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165"/>
            <w:tcBorders>
              <w:top w:val="nil"/>
              <w:left w:val="nil"/>
              <w:bottom w:val="nil"/>
              <w:right w:color="auto" w:space="0" w:sz="4" w:val="single"/>
            </w:tcBorders>
            <w:shd w:color="auto" w:fill="F2F2F2" w:themeFill="background1" w:themeFillShade="F2" w:val="clear"/>
            <w:noWrap/>
            <w:hideMark/>
          </w:tcPr>
          <w:p w14:paraId="4E77B32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1016D50B" w14:textId="77777777" w:rsidR="006E79C2" w:rsidRPr="002D48A0" w:rsidTr="006E79C2">
        <w:trPr>
          <w:trHeight w:val="20"/>
        </w:trPr>
        <w:tc>
          <w:tcPr>
            <w:tcW w:type="pct" w:w="1165"/>
            <w:vMerge/>
            <w:tcBorders>
              <w:top w:val="nil"/>
              <w:left w:color="auto" w:space="0" w:sz="4" w:val="single"/>
              <w:bottom w:val="nil"/>
              <w:right w:val="nil"/>
            </w:tcBorders>
            <w:shd w:color="auto" w:fill="D0CECE" w:themeFill="background2" w:themeFillShade="E6" w:val="clear"/>
            <w:vAlign w:val="center"/>
            <w:hideMark/>
          </w:tcPr>
          <w:p w14:paraId="0682D064"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bottom w:val="nil"/>
              <w:right w:val="nil"/>
            </w:tcBorders>
            <w:shd w:color="auto" w:fill="D0CECE" w:themeFill="background2" w:themeFillShade="E6" w:val="clear"/>
            <w:hideMark/>
          </w:tcPr>
          <w:p w14:paraId="63814845"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tcBorders>
              <w:top w:val="nil"/>
              <w:left w:val="nil"/>
              <w:bottom w:val="nil"/>
              <w:right w:val="nil"/>
            </w:tcBorders>
            <w:shd w:color="auto" w:fill="F2F2F2" w:themeFill="background1" w:themeFillShade="F2" w:val="clear"/>
            <w:noWrap/>
            <w:hideMark/>
          </w:tcPr>
          <w:p w14:paraId="71BE64E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bottom w:val="nil"/>
              <w:right w:val="nil"/>
            </w:tcBorders>
            <w:shd w:color="auto" w:fill="F2F2F2" w:themeFill="background1" w:themeFillShade="F2" w:val="clear"/>
            <w:noWrap/>
            <w:hideMark/>
          </w:tcPr>
          <w:p w14:paraId="3031794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bottom w:val="nil"/>
              <w:right w:val="nil"/>
            </w:tcBorders>
            <w:shd w:color="auto" w:fill="F2F2F2" w:themeFill="background1" w:themeFillShade="F2" w:val="clear"/>
            <w:noWrap/>
            <w:hideMark/>
          </w:tcPr>
          <w:p w14:paraId="7505D1A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165"/>
            <w:tcBorders>
              <w:top w:val="nil"/>
              <w:left w:val="nil"/>
              <w:bottom w:val="nil"/>
              <w:right w:color="auto" w:space="0" w:sz="4" w:val="single"/>
            </w:tcBorders>
            <w:shd w:color="auto" w:fill="F2F2F2" w:themeFill="background1" w:themeFillShade="F2" w:val="clear"/>
            <w:noWrap/>
            <w:hideMark/>
          </w:tcPr>
          <w:p w14:paraId="7B4A185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46EF4FCD" w14:textId="77777777" w:rsidR="006E79C2" w:rsidRPr="002D48A0" w:rsidTr="006E79C2">
        <w:trPr>
          <w:trHeight w:val="20"/>
        </w:trPr>
        <w:tc>
          <w:tcPr>
            <w:tcW w:type="pct" w:w="1165"/>
            <w:vMerge w:val="restart"/>
            <w:tcBorders>
              <w:top w:val="nil"/>
              <w:left w:color="auto" w:space="0" w:sz="4" w:val="single"/>
              <w:bottom w:val="nil"/>
              <w:right w:val="nil"/>
            </w:tcBorders>
            <w:shd w:color="auto" w:fill="D0CECE" w:themeFill="background2" w:themeFillShade="E6" w:val="clear"/>
            <w:hideMark/>
          </w:tcPr>
          <w:p w14:paraId="56F7B201"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X3.2</w:t>
            </w:r>
          </w:p>
        </w:tc>
        <w:tc>
          <w:tcPr>
            <w:tcW w:type="pct" w:w="1227"/>
            <w:tcBorders>
              <w:top w:val="nil"/>
              <w:left w:val="nil"/>
              <w:bottom w:val="nil"/>
              <w:right w:val="nil"/>
            </w:tcBorders>
            <w:shd w:color="auto" w:fill="D0CECE" w:themeFill="background2" w:themeFillShade="E6" w:val="clear"/>
            <w:hideMark/>
          </w:tcPr>
          <w:p w14:paraId="7774B43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tcBorders>
              <w:top w:val="nil"/>
              <w:left w:val="nil"/>
              <w:bottom w:val="nil"/>
              <w:right w:val="nil"/>
            </w:tcBorders>
            <w:shd w:color="auto" w:fill="F2F2F2" w:themeFill="background1" w:themeFillShade="F2" w:val="clear"/>
            <w:noWrap/>
            <w:hideMark/>
          </w:tcPr>
          <w:p w14:paraId="53338D3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.714</w:t>
            </w:r>
            <w:r w:rsidRPr="002D48A0">
              <w:rPr>
                <w:rFonts w:ascii="Times New Roman" w:cs="Times New Roman" w:eastAsia="Times New Roman" w:hAnsi="Times New Roman"/>
                <w:vertAlign w:val="superscript"/>
              </w:rPr>
              <w:t>**</w:t>
            </w:r>
          </w:p>
        </w:tc>
        <w:tc>
          <w:tcPr>
            <w:tcW w:type="pct" w:w="481"/>
            <w:tcBorders>
              <w:top w:val="nil"/>
              <w:left w:val="nil"/>
              <w:bottom w:val="nil"/>
              <w:right w:val="nil"/>
            </w:tcBorders>
            <w:shd w:color="auto" w:fill="F2F2F2" w:themeFill="background1" w:themeFillShade="F2" w:val="clear"/>
            <w:noWrap/>
            <w:hideMark/>
          </w:tcPr>
          <w:p w14:paraId="7BBE010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tcBorders>
              <w:top w:val="nil"/>
              <w:left w:val="nil"/>
              <w:bottom w:val="nil"/>
              <w:right w:val="nil"/>
            </w:tcBorders>
            <w:shd w:color="auto" w:fill="F2F2F2" w:themeFill="background1" w:themeFillShade="F2" w:val="clear"/>
            <w:noWrap/>
            <w:hideMark/>
          </w:tcPr>
          <w:p w14:paraId="433B29C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.597</w:t>
            </w:r>
            <w:r w:rsidRPr="002D48A0">
              <w:rPr>
                <w:rFonts w:ascii="Times New Roman" w:cs="Times New Roman" w:eastAsia="Times New Roman" w:hAnsi="Times New Roman"/>
                <w:vertAlign w:val="superscript"/>
              </w:rPr>
              <w:t>**</w:t>
            </w:r>
          </w:p>
        </w:tc>
        <w:tc>
          <w:tcPr>
            <w:tcW w:type="pct" w:w="1165"/>
            <w:tcBorders>
              <w:top w:val="nil"/>
              <w:left w:val="nil"/>
              <w:bottom w:val="nil"/>
              <w:right w:color="auto" w:space="0" w:sz="4" w:val="single"/>
            </w:tcBorders>
            <w:shd w:color="auto" w:fill="F2F2F2" w:themeFill="background1" w:themeFillShade="F2" w:val="clear"/>
            <w:noWrap/>
            <w:hideMark/>
          </w:tcPr>
          <w:p w14:paraId="4FBEEAB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.884</w:t>
            </w:r>
            <w:r w:rsidRPr="002D48A0">
              <w:rPr>
                <w:rFonts w:ascii="Times New Roman" w:cs="Times New Roman" w:eastAsia="Times New Roman" w:hAnsi="Times New Roman"/>
                <w:vertAlign w:val="superscript"/>
              </w:rPr>
              <w:t>**</w:t>
            </w:r>
          </w:p>
        </w:tc>
      </w:tr>
      <w:tr w14:paraId="13A3EB21" w14:textId="77777777" w:rsidR="006E79C2" w:rsidRPr="002D48A0" w:rsidTr="006E79C2">
        <w:trPr>
          <w:trHeight w:val="20"/>
        </w:trPr>
        <w:tc>
          <w:tcPr>
            <w:tcW w:type="pct" w:w="1165"/>
            <w:vMerge/>
            <w:tcBorders>
              <w:top w:val="nil"/>
              <w:left w:color="auto" w:space="0" w:sz="4" w:val="single"/>
              <w:bottom w:val="nil"/>
              <w:right w:val="nil"/>
            </w:tcBorders>
            <w:shd w:color="auto" w:fill="D0CECE" w:themeFill="background2" w:themeFillShade="E6" w:val="clear"/>
            <w:vAlign w:val="center"/>
            <w:hideMark/>
          </w:tcPr>
          <w:p w14:paraId="65D553C5"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bottom w:val="nil"/>
              <w:right w:val="nil"/>
            </w:tcBorders>
            <w:shd w:color="auto" w:fill="D0CECE" w:themeFill="background2" w:themeFillShade="E6" w:val="clear"/>
            <w:hideMark/>
          </w:tcPr>
          <w:p w14:paraId="43FBA6C6"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tcBorders>
              <w:top w:val="nil"/>
              <w:left w:val="nil"/>
              <w:bottom w:val="nil"/>
              <w:right w:val="nil"/>
            </w:tcBorders>
            <w:shd w:color="auto" w:fill="F2F2F2" w:themeFill="background1" w:themeFillShade="F2" w:val="clear"/>
            <w:noWrap/>
            <w:hideMark/>
          </w:tcPr>
          <w:p w14:paraId="2839DD9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tcBorders>
              <w:top w:val="nil"/>
              <w:left w:val="nil"/>
              <w:bottom w:val="nil"/>
              <w:right w:val="nil"/>
            </w:tcBorders>
            <w:shd w:color="auto" w:fill="F2F2F2" w:themeFill="background1" w:themeFillShade="F2" w:val="clear"/>
            <w:hideMark/>
          </w:tcPr>
          <w:p w14:paraId="4EF68D4C"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81"/>
            <w:tcBorders>
              <w:top w:val="nil"/>
              <w:left w:val="nil"/>
              <w:bottom w:val="nil"/>
              <w:right w:val="nil"/>
            </w:tcBorders>
            <w:shd w:color="auto" w:fill="F2F2F2" w:themeFill="background1" w:themeFillShade="F2" w:val="clear"/>
            <w:noWrap/>
            <w:hideMark/>
          </w:tcPr>
          <w:p w14:paraId="6397733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165"/>
            <w:tcBorders>
              <w:top w:val="nil"/>
              <w:left w:val="nil"/>
              <w:bottom w:val="nil"/>
              <w:right w:color="auto" w:space="0" w:sz="4" w:val="single"/>
            </w:tcBorders>
            <w:shd w:color="auto" w:fill="F2F2F2" w:themeFill="background1" w:themeFillShade="F2" w:val="clear"/>
            <w:noWrap/>
            <w:hideMark/>
          </w:tcPr>
          <w:p w14:paraId="442C510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0A908F42" w14:textId="77777777" w:rsidR="006E79C2" w:rsidRPr="002D48A0" w:rsidTr="006E79C2">
        <w:trPr>
          <w:trHeight w:val="20"/>
        </w:trPr>
        <w:tc>
          <w:tcPr>
            <w:tcW w:type="pct" w:w="1165"/>
            <w:vMerge/>
            <w:tcBorders>
              <w:top w:val="nil"/>
              <w:left w:color="auto" w:space="0" w:sz="4" w:val="single"/>
              <w:bottom w:val="nil"/>
              <w:right w:val="nil"/>
            </w:tcBorders>
            <w:shd w:color="auto" w:fill="D0CECE" w:themeFill="background2" w:themeFillShade="E6" w:val="clear"/>
            <w:vAlign w:val="center"/>
            <w:hideMark/>
          </w:tcPr>
          <w:p w14:paraId="12801ACC"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bottom w:val="nil"/>
              <w:right w:val="nil"/>
            </w:tcBorders>
            <w:shd w:color="auto" w:fill="D0CECE" w:themeFill="background2" w:themeFillShade="E6" w:val="clear"/>
            <w:hideMark/>
          </w:tcPr>
          <w:p w14:paraId="5790B45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tcBorders>
              <w:top w:val="nil"/>
              <w:left w:val="nil"/>
              <w:bottom w:val="nil"/>
              <w:right w:val="nil"/>
            </w:tcBorders>
            <w:shd w:color="auto" w:fill="F2F2F2" w:themeFill="background1" w:themeFillShade="F2" w:val="clear"/>
            <w:noWrap/>
            <w:hideMark/>
          </w:tcPr>
          <w:p w14:paraId="65642CB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bottom w:val="nil"/>
              <w:right w:val="nil"/>
            </w:tcBorders>
            <w:shd w:color="auto" w:fill="F2F2F2" w:themeFill="background1" w:themeFillShade="F2" w:val="clear"/>
            <w:noWrap/>
            <w:hideMark/>
          </w:tcPr>
          <w:p w14:paraId="4F14A65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bottom w:val="nil"/>
              <w:right w:val="nil"/>
            </w:tcBorders>
            <w:shd w:color="auto" w:fill="F2F2F2" w:themeFill="background1" w:themeFillShade="F2" w:val="clear"/>
            <w:noWrap/>
            <w:hideMark/>
          </w:tcPr>
          <w:p w14:paraId="663E88C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165"/>
            <w:tcBorders>
              <w:top w:val="nil"/>
              <w:left w:val="nil"/>
              <w:bottom w:val="nil"/>
              <w:right w:color="auto" w:space="0" w:sz="4" w:val="single"/>
            </w:tcBorders>
            <w:shd w:color="auto" w:fill="F2F2F2" w:themeFill="background1" w:themeFillShade="F2" w:val="clear"/>
            <w:noWrap/>
            <w:hideMark/>
          </w:tcPr>
          <w:p w14:paraId="08135D4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40181DC9" w14:textId="77777777" w:rsidR="006E79C2" w:rsidRPr="002D48A0" w:rsidTr="006E79C2">
        <w:trPr>
          <w:trHeight w:val="20"/>
        </w:trPr>
        <w:tc>
          <w:tcPr>
            <w:tcW w:type="pct" w:w="1165"/>
            <w:vMerge w:val="restart"/>
            <w:tcBorders>
              <w:top w:val="nil"/>
              <w:left w:color="auto" w:space="0" w:sz="4" w:val="single"/>
              <w:bottom w:val="nil"/>
              <w:right w:val="nil"/>
            </w:tcBorders>
            <w:shd w:color="auto" w:fill="D0CECE" w:themeFill="background2" w:themeFillShade="E6" w:val="clear"/>
            <w:hideMark/>
          </w:tcPr>
          <w:p w14:paraId="66D47B04"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X3.3</w:t>
            </w:r>
          </w:p>
        </w:tc>
        <w:tc>
          <w:tcPr>
            <w:tcW w:type="pct" w:w="1227"/>
            <w:tcBorders>
              <w:top w:val="nil"/>
              <w:left w:val="nil"/>
              <w:bottom w:val="nil"/>
              <w:right w:val="nil"/>
            </w:tcBorders>
            <w:shd w:color="auto" w:fill="D0CECE" w:themeFill="background2" w:themeFillShade="E6" w:val="clear"/>
            <w:hideMark/>
          </w:tcPr>
          <w:p w14:paraId="00803075"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tcBorders>
              <w:top w:val="nil"/>
              <w:left w:val="nil"/>
              <w:bottom w:val="nil"/>
              <w:right w:val="nil"/>
            </w:tcBorders>
            <w:shd w:color="auto" w:fill="F2F2F2" w:themeFill="background1" w:themeFillShade="F2" w:val="clear"/>
            <w:noWrap/>
            <w:hideMark/>
          </w:tcPr>
          <w:p w14:paraId="50CFB07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.567</w:t>
            </w:r>
            <w:r w:rsidRPr="002D48A0">
              <w:rPr>
                <w:rFonts w:ascii="Times New Roman" w:cs="Times New Roman" w:eastAsia="Times New Roman" w:hAnsi="Times New Roman"/>
                <w:vertAlign w:val="superscript"/>
              </w:rPr>
              <w:t>**</w:t>
            </w:r>
          </w:p>
        </w:tc>
        <w:tc>
          <w:tcPr>
            <w:tcW w:type="pct" w:w="481"/>
            <w:tcBorders>
              <w:top w:val="nil"/>
              <w:left w:val="nil"/>
              <w:bottom w:val="nil"/>
              <w:right w:val="nil"/>
            </w:tcBorders>
            <w:shd w:color="auto" w:fill="F2F2F2" w:themeFill="background1" w:themeFillShade="F2" w:val="clear"/>
            <w:noWrap/>
            <w:hideMark/>
          </w:tcPr>
          <w:p w14:paraId="4AB2061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.597</w:t>
            </w:r>
            <w:r w:rsidRPr="002D48A0">
              <w:rPr>
                <w:rFonts w:ascii="Times New Roman" w:cs="Times New Roman" w:eastAsia="Times New Roman" w:hAnsi="Times New Roman"/>
                <w:vertAlign w:val="superscript"/>
              </w:rPr>
              <w:t>**</w:t>
            </w:r>
          </w:p>
        </w:tc>
        <w:tc>
          <w:tcPr>
            <w:tcW w:type="pct" w:w="481"/>
            <w:tcBorders>
              <w:top w:val="nil"/>
              <w:left w:val="nil"/>
              <w:bottom w:val="nil"/>
              <w:right w:val="nil"/>
            </w:tcBorders>
            <w:shd w:color="auto" w:fill="F2F2F2" w:themeFill="background1" w:themeFillShade="F2" w:val="clear"/>
            <w:noWrap/>
            <w:hideMark/>
          </w:tcPr>
          <w:p w14:paraId="2AA0C0D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1165"/>
            <w:tcBorders>
              <w:top w:val="nil"/>
              <w:left w:val="nil"/>
              <w:bottom w:val="nil"/>
              <w:right w:color="auto" w:space="0" w:sz="4" w:val="single"/>
            </w:tcBorders>
            <w:shd w:color="auto" w:fill="F2F2F2" w:themeFill="background1" w:themeFillShade="F2" w:val="clear"/>
            <w:noWrap/>
            <w:hideMark/>
          </w:tcPr>
          <w:p w14:paraId="741347E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.828</w:t>
            </w:r>
            <w:r w:rsidRPr="002D48A0">
              <w:rPr>
                <w:rFonts w:ascii="Times New Roman" w:cs="Times New Roman" w:eastAsia="Times New Roman" w:hAnsi="Times New Roman"/>
                <w:vertAlign w:val="superscript"/>
              </w:rPr>
              <w:t>**</w:t>
            </w:r>
          </w:p>
        </w:tc>
      </w:tr>
      <w:tr w14:paraId="37B6098F" w14:textId="77777777" w:rsidR="006E79C2" w:rsidRPr="002D48A0" w:rsidTr="006E79C2">
        <w:trPr>
          <w:trHeight w:val="20"/>
        </w:trPr>
        <w:tc>
          <w:tcPr>
            <w:tcW w:type="pct" w:w="1165"/>
            <w:vMerge/>
            <w:tcBorders>
              <w:top w:val="nil"/>
              <w:left w:color="auto" w:space="0" w:sz="4" w:val="single"/>
              <w:bottom w:val="nil"/>
              <w:right w:val="nil"/>
            </w:tcBorders>
            <w:shd w:color="auto" w:fill="D0CECE" w:themeFill="background2" w:themeFillShade="E6" w:val="clear"/>
            <w:vAlign w:val="center"/>
            <w:hideMark/>
          </w:tcPr>
          <w:p w14:paraId="783B847A"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bottom w:val="nil"/>
              <w:right w:val="nil"/>
            </w:tcBorders>
            <w:shd w:color="auto" w:fill="D0CECE" w:themeFill="background2" w:themeFillShade="E6" w:val="clear"/>
            <w:hideMark/>
          </w:tcPr>
          <w:p w14:paraId="1E564212"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tcBorders>
              <w:top w:val="nil"/>
              <w:left w:val="nil"/>
              <w:bottom w:val="nil"/>
              <w:right w:val="nil"/>
            </w:tcBorders>
            <w:shd w:color="auto" w:fill="F2F2F2" w:themeFill="background1" w:themeFillShade="F2" w:val="clear"/>
            <w:noWrap/>
            <w:hideMark/>
          </w:tcPr>
          <w:p w14:paraId="6E3168D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tcBorders>
              <w:top w:val="nil"/>
              <w:left w:val="nil"/>
              <w:bottom w:val="nil"/>
              <w:right w:val="nil"/>
            </w:tcBorders>
            <w:shd w:color="auto" w:fill="F2F2F2" w:themeFill="background1" w:themeFillShade="F2" w:val="clear"/>
            <w:noWrap/>
            <w:hideMark/>
          </w:tcPr>
          <w:p w14:paraId="78907BD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tcBorders>
              <w:top w:val="nil"/>
              <w:left w:val="nil"/>
              <w:bottom w:val="nil"/>
              <w:right w:val="nil"/>
            </w:tcBorders>
            <w:shd w:color="auto" w:fill="F2F2F2" w:themeFill="background1" w:themeFillShade="F2" w:val="clear"/>
            <w:hideMark/>
          </w:tcPr>
          <w:p w14:paraId="59ECB31D"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1165"/>
            <w:tcBorders>
              <w:top w:val="nil"/>
              <w:left w:val="nil"/>
              <w:bottom w:val="nil"/>
              <w:right w:color="auto" w:space="0" w:sz="4" w:val="single"/>
            </w:tcBorders>
            <w:shd w:color="auto" w:fill="F2F2F2" w:themeFill="background1" w:themeFillShade="F2" w:val="clear"/>
            <w:noWrap/>
            <w:hideMark/>
          </w:tcPr>
          <w:p w14:paraId="68A033A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6A9286BE" w14:textId="77777777" w:rsidR="006E79C2" w:rsidRPr="002D48A0" w:rsidTr="006E79C2">
        <w:trPr>
          <w:trHeight w:val="20"/>
        </w:trPr>
        <w:tc>
          <w:tcPr>
            <w:tcW w:type="pct" w:w="1165"/>
            <w:vMerge/>
            <w:tcBorders>
              <w:top w:val="nil"/>
              <w:left w:color="auto" w:space="0" w:sz="4" w:val="single"/>
              <w:right w:val="nil"/>
            </w:tcBorders>
            <w:shd w:color="auto" w:fill="D0CECE" w:themeFill="background2" w:themeFillShade="E6" w:val="clear"/>
            <w:vAlign w:val="center"/>
            <w:hideMark/>
          </w:tcPr>
          <w:p w14:paraId="5D998B1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right w:val="nil"/>
            </w:tcBorders>
            <w:shd w:color="auto" w:fill="D0CECE" w:themeFill="background2" w:themeFillShade="E6" w:val="clear"/>
            <w:hideMark/>
          </w:tcPr>
          <w:p w14:paraId="6678D60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tcBorders>
              <w:top w:val="nil"/>
              <w:left w:val="nil"/>
              <w:right w:val="nil"/>
            </w:tcBorders>
            <w:shd w:color="auto" w:fill="F2F2F2" w:themeFill="background1" w:themeFillShade="F2" w:val="clear"/>
            <w:noWrap/>
            <w:hideMark/>
          </w:tcPr>
          <w:p w14:paraId="44B7B5F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right w:val="nil"/>
            </w:tcBorders>
            <w:shd w:color="auto" w:fill="F2F2F2" w:themeFill="background1" w:themeFillShade="F2" w:val="clear"/>
            <w:noWrap/>
            <w:hideMark/>
          </w:tcPr>
          <w:p w14:paraId="56CD96E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right w:val="nil"/>
            </w:tcBorders>
            <w:shd w:color="auto" w:fill="F2F2F2" w:themeFill="background1" w:themeFillShade="F2" w:val="clear"/>
            <w:noWrap/>
            <w:hideMark/>
          </w:tcPr>
          <w:p w14:paraId="28222C2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165"/>
            <w:tcBorders>
              <w:top w:val="nil"/>
              <w:left w:val="nil"/>
              <w:right w:color="auto" w:space="0" w:sz="4" w:val="single"/>
            </w:tcBorders>
            <w:shd w:color="auto" w:fill="F2F2F2" w:themeFill="background1" w:themeFillShade="F2" w:val="clear"/>
            <w:noWrap/>
            <w:hideMark/>
          </w:tcPr>
          <w:p w14:paraId="4203A12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45CD2010" w14:textId="77777777" w:rsidR="006E79C2" w:rsidRPr="002D48A0" w:rsidTr="006E79C2">
        <w:trPr>
          <w:trHeight w:val="20"/>
        </w:trPr>
        <w:tc>
          <w:tcPr>
            <w:tcW w:type="pct" w:w="1165"/>
            <w:vMerge w:val="restart"/>
            <w:tcBorders>
              <w:top w:val="nil"/>
              <w:left w:color="auto" w:space="0" w:sz="4" w:val="single"/>
              <w:bottom w:val="nil"/>
              <w:right w:val="nil"/>
            </w:tcBorders>
            <w:shd w:color="auto" w:fill="D0CECE" w:themeFill="background2" w:themeFillShade="E6" w:val="clear"/>
            <w:hideMark/>
          </w:tcPr>
          <w:p w14:paraId="12481A1E"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Sanksi Perpajakan</w:t>
            </w:r>
          </w:p>
        </w:tc>
        <w:tc>
          <w:tcPr>
            <w:tcW w:type="pct" w:w="1227"/>
            <w:tcBorders>
              <w:top w:val="nil"/>
              <w:left w:val="nil"/>
              <w:bottom w:val="nil"/>
              <w:right w:val="nil"/>
            </w:tcBorders>
            <w:shd w:color="auto" w:fill="D0CECE" w:themeFill="background2" w:themeFillShade="E6" w:val="clear"/>
            <w:hideMark/>
          </w:tcPr>
          <w:p w14:paraId="731EA45F"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tcBorders>
              <w:top w:val="nil"/>
              <w:left w:val="nil"/>
              <w:bottom w:val="nil"/>
              <w:right w:val="nil"/>
            </w:tcBorders>
            <w:shd w:color="auto" w:fill="F2F2F2" w:themeFill="background1" w:themeFillShade="F2" w:val="clear"/>
            <w:noWrap/>
            <w:hideMark/>
          </w:tcPr>
          <w:p w14:paraId="7994C88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.873</w:t>
            </w:r>
            <w:r w:rsidRPr="002D48A0">
              <w:rPr>
                <w:rFonts w:ascii="Times New Roman" w:cs="Times New Roman" w:eastAsia="Times New Roman" w:hAnsi="Times New Roman"/>
                <w:vertAlign w:val="superscript"/>
              </w:rPr>
              <w:t>**</w:t>
            </w:r>
          </w:p>
        </w:tc>
        <w:tc>
          <w:tcPr>
            <w:tcW w:type="pct" w:w="481"/>
            <w:tcBorders>
              <w:top w:val="nil"/>
              <w:left w:val="nil"/>
              <w:bottom w:val="nil"/>
              <w:right w:val="nil"/>
            </w:tcBorders>
            <w:shd w:color="auto" w:fill="F2F2F2" w:themeFill="background1" w:themeFillShade="F2" w:val="clear"/>
            <w:noWrap/>
            <w:hideMark/>
          </w:tcPr>
          <w:p w14:paraId="5BDE7C6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.884</w:t>
            </w:r>
            <w:r w:rsidRPr="002D48A0">
              <w:rPr>
                <w:rFonts w:ascii="Times New Roman" w:cs="Times New Roman" w:eastAsia="Times New Roman" w:hAnsi="Times New Roman"/>
                <w:vertAlign w:val="superscript"/>
              </w:rPr>
              <w:t>**</w:t>
            </w:r>
          </w:p>
        </w:tc>
        <w:tc>
          <w:tcPr>
            <w:tcW w:type="pct" w:w="481"/>
            <w:tcBorders>
              <w:top w:val="nil"/>
              <w:left w:val="nil"/>
              <w:bottom w:val="nil"/>
              <w:right w:val="nil"/>
            </w:tcBorders>
            <w:shd w:color="auto" w:fill="F2F2F2" w:themeFill="background1" w:themeFillShade="F2" w:val="clear"/>
            <w:noWrap/>
            <w:hideMark/>
          </w:tcPr>
          <w:p w14:paraId="0157314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.828</w:t>
            </w:r>
            <w:r w:rsidRPr="002D48A0">
              <w:rPr>
                <w:rFonts w:ascii="Times New Roman" w:cs="Times New Roman" w:eastAsia="Times New Roman" w:hAnsi="Times New Roman"/>
                <w:vertAlign w:val="superscript"/>
              </w:rPr>
              <w:t>**</w:t>
            </w:r>
          </w:p>
        </w:tc>
        <w:tc>
          <w:tcPr>
            <w:tcW w:type="pct" w:w="1165"/>
            <w:tcBorders>
              <w:top w:val="nil"/>
              <w:left w:val="nil"/>
              <w:bottom w:val="nil"/>
              <w:right w:color="auto" w:space="0" w:sz="4" w:val="single"/>
            </w:tcBorders>
            <w:shd w:color="auto" w:fill="F2F2F2" w:themeFill="background1" w:themeFillShade="F2" w:val="clear"/>
            <w:noWrap/>
            <w:hideMark/>
          </w:tcPr>
          <w:p w14:paraId="090AD4B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r>
      <w:tr w14:paraId="2CC91408" w14:textId="77777777" w:rsidR="006E79C2" w:rsidRPr="002D48A0" w:rsidTr="006E79C2">
        <w:trPr>
          <w:trHeight w:val="20"/>
        </w:trPr>
        <w:tc>
          <w:tcPr>
            <w:tcW w:type="pct" w:w="1165"/>
            <w:vMerge/>
            <w:tcBorders>
              <w:top w:val="nil"/>
              <w:left w:color="auto" w:space="0" w:sz="4" w:val="single"/>
              <w:bottom w:val="nil"/>
              <w:right w:val="nil"/>
            </w:tcBorders>
            <w:shd w:color="auto" w:fill="D0CECE" w:themeFill="background2" w:themeFillShade="E6" w:val="clear"/>
            <w:vAlign w:val="center"/>
            <w:hideMark/>
          </w:tcPr>
          <w:p w14:paraId="6953E2A5"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bottom w:val="nil"/>
              <w:right w:val="nil"/>
            </w:tcBorders>
            <w:shd w:color="auto" w:fill="D0CECE" w:themeFill="background2" w:themeFillShade="E6" w:val="clear"/>
            <w:hideMark/>
          </w:tcPr>
          <w:p w14:paraId="522AD62A"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tcBorders>
              <w:top w:val="nil"/>
              <w:left w:val="nil"/>
              <w:bottom w:val="nil"/>
              <w:right w:val="nil"/>
            </w:tcBorders>
            <w:shd w:color="auto" w:fill="F2F2F2" w:themeFill="background1" w:themeFillShade="F2" w:val="clear"/>
            <w:noWrap/>
            <w:hideMark/>
          </w:tcPr>
          <w:p w14:paraId="5066FD9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tcBorders>
              <w:top w:val="nil"/>
              <w:left w:val="nil"/>
              <w:bottom w:val="nil"/>
              <w:right w:val="nil"/>
            </w:tcBorders>
            <w:shd w:color="auto" w:fill="F2F2F2" w:themeFill="background1" w:themeFillShade="F2" w:val="clear"/>
            <w:noWrap/>
            <w:hideMark/>
          </w:tcPr>
          <w:p w14:paraId="1A1C99F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tcBorders>
              <w:top w:val="nil"/>
              <w:left w:val="nil"/>
              <w:bottom w:val="nil"/>
              <w:right w:val="nil"/>
            </w:tcBorders>
            <w:shd w:color="auto" w:fill="F2F2F2" w:themeFill="background1" w:themeFillShade="F2" w:val="clear"/>
            <w:noWrap/>
            <w:hideMark/>
          </w:tcPr>
          <w:p w14:paraId="564BBDC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165"/>
            <w:tcBorders>
              <w:top w:val="nil"/>
              <w:left w:val="nil"/>
              <w:bottom w:val="nil"/>
              <w:right w:color="auto" w:space="0" w:sz="4" w:val="single"/>
            </w:tcBorders>
            <w:shd w:color="auto" w:fill="F2F2F2" w:themeFill="background1" w:themeFillShade="F2" w:val="clear"/>
            <w:hideMark/>
          </w:tcPr>
          <w:p w14:paraId="32BD1ADE"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r>
      <w:tr w14:paraId="6539C2BB" w14:textId="77777777" w:rsidR="006E79C2" w:rsidRPr="002D48A0" w:rsidTr="006E79C2">
        <w:trPr>
          <w:trHeight w:val="20"/>
        </w:trPr>
        <w:tc>
          <w:tcPr>
            <w:tcW w:type="pct" w:w="1165"/>
            <w:vMerge/>
            <w:tcBorders>
              <w:top w:val="nil"/>
              <w:left w:color="auto" w:space="0" w:sz="4" w:val="single"/>
              <w:bottom w:color="000000" w:space="0" w:sz="4" w:val="single"/>
              <w:right w:val="nil"/>
            </w:tcBorders>
            <w:shd w:color="auto" w:fill="D0CECE" w:themeFill="background2" w:themeFillShade="E6" w:val="clear"/>
            <w:vAlign w:val="center"/>
            <w:hideMark/>
          </w:tcPr>
          <w:p w14:paraId="39123C5E"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227"/>
            <w:tcBorders>
              <w:top w:val="nil"/>
              <w:left w:val="nil"/>
              <w:bottom w:color="000000" w:space="0" w:sz="4" w:val="single"/>
              <w:right w:val="nil"/>
            </w:tcBorders>
            <w:shd w:color="auto" w:fill="D0CECE" w:themeFill="background2" w:themeFillShade="E6" w:val="clear"/>
            <w:hideMark/>
          </w:tcPr>
          <w:p w14:paraId="0BA2A43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tcBorders>
              <w:top w:val="nil"/>
              <w:left w:val="nil"/>
              <w:bottom w:color="000000" w:space="0" w:sz="4" w:val="single"/>
              <w:right w:val="nil"/>
            </w:tcBorders>
            <w:shd w:color="auto" w:fill="F2F2F2" w:themeFill="background1" w:themeFillShade="F2" w:val="clear"/>
            <w:noWrap/>
            <w:hideMark/>
          </w:tcPr>
          <w:p w14:paraId="7983739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bottom w:color="000000" w:space="0" w:sz="4" w:val="single"/>
              <w:right w:val="nil"/>
            </w:tcBorders>
            <w:shd w:color="auto" w:fill="F2F2F2" w:themeFill="background1" w:themeFillShade="F2" w:val="clear"/>
            <w:noWrap/>
            <w:hideMark/>
          </w:tcPr>
          <w:p w14:paraId="42F5D02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top w:val="nil"/>
              <w:left w:val="nil"/>
              <w:bottom w:color="000000" w:space="0" w:sz="4" w:val="single"/>
              <w:right w:val="nil"/>
            </w:tcBorders>
            <w:shd w:color="auto" w:fill="F2F2F2" w:themeFill="background1" w:themeFillShade="F2" w:val="clear"/>
            <w:noWrap/>
            <w:hideMark/>
          </w:tcPr>
          <w:p w14:paraId="6B403F4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165"/>
            <w:tcBorders>
              <w:top w:val="nil"/>
              <w:left w:val="nil"/>
              <w:bottom w:color="000000" w:space="0" w:sz="4" w:val="single"/>
              <w:right w:color="auto" w:space="0" w:sz="4" w:val="single"/>
            </w:tcBorders>
            <w:shd w:color="auto" w:fill="F2F2F2" w:themeFill="background1" w:themeFillShade="F2" w:val="clear"/>
            <w:noWrap/>
            <w:hideMark/>
          </w:tcPr>
          <w:p w14:paraId="1AC7E348"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0A9E9F89" w14:textId="77777777" w:rsidR="006E79C2" w:rsidRPr="002D48A0" w:rsidTr="006E79C2">
        <w:trPr>
          <w:trHeight w:val="20"/>
        </w:trPr>
        <w:tc>
          <w:tcPr>
            <w:tcW w:type="pct" w:w="5000"/>
            <w:gridSpan w:val="6"/>
            <w:tcBorders>
              <w:top w:color="000000" w:space="0" w:sz="4" w:val="single"/>
              <w:left w:color="auto" w:space="0" w:sz="4" w:val="single"/>
              <w:bottom w:color="auto" w:space="0" w:sz="4" w:val="single"/>
              <w:right w:color="auto" w:space="0" w:sz="4" w:val="single"/>
            </w:tcBorders>
            <w:hideMark/>
          </w:tcPr>
          <w:p w14:paraId="73F05F51"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Correlation is significant at the 0.01 level (2-tailed).</w:t>
            </w:r>
          </w:p>
        </w:tc>
      </w:tr>
    </w:tbl>
    <w:p w14:paraId="665CD80C" w14:textId="79938E23" w:rsidP="006E79C2" w:rsidR="002D48A0" w:rsidRDefault="002D48A0" w:rsidRPr="002D48A0">
      <w:pPr>
        <w:spacing w:after="0" w:before="240" w:line="240" w:lineRule="auto"/>
        <w:ind w:firstLine="0"/>
        <w:rPr>
          <w:rFonts w:ascii="Times New Roman" w:cs="Times New Roman" w:hAnsi="Times New Roman"/>
        </w:rPr>
      </w:pPr>
      <w:r w:rsidRPr="002D48A0">
        <w:rPr>
          <w:rFonts w:ascii="Times New Roman" w:cs="Times New Roman" w:eastAsia="Arial" w:hAnsi="Times New Roman"/>
          <w:b/>
          <w:color w:val="000000"/>
        </w:rPr>
        <w:t>Correlations</w:t>
      </w:r>
    </w:p>
    <w:tbl>
      <w:tblPr>
        <w:tblW w:type="pct" w:w="4857"/>
        <w:tblLook w:firstColumn="1" w:firstRow="1" w:lastColumn="0" w:lastRow="0" w:noHBand="0" w:noVBand="1" w:val="04A0"/>
      </w:tblPr>
      <w:tblGrid>
        <w:gridCol w:w="1889"/>
        <w:gridCol w:w="1697"/>
        <w:gridCol w:w="741"/>
        <w:gridCol w:w="741"/>
        <w:gridCol w:w="741"/>
        <w:gridCol w:w="1891"/>
      </w:tblGrid>
      <w:tr w14:paraId="62CD36B3" w14:textId="77777777" w:rsidR="006E79C2" w:rsidRPr="002D48A0" w:rsidTr="006E79C2">
        <w:trPr>
          <w:trHeight w:val="20"/>
        </w:trPr>
        <w:tc>
          <w:tcPr>
            <w:tcW w:type="pct" w:w="5000"/>
            <w:gridSpan w:val="6"/>
            <w:tcBorders>
              <w:top w:color="auto" w:space="0" w:sz="4" w:val="single"/>
              <w:left w:color="auto" w:space="0" w:sz="4" w:val="single"/>
              <w:bottom w:color="000000" w:space="0" w:sz="4" w:val="single"/>
              <w:right w:color="auto" w:space="0" w:sz="4" w:val="single"/>
            </w:tcBorders>
            <w:vAlign w:val="center"/>
            <w:hideMark/>
          </w:tcPr>
          <w:p w14:paraId="12D92326" w14:textId="77777777" w:rsidP="002D48A0" w:rsidR="006E79C2" w:rsidRDefault="006E79C2" w:rsidRPr="002D48A0">
            <w:pPr>
              <w:spacing w:after="0" w:line="240" w:lineRule="auto"/>
              <w:ind w:firstLine="0"/>
              <w:jc w:val="center"/>
              <w:rPr>
                <w:rFonts w:ascii="Times New Roman" w:cs="Times New Roman" w:eastAsia="Times New Roman" w:hAnsi="Times New Roman"/>
                <w:b/>
                <w:bCs/>
              </w:rPr>
            </w:pPr>
            <w:r w:rsidRPr="002D48A0">
              <w:rPr>
                <w:rFonts w:ascii="Times New Roman" w:cs="Times New Roman" w:eastAsia="Times New Roman" w:hAnsi="Times New Roman"/>
                <w:b/>
                <w:bCs/>
              </w:rPr>
              <w:t>Correlations</w:t>
            </w:r>
          </w:p>
        </w:tc>
      </w:tr>
      <w:tr w14:paraId="5ECFCA45" w14:textId="77777777" w:rsidR="006E79C2" w:rsidRPr="002D48A0" w:rsidTr="006E79C2">
        <w:trPr>
          <w:trHeight w:val="20"/>
        </w:trPr>
        <w:tc>
          <w:tcPr>
            <w:tcW w:type="pct" w:w="2329"/>
            <w:gridSpan w:val="2"/>
            <w:tcBorders>
              <w:top w:color="000000" w:space="0" w:sz="4" w:val="single"/>
              <w:left w:color="auto" w:space="0" w:sz="4" w:val="single"/>
              <w:bottom w:color="000000" w:space="0" w:sz="4" w:val="single"/>
            </w:tcBorders>
            <w:vAlign w:val="bottom"/>
            <w:hideMark/>
          </w:tcPr>
          <w:p w14:paraId="75B857FA"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81"/>
            <w:tcBorders>
              <w:top w:color="000000" w:space="0" w:sz="4" w:val="single"/>
              <w:bottom w:color="000000" w:space="0" w:sz="4" w:val="single"/>
            </w:tcBorders>
            <w:vAlign w:val="bottom"/>
            <w:hideMark/>
          </w:tcPr>
          <w:p w14:paraId="3C1401B0"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X4.1</w:t>
            </w:r>
          </w:p>
        </w:tc>
        <w:tc>
          <w:tcPr>
            <w:tcW w:type="pct" w:w="481"/>
            <w:tcBorders>
              <w:top w:color="000000" w:space="0" w:sz="4" w:val="single"/>
              <w:bottom w:color="000000" w:space="0" w:sz="4" w:val="single"/>
            </w:tcBorders>
            <w:vAlign w:val="bottom"/>
            <w:hideMark/>
          </w:tcPr>
          <w:p w14:paraId="66919E1E"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X4.2</w:t>
            </w:r>
          </w:p>
        </w:tc>
        <w:tc>
          <w:tcPr>
            <w:tcW w:type="pct" w:w="481"/>
            <w:tcBorders>
              <w:top w:color="000000" w:space="0" w:sz="4" w:val="single"/>
              <w:bottom w:color="000000" w:space="0" w:sz="4" w:val="single"/>
            </w:tcBorders>
            <w:vAlign w:val="bottom"/>
            <w:hideMark/>
          </w:tcPr>
          <w:p w14:paraId="7B6BD54A"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X4.3</w:t>
            </w:r>
          </w:p>
        </w:tc>
        <w:tc>
          <w:tcPr>
            <w:tcW w:type="pct" w:w="1228"/>
            <w:tcBorders>
              <w:top w:color="000000" w:space="0" w:sz="4" w:val="single"/>
              <w:bottom w:color="000000" w:space="0" w:sz="4" w:val="single"/>
              <w:right w:color="auto" w:space="0" w:sz="4" w:val="single"/>
            </w:tcBorders>
            <w:vAlign w:val="bottom"/>
            <w:hideMark/>
          </w:tcPr>
          <w:p w14:paraId="72E26367" w14:textId="77777777" w:rsidP="002D48A0" w:rsidR="006E79C2" w:rsidRDefault="006E79C2"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Modernisasi E-Samsat</w:t>
            </w:r>
          </w:p>
        </w:tc>
      </w:tr>
      <w:tr w14:paraId="4520AEBB" w14:textId="77777777" w:rsidR="006E79C2" w:rsidRPr="002D48A0" w:rsidTr="006E79C2">
        <w:trPr>
          <w:trHeight w:val="20"/>
        </w:trPr>
        <w:tc>
          <w:tcPr>
            <w:tcW w:type="pct" w:w="1227"/>
            <w:vMerge w:val="restart"/>
            <w:tcBorders>
              <w:top w:color="000000" w:space="0" w:sz="4" w:val="single"/>
              <w:left w:color="auto" w:space="0" w:sz="4" w:val="single"/>
            </w:tcBorders>
            <w:shd w:color="auto" w:fill="D0CECE" w:themeFill="background2" w:themeFillShade="E6" w:val="clear"/>
            <w:hideMark/>
          </w:tcPr>
          <w:p w14:paraId="648F95E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X4.1</w:t>
            </w:r>
          </w:p>
        </w:tc>
        <w:tc>
          <w:tcPr>
            <w:tcW w:type="pct" w:w="1102"/>
            <w:tcBorders>
              <w:top w:color="000000" w:space="0" w:sz="4" w:val="single"/>
            </w:tcBorders>
            <w:shd w:color="auto" w:fill="D0CECE" w:themeFill="background2" w:themeFillShade="E6" w:val="clear"/>
            <w:hideMark/>
          </w:tcPr>
          <w:p w14:paraId="73769AC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tcBorders>
              <w:top w:color="000000" w:space="0" w:sz="4" w:val="single"/>
            </w:tcBorders>
            <w:shd w:color="auto" w:fill="F2F2F2" w:themeFill="background1" w:themeFillShade="F2" w:val="clear"/>
            <w:noWrap/>
            <w:vAlign w:val="center"/>
            <w:hideMark/>
          </w:tcPr>
          <w:p w14:paraId="281CB8A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tcBorders>
              <w:top w:color="000000" w:space="0" w:sz="4" w:val="single"/>
            </w:tcBorders>
            <w:shd w:color="auto" w:fill="F2F2F2" w:themeFill="background1" w:themeFillShade="F2" w:val="clear"/>
            <w:noWrap/>
            <w:vAlign w:val="center"/>
            <w:hideMark/>
          </w:tcPr>
          <w:p w14:paraId="70E4E25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.791</w:t>
            </w:r>
            <w:r w:rsidRPr="002D48A0">
              <w:rPr>
                <w:rFonts w:ascii="Times New Roman" w:cs="Times New Roman" w:eastAsia="Times New Roman" w:hAnsi="Times New Roman"/>
                <w:vertAlign w:val="superscript"/>
              </w:rPr>
              <w:t>**</w:t>
            </w:r>
          </w:p>
        </w:tc>
        <w:tc>
          <w:tcPr>
            <w:tcW w:type="pct" w:w="481"/>
            <w:tcBorders>
              <w:top w:color="000000" w:space="0" w:sz="4" w:val="single"/>
            </w:tcBorders>
            <w:shd w:color="auto" w:fill="F2F2F2" w:themeFill="background1" w:themeFillShade="F2" w:val="clear"/>
            <w:noWrap/>
            <w:vAlign w:val="center"/>
            <w:hideMark/>
          </w:tcPr>
          <w:p w14:paraId="17CB1CB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.706</w:t>
            </w:r>
            <w:r w:rsidRPr="002D48A0">
              <w:rPr>
                <w:rFonts w:ascii="Times New Roman" w:cs="Times New Roman" w:eastAsia="Times New Roman" w:hAnsi="Times New Roman"/>
                <w:vertAlign w:val="superscript"/>
              </w:rPr>
              <w:t>**</w:t>
            </w:r>
          </w:p>
        </w:tc>
        <w:tc>
          <w:tcPr>
            <w:tcW w:type="pct" w:w="1228"/>
            <w:tcBorders>
              <w:top w:color="000000" w:space="0" w:sz="4" w:val="single"/>
              <w:right w:color="auto" w:space="0" w:sz="4" w:val="single"/>
            </w:tcBorders>
            <w:shd w:color="auto" w:fill="F2F2F2" w:themeFill="background1" w:themeFillShade="F2" w:val="clear"/>
            <w:noWrap/>
            <w:vAlign w:val="center"/>
            <w:hideMark/>
          </w:tcPr>
          <w:p w14:paraId="661A33E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.930</w:t>
            </w:r>
            <w:r w:rsidRPr="002D48A0">
              <w:rPr>
                <w:rFonts w:ascii="Times New Roman" w:cs="Times New Roman" w:eastAsia="Times New Roman" w:hAnsi="Times New Roman"/>
                <w:vertAlign w:val="superscript"/>
              </w:rPr>
              <w:t>**</w:t>
            </w:r>
          </w:p>
        </w:tc>
      </w:tr>
      <w:tr w14:paraId="11916C58" w14:textId="77777777" w:rsidR="006E79C2" w:rsidRPr="002D48A0" w:rsidTr="006E79C2">
        <w:trPr>
          <w:trHeight w:val="20"/>
        </w:trPr>
        <w:tc>
          <w:tcPr>
            <w:tcW w:type="pct" w:w="1227"/>
            <w:vMerge/>
            <w:tcBorders>
              <w:left w:color="auto" w:space="0" w:sz="4" w:val="single"/>
            </w:tcBorders>
            <w:shd w:color="auto" w:fill="D0CECE" w:themeFill="background2" w:themeFillShade="E6" w:val="clear"/>
            <w:vAlign w:val="center"/>
            <w:hideMark/>
          </w:tcPr>
          <w:p w14:paraId="11DC132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shd w:color="auto" w:fill="D0CECE" w:themeFill="background2" w:themeFillShade="E6" w:val="clear"/>
            <w:hideMark/>
          </w:tcPr>
          <w:p w14:paraId="42D78321"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vAlign w:val="center"/>
            <w:hideMark/>
          </w:tcPr>
          <w:p w14:paraId="60CE592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81"/>
            <w:shd w:color="auto" w:fill="F2F2F2" w:themeFill="background1" w:themeFillShade="F2" w:val="clear"/>
            <w:noWrap/>
            <w:vAlign w:val="center"/>
            <w:hideMark/>
          </w:tcPr>
          <w:p w14:paraId="673F615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05874D6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228"/>
            <w:tcBorders>
              <w:right w:color="auto" w:space="0" w:sz="4" w:val="single"/>
            </w:tcBorders>
            <w:shd w:color="auto" w:fill="F2F2F2" w:themeFill="background1" w:themeFillShade="F2" w:val="clear"/>
            <w:noWrap/>
            <w:vAlign w:val="center"/>
            <w:hideMark/>
          </w:tcPr>
          <w:p w14:paraId="32B25F9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77341727" w14:textId="77777777" w:rsidR="006E79C2" w:rsidRPr="002D48A0" w:rsidTr="006E79C2">
        <w:trPr>
          <w:trHeight w:val="20"/>
        </w:trPr>
        <w:tc>
          <w:tcPr>
            <w:tcW w:type="pct" w:w="1227"/>
            <w:vMerge/>
            <w:tcBorders>
              <w:left w:color="auto" w:space="0" w:sz="4" w:val="single"/>
            </w:tcBorders>
            <w:shd w:color="auto" w:fill="D0CECE" w:themeFill="background2" w:themeFillShade="E6" w:val="clear"/>
            <w:vAlign w:val="center"/>
            <w:hideMark/>
          </w:tcPr>
          <w:p w14:paraId="12F61B0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shd w:color="auto" w:fill="D0CECE" w:themeFill="background2" w:themeFillShade="E6" w:val="clear"/>
            <w:hideMark/>
          </w:tcPr>
          <w:p w14:paraId="06779F6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3629E044"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7F8D4F6F"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6B2D4EE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228"/>
            <w:tcBorders>
              <w:right w:color="auto" w:space="0" w:sz="4" w:val="single"/>
            </w:tcBorders>
            <w:shd w:color="auto" w:fill="F2F2F2" w:themeFill="background1" w:themeFillShade="F2" w:val="clear"/>
            <w:noWrap/>
            <w:vAlign w:val="center"/>
            <w:hideMark/>
          </w:tcPr>
          <w:p w14:paraId="4439F92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20CE92F2" w14:textId="77777777" w:rsidR="006E79C2" w:rsidRPr="002D48A0" w:rsidTr="006E79C2">
        <w:trPr>
          <w:trHeight w:val="20"/>
        </w:trPr>
        <w:tc>
          <w:tcPr>
            <w:tcW w:type="pct" w:w="1227"/>
            <w:vMerge w:val="restart"/>
            <w:tcBorders>
              <w:left w:color="auto" w:space="0" w:sz="4" w:val="single"/>
            </w:tcBorders>
            <w:shd w:color="auto" w:fill="D0CECE" w:themeFill="background2" w:themeFillShade="E6" w:val="clear"/>
            <w:hideMark/>
          </w:tcPr>
          <w:p w14:paraId="246924B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X4.2</w:t>
            </w:r>
          </w:p>
        </w:tc>
        <w:tc>
          <w:tcPr>
            <w:tcW w:type="pct" w:w="1102"/>
            <w:shd w:color="auto" w:fill="D0CECE" w:themeFill="background2" w:themeFillShade="E6" w:val="clear"/>
            <w:hideMark/>
          </w:tcPr>
          <w:p w14:paraId="70B12E9B"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5855D2C3"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.791</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6F8376C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81"/>
            <w:shd w:color="auto" w:fill="F2F2F2" w:themeFill="background1" w:themeFillShade="F2" w:val="clear"/>
            <w:noWrap/>
            <w:vAlign w:val="center"/>
            <w:hideMark/>
          </w:tcPr>
          <w:p w14:paraId="216FA3E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.599</w:t>
            </w:r>
            <w:r w:rsidRPr="002D48A0">
              <w:rPr>
                <w:rFonts w:ascii="Times New Roman" w:cs="Times New Roman" w:eastAsia="Times New Roman" w:hAnsi="Times New Roman"/>
                <w:vertAlign w:val="superscript"/>
              </w:rPr>
              <w:t>**</w:t>
            </w:r>
          </w:p>
        </w:tc>
        <w:tc>
          <w:tcPr>
            <w:tcW w:type="pct" w:w="1228"/>
            <w:tcBorders>
              <w:right w:color="auto" w:space="0" w:sz="4" w:val="single"/>
            </w:tcBorders>
            <w:shd w:color="auto" w:fill="F2F2F2" w:themeFill="background1" w:themeFillShade="F2" w:val="clear"/>
            <w:noWrap/>
            <w:vAlign w:val="center"/>
            <w:hideMark/>
          </w:tcPr>
          <w:p w14:paraId="52EEB99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.889</w:t>
            </w:r>
            <w:r w:rsidRPr="002D48A0">
              <w:rPr>
                <w:rFonts w:ascii="Times New Roman" w:cs="Times New Roman" w:eastAsia="Times New Roman" w:hAnsi="Times New Roman"/>
                <w:vertAlign w:val="superscript"/>
              </w:rPr>
              <w:t>**</w:t>
            </w:r>
          </w:p>
        </w:tc>
      </w:tr>
      <w:tr w14:paraId="59FC310C" w14:textId="77777777" w:rsidR="006E79C2" w:rsidRPr="002D48A0" w:rsidTr="006E79C2">
        <w:trPr>
          <w:trHeight w:val="20"/>
        </w:trPr>
        <w:tc>
          <w:tcPr>
            <w:tcW w:type="pct" w:w="1227"/>
            <w:vMerge/>
            <w:tcBorders>
              <w:left w:color="auto" w:space="0" w:sz="4" w:val="single"/>
            </w:tcBorders>
            <w:shd w:color="auto" w:fill="D0CECE" w:themeFill="background2" w:themeFillShade="E6" w:val="clear"/>
            <w:vAlign w:val="center"/>
            <w:hideMark/>
          </w:tcPr>
          <w:p w14:paraId="2FE81DF0"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shd w:color="auto" w:fill="D0CECE" w:themeFill="background2" w:themeFillShade="E6" w:val="clear"/>
            <w:hideMark/>
          </w:tcPr>
          <w:p w14:paraId="76D159B9"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586C10B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vAlign w:val="center"/>
            <w:hideMark/>
          </w:tcPr>
          <w:p w14:paraId="44CABFF5"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81"/>
            <w:shd w:color="auto" w:fill="F2F2F2" w:themeFill="background1" w:themeFillShade="F2" w:val="clear"/>
            <w:noWrap/>
            <w:vAlign w:val="center"/>
            <w:hideMark/>
          </w:tcPr>
          <w:p w14:paraId="3132F4A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228"/>
            <w:tcBorders>
              <w:right w:color="auto" w:space="0" w:sz="4" w:val="single"/>
            </w:tcBorders>
            <w:shd w:color="auto" w:fill="F2F2F2" w:themeFill="background1" w:themeFillShade="F2" w:val="clear"/>
            <w:noWrap/>
            <w:vAlign w:val="center"/>
            <w:hideMark/>
          </w:tcPr>
          <w:p w14:paraId="0AE115B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197884FC" w14:textId="77777777" w:rsidR="006E79C2" w:rsidRPr="002D48A0" w:rsidTr="006E79C2">
        <w:trPr>
          <w:trHeight w:val="20"/>
        </w:trPr>
        <w:tc>
          <w:tcPr>
            <w:tcW w:type="pct" w:w="1227"/>
            <w:vMerge/>
            <w:tcBorders>
              <w:left w:color="auto" w:space="0" w:sz="4" w:val="single"/>
            </w:tcBorders>
            <w:shd w:color="auto" w:fill="D0CECE" w:themeFill="background2" w:themeFillShade="E6" w:val="clear"/>
            <w:vAlign w:val="center"/>
            <w:hideMark/>
          </w:tcPr>
          <w:p w14:paraId="3AF28B2D"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shd w:color="auto" w:fill="D0CECE" w:themeFill="background2" w:themeFillShade="E6" w:val="clear"/>
            <w:hideMark/>
          </w:tcPr>
          <w:p w14:paraId="05D213D2"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674F03E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5D56947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5D8B166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228"/>
            <w:tcBorders>
              <w:right w:color="auto" w:space="0" w:sz="4" w:val="single"/>
            </w:tcBorders>
            <w:shd w:color="auto" w:fill="F2F2F2" w:themeFill="background1" w:themeFillShade="F2" w:val="clear"/>
            <w:noWrap/>
            <w:vAlign w:val="center"/>
            <w:hideMark/>
          </w:tcPr>
          <w:p w14:paraId="3BE7B148"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27C4F9F8" w14:textId="77777777" w:rsidR="006E79C2" w:rsidRPr="002D48A0" w:rsidTr="006E79C2">
        <w:trPr>
          <w:trHeight w:val="20"/>
        </w:trPr>
        <w:tc>
          <w:tcPr>
            <w:tcW w:type="pct" w:w="1227"/>
            <w:vMerge w:val="restart"/>
            <w:tcBorders>
              <w:left w:color="auto" w:space="0" w:sz="4" w:val="single"/>
            </w:tcBorders>
            <w:shd w:color="auto" w:fill="D0CECE" w:themeFill="background2" w:themeFillShade="E6" w:val="clear"/>
            <w:hideMark/>
          </w:tcPr>
          <w:p w14:paraId="3F927ECE"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X4.3</w:t>
            </w:r>
          </w:p>
        </w:tc>
        <w:tc>
          <w:tcPr>
            <w:tcW w:type="pct" w:w="1102"/>
            <w:shd w:color="auto" w:fill="D0CECE" w:themeFill="background2" w:themeFillShade="E6" w:val="clear"/>
            <w:hideMark/>
          </w:tcPr>
          <w:p w14:paraId="721774B5"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08E535B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.706</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5C4AB85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.599</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398E11E2"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1228"/>
            <w:tcBorders>
              <w:right w:color="auto" w:space="0" w:sz="4" w:val="single"/>
            </w:tcBorders>
            <w:shd w:color="auto" w:fill="F2F2F2" w:themeFill="background1" w:themeFillShade="F2" w:val="clear"/>
            <w:noWrap/>
            <w:vAlign w:val="center"/>
            <w:hideMark/>
          </w:tcPr>
          <w:p w14:paraId="1A50DAC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.863</w:t>
            </w:r>
            <w:r w:rsidRPr="002D48A0">
              <w:rPr>
                <w:rFonts w:ascii="Times New Roman" w:cs="Times New Roman" w:eastAsia="Times New Roman" w:hAnsi="Times New Roman"/>
                <w:vertAlign w:val="superscript"/>
              </w:rPr>
              <w:t>**</w:t>
            </w:r>
          </w:p>
        </w:tc>
      </w:tr>
      <w:tr w14:paraId="573EFC0D" w14:textId="77777777" w:rsidR="006E79C2" w:rsidRPr="002D48A0" w:rsidTr="006E79C2">
        <w:trPr>
          <w:trHeight w:val="20"/>
        </w:trPr>
        <w:tc>
          <w:tcPr>
            <w:tcW w:type="pct" w:w="1227"/>
            <w:vMerge/>
            <w:tcBorders>
              <w:left w:color="auto" w:space="0" w:sz="4" w:val="single"/>
            </w:tcBorders>
            <w:shd w:color="auto" w:fill="D0CECE" w:themeFill="background2" w:themeFillShade="E6" w:val="clear"/>
            <w:vAlign w:val="center"/>
            <w:hideMark/>
          </w:tcPr>
          <w:p w14:paraId="4AB660BB"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shd w:color="auto" w:fill="D0CECE" w:themeFill="background2" w:themeFillShade="E6" w:val="clear"/>
            <w:hideMark/>
          </w:tcPr>
          <w:p w14:paraId="51A9C444"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78DB58D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11EC1EC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vAlign w:val="center"/>
            <w:hideMark/>
          </w:tcPr>
          <w:p w14:paraId="2A6576B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1228"/>
            <w:tcBorders>
              <w:right w:color="auto" w:space="0" w:sz="4" w:val="single"/>
            </w:tcBorders>
            <w:shd w:color="auto" w:fill="F2F2F2" w:themeFill="background1" w:themeFillShade="F2" w:val="clear"/>
            <w:noWrap/>
            <w:vAlign w:val="center"/>
            <w:hideMark/>
          </w:tcPr>
          <w:p w14:paraId="1187E35C"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33BD9625" w14:textId="77777777" w:rsidR="006E79C2" w:rsidRPr="002D48A0" w:rsidTr="006E79C2">
        <w:trPr>
          <w:trHeight w:val="20"/>
        </w:trPr>
        <w:tc>
          <w:tcPr>
            <w:tcW w:type="pct" w:w="1227"/>
            <w:vMerge/>
            <w:tcBorders>
              <w:left w:color="auto" w:space="0" w:sz="4" w:val="single"/>
            </w:tcBorders>
            <w:shd w:color="auto" w:fill="D0CECE" w:themeFill="background2" w:themeFillShade="E6" w:val="clear"/>
            <w:vAlign w:val="center"/>
            <w:hideMark/>
          </w:tcPr>
          <w:p w14:paraId="26586168"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shd w:color="auto" w:fill="D0CECE" w:themeFill="background2" w:themeFillShade="E6" w:val="clear"/>
            <w:hideMark/>
          </w:tcPr>
          <w:p w14:paraId="279D8EBA"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shd w:color="auto" w:fill="F2F2F2" w:themeFill="background1" w:themeFillShade="F2" w:val="clear"/>
            <w:noWrap/>
            <w:vAlign w:val="center"/>
            <w:hideMark/>
          </w:tcPr>
          <w:p w14:paraId="62793508"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5EF46E56"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shd w:color="auto" w:fill="F2F2F2" w:themeFill="background1" w:themeFillShade="F2" w:val="clear"/>
            <w:noWrap/>
            <w:vAlign w:val="center"/>
            <w:hideMark/>
          </w:tcPr>
          <w:p w14:paraId="6239D1CD"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228"/>
            <w:tcBorders>
              <w:right w:color="auto" w:space="0" w:sz="4" w:val="single"/>
            </w:tcBorders>
            <w:shd w:color="auto" w:fill="F2F2F2" w:themeFill="background1" w:themeFillShade="F2" w:val="clear"/>
            <w:noWrap/>
            <w:vAlign w:val="center"/>
            <w:hideMark/>
          </w:tcPr>
          <w:p w14:paraId="5F328947"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7C5FB077" w14:textId="77777777" w:rsidR="006E79C2" w:rsidRPr="002D48A0" w:rsidTr="006E79C2">
        <w:trPr>
          <w:trHeight w:val="20"/>
        </w:trPr>
        <w:tc>
          <w:tcPr>
            <w:tcW w:type="pct" w:w="1227"/>
            <w:vMerge w:val="restart"/>
            <w:tcBorders>
              <w:left w:color="auto" w:space="0" w:sz="4" w:val="single"/>
            </w:tcBorders>
            <w:shd w:color="auto" w:fill="D0CECE" w:themeFill="background2" w:themeFillShade="E6" w:val="clear"/>
            <w:hideMark/>
          </w:tcPr>
          <w:p w14:paraId="0B35E322"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Modernisasi E-Samsat</w:t>
            </w:r>
          </w:p>
        </w:tc>
        <w:tc>
          <w:tcPr>
            <w:tcW w:type="pct" w:w="1102"/>
            <w:shd w:color="auto" w:fill="D0CECE" w:themeFill="background2" w:themeFillShade="E6" w:val="clear"/>
            <w:hideMark/>
          </w:tcPr>
          <w:p w14:paraId="2D575317"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81"/>
            <w:shd w:color="auto" w:fill="F2F2F2" w:themeFill="background1" w:themeFillShade="F2" w:val="clear"/>
            <w:noWrap/>
            <w:vAlign w:val="center"/>
            <w:hideMark/>
          </w:tcPr>
          <w:p w14:paraId="0A1B54A1"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.930</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558A4B9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.889</w:t>
            </w:r>
            <w:r w:rsidRPr="002D48A0">
              <w:rPr>
                <w:rFonts w:ascii="Times New Roman" w:cs="Times New Roman" w:eastAsia="Times New Roman" w:hAnsi="Times New Roman"/>
                <w:vertAlign w:val="superscript"/>
              </w:rPr>
              <w:t>**</w:t>
            </w:r>
          </w:p>
        </w:tc>
        <w:tc>
          <w:tcPr>
            <w:tcW w:type="pct" w:w="481"/>
            <w:shd w:color="auto" w:fill="F2F2F2" w:themeFill="background1" w:themeFillShade="F2" w:val="clear"/>
            <w:noWrap/>
            <w:vAlign w:val="center"/>
            <w:hideMark/>
          </w:tcPr>
          <w:p w14:paraId="358325BE"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.863</w:t>
            </w:r>
            <w:r w:rsidRPr="002D48A0">
              <w:rPr>
                <w:rFonts w:ascii="Times New Roman" w:cs="Times New Roman" w:eastAsia="Times New Roman" w:hAnsi="Times New Roman"/>
                <w:vertAlign w:val="superscript"/>
              </w:rPr>
              <w:t>**</w:t>
            </w:r>
          </w:p>
        </w:tc>
        <w:tc>
          <w:tcPr>
            <w:tcW w:type="pct" w:w="1228"/>
            <w:tcBorders>
              <w:right w:color="auto" w:space="0" w:sz="4" w:val="single"/>
            </w:tcBorders>
            <w:shd w:color="auto" w:fill="F2F2F2" w:themeFill="background1" w:themeFillShade="F2" w:val="clear"/>
            <w:noWrap/>
            <w:vAlign w:val="center"/>
            <w:hideMark/>
          </w:tcPr>
          <w:p w14:paraId="034BB8D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r>
      <w:tr w14:paraId="402FB083" w14:textId="77777777" w:rsidR="006E79C2" w:rsidRPr="002D48A0" w:rsidTr="006E79C2">
        <w:trPr>
          <w:trHeight w:val="20"/>
        </w:trPr>
        <w:tc>
          <w:tcPr>
            <w:tcW w:type="pct" w:w="1227"/>
            <w:vMerge/>
            <w:tcBorders>
              <w:left w:color="auto" w:space="0" w:sz="4" w:val="single"/>
            </w:tcBorders>
            <w:shd w:color="auto" w:fill="D0CECE" w:themeFill="background2" w:themeFillShade="E6" w:val="clear"/>
            <w:vAlign w:val="center"/>
            <w:hideMark/>
          </w:tcPr>
          <w:p w14:paraId="7E01C01A"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shd w:color="auto" w:fill="D0CECE" w:themeFill="background2" w:themeFillShade="E6" w:val="clear"/>
            <w:hideMark/>
          </w:tcPr>
          <w:p w14:paraId="24339251"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81"/>
            <w:shd w:color="auto" w:fill="F2F2F2" w:themeFill="background1" w:themeFillShade="F2" w:val="clear"/>
            <w:noWrap/>
            <w:vAlign w:val="center"/>
            <w:hideMark/>
          </w:tcPr>
          <w:p w14:paraId="6981046A"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1593524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81"/>
            <w:shd w:color="auto" w:fill="F2F2F2" w:themeFill="background1" w:themeFillShade="F2" w:val="clear"/>
            <w:noWrap/>
            <w:vAlign w:val="center"/>
            <w:hideMark/>
          </w:tcPr>
          <w:p w14:paraId="4FC8BD6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228"/>
            <w:tcBorders>
              <w:right w:color="auto" w:space="0" w:sz="4" w:val="single"/>
            </w:tcBorders>
            <w:shd w:color="auto" w:fill="F2F2F2" w:themeFill="background1" w:themeFillShade="F2" w:val="clear"/>
            <w:vAlign w:val="center"/>
            <w:hideMark/>
          </w:tcPr>
          <w:p w14:paraId="63179839"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r>
      <w:tr w14:paraId="3343658D" w14:textId="77777777" w:rsidR="006E79C2" w:rsidRPr="002D48A0" w:rsidTr="006E79C2">
        <w:trPr>
          <w:trHeight w:val="20"/>
        </w:trPr>
        <w:tc>
          <w:tcPr>
            <w:tcW w:type="pct" w:w="1227"/>
            <w:vMerge/>
            <w:tcBorders>
              <w:left w:color="auto" w:space="0" w:sz="4" w:val="single"/>
              <w:bottom w:color="000000" w:space="0" w:sz="4" w:val="single"/>
            </w:tcBorders>
            <w:shd w:color="auto" w:fill="D0CECE" w:themeFill="background2" w:themeFillShade="E6" w:val="clear"/>
            <w:vAlign w:val="center"/>
            <w:hideMark/>
          </w:tcPr>
          <w:p w14:paraId="00937805"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p>
        </w:tc>
        <w:tc>
          <w:tcPr>
            <w:tcW w:type="pct" w:w="1102"/>
            <w:tcBorders>
              <w:bottom w:color="000000" w:space="0" w:sz="4" w:val="single"/>
            </w:tcBorders>
            <w:shd w:color="auto" w:fill="D0CECE" w:themeFill="background2" w:themeFillShade="E6" w:val="clear"/>
            <w:hideMark/>
          </w:tcPr>
          <w:p w14:paraId="347016E8" w14:textId="77777777" w:rsidP="002D48A0" w:rsidR="006E79C2" w:rsidRDefault="006E79C2"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81"/>
            <w:tcBorders>
              <w:bottom w:color="000000" w:space="0" w:sz="4" w:val="single"/>
            </w:tcBorders>
            <w:shd w:color="auto" w:fill="F2F2F2" w:themeFill="background1" w:themeFillShade="F2" w:val="clear"/>
            <w:noWrap/>
            <w:vAlign w:val="center"/>
            <w:hideMark/>
          </w:tcPr>
          <w:p w14:paraId="4B2B99E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bottom w:color="000000" w:space="0" w:sz="4" w:val="single"/>
            </w:tcBorders>
            <w:shd w:color="auto" w:fill="F2F2F2" w:themeFill="background1" w:themeFillShade="F2" w:val="clear"/>
            <w:noWrap/>
            <w:vAlign w:val="center"/>
            <w:hideMark/>
          </w:tcPr>
          <w:p w14:paraId="62BAF250"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81"/>
            <w:tcBorders>
              <w:bottom w:color="000000" w:space="0" w:sz="4" w:val="single"/>
            </w:tcBorders>
            <w:shd w:color="auto" w:fill="F2F2F2" w:themeFill="background1" w:themeFillShade="F2" w:val="clear"/>
            <w:noWrap/>
            <w:vAlign w:val="center"/>
            <w:hideMark/>
          </w:tcPr>
          <w:p w14:paraId="38EED79B"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228"/>
            <w:tcBorders>
              <w:bottom w:color="000000" w:space="0" w:sz="4" w:val="single"/>
              <w:right w:color="auto" w:space="0" w:sz="4" w:val="single"/>
            </w:tcBorders>
            <w:shd w:color="auto" w:fill="F2F2F2" w:themeFill="background1" w:themeFillShade="F2" w:val="clear"/>
            <w:noWrap/>
            <w:vAlign w:val="center"/>
            <w:hideMark/>
          </w:tcPr>
          <w:p w14:paraId="3DD22868" w14:textId="77777777" w:rsidP="002D48A0" w:rsidR="006E79C2" w:rsidRDefault="006E79C2"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3171FD9B" w14:textId="77777777" w:rsidR="006E79C2" w:rsidRPr="002D48A0" w:rsidTr="006E79C2">
        <w:trPr>
          <w:trHeight w:val="20"/>
        </w:trPr>
        <w:tc>
          <w:tcPr>
            <w:tcW w:type="pct" w:w="5000"/>
            <w:gridSpan w:val="6"/>
            <w:tcBorders>
              <w:top w:color="000000" w:space="0" w:sz="4" w:val="single"/>
              <w:left w:color="auto" w:space="0" w:sz="4" w:val="single"/>
              <w:bottom w:color="auto" w:space="0" w:sz="4" w:val="single"/>
              <w:right w:color="auto" w:space="0" w:sz="4" w:val="single"/>
            </w:tcBorders>
            <w:hideMark/>
          </w:tcPr>
          <w:p w14:paraId="3B9BA518" w14:textId="77777777" w:rsidP="002D48A0" w:rsidR="006E79C2" w:rsidRDefault="006E79C2"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Correlation is significant at the 0.01 level (2-tailed).</w:t>
            </w:r>
          </w:p>
        </w:tc>
      </w:tr>
    </w:tbl>
    <w:p w14:paraId="7D1AF50D" w14:textId="6D3F6B9F" w:rsidP="002D48A0" w:rsidR="002D48A0" w:rsidRDefault="002D48A0">
      <w:pPr>
        <w:spacing w:after="0" w:line="240" w:lineRule="auto"/>
        <w:ind w:firstLine="0"/>
        <w:rPr>
          <w:rFonts w:ascii="Times New Roman" w:cs="Times New Roman" w:hAnsi="Times New Roman"/>
        </w:rPr>
      </w:pPr>
    </w:p>
    <w:p w14:paraId="3510A8DA" w14:textId="5B2A70DC" w:rsidP="002D48A0" w:rsidR="00A90629" w:rsidRDefault="00A90629">
      <w:pPr>
        <w:spacing w:after="0" w:line="240" w:lineRule="auto"/>
        <w:ind w:firstLine="0"/>
        <w:rPr>
          <w:rFonts w:ascii="Times New Roman" w:cs="Times New Roman" w:hAnsi="Times New Roman"/>
        </w:rPr>
      </w:pPr>
    </w:p>
    <w:p w14:paraId="06389492" w14:textId="43A8670D" w:rsidP="002D48A0" w:rsidR="00A90629" w:rsidRDefault="00A90629">
      <w:pPr>
        <w:spacing w:after="0" w:line="240" w:lineRule="auto"/>
        <w:ind w:firstLine="0"/>
        <w:rPr>
          <w:rFonts w:ascii="Times New Roman" w:cs="Times New Roman" w:hAnsi="Times New Roman"/>
        </w:rPr>
      </w:pPr>
    </w:p>
    <w:p w14:paraId="2E86388A" w14:textId="6E33BF4D" w:rsidP="002D48A0" w:rsidR="00A90629" w:rsidRDefault="00A90629">
      <w:pPr>
        <w:spacing w:after="0" w:line="240" w:lineRule="auto"/>
        <w:ind w:firstLine="0"/>
        <w:rPr>
          <w:rFonts w:ascii="Times New Roman" w:cs="Times New Roman" w:hAnsi="Times New Roman"/>
        </w:rPr>
      </w:pPr>
    </w:p>
    <w:p w14:paraId="523EDD84" w14:textId="50C4E433" w:rsidP="002D48A0" w:rsidR="00A90629" w:rsidRDefault="00A90629">
      <w:pPr>
        <w:spacing w:after="0" w:line="240" w:lineRule="auto"/>
        <w:ind w:firstLine="0"/>
        <w:rPr>
          <w:rFonts w:ascii="Times New Roman" w:cs="Times New Roman" w:hAnsi="Times New Roman"/>
        </w:rPr>
      </w:pPr>
    </w:p>
    <w:p w14:paraId="2C734ACD" w14:textId="5E095EE1" w:rsidP="002D48A0" w:rsidR="00A90629" w:rsidRDefault="00A90629">
      <w:pPr>
        <w:spacing w:after="0" w:line="240" w:lineRule="auto"/>
        <w:ind w:firstLine="0"/>
        <w:rPr>
          <w:rFonts w:ascii="Times New Roman" w:cs="Times New Roman" w:hAnsi="Times New Roman"/>
        </w:rPr>
      </w:pPr>
    </w:p>
    <w:p w14:paraId="2889D7B9" w14:textId="77777777" w:rsidP="002D48A0" w:rsidR="00A90629" w:rsidRDefault="00A90629" w:rsidRPr="002D48A0">
      <w:pPr>
        <w:spacing w:after="0" w:line="240" w:lineRule="auto"/>
        <w:ind w:firstLine="0"/>
        <w:rPr>
          <w:rFonts w:ascii="Times New Roman" w:cs="Times New Roman" w:hAnsi="Times New Roman"/>
        </w:rPr>
      </w:pPr>
    </w:p>
    <w:p w14:paraId="148FB1AC" w14:textId="2CC0D644"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b/>
          <w:color w:val="000000"/>
        </w:rPr>
        <w:lastRenderedPageBreak/>
        <w:t>Correlations</w:t>
      </w:r>
    </w:p>
    <w:tbl>
      <w:tblPr>
        <w:tblW w:type="pct" w:w="5000"/>
        <w:tblLook w:firstColumn="1" w:firstRow="1" w:lastColumn="0" w:lastRow="0" w:noHBand="0" w:noVBand="1" w:val="04A0"/>
      </w:tblPr>
      <w:tblGrid>
        <w:gridCol w:w="1686"/>
        <w:gridCol w:w="1587"/>
        <w:gridCol w:w="741"/>
        <w:gridCol w:w="741"/>
        <w:gridCol w:w="741"/>
        <w:gridCol w:w="741"/>
        <w:gridCol w:w="1690"/>
      </w:tblGrid>
      <w:tr w14:paraId="77A93CA6" w14:textId="77777777" w:rsidR="002D48A0" w:rsidRPr="002D48A0" w:rsidTr="006E79C2">
        <w:trPr>
          <w:trHeight w:val="20"/>
          <w:tblHeader/>
        </w:trPr>
        <w:tc>
          <w:tcPr>
            <w:tcW w:type="pct" w:w="5000"/>
            <w:gridSpan w:val="7"/>
            <w:tcBorders>
              <w:top w:color="auto" w:space="0" w:sz="4" w:val="single"/>
              <w:left w:color="auto" w:space="0" w:sz="4" w:val="single"/>
              <w:bottom w:color="000000" w:space="0" w:sz="4" w:val="single"/>
              <w:right w:color="auto" w:space="0" w:sz="4" w:val="single"/>
            </w:tcBorders>
            <w:vAlign w:val="center"/>
            <w:hideMark/>
          </w:tcPr>
          <w:p w14:paraId="679FC72F" w14:textId="77777777" w:rsidP="002D48A0" w:rsidR="002D48A0" w:rsidRDefault="002D48A0" w:rsidRPr="002D48A0">
            <w:pPr>
              <w:spacing w:after="0" w:line="240" w:lineRule="auto"/>
              <w:ind w:firstLine="0"/>
              <w:jc w:val="center"/>
              <w:rPr>
                <w:rFonts w:ascii="Times New Roman" w:cs="Times New Roman" w:eastAsia="Times New Roman" w:hAnsi="Times New Roman"/>
                <w:b/>
                <w:bCs/>
              </w:rPr>
            </w:pPr>
            <w:r w:rsidRPr="002D48A0">
              <w:rPr>
                <w:rFonts w:ascii="Times New Roman" w:cs="Times New Roman" w:eastAsia="Times New Roman" w:hAnsi="Times New Roman"/>
                <w:b/>
                <w:bCs/>
              </w:rPr>
              <w:t>Correlations</w:t>
            </w:r>
          </w:p>
        </w:tc>
      </w:tr>
      <w:tr w14:paraId="29BC62CB" w14:textId="77777777" w:rsidR="002D48A0" w:rsidRPr="002D48A0" w:rsidTr="006E79C2">
        <w:trPr>
          <w:trHeight w:val="20"/>
          <w:tblHeader/>
        </w:trPr>
        <w:tc>
          <w:tcPr>
            <w:tcW w:type="pct" w:w="2119"/>
            <w:gridSpan w:val="2"/>
            <w:tcBorders>
              <w:top w:color="000000" w:space="0" w:sz="4" w:val="single"/>
              <w:left w:color="auto" w:space="0" w:sz="4" w:val="single"/>
              <w:bottom w:color="000000" w:space="0" w:sz="4" w:val="single"/>
              <w:right w:val="nil"/>
            </w:tcBorders>
            <w:vAlign w:val="bottom"/>
            <w:hideMark/>
          </w:tcPr>
          <w:p w14:paraId="32889FB2" w14:textId="77777777" w:rsidP="002D48A0" w:rsidR="002D48A0" w:rsidRDefault="002D48A0" w:rsidRPr="002D48A0">
            <w:pPr>
              <w:spacing w:after="0" w:line="240" w:lineRule="auto"/>
              <w:ind w:firstLine="0"/>
              <w:jc w:val="center"/>
              <w:rPr>
                <w:rFonts w:ascii="Times New Roman" w:cs="Times New Roman" w:eastAsia="Times New Roman" w:hAnsi="Times New Roman"/>
                <w:b/>
                <w:bCs/>
              </w:rPr>
            </w:pPr>
          </w:p>
        </w:tc>
        <w:tc>
          <w:tcPr>
            <w:tcW w:type="pct" w:w="447"/>
            <w:tcBorders>
              <w:top w:color="000000" w:space="0" w:sz="4" w:val="single"/>
              <w:left w:val="nil"/>
              <w:bottom w:color="000000" w:space="0" w:sz="4" w:val="single"/>
              <w:right w:val="nil"/>
            </w:tcBorders>
            <w:vAlign w:val="bottom"/>
            <w:hideMark/>
          </w:tcPr>
          <w:p w14:paraId="3E633F03"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Y1</w:t>
            </w:r>
          </w:p>
        </w:tc>
        <w:tc>
          <w:tcPr>
            <w:tcW w:type="pct" w:w="447"/>
            <w:tcBorders>
              <w:top w:color="000000" w:space="0" w:sz="4" w:val="single"/>
              <w:left w:val="nil"/>
              <w:bottom w:color="000000" w:space="0" w:sz="4" w:val="single"/>
              <w:right w:val="nil"/>
            </w:tcBorders>
            <w:vAlign w:val="bottom"/>
            <w:hideMark/>
          </w:tcPr>
          <w:p w14:paraId="00753DA5"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Y2</w:t>
            </w:r>
          </w:p>
        </w:tc>
        <w:tc>
          <w:tcPr>
            <w:tcW w:type="pct" w:w="447"/>
            <w:tcBorders>
              <w:top w:color="000000" w:space="0" w:sz="4" w:val="single"/>
              <w:left w:val="nil"/>
              <w:bottom w:color="000000" w:space="0" w:sz="4" w:val="single"/>
              <w:right w:val="nil"/>
            </w:tcBorders>
            <w:vAlign w:val="bottom"/>
            <w:hideMark/>
          </w:tcPr>
          <w:p w14:paraId="2CCA9778"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Y3</w:t>
            </w:r>
          </w:p>
        </w:tc>
        <w:tc>
          <w:tcPr>
            <w:tcW w:type="pct" w:w="447"/>
            <w:tcBorders>
              <w:top w:color="000000" w:space="0" w:sz="4" w:val="single"/>
              <w:left w:val="nil"/>
              <w:bottom w:color="000000" w:space="0" w:sz="4" w:val="single"/>
              <w:right w:val="nil"/>
            </w:tcBorders>
            <w:vAlign w:val="bottom"/>
            <w:hideMark/>
          </w:tcPr>
          <w:p w14:paraId="732196BB"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Y4</w:t>
            </w:r>
          </w:p>
        </w:tc>
        <w:tc>
          <w:tcPr>
            <w:tcW w:type="pct" w:w="1091"/>
            <w:tcBorders>
              <w:top w:color="000000" w:space="0" w:sz="4" w:val="single"/>
              <w:left w:val="nil"/>
              <w:bottom w:color="000000" w:space="0" w:sz="4" w:val="single"/>
              <w:right w:color="auto" w:space="0" w:sz="4" w:val="single"/>
            </w:tcBorders>
            <w:vAlign w:val="bottom"/>
            <w:hideMark/>
          </w:tcPr>
          <w:p w14:paraId="6AA07BDB"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Kepatuhan Wajib PKB</w:t>
            </w:r>
          </w:p>
        </w:tc>
      </w:tr>
      <w:tr w14:paraId="666D0BB5" w14:textId="77777777" w:rsidR="002D48A0" w:rsidRPr="002D48A0" w:rsidTr="006E79C2">
        <w:trPr>
          <w:trHeight w:val="20"/>
        </w:trPr>
        <w:tc>
          <w:tcPr>
            <w:tcW w:type="pct" w:w="1091"/>
            <w:vMerge w:val="restart"/>
            <w:tcBorders>
              <w:top w:color="000000" w:space="0" w:sz="4" w:val="single"/>
              <w:left w:color="auto" w:space="0" w:sz="4" w:val="single"/>
              <w:bottom w:val="nil"/>
              <w:right w:val="nil"/>
            </w:tcBorders>
            <w:shd w:color="auto" w:fill="D0CECE" w:themeFill="background2" w:themeFillShade="E6" w:val="clear"/>
            <w:hideMark/>
          </w:tcPr>
          <w:p w14:paraId="3B26BE3E"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Y1</w:t>
            </w:r>
          </w:p>
        </w:tc>
        <w:tc>
          <w:tcPr>
            <w:tcW w:type="pct" w:w="1028"/>
            <w:tcBorders>
              <w:top w:color="000000" w:space="0" w:sz="4" w:val="single"/>
              <w:left w:val="nil"/>
              <w:bottom w:val="nil"/>
              <w:right w:val="nil"/>
            </w:tcBorders>
            <w:shd w:color="auto" w:fill="D0CECE" w:themeFill="background2" w:themeFillShade="E6" w:val="clear"/>
            <w:hideMark/>
          </w:tcPr>
          <w:p w14:paraId="585D28B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08EFC64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71975F4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.738</w:t>
            </w:r>
            <w:r w:rsidRPr="002D48A0">
              <w:rPr>
                <w:rFonts w:ascii="Times New Roman" w:cs="Times New Roman" w:eastAsia="Times New Roman" w:hAnsi="Times New Roman"/>
                <w:vertAlign w:val="superscript"/>
              </w:rPr>
              <w:t>**</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572FD2F4"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.426</w:t>
            </w:r>
            <w:r w:rsidRPr="002D48A0">
              <w:rPr>
                <w:rFonts w:ascii="Times New Roman" w:cs="Times New Roman" w:eastAsia="Times New Roman" w:hAnsi="Times New Roman"/>
                <w:vertAlign w:val="superscript"/>
              </w:rPr>
              <w:t>**</w:t>
            </w:r>
          </w:p>
        </w:tc>
        <w:tc>
          <w:tcPr>
            <w:tcW w:type="pct" w:w="447"/>
            <w:tcBorders>
              <w:top w:color="000000" w:space="0" w:sz="4" w:val="single"/>
              <w:left w:val="nil"/>
              <w:bottom w:val="nil"/>
              <w:right w:val="nil"/>
            </w:tcBorders>
            <w:shd w:color="auto" w:fill="F2F2F2" w:themeFill="background1" w:themeFillShade="F2" w:val="clear"/>
            <w:noWrap/>
            <w:vAlign w:val="center"/>
            <w:hideMark/>
          </w:tcPr>
          <w:p w14:paraId="60BCCDA7"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.634</w:t>
            </w:r>
            <w:r w:rsidRPr="002D48A0">
              <w:rPr>
                <w:rFonts w:ascii="Times New Roman" w:cs="Times New Roman" w:eastAsia="Times New Roman" w:hAnsi="Times New Roman"/>
                <w:vertAlign w:val="superscript"/>
              </w:rPr>
              <w:t>**</w:t>
            </w:r>
          </w:p>
        </w:tc>
        <w:tc>
          <w:tcPr>
            <w:tcW w:type="pct" w:w="1091"/>
            <w:tcBorders>
              <w:top w:color="000000" w:space="0" w:sz="4" w:val="single"/>
              <w:left w:val="nil"/>
              <w:bottom w:val="nil"/>
              <w:right w:color="auto" w:space="0" w:sz="4" w:val="single"/>
            </w:tcBorders>
            <w:shd w:color="auto" w:fill="F2F2F2" w:themeFill="background1" w:themeFillShade="F2" w:val="clear"/>
            <w:noWrap/>
            <w:vAlign w:val="center"/>
            <w:hideMark/>
          </w:tcPr>
          <w:p w14:paraId="462A78E7"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.806</w:t>
            </w:r>
            <w:r w:rsidRPr="002D48A0">
              <w:rPr>
                <w:rFonts w:ascii="Times New Roman" w:cs="Times New Roman" w:eastAsia="Times New Roman" w:hAnsi="Times New Roman"/>
                <w:vertAlign w:val="superscript"/>
              </w:rPr>
              <w:t>**</w:t>
            </w:r>
          </w:p>
        </w:tc>
      </w:tr>
      <w:tr w14:paraId="0A934969"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00671E23"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0EFBD01A"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vAlign w:val="center"/>
            <w:hideMark/>
          </w:tcPr>
          <w:p w14:paraId="6D6B2F7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47"/>
            <w:tcBorders>
              <w:top w:val="nil"/>
              <w:left w:val="nil"/>
              <w:bottom w:val="nil"/>
              <w:right w:val="nil"/>
            </w:tcBorders>
            <w:shd w:color="auto" w:fill="F2F2F2" w:themeFill="background1" w:themeFillShade="F2" w:val="clear"/>
            <w:noWrap/>
            <w:vAlign w:val="center"/>
            <w:hideMark/>
          </w:tcPr>
          <w:p w14:paraId="4407DA8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7C5715E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33EF325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7A6B89D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2B26D45E"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4F73E808"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2C995F29"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val="nil"/>
              <w:right w:val="nil"/>
            </w:tcBorders>
            <w:shd w:color="auto" w:fill="F2F2F2" w:themeFill="background1" w:themeFillShade="F2" w:val="clear"/>
            <w:noWrap/>
            <w:vAlign w:val="center"/>
            <w:hideMark/>
          </w:tcPr>
          <w:p w14:paraId="12E4831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638598A4"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173DA78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335047E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29E401D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62F5E1B2" w14:textId="77777777" w:rsidR="002D48A0" w:rsidRPr="002D48A0" w:rsidTr="006E79C2">
        <w:trPr>
          <w:trHeight w:val="20"/>
        </w:trPr>
        <w:tc>
          <w:tcPr>
            <w:tcW w:type="pct" w:w="1091"/>
            <w:vMerge w:val="restart"/>
            <w:tcBorders>
              <w:top w:val="nil"/>
              <w:left w:color="auto" w:space="0" w:sz="4" w:val="single"/>
              <w:bottom w:val="nil"/>
              <w:right w:val="nil"/>
            </w:tcBorders>
            <w:shd w:color="auto" w:fill="D0CECE" w:themeFill="background2" w:themeFillShade="E6" w:val="clear"/>
            <w:hideMark/>
          </w:tcPr>
          <w:p w14:paraId="0BADF664"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Y2</w:t>
            </w:r>
          </w:p>
        </w:tc>
        <w:tc>
          <w:tcPr>
            <w:tcW w:type="pct" w:w="1028"/>
            <w:tcBorders>
              <w:top w:val="nil"/>
              <w:left w:val="nil"/>
              <w:bottom w:val="nil"/>
              <w:right w:val="nil"/>
            </w:tcBorders>
            <w:shd w:color="auto" w:fill="D0CECE" w:themeFill="background2" w:themeFillShade="E6" w:val="clear"/>
            <w:hideMark/>
          </w:tcPr>
          <w:p w14:paraId="2BD1FE7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321B240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.738</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5641AE07"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47"/>
            <w:tcBorders>
              <w:top w:val="nil"/>
              <w:left w:val="nil"/>
              <w:bottom w:val="nil"/>
              <w:right w:val="nil"/>
            </w:tcBorders>
            <w:shd w:color="auto" w:fill="F2F2F2" w:themeFill="background1" w:themeFillShade="F2" w:val="clear"/>
            <w:noWrap/>
            <w:vAlign w:val="center"/>
            <w:hideMark/>
          </w:tcPr>
          <w:p w14:paraId="30BE370F"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.697</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0C52FF3D"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.612</w:t>
            </w:r>
            <w:r w:rsidRPr="002D48A0">
              <w:rPr>
                <w:rFonts w:ascii="Times New Roman" w:cs="Times New Roman" w:eastAsia="Times New Roman" w:hAnsi="Times New Roman"/>
                <w:vertAlign w:val="superscript"/>
              </w:rPr>
              <w:t>**</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671670E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.900</w:t>
            </w:r>
            <w:r w:rsidRPr="002D48A0">
              <w:rPr>
                <w:rFonts w:ascii="Times New Roman" w:cs="Times New Roman" w:eastAsia="Times New Roman" w:hAnsi="Times New Roman"/>
                <w:vertAlign w:val="superscript"/>
              </w:rPr>
              <w:t>**</w:t>
            </w:r>
          </w:p>
        </w:tc>
      </w:tr>
      <w:tr w14:paraId="382CFFFB"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0DE0681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75053E6C"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6538A4CD"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vAlign w:val="center"/>
            <w:hideMark/>
          </w:tcPr>
          <w:p w14:paraId="4917382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47"/>
            <w:tcBorders>
              <w:top w:val="nil"/>
              <w:left w:val="nil"/>
              <w:bottom w:val="nil"/>
              <w:right w:val="nil"/>
            </w:tcBorders>
            <w:shd w:color="auto" w:fill="F2F2F2" w:themeFill="background1" w:themeFillShade="F2" w:val="clear"/>
            <w:noWrap/>
            <w:vAlign w:val="center"/>
            <w:hideMark/>
          </w:tcPr>
          <w:p w14:paraId="1AD1BDF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7B7123A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3E720B6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1596EE36"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3165208B"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0F9E3E9A"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val="nil"/>
              <w:right w:val="nil"/>
            </w:tcBorders>
            <w:shd w:color="auto" w:fill="F2F2F2" w:themeFill="background1" w:themeFillShade="F2" w:val="clear"/>
            <w:noWrap/>
            <w:vAlign w:val="center"/>
            <w:hideMark/>
          </w:tcPr>
          <w:p w14:paraId="44D4661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235CAF5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35C028B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27E6316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4502C04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48D3B59C" w14:textId="77777777" w:rsidR="002D48A0" w:rsidRPr="002D48A0" w:rsidTr="006E79C2">
        <w:trPr>
          <w:trHeight w:val="20"/>
        </w:trPr>
        <w:tc>
          <w:tcPr>
            <w:tcW w:type="pct" w:w="1091"/>
            <w:vMerge w:val="restart"/>
            <w:tcBorders>
              <w:top w:val="nil"/>
              <w:left w:color="auto" w:space="0" w:sz="4" w:val="single"/>
              <w:bottom w:val="nil"/>
              <w:right w:val="nil"/>
            </w:tcBorders>
            <w:shd w:color="auto" w:fill="D0CECE" w:themeFill="background2" w:themeFillShade="E6" w:val="clear"/>
            <w:hideMark/>
          </w:tcPr>
          <w:p w14:paraId="5A3D4A9C"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Y3</w:t>
            </w:r>
          </w:p>
        </w:tc>
        <w:tc>
          <w:tcPr>
            <w:tcW w:type="pct" w:w="1028"/>
            <w:tcBorders>
              <w:top w:val="nil"/>
              <w:left w:val="nil"/>
              <w:bottom w:val="nil"/>
              <w:right w:val="nil"/>
            </w:tcBorders>
            <w:shd w:color="auto" w:fill="D0CECE" w:themeFill="background2" w:themeFillShade="E6" w:val="clear"/>
            <w:hideMark/>
          </w:tcPr>
          <w:p w14:paraId="7C6416F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26D1E8D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.426</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5DDE0AD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.697</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2A51F32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447"/>
            <w:tcBorders>
              <w:top w:val="nil"/>
              <w:left w:val="nil"/>
              <w:bottom w:val="nil"/>
              <w:right w:val="nil"/>
            </w:tcBorders>
            <w:shd w:color="auto" w:fill="F2F2F2" w:themeFill="background1" w:themeFillShade="F2" w:val="clear"/>
            <w:noWrap/>
            <w:vAlign w:val="center"/>
            <w:hideMark/>
          </w:tcPr>
          <w:p w14:paraId="24EA095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.572</w:t>
            </w:r>
            <w:r w:rsidRPr="002D48A0">
              <w:rPr>
                <w:rFonts w:ascii="Times New Roman" w:cs="Times New Roman" w:eastAsia="Times New Roman" w:hAnsi="Times New Roman"/>
                <w:vertAlign w:val="superscript"/>
              </w:rPr>
              <w:t>**</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4175373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.828</w:t>
            </w:r>
            <w:r w:rsidRPr="002D48A0">
              <w:rPr>
                <w:rFonts w:ascii="Times New Roman" w:cs="Times New Roman" w:eastAsia="Times New Roman" w:hAnsi="Times New Roman"/>
                <w:vertAlign w:val="superscript"/>
              </w:rPr>
              <w:t>**</w:t>
            </w:r>
          </w:p>
        </w:tc>
      </w:tr>
      <w:tr w14:paraId="094760E8"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7CEAF4D7"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5CBFCDC5"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4545ED8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26B67AF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vAlign w:val="center"/>
            <w:hideMark/>
          </w:tcPr>
          <w:p w14:paraId="4198E3B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47"/>
            <w:tcBorders>
              <w:top w:val="nil"/>
              <w:left w:val="nil"/>
              <w:bottom w:val="nil"/>
              <w:right w:val="nil"/>
            </w:tcBorders>
            <w:shd w:color="auto" w:fill="F2F2F2" w:themeFill="background1" w:themeFillShade="F2" w:val="clear"/>
            <w:noWrap/>
            <w:vAlign w:val="center"/>
            <w:hideMark/>
          </w:tcPr>
          <w:p w14:paraId="21640ED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169911A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1335082B"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125D55F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21B78241"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val="nil"/>
              <w:right w:val="nil"/>
            </w:tcBorders>
            <w:shd w:color="auto" w:fill="F2F2F2" w:themeFill="background1" w:themeFillShade="F2" w:val="clear"/>
            <w:noWrap/>
            <w:vAlign w:val="center"/>
            <w:hideMark/>
          </w:tcPr>
          <w:p w14:paraId="180CC0D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3C4DFD8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1703D13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val="nil"/>
              <w:right w:val="nil"/>
            </w:tcBorders>
            <w:shd w:color="auto" w:fill="F2F2F2" w:themeFill="background1" w:themeFillShade="F2" w:val="clear"/>
            <w:noWrap/>
            <w:vAlign w:val="center"/>
            <w:hideMark/>
          </w:tcPr>
          <w:p w14:paraId="087E65D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7416367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55C3371B" w14:textId="77777777" w:rsidR="002D48A0" w:rsidRPr="002D48A0" w:rsidTr="006E79C2">
        <w:trPr>
          <w:trHeight w:val="20"/>
        </w:trPr>
        <w:tc>
          <w:tcPr>
            <w:tcW w:type="pct" w:w="1091"/>
            <w:vMerge w:val="restart"/>
            <w:tcBorders>
              <w:top w:val="nil"/>
              <w:left w:color="auto" w:space="0" w:sz="4" w:val="single"/>
              <w:bottom w:val="nil"/>
              <w:right w:val="nil"/>
            </w:tcBorders>
            <w:shd w:color="auto" w:fill="D0CECE" w:themeFill="background2" w:themeFillShade="E6" w:val="clear"/>
            <w:hideMark/>
          </w:tcPr>
          <w:p w14:paraId="74871A48"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Y4</w:t>
            </w:r>
          </w:p>
        </w:tc>
        <w:tc>
          <w:tcPr>
            <w:tcW w:type="pct" w:w="1028"/>
            <w:tcBorders>
              <w:top w:val="nil"/>
              <w:left w:val="nil"/>
              <w:bottom w:val="nil"/>
              <w:right w:val="nil"/>
            </w:tcBorders>
            <w:shd w:color="auto" w:fill="D0CECE" w:themeFill="background2" w:themeFillShade="E6" w:val="clear"/>
            <w:hideMark/>
          </w:tcPr>
          <w:p w14:paraId="7E0832FD"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1B99176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.634</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5B23E897"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.612</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0B9ED3B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.572</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672C7AF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3076B9D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.833</w:t>
            </w:r>
            <w:r w:rsidRPr="002D48A0">
              <w:rPr>
                <w:rFonts w:ascii="Times New Roman" w:cs="Times New Roman" w:eastAsia="Times New Roman" w:hAnsi="Times New Roman"/>
                <w:vertAlign w:val="superscript"/>
              </w:rPr>
              <w:t>**</w:t>
            </w:r>
          </w:p>
        </w:tc>
      </w:tr>
      <w:tr w14:paraId="313D3860"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3D25D8C8"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6FFA3F8E"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6E650EB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35F1698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096B2A8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vAlign w:val="center"/>
            <w:hideMark/>
          </w:tcPr>
          <w:p w14:paraId="6F4C456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5C0E7221"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r>
      <w:tr w14:paraId="2A01E3D3" w14:textId="77777777" w:rsidR="002D48A0" w:rsidRPr="002D48A0" w:rsidTr="006E79C2">
        <w:trPr>
          <w:trHeight w:val="20"/>
        </w:trPr>
        <w:tc>
          <w:tcPr>
            <w:tcW w:type="pct" w:w="1091"/>
            <w:vMerge/>
            <w:tcBorders>
              <w:top w:val="nil"/>
              <w:left w:color="auto" w:space="0" w:sz="4" w:val="single"/>
              <w:right w:val="nil"/>
            </w:tcBorders>
            <w:shd w:color="auto" w:fill="D0CECE" w:themeFill="background2" w:themeFillShade="E6" w:val="clear"/>
            <w:vAlign w:val="center"/>
            <w:hideMark/>
          </w:tcPr>
          <w:p w14:paraId="14A8934B"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right w:val="nil"/>
            </w:tcBorders>
            <w:shd w:color="auto" w:fill="D0CECE" w:themeFill="background2" w:themeFillShade="E6" w:val="clear"/>
            <w:hideMark/>
          </w:tcPr>
          <w:p w14:paraId="2227649D"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right w:val="nil"/>
            </w:tcBorders>
            <w:shd w:color="auto" w:fill="F2F2F2" w:themeFill="background1" w:themeFillShade="F2" w:val="clear"/>
            <w:noWrap/>
            <w:vAlign w:val="center"/>
            <w:hideMark/>
          </w:tcPr>
          <w:p w14:paraId="5C4B8FA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right w:val="nil"/>
            </w:tcBorders>
            <w:shd w:color="auto" w:fill="F2F2F2" w:themeFill="background1" w:themeFillShade="F2" w:val="clear"/>
            <w:noWrap/>
            <w:vAlign w:val="center"/>
            <w:hideMark/>
          </w:tcPr>
          <w:p w14:paraId="59D2275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right w:val="nil"/>
            </w:tcBorders>
            <w:shd w:color="auto" w:fill="F2F2F2" w:themeFill="background1" w:themeFillShade="F2" w:val="clear"/>
            <w:noWrap/>
            <w:vAlign w:val="center"/>
            <w:hideMark/>
          </w:tcPr>
          <w:p w14:paraId="6E3B5D1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right w:val="nil"/>
            </w:tcBorders>
            <w:shd w:color="auto" w:fill="F2F2F2" w:themeFill="background1" w:themeFillShade="F2" w:val="clear"/>
            <w:noWrap/>
            <w:vAlign w:val="center"/>
            <w:hideMark/>
          </w:tcPr>
          <w:p w14:paraId="766F0F3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091"/>
            <w:tcBorders>
              <w:top w:val="nil"/>
              <w:left w:val="nil"/>
              <w:right w:color="auto" w:space="0" w:sz="4" w:val="single"/>
            </w:tcBorders>
            <w:shd w:color="auto" w:fill="F2F2F2" w:themeFill="background1" w:themeFillShade="F2" w:val="clear"/>
            <w:noWrap/>
            <w:vAlign w:val="center"/>
            <w:hideMark/>
          </w:tcPr>
          <w:p w14:paraId="1DA6FB4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312E5421" w14:textId="77777777" w:rsidR="002D48A0" w:rsidRPr="002D48A0" w:rsidTr="006E79C2">
        <w:trPr>
          <w:trHeight w:val="20"/>
        </w:trPr>
        <w:tc>
          <w:tcPr>
            <w:tcW w:type="pct" w:w="1091"/>
            <w:vMerge w:val="restart"/>
            <w:tcBorders>
              <w:top w:val="nil"/>
              <w:left w:color="auto" w:space="0" w:sz="4" w:val="single"/>
              <w:bottom w:val="nil"/>
              <w:right w:val="nil"/>
            </w:tcBorders>
            <w:shd w:color="auto" w:fill="D0CECE" w:themeFill="background2" w:themeFillShade="E6" w:val="clear"/>
            <w:hideMark/>
          </w:tcPr>
          <w:p w14:paraId="258DEF1E"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Kepatuhan Wajib PKB</w:t>
            </w:r>
          </w:p>
        </w:tc>
        <w:tc>
          <w:tcPr>
            <w:tcW w:type="pct" w:w="1028"/>
            <w:tcBorders>
              <w:top w:val="nil"/>
              <w:left w:val="nil"/>
              <w:bottom w:val="nil"/>
              <w:right w:val="nil"/>
            </w:tcBorders>
            <w:shd w:color="auto" w:fill="D0CECE" w:themeFill="background2" w:themeFillShade="E6" w:val="clear"/>
            <w:hideMark/>
          </w:tcPr>
          <w:p w14:paraId="511B2717"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Pearson Correlation</w:t>
            </w:r>
          </w:p>
        </w:tc>
        <w:tc>
          <w:tcPr>
            <w:tcW w:type="pct" w:w="447"/>
            <w:tcBorders>
              <w:top w:val="nil"/>
              <w:left w:val="nil"/>
              <w:bottom w:val="nil"/>
              <w:right w:val="nil"/>
            </w:tcBorders>
            <w:shd w:color="auto" w:fill="F2F2F2" w:themeFill="background1" w:themeFillShade="F2" w:val="clear"/>
            <w:noWrap/>
            <w:vAlign w:val="center"/>
            <w:hideMark/>
          </w:tcPr>
          <w:p w14:paraId="19B78B5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.806</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3169C80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.900</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422C51B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.828</w:t>
            </w:r>
            <w:r w:rsidRPr="002D48A0">
              <w:rPr>
                <w:rFonts w:ascii="Times New Roman" w:cs="Times New Roman" w:eastAsia="Times New Roman" w:hAnsi="Times New Roman"/>
                <w:vertAlign w:val="superscript"/>
              </w:rPr>
              <w:t>**</w:t>
            </w:r>
          </w:p>
        </w:tc>
        <w:tc>
          <w:tcPr>
            <w:tcW w:type="pct" w:w="447"/>
            <w:tcBorders>
              <w:top w:val="nil"/>
              <w:left w:val="nil"/>
              <w:bottom w:val="nil"/>
              <w:right w:val="nil"/>
            </w:tcBorders>
            <w:shd w:color="auto" w:fill="F2F2F2" w:themeFill="background1" w:themeFillShade="F2" w:val="clear"/>
            <w:noWrap/>
            <w:vAlign w:val="center"/>
            <w:hideMark/>
          </w:tcPr>
          <w:p w14:paraId="3947E61F"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.833</w:t>
            </w:r>
            <w:r w:rsidRPr="002D48A0">
              <w:rPr>
                <w:rFonts w:ascii="Times New Roman" w:cs="Times New Roman" w:eastAsia="Times New Roman" w:hAnsi="Times New Roman"/>
                <w:vertAlign w:val="superscript"/>
              </w:rPr>
              <w:t>**</w:t>
            </w:r>
          </w:p>
        </w:tc>
        <w:tc>
          <w:tcPr>
            <w:tcW w:type="pct" w:w="1091"/>
            <w:tcBorders>
              <w:top w:val="nil"/>
              <w:left w:val="nil"/>
              <w:bottom w:val="nil"/>
              <w:right w:color="auto" w:space="0" w:sz="4" w:val="single"/>
            </w:tcBorders>
            <w:shd w:color="auto" w:fill="F2F2F2" w:themeFill="background1" w:themeFillShade="F2" w:val="clear"/>
            <w:noWrap/>
            <w:vAlign w:val="center"/>
            <w:hideMark/>
          </w:tcPr>
          <w:p w14:paraId="16540AC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w:t>
            </w:r>
          </w:p>
        </w:tc>
      </w:tr>
      <w:tr w14:paraId="5847E04C" w14:textId="77777777" w:rsidR="002D48A0" w:rsidRPr="002D48A0" w:rsidTr="006E79C2">
        <w:trPr>
          <w:trHeight w:val="20"/>
        </w:trPr>
        <w:tc>
          <w:tcPr>
            <w:tcW w:type="pct" w:w="1091"/>
            <w:vMerge/>
            <w:tcBorders>
              <w:top w:val="nil"/>
              <w:left w:color="auto" w:space="0" w:sz="4" w:val="single"/>
              <w:bottom w:val="nil"/>
              <w:right w:val="nil"/>
            </w:tcBorders>
            <w:shd w:color="auto" w:fill="D0CECE" w:themeFill="background2" w:themeFillShade="E6" w:val="clear"/>
            <w:vAlign w:val="center"/>
            <w:hideMark/>
          </w:tcPr>
          <w:p w14:paraId="595E35AD"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val="nil"/>
              <w:right w:val="nil"/>
            </w:tcBorders>
            <w:shd w:color="auto" w:fill="D0CECE" w:themeFill="background2" w:themeFillShade="E6" w:val="clear"/>
            <w:hideMark/>
          </w:tcPr>
          <w:p w14:paraId="0E3E16D3"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 (2-tailed)</w:t>
            </w:r>
          </w:p>
        </w:tc>
        <w:tc>
          <w:tcPr>
            <w:tcW w:type="pct" w:w="447"/>
            <w:tcBorders>
              <w:top w:val="nil"/>
              <w:left w:val="nil"/>
              <w:bottom w:val="nil"/>
              <w:right w:val="nil"/>
            </w:tcBorders>
            <w:shd w:color="auto" w:fill="F2F2F2" w:themeFill="background1" w:themeFillShade="F2" w:val="clear"/>
            <w:noWrap/>
            <w:vAlign w:val="center"/>
            <w:hideMark/>
          </w:tcPr>
          <w:p w14:paraId="7EFE627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001513F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43AC2B1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447"/>
            <w:tcBorders>
              <w:top w:val="nil"/>
              <w:left w:val="nil"/>
              <w:bottom w:val="nil"/>
              <w:right w:val="nil"/>
            </w:tcBorders>
            <w:shd w:color="auto" w:fill="F2F2F2" w:themeFill="background1" w:themeFillShade="F2" w:val="clear"/>
            <w:noWrap/>
            <w:vAlign w:val="center"/>
            <w:hideMark/>
          </w:tcPr>
          <w:p w14:paraId="3EFD35C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1091"/>
            <w:tcBorders>
              <w:top w:val="nil"/>
              <w:left w:val="nil"/>
              <w:bottom w:val="nil"/>
              <w:right w:color="auto" w:space="0" w:sz="4" w:val="single"/>
            </w:tcBorders>
            <w:shd w:color="auto" w:fill="F2F2F2" w:themeFill="background1" w:themeFillShade="F2" w:val="clear"/>
            <w:vAlign w:val="center"/>
            <w:hideMark/>
          </w:tcPr>
          <w:p w14:paraId="1305959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r>
      <w:tr w14:paraId="6263DB00" w14:textId="77777777" w:rsidR="002D48A0" w:rsidRPr="002D48A0" w:rsidTr="006E79C2">
        <w:trPr>
          <w:trHeight w:val="20"/>
        </w:trPr>
        <w:tc>
          <w:tcPr>
            <w:tcW w:type="pct" w:w="1091"/>
            <w:vMerge/>
            <w:tcBorders>
              <w:top w:val="nil"/>
              <w:left w:color="auto" w:space="0" w:sz="4" w:val="single"/>
              <w:bottom w:color="000000" w:space="0" w:sz="4" w:val="single"/>
              <w:right w:val="nil"/>
            </w:tcBorders>
            <w:shd w:color="auto" w:fill="D0CECE" w:themeFill="background2" w:themeFillShade="E6" w:val="clear"/>
            <w:vAlign w:val="center"/>
            <w:hideMark/>
          </w:tcPr>
          <w:p w14:paraId="5874B0C7"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28"/>
            <w:tcBorders>
              <w:top w:val="nil"/>
              <w:left w:val="nil"/>
              <w:bottom w:color="000000" w:space="0" w:sz="4" w:val="single"/>
              <w:right w:val="nil"/>
            </w:tcBorders>
            <w:shd w:color="auto" w:fill="D0CECE" w:themeFill="background2" w:themeFillShade="E6" w:val="clear"/>
            <w:hideMark/>
          </w:tcPr>
          <w:p w14:paraId="0FAEB51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3C65CAF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2827FB2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20DB2BC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447"/>
            <w:tcBorders>
              <w:top w:val="nil"/>
              <w:left w:val="nil"/>
              <w:bottom w:color="000000" w:space="0" w:sz="4" w:val="single"/>
              <w:right w:val="nil"/>
            </w:tcBorders>
            <w:shd w:color="auto" w:fill="F2F2F2" w:themeFill="background1" w:themeFillShade="F2" w:val="clear"/>
            <w:noWrap/>
            <w:vAlign w:val="center"/>
            <w:hideMark/>
          </w:tcPr>
          <w:p w14:paraId="132B9A5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c>
          <w:tcPr>
            <w:tcW w:type="pct" w:w="1091"/>
            <w:tcBorders>
              <w:top w:val="nil"/>
              <w:left w:val="nil"/>
              <w:bottom w:color="000000" w:space="0" w:sz="4" w:val="single"/>
              <w:right w:color="auto" w:space="0" w:sz="4" w:val="single"/>
            </w:tcBorders>
            <w:shd w:color="auto" w:fill="F2F2F2" w:themeFill="background1" w:themeFillShade="F2" w:val="clear"/>
            <w:noWrap/>
            <w:vAlign w:val="center"/>
            <w:hideMark/>
          </w:tcPr>
          <w:p w14:paraId="0ACC8054"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3540907C" w14:textId="77777777" w:rsidR="002D48A0" w:rsidRPr="002D48A0" w:rsidTr="006E79C2">
        <w:trPr>
          <w:trHeight w:val="20"/>
        </w:trPr>
        <w:tc>
          <w:tcPr>
            <w:tcW w:type="pct" w:w="5000"/>
            <w:gridSpan w:val="7"/>
            <w:tcBorders>
              <w:top w:color="000000" w:space="0" w:sz="4" w:val="single"/>
              <w:left w:color="auto" w:space="0" w:sz="4" w:val="single"/>
              <w:bottom w:color="auto" w:space="0" w:sz="4" w:val="single"/>
              <w:right w:color="auto" w:space="0" w:sz="4" w:val="single"/>
            </w:tcBorders>
            <w:hideMark/>
          </w:tcPr>
          <w:p w14:paraId="2BD56997"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Correlation is significant at the 0.01 level (2-tailed).</w:t>
            </w:r>
          </w:p>
        </w:tc>
      </w:tr>
    </w:tbl>
    <w:p w14:paraId="54E82466" w14:textId="77777777" w:rsidP="002D48A0" w:rsidR="00C33279" w:rsidRDefault="00C33279">
      <w:pPr>
        <w:spacing w:after="0" w:line="240" w:lineRule="auto"/>
        <w:ind w:firstLine="0"/>
        <w:rPr>
          <w:rFonts w:ascii="Times New Roman" w:cs="Times New Roman" w:eastAsia="Arial" w:hAnsi="Times New Roman"/>
          <w:b/>
          <w:color w:val="000000"/>
        </w:rPr>
      </w:pPr>
    </w:p>
    <w:p w14:paraId="08F3BB98" w14:textId="47768925" w:rsidP="002D48A0" w:rsidR="002D48A0" w:rsidRDefault="002D48A0" w:rsidRPr="002D48A0">
      <w:pPr>
        <w:spacing w:after="0" w:line="240" w:lineRule="auto"/>
        <w:ind w:firstLine="0"/>
        <w:rPr>
          <w:rFonts w:ascii="Times New Roman" w:cs="Times New Roman" w:eastAsia="Arial" w:hAnsi="Times New Roman"/>
          <w:b/>
          <w:color w:val="000000"/>
        </w:rPr>
      </w:pPr>
      <w:r w:rsidRPr="002D48A0">
        <w:rPr>
          <w:rFonts w:ascii="Times New Roman" w:cs="Times New Roman" w:eastAsia="Arial" w:hAnsi="Times New Roman"/>
          <w:b/>
          <w:color w:val="000000"/>
        </w:rPr>
        <w:t>Reliability</w:t>
      </w:r>
      <w:r w:rsidRPr="002D48A0">
        <w:rPr>
          <w:rFonts w:ascii="Times New Roman" w:cs="Times New Roman" w:eastAsia="Arial" w:hAnsi="Times New Roman"/>
          <w:b/>
          <w:color w:val="000000"/>
        </w:rPr>
        <w:cr/>
      </w:r>
      <w:r w:rsidRPr="002D48A0">
        <w:rPr>
          <w:rFonts w:ascii="Times New Roman" w:cs="Times New Roman" w:eastAsia="Arial" w:hAnsi="Times New Roman"/>
          <w:b/>
          <w:color w:val="000000"/>
        </w:rPr>
        <w:cr/>
        <w:t>Scale: ALL VARIABLES</w:t>
      </w:r>
      <w:r w:rsidRPr="002D48A0">
        <w:rPr>
          <w:rFonts w:ascii="Times New Roman" w:cs="Times New Roman" w:eastAsia="Arial" w:hAnsi="Times New Roman"/>
          <w:b/>
          <w:color w:val="000000"/>
        </w:rPr>
        <w:cr/>
      </w:r>
    </w:p>
    <w:tbl>
      <w:tblPr>
        <w:tblW w:type="auto" w:w="0"/>
        <w:tblInd w:type="dxa" w:w="10"/>
        <w:tblLayout w:type="fixed"/>
        <w:tblCellMar>
          <w:left w:type="dxa" w:w="10"/>
          <w:right w:type="dxa" w:w="10"/>
        </w:tblCellMar>
        <w:tblLook w:firstColumn="0" w:firstRow="0" w:lastColumn="0" w:lastRow="0" w:noHBand="0" w:noVBand="0" w:val="0000"/>
      </w:tblPr>
      <w:tblGrid>
        <w:gridCol w:w="867"/>
        <w:gridCol w:w="1190"/>
        <w:gridCol w:w="1156"/>
        <w:gridCol w:w="1156"/>
      </w:tblGrid>
      <w:tr w14:paraId="3765D0EA" w14:textId="77777777" w:rsidR="002D48A0" w:rsidRPr="002D48A0" w:rsidTr="002676AD">
        <w:tc>
          <w:tcPr>
            <w:tcW w:type="dxa" w:w="4369"/>
            <w:gridSpan w:val="4"/>
            <w:tcBorders>
              <w:top w:color="auto" w:space="0" w:sz="4" w:val="single"/>
              <w:left w:color="auto" w:space="0" w:sz="4" w:val="single"/>
              <w:right w:color="auto" w:space="0" w:sz="4" w:val="single"/>
            </w:tcBorders>
            <w:shd w:color="auto" w:fill="FFFFFF" w:val="clear"/>
            <w:vAlign w:val="center"/>
          </w:tcPr>
          <w:p w14:paraId="097061D5"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Case Processing Summary</w:t>
            </w:r>
          </w:p>
        </w:tc>
      </w:tr>
      <w:tr w14:paraId="7F1715C4" w14:textId="77777777" w:rsidR="002D48A0" w:rsidRPr="002D48A0" w:rsidTr="002676AD">
        <w:tc>
          <w:tcPr>
            <w:tcW w:type="dxa" w:w="2057"/>
            <w:gridSpan w:val="2"/>
            <w:tcBorders>
              <w:top w:color="152935" w:space="0" w:sz="1" w:val="none"/>
              <w:left w:color="auto" w:space="0" w:sz="4" w:val="single"/>
              <w:bottom w:color="152935" w:space="0" w:sz="1" w:val="single"/>
            </w:tcBorders>
            <w:shd w:color="auto" w:fill="FFFFFF" w:val="clear"/>
            <w:vAlign w:val="bottom"/>
          </w:tcPr>
          <w:p w14:paraId="580C851C"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dxa" w:w="1156"/>
            <w:tcBorders>
              <w:top w:color="152935" w:space="0" w:sz="1" w:val="none"/>
              <w:left w:color="152935" w:space="0" w:sz="1" w:val="none"/>
              <w:bottom w:color="152935" w:space="0" w:sz="1" w:val="single"/>
              <w:right w:color="E0E0E0" w:space="0" w:sz="1" w:val="single"/>
            </w:tcBorders>
            <w:shd w:color="auto" w:fill="FFFFFF" w:val="clear"/>
            <w:vAlign w:val="bottom"/>
          </w:tcPr>
          <w:p w14:paraId="735B76C9"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w:t>
            </w:r>
          </w:p>
        </w:tc>
        <w:tc>
          <w:tcPr>
            <w:tcW w:type="dxa" w:w="1156"/>
            <w:tcBorders>
              <w:top w:color="152935" w:space="0" w:sz="1" w:val="none"/>
              <w:left w:color="E0E0E0" w:space="0" w:sz="1" w:val="single"/>
              <w:bottom w:color="152935" w:space="0" w:sz="1" w:val="single"/>
              <w:right w:color="auto" w:space="0" w:sz="4" w:val="single"/>
            </w:tcBorders>
            <w:shd w:color="auto" w:fill="FFFFFF" w:val="clear"/>
            <w:vAlign w:val="bottom"/>
          </w:tcPr>
          <w:p w14:paraId="16E8E147"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w:t>
            </w:r>
          </w:p>
        </w:tc>
      </w:tr>
      <w:tr w14:paraId="73183F6A" w14:textId="77777777" w:rsidR="002D48A0" w:rsidRPr="002D48A0" w:rsidTr="002676AD">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33AAEA2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3EE5AE0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0C518CB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2F914531"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05592A10"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0445C4D1"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039C2A6B"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Excluded</w:t>
            </w:r>
            <w:r w:rsidRPr="002D48A0">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19140FF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31B4EF9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r>
      <w:tr w14:paraId="68F53EA2"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48AF5AFD"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0A42781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3305346A"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69B8933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383E11DB" w14:textId="77777777" w:rsidR="002D48A0" w:rsidRPr="002D48A0" w:rsidTr="002676AD">
        <w:tc>
          <w:tcPr>
            <w:tcW w:type="dxa" w:w="4369"/>
            <w:gridSpan w:val="4"/>
            <w:tcBorders>
              <w:left w:color="auto" w:space="0" w:sz="4" w:val="single"/>
              <w:bottom w:color="auto" w:space="0" w:sz="4" w:val="single"/>
              <w:right w:color="auto" w:space="0" w:sz="4" w:val="single"/>
            </w:tcBorders>
            <w:shd w:color="auto" w:fill="FFFFFF" w:val="clear"/>
          </w:tcPr>
          <w:p w14:paraId="2370C4E4"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Listwise deletion based on all variables in the procedure.</w:t>
            </w:r>
          </w:p>
        </w:tc>
      </w:tr>
    </w:tbl>
    <w:p w14:paraId="403FCCC9" w14:textId="77777777" w:rsidP="002D48A0" w:rsidR="002D48A0" w:rsidRDefault="002D48A0" w:rsidRPr="002D48A0">
      <w:pPr>
        <w:spacing w:after="0" w:line="240" w:lineRule="auto"/>
        <w:ind w:firstLine="0"/>
        <w:rPr>
          <w:rFonts w:ascii="Times New Roman" w:cs="Times New Roman" w:hAnsi="Times New Roman"/>
        </w:rPr>
      </w:pPr>
    </w:p>
    <w:tbl>
      <w:tblPr>
        <w:tblW w:type="auto" w:w="0"/>
        <w:tblInd w:type="dxa" w:w="10"/>
        <w:tblLayout w:type="fixed"/>
        <w:tblCellMar>
          <w:left w:type="dxa" w:w="10"/>
          <w:right w:type="dxa" w:w="10"/>
        </w:tblCellMar>
        <w:tblLook w:firstColumn="0" w:firstRow="0" w:lastColumn="0" w:lastRow="0" w:noHBand="0" w:noVBand="0" w:val="0000"/>
      </w:tblPr>
      <w:tblGrid>
        <w:gridCol w:w="1666"/>
        <w:gridCol w:w="1190"/>
      </w:tblGrid>
      <w:tr w14:paraId="1830A5E9" w14:textId="77777777" w:rsidR="002D48A0" w:rsidRPr="002D48A0" w:rsidTr="002676AD">
        <w:tc>
          <w:tcPr>
            <w:tcW w:type="dxa" w:w="2856"/>
            <w:gridSpan w:val="2"/>
            <w:tcBorders>
              <w:top w:color="auto" w:space="0" w:sz="4" w:val="single"/>
              <w:left w:color="auto" w:space="0" w:sz="4" w:val="single"/>
              <w:right w:color="auto" w:space="0" w:sz="4" w:val="single"/>
            </w:tcBorders>
            <w:shd w:color="auto" w:fill="FFFFFF" w:val="clear"/>
            <w:vAlign w:val="center"/>
          </w:tcPr>
          <w:p w14:paraId="6AA006C5"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Reliability Statistics</w:t>
            </w:r>
          </w:p>
        </w:tc>
      </w:tr>
      <w:tr w14:paraId="60CBB0EF" w14:textId="77777777" w:rsidR="002D48A0" w:rsidRPr="002D48A0" w:rsidTr="002676AD">
        <w:tc>
          <w:tcPr>
            <w:tcW w:type="dxa" w:w="1666"/>
            <w:tcBorders>
              <w:top w:color="152935" w:space="0" w:sz="1" w:val="none"/>
              <w:left w:color="auto" w:space="0" w:sz="4" w:val="single"/>
              <w:bottom w:color="152935" w:space="0" w:sz="1" w:val="single"/>
              <w:right w:color="E0E0E0" w:space="0" w:sz="2" w:val="single"/>
            </w:tcBorders>
            <w:shd w:color="auto" w:fill="FFFFFF" w:val="clear"/>
            <w:vAlign w:val="bottom"/>
          </w:tcPr>
          <w:p w14:paraId="1D59962A"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w:t>
            </w:r>
          </w:p>
        </w:tc>
        <w:tc>
          <w:tcPr>
            <w:tcW w:type="dxa" w:w="1190"/>
            <w:tcBorders>
              <w:top w:color="152935" w:space="0" w:sz="1" w:val="none"/>
              <w:left w:color="E0E0E0" w:space="0" w:sz="2" w:val="single"/>
              <w:bottom w:color="152935" w:space="0" w:sz="1" w:val="single"/>
              <w:right w:color="auto" w:space="0" w:sz="4" w:val="single"/>
            </w:tcBorders>
            <w:shd w:color="auto" w:fill="FFFFFF" w:val="clear"/>
            <w:vAlign w:val="bottom"/>
          </w:tcPr>
          <w:p w14:paraId="10E29DC8"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 of Items</w:t>
            </w:r>
          </w:p>
        </w:tc>
      </w:tr>
      <w:tr w14:paraId="09FEC9EA" w14:textId="77777777" w:rsidR="002D48A0" w:rsidRPr="002D48A0" w:rsidTr="002676AD">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014FB24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.784</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6976B4B1"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w:t>
            </w:r>
          </w:p>
        </w:tc>
      </w:tr>
    </w:tbl>
    <w:p w14:paraId="7D6CC6EE" w14:textId="77777777" w:rsidP="002D48A0" w:rsidR="002D48A0" w:rsidRDefault="002D48A0" w:rsidRPr="002D48A0">
      <w:pPr>
        <w:spacing w:after="0" w:line="240" w:lineRule="auto"/>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882"/>
        <w:gridCol w:w="1762"/>
        <w:gridCol w:w="1761"/>
        <w:gridCol w:w="1761"/>
        <w:gridCol w:w="1761"/>
      </w:tblGrid>
      <w:tr w14:paraId="37B9A2AD" w14:textId="77777777" w:rsidR="002D48A0" w:rsidRPr="002D48A0" w:rsidTr="002676AD">
        <w:tc>
          <w:tcPr>
            <w:tcW w:type="pct" w:w="5000"/>
            <w:gridSpan w:val="5"/>
            <w:tcBorders>
              <w:top w:color="auto" w:space="0" w:sz="4" w:val="single"/>
              <w:left w:color="auto" w:space="0" w:sz="4" w:val="single"/>
              <w:right w:color="auto" w:space="0" w:sz="4" w:val="single"/>
            </w:tcBorders>
            <w:shd w:color="auto" w:fill="FFFFFF" w:val="clear"/>
            <w:vAlign w:val="center"/>
          </w:tcPr>
          <w:p w14:paraId="51189930"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Item-Total Statistics</w:t>
            </w:r>
          </w:p>
        </w:tc>
      </w:tr>
      <w:tr w14:paraId="2AA86446" w14:textId="77777777" w:rsidR="002D48A0" w:rsidRPr="002D48A0" w:rsidTr="002676AD">
        <w:tc>
          <w:tcPr>
            <w:tcW w:type="pct" w:w="556"/>
            <w:tcBorders>
              <w:top w:color="152935" w:space="0" w:sz="1" w:val="none"/>
              <w:left w:color="auto" w:space="0" w:sz="4" w:val="single"/>
              <w:bottom w:color="152935" w:space="0" w:sz="1" w:val="single"/>
              <w:right w:color="152935" w:space="0" w:sz="1" w:val="none"/>
            </w:tcBorders>
            <w:shd w:color="auto" w:fill="FFFFFF" w:val="clear"/>
            <w:vAlign w:val="bottom"/>
          </w:tcPr>
          <w:p w14:paraId="67A29153"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pct" w:w="1111"/>
            <w:tcBorders>
              <w:top w:color="152935" w:space="0" w:sz="1" w:val="none"/>
              <w:left w:color="152935" w:space="0" w:sz="1" w:val="none"/>
              <w:bottom w:color="152935" w:space="0" w:sz="1" w:val="single"/>
              <w:right w:color="E0E0E0" w:space="0" w:sz="1" w:val="single"/>
            </w:tcBorders>
            <w:shd w:color="auto" w:fill="FFFFFF" w:val="clear"/>
            <w:vAlign w:val="bottom"/>
          </w:tcPr>
          <w:p w14:paraId="62AE0C1F"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Mean if Item Deleted</w:t>
            </w:r>
          </w:p>
        </w:tc>
        <w:tc>
          <w:tcPr>
            <w:tcW w:type="pct" w:w="1111"/>
            <w:tcBorders>
              <w:top w:color="152935" w:space="0" w:sz="1" w:val="none"/>
              <w:left w:color="E0E0E0" w:space="0" w:sz="1" w:val="single"/>
              <w:bottom w:color="152935" w:space="0" w:sz="1" w:val="single"/>
              <w:right w:color="E0E0E0" w:space="0" w:sz="1" w:val="single"/>
            </w:tcBorders>
            <w:shd w:color="auto" w:fill="FFFFFF" w:val="clear"/>
            <w:vAlign w:val="bottom"/>
          </w:tcPr>
          <w:p w14:paraId="4A13DB7A"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Variance if Item Deleted</w:t>
            </w:r>
          </w:p>
        </w:tc>
        <w:tc>
          <w:tcPr>
            <w:tcW w:type="pct" w:w="1111"/>
            <w:tcBorders>
              <w:top w:color="152935" w:space="0" w:sz="1" w:val="none"/>
              <w:left w:color="E0E0E0" w:space="0" w:sz="1" w:val="single"/>
              <w:bottom w:color="152935" w:space="0" w:sz="1" w:val="single"/>
              <w:right w:color="E0E0E0" w:space="0" w:sz="1" w:val="single"/>
            </w:tcBorders>
            <w:shd w:color="auto" w:fill="FFFFFF" w:val="clear"/>
            <w:vAlign w:val="bottom"/>
          </w:tcPr>
          <w:p w14:paraId="76D7A578"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Corrected Item-Total Correlation</w:t>
            </w:r>
          </w:p>
        </w:tc>
        <w:tc>
          <w:tcPr>
            <w:tcW w:type="pct" w:w="1111"/>
            <w:tcBorders>
              <w:top w:color="152935" w:space="0" w:sz="1" w:val="none"/>
              <w:left w:color="E0E0E0" w:space="0" w:sz="1" w:val="single"/>
              <w:bottom w:color="152935" w:space="0" w:sz="1" w:val="single"/>
              <w:right w:color="auto" w:space="0" w:sz="4" w:val="single"/>
            </w:tcBorders>
            <w:shd w:color="auto" w:fill="FFFFFF" w:val="clear"/>
            <w:vAlign w:val="bottom"/>
          </w:tcPr>
          <w:p w14:paraId="49F3D7BE"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 if Item Deleted</w:t>
            </w:r>
          </w:p>
        </w:tc>
      </w:tr>
      <w:tr w14:paraId="54FA3F0E" w14:textId="77777777" w:rsidR="002D48A0" w:rsidRPr="002D48A0" w:rsidTr="002676AD">
        <w:tc>
          <w:tcPr>
            <w:tcW w:type="pct" w:w="556"/>
            <w:tcBorders>
              <w:top w:color="152935" w:space="0" w:sz="1" w:val="single"/>
              <w:left w:color="auto" w:space="0" w:sz="4" w:val="single"/>
              <w:bottom w:color="AEAEAE" w:space="0" w:sz="1" w:val="single"/>
              <w:right w:color="152935" w:space="0" w:sz="1" w:val="none"/>
            </w:tcBorders>
            <w:shd w:color="auto" w:fill="E0E0E0" w:val="clear"/>
          </w:tcPr>
          <w:p w14:paraId="191B998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X1.1</w:t>
            </w:r>
          </w:p>
        </w:tc>
        <w:tc>
          <w:tcPr>
            <w:tcW w:type="pct" w:w="1111"/>
            <w:tcBorders>
              <w:top w:color="152935" w:space="0" w:sz="1" w:val="single"/>
              <w:left w:color="152935" w:space="0" w:sz="1" w:val="none"/>
              <w:bottom w:color="AEAEAE" w:space="0" w:sz="1" w:val="single"/>
              <w:right w:color="E0E0E0" w:space="0" w:sz="1" w:val="single"/>
            </w:tcBorders>
            <w:shd w:color="auto" w:fill="F9F9FB" w:val="clear"/>
          </w:tcPr>
          <w:p w14:paraId="52DD066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11.40</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044AEEF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4.141</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49BE3BE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.647</w:t>
            </w:r>
          </w:p>
        </w:tc>
        <w:tc>
          <w:tcPr>
            <w:tcW w:type="pct" w:w="1111"/>
            <w:tcBorders>
              <w:top w:color="152935" w:space="0" w:sz="1" w:val="single"/>
              <w:left w:color="E0E0E0" w:space="0" w:sz="1" w:val="single"/>
              <w:bottom w:color="AEAEAE" w:space="0" w:sz="1" w:val="single"/>
              <w:right w:color="auto" w:space="0" w:sz="4" w:val="single"/>
            </w:tcBorders>
            <w:shd w:color="auto" w:fill="F9F9FB" w:val="clear"/>
          </w:tcPr>
          <w:p w14:paraId="220C829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.704</w:t>
            </w:r>
          </w:p>
        </w:tc>
      </w:tr>
      <w:tr w14:paraId="0E56DB22" w14:textId="77777777" w:rsidR="002D48A0" w:rsidRPr="002D48A0" w:rsidTr="002676AD">
        <w:tc>
          <w:tcPr>
            <w:tcW w:type="pct" w:w="556"/>
            <w:tcBorders>
              <w:top w:color="AEAEAE" w:space="0" w:sz="1" w:val="single"/>
              <w:left w:color="auto" w:space="0" w:sz="4" w:val="single"/>
              <w:bottom w:color="AEAEAE" w:space="0" w:sz="1" w:val="single"/>
              <w:right w:color="152935" w:space="0" w:sz="1" w:val="none"/>
            </w:tcBorders>
            <w:shd w:color="auto" w:fill="E0E0E0" w:val="clear"/>
          </w:tcPr>
          <w:p w14:paraId="1F51ED61"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X1.2</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250C6E4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11.42</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68EFF4B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4.307</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588CA0B2"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.619</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25FDA2A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.719</w:t>
            </w:r>
          </w:p>
        </w:tc>
      </w:tr>
      <w:tr w14:paraId="338131E9" w14:textId="77777777" w:rsidR="002D48A0" w:rsidRPr="002D48A0" w:rsidTr="002676AD">
        <w:tc>
          <w:tcPr>
            <w:tcW w:type="pct" w:w="556"/>
            <w:tcBorders>
              <w:top w:color="AEAEAE" w:space="0" w:sz="1" w:val="single"/>
              <w:left w:color="auto" w:space="0" w:sz="4" w:val="single"/>
              <w:bottom w:color="AEAEAE" w:space="0" w:sz="1" w:val="single"/>
              <w:right w:color="152935" w:space="0" w:sz="1" w:val="none"/>
            </w:tcBorders>
            <w:shd w:color="auto" w:fill="E0E0E0" w:val="clear"/>
          </w:tcPr>
          <w:p w14:paraId="35216CBC"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X1.3</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5E5549C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11.53</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08FC3D3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4.252</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4FC4823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.540</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40C3D2F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.758</w:t>
            </w:r>
          </w:p>
        </w:tc>
      </w:tr>
      <w:tr w14:paraId="5535B4C8" w14:textId="77777777" w:rsidR="002D48A0" w:rsidRPr="002D48A0" w:rsidTr="002676AD">
        <w:tc>
          <w:tcPr>
            <w:tcW w:type="pct" w:w="556"/>
            <w:tcBorders>
              <w:top w:color="AEAEAE" w:space="0" w:sz="1" w:val="single"/>
              <w:left w:color="auto" w:space="0" w:sz="4" w:val="single"/>
              <w:bottom w:color="auto" w:space="0" w:sz="4" w:val="single"/>
              <w:right w:color="152935" w:space="0" w:sz="1" w:val="none"/>
            </w:tcBorders>
            <w:shd w:color="auto" w:fill="E0E0E0" w:val="clear"/>
          </w:tcPr>
          <w:p w14:paraId="7E648BDC"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X1.4</w:t>
            </w:r>
          </w:p>
        </w:tc>
        <w:tc>
          <w:tcPr>
            <w:tcW w:type="pct" w:w="1111"/>
            <w:tcBorders>
              <w:top w:color="AEAEAE" w:space="0" w:sz="1" w:val="single"/>
              <w:left w:color="152935" w:space="0" w:sz="1" w:val="none"/>
              <w:bottom w:color="auto" w:space="0" w:sz="4" w:val="single"/>
              <w:right w:color="E0E0E0" w:space="0" w:sz="1" w:val="single"/>
            </w:tcBorders>
            <w:shd w:color="auto" w:fill="F9F9FB" w:val="clear"/>
          </w:tcPr>
          <w:p w14:paraId="72567D6A"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11.64</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7B164D81"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4.112</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21A853C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.567</w:t>
            </w:r>
          </w:p>
        </w:tc>
        <w:tc>
          <w:tcPr>
            <w:tcW w:type="pct" w:w="1111"/>
            <w:tcBorders>
              <w:top w:color="AEAEAE" w:space="0" w:sz="1" w:val="single"/>
              <w:left w:color="E0E0E0" w:space="0" w:sz="1" w:val="single"/>
              <w:bottom w:color="auto" w:space="0" w:sz="4" w:val="single"/>
              <w:right w:color="auto" w:space="0" w:sz="4" w:val="single"/>
            </w:tcBorders>
            <w:shd w:color="auto" w:fill="F9F9FB" w:val="clear"/>
          </w:tcPr>
          <w:p w14:paraId="51A22A18"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.746</w:t>
            </w:r>
          </w:p>
        </w:tc>
      </w:tr>
    </w:tbl>
    <w:p w14:paraId="0865433D" w14:textId="77777777" w:rsidP="002D48A0" w:rsidR="002D48A0" w:rsidRDefault="002D48A0" w:rsidRPr="002D48A0">
      <w:pPr>
        <w:spacing w:after="0"/>
        <w:ind w:firstLine="0"/>
        <w:rPr>
          <w:rFonts w:ascii="Times New Roman" w:cs="Times New Roman" w:eastAsia="Arial" w:hAnsi="Times New Roman"/>
          <w:b/>
          <w:color w:val="000000"/>
        </w:rPr>
      </w:pPr>
      <w:r w:rsidRPr="002D48A0">
        <w:rPr>
          <w:rFonts w:ascii="Times New Roman" w:cs="Times New Roman" w:eastAsia="Arial" w:hAnsi="Times New Roman"/>
          <w:b/>
          <w:color w:val="000000"/>
        </w:rPr>
        <w:lastRenderedPageBreak/>
        <w:cr/>
        <w:t>Reliability</w:t>
      </w:r>
      <w:r w:rsidRPr="002D48A0">
        <w:rPr>
          <w:rFonts w:ascii="Times New Roman" w:cs="Times New Roman" w:eastAsia="Arial" w:hAnsi="Times New Roman"/>
          <w:b/>
          <w:color w:val="000000"/>
        </w:rPr>
        <w:cr/>
        <w:t>Scale: ALL VARIABLES</w:t>
      </w:r>
    </w:p>
    <w:tbl>
      <w:tblPr>
        <w:tblW w:type="auto" w:w="0"/>
        <w:tblInd w:type="dxa" w:w="10"/>
        <w:tblLayout w:type="fixed"/>
        <w:tblCellMar>
          <w:left w:type="dxa" w:w="10"/>
          <w:right w:type="dxa" w:w="10"/>
        </w:tblCellMar>
        <w:tblLook w:firstColumn="0" w:firstRow="0" w:lastColumn="0" w:lastRow="0" w:noHBand="0" w:noVBand="0" w:val="0000"/>
      </w:tblPr>
      <w:tblGrid>
        <w:gridCol w:w="867"/>
        <w:gridCol w:w="1190"/>
        <w:gridCol w:w="1156"/>
        <w:gridCol w:w="1156"/>
      </w:tblGrid>
      <w:tr w14:paraId="050B6B01" w14:textId="77777777" w:rsidR="002D48A0" w:rsidRPr="002D48A0" w:rsidTr="002676AD">
        <w:tc>
          <w:tcPr>
            <w:tcW w:type="dxa" w:w="4369"/>
            <w:gridSpan w:val="4"/>
            <w:tcBorders>
              <w:top w:color="auto" w:space="0" w:sz="4" w:val="single"/>
              <w:left w:color="auto" w:space="0" w:sz="4" w:val="single"/>
              <w:right w:color="auto" w:space="0" w:sz="4" w:val="single"/>
            </w:tcBorders>
            <w:shd w:color="auto" w:fill="FFFFFF" w:val="clear"/>
            <w:vAlign w:val="center"/>
          </w:tcPr>
          <w:p w14:paraId="2FD121D3"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Case Processing Summary</w:t>
            </w:r>
          </w:p>
        </w:tc>
      </w:tr>
      <w:tr w14:paraId="79BF24E7" w14:textId="77777777" w:rsidR="002D48A0" w:rsidRPr="002D48A0" w:rsidTr="002676AD">
        <w:tc>
          <w:tcPr>
            <w:tcW w:type="dxa" w:w="2057"/>
            <w:gridSpan w:val="2"/>
            <w:tcBorders>
              <w:top w:color="152935" w:space="0" w:sz="1" w:val="none"/>
              <w:left w:color="auto" w:space="0" w:sz="4" w:val="single"/>
              <w:bottom w:color="152935" w:space="0" w:sz="1" w:val="single"/>
            </w:tcBorders>
            <w:shd w:color="auto" w:fill="FFFFFF" w:val="clear"/>
            <w:vAlign w:val="bottom"/>
          </w:tcPr>
          <w:p w14:paraId="2214C68E"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dxa" w:w="1156"/>
            <w:tcBorders>
              <w:top w:color="152935" w:space="0" w:sz="1" w:val="none"/>
              <w:left w:color="152935" w:space="0" w:sz="1" w:val="none"/>
              <w:bottom w:color="152935" w:space="0" w:sz="1" w:val="single"/>
              <w:right w:color="E0E0E0" w:space="0" w:sz="1" w:val="single"/>
            </w:tcBorders>
            <w:shd w:color="auto" w:fill="FFFFFF" w:val="clear"/>
            <w:vAlign w:val="bottom"/>
          </w:tcPr>
          <w:p w14:paraId="1211EA1D"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w:t>
            </w:r>
          </w:p>
        </w:tc>
        <w:tc>
          <w:tcPr>
            <w:tcW w:type="dxa" w:w="1156"/>
            <w:tcBorders>
              <w:top w:color="152935" w:space="0" w:sz="1" w:val="none"/>
              <w:left w:color="E0E0E0" w:space="0" w:sz="1" w:val="single"/>
              <w:bottom w:color="152935" w:space="0" w:sz="1" w:val="single"/>
              <w:right w:color="auto" w:space="0" w:sz="4" w:val="single"/>
            </w:tcBorders>
            <w:shd w:color="auto" w:fill="FFFFFF" w:val="clear"/>
            <w:vAlign w:val="bottom"/>
          </w:tcPr>
          <w:p w14:paraId="544F1AAC"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w:t>
            </w:r>
          </w:p>
        </w:tc>
      </w:tr>
      <w:tr w14:paraId="15C8510D" w14:textId="77777777" w:rsidR="002D48A0" w:rsidRPr="002D48A0" w:rsidTr="002676AD">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34F7ABC1"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1C84CC1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2D95E14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69EF20C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0B269D00"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40DA1765"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09C055F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Excluded</w:t>
            </w:r>
            <w:r w:rsidRPr="002D48A0">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32AE70CC"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6929FEF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r>
      <w:tr w14:paraId="4085B734"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6361D1FA"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3AC160E0"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27AE514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6571242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6926FC7D" w14:textId="77777777" w:rsidR="002D48A0" w:rsidRPr="002D48A0" w:rsidTr="002676AD">
        <w:tc>
          <w:tcPr>
            <w:tcW w:type="dxa" w:w="4369"/>
            <w:gridSpan w:val="4"/>
            <w:tcBorders>
              <w:left w:color="auto" w:space="0" w:sz="4" w:val="single"/>
              <w:bottom w:color="auto" w:space="0" w:sz="4" w:val="single"/>
              <w:right w:color="auto" w:space="0" w:sz="4" w:val="single"/>
            </w:tcBorders>
            <w:shd w:color="auto" w:fill="FFFFFF" w:val="clear"/>
          </w:tcPr>
          <w:p w14:paraId="64D20C19"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Listwise deletion based on all variables in the procedure.</w:t>
            </w:r>
          </w:p>
        </w:tc>
      </w:tr>
    </w:tbl>
    <w:p w14:paraId="17B12659" w14:textId="77777777" w:rsidP="002D48A0" w:rsidR="002D48A0" w:rsidRDefault="002D48A0" w:rsidRPr="002D48A0">
      <w:pPr>
        <w:spacing w:after="0" w:line="240" w:lineRule="auto"/>
        <w:ind w:firstLine="0"/>
        <w:rPr>
          <w:rFonts w:ascii="Times New Roman" w:cs="Times New Roman" w:hAnsi="Times New Roman"/>
        </w:rPr>
      </w:pPr>
    </w:p>
    <w:tbl>
      <w:tblPr>
        <w:tblW w:type="auto" w:w="0"/>
        <w:tblInd w:type="dxa" w:w="10"/>
        <w:tblLayout w:type="fixed"/>
        <w:tblCellMar>
          <w:left w:type="dxa" w:w="10"/>
          <w:right w:type="dxa" w:w="10"/>
        </w:tblCellMar>
        <w:tblLook w:firstColumn="0" w:firstRow="0" w:lastColumn="0" w:lastRow="0" w:noHBand="0" w:noVBand="0" w:val="0000"/>
      </w:tblPr>
      <w:tblGrid>
        <w:gridCol w:w="1666"/>
        <w:gridCol w:w="1190"/>
      </w:tblGrid>
      <w:tr w14:paraId="0EE808B1" w14:textId="77777777" w:rsidR="002D48A0" w:rsidRPr="002D48A0" w:rsidTr="002676AD">
        <w:tc>
          <w:tcPr>
            <w:tcW w:type="dxa" w:w="2856"/>
            <w:gridSpan w:val="2"/>
            <w:tcBorders>
              <w:top w:color="auto" w:space="0" w:sz="4" w:val="single"/>
              <w:left w:color="auto" w:space="0" w:sz="4" w:val="single"/>
              <w:right w:color="auto" w:space="0" w:sz="4" w:val="single"/>
            </w:tcBorders>
            <w:shd w:color="auto" w:fill="FFFFFF" w:val="clear"/>
            <w:vAlign w:val="center"/>
          </w:tcPr>
          <w:p w14:paraId="0218DD22"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Reliability Statistics</w:t>
            </w:r>
          </w:p>
        </w:tc>
      </w:tr>
      <w:tr w14:paraId="78DEFB56" w14:textId="77777777" w:rsidR="002D48A0" w:rsidRPr="002D48A0" w:rsidTr="002676AD">
        <w:tc>
          <w:tcPr>
            <w:tcW w:type="dxa" w:w="1666"/>
            <w:tcBorders>
              <w:top w:color="152935" w:space="0" w:sz="1" w:val="none"/>
              <w:left w:color="auto" w:space="0" w:sz="4" w:val="single"/>
              <w:bottom w:color="152935" w:space="0" w:sz="1" w:val="single"/>
              <w:right w:color="E0E0E0" w:space="0" w:sz="2" w:val="single"/>
            </w:tcBorders>
            <w:shd w:color="auto" w:fill="FFFFFF" w:val="clear"/>
            <w:vAlign w:val="bottom"/>
          </w:tcPr>
          <w:p w14:paraId="76A22FA3"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w:t>
            </w:r>
          </w:p>
        </w:tc>
        <w:tc>
          <w:tcPr>
            <w:tcW w:type="dxa" w:w="1190"/>
            <w:tcBorders>
              <w:top w:color="152935" w:space="0" w:sz="1" w:val="none"/>
              <w:left w:color="E0E0E0" w:space="0" w:sz="2" w:val="single"/>
              <w:bottom w:color="152935" w:space="0" w:sz="1" w:val="single"/>
              <w:right w:color="auto" w:space="0" w:sz="4" w:val="single"/>
            </w:tcBorders>
            <w:shd w:color="auto" w:fill="FFFFFF" w:val="clear"/>
            <w:vAlign w:val="bottom"/>
          </w:tcPr>
          <w:p w14:paraId="470A800B"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 of Items</w:t>
            </w:r>
          </w:p>
        </w:tc>
      </w:tr>
      <w:tr w14:paraId="09EC5E5C" w14:textId="77777777" w:rsidR="002D48A0" w:rsidRPr="002D48A0" w:rsidTr="002676AD">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1D5D0E2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.906</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15F5989C"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5</w:t>
            </w:r>
          </w:p>
        </w:tc>
      </w:tr>
    </w:tbl>
    <w:p w14:paraId="374D3253" w14:textId="77777777" w:rsidP="002D48A0" w:rsidR="002676AD" w:rsidRDefault="002676AD" w:rsidRPr="002D48A0">
      <w:pPr>
        <w:spacing w:after="0" w:line="240" w:lineRule="auto"/>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882"/>
        <w:gridCol w:w="1762"/>
        <w:gridCol w:w="1761"/>
        <w:gridCol w:w="1761"/>
        <w:gridCol w:w="1761"/>
      </w:tblGrid>
      <w:tr w14:paraId="357B2AE8" w14:textId="77777777" w:rsidR="002D48A0" w:rsidRPr="002D48A0" w:rsidTr="002676AD">
        <w:tc>
          <w:tcPr>
            <w:tcW w:type="pct" w:w="5000"/>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3F4AD932"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Item-Total Statistics</w:t>
            </w:r>
          </w:p>
        </w:tc>
      </w:tr>
      <w:tr w14:paraId="30AB3905" w14:textId="77777777" w:rsidR="002D48A0" w:rsidRPr="002D48A0" w:rsidTr="002676AD">
        <w:tc>
          <w:tcPr>
            <w:tcW w:type="pct" w:w="556"/>
            <w:tcBorders>
              <w:top w:color="auto" w:space="0" w:sz="4" w:val="single"/>
              <w:left w:color="auto" w:space="0" w:sz="4" w:val="single"/>
              <w:bottom w:color="152935" w:space="0" w:sz="1" w:val="single"/>
              <w:right w:color="152935" w:space="0" w:sz="1" w:val="none"/>
            </w:tcBorders>
            <w:shd w:color="auto" w:fill="FFFFFF" w:val="clear"/>
            <w:vAlign w:val="bottom"/>
          </w:tcPr>
          <w:p w14:paraId="5129D4A8"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pct" w:w="1111"/>
            <w:tcBorders>
              <w:top w:color="auto" w:space="0" w:sz="4" w:val="single"/>
              <w:left w:color="152935" w:space="0" w:sz="1" w:val="none"/>
              <w:bottom w:color="152935" w:space="0" w:sz="1" w:val="single"/>
              <w:right w:color="E0E0E0" w:space="0" w:sz="1" w:val="single"/>
            </w:tcBorders>
            <w:shd w:color="auto" w:fill="FFFFFF" w:val="clear"/>
            <w:vAlign w:val="bottom"/>
          </w:tcPr>
          <w:p w14:paraId="4CD00AB8"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Mean if Item Deleted</w:t>
            </w:r>
          </w:p>
        </w:tc>
        <w:tc>
          <w:tcPr>
            <w:tcW w:type="pct" w:w="1111"/>
            <w:tcBorders>
              <w:top w:color="auto" w:space="0" w:sz="4" w:val="single"/>
              <w:left w:color="E0E0E0" w:space="0" w:sz="1" w:val="single"/>
              <w:bottom w:color="152935" w:space="0" w:sz="1" w:val="single"/>
              <w:right w:color="E0E0E0" w:space="0" w:sz="1" w:val="single"/>
            </w:tcBorders>
            <w:shd w:color="auto" w:fill="FFFFFF" w:val="clear"/>
            <w:vAlign w:val="bottom"/>
          </w:tcPr>
          <w:p w14:paraId="64381EF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Variance if Item Deleted</w:t>
            </w:r>
          </w:p>
        </w:tc>
        <w:tc>
          <w:tcPr>
            <w:tcW w:type="pct" w:w="1111"/>
            <w:tcBorders>
              <w:top w:color="auto" w:space="0" w:sz="4" w:val="single"/>
              <w:left w:color="E0E0E0" w:space="0" w:sz="1" w:val="single"/>
              <w:bottom w:color="152935" w:space="0" w:sz="1" w:val="single"/>
              <w:right w:color="E0E0E0" w:space="0" w:sz="1" w:val="single"/>
            </w:tcBorders>
            <w:shd w:color="auto" w:fill="FFFFFF" w:val="clear"/>
            <w:vAlign w:val="bottom"/>
          </w:tcPr>
          <w:p w14:paraId="5807E52E"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Corrected Item-Total Correlation</w:t>
            </w:r>
          </w:p>
        </w:tc>
        <w:tc>
          <w:tcPr>
            <w:tcW w:type="pct" w:w="1111"/>
            <w:tcBorders>
              <w:top w:color="auto" w:space="0" w:sz="4" w:val="single"/>
              <w:left w:color="E0E0E0" w:space="0" w:sz="1" w:val="single"/>
              <w:bottom w:color="152935" w:space="0" w:sz="1" w:val="single"/>
              <w:right w:color="auto" w:space="0" w:sz="4" w:val="single"/>
            </w:tcBorders>
            <w:shd w:color="auto" w:fill="FFFFFF" w:val="clear"/>
            <w:vAlign w:val="bottom"/>
          </w:tcPr>
          <w:p w14:paraId="41F0098D"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 if Item Deleted</w:t>
            </w:r>
          </w:p>
        </w:tc>
      </w:tr>
      <w:tr w14:paraId="674ABB49" w14:textId="77777777" w:rsidR="002D48A0" w:rsidRPr="002D48A0" w:rsidTr="002676AD">
        <w:tc>
          <w:tcPr>
            <w:tcW w:type="pct" w:w="556"/>
            <w:tcBorders>
              <w:top w:color="152935" w:space="0" w:sz="1" w:val="single"/>
              <w:left w:color="auto" w:space="0" w:sz="4" w:val="single"/>
              <w:bottom w:color="AEAEAE" w:space="0" w:sz="1" w:val="single"/>
              <w:right w:color="152935" w:space="0" w:sz="1" w:val="none"/>
            </w:tcBorders>
            <w:shd w:color="auto" w:fill="E0E0E0" w:val="clear"/>
          </w:tcPr>
          <w:p w14:paraId="33B743A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X2.1</w:t>
            </w:r>
          </w:p>
        </w:tc>
        <w:tc>
          <w:tcPr>
            <w:tcW w:type="pct" w:w="1111"/>
            <w:tcBorders>
              <w:top w:color="152935" w:space="0" w:sz="1" w:val="single"/>
              <w:left w:color="152935" w:space="0" w:sz="1" w:val="none"/>
              <w:bottom w:color="AEAEAE" w:space="0" w:sz="1" w:val="single"/>
              <w:right w:color="E0E0E0" w:space="0" w:sz="1" w:val="single"/>
            </w:tcBorders>
            <w:shd w:color="auto" w:fill="F9F9FB" w:val="clear"/>
          </w:tcPr>
          <w:p w14:paraId="18AAC7B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16.45</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6ABC88DA"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9.523</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5DDAF71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.752</w:t>
            </w:r>
          </w:p>
        </w:tc>
        <w:tc>
          <w:tcPr>
            <w:tcW w:type="pct" w:w="1111"/>
            <w:tcBorders>
              <w:top w:color="152935" w:space="0" w:sz="1" w:val="single"/>
              <w:left w:color="E0E0E0" w:space="0" w:sz="1" w:val="single"/>
              <w:bottom w:color="AEAEAE" w:space="0" w:sz="1" w:val="single"/>
              <w:right w:color="auto" w:space="0" w:sz="4" w:val="single"/>
            </w:tcBorders>
            <w:shd w:color="auto" w:fill="F9F9FB" w:val="clear"/>
          </w:tcPr>
          <w:p w14:paraId="3445729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.887</w:t>
            </w:r>
          </w:p>
        </w:tc>
      </w:tr>
      <w:tr w14:paraId="6C7AB824" w14:textId="77777777" w:rsidR="002D48A0" w:rsidRPr="002D48A0" w:rsidTr="002676AD">
        <w:tc>
          <w:tcPr>
            <w:tcW w:type="pct" w:w="556"/>
            <w:tcBorders>
              <w:top w:color="AEAEAE" w:space="0" w:sz="1" w:val="single"/>
              <w:left w:color="auto" w:space="0" w:sz="4" w:val="single"/>
              <w:bottom w:color="AEAEAE" w:space="0" w:sz="1" w:val="single"/>
              <w:right w:color="152935" w:space="0" w:sz="1" w:val="none"/>
            </w:tcBorders>
            <w:shd w:color="auto" w:fill="E0E0E0" w:val="clear"/>
          </w:tcPr>
          <w:p w14:paraId="38FFDFF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X2.2</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4B3F2D7E"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16.38</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51C107C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9.369</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755512D2"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.813</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5BBFE9D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.875</w:t>
            </w:r>
          </w:p>
        </w:tc>
      </w:tr>
      <w:tr w14:paraId="1ABB3717" w14:textId="77777777" w:rsidR="002D48A0" w:rsidRPr="002D48A0" w:rsidTr="002676AD">
        <w:tc>
          <w:tcPr>
            <w:tcW w:type="pct" w:w="556"/>
            <w:tcBorders>
              <w:top w:color="AEAEAE" w:space="0" w:sz="1" w:val="single"/>
              <w:left w:color="auto" w:space="0" w:sz="4" w:val="single"/>
              <w:bottom w:color="AEAEAE" w:space="0" w:sz="1" w:val="single"/>
              <w:right w:color="152935" w:space="0" w:sz="1" w:val="none"/>
            </w:tcBorders>
            <w:shd w:color="auto" w:fill="E0E0E0" w:val="clear"/>
          </w:tcPr>
          <w:p w14:paraId="3AF7318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X2.3</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38337948"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16.30</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29C0A15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9.808</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5DF951F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.821</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40C9D9F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.875</w:t>
            </w:r>
          </w:p>
        </w:tc>
      </w:tr>
      <w:tr w14:paraId="118319F6" w14:textId="77777777" w:rsidR="002D48A0" w:rsidRPr="002D48A0" w:rsidTr="002676AD">
        <w:tc>
          <w:tcPr>
            <w:tcW w:type="pct" w:w="556"/>
            <w:tcBorders>
              <w:top w:color="AEAEAE" w:space="0" w:sz="1" w:val="single"/>
              <w:left w:color="auto" w:space="0" w:sz="4" w:val="single"/>
              <w:bottom w:color="AEAEAE" w:space="0" w:sz="1" w:val="single"/>
              <w:right w:color="152935" w:space="0" w:sz="1" w:val="none"/>
            </w:tcBorders>
            <w:shd w:color="auto" w:fill="E0E0E0" w:val="clear"/>
          </w:tcPr>
          <w:p w14:paraId="1B3D31D8"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X2.4</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15ADDFB2"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16.38</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4A6B7A4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9.167</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183F65C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.791</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5330C85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.879</w:t>
            </w:r>
          </w:p>
        </w:tc>
      </w:tr>
      <w:tr w14:paraId="3496FC1A" w14:textId="77777777" w:rsidR="002D48A0" w:rsidRPr="002D48A0" w:rsidTr="002676AD">
        <w:tc>
          <w:tcPr>
            <w:tcW w:type="pct" w:w="556"/>
            <w:tcBorders>
              <w:top w:color="AEAEAE" w:space="0" w:sz="1" w:val="single"/>
              <w:left w:color="auto" w:space="0" w:sz="4" w:val="single"/>
              <w:bottom w:color="auto" w:space="0" w:sz="4" w:val="single"/>
              <w:right w:color="152935" w:space="0" w:sz="1" w:val="none"/>
            </w:tcBorders>
            <w:shd w:color="auto" w:fill="E0E0E0" w:val="clear"/>
          </w:tcPr>
          <w:p w14:paraId="6D87B01B"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X2.5</w:t>
            </w:r>
          </w:p>
        </w:tc>
        <w:tc>
          <w:tcPr>
            <w:tcW w:type="pct" w:w="1111"/>
            <w:tcBorders>
              <w:top w:color="AEAEAE" w:space="0" w:sz="1" w:val="single"/>
              <w:left w:color="152935" w:space="0" w:sz="1" w:val="none"/>
              <w:bottom w:color="auto" w:space="0" w:sz="4" w:val="single"/>
              <w:right w:color="E0E0E0" w:space="0" w:sz="1" w:val="single"/>
            </w:tcBorders>
            <w:shd w:color="auto" w:fill="F9F9FB" w:val="clear"/>
          </w:tcPr>
          <w:p w14:paraId="097BEF6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16.41</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729CE69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9.739</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0846047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.661</w:t>
            </w:r>
          </w:p>
        </w:tc>
        <w:tc>
          <w:tcPr>
            <w:tcW w:type="pct" w:w="1111"/>
            <w:tcBorders>
              <w:top w:color="AEAEAE" w:space="0" w:sz="1" w:val="single"/>
              <w:left w:color="E0E0E0" w:space="0" w:sz="1" w:val="single"/>
              <w:bottom w:color="auto" w:space="0" w:sz="4" w:val="single"/>
              <w:right w:color="auto" w:space="0" w:sz="4" w:val="single"/>
            </w:tcBorders>
            <w:shd w:color="auto" w:fill="F9F9FB" w:val="clear"/>
          </w:tcPr>
          <w:p w14:paraId="012647A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.908</w:t>
            </w:r>
          </w:p>
        </w:tc>
      </w:tr>
    </w:tbl>
    <w:p w14:paraId="1F523AA7" w14:textId="015E0C67" w:rsidP="002676AD" w:rsidR="002D48A0" w:rsidRDefault="002D48A0" w:rsidRPr="002D48A0">
      <w:pPr>
        <w:spacing w:after="0" w:before="240"/>
        <w:ind w:firstLine="0"/>
        <w:rPr>
          <w:rFonts w:ascii="Times New Roman" w:cs="Times New Roman" w:hAnsi="Times New Roman"/>
        </w:rPr>
      </w:pPr>
      <w:r w:rsidRPr="002D48A0">
        <w:rPr>
          <w:rFonts w:ascii="Times New Roman" w:cs="Times New Roman" w:eastAsia="Arial" w:hAnsi="Times New Roman"/>
          <w:b/>
          <w:color w:val="000000"/>
        </w:rPr>
        <w:t>Reliability</w:t>
      </w:r>
      <w:r w:rsidRPr="002D48A0">
        <w:rPr>
          <w:rFonts w:ascii="Times New Roman" w:cs="Times New Roman" w:eastAsia="Arial" w:hAnsi="Times New Roman"/>
          <w:b/>
          <w:color w:val="000000"/>
        </w:rPr>
        <w:cr/>
        <w:t>Scale: ALL VARIABLES</w:t>
      </w:r>
    </w:p>
    <w:tbl>
      <w:tblPr>
        <w:tblW w:type="auto" w:w="0"/>
        <w:tblInd w:type="dxa" w:w="10"/>
        <w:tblLayout w:type="fixed"/>
        <w:tblCellMar>
          <w:left w:type="dxa" w:w="10"/>
          <w:right w:type="dxa" w:w="10"/>
        </w:tblCellMar>
        <w:tblLook w:firstColumn="0" w:firstRow="0" w:lastColumn="0" w:lastRow="0" w:noHBand="0" w:noVBand="0" w:val="0000"/>
      </w:tblPr>
      <w:tblGrid>
        <w:gridCol w:w="867"/>
        <w:gridCol w:w="1190"/>
        <w:gridCol w:w="1156"/>
        <w:gridCol w:w="1156"/>
      </w:tblGrid>
      <w:tr w14:paraId="2826F69D" w14:textId="77777777" w:rsidR="002D48A0" w:rsidRPr="002D48A0" w:rsidTr="002676AD">
        <w:tc>
          <w:tcPr>
            <w:tcW w:type="dxa" w:w="4369"/>
            <w:gridSpan w:val="4"/>
            <w:tcBorders>
              <w:top w:color="auto" w:space="0" w:sz="4" w:val="single"/>
              <w:left w:color="auto" w:space="0" w:sz="4" w:val="single"/>
              <w:right w:color="auto" w:space="0" w:sz="4" w:val="single"/>
            </w:tcBorders>
            <w:shd w:color="auto" w:fill="FFFFFF" w:val="clear"/>
            <w:vAlign w:val="center"/>
          </w:tcPr>
          <w:p w14:paraId="30A0E968"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Case Processing Summary</w:t>
            </w:r>
          </w:p>
        </w:tc>
      </w:tr>
      <w:tr w14:paraId="0E4B7E08" w14:textId="77777777" w:rsidR="002D48A0" w:rsidRPr="002D48A0" w:rsidTr="002676AD">
        <w:tc>
          <w:tcPr>
            <w:tcW w:type="dxa" w:w="2057"/>
            <w:gridSpan w:val="2"/>
            <w:tcBorders>
              <w:top w:color="152935" w:space="0" w:sz="1" w:val="none"/>
              <w:left w:color="auto" w:space="0" w:sz="4" w:val="single"/>
              <w:bottom w:color="152935" w:space="0" w:sz="1" w:val="single"/>
            </w:tcBorders>
            <w:shd w:color="auto" w:fill="FFFFFF" w:val="clear"/>
            <w:vAlign w:val="bottom"/>
          </w:tcPr>
          <w:p w14:paraId="79CFAD3A"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dxa" w:w="1156"/>
            <w:tcBorders>
              <w:top w:color="152935" w:space="0" w:sz="1" w:val="none"/>
              <w:left w:color="152935" w:space="0" w:sz="1" w:val="none"/>
              <w:bottom w:color="152935" w:space="0" w:sz="1" w:val="single"/>
              <w:right w:color="E0E0E0" w:space="0" w:sz="1" w:val="single"/>
            </w:tcBorders>
            <w:shd w:color="auto" w:fill="FFFFFF" w:val="clear"/>
            <w:vAlign w:val="bottom"/>
          </w:tcPr>
          <w:p w14:paraId="2F35778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w:t>
            </w:r>
          </w:p>
        </w:tc>
        <w:tc>
          <w:tcPr>
            <w:tcW w:type="dxa" w:w="1156"/>
            <w:tcBorders>
              <w:top w:color="152935" w:space="0" w:sz="1" w:val="none"/>
              <w:left w:color="E0E0E0" w:space="0" w:sz="1" w:val="single"/>
              <w:bottom w:color="152935" w:space="0" w:sz="1" w:val="single"/>
              <w:right w:color="auto" w:space="0" w:sz="4" w:val="single"/>
            </w:tcBorders>
            <w:shd w:color="auto" w:fill="FFFFFF" w:val="clear"/>
            <w:vAlign w:val="bottom"/>
          </w:tcPr>
          <w:p w14:paraId="3136619C"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w:t>
            </w:r>
          </w:p>
        </w:tc>
      </w:tr>
      <w:tr w14:paraId="1F861619" w14:textId="77777777" w:rsidR="002D48A0" w:rsidRPr="002D48A0" w:rsidTr="002676AD">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012EC30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79FC163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56ED2AC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638FD25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2B6113D3"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760A8E87"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0E0ABBE5"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Excluded</w:t>
            </w:r>
            <w:r w:rsidRPr="002D48A0">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4CD6F491"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6D71373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r>
      <w:tr w14:paraId="40A3C1C0"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46425873"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7A480299"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3798AB1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76E8161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4C0E3CFA" w14:textId="77777777" w:rsidR="002D48A0" w:rsidRPr="002D48A0" w:rsidTr="002676AD">
        <w:tc>
          <w:tcPr>
            <w:tcW w:type="dxa" w:w="4369"/>
            <w:gridSpan w:val="4"/>
            <w:tcBorders>
              <w:left w:color="auto" w:space="0" w:sz="4" w:val="single"/>
              <w:bottom w:color="auto" w:space="0" w:sz="4" w:val="single"/>
              <w:right w:color="auto" w:space="0" w:sz="4" w:val="single"/>
            </w:tcBorders>
            <w:shd w:color="auto" w:fill="FFFFFF" w:val="clear"/>
          </w:tcPr>
          <w:p w14:paraId="654CBD7C"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Listwise deletion based on all variables in the procedure.</w:t>
            </w:r>
          </w:p>
        </w:tc>
      </w:tr>
    </w:tbl>
    <w:p w14:paraId="5946111F" w14:textId="77777777" w:rsidP="002D48A0" w:rsidR="002D48A0" w:rsidRDefault="002D48A0" w:rsidRPr="002D48A0">
      <w:pPr>
        <w:spacing w:after="0" w:line="240" w:lineRule="auto"/>
        <w:ind w:firstLine="0"/>
        <w:rPr>
          <w:rFonts w:ascii="Times New Roman" w:cs="Times New Roman" w:hAnsi="Times New Roman"/>
        </w:rPr>
      </w:pPr>
    </w:p>
    <w:tbl>
      <w:tblPr>
        <w:tblW w:type="auto" w:w="0"/>
        <w:tblInd w:type="dxa" w:w="10"/>
        <w:tblLayout w:type="fixed"/>
        <w:tblCellMar>
          <w:left w:type="dxa" w:w="10"/>
          <w:right w:type="dxa" w:w="10"/>
        </w:tblCellMar>
        <w:tblLook w:firstColumn="0" w:firstRow="0" w:lastColumn="0" w:lastRow="0" w:noHBand="0" w:noVBand="0" w:val="0000"/>
      </w:tblPr>
      <w:tblGrid>
        <w:gridCol w:w="1666"/>
        <w:gridCol w:w="1190"/>
      </w:tblGrid>
      <w:tr w14:paraId="09C51F68" w14:textId="77777777" w:rsidR="002D48A0" w:rsidRPr="002D48A0" w:rsidTr="002676AD">
        <w:tc>
          <w:tcPr>
            <w:tcW w:type="dxa" w:w="2856"/>
            <w:gridSpan w:val="2"/>
            <w:tcBorders>
              <w:top w:color="auto" w:space="0" w:sz="4" w:val="single"/>
              <w:left w:color="auto" w:space="0" w:sz="4" w:val="single"/>
              <w:right w:color="auto" w:space="0" w:sz="4" w:val="single"/>
            </w:tcBorders>
            <w:shd w:color="auto" w:fill="FFFFFF" w:val="clear"/>
            <w:vAlign w:val="center"/>
          </w:tcPr>
          <w:p w14:paraId="700BA4FB"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Reliability Statistics</w:t>
            </w:r>
          </w:p>
        </w:tc>
      </w:tr>
      <w:tr w14:paraId="44F0C3C3" w14:textId="77777777" w:rsidR="002D48A0" w:rsidRPr="002D48A0" w:rsidTr="002676AD">
        <w:tc>
          <w:tcPr>
            <w:tcW w:type="dxa" w:w="1666"/>
            <w:tcBorders>
              <w:top w:color="152935" w:space="0" w:sz="1" w:val="none"/>
              <w:left w:color="auto" w:space="0" w:sz="4" w:val="single"/>
              <w:bottom w:color="152935" w:space="0" w:sz="1" w:val="single"/>
              <w:right w:color="E0E0E0" w:space="0" w:sz="2" w:val="single"/>
            </w:tcBorders>
            <w:shd w:color="auto" w:fill="FFFFFF" w:val="clear"/>
            <w:vAlign w:val="bottom"/>
          </w:tcPr>
          <w:p w14:paraId="6A5293BF"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w:t>
            </w:r>
          </w:p>
        </w:tc>
        <w:tc>
          <w:tcPr>
            <w:tcW w:type="dxa" w:w="1190"/>
            <w:tcBorders>
              <w:top w:color="152935" w:space="0" w:sz="1" w:val="none"/>
              <w:left w:color="E0E0E0" w:space="0" w:sz="2" w:val="single"/>
              <w:bottom w:color="152935" w:space="0" w:sz="1" w:val="single"/>
              <w:right w:color="auto" w:space="0" w:sz="4" w:val="single"/>
            </w:tcBorders>
            <w:shd w:color="auto" w:fill="FFFFFF" w:val="clear"/>
            <w:vAlign w:val="bottom"/>
          </w:tcPr>
          <w:p w14:paraId="7CFB04B6"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 of Items</w:t>
            </w:r>
          </w:p>
        </w:tc>
      </w:tr>
      <w:tr w14:paraId="37DCD2A4" w14:textId="77777777" w:rsidR="002D48A0" w:rsidRPr="002D48A0" w:rsidTr="002676AD">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6392DD3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.831</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143E5F5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3</w:t>
            </w:r>
          </w:p>
        </w:tc>
      </w:tr>
    </w:tbl>
    <w:p w14:paraId="2D89BA57" w14:textId="77777777" w:rsidP="002D48A0" w:rsidR="002D48A0" w:rsidRDefault="002D48A0" w:rsidRPr="002D48A0">
      <w:pPr>
        <w:spacing w:after="0" w:line="240" w:lineRule="auto"/>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882"/>
        <w:gridCol w:w="1762"/>
        <w:gridCol w:w="1761"/>
        <w:gridCol w:w="1761"/>
        <w:gridCol w:w="1761"/>
      </w:tblGrid>
      <w:tr w14:paraId="7FEEB09E" w14:textId="77777777" w:rsidR="002D48A0" w:rsidRPr="002D48A0" w:rsidTr="002676AD">
        <w:tc>
          <w:tcPr>
            <w:tcW w:type="pct" w:w="5000"/>
            <w:gridSpan w:val="5"/>
            <w:tcBorders>
              <w:top w:color="auto" w:space="0" w:sz="4" w:val="single"/>
              <w:left w:color="auto" w:space="0" w:sz="4" w:val="single"/>
              <w:right w:color="auto" w:space="0" w:sz="4" w:val="single"/>
            </w:tcBorders>
            <w:shd w:color="auto" w:fill="FFFFFF" w:val="clear"/>
            <w:vAlign w:val="center"/>
          </w:tcPr>
          <w:p w14:paraId="17BE708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Item-Total Statistics</w:t>
            </w:r>
          </w:p>
        </w:tc>
      </w:tr>
      <w:tr w14:paraId="78D53CA2" w14:textId="77777777" w:rsidR="002D48A0" w:rsidRPr="002D48A0" w:rsidTr="002676AD">
        <w:tc>
          <w:tcPr>
            <w:tcW w:type="pct" w:w="556"/>
            <w:tcBorders>
              <w:top w:color="152935" w:space="0" w:sz="1" w:val="none"/>
              <w:left w:color="auto" w:space="0" w:sz="4" w:val="single"/>
              <w:bottom w:color="152935" w:space="0" w:sz="1" w:val="single"/>
              <w:right w:color="152935" w:space="0" w:sz="1" w:val="none"/>
            </w:tcBorders>
            <w:shd w:color="auto" w:fill="FFFFFF" w:val="clear"/>
            <w:vAlign w:val="bottom"/>
          </w:tcPr>
          <w:p w14:paraId="02FAA09A"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pct" w:w="1111"/>
            <w:tcBorders>
              <w:top w:color="152935" w:space="0" w:sz="1" w:val="none"/>
              <w:left w:color="152935" w:space="0" w:sz="1" w:val="none"/>
              <w:bottom w:color="152935" w:space="0" w:sz="1" w:val="single"/>
              <w:right w:color="E0E0E0" w:space="0" w:sz="1" w:val="single"/>
            </w:tcBorders>
            <w:shd w:color="auto" w:fill="FFFFFF" w:val="clear"/>
            <w:vAlign w:val="bottom"/>
          </w:tcPr>
          <w:p w14:paraId="63EFE984"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Mean if Item Deleted</w:t>
            </w:r>
          </w:p>
        </w:tc>
        <w:tc>
          <w:tcPr>
            <w:tcW w:type="pct" w:w="1111"/>
            <w:tcBorders>
              <w:top w:color="152935" w:space="0" w:sz="1" w:val="none"/>
              <w:left w:color="E0E0E0" w:space="0" w:sz="1" w:val="single"/>
              <w:bottom w:color="152935" w:space="0" w:sz="1" w:val="single"/>
              <w:right w:color="E0E0E0" w:space="0" w:sz="1" w:val="single"/>
            </w:tcBorders>
            <w:shd w:color="auto" w:fill="FFFFFF" w:val="clear"/>
            <w:vAlign w:val="bottom"/>
          </w:tcPr>
          <w:p w14:paraId="05DE684B"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Variance if Item Deleted</w:t>
            </w:r>
          </w:p>
        </w:tc>
        <w:tc>
          <w:tcPr>
            <w:tcW w:type="pct" w:w="1111"/>
            <w:tcBorders>
              <w:top w:color="152935" w:space="0" w:sz="1" w:val="none"/>
              <w:left w:color="E0E0E0" w:space="0" w:sz="1" w:val="single"/>
              <w:bottom w:color="152935" w:space="0" w:sz="1" w:val="single"/>
              <w:right w:color="E0E0E0" w:space="0" w:sz="1" w:val="single"/>
            </w:tcBorders>
            <w:shd w:color="auto" w:fill="FFFFFF" w:val="clear"/>
            <w:vAlign w:val="bottom"/>
          </w:tcPr>
          <w:p w14:paraId="4053A89D"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Corrected Item-Total Correlation</w:t>
            </w:r>
          </w:p>
        </w:tc>
        <w:tc>
          <w:tcPr>
            <w:tcW w:type="pct" w:w="1111"/>
            <w:tcBorders>
              <w:top w:color="152935" w:space="0" w:sz="1" w:val="none"/>
              <w:left w:color="E0E0E0" w:space="0" w:sz="1" w:val="single"/>
              <w:bottom w:color="152935" w:space="0" w:sz="1" w:val="single"/>
              <w:right w:color="auto" w:space="0" w:sz="4" w:val="single"/>
            </w:tcBorders>
            <w:shd w:color="auto" w:fill="FFFFFF" w:val="clear"/>
            <w:vAlign w:val="bottom"/>
          </w:tcPr>
          <w:p w14:paraId="64785EAF"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 if Item Deleted</w:t>
            </w:r>
          </w:p>
        </w:tc>
      </w:tr>
      <w:tr w14:paraId="367AE1C2" w14:textId="77777777" w:rsidR="002D48A0" w:rsidRPr="002D48A0" w:rsidTr="002676AD">
        <w:tc>
          <w:tcPr>
            <w:tcW w:type="pct" w:w="556"/>
            <w:tcBorders>
              <w:top w:color="152935" w:space="0" w:sz="1" w:val="single"/>
              <w:left w:color="auto" w:space="0" w:sz="4" w:val="single"/>
              <w:bottom w:color="AEAEAE" w:space="0" w:sz="1" w:val="single"/>
              <w:right w:color="152935" w:space="0" w:sz="1" w:val="none"/>
            </w:tcBorders>
            <w:shd w:color="auto" w:fill="E0E0E0" w:val="clear"/>
          </w:tcPr>
          <w:p w14:paraId="2784039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X3.1</w:t>
            </w:r>
          </w:p>
        </w:tc>
        <w:tc>
          <w:tcPr>
            <w:tcW w:type="pct" w:w="1111"/>
            <w:tcBorders>
              <w:top w:color="152935" w:space="0" w:sz="1" w:val="single"/>
              <w:left w:color="152935" w:space="0" w:sz="1" w:val="none"/>
              <w:bottom w:color="AEAEAE" w:space="0" w:sz="1" w:val="single"/>
              <w:right w:color="E0E0E0" w:space="0" w:sz="1" w:val="single"/>
            </w:tcBorders>
            <w:shd w:color="auto" w:fill="F9F9FB" w:val="clear"/>
          </w:tcPr>
          <w:p w14:paraId="0E8BAC7A"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8.03</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1F64834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2.938</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6E0C6AFE"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.712</w:t>
            </w:r>
          </w:p>
        </w:tc>
        <w:tc>
          <w:tcPr>
            <w:tcW w:type="pct" w:w="1111"/>
            <w:tcBorders>
              <w:top w:color="152935" w:space="0" w:sz="1" w:val="single"/>
              <w:left w:color="E0E0E0" w:space="0" w:sz="1" w:val="single"/>
              <w:bottom w:color="AEAEAE" w:space="0" w:sz="1" w:val="single"/>
              <w:right w:color="auto" w:space="0" w:sz="4" w:val="single"/>
            </w:tcBorders>
            <w:shd w:color="auto" w:fill="F9F9FB" w:val="clear"/>
          </w:tcPr>
          <w:p w14:paraId="6D718151"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.745</w:t>
            </w:r>
          </w:p>
        </w:tc>
      </w:tr>
      <w:tr w14:paraId="40FEEB50" w14:textId="77777777" w:rsidR="002D48A0" w:rsidRPr="002D48A0" w:rsidTr="002676AD">
        <w:tc>
          <w:tcPr>
            <w:tcW w:type="pct" w:w="556"/>
            <w:tcBorders>
              <w:top w:color="AEAEAE" w:space="0" w:sz="1" w:val="single"/>
              <w:left w:color="auto" w:space="0" w:sz="4" w:val="single"/>
              <w:bottom w:color="AEAEAE" w:space="0" w:sz="1" w:val="single"/>
              <w:right w:color="152935" w:space="0" w:sz="1" w:val="none"/>
            </w:tcBorders>
            <w:shd w:color="auto" w:fill="E0E0E0" w:val="clear"/>
          </w:tcPr>
          <w:p w14:paraId="2333A785"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X3.2</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0FAE5D3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8.18</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2F3A5D1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2.998</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6D124D5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.738</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722CEFF8"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.723</w:t>
            </w:r>
          </w:p>
        </w:tc>
      </w:tr>
      <w:tr w14:paraId="3FF5A281" w14:textId="77777777" w:rsidR="002D48A0" w:rsidRPr="002D48A0" w:rsidTr="002676AD">
        <w:tc>
          <w:tcPr>
            <w:tcW w:type="pct" w:w="556"/>
            <w:tcBorders>
              <w:top w:color="AEAEAE" w:space="0" w:sz="1" w:val="single"/>
              <w:left w:color="auto" w:space="0" w:sz="4" w:val="single"/>
              <w:bottom w:color="auto" w:space="0" w:sz="4" w:val="single"/>
              <w:right w:color="152935" w:space="0" w:sz="1" w:val="none"/>
            </w:tcBorders>
            <w:shd w:color="auto" w:fill="E0E0E0" w:val="clear"/>
          </w:tcPr>
          <w:p w14:paraId="0E963D6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X3.3</w:t>
            </w:r>
          </w:p>
        </w:tc>
        <w:tc>
          <w:tcPr>
            <w:tcW w:type="pct" w:w="1111"/>
            <w:tcBorders>
              <w:top w:color="AEAEAE" w:space="0" w:sz="1" w:val="single"/>
              <w:left w:color="152935" w:space="0" w:sz="1" w:val="none"/>
              <w:bottom w:color="auto" w:space="0" w:sz="4" w:val="single"/>
              <w:right w:color="E0E0E0" w:space="0" w:sz="1" w:val="single"/>
            </w:tcBorders>
            <w:shd w:color="auto" w:fill="F9F9FB" w:val="clear"/>
          </w:tcPr>
          <w:p w14:paraId="34BE23A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8.27</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7D6AC74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2.947</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046D156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.628</w:t>
            </w:r>
          </w:p>
        </w:tc>
        <w:tc>
          <w:tcPr>
            <w:tcW w:type="pct" w:w="1111"/>
            <w:tcBorders>
              <w:top w:color="AEAEAE" w:space="0" w:sz="1" w:val="single"/>
              <w:left w:color="E0E0E0" w:space="0" w:sz="1" w:val="single"/>
              <w:bottom w:color="auto" w:space="0" w:sz="4" w:val="single"/>
              <w:right w:color="auto" w:space="0" w:sz="4" w:val="single"/>
            </w:tcBorders>
            <w:shd w:color="auto" w:fill="F9F9FB" w:val="clear"/>
          </w:tcPr>
          <w:p w14:paraId="67DA622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.833</w:t>
            </w:r>
          </w:p>
        </w:tc>
      </w:tr>
    </w:tbl>
    <w:p w14:paraId="4D680B40" w14:textId="4B25A2F5" w:rsidP="002D48A0" w:rsidR="002D48A0" w:rsidRDefault="002D48A0" w:rsidRPr="002D48A0">
      <w:pPr>
        <w:spacing w:after="0"/>
        <w:ind w:firstLine="0"/>
        <w:rPr>
          <w:rFonts w:ascii="Times New Roman" w:cs="Times New Roman" w:hAnsi="Times New Roman"/>
        </w:rPr>
      </w:pPr>
      <w:r w:rsidRPr="002D48A0">
        <w:rPr>
          <w:rFonts w:ascii="Times New Roman" w:cs="Times New Roman" w:eastAsia="Arial" w:hAnsi="Times New Roman"/>
          <w:b/>
          <w:color w:val="000000"/>
        </w:rPr>
        <w:lastRenderedPageBreak/>
        <w:t>Reliability</w:t>
      </w:r>
      <w:r w:rsidRPr="002D48A0">
        <w:rPr>
          <w:rFonts w:ascii="Times New Roman" w:cs="Times New Roman" w:eastAsia="Arial" w:hAnsi="Times New Roman"/>
          <w:b/>
          <w:color w:val="000000"/>
        </w:rPr>
        <w:cr/>
        <w:t>Scale: ALL VARIABLES</w:t>
      </w:r>
    </w:p>
    <w:tbl>
      <w:tblPr>
        <w:tblW w:type="auto" w:w="0"/>
        <w:tblInd w:type="dxa" w:w="10"/>
        <w:tblLayout w:type="fixed"/>
        <w:tblCellMar>
          <w:left w:type="dxa" w:w="10"/>
          <w:right w:type="dxa" w:w="10"/>
        </w:tblCellMar>
        <w:tblLook w:firstColumn="0" w:firstRow="0" w:lastColumn="0" w:lastRow="0" w:noHBand="0" w:noVBand="0" w:val="0000"/>
      </w:tblPr>
      <w:tblGrid>
        <w:gridCol w:w="867"/>
        <w:gridCol w:w="1190"/>
        <w:gridCol w:w="1156"/>
        <w:gridCol w:w="1156"/>
      </w:tblGrid>
      <w:tr w14:paraId="1296567D" w14:textId="77777777" w:rsidR="002D48A0" w:rsidRPr="002D48A0" w:rsidTr="002676AD">
        <w:tc>
          <w:tcPr>
            <w:tcW w:type="dxa" w:w="4369"/>
            <w:gridSpan w:val="4"/>
            <w:tcBorders>
              <w:top w:color="auto" w:space="0" w:sz="4" w:val="single"/>
              <w:left w:color="auto" w:space="0" w:sz="4" w:val="single"/>
              <w:right w:color="auto" w:space="0" w:sz="4" w:val="single"/>
            </w:tcBorders>
            <w:shd w:color="auto" w:fill="FFFFFF" w:val="clear"/>
            <w:vAlign w:val="center"/>
          </w:tcPr>
          <w:p w14:paraId="2B846EAB"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Case Processing Summary</w:t>
            </w:r>
          </w:p>
        </w:tc>
      </w:tr>
      <w:tr w14:paraId="1053A714" w14:textId="77777777" w:rsidR="002D48A0" w:rsidRPr="002D48A0" w:rsidTr="002676AD">
        <w:tc>
          <w:tcPr>
            <w:tcW w:type="dxa" w:w="2057"/>
            <w:gridSpan w:val="2"/>
            <w:tcBorders>
              <w:top w:color="152935" w:space="0" w:sz="1" w:val="none"/>
              <w:left w:color="auto" w:space="0" w:sz="4" w:val="single"/>
              <w:bottom w:color="152935" w:space="0" w:sz="1" w:val="single"/>
            </w:tcBorders>
            <w:shd w:color="auto" w:fill="FFFFFF" w:val="clear"/>
            <w:vAlign w:val="bottom"/>
          </w:tcPr>
          <w:p w14:paraId="2C80AE03"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dxa" w:w="1156"/>
            <w:tcBorders>
              <w:top w:color="152935" w:space="0" w:sz="1" w:val="none"/>
              <w:left w:color="152935" w:space="0" w:sz="1" w:val="none"/>
              <w:bottom w:color="152935" w:space="0" w:sz="1" w:val="single"/>
              <w:right w:color="E0E0E0" w:space="0" w:sz="1" w:val="single"/>
            </w:tcBorders>
            <w:shd w:color="auto" w:fill="FFFFFF" w:val="clear"/>
            <w:vAlign w:val="bottom"/>
          </w:tcPr>
          <w:p w14:paraId="5FA07032"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w:t>
            </w:r>
          </w:p>
        </w:tc>
        <w:tc>
          <w:tcPr>
            <w:tcW w:type="dxa" w:w="1156"/>
            <w:tcBorders>
              <w:top w:color="152935" w:space="0" w:sz="1" w:val="none"/>
              <w:left w:color="E0E0E0" w:space="0" w:sz="1" w:val="single"/>
              <w:bottom w:color="152935" w:space="0" w:sz="1" w:val="single"/>
              <w:right w:color="auto" w:space="0" w:sz="4" w:val="single"/>
            </w:tcBorders>
            <w:shd w:color="auto" w:fill="FFFFFF" w:val="clear"/>
            <w:vAlign w:val="bottom"/>
          </w:tcPr>
          <w:p w14:paraId="28FD1677"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w:t>
            </w:r>
          </w:p>
        </w:tc>
      </w:tr>
      <w:tr w14:paraId="707CC7FD" w14:textId="77777777" w:rsidR="002D48A0" w:rsidRPr="002D48A0" w:rsidTr="002676AD">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743D678E"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72BAA2C0"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7D029CC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68466AD1"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59B58679"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7E111C9C"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7183757E"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Excluded</w:t>
            </w:r>
            <w:r w:rsidRPr="002D48A0">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5B3F6778"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2A715AC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r>
      <w:tr w14:paraId="7F729952" w14:textId="77777777" w:rsidR="002D48A0" w:rsidRPr="002D48A0" w:rsidTr="002676AD">
        <w:tc>
          <w:tcPr>
            <w:tcW w:type="dxa" w:w="867"/>
            <w:vMerge/>
            <w:tcBorders>
              <w:top w:color="152935" w:space="0" w:sz="1" w:val="single"/>
              <w:left w:color="auto" w:space="0" w:sz="4" w:val="single"/>
              <w:bottom w:color="152935" w:space="0" w:sz="1" w:val="single"/>
              <w:right w:color="AEAEAE" w:space="0" w:sz="1" w:val="none"/>
            </w:tcBorders>
          </w:tcPr>
          <w:p w14:paraId="23F4B08B"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7D257D2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223EB43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5A941EE8"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08413B5A" w14:textId="77777777" w:rsidR="002D48A0" w:rsidRPr="002D48A0" w:rsidTr="002676AD">
        <w:tc>
          <w:tcPr>
            <w:tcW w:type="dxa" w:w="4369"/>
            <w:gridSpan w:val="4"/>
            <w:tcBorders>
              <w:left w:color="auto" w:space="0" w:sz="4" w:val="single"/>
              <w:bottom w:color="auto" w:space="0" w:sz="4" w:val="single"/>
              <w:right w:color="auto" w:space="0" w:sz="4" w:val="single"/>
            </w:tcBorders>
            <w:shd w:color="auto" w:fill="FFFFFF" w:val="clear"/>
          </w:tcPr>
          <w:p w14:paraId="6A70E655"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Listwise deletion based on all variables in the procedure.</w:t>
            </w:r>
          </w:p>
        </w:tc>
      </w:tr>
    </w:tbl>
    <w:p w14:paraId="18076282" w14:textId="77777777" w:rsidP="002D48A0" w:rsidR="002D48A0" w:rsidRDefault="002D48A0" w:rsidRPr="002D48A0">
      <w:pPr>
        <w:spacing w:after="0" w:line="240" w:lineRule="auto"/>
        <w:ind w:firstLine="0"/>
        <w:rPr>
          <w:rFonts w:ascii="Times New Roman" w:cs="Times New Roman" w:hAnsi="Times New Roman"/>
        </w:rPr>
      </w:pPr>
    </w:p>
    <w:tbl>
      <w:tblPr>
        <w:tblW w:type="auto" w:w="0"/>
        <w:tblInd w:type="dxa" w:w="10"/>
        <w:tblLayout w:type="fixed"/>
        <w:tblCellMar>
          <w:left w:type="dxa" w:w="10"/>
          <w:right w:type="dxa" w:w="10"/>
        </w:tblCellMar>
        <w:tblLook w:firstColumn="0" w:firstRow="0" w:lastColumn="0" w:lastRow="0" w:noHBand="0" w:noVBand="0" w:val="0000"/>
      </w:tblPr>
      <w:tblGrid>
        <w:gridCol w:w="1666"/>
        <w:gridCol w:w="1190"/>
      </w:tblGrid>
      <w:tr w14:paraId="2AA4A0A5" w14:textId="77777777" w:rsidR="002D48A0" w:rsidRPr="002D48A0" w:rsidTr="002676AD">
        <w:tc>
          <w:tcPr>
            <w:tcW w:type="dxa" w:w="2856"/>
            <w:gridSpan w:val="2"/>
            <w:tcBorders>
              <w:top w:color="auto" w:space="0" w:sz="4" w:val="single"/>
              <w:left w:color="auto" w:space="0" w:sz="4" w:val="single"/>
              <w:right w:color="auto" w:space="0" w:sz="4" w:val="single"/>
            </w:tcBorders>
            <w:shd w:color="auto" w:fill="FFFFFF" w:val="clear"/>
            <w:vAlign w:val="center"/>
          </w:tcPr>
          <w:p w14:paraId="6E5AC0D5"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Reliability Statistics</w:t>
            </w:r>
          </w:p>
        </w:tc>
      </w:tr>
      <w:tr w14:paraId="4600A9CC" w14:textId="77777777" w:rsidR="002D48A0" w:rsidRPr="002D48A0" w:rsidTr="002676AD">
        <w:tc>
          <w:tcPr>
            <w:tcW w:type="dxa" w:w="1666"/>
            <w:tcBorders>
              <w:top w:color="152935" w:space="0" w:sz="1" w:val="none"/>
              <w:left w:color="auto" w:space="0" w:sz="4" w:val="single"/>
              <w:bottom w:color="152935" w:space="0" w:sz="1" w:val="single"/>
              <w:right w:color="E0E0E0" w:space="0" w:sz="2" w:val="single"/>
            </w:tcBorders>
            <w:shd w:color="auto" w:fill="FFFFFF" w:val="clear"/>
            <w:vAlign w:val="bottom"/>
          </w:tcPr>
          <w:p w14:paraId="08B397C3"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w:t>
            </w:r>
          </w:p>
        </w:tc>
        <w:tc>
          <w:tcPr>
            <w:tcW w:type="dxa" w:w="1190"/>
            <w:tcBorders>
              <w:top w:color="152935" w:space="0" w:sz="1" w:val="none"/>
              <w:left w:color="E0E0E0" w:space="0" w:sz="2" w:val="single"/>
              <w:bottom w:color="152935" w:space="0" w:sz="1" w:val="single"/>
              <w:right w:color="auto" w:space="0" w:sz="4" w:val="single"/>
            </w:tcBorders>
            <w:shd w:color="auto" w:fill="FFFFFF" w:val="clear"/>
            <w:vAlign w:val="bottom"/>
          </w:tcPr>
          <w:p w14:paraId="6CD1C1B2"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 of Items</w:t>
            </w:r>
          </w:p>
        </w:tc>
      </w:tr>
      <w:tr w14:paraId="0690F00C" w14:textId="77777777" w:rsidR="002D48A0" w:rsidRPr="002D48A0" w:rsidTr="002676AD">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227ED2C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.874</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7667C8D8"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3</w:t>
            </w:r>
          </w:p>
        </w:tc>
      </w:tr>
    </w:tbl>
    <w:p w14:paraId="0155AD4B" w14:textId="77777777" w:rsidP="002D48A0" w:rsidR="002D48A0" w:rsidRDefault="002D48A0" w:rsidRPr="002D48A0">
      <w:pPr>
        <w:spacing w:after="0" w:line="240" w:lineRule="auto"/>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882"/>
        <w:gridCol w:w="1762"/>
        <w:gridCol w:w="1761"/>
        <w:gridCol w:w="1761"/>
        <w:gridCol w:w="1761"/>
      </w:tblGrid>
      <w:tr w14:paraId="5E3C899D" w14:textId="77777777" w:rsidR="002D48A0" w:rsidRPr="002D48A0" w:rsidTr="002676AD">
        <w:tc>
          <w:tcPr>
            <w:tcW w:type="pct" w:w="5000"/>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4EE5BACF"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Item-Total Statistics</w:t>
            </w:r>
          </w:p>
        </w:tc>
      </w:tr>
      <w:tr w14:paraId="257861A5" w14:textId="77777777" w:rsidR="002D48A0" w:rsidRPr="002D48A0" w:rsidTr="002676AD">
        <w:tc>
          <w:tcPr>
            <w:tcW w:type="pct" w:w="556"/>
            <w:tcBorders>
              <w:top w:color="auto" w:space="0" w:sz="4" w:val="single"/>
              <w:left w:color="auto" w:space="0" w:sz="4" w:val="single"/>
              <w:bottom w:color="152935" w:space="0" w:sz="1" w:val="single"/>
              <w:right w:color="152935" w:space="0" w:sz="1" w:val="none"/>
            </w:tcBorders>
            <w:shd w:color="auto" w:fill="FFFFFF" w:val="clear"/>
            <w:vAlign w:val="bottom"/>
          </w:tcPr>
          <w:p w14:paraId="53783F59"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pct" w:w="1111"/>
            <w:tcBorders>
              <w:top w:color="auto" w:space="0" w:sz="4" w:val="single"/>
              <w:left w:color="152935" w:space="0" w:sz="1" w:val="none"/>
              <w:bottom w:color="152935" w:space="0" w:sz="1" w:val="single"/>
              <w:right w:color="E0E0E0" w:space="0" w:sz="1" w:val="single"/>
            </w:tcBorders>
            <w:shd w:color="auto" w:fill="FFFFFF" w:val="clear"/>
            <w:vAlign w:val="bottom"/>
          </w:tcPr>
          <w:p w14:paraId="47232813"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Mean if Item Deleted</w:t>
            </w:r>
          </w:p>
        </w:tc>
        <w:tc>
          <w:tcPr>
            <w:tcW w:type="pct" w:w="1111"/>
            <w:tcBorders>
              <w:top w:color="auto" w:space="0" w:sz="4" w:val="single"/>
              <w:left w:color="E0E0E0" w:space="0" w:sz="1" w:val="single"/>
              <w:bottom w:color="152935" w:space="0" w:sz="1" w:val="single"/>
              <w:right w:color="E0E0E0" w:space="0" w:sz="1" w:val="single"/>
            </w:tcBorders>
            <w:shd w:color="auto" w:fill="FFFFFF" w:val="clear"/>
            <w:vAlign w:val="bottom"/>
          </w:tcPr>
          <w:p w14:paraId="2AC54C93"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Variance if Item Deleted</w:t>
            </w:r>
          </w:p>
        </w:tc>
        <w:tc>
          <w:tcPr>
            <w:tcW w:type="pct" w:w="1111"/>
            <w:tcBorders>
              <w:top w:color="auto" w:space="0" w:sz="4" w:val="single"/>
              <w:left w:color="E0E0E0" w:space="0" w:sz="1" w:val="single"/>
              <w:bottom w:color="152935" w:space="0" w:sz="1" w:val="single"/>
              <w:right w:color="E0E0E0" w:space="0" w:sz="1" w:val="single"/>
            </w:tcBorders>
            <w:shd w:color="auto" w:fill="FFFFFF" w:val="clear"/>
            <w:vAlign w:val="bottom"/>
          </w:tcPr>
          <w:p w14:paraId="6E177DEA"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Corrected Item-Total Correlation</w:t>
            </w:r>
          </w:p>
        </w:tc>
        <w:tc>
          <w:tcPr>
            <w:tcW w:type="pct" w:w="1111"/>
            <w:tcBorders>
              <w:top w:color="auto" w:space="0" w:sz="4" w:val="single"/>
              <w:left w:color="E0E0E0" w:space="0" w:sz="1" w:val="single"/>
              <w:bottom w:color="152935" w:space="0" w:sz="1" w:val="single"/>
              <w:right w:color="auto" w:space="0" w:sz="4" w:val="single"/>
            </w:tcBorders>
            <w:shd w:color="auto" w:fill="FFFFFF" w:val="clear"/>
            <w:vAlign w:val="bottom"/>
          </w:tcPr>
          <w:p w14:paraId="16466409"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 if Item Deleted</w:t>
            </w:r>
          </w:p>
        </w:tc>
      </w:tr>
      <w:tr w14:paraId="5F668C9F" w14:textId="77777777" w:rsidR="002D48A0" w:rsidRPr="002D48A0" w:rsidTr="002676AD">
        <w:tc>
          <w:tcPr>
            <w:tcW w:type="pct" w:w="556"/>
            <w:tcBorders>
              <w:top w:color="152935" w:space="0" w:sz="1" w:val="single"/>
              <w:left w:color="auto" w:space="0" w:sz="4" w:val="single"/>
              <w:bottom w:color="AEAEAE" w:space="0" w:sz="1" w:val="single"/>
              <w:right w:color="152935" w:space="0" w:sz="1" w:val="none"/>
            </w:tcBorders>
            <w:shd w:color="auto" w:fill="E0E0E0" w:val="clear"/>
          </w:tcPr>
          <w:p w14:paraId="1646CF82"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X4.1</w:t>
            </w:r>
          </w:p>
        </w:tc>
        <w:tc>
          <w:tcPr>
            <w:tcW w:type="pct" w:w="1111"/>
            <w:tcBorders>
              <w:top w:color="152935" w:space="0" w:sz="1" w:val="single"/>
              <w:left w:color="152935" w:space="0" w:sz="1" w:val="none"/>
              <w:bottom w:color="AEAEAE" w:space="0" w:sz="1" w:val="single"/>
              <w:right w:color="E0E0E0" w:space="0" w:sz="1" w:val="single"/>
            </w:tcBorders>
            <w:shd w:color="auto" w:fill="F9F9FB" w:val="clear"/>
          </w:tcPr>
          <w:p w14:paraId="35937C8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8.12</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761D19C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2.733</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55723C0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.836</w:t>
            </w:r>
          </w:p>
        </w:tc>
        <w:tc>
          <w:tcPr>
            <w:tcW w:type="pct" w:w="1111"/>
            <w:tcBorders>
              <w:top w:color="152935" w:space="0" w:sz="1" w:val="single"/>
              <w:left w:color="E0E0E0" w:space="0" w:sz="1" w:val="single"/>
              <w:bottom w:color="AEAEAE" w:space="0" w:sz="1" w:val="single"/>
              <w:right w:color="auto" w:space="0" w:sz="4" w:val="single"/>
            </w:tcBorders>
            <w:shd w:color="auto" w:fill="F9F9FB" w:val="clear"/>
          </w:tcPr>
          <w:p w14:paraId="1A76ECC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.749</w:t>
            </w:r>
          </w:p>
        </w:tc>
      </w:tr>
      <w:tr w14:paraId="75D8C8AD" w14:textId="77777777" w:rsidR="002D48A0" w:rsidRPr="002D48A0" w:rsidTr="002676AD">
        <w:tc>
          <w:tcPr>
            <w:tcW w:type="pct" w:w="556"/>
            <w:tcBorders>
              <w:top w:color="AEAEAE" w:space="0" w:sz="1" w:val="single"/>
              <w:left w:color="auto" w:space="0" w:sz="4" w:val="single"/>
              <w:bottom w:color="AEAEAE" w:space="0" w:sz="1" w:val="single"/>
              <w:right w:color="152935" w:space="0" w:sz="1" w:val="none"/>
            </w:tcBorders>
            <w:shd w:color="auto" w:fill="E0E0E0" w:val="clear"/>
          </w:tcPr>
          <w:p w14:paraId="7C2D930A"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X4.2</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7B6EDA52"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8.12</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66BA6702"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2.915</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180EB53C"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.751</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074B7BC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.827</w:t>
            </w:r>
          </w:p>
        </w:tc>
      </w:tr>
      <w:tr w14:paraId="512AF062" w14:textId="77777777" w:rsidR="002D48A0" w:rsidRPr="002D48A0" w:rsidTr="002676AD">
        <w:tc>
          <w:tcPr>
            <w:tcW w:type="pct" w:w="556"/>
            <w:tcBorders>
              <w:top w:color="AEAEAE" w:space="0" w:sz="1" w:val="single"/>
              <w:left w:color="auto" w:space="0" w:sz="4" w:val="single"/>
              <w:bottom w:color="auto" w:space="0" w:sz="4" w:val="single"/>
              <w:right w:color="152935" w:space="0" w:sz="1" w:val="none"/>
            </w:tcBorders>
            <w:shd w:color="auto" w:fill="E0E0E0" w:val="clear"/>
          </w:tcPr>
          <w:p w14:paraId="18977BF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X4.3</w:t>
            </w:r>
          </w:p>
        </w:tc>
        <w:tc>
          <w:tcPr>
            <w:tcW w:type="pct" w:w="1111"/>
            <w:tcBorders>
              <w:top w:color="AEAEAE" w:space="0" w:sz="1" w:val="single"/>
              <w:left w:color="152935" w:space="0" w:sz="1" w:val="none"/>
              <w:bottom w:color="auto" w:space="0" w:sz="4" w:val="single"/>
              <w:right w:color="E0E0E0" w:space="0" w:sz="1" w:val="single"/>
            </w:tcBorders>
            <w:shd w:color="auto" w:fill="F9F9FB" w:val="clear"/>
          </w:tcPr>
          <w:p w14:paraId="067AF0B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8.16</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35719BB6"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2.944</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626F58E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.690</w:t>
            </w:r>
          </w:p>
        </w:tc>
        <w:tc>
          <w:tcPr>
            <w:tcW w:type="pct" w:w="1111"/>
            <w:tcBorders>
              <w:top w:color="AEAEAE" w:space="0" w:sz="1" w:val="single"/>
              <w:left w:color="E0E0E0" w:space="0" w:sz="1" w:val="single"/>
              <w:bottom w:color="auto" w:space="0" w:sz="4" w:val="single"/>
              <w:right w:color="auto" w:space="0" w:sz="4" w:val="single"/>
            </w:tcBorders>
            <w:shd w:color="auto" w:fill="F9F9FB" w:val="clear"/>
          </w:tcPr>
          <w:p w14:paraId="64B364B2"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.883</w:t>
            </w:r>
          </w:p>
        </w:tc>
      </w:tr>
    </w:tbl>
    <w:p w14:paraId="075B213D" w14:textId="7B5E913F" w:rsidP="002676AD" w:rsidR="002D48A0" w:rsidRDefault="002D48A0" w:rsidRPr="002D48A0">
      <w:pPr>
        <w:spacing w:after="0" w:before="240"/>
        <w:ind w:firstLine="0"/>
        <w:rPr>
          <w:rFonts w:ascii="Times New Roman" w:cs="Times New Roman" w:eastAsia="Arial" w:hAnsi="Times New Roman"/>
          <w:b/>
          <w:color w:val="000000"/>
        </w:rPr>
      </w:pPr>
      <w:r w:rsidRPr="002D48A0">
        <w:rPr>
          <w:rFonts w:ascii="Times New Roman" w:cs="Times New Roman" w:eastAsia="Arial" w:hAnsi="Times New Roman"/>
          <w:b/>
          <w:color w:val="000000"/>
        </w:rPr>
        <w:t>Reliability</w:t>
      </w:r>
      <w:r w:rsidRPr="002D48A0">
        <w:rPr>
          <w:rFonts w:ascii="Times New Roman" w:cs="Times New Roman" w:eastAsia="Arial" w:hAnsi="Times New Roman"/>
          <w:b/>
          <w:color w:val="000000"/>
        </w:rPr>
        <w:cr/>
        <w:t>Scale: ALL VARIABLES</w:t>
      </w:r>
    </w:p>
    <w:tbl>
      <w:tblPr>
        <w:tblW w:type="auto" w:w="0"/>
        <w:tblInd w:type="dxa" w:w="10"/>
        <w:tblLayout w:type="fixed"/>
        <w:tblCellMar>
          <w:left w:type="dxa" w:w="10"/>
          <w:right w:type="dxa" w:w="10"/>
        </w:tblCellMar>
        <w:tblLook w:firstColumn="0" w:firstRow="0" w:lastColumn="0" w:lastRow="0" w:noHBand="0" w:noVBand="0" w:val="0000"/>
      </w:tblPr>
      <w:tblGrid>
        <w:gridCol w:w="867"/>
        <w:gridCol w:w="1190"/>
        <w:gridCol w:w="1156"/>
        <w:gridCol w:w="1156"/>
      </w:tblGrid>
      <w:tr w14:paraId="5A5320A1" w14:textId="77777777" w:rsidR="002D48A0" w:rsidRPr="002D48A0" w:rsidTr="006E79C2">
        <w:tc>
          <w:tcPr>
            <w:tcW w:type="dxa" w:w="4369"/>
            <w:gridSpan w:val="4"/>
            <w:tcBorders>
              <w:top w:color="auto" w:space="0" w:sz="4" w:val="single"/>
              <w:left w:color="auto" w:space="0" w:sz="4" w:val="single"/>
              <w:right w:color="auto" w:space="0" w:sz="4" w:val="single"/>
            </w:tcBorders>
            <w:shd w:color="auto" w:fill="FFFFFF" w:val="clear"/>
            <w:vAlign w:val="center"/>
          </w:tcPr>
          <w:p w14:paraId="4E16C367"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Case Processing Summary</w:t>
            </w:r>
          </w:p>
        </w:tc>
      </w:tr>
      <w:tr w14:paraId="4A90676D" w14:textId="77777777" w:rsidR="002D48A0" w:rsidRPr="002D48A0" w:rsidTr="006E79C2">
        <w:tc>
          <w:tcPr>
            <w:tcW w:type="dxa" w:w="2057"/>
            <w:gridSpan w:val="2"/>
            <w:tcBorders>
              <w:top w:color="152935" w:space="0" w:sz="1" w:val="none"/>
              <w:left w:color="auto" w:space="0" w:sz="4" w:val="single"/>
              <w:bottom w:color="152935" w:space="0" w:sz="1" w:val="single"/>
            </w:tcBorders>
            <w:shd w:color="auto" w:fill="FFFFFF" w:val="clear"/>
            <w:vAlign w:val="bottom"/>
          </w:tcPr>
          <w:p w14:paraId="4217B501"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dxa" w:w="1156"/>
            <w:tcBorders>
              <w:top w:color="152935" w:space="0" w:sz="1" w:val="none"/>
              <w:left w:color="152935" w:space="0" w:sz="1" w:val="none"/>
              <w:bottom w:color="152935" w:space="0" w:sz="1" w:val="single"/>
              <w:right w:color="E0E0E0" w:space="0" w:sz="1" w:val="single"/>
            </w:tcBorders>
            <w:shd w:color="auto" w:fill="FFFFFF" w:val="clear"/>
            <w:vAlign w:val="bottom"/>
          </w:tcPr>
          <w:p w14:paraId="2287AC26"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w:t>
            </w:r>
          </w:p>
        </w:tc>
        <w:tc>
          <w:tcPr>
            <w:tcW w:type="dxa" w:w="1156"/>
            <w:tcBorders>
              <w:top w:color="152935" w:space="0" w:sz="1" w:val="none"/>
              <w:left w:color="E0E0E0" w:space="0" w:sz="1" w:val="single"/>
              <w:bottom w:color="152935" w:space="0" w:sz="1" w:val="single"/>
              <w:right w:color="auto" w:space="0" w:sz="4" w:val="single"/>
            </w:tcBorders>
            <w:shd w:color="auto" w:fill="FFFFFF" w:val="clear"/>
            <w:vAlign w:val="bottom"/>
          </w:tcPr>
          <w:p w14:paraId="49E3FDE7"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w:t>
            </w:r>
          </w:p>
        </w:tc>
      </w:tr>
      <w:tr w14:paraId="1D7D4348" w14:textId="77777777" w:rsidR="002D48A0" w:rsidRPr="002D48A0" w:rsidTr="006E79C2">
        <w:tc>
          <w:tcPr>
            <w:tcW w:type="dxa" w:w="867"/>
            <w:vMerge w:val="restart"/>
            <w:tcBorders>
              <w:top w:color="152935" w:space="0" w:sz="1" w:val="single"/>
              <w:left w:color="auto" w:space="0" w:sz="4" w:val="single"/>
              <w:bottom w:color="152935" w:space="0" w:sz="1" w:val="single"/>
              <w:right w:color="AEAEAE" w:space="0" w:sz="1" w:val="none"/>
            </w:tcBorders>
            <w:shd w:color="auto" w:fill="E0E0E0" w:val="clear"/>
          </w:tcPr>
          <w:p w14:paraId="20DC98A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Cases</w:t>
            </w:r>
          </w:p>
        </w:tc>
        <w:tc>
          <w:tcPr>
            <w:tcW w:type="dxa" w:w="1190"/>
            <w:tcBorders>
              <w:top w:color="152935" w:space="0" w:sz="1" w:val="single"/>
              <w:left w:color="AEAEAE" w:space="0" w:sz="1" w:val="none"/>
              <w:bottom w:color="AEAEAE" w:space="0" w:sz="1" w:val="single"/>
              <w:right w:color="152935" w:space="0" w:sz="1" w:val="none"/>
            </w:tcBorders>
            <w:shd w:color="auto" w:fill="E0E0E0" w:val="clear"/>
          </w:tcPr>
          <w:p w14:paraId="49D88F7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Valid</w:t>
            </w:r>
          </w:p>
        </w:tc>
        <w:tc>
          <w:tcPr>
            <w:tcW w:type="dxa" w:w="1156"/>
            <w:tcBorders>
              <w:top w:color="152935" w:space="0" w:sz="1" w:val="single"/>
              <w:left w:color="152935" w:space="0" w:sz="1" w:val="none"/>
              <w:bottom w:color="AEAEAE" w:space="0" w:sz="1" w:val="single"/>
              <w:right w:color="E0E0E0" w:space="0" w:sz="1" w:val="single"/>
            </w:tcBorders>
            <w:shd w:color="auto" w:fill="F9F9FB" w:val="clear"/>
          </w:tcPr>
          <w:p w14:paraId="1404917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152935" w:space="0" w:sz="1" w:val="single"/>
              <w:left w:color="E0E0E0" w:space="0" w:sz="1" w:val="single"/>
              <w:bottom w:color="AEAEAE" w:space="0" w:sz="1" w:val="single"/>
              <w:right w:color="auto" w:space="0" w:sz="4" w:val="single"/>
            </w:tcBorders>
            <w:shd w:color="auto" w:fill="F9F9FB" w:val="clear"/>
          </w:tcPr>
          <w:p w14:paraId="0E4C3AE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3FBD11F4" w14:textId="77777777" w:rsidR="002D48A0" w:rsidRPr="002D48A0" w:rsidTr="006E79C2">
        <w:tc>
          <w:tcPr>
            <w:tcW w:type="dxa" w:w="867"/>
            <w:vMerge/>
            <w:tcBorders>
              <w:top w:color="152935" w:space="0" w:sz="1" w:val="single"/>
              <w:left w:color="auto" w:space="0" w:sz="4" w:val="single"/>
              <w:bottom w:color="152935" w:space="0" w:sz="1" w:val="single"/>
              <w:right w:color="AEAEAE" w:space="0" w:sz="1" w:val="none"/>
            </w:tcBorders>
          </w:tcPr>
          <w:p w14:paraId="698AE8EF"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AEAEAE" w:space="0" w:sz="1" w:val="single"/>
              <w:right w:color="152935" w:space="0" w:sz="1" w:val="none"/>
            </w:tcBorders>
            <w:shd w:color="auto" w:fill="E0E0E0" w:val="clear"/>
          </w:tcPr>
          <w:p w14:paraId="1117197B"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Excluded</w:t>
            </w:r>
            <w:r w:rsidRPr="002D48A0">
              <w:rPr>
                <w:rFonts w:ascii="Times New Roman" w:cs="Times New Roman" w:hAnsi="Times New Roman"/>
                <w:vertAlign w:val="superscript"/>
              </w:rPr>
              <w:t>a</w:t>
            </w:r>
          </w:p>
        </w:tc>
        <w:tc>
          <w:tcPr>
            <w:tcW w:type="dxa" w:w="1156"/>
            <w:tcBorders>
              <w:top w:color="AEAEAE" w:space="0" w:sz="1" w:val="single"/>
              <w:left w:color="152935" w:space="0" w:sz="1" w:val="none"/>
              <w:bottom w:color="AEAEAE" w:space="0" w:sz="1" w:val="single"/>
              <w:right w:color="E0E0E0" w:space="0" w:sz="1" w:val="single"/>
            </w:tcBorders>
            <w:shd w:color="auto" w:fill="F9F9FB" w:val="clear"/>
          </w:tcPr>
          <w:p w14:paraId="3E39327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c>
          <w:tcPr>
            <w:tcW w:type="dxa" w:w="1156"/>
            <w:tcBorders>
              <w:top w:color="AEAEAE" w:space="0" w:sz="1" w:val="single"/>
              <w:left w:color="E0E0E0" w:space="0" w:sz="1" w:val="single"/>
              <w:bottom w:color="AEAEAE" w:space="0" w:sz="1" w:val="single"/>
              <w:right w:color="auto" w:space="0" w:sz="4" w:val="single"/>
            </w:tcBorders>
            <w:shd w:color="auto" w:fill="F9F9FB" w:val="clear"/>
          </w:tcPr>
          <w:p w14:paraId="3350D9B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w:t>
            </w:r>
          </w:p>
        </w:tc>
      </w:tr>
      <w:tr w14:paraId="494BCC9D" w14:textId="77777777" w:rsidR="002D48A0" w:rsidRPr="002D48A0" w:rsidTr="006E79C2">
        <w:tc>
          <w:tcPr>
            <w:tcW w:type="dxa" w:w="867"/>
            <w:vMerge/>
            <w:tcBorders>
              <w:top w:color="152935" w:space="0" w:sz="1" w:val="single"/>
              <w:left w:color="auto" w:space="0" w:sz="4" w:val="single"/>
              <w:bottom w:color="152935" w:space="0" w:sz="1" w:val="single"/>
              <w:right w:color="AEAEAE" w:space="0" w:sz="1" w:val="none"/>
            </w:tcBorders>
          </w:tcPr>
          <w:p w14:paraId="53669AA0" w14:textId="77777777" w:rsidP="002D48A0" w:rsidR="002D48A0" w:rsidRDefault="002D48A0" w:rsidRPr="002D48A0">
            <w:pPr>
              <w:spacing w:after="0" w:line="240" w:lineRule="auto"/>
              <w:ind w:firstLine="0"/>
              <w:rPr>
                <w:rFonts w:ascii="Times New Roman" w:cs="Times New Roman" w:hAnsi="Times New Roman"/>
              </w:rPr>
            </w:pPr>
          </w:p>
        </w:tc>
        <w:tc>
          <w:tcPr>
            <w:tcW w:type="dxa" w:w="1190"/>
            <w:tcBorders>
              <w:top w:color="AEAEAE" w:space="0" w:sz="1" w:val="single"/>
              <w:left w:color="AEAEAE" w:space="0" w:sz="1" w:val="none"/>
              <w:bottom w:color="152935" w:space="0" w:sz="1" w:val="single"/>
              <w:right w:color="152935" w:space="0" w:sz="1" w:val="none"/>
            </w:tcBorders>
            <w:shd w:color="auto" w:fill="E0E0E0" w:val="clear"/>
          </w:tcPr>
          <w:p w14:paraId="2246D5E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Total</w:t>
            </w:r>
          </w:p>
        </w:tc>
        <w:tc>
          <w:tcPr>
            <w:tcW w:type="dxa" w:w="1156"/>
            <w:tcBorders>
              <w:top w:color="AEAEAE" w:space="0" w:sz="1" w:val="single"/>
              <w:left w:color="152935" w:space="0" w:sz="1" w:val="none"/>
              <w:bottom w:color="152935" w:space="0" w:sz="1" w:val="single"/>
              <w:right w:color="E0E0E0" w:space="0" w:sz="1" w:val="single"/>
            </w:tcBorders>
            <w:shd w:color="auto" w:fill="F9F9FB" w:val="clear"/>
          </w:tcPr>
          <w:p w14:paraId="1289AADC"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c>
          <w:tcPr>
            <w:tcW w:type="dxa" w:w="1156"/>
            <w:tcBorders>
              <w:top w:color="AEAEAE" w:space="0" w:sz="1" w:val="single"/>
              <w:left w:color="E0E0E0" w:space="0" w:sz="1" w:val="single"/>
              <w:bottom w:color="152935" w:space="0" w:sz="1" w:val="single"/>
              <w:right w:color="auto" w:space="0" w:sz="4" w:val="single"/>
            </w:tcBorders>
            <w:shd w:color="auto" w:fill="F9F9FB" w:val="clear"/>
          </w:tcPr>
          <w:p w14:paraId="466C718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100.0</w:t>
            </w:r>
          </w:p>
        </w:tc>
      </w:tr>
      <w:tr w14:paraId="143A49BF" w14:textId="77777777" w:rsidR="002D48A0" w:rsidRPr="002D48A0" w:rsidTr="006E79C2">
        <w:tc>
          <w:tcPr>
            <w:tcW w:type="dxa" w:w="4369"/>
            <w:gridSpan w:val="4"/>
            <w:tcBorders>
              <w:left w:color="auto" w:space="0" w:sz="4" w:val="single"/>
              <w:bottom w:color="auto" w:space="0" w:sz="4" w:val="single"/>
              <w:right w:color="auto" w:space="0" w:sz="4" w:val="single"/>
            </w:tcBorders>
            <w:shd w:color="auto" w:fill="FFFFFF" w:val="clear"/>
          </w:tcPr>
          <w:p w14:paraId="7BF57FF1"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Listwise deletion based on all variables in the procedure.</w:t>
            </w:r>
          </w:p>
        </w:tc>
      </w:tr>
    </w:tbl>
    <w:p w14:paraId="1B2BEE58" w14:textId="77777777" w:rsidP="002D48A0" w:rsidR="002D48A0" w:rsidRDefault="002D48A0" w:rsidRPr="002D48A0">
      <w:pPr>
        <w:spacing w:after="0" w:line="240" w:lineRule="auto"/>
        <w:ind w:firstLine="0"/>
        <w:rPr>
          <w:rFonts w:ascii="Times New Roman" w:cs="Times New Roman" w:hAnsi="Times New Roman"/>
        </w:rPr>
      </w:pPr>
    </w:p>
    <w:tbl>
      <w:tblPr>
        <w:tblW w:type="auto" w:w="0"/>
        <w:tblInd w:type="dxa" w:w="10"/>
        <w:tblLayout w:type="fixed"/>
        <w:tblCellMar>
          <w:left w:type="dxa" w:w="10"/>
          <w:right w:type="dxa" w:w="10"/>
        </w:tblCellMar>
        <w:tblLook w:firstColumn="0" w:firstRow="0" w:lastColumn="0" w:lastRow="0" w:noHBand="0" w:noVBand="0" w:val="0000"/>
      </w:tblPr>
      <w:tblGrid>
        <w:gridCol w:w="1666"/>
        <w:gridCol w:w="1190"/>
      </w:tblGrid>
      <w:tr w14:paraId="23064998" w14:textId="77777777" w:rsidR="002D48A0" w:rsidRPr="002D48A0" w:rsidTr="006E79C2">
        <w:tc>
          <w:tcPr>
            <w:tcW w:type="dxa" w:w="2856"/>
            <w:gridSpan w:val="2"/>
            <w:tcBorders>
              <w:top w:color="auto" w:space="0" w:sz="4" w:val="single"/>
              <w:left w:color="auto" w:space="0" w:sz="4" w:val="single"/>
              <w:right w:color="auto" w:space="0" w:sz="4" w:val="single"/>
            </w:tcBorders>
            <w:shd w:color="auto" w:fill="FFFFFF" w:val="clear"/>
            <w:vAlign w:val="center"/>
          </w:tcPr>
          <w:p w14:paraId="7F636428"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Reliability Statistics</w:t>
            </w:r>
          </w:p>
        </w:tc>
      </w:tr>
      <w:tr w14:paraId="52CBEA6D" w14:textId="77777777" w:rsidR="002D48A0" w:rsidRPr="002D48A0" w:rsidTr="006E79C2">
        <w:tc>
          <w:tcPr>
            <w:tcW w:type="dxa" w:w="1666"/>
            <w:tcBorders>
              <w:top w:color="152935" w:space="0" w:sz="1" w:val="none"/>
              <w:left w:color="auto" w:space="0" w:sz="4" w:val="single"/>
              <w:bottom w:color="152935" w:space="0" w:sz="1" w:val="single"/>
              <w:right w:color="E0E0E0" w:space="0" w:sz="2" w:val="single"/>
            </w:tcBorders>
            <w:shd w:color="auto" w:fill="FFFFFF" w:val="clear"/>
            <w:vAlign w:val="bottom"/>
          </w:tcPr>
          <w:p w14:paraId="434217D2"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w:t>
            </w:r>
          </w:p>
        </w:tc>
        <w:tc>
          <w:tcPr>
            <w:tcW w:type="dxa" w:w="1190"/>
            <w:tcBorders>
              <w:top w:color="152935" w:space="0" w:sz="1" w:val="none"/>
              <w:left w:color="E0E0E0" w:space="0" w:sz="2" w:val="single"/>
              <w:bottom w:color="152935" w:space="0" w:sz="1" w:val="single"/>
              <w:right w:color="auto" w:space="0" w:sz="4" w:val="single"/>
            </w:tcBorders>
            <w:shd w:color="auto" w:fill="FFFFFF" w:val="clear"/>
            <w:vAlign w:val="bottom"/>
          </w:tcPr>
          <w:p w14:paraId="5998B7B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N of Items</w:t>
            </w:r>
          </w:p>
        </w:tc>
      </w:tr>
      <w:tr w14:paraId="26D88CBF" w14:textId="77777777" w:rsidR="002D48A0" w:rsidRPr="002D48A0" w:rsidTr="006E79C2">
        <w:tc>
          <w:tcPr>
            <w:tcW w:type="dxa" w:w="1666"/>
            <w:tcBorders>
              <w:top w:color="152935" w:space="0" w:sz="1" w:val="single"/>
              <w:left w:color="auto" w:space="0" w:sz="4" w:val="single"/>
              <w:bottom w:color="auto" w:space="0" w:sz="4" w:val="single"/>
              <w:right w:color="E0E0E0" w:space="0" w:sz="2" w:val="single"/>
            </w:tcBorders>
            <w:shd w:color="auto" w:fill="F9F9FB" w:val="clear"/>
          </w:tcPr>
          <w:p w14:paraId="73ED2B5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.856</w:t>
            </w:r>
          </w:p>
        </w:tc>
        <w:tc>
          <w:tcPr>
            <w:tcW w:type="dxa" w:w="1190"/>
            <w:tcBorders>
              <w:top w:color="152935" w:space="0" w:sz="1" w:val="single"/>
              <w:left w:color="E0E0E0" w:space="0" w:sz="2" w:val="single"/>
              <w:bottom w:color="auto" w:space="0" w:sz="4" w:val="single"/>
              <w:right w:color="auto" w:space="0" w:sz="4" w:val="single"/>
            </w:tcBorders>
            <w:shd w:color="auto" w:fill="F9F9FB" w:val="clear"/>
          </w:tcPr>
          <w:p w14:paraId="6CA591D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w:t>
            </w:r>
          </w:p>
        </w:tc>
      </w:tr>
    </w:tbl>
    <w:p w14:paraId="5C9C324F" w14:textId="77777777" w:rsidP="002D48A0" w:rsidR="002D48A0" w:rsidRDefault="002D48A0" w:rsidRPr="002D48A0">
      <w:pPr>
        <w:spacing w:after="0" w:line="240" w:lineRule="auto"/>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882"/>
        <w:gridCol w:w="1762"/>
        <w:gridCol w:w="1761"/>
        <w:gridCol w:w="1761"/>
        <w:gridCol w:w="1761"/>
      </w:tblGrid>
      <w:tr w14:paraId="7398885C" w14:textId="77777777" w:rsidR="002D48A0" w:rsidRPr="002D48A0" w:rsidTr="006E79C2">
        <w:tc>
          <w:tcPr>
            <w:tcW w:type="pct" w:w="5000"/>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6F42E00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Item-Total Statistics</w:t>
            </w:r>
          </w:p>
        </w:tc>
      </w:tr>
      <w:tr w14:paraId="315C1A64" w14:textId="77777777" w:rsidR="002D48A0" w:rsidRPr="002D48A0" w:rsidTr="006E79C2">
        <w:tc>
          <w:tcPr>
            <w:tcW w:type="pct" w:w="556"/>
            <w:tcBorders>
              <w:top w:color="auto" w:space="0" w:sz="4" w:val="single"/>
              <w:left w:color="auto" w:space="0" w:sz="4" w:val="single"/>
              <w:bottom w:color="152935" w:space="0" w:sz="1" w:val="single"/>
              <w:right w:color="152935" w:space="0" w:sz="1" w:val="none"/>
            </w:tcBorders>
            <w:shd w:color="auto" w:fill="FFFFFF" w:val="clear"/>
            <w:vAlign w:val="bottom"/>
          </w:tcPr>
          <w:p w14:paraId="3DB43752"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pct" w:w="1111"/>
            <w:tcBorders>
              <w:top w:color="auto" w:space="0" w:sz="4" w:val="single"/>
              <w:left w:color="152935" w:space="0" w:sz="1" w:val="none"/>
              <w:bottom w:color="152935" w:space="0" w:sz="1" w:val="single"/>
              <w:right w:color="E0E0E0" w:space="0" w:sz="1" w:val="single"/>
            </w:tcBorders>
            <w:shd w:color="auto" w:fill="FFFFFF" w:val="clear"/>
            <w:vAlign w:val="bottom"/>
          </w:tcPr>
          <w:p w14:paraId="45BB0F0B"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Mean if Item Deleted</w:t>
            </w:r>
          </w:p>
        </w:tc>
        <w:tc>
          <w:tcPr>
            <w:tcW w:type="pct" w:w="1111"/>
            <w:tcBorders>
              <w:top w:color="auto" w:space="0" w:sz="4" w:val="single"/>
              <w:left w:color="E0E0E0" w:space="0" w:sz="1" w:val="single"/>
              <w:bottom w:color="152935" w:space="0" w:sz="1" w:val="single"/>
              <w:right w:color="E0E0E0" w:space="0" w:sz="1" w:val="single"/>
            </w:tcBorders>
            <w:shd w:color="auto" w:fill="FFFFFF" w:val="clear"/>
            <w:vAlign w:val="bottom"/>
          </w:tcPr>
          <w:p w14:paraId="343CF310"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Scale Variance if Item Deleted</w:t>
            </w:r>
          </w:p>
        </w:tc>
        <w:tc>
          <w:tcPr>
            <w:tcW w:type="pct" w:w="1111"/>
            <w:tcBorders>
              <w:top w:color="auto" w:space="0" w:sz="4" w:val="single"/>
              <w:left w:color="E0E0E0" w:space="0" w:sz="1" w:val="single"/>
              <w:bottom w:color="152935" w:space="0" w:sz="1" w:val="single"/>
              <w:right w:color="E0E0E0" w:space="0" w:sz="1" w:val="single"/>
            </w:tcBorders>
            <w:shd w:color="auto" w:fill="FFFFFF" w:val="clear"/>
            <w:vAlign w:val="bottom"/>
          </w:tcPr>
          <w:p w14:paraId="21456D07"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Corrected Item-Total Correlation</w:t>
            </w:r>
          </w:p>
        </w:tc>
        <w:tc>
          <w:tcPr>
            <w:tcW w:type="pct" w:w="1111"/>
            <w:tcBorders>
              <w:top w:color="auto" w:space="0" w:sz="4" w:val="single"/>
              <w:left w:color="E0E0E0" w:space="0" w:sz="1" w:val="single"/>
              <w:bottom w:color="152935" w:space="0" w:sz="1" w:val="single"/>
              <w:right w:color="auto" w:space="0" w:sz="4" w:val="single"/>
            </w:tcBorders>
            <w:shd w:color="auto" w:fill="FFFFFF" w:val="clear"/>
            <w:vAlign w:val="bottom"/>
          </w:tcPr>
          <w:p w14:paraId="7F74729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Cronbach's Alpha if Item Deleted</w:t>
            </w:r>
          </w:p>
        </w:tc>
      </w:tr>
      <w:tr w14:paraId="49BB9F80" w14:textId="77777777" w:rsidR="002D48A0" w:rsidRPr="002D48A0" w:rsidTr="006E79C2">
        <w:tc>
          <w:tcPr>
            <w:tcW w:type="pct" w:w="556"/>
            <w:tcBorders>
              <w:top w:color="152935" w:space="0" w:sz="1" w:val="single"/>
              <w:left w:color="auto" w:space="0" w:sz="4" w:val="single"/>
              <w:bottom w:color="AEAEAE" w:space="0" w:sz="1" w:val="single"/>
              <w:right w:color="152935" w:space="0" w:sz="1" w:val="none"/>
            </w:tcBorders>
            <w:shd w:color="auto" w:fill="E0E0E0" w:val="clear"/>
          </w:tcPr>
          <w:p w14:paraId="356D2F9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Y1</w:t>
            </w:r>
          </w:p>
        </w:tc>
        <w:tc>
          <w:tcPr>
            <w:tcW w:type="pct" w:w="1111"/>
            <w:tcBorders>
              <w:top w:color="152935" w:space="0" w:sz="1" w:val="single"/>
              <w:left w:color="152935" w:space="0" w:sz="1" w:val="none"/>
              <w:bottom w:color="AEAEAE" w:space="0" w:sz="1" w:val="single"/>
              <w:right w:color="E0E0E0" w:space="0" w:sz="1" w:val="single"/>
            </w:tcBorders>
            <w:shd w:color="auto" w:fill="F9F9FB" w:val="clear"/>
          </w:tcPr>
          <w:p w14:paraId="38C795B6"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12.92</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5BC7497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4.640</w:t>
            </w:r>
          </w:p>
        </w:tc>
        <w:tc>
          <w:tcPr>
            <w:tcW w:type="pct" w:w="1111"/>
            <w:tcBorders>
              <w:top w:color="152935" w:space="0" w:sz="1" w:val="single"/>
              <w:left w:color="E0E0E0" w:space="0" w:sz="1" w:val="single"/>
              <w:bottom w:color="AEAEAE" w:space="0" w:sz="1" w:val="single"/>
              <w:right w:color="E0E0E0" w:space="0" w:sz="1" w:val="single"/>
            </w:tcBorders>
            <w:shd w:color="auto" w:fill="F9F9FB" w:val="clear"/>
          </w:tcPr>
          <w:p w14:paraId="075B79F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.676</w:t>
            </w:r>
          </w:p>
        </w:tc>
        <w:tc>
          <w:tcPr>
            <w:tcW w:type="pct" w:w="1111"/>
            <w:tcBorders>
              <w:top w:color="152935" w:space="0" w:sz="1" w:val="single"/>
              <w:left w:color="E0E0E0" w:space="0" w:sz="1" w:val="single"/>
              <w:bottom w:color="AEAEAE" w:space="0" w:sz="1" w:val="single"/>
              <w:right w:color="auto" w:space="0" w:sz="4" w:val="single"/>
            </w:tcBorders>
            <w:shd w:color="auto" w:fill="F9F9FB" w:val="clear"/>
          </w:tcPr>
          <w:p w14:paraId="5B6195C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.829</w:t>
            </w:r>
          </w:p>
        </w:tc>
      </w:tr>
      <w:tr w14:paraId="54229281" w14:textId="77777777" w:rsidR="002D48A0" w:rsidRPr="002D48A0" w:rsidTr="006E79C2">
        <w:tc>
          <w:tcPr>
            <w:tcW w:type="pct" w:w="556"/>
            <w:tcBorders>
              <w:top w:color="AEAEAE" w:space="0" w:sz="1" w:val="single"/>
              <w:left w:color="auto" w:space="0" w:sz="4" w:val="single"/>
              <w:bottom w:color="AEAEAE" w:space="0" w:sz="1" w:val="single"/>
              <w:right w:color="152935" w:space="0" w:sz="1" w:val="none"/>
            </w:tcBorders>
            <w:shd w:color="auto" w:fill="E0E0E0" w:val="clear"/>
          </w:tcPr>
          <w:p w14:paraId="3DE2D1C9"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Y2</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4196CF28"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13.15</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519601C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4.109</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02CF1DBE"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.817</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5EB4AB7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.770</w:t>
            </w:r>
          </w:p>
        </w:tc>
      </w:tr>
      <w:tr w14:paraId="2B33497D" w14:textId="77777777" w:rsidR="002D48A0" w:rsidRPr="002D48A0" w:rsidTr="006E79C2">
        <w:tc>
          <w:tcPr>
            <w:tcW w:type="pct" w:w="556"/>
            <w:tcBorders>
              <w:top w:color="AEAEAE" w:space="0" w:sz="1" w:val="single"/>
              <w:left w:color="auto" w:space="0" w:sz="4" w:val="single"/>
              <w:bottom w:color="AEAEAE" w:space="0" w:sz="1" w:val="single"/>
              <w:right w:color="152935" w:space="0" w:sz="1" w:val="none"/>
            </w:tcBorders>
            <w:shd w:color="auto" w:fill="E0E0E0" w:val="clear"/>
          </w:tcPr>
          <w:p w14:paraId="4D5B380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Y3</w:t>
            </w:r>
          </w:p>
        </w:tc>
        <w:tc>
          <w:tcPr>
            <w:tcW w:type="pct" w:w="1111"/>
            <w:tcBorders>
              <w:top w:color="AEAEAE" w:space="0" w:sz="1" w:val="single"/>
              <w:left w:color="152935" w:space="0" w:sz="1" w:val="none"/>
              <w:bottom w:color="AEAEAE" w:space="0" w:sz="1" w:val="single"/>
              <w:right w:color="E0E0E0" w:space="0" w:sz="1" w:val="single"/>
            </w:tcBorders>
            <w:shd w:color="auto" w:fill="F9F9FB" w:val="clear"/>
          </w:tcPr>
          <w:p w14:paraId="3F81443A"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13.43</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5D233D2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3.884</w:t>
            </w:r>
          </w:p>
        </w:tc>
        <w:tc>
          <w:tcPr>
            <w:tcW w:type="pct" w:w="1111"/>
            <w:tcBorders>
              <w:top w:color="AEAEAE" w:space="0" w:sz="1" w:val="single"/>
              <w:left w:color="E0E0E0" w:space="0" w:sz="1" w:val="single"/>
              <w:bottom w:color="AEAEAE" w:space="0" w:sz="1" w:val="single"/>
              <w:right w:color="E0E0E0" w:space="0" w:sz="1" w:val="single"/>
            </w:tcBorders>
            <w:shd w:color="auto" w:fill="F9F9FB" w:val="clear"/>
          </w:tcPr>
          <w:p w14:paraId="2BEF254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.647</w:t>
            </w:r>
          </w:p>
        </w:tc>
        <w:tc>
          <w:tcPr>
            <w:tcW w:type="pct" w:w="1111"/>
            <w:tcBorders>
              <w:top w:color="AEAEAE" w:space="0" w:sz="1" w:val="single"/>
              <w:left w:color="E0E0E0" w:space="0" w:sz="1" w:val="single"/>
              <w:bottom w:color="AEAEAE" w:space="0" w:sz="1" w:val="single"/>
              <w:right w:color="auto" w:space="0" w:sz="4" w:val="single"/>
            </w:tcBorders>
            <w:shd w:color="auto" w:fill="F9F9FB" w:val="clear"/>
          </w:tcPr>
          <w:p w14:paraId="1076735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.852</w:t>
            </w:r>
          </w:p>
        </w:tc>
      </w:tr>
      <w:tr w14:paraId="20B20583" w14:textId="77777777" w:rsidR="002D48A0" w:rsidRPr="002D48A0" w:rsidTr="006E79C2">
        <w:tc>
          <w:tcPr>
            <w:tcW w:type="pct" w:w="556"/>
            <w:tcBorders>
              <w:top w:color="AEAEAE" w:space="0" w:sz="1" w:val="single"/>
              <w:left w:color="auto" w:space="0" w:sz="4" w:val="single"/>
              <w:bottom w:color="auto" w:space="0" w:sz="4" w:val="single"/>
              <w:right w:color="152935" w:space="0" w:sz="1" w:val="none"/>
            </w:tcBorders>
            <w:shd w:color="auto" w:fill="E0E0E0" w:val="clear"/>
          </w:tcPr>
          <w:p w14:paraId="6997106E"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Y4</w:t>
            </w:r>
          </w:p>
        </w:tc>
        <w:tc>
          <w:tcPr>
            <w:tcW w:type="pct" w:w="1111"/>
            <w:tcBorders>
              <w:top w:color="AEAEAE" w:space="0" w:sz="1" w:val="single"/>
              <w:left w:color="152935" w:space="0" w:sz="1" w:val="none"/>
              <w:bottom w:color="auto" w:space="0" w:sz="4" w:val="single"/>
              <w:right w:color="E0E0E0" w:space="0" w:sz="1" w:val="single"/>
            </w:tcBorders>
            <w:shd w:color="auto" w:fill="F9F9FB" w:val="clear"/>
          </w:tcPr>
          <w:p w14:paraId="635E4BD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13.21</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3391397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4.289</w:t>
            </w:r>
          </w:p>
        </w:tc>
        <w:tc>
          <w:tcPr>
            <w:tcW w:type="pct" w:w="1111"/>
            <w:tcBorders>
              <w:top w:color="AEAEAE" w:space="0" w:sz="1" w:val="single"/>
              <w:left w:color="E0E0E0" w:space="0" w:sz="1" w:val="single"/>
              <w:bottom w:color="auto" w:space="0" w:sz="4" w:val="single"/>
              <w:right w:color="E0E0E0" w:space="0" w:sz="1" w:val="single"/>
            </w:tcBorders>
            <w:shd w:color="auto" w:fill="F9F9FB" w:val="clear"/>
          </w:tcPr>
          <w:p w14:paraId="6555B44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.698</w:t>
            </w:r>
          </w:p>
        </w:tc>
        <w:tc>
          <w:tcPr>
            <w:tcW w:type="pct" w:w="1111"/>
            <w:tcBorders>
              <w:top w:color="AEAEAE" w:space="0" w:sz="1" w:val="single"/>
              <w:left w:color="E0E0E0" w:space="0" w:sz="1" w:val="single"/>
              <w:bottom w:color="auto" w:space="0" w:sz="4" w:val="single"/>
              <w:right w:color="auto" w:space="0" w:sz="4" w:val="single"/>
            </w:tcBorders>
            <w:shd w:color="auto" w:fill="F9F9FB" w:val="clear"/>
          </w:tcPr>
          <w:p w14:paraId="23F2479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.818</w:t>
            </w:r>
          </w:p>
        </w:tc>
      </w:tr>
    </w:tbl>
    <w:p w14:paraId="35A497D4" w14:textId="77777777" w:rsidP="002D48A0" w:rsidR="00A90629" w:rsidRDefault="002D48A0">
      <w:pPr>
        <w:spacing w:after="0" w:line="240" w:lineRule="auto"/>
        <w:ind w:firstLine="0"/>
        <w:rPr>
          <w:rFonts w:ascii="Times New Roman" w:cs="Times New Roman" w:eastAsia="Arial" w:hAnsi="Times New Roman"/>
          <w:b/>
          <w:color w:val="000000"/>
          <w:lang w:val="en-US"/>
        </w:rPr>
      </w:pPr>
      <w:r w:rsidRPr="002D48A0">
        <w:rPr>
          <w:rFonts w:ascii="Times New Roman" w:cs="Times New Roman" w:eastAsia="Arial" w:hAnsi="Times New Roman"/>
          <w:b/>
          <w:color w:val="000000"/>
        </w:rPr>
        <w:cr/>
      </w:r>
    </w:p>
    <w:p w14:paraId="65BA6AA6" w14:textId="77777777" w:rsidP="002D48A0" w:rsidR="00A90629" w:rsidRDefault="00A90629">
      <w:pPr>
        <w:spacing w:after="0" w:line="240" w:lineRule="auto"/>
        <w:ind w:firstLine="0"/>
        <w:rPr>
          <w:rFonts w:ascii="Times New Roman" w:cs="Times New Roman" w:eastAsia="Arial" w:hAnsi="Times New Roman"/>
          <w:b/>
          <w:color w:val="000000"/>
        </w:rPr>
      </w:pPr>
    </w:p>
    <w:p w14:paraId="050F1D74" w14:textId="066181BA"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b/>
          <w:color w:val="000000"/>
        </w:rPr>
        <w:lastRenderedPageBreak/>
        <w:t>Regression</w:t>
      </w:r>
      <w:r w:rsidRPr="002D48A0">
        <w:rPr>
          <w:rFonts w:ascii="Times New Roman" w:cs="Times New Roman" w:eastAsia="Arial" w:hAnsi="Times New Roman"/>
          <w:b/>
          <w:color w:val="000000"/>
        </w:rPr>
        <w:cr/>
      </w:r>
    </w:p>
    <w:tbl>
      <w:tblPr>
        <w:tblW w:type="pct" w:w="5000"/>
        <w:tblCellMar>
          <w:left w:type="dxa" w:w="10"/>
          <w:right w:type="dxa" w:w="10"/>
        </w:tblCellMar>
        <w:tblLook w:firstColumn="0" w:firstRow="0" w:lastColumn="0" w:lastRow="0" w:noHBand="0" w:noVBand="0" w:val="0000"/>
      </w:tblPr>
      <w:tblGrid>
        <w:gridCol w:w="1242"/>
        <w:gridCol w:w="2481"/>
        <w:gridCol w:w="2481"/>
        <w:gridCol w:w="1723"/>
      </w:tblGrid>
      <w:tr w14:paraId="2EF2D688" w14:textId="77777777" w:rsidR="002D48A0" w:rsidRPr="002D48A0" w:rsidTr="006E79C2">
        <w:tc>
          <w:tcPr>
            <w:tcW w:type="pct" w:w="5000"/>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2FE9948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Variables Entered/Removed</w:t>
            </w:r>
            <w:r w:rsidRPr="002D48A0">
              <w:rPr>
                <w:rFonts w:ascii="Times New Roman" w:cs="Times New Roman" w:hAnsi="Times New Roman"/>
                <w:vertAlign w:val="superscript"/>
              </w:rPr>
              <w:t>a</w:t>
            </w:r>
          </w:p>
        </w:tc>
      </w:tr>
      <w:tr w14:paraId="12A890D4" w14:textId="77777777" w:rsidR="002D48A0" w:rsidRPr="002D48A0" w:rsidTr="006E79C2">
        <w:tc>
          <w:tcPr>
            <w:tcW w:type="pct" w:w="783"/>
            <w:tcBorders>
              <w:top w:color="auto" w:space="0" w:sz="4" w:val="single"/>
              <w:left w:color="auto" w:space="0" w:sz="4" w:val="single"/>
              <w:bottom w:color="152935" w:space="0" w:sz="1" w:val="single"/>
              <w:right w:color="152935" w:space="0" w:sz="1" w:val="none"/>
            </w:tcBorders>
            <w:shd w:color="auto" w:fill="FFFFFF" w:val="clear"/>
            <w:vAlign w:val="bottom"/>
          </w:tcPr>
          <w:p w14:paraId="351CE5B1"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Model</w:t>
            </w:r>
          </w:p>
        </w:tc>
        <w:tc>
          <w:tcPr>
            <w:tcW w:type="pct" w:w="1565"/>
            <w:tcBorders>
              <w:top w:color="auto" w:space="0" w:sz="4" w:val="single"/>
              <w:left w:color="152935" w:space="0" w:sz="1" w:val="none"/>
              <w:bottom w:color="152935" w:space="0" w:sz="1" w:val="single"/>
              <w:right w:color="E0E0E0" w:space="0" w:sz="1" w:val="single"/>
            </w:tcBorders>
            <w:shd w:color="auto" w:fill="FFFFFF" w:val="clear"/>
            <w:vAlign w:val="bottom"/>
          </w:tcPr>
          <w:p w14:paraId="30A47950"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Variables Entered</w:t>
            </w:r>
          </w:p>
        </w:tc>
        <w:tc>
          <w:tcPr>
            <w:tcW w:type="pct" w:w="1565"/>
            <w:tcBorders>
              <w:top w:color="auto" w:space="0" w:sz="4" w:val="single"/>
              <w:left w:color="E0E0E0" w:space="0" w:sz="1" w:val="single"/>
              <w:bottom w:color="152935" w:space="0" w:sz="1" w:val="single"/>
              <w:right w:color="E0E0E0" w:space="0" w:sz="1" w:val="single"/>
            </w:tcBorders>
            <w:shd w:color="auto" w:fill="FFFFFF" w:val="clear"/>
            <w:vAlign w:val="bottom"/>
          </w:tcPr>
          <w:p w14:paraId="30CECCE0"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Variables Removed</w:t>
            </w:r>
          </w:p>
        </w:tc>
        <w:tc>
          <w:tcPr>
            <w:tcW w:type="pct" w:w="1086"/>
            <w:tcBorders>
              <w:top w:color="auto" w:space="0" w:sz="4" w:val="single"/>
              <w:left w:color="E0E0E0" w:space="0" w:sz="1" w:val="single"/>
              <w:bottom w:color="152935" w:space="0" w:sz="1" w:val="single"/>
              <w:right w:color="auto" w:space="0" w:sz="4" w:val="single"/>
            </w:tcBorders>
            <w:shd w:color="auto" w:fill="FFFFFF" w:val="clear"/>
            <w:vAlign w:val="bottom"/>
          </w:tcPr>
          <w:p w14:paraId="08968CEA"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Method</w:t>
            </w:r>
          </w:p>
        </w:tc>
      </w:tr>
      <w:tr w14:paraId="6E1EF85A" w14:textId="77777777" w:rsidR="002D48A0" w:rsidRPr="002D48A0" w:rsidTr="006E79C2">
        <w:tc>
          <w:tcPr>
            <w:tcW w:type="pct" w:w="783"/>
            <w:tcBorders>
              <w:top w:color="152935" w:space="0" w:sz="1" w:val="single"/>
              <w:left w:color="auto" w:space="0" w:sz="4" w:val="single"/>
              <w:bottom w:color="152935" w:space="0" w:sz="1" w:val="single"/>
              <w:right w:color="152935" w:space="0" w:sz="1" w:val="none"/>
            </w:tcBorders>
            <w:shd w:color="auto" w:fill="E0E0E0" w:val="clear"/>
          </w:tcPr>
          <w:p w14:paraId="67C8C1B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1</w:t>
            </w:r>
          </w:p>
        </w:tc>
        <w:tc>
          <w:tcPr>
            <w:tcW w:type="pct" w:w="1565"/>
            <w:tcBorders>
              <w:top w:color="152935" w:space="0" w:sz="1" w:val="single"/>
              <w:left w:color="152935" w:space="0" w:sz="1" w:val="none"/>
              <w:bottom w:color="152935" w:space="0" w:sz="1" w:val="single"/>
              <w:right w:color="E0E0E0" w:space="0" w:sz="1" w:val="single"/>
            </w:tcBorders>
            <w:shd w:color="auto" w:fill="F9F9FB" w:val="clear"/>
          </w:tcPr>
          <w:p w14:paraId="1BBDA71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Modernisasi E-Samsat, Razia Lapangan, Samsat Keliling, Sanksi Perpajakan</w:t>
            </w:r>
            <w:r w:rsidRPr="002D48A0">
              <w:rPr>
                <w:rFonts w:ascii="Times New Roman" w:cs="Times New Roman" w:hAnsi="Times New Roman"/>
                <w:vertAlign w:val="superscript"/>
              </w:rPr>
              <w:t>b</w:t>
            </w:r>
          </w:p>
        </w:tc>
        <w:tc>
          <w:tcPr>
            <w:tcW w:type="pct" w:w="1565"/>
            <w:tcBorders>
              <w:top w:color="152935" w:space="0" w:sz="1" w:val="single"/>
              <w:left w:color="E0E0E0" w:space="0" w:sz="1" w:val="single"/>
              <w:bottom w:color="152935" w:space="0" w:sz="1" w:val="single"/>
              <w:right w:color="E0E0E0" w:space="0" w:sz="1" w:val="single"/>
            </w:tcBorders>
            <w:shd w:color="auto" w:fill="F9F9FB" w:val="clear"/>
          </w:tcPr>
          <w:p w14:paraId="55BFC3A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w:t>
            </w:r>
          </w:p>
        </w:tc>
        <w:tc>
          <w:tcPr>
            <w:tcW w:type="pct" w:w="1086"/>
            <w:tcBorders>
              <w:top w:color="152935" w:space="0" w:sz="1" w:val="single"/>
              <w:left w:color="E0E0E0" w:space="0" w:sz="1" w:val="single"/>
              <w:bottom w:color="152935" w:space="0" w:sz="1" w:val="single"/>
              <w:right w:color="auto" w:space="0" w:sz="4" w:val="single"/>
            </w:tcBorders>
            <w:shd w:color="auto" w:fill="F9F9FB" w:val="clear"/>
          </w:tcPr>
          <w:p w14:paraId="38C163D0"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Enter</w:t>
            </w:r>
          </w:p>
        </w:tc>
      </w:tr>
      <w:tr w14:paraId="3D7F6EA6" w14:textId="77777777" w:rsidR="002D48A0" w:rsidRPr="002D48A0" w:rsidTr="006E79C2">
        <w:tc>
          <w:tcPr>
            <w:tcW w:type="pct" w:w="5000"/>
            <w:gridSpan w:val="4"/>
            <w:tcBorders>
              <w:left w:color="auto" w:space="0" w:sz="4" w:val="single"/>
              <w:right w:color="auto" w:space="0" w:sz="4" w:val="single"/>
            </w:tcBorders>
            <w:shd w:color="auto" w:fill="FFFFFF" w:val="clear"/>
          </w:tcPr>
          <w:p w14:paraId="352A9413"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Dependent Variable: Kepatuhan Wajib PKB</w:t>
            </w:r>
          </w:p>
        </w:tc>
      </w:tr>
      <w:tr w14:paraId="01A061DE" w14:textId="77777777" w:rsidR="002D48A0" w:rsidRPr="002D48A0" w:rsidTr="006E79C2">
        <w:tc>
          <w:tcPr>
            <w:tcW w:type="pct" w:w="5000"/>
            <w:gridSpan w:val="4"/>
            <w:tcBorders>
              <w:left w:color="auto" w:space="0" w:sz="4" w:val="single"/>
              <w:bottom w:color="auto" w:space="0" w:sz="4" w:val="single"/>
              <w:right w:color="auto" w:space="0" w:sz="4" w:val="single"/>
            </w:tcBorders>
            <w:shd w:color="auto" w:fill="FFFFFF" w:val="clear"/>
          </w:tcPr>
          <w:p w14:paraId="5CC4B6A9"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b. All requested variables entered.</w:t>
            </w:r>
          </w:p>
        </w:tc>
      </w:tr>
    </w:tbl>
    <w:p w14:paraId="00D7276B" w14:textId="77777777" w:rsidP="006E79C2" w:rsidR="002D48A0" w:rsidRDefault="002D48A0" w:rsidRPr="002D48A0">
      <w:pPr>
        <w:spacing w:after="0"/>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1020"/>
        <w:gridCol w:w="1414"/>
        <w:gridCol w:w="1414"/>
        <w:gridCol w:w="2039"/>
        <w:gridCol w:w="2040"/>
      </w:tblGrid>
      <w:tr w14:paraId="4F903C82" w14:textId="77777777" w:rsidR="002D48A0" w:rsidRPr="002D48A0" w:rsidTr="006E79C2">
        <w:tc>
          <w:tcPr>
            <w:tcW w:type="pct" w:w="5000"/>
            <w:gridSpan w:val="5"/>
            <w:tcBorders>
              <w:top w:color="auto" w:space="0" w:sz="4" w:val="single"/>
              <w:left w:color="auto" w:space="0" w:sz="4" w:val="single"/>
              <w:bottom w:color="auto" w:space="0" w:sz="4" w:val="single"/>
              <w:right w:color="auto" w:space="0" w:sz="4" w:val="single"/>
            </w:tcBorders>
            <w:shd w:color="auto" w:fill="FFFFFF" w:val="clear"/>
            <w:vAlign w:val="center"/>
          </w:tcPr>
          <w:p w14:paraId="590FD5F7"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Model Summary</w:t>
            </w:r>
            <w:r w:rsidRPr="002D48A0">
              <w:rPr>
                <w:rFonts w:ascii="Times New Roman" w:cs="Times New Roman" w:hAnsi="Times New Roman"/>
                <w:vertAlign w:val="superscript"/>
              </w:rPr>
              <w:t>b</w:t>
            </w:r>
          </w:p>
        </w:tc>
      </w:tr>
      <w:tr w14:paraId="0802BF88" w14:textId="77777777" w:rsidR="002D48A0" w:rsidRPr="002D48A0" w:rsidTr="006E79C2">
        <w:tc>
          <w:tcPr>
            <w:tcW w:type="pct" w:w="643"/>
            <w:tcBorders>
              <w:top w:color="auto" w:space="0" w:sz="4" w:val="single"/>
              <w:left w:color="auto" w:space="0" w:sz="4" w:val="single"/>
              <w:bottom w:color="152935" w:space="0" w:sz="1" w:val="single"/>
              <w:right w:color="152935" w:space="0" w:sz="1" w:val="none"/>
            </w:tcBorders>
            <w:shd w:color="auto" w:fill="FFFFFF" w:val="clear"/>
            <w:vAlign w:val="bottom"/>
          </w:tcPr>
          <w:p w14:paraId="6B6E154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Model</w:t>
            </w:r>
          </w:p>
        </w:tc>
        <w:tc>
          <w:tcPr>
            <w:tcW w:type="pct" w:w="892"/>
            <w:tcBorders>
              <w:top w:color="auto" w:space="0" w:sz="4" w:val="single"/>
              <w:left w:color="152935" w:space="0" w:sz="1" w:val="none"/>
              <w:bottom w:color="152935" w:space="0" w:sz="1" w:val="single"/>
              <w:right w:color="E0E0E0" w:space="0" w:sz="1" w:val="single"/>
            </w:tcBorders>
            <w:shd w:color="auto" w:fill="FFFFFF" w:val="clear"/>
            <w:vAlign w:val="bottom"/>
          </w:tcPr>
          <w:p w14:paraId="79340F26"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R</w:t>
            </w:r>
          </w:p>
        </w:tc>
        <w:tc>
          <w:tcPr>
            <w:tcW w:type="pct" w:w="892"/>
            <w:tcBorders>
              <w:top w:color="auto" w:space="0" w:sz="4" w:val="single"/>
              <w:left w:color="E0E0E0" w:space="0" w:sz="1" w:val="single"/>
              <w:bottom w:color="152935" w:space="0" w:sz="1" w:val="single"/>
              <w:right w:color="E0E0E0" w:space="0" w:sz="1" w:val="single"/>
            </w:tcBorders>
            <w:shd w:color="auto" w:fill="FFFFFF" w:val="clear"/>
            <w:vAlign w:val="bottom"/>
          </w:tcPr>
          <w:p w14:paraId="5D361F76"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R Square</w:t>
            </w:r>
          </w:p>
        </w:tc>
        <w:tc>
          <w:tcPr>
            <w:tcW w:type="pct" w:w="1286"/>
            <w:tcBorders>
              <w:top w:color="auto" w:space="0" w:sz="4" w:val="single"/>
              <w:left w:color="E0E0E0" w:space="0" w:sz="1" w:val="single"/>
              <w:bottom w:color="152935" w:space="0" w:sz="1" w:val="single"/>
              <w:right w:color="E0E0E0" w:space="0" w:sz="1" w:val="single"/>
            </w:tcBorders>
            <w:shd w:color="auto" w:fill="FFFFFF" w:val="clear"/>
            <w:vAlign w:val="bottom"/>
          </w:tcPr>
          <w:p w14:paraId="0061D90C"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Adjusted R Square</w:t>
            </w:r>
          </w:p>
        </w:tc>
        <w:tc>
          <w:tcPr>
            <w:tcW w:type="pct" w:w="1286"/>
            <w:tcBorders>
              <w:top w:color="auto" w:space="0" w:sz="4" w:val="single"/>
              <w:left w:color="E0E0E0" w:space="0" w:sz="1" w:val="single"/>
              <w:bottom w:color="152935" w:space="0" w:sz="1" w:val="single"/>
              <w:right w:color="auto" w:space="0" w:sz="4" w:val="single"/>
            </w:tcBorders>
            <w:shd w:color="auto" w:fill="FFFFFF" w:val="clear"/>
            <w:vAlign w:val="bottom"/>
          </w:tcPr>
          <w:p w14:paraId="44D05968"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Std. Error of the Estimate</w:t>
            </w:r>
          </w:p>
        </w:tc>
      </w:tr>
      <w:tr w14:paraId="2CEFDF83" w14:textId="77777777" w:rsidR="002D48A0" w:rsidRPr="002D48A0" w:rsidTr="006E79C2">
        <w:tc>
          <w:tcPr>
            <w:tcW w:type="pct" w:w="643"/>
            <w:tcBorders>
              <w:top w:color="152935" w:space="0" w:sz="1" w:val="single"/>
              <w:left w:color="auto" w:space="0" w:sz="4" w:val="single"/>
              <w:bottom w:color="152935" w:space="0" w:sz="1" w:val="single"/>
              <w:right w:color="152935" w:space="0" w:sz="1" w:val="none"/>
            </w:tcBorders>
            <w:shd w:color="auto" w:fill="E0E0E0" w:val="clear"/>
          </w:tcPr>
          <w:p w14:paraId="6C7A709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1</w:t>
            </w:r>
          </w:p>
        </w:tc>
        <w:tc>
          <w:tcPr>
            <w:tcW w:type="pct" w:w="892"/>
            <w:tcBorders>
              <w:top w:color="152935" w:space="0" w:sz="1" w:val="single"/>
              <w:left w:color="152935" w:space="0" w:sz="1" w:val="none"/>
              <w:bottom w:color="152935" w:space="0" w:sz="1" w:val="single"/>
              <w:right w:color="E0E0E0" w:space="0" w:sz="1" w:val="single"/>
            </w:tcBorders>
            <w:shd w:color="auto" w:fill="F9F9FB" w:val="clear"/>
          </w:tcPr>
          <w:p w14:paraId="303F1752"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.838</w:t>
            </w:r>
            <w:r w:rsidRPr="002D48A0">
              <w:rPr>
                <w:rFonts w:ascii="Times New Roman" w:cs="Times New Roman" w:hAnsi="Times New Roman"/>
                <w:vertAlign w:val="superscript"/>
              </w:rPr>
              <w:t>a</w:t>
            </w:r>
          </w:p>
        </w:tc>
        <w:tc>
          <w:tcPr>
            <w:tcW w:type="pct" w:w="892"/>
            <w:tcBorders>
              <w:top w:color="152935" w:space="0" w:sz="1" w:val="single"/>
              <w:left w:color="E0E0E0" w:space="0" w:sz="1" w:val="single"/>
              <w:bottom w:color="152935" w:space="0" w:sz="1" w:val="single"/>
              <w:right w:color="E0E0E0" w:space="0" w:sz="1" w:val="single"/>
            </w:tcBorders>
            <w:shd w:color="auto" w:fill="F9F9FB" w:val="clear"/>
          </w:tcPr>
          <w:p w14:paraId="7F6E67F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.702</w:t>
            </w:r>
          </w:p>
        </w:tc>
        <w:tc>
          <w:tcPr>
            <w:tcW w:type="pct" w:w="1286"/>
            <w:tcBorders>
              <w:top w:color="152935" w:space="0" w:sz="1" w:val="single"/>
              <w:left w:color="E0E0E0" w:space="0" w:sz="1" w:val="single"/>
              <w:bottom w:color="152935" w:space="0" w:sz="1" w:val="single"/>
              <w:right w:color="E0E0E0" w:space="0" w:sz="1" w:val="single"/>
            </w:tcBorders>
            <w:shd w:color="auto" w:fill="F9F9FB" w:val="clear"/>
          </w:tcPr>
          <w:p w14:paraId="49989F37"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.689</w:t>
            </w:r>
          </w:p>
        </w:tc>
        <w:tc>
          <w:tcPr>
            <w:tcW w:type="pct" w:w="1286"/>
            <w:tcBorders>
              <w:top w:color="152935" w:space="0" w:sz="1" w:val="single"/>
              <w:left w:color="E0E0E0" w:space="0" w:sz="1" w:val="single"/>
              <w:bottom w:color="152935" w:space="0" w:sz="1" w:val="single"/>
              <w:right w:color="auto" w:space="0" w:sz="4" w:val="single"/>
            </w:tcBorders>
            <w:shd w:color="auto" w:fill="F9F9FB" w:val="clear"/>
          </w:tcPr>
          <w:p w14:paraId="7F20EB4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1.494</w:t>
            </w:r>
          </w:p>
        </w:tc>
      </w:tr>
      <w:tr w14:paraId="05763E0E" w14:textId="77777777" w:rsidR="002D48A0" w:rsidRPr="002D48A0" w:rsidTr="006E79C2">
        <w:tc>
          <w:tcPr>
            <w:tcW w:type="pct" w:w="5000"/>
            <w:gridSpan w:val="5"/>
            <w:tcBorders>
              <w:left w:color="auto" w:space="0" w:sz="4" w:val="single"/>
              <w:right w:color="auto" w:space="0" w:sz="4" w:val="single"/>
            </w:tcBorders>
            <w:shd w:color="auto" w:fill="FFFFFF" w:val="clear"/>
          </w:tcPr>
          <w:p w14:paraId="095E65DB"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Predictors: (Constant), Modernisasi E-Samsat, Razia Lapangan, Samsat Keliling, Sanksi Perpajakan</w:t>
            </w:r>
          </w:p>
        </w:tc>
      </w:tr>
      <w:tr w14:paraId="7AAEE13D" w14:textId="77777777" w:rsidR="002D48A0" w:rsidRPr="002D48A0" w:rsidTr="006E79C2">
        <w:tc>
          <w:tcPr>
            <w:tcW w:type="pct" w:w="5000"/>
            <w:gridSpan w:val="5"/>
            <w:tcBorders>
              <w:left w:color="auto" w:space="0" w:sz="4" w:val="single"/>
              <w:bottom w:color="auto" w:space="0" w:sz="4" w:val="single"/>
              <w:right w:color="auto" w:space="0" w:sz="4" w:val="single"/>
            </w:tcBorders>
            <w:shd w:color="auto" w:fill="FFFFFF" w:val="clear"/>
          </w:tcPr>
          <w:p w14:paraId="24375B1B"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b. Dependent Variable: Kepatuhan Wajib PKB</w:t>
            </w:r>
          </w:p>
        </w:tc>
      </w:tr>
    </w:tbl>
    <w:p w14:paraId="2203D779" w14:textId="77777777" w:rsidP="006E79C2" w:rsidR="002D48A0" w:rsidRDefault="002D48A0" w:rsidRPr="002D48A0">
      <w:pPr>
        <w:spacing w:after="0"/>
        <w:ind w:firstLine="0"/>
        <w:rPr>
          <w:rFonts w:ascii="Times New Roman" w:cs="Times New Roman" w:hAnsi="Times New Roman"/>
        </w:rPr>
      </w:pPr>
    </w:p>
    <w:tbl>
      <w:tblPr>
        <w:tblW w:type="pct" w:w="5000"/>
        <w:tblLook w:firstColumn="1" w:firstRow="1" w:lastColumn="0" w:lastRow="0" w:noHBand="0" w:noVBand="1" w:val="04A0"/>
      </w:tblPr>
      <w:tblGrid>
        <w:gridCol w:w="446"/>
        <w:gridCol w:w="1583"/>
        <w:gridCol w:w="1681"/>
        <w:gridCol w:w="585"/>
        <w:gridCol w:w="1520"/>
        <w:gridCol w:w="1076"/>
        <w:gridCol w:w="1036"/>
      </w:tblGrid>
      <w:tr w14:paraId="01596E33" w14:textId="77777777" w:rsidR="002D48A0" w:rsidRPr="00E51AD2" w:rsidTr="006E79C2">
        <w:trPr>
          <w:trHeight w:val="360"/>
        </w:trPr>
        <w:tc>
          <w:tcPr>
            <w:tcW w:type="pct" w:w="5000"/>
            <w:gridSpan w:val="7"/>
            <w:tcBorders>
              <w:top w:color="auto" w:space="0" w:sz="4" w:val="single"/>
              <w:left w:color="auto" w:space="0" w:sz="4" w:val="single"/>
              <w:bottom w:color="auto" w:space="0" w:sz="4" w:val="single"/>
              <w:right w:color="auto" w:space="0" w:sz="4" w:val="single"/>
            </w:tcBorders>
            <w:vAlign w:val="center"/>
            <w:hideMark/>
          </w:tcPr>
          <w:p w14:paraId="086E0F9B" w14:textId="77777777" w:rsidP="002D48A0" w:rsidR="002D48A0" w:rsidRDefault="002D48A0" w:rsidRPr="00E51AD2">
            <w:pPr>
              <w:spacing w:after="0" w:line="240" w:lineRule="auto"/>
              <w:ind w:firstLine="0"/>
              <w:jc w:val="center"/>
              <w:rPr>
                <w:rFonts w:ascii="Times New Roman" w:cs="Times New Roman" w:eastAsia="Times New Roman" w:hAnsi="Times New Roman"/>
                <w:b/>
                <w:bCs/>
              </w:rPr>
            </w:pPr>
            <w:r w:rsidRPr="00E51AD2">
              <w:rPr>
                <w:rFonts w:ascii="Times New Roman" w:cs="Times New Roman" w:eastAsia="Times New Roman" w:hAnsi="Times New Roman"/>
                <w:b/>
                <w:bCs/>
              </w:rPr>
              <w:t>ANOVA</w:t>
            </w:r>
            <w:r w:rsidRPr="00E51AD2">
              <w:rPr>
                <w:rFonts w:ascii="Times New Roman" w:cs="Times New Roman" w:eastAsia="Times New Roman" w:hAnsi="Times New Roman"/>
                <w:b/>
                <w:bCs/>
                <w:vertAlign w:val="superscript"/>
              </w:rPr>
              <w:t>a</w:t>
            </w:r>
          </w:p>
        </w:tc>
      </w:tr>
      <w:tr w14:paraId="12B9C597" w14:textId="77777777" w:rsidR="002D48A0" w:rsidRPr="00E51AD2" w:rsidTr="006E79C2">
        <w:trPr>
          <w:trHeight w:val="620"/>
        </w:trPr>
        <w:tc>
          <w:tcPr>
            <w:tcW w:type="pct" w:w="1274"/>
            <w:gridSpan w:val="2"/>
            <w:tcBorders>
              <w:top w:color="auto" w:space="0" w:sz="4" w:val="single"/>
              <w:left w:color="auto" w:space="0" w:sz="4" w:val="single"/>
              <w:bottom w:color="000000" w:space="0" w:sz="4" w:val="single"/>
              <w:right w:val="nil"/>
            </w:tcBorders>
            <w:vAlign w:val="bottom"/>
            <w:hideMark/>
          </w:tcPr>
          <w:p w14:paraId="5EE5598A" w14:textId="77777777" w:rsidP="002D48A0" w:rsidR="002D48A0" w:rsidRDefault="002D48A0" w:rsidRPr="00E51AD2">
            <w:pPr>
              <w:spacing w:after="0" w:line="240" w:lineRule="auto"/>
              <w:ind w:firstLine="0"/>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Model</w:t>
            </w:r>
          </w:p>
        </w:tc>
        <w:tc>
          <w:tcPr>
            <w:tcW w:type="pct" w:w="1072"/>
            <w:tcBorders>
              <w:top w:color="auto" w:space="0" w:sz="4" w:val="single"/>
              <w:left w:val="nil"/>
              <w:bottom w:color="000000" w:space="0" w:sz="4" w:val="single"/>
              <w:right w:color="333333" w:space="0" w:sz="4" w:val="single"/>
            </w:tcBorders>
            <w:vAlign w:val="bottom"/>
            <w:hideMark/>
          </w:tcPr>
          <w:p w14:paraId="1FA8FA1F" w14:textId="77777777" w:rsidP="002D48A0" w:rsidR="002D48A0" w:rsidRDefault="002D48A0" w:rsidRPr="00E51AD2">
            <w:pPr>
              <w:spacing w:after="0" w:line="240" w:lineRule="auto"/>
              <w:ind w:firstLine="0"/>
              <w:jc w:val="center"/>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Sum of Squares</w:t>
            </w:r>
          </w:p>
        </w:tc>
        <w:tc>
          <w:tcPr>
            <w:tcW w:type="pct" w:w="357"/>
            <w:tcBorders>
              <w:top w:color="auto" w:space="0" w:sz="4" w:val="single"/>
              <w:left w:val="nil"/>
              <w:bottom w:color="000000" w:space="0" w:sz="4" w:val="single"/>
              <w:right w:color="333333" w:space="0" w:sz="4" w:val="single"/>
            </w:tcBorders>
            <w:vAlign w:val="bottom"/>
            <w:hideMark/>
          </w:tcPr>
          <w:p w14:paraId="30904749" w14:textId="77777777" w:rsidP="002D48A0" w:rsidR="002D48A0" w:rsidRDefault="002D48A0" w:rsidRPr="00E51AD2">
            <w:pPr>
              <w:spacing w:after="0" w:line="240" w:lineRule="auto"/>
              <w:ind w:firstLine="0"/>
              <w:jc w:val="center"/>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df</w:t>
            </w:r>
          </w:p>
        </w:tc>
        <w:tc>
          <w:tcPr>
            <w:tcW w:type="pct" w:w="967"/>
            <w:tcBorders>
              <w:top w:color="auto" w:space="0" w:sz="4" w:val="single"/>
              <w:left w:val="nil"/>
              <w:bottom w:val="nil"/>
              <w:right w:color="333333" w:space="0" w:sz="4" w:val="single"/>
            </w:tcBorders>
            <w:vAlign w:val="bottom"/>
            <w:hideMark/>
          </w:tcPr>
          <w:p w14:paraId="2A0B950F" w14:textId="77777777" w:rsidP="002D48A0" w:rsidR="002D48A0" w:rsidRDefault="002D48A0" w:rsidRPr="00E51AD2">
            <w:pPr>
              <w:spacing w:after="0" w:line="240" w:lineRule="auto"/>
              <w:ind w:firstLine="0"/>
              <w:jc w:val="center"/>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Mean Square</w:t>
            </w:r>
          </w:p>
        </w:tc>
        <w:tc>
          <w:tcPr>
            <w:tcW w:type="pct" w:w="678"/>
            <w:tcBorders>
              <w:top w:color="auto" w:space="0" w:sz="4" w:val="single"/>
              <w:left w:val="nil"/>
              <w:bottom w:val="nil"/>
              <w:right w:color="333333" w:space="0" w:sz="4" w:val="single"/>
            </w:tcBorders>
            <w:vAlign w:val="bottom"/>
            <w:hideMark/>
          </w:tcPr>
          <w:p w14:paraId="19623C9D" w14:textId="77777777" w:rsidP="002D48A0" w:rsidR="002D48A0" w:rsidRDefault="002D48A0" w:rsidRPr="00E51AD2">
            <w:pPr>
              <w:spacing w:after="0" w:line="240" w:lineRule="auto"/>
              <w:ind w:firstLine="0"/>
              <w:jc w:val="center"/>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F</w:t>
            </w:r>
          </w:p>
        </w:tc>
        <w:tc>
          <w:tcPr>
            <w:tcW w:type="pct" w:w="652"/>
            <w:tcBorders>
              <w:top w:color="auto" w:space="0" w:sz="4" w:val="single"/>
              <w:left w:val="nil"/>
              <w:bottom w:val="nil"/>
              <w:right w:color="auto" w:space="0" w:sz="4" w:val="single"/>
            </w:tcBorders>
            <w:vAlign w:val="bottom"/>
            <w:hideMark/>
          </w:tcPr>
          <w:p w14:paraId="68BC168B" w14:textId="77777777" w:rsidP="002D48A0" w:rsidR="002D48A0" w:rsidRDefault="002D48A0" w:rsidRPr="00E51AD2">
            <w:pPr>
              <w:spacing w:after="0" w:line="240" w:lineRule="auto"/>
              <w:ind w:firstLine="0"/>
              <w:jc w:val="center"/>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Sig.</w:t>
            </w:r>
          </w:p>
        </w:tc>
      </w:tr>
      <w:tr w14:paraId="5535BE44" w14:textId="77777777" w:rsidR="002D48A0" w:rsidRPr="00E51AD2" w:rsidTr="00E51AD2">
        <w:trPr>
          <w:trHeight w:val="370"/>
        </w:trPr>
        <w:tc>
          <w:tcPr>
            <w:tcW w:type="pct" w:w="266"/>
            <w:vMerge w:val="restart"/>
            <w:tcBorders>
              <w:top w:val="nil"/>
              <w:left w:color="auto" w:space="0" w:sz="4" w:val="single"/>
              <w:bottom w:val="nil"/>
              <w:right w:val="nil"/>
            </w:tcBorders>
            <w:shd w:color="auto" w:fill="D0CECE" w:themeFill="background2" w:themeFillShade="E6" w:val="clear"/>
            <w:noWrap/>
            <w:hideMark/>
          </w:tcPr>
          <w:p w14:paraId="7BDDE554" w14:textId="77777777" w:rsidP="002D48A0" w:rsidR="002D48A0" w:rsidRDefault="002D48A0" w:rsidRPr="00E51AD2">
            <w:pPr>
              <w:spacing w:after="0" w:line="240" w:lineRule="auto"/>
              <w:ind w:firstLine="0"/>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1</w:t>
            </w:r>
          </w:p>
        </w:tc>
        <w:tc>
          <w:tcPr>
            <w:tcW w:type="pct" w:w="1008"/>
            <w:tcBorders>
              <w:top w:val="nil"/>
              <w:left w:val="nil"/>
              <w:bottom w:color="C0C0C0" w:space="0" w:sz="4" w:val="single"/>
              <w:right w:val="nil"/>
            </w:tcBorders>
            <w:shd w:color="auto" w:fill="D0CECE" w:themeFill="background2" w:themeFillShade="E6" w:val="clear"/>
            <w:hideMark/>
          </w:tcPr>
          <w:p w14:paraId="0AB3BF8E" w14:textId="77777777" w:rsidP="002D48A0" w:rsidR="002D48A0" w:rsidRDefault="002D48A0" w:rsidRPr="00E51AD2">
            <w:pPr>
              <w:spacing w:after="0" w:line="240" w:lineRule="auto"/>
              <w:ind w:firstLine="0"/>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Regression</w:t>
            </w:r>
          </w:p>
        </w:tc>
        <w:tc>
          <w:tcPr>
            <w:tcW w:type="pct" w:w="1072"/>
            <w:tcBorders>
              <w:top w:val="nil"/>
              <w:left w:val="nil"/>
              <w:bottom w:color="C0C0C0" w:space="0" w:sz="4" w:val="single"/>
              <w:right w:color="333333" w:space="0" w:sz="4" w:val="single"/>
            </w:tcBorders>
            <w:shd w:color="auto" w:fill="F2F2F2" w:themeFill="background1" w:themeFillShade="F2" w:val="clear"/>
            <w:noWrap/>
            <w:hideMark/>
          </w:tcPr>
          <w:p w14:paraId="2CC85DC3"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498.485</w:t>
            </w:r>
          </w:p>
        </w:tc>
        <w:tc>
          <w:tcPr>
            <w:tcW w:type="pct" w:w="357"/>
            <w:tcBorders>
              <w:top w:val="nil"/>
              <w:left w:val="nil"/>
              <w:bottom w:color="C0C0C0" w:space="0" w:sz="4" w:val="single"/>
              <w:right w:color="333333" w:space="0" w:sz="4" w:val="single"/>
            </w:tcBorders>
            <w:shd w:color="auto" w:fill="F2F2F2" w:themeFill="background1" w:themeFillShade="F2" w:val="clear"/>
            <w:noWrap/>
            <w:hideMark/>
          </w:tcPr>
          <w:p w14:paraId="1DC1DE01"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4</w:t>
            </w:r>
          </w:p>
        </w:tc>
        <w:tc>
          <w:tcPr>
            <w:tcW w:type="pct" w:w="967"/>
            <w:tcBorders>
              <w:top w:color="000000" w:space="0" w:sz="4" w:val="single"/>
              <w:left w:val="nil"/>
              <w:bottom w:color="C0C0C0" w:space="0" w:sz="4" w:val="single"/>
              <w:right w:color="333333" w:space="0" w:sz="4" w:val="single"/>
            </w:tcBorders>
            <w:shd w:color="auto" w:fill="F2F2F2" w:themeFill="background1" w:themeFillShade="F2" w:val="clear"/>
            <w:noWrap/>
            <w:hideMark/>
          </w:tcPr>
          <w:p w14:paraId="316E8FE0"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124.621</w:t>
            </w:r>
          </w:p>
        </w:tc>
        <w:tc>
          <w:tcPr>
            <w:tcW w:type="pct" w:w="678"/>
            <w:tcBorders>
              <w:top w:color="000000" w:space="0" w:sz="4" w:val="single"/>
              <w:left w:val="nil"/>
              <w:bottom w:color="C0C0C0" w:space="0" w:sz="4" w:val="single"/>
              <w:right w:color="333333" w:space="0" w:sz="4" w:val="single"/>
            </w:tcBorders>
            <w:shd w:color="auto" w:fill="F2F2F2" w:themeFill="background1" w:themeFillShade="F2" w:val="clear"/>
            <w:noWrap/>
            <w:hideMark/>
          </w:tcPr>
          <w:p w14:paraId="79925119"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55.838</w:t>
            </w:r>
          </w:p>
        </w:tc>
        <w:tc>
          <w:tcPr>
            <w:tcW w:type="pct" w:w="652"/>
            <w:tcBorders>
              <w:top w:color="000000" w:space="0" w:sz="4" w:val="single"/>
              <w:left w:val="nil"/>
              <w:bottom w:color="C0C0C0" w:space="0" w:sz="4" w:val="single"/>
              <w:right w:color="auto" w:space="0" w:sz="4" w:val="single"/>
            </w:tcBorders>
            <w:shd w:color="auto" w:fill="F2F2F2" w:themeFill="background1" w:themeFillShade="F2" w:val="clear"/>
            <w:noWrap/>
            <w:hideMark/>
          </w:tcPr>
          <w:p w14:paraId="7D3E2C48"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&lt;,001</w:t>
            </w:r>
            <w:r w:rsidRPr="00E51AD2">
              <w:rPr>
                <w:rFonts w:ascii="Times New Roman" w:cs="Times New Roman" w:eastAsia="Times New Roman" w:hAnsi="Times New Roman"/>
                <w:vertAlign w:val="superscript"/>
              </w:rPr>
              <w:t>b</w:t>
            </w:r>
          </w:p>
        </w:tc>
      </w:tr>
      <w:tr w14:paraId="0214DF0C" w14:textId="77777777" w:rsidR="002D48A0" w:rsidRPr="00E51AD2" w:rsidTr="00E51AD2">
        <w:trPr>
          <w:trHeight w:val="310"/>
        </w:trPr>
        <w:tc>
          <w:tcPr>
            <w:tcW w:type="pct" w:w="266"/>
            <w:vMerge/>
            <w:tcBorders>
              <w:top w:val="nil"/>
              <w:left w:color="auto" w:space="0" w:sz="4" w:val="single"/>
              <w:bottom w:val="nil"/>
              <w:right w:val="nil"/>
            </w:tcBorders>
            <w:shd w:color="auto" w:fill="D0CECE" w:themeFill="background2" w:themeFillShade="E6" w:val="clear"/>
            <w:vAlign w:val="center"/>
            <w:hideMark/>
          </w:tcPr>
          <w:p w14:paraId="09D11724" w14:textId="77777777" w:rsidP="002D48A0" w:rsidR="002D48A0" w:rsidRDefault="002D48A0" w:rsidRPr="00E51AD2">
            <w:pPr>
              <w:spacing w:after="0" w:line="240" w:lineRule="auto"/>
              <w:ind w:firstLine="0"/>
              <w:rPr>
                <w:rFonts w:ascii="Times New Roman" w:cs="Times New Roman" w:eastAsia="Times New Roman" w:hAnsi="Times New Roman"/>
                <w:color w:themeColor="text2" w:val="44546A"/>
              </w:rPr>
            </w:pPr>
          </w:p>
        </w:tc>
        <w:tc>
          <w:tcPr>
            <w:tcW w:type="pct" w:w="1008"/>
            <w:tcBorders>
              <w:top w:val="nil"/>
              <w:left w:val="nil"/>
              <w:bottom w:color="C0C0C0" w:space="0" w:sz="4" w:val="single"/>
              <w:right w:val="nil"/>
            </w:tcBorders>
            <w:shd w:color="auto" w:fill="D0CECE" w:themeFill="background2" w:themeFillShade="E6" w:val="clear"/>
            <w:hideMark/>
          </w:tcPr>
          <w:p w14:paraId="35716ACA" w14:textId="77777777" w:rsidP="002D48A0" w:rsidR="002D48A0" w:rsidRDefault="002D48A0" w:rsidRPr="00E51AD2">
            <w:pPr>
              <w:spacing w:after="0" w:line="240" w:lineRule="auto"/>
              <w:ind w:firstLine="0"/>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Residual</w:t>
            </w:r>
          </w:p>
        </w:tc>
        <w:tc>
          <w:tcPr>
            <w:tcW w:type="pct" w:w="1072"/>
            <w:tcBorders>
              <w:top w:val="nil"/>
              <w:left w:val="nil"/>
              <w:bottom w:color="C0C0C0" w:space="0" w:sz="4" w:val="single"/>
              <w:right w:val="nil"/>
            </w:tcBorders>
            <w:shd w:color="auto" w:fill="F2F2F2" w:themeFill="background1" w:themeFillShade="F2" w:val="clear"/>
            <w:noWrap/>
            <w:hideMark/>
          </w:tcPr>
          <w:p w14:paraId="5B1A8F63"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212.025</w:t>
            </w:r>
          </w:p>
        </w:tc>
        <w:tc>
          <w:tcPr>
            <w:tcW w:type="pct" w:w="357"/>
            <w:tcBorders>
              <w:top w:val="nil"/>
              <w:left w:color="000000" w:space="0" w:sz="4" w:val="single"/>
              <w:bottom w:color="C0C0C0" w:space="0" w:sz="4" w:val="single"/>
              <w:right w:color="333333" w:space="0" w:sz="4" w:val="single"/>
            </w:tcBorders>
            <w:shd w:color="auto" w:fill="F2F2F2" w:themeFill="background1" w:themeFillShade="F2" w:val="clear"/>
            <w:noWrap/>
            <w:hideMark/>
          </w:tcPr>
          <w:p w14:paraId="24FBB829"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95</w:t>
            </w:r>
          </w:p>
        </w:tc>
        <w:tc>
          <w:tcPr>
            <w:tcW w:type="pct" w:w="967"/>
            <w:tcBorders>
              <w:top w:val="nil"/>
              <w:left w:val="nil"/>
              <w:bottom w:color="C0C0C0" w:space="0" w:sz="4" w:val="single"/>
              <w:right w:color="333333" w:space="0" w:sz="4" w:val="single"/>
            </w:tcBorders>
            <w:shd w:color="auto" w:fill="F2F2F2" w:themeFill="background1" w:themeFillShade="F2" w:val="clear"/>
            <w:noWrap/>
            <w:hideMark/>
          </w:tcPr>
          <w:p w14:paraId="67D4C5A6"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2.232</w:t>
            </w:r>
          </w:p>
        </w:tc>
        <w:tc>
          <w:tcPr>
            <w:tcW w:type="pct" w:w="678"/>
            <w:tcBorders>
              <w:top w:val="nil"/>
              <w:left w:val="nil"/>
              <w:bottom w:color="C0C0C0" w:space="0" w:sz="4" w:val="single"/>
              <w:right w:color="333333" w:space="0" w:sz="4" w:val="single"/>
            </w:tcBorders>
            <w:shd w:color="auto" w:fill="F2F2F2" w:themeFill="background1" w:themeFillShade="F2" w:val="clear"/>
            <w:hideMark/>
          </w:tcPr>
          <w:p w14:paraId="68AF5974" w14:textId="77777777" w:rsidP="002D48A0" w:rsidR="002D48A0" w:rsidRDefault="002D48A0" w:rsidRPr="00E51AD2">
            <w:pPr>
              <w:spacing w:after="0" w:line="240" w:lineRule="auto"/>
              <w:ind w:firstLine="0"/>
              <w:rPr>
                <w:rFonts w:ascii="Times New Roman" w:cs="Times New Roman" w:eastAsia="Times New Roman" w:hAnsi="Times New Roman"/>
              </w:rPr>
            </w:pPr>
            <w:r w:rsidRPr="00E51AD2">
              <w:rPr>
                <w:rFonts w:ascii="Times New Roman" w:cs="Times New Roman" w:eastAsia="Times New Roman" w:hAnsi="Times New Roman"/>
              </w:rPr>
              <w:t> </w:t>
            </w:r>
          </w:p>
        </w:tc>
        <w:tc>
          <w:tcPr>
            <w:tcW w:type="pct" w:w="652"/>
            <w:tcBorders>
              <w:top w:val="nil"/>
              <w:left w:val="nil"/>
              <w:bottom w:color="C0C0C0" w:space="0" w:sz="4" w:val="single"/>
              <w:right w:color="auto" w:space="0" w:sz="4" w:val="single"/>
            </w:tcBorders>
            <w:shd w:color="auto" w:fill="F2F2F2" w:themeFill="background1" w:themeFillShade="F2" w:val="clear"/>
            <w:hideMark/>
          </w:tcPr>
          <w:p w14:paraId="2A07A36A" w14:textId="77777777" w:rsidP="002D48A0" w:rsidR="002D48A0" w:rsidRDefault="002D48A0" w:rsidRPr="00E51AD2">
            <w:pPr>
              <w:spacing w:after="0" w:line="240" w:lineRule="auto"/>
              <w:ind w:firstLine="0"/>
              <w:rPr>
                <w:rFonts w:ascii="Times New Roman" w:cs="Times New Roman" w:eastAsia="Times New Roman" w:hAnsi="Times New Roman"/>
              </w:rPr>
            </w:pPr>
            <w:r w:rsidRPr="00E51AD2">
              <w:rPr>
                <w:rFonts w:ascii="Times New Roman" w:cs="Times New Roman" w:eastAsia="Times New Roman" w:hAnsi="Times New Roman"/>
              </w:rPr>
              <w:t> </w:t>
            </w:r>
          </w:p>
        </w:tc>
      </w:tr>
      <w:tr w14:paraId="261A4AF1" w14:textId="77777777" w:rsidR="002D48A0" w:rsidRPr="00E51AD2" w:rsidTr="00E51AD2">
        <w:trPr>
          <w:trHeight w:val="310"/>
        </w:trPr>
        <w:tc>
          <w:tcPr>
            <w:tcW w:type="pct" w:w="266"/>
            <w:vMerge/>
            <w:tcBorders>
              <w:top w:val="nil"/>
              <w:left w:color="auto" w:space="0" w:sz="4" w:val="single"/>
              <w:bottom w:val="nil"/>
              <w:right w:val="nil"/>
            </w:tcBorders>
            <w:shd w:color="auto" w:fill="D0CECE" w:themeFill="background2" w:themeFillShade="E6" w:val="clear"/>
            <w:vAlign w:val="center"/>
            <w:hideMark/>
          </w:tcPr>
          <w:p w14:paraId="75BD720C" w14:textId="77777777" w:rsidP="002D48A0" w:rsidR="002D48A0" w:rsidRDefault="002D48A0" w:rsidRPr="00E51AD2">
            <w:pPr>
              <w:spacing w:after="0" w:line="240" w:lineRule="auto"/>
              <w:ind w:firstLine="0"/>
              <w:rPr>
                <w:rFonts w:ascii="Times New Roman" w:cs="Times New Roman" w:eastAsia="Times New Roman" w:hAnsi="Times New Roman"/>
                <w:color w:themeColor="text2" w:val="44546A"/>
              </w:rPr>
            </w:pPr>
          </w:p>
        </w:tc>
        <w:tc>
          <w:tcPr>
            <w:tcW w:type="pct" w:w="1008"/>
            <w:tcBorders>
              <w:top w:val="nil"/>
              <w:left w:val="nil"/>
              <w:bottom w:val="nil"/>
              <w:right w:val="nil"/>
            </w:tcBorders>
            <w:shd w:color="auto" w:fill="D0CECE" w:themeFill="background2" w:themeFillShade="E6" w:val="clear"/>
            <w:hideMark/>
          </w:tcPr>
          <w:p w14:paraId="7FCD3A62" w14:textId="77777777" w:rsidP="002D48A0" w:rsidR="002D48A0" w:rsidRDefault="002D48A0" w:rsidRPr="00E51AD2">
            <w:pPr>
              <w:spacing w:after="0" w:line="240" w:lineRule="auto"/>
              <w:ind w:firstLine="0"/>
              <w:rPr>
                <w:rFonts w:ascii="Times New Roman" w:cs="Times New Roman" w:eastAsia="Times New Roman" w:hAnsi="Times New Roman"/>
                <w:color w:themeColor="text2" w:val="44546A"/>
              </w:rPr>
            </w:pPr>
            <w:r w:rsidRPr="00E51AD2">
              <w:rPr>
                <w:rFonts w:ascii="Times New Roman" w:cs="Times New Roman" w:eastAsia="Times New Roman" w:hAnsi="Times New Roman"/>
                <w:color w:themeColor="text2" w:val="44546A"/>
              </w:rPr>
              <w:t>Total</w:t>
            </w:r>
          </w:p>
        </w:tc>
        <w:tc>
          <w:tcPr>
            <w:tcW w:type="pct" w:w="1072"/>
            <w:tcBorders>
              <w:top w:val="nil"/>
              <w:left w:val="nil"/>
              <w:bottom w:val="nil"/>
              <w:right w:color="333333" w:space="0" w:sz="4" w:val="single"/>
            </w:tcBorders>
            <w:shd w:color="auto" w:fill="F2F2F2" w:themeFill="background1" w:themeFillShade="F2" w:val="clear"/>
            <w:noWrap/>
            <w:hideMark/>
          </w:tcPr>
          <w:p w14:paraId="7F45B477"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710.510</w:t>
            </w:r>
          </w:p>
        </w:tc>
        <w:tc>
          <w:tcPr>
            <w:tcW w:type="pct" w:w="357"/>
            <w:tcBorders>
              <w:top w:val="nil"/>
              <w:left w:val="nil"/>
              <w:bottom w:val="nil"/>
              <w:right w:color="333333" w:space="0" w:sz="4" w:val="single"/>
            </w:tcBorders>
            <w:shd w:color="auto" w:fill="F2F2F2" w:themeFill="background1" w:themeFillShade="F2" w:val="clear"/>
            <w:noWrap/>
            <w:hideMark/>
          </w:tcPr>
          <w:p w14:paraId="3029249B" w14:textId="77777777" w:rsidP="002D48A0" w:rsidR="002D48A0" w:rsidRDefault="002D48A0" w:rsidRPr="00E51AD2">
            <w:pPr>
              <w:spacing w:after="0" w:line="240" w:lineRule="auto"/>
              <w:ind w:firstLine="0"/>
              <w:jc w:val="right"/>
              <w:rPr>
                <w:rFonts w:ascii="Times New Roman" w:cs="Times New Roman" w:eastAsia="Times New Roman" w:hAnsi="Times New Roman"/>
              </w:rPr>
            </w:pPr>
            <w:r w:rsidRPr="00E51AD2">
              <w:rPr>
                <w:rFonts w:ascii="Times New Roman" w:cs="Times New Roman" w:eastAsia="Times New Roman" w:hAnsi="Times New Roman"/>
              </w:rPr>
              <w:t>99</w:t>
            </w:r>
          </w:p>
        </w:tc>
        <w:tc>
          <w:tcPr>
            <w:tcW w:type="pct" w:w="967"/>
            <w:tcBorders>
              <w:top w:val="nil"/>
              <w:left w:val="nil"/>
              <w:bottom w:val="nil"/>
              <w:right w:color="333333" w:space="0" w:sz="4" w:val="single"/>
            </w:tcBorders>
            <w:shd w:color="auto" w:fill="F2F2F2" w:themeFill="background1" w:themeFillShade="F2" w:val="clear"/>
            <w:hideMark/>
          </w:tcPr>
          <w:p w14:paraId="356E0D06" w14:textId="77777777" w:rsidP="002D48A0" w:rsidR="002D48A0" w:rsidRDefault="002D48A0" w:rsidRPr="00E51AD2">
            <w:pPr>
              <w:spacing w:after="0" w:line="240" w:lineRule="auto"/>
              <w:ind w:firstLine="0"/>
              <w:rPr>
                <w:rFonts w:ascii="Times New Roman" w:cs="Times New Roman" w:eastAsia="Times New Roman" w:hAnsi="Times New Roman"/>
              </w:rPr>
            </w:pPr>
            <w:r w:rsidRPr="00E51AD2">
              <w:rPr>
                <w:rFonts w:ascii="Times New Roman" w:cs="Times New Roman" w:eastAsia="Times New Roman" w:hAnsi="Times New Roman"/>
              </w:rPr>
              <w:t> </w:t>
            </w:r>
          </w:p>
        </w:tc>
        <w:tc>
          <w:tcPr>
            <w:tcW w:type="pct" w:w="678"/>
            <w:tcBorders>
              <w:top w:val="nil"/>
              <w:left w:val="nil"/>
              <w:bottom w:val="nil"/>
              <w:right w:color="333333" w:space="0" w:sz="4" w:val="single"/>
            </w:tcBorders>
            <w:shd w:color="auto" w:fill="F2F2F2" w:themeFill="background1" w:themeFillShade="F2" w:val="clear"/>
            <w:hideMark/>
          </w:tcPr>
          <w:p w14:paraId="59F67A4B" w14:textId="77777777" w:rsidP="002D48A0" w:rsidR="002D48A0" w:rsidRDefault="002D48A0" w:rsidRPr="00E51AD2">
            <w:pPr>
              <w:spacing w:after="0" w:line="240" w:lineRule="auto"/>
              <w:ind w:firstLine="0"/>
              <w:rPr>
                <w:rFonts w:ascii="Times New Roman" w:cs="Times New Roman" w:eastAsia="Times New Roman" w:hAnsi="Times New Roman"/>
              </w:rPr>
            </w:pPr>
            <w:r w:rsidRPr="00E51AD2">
              <w:rPr>
                <w:rFonts w:ascii="Times New Roman" w:cs="Times New Roman" w:eastAsia="Times New Roman" w:hAnsi="Times New Roman"/>
              </w:rPr>
              <w:t> </w:t>
            </w:r>
          </w:p>
        </w:tc>
        <w:tc>
          <w:tcPr>
            <w:tcW w:type="pct" w:w="652"/>
            <w:tcBorders>
              <w:top w:val="nil"/>
              <w:left w:val="nil"/>
              <w:bottom w:val="nil"/>
              <w:right w:color="auto" w:space="0" w:sz="4" w:val="single"/>
            </w:tcBorders>
            <w:shd w:color="auto" w:fill="F2F2F2" w:themeFill="background1" w:themeFillShade="F2" w:val="clear"/>
            <w:hideMark/>
          </w:tcPr>
          <w:p w14:paraId="5FBE644A" w14:textId="77777777" w:rsidP="002D48A0" w:rsidR="002D48A0" w:rsidRDefault="002D48A0" w:rsidRPr="00E51AD2">
            <w:pPr>
              <w:spacing w:after="0" w:line="240" w:lineRule="auto"/>
              <w:ind w:firstLine="0"/>
              <w:rPr>
                <w:rFonts w:ascii="Times New Roman" w:cs="Times New Roman" w:eastAsia="Times New Roman" w:hAnsi="Times New Roman"/>
              </w:rPr>
            </w:pPr>
            <w:r w:rsidRPr="00E51AD2">
              <w:rPr>
                <w:rFonts w:ascii="Times New Roman" w:cs="Times New Roman" w:eastAsia="Times New Roman" w:hAnsi="Times New Roman"/>
              </w:rPr>
              <w:t> </w:t>
            </w:r>
          </w:p>
        </w:tc>
      </w:tr>
      <w:tr w14:paraId="490C6C0D" w14:textId="77777777" w:rsidR="002D48A0" w:rsidRPr="00E51AD2" w:rsidTr="006E79C2">
        <w:trPr>
          <w:trHeight w:val="310"/>
        </w:trPr>
        <w:tc>
          <w:tcPr>
            <w:tcW w:type="pct" w:w="5000"/>
            <w:gridSpan w:val="7"/>
            <w:tcBorders>
              <w:top w:color="000000" w:space="0" w:sz="4" w:val="single"/>
              <w:left w:color="auto" w:space="0" w:sz="4" w:val="single"/>
              <w:bottom w:val="nil"/>
              <w:right w:color="auto" w:space="0" w:sz="4" w:val="single"/>
            </w:tcBorders>
            <w:hideMark/>
          </w:tcPr>
          <w:p w14:paraId="59B9D425" w14:textId="77777777" w:rsidP="002D48A0" w:rsidR="002D48A0" w:rsidRDefault="002D48A0" w:rsidRPr="00E51AD2">
            <w:pPr>
              <w:spacing w:after="0" w:line="240" w:lineRule="auto"/>
              <w:ind w:firstLine="0"/>
              <w:rPr>
                <w:rFonts w:ascii="Times New Roman" w:cs="Times New Roman" w:eastAsia="Times New Roman" w:hAnsi="Times New Roman"/>
              </w:rPr>
            </w:pPr>
            <w:r w:rsidRPr="00E51AD2">
              <w:rPr>
                <w:rFonts w:ascii="Times New Roman" w:cs="Times New Roman" w:eastAsia="Times New Roman" w:hAnsi="Times New Roman"/>
              </w:rPr>
              <w:t>a. Dependent Variable: Kepatuhan Wajib PKB</w:t>
            </w:r>
          </w:p>
        </w:tc>
      </w:tr>
      <w:tr w14:paraId="3F32AC5C" w14:textId="77777777" w:rsidR="002D48A0" w:rsidRPr="00E51AD2" w:rsidTr="006E79C2">
        <w:trPr>
          <w:trHeight w:val="310"/>
        </w:trPr>
        <w:tc>
          <w:tcPr>
            <w:tcW w:type="pct" w:w="5000"/>
            <w:gridSpan w:val="7"/>
            <w:tcBorders>
              <w:top w:val="nil"/>
              <w:left w:color="auto" w:space="0" w:sz="4" w:val="single"/>
              <w:bottom w:color="auto" w:space="0" w:sz="4" w:val="single"/>
              <w:right w:color="auto" w:space="0" w:sz="4" w:val="single"/>
            </w:tcBorders>
            <w:noWrap/>
            <w:hideMark/>
          </w:tcPr>
          <w:p w14:paraId="7C9A1C0A" w14:textId="77777777" w:rsidP="002D48A0" w:rsidR="002D48A0" w:rsidRDefault="002D48A0" w:rsidRPr="00E51AD2">
            <w:pPr>
              <w:spacing w:after="0" w:line="240" w:lineRule="auto"/>
              <w:ind w:firstLine="0"/>
              <w:rPr>
                <w:rFonts w:ascii="Times New Roman" w:cs="Times New Roman" w:eastAsia="Times New Roman" w:hAnsi="Times New Roman"/>
              </w:rPr>
            </w:pPr>
            <w:r w:rsidRPr="00E51AD2">
              <w:rPr>
                <w:rFonts w:ascii="Times New Roman" w:cs="Times New Roman" w:eastAsia="Times New Roman" w:hAnsi="Times New Roman"/>
              </w:rPr>
              <w:t>b. Predictors: (Constant), Modernisasi E-Samsat, Razia Lapangan, Samsat Keliling, Sanksi Perpajakan</w:t>
            </w:r>
          </w:p>
        </w:tc>
      </w:tr>
    </w:tbl>
    <w:p w14:paraId="44171AE0" w14:textId="77777777" w:rsidP="002D48A0" w:rsidR="002D48A0" w:rsidRDefault="002D48A0" w:rsidRPr="002D48A0">
      <w:pPr>
        <w:spacing w:after="0" w:line="240" w:lineRule="auto"/>
        <w:ind w:firstLine="0"/>
        <w:rPr>
          <w:rFonts w:ascii="Times New Roman" w:cs="Times New Roman" w:hAnsi="Times New Roman"/>
        </w:rPr>
      </w:pPr>
    </w:p>
    <w:tbl>
      <w:tblPr>
        <w:tblpPr w:horzAnchor="margin" w:leftFromText="180" w:rightFromText="180" w:tblpY="633"/>
        <w:tblW w:type="pct" w:w="5000"/>
        <w:tblLook w:firstColumn="1" w:firstRow="1" w:lastColumn="0" w:lastRow="0" w:noHBand="0" w:noVBand="1" w:val="04A0"/>
      </w:tblPr>
      <w:tblGrid>
        <w:gridCol w:w="330"/>
        <w:gridCol w:w="1317"/>
        <w:gridCol w:w="718"/>
        <w:gridCol w:w="920"/>
        <w:gridCol w:w="1378"/>
        <w:gridCol w:w="718"/>
        <w:gridCol w:w="718"/>
        <w:gridCol w:w="1107"/>
        <w:gridCol w:w="721"/>
      </w:tblGrid>
      <w:tr w14:paraId="46943666" w14:textId="77777777" w:rsidR="002D48A0" w:rsidRPr="002D48A0" w:rsidTr="006E79C2">
        <w:trPr>
          <w:trHeight w:val="20"/>
        </w:trPr>
        <w:tc>
          <w:tcPr>
            <w:tcW w:type="pct" w:w="5000"/>
            <w:gridSpan w:val="9"/>
            <w:tcBorders>
              <w:top w:color="auto" w:space="0" w:sz="4" w:val="single"/>
              <w:left w:color="auto" w:space="0" w:sz="4" w:val="single"/>
              <w:bottom w:color="auto" w:space="0" w:sz="4" w:val="single"/>
              <w:right w:color="auto" w:space="0" w:sz="4" w:val="single"/>
            </w:tcBorders>
            <w:hideMark/>
          </w:tcPr>
          <w:p w14:paraId="456ECBFB" w14:textId="5C9BFE74" w:rsidP="00C33279" w:rsidR="002D48A0" w:rsidRDefault="002D48A0" w:rsidRPr="002D48A0">
            <w:pPr>
              <w:spacing w:after="0" w:line="240" w:lineRule="auto"/>
              <w:ind w:firstLine="0"/>
              <w:jc w:val="center"/>
              <w:rPr>
                <w:rFonts w:ascii="Times New Roman" w:cs="Times New Roman" w:eastAsia="Times New Roman" w:hAnsi="Times New Roman"/>
                <w:b/>
                <w:bCs/>
              </w:rPr>
            </w:pPr>
            <w:r w:rsidRPr="002D48A0">
              <w:rPr>
                <w:rFonts w:ascii="Times New Roman" w:cs="Times New Roman" w:eastAsia="Times New Roman" w:hAnsi="Times New Roman"/>
                <w:b/>
                <w:bCs/>
              </w:rPr>
              <w:t>Coefficients</w:t>
            </w:r>
            <w:r w:rsidRPr="002D48A0">
              <w:rPr>
                <w:rFonts w:ascii="Times New Roman" w:cs="Times New Roman" w:eastAsia="Times New Roman" w:hAnsi="Times New Roman"/>
                <w:b/>
                <w:bCs/>
                <w:vertAlign w:val="superscript"/>
              </w:rPr>
              <w:t>a</w:t>
            </w:r>
          </w:p>
        </w:tc>
      </w:tr>
      <w:tr w14:paraId="5112D683" w14:textId="77777777" w:rsidR="002D48A0" w:rsidRPr="002D48A0" w:rsidTr="006E79C2">
        <w:trPr>
          <w:trHeight w:val="20"/>
        </w:trPr>
        <w:tc>
          <w:tcPr>
            <w:tcW w:type="pct" w:w="1039"/>
            <w:gridSpan w:val="2"/>
            <w:vMerge w:val="restart"/>
            <w:tcBorders>
              <w:top w:color="auto" w:space="0" w:sz="4" w:val="single"/>
              <w:left w:color="auto" w:space="0" w:sz="4" w:val="single"/>
            </w:tcBorders>
            <w:vAlign w:val="bottom"/>
            <w:hideMark/>
          </w:tcPr>
          <w:p w14:paraId="3EF7B535"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Model</w:t>
            </w:r>
          </w:p>
        </w:tc>
        <w:tc>
          <w:tcPr>
            <w:tcW w:type="pct" w:w="1033"/>
            <w:gridSpan w:val="2"/>
            <w:tcBorders>
              <w:top w:color="auto" w:space="0" w:sz="4" w:val="single"/>
              <w:right w:color="000000" w:space="0" w:sz="4" w:val="single"/>
            </w:tcBorders>
            <w:vAlign w:val="bottom"/>
            <w:hideMark/>
          </w:tcPr>
          <w:p w14:paraId="3FEF770A"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Unstandardized Coefficients</w:t>
            </w:r>
          </w:p>
        </w:tc>
        <w:tc>
          <w:tcPr>
            <w:tcW w:type="pct" w:w="869"/>
            <w:tcBorders>
              <w:top w:color="auto" w:space="0" w:sz="4" w:val="single"/>
              <w:left w:color="000000" w:space="0" w:sz="4" w:val="single"/>
            </w:tcBorders>
            <w:vAlign w:val="bottom"/>
            <w:hideMark/>
          </w:tcPr>
          <w:p w14:paraId="60B68ABB"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C33279">
              <w:rPr>
                <w:rFonts w:ascii="Times New Roman" w:cs="Times New Roman" w:eastAsia="Times New Roman" w:hAnsi="Times New Roman"/>
                <w:color w:themeColor="text2" w:val="44546A"/>
                <w:sz w:val="20"/>
                <w:szCs w:val="20"/>
              </w:rPr>
              <w:t>Standardized Coefficients</w:t>
            </w:r>
          </w:p>
        </w:tc>
        <w:tc>
          <w:tcPr>
            <w:tcW w:type="pct" w:w="453"/>
            <w:vMerge w:val="restart"/>
            <w:tcBorders>
              <w:top w:color="auto" w:space="0" w:sz="4" w:val="single"/>
              <w:bottom w:color="000000" w:space="0" w:sz="4" w:val="single"/>
              <w:right w:color="000000" w:space="0" w:sz="4" w:val="single"/>
            </w:tcBorders>
            <w:vAlign w:val="bottom"/>
            <w:hideMark/>
          </w:tcPr>
          <w:p w14:paraId="55F50871"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t</w:t>
            </w:r>
          </w:p>
        </w:tc>
        <w:tc>
          <w:tcPr>
            <w:tcW w:type="pct" w:w="453"/>
            <w:vMerge w:val="restart"/>
            <w:tcBorders>
              <w:top w:color="auto" w:space="0" w:sz="4" w:val="single"/>
              <w:left w:color="000000" w:space="0" w:sz="4" w:val="single"/>
            </w:tcBorders>
            <w:vAlign w:val="bottom"/>
            <w:hideMark/>
          </w:tcPr>
          <w:p w14:paraId="3451AF18"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w:t>
            </w:r>
          </w:p>
        </w:tc>
        <w:tc>
          <w:tcPr>
            <w:tcW w:type="pct" w:w="1152"/>
            <w:gridSpan w:val="2"/>
            <w:tcBorders>
              <w:top w:color="auto" w:space="0" w:sz="4" w:val="single"/>
              <w:right w:color="auto" w:space="0" w:sz="4" w:val="single"/>
            </w:tcBorders>
            <w:vAlign w:val="bottom"/>
            <w:hideMark/>
          </w:tcPr>
          <w:p w14:paraId="3CB6EF9B"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Collinearity Statistics</w:t>
            </w:r>
          </w:p>
        </w:tc>
      </w:tr>
      <w:tr w14:paraId="261E70B1" w14:textId="77777777" w:rsidR="002D48A0" w:rsidRPr="002D48A0" w:rsidTr="006E79C2">
        <w:trPr>
          <w:trHeight w:val="20"/>
        </w:trPr>
        <w:tc>
          <w:tcPr>
            <w:tcW w:type="pct" w:w="1039"/>
            <w:gridSpan w:val="2"/>
            <w:vMerge/>
            <w:tcBorders>
              <w:left w:color="auto" w:space="0" w:sz="4" w:val="single"/>
              <w:bottom w:color="000000" w:space="0" w:sz="4" w:val="single"/>
            </w:tcBorders>
            <w:hideMark/>
          </w:tcPr>
          <w:p w14:paraId="5ABC4B30"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453"/>
            <w:tcBorders>
              <w:bottom w:color="000000" w:space="0" w:sz="4" w:val="single"/>
              <w:right w:color="000000" w:space="0" w:sz="4" w:val="single"/>
            </w:tcBorders>
            <w:vAlign w:val="bottom"/>
            <w:hideMark/>
          </w:tcPr>
          <w:p w14:paraId="049D43FD"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B</w:t>
            </w:r>
          </w:p>
        </w:tc>
        <w:tc>
          <w:tcPr>
            <w:tcW w:type="pct" w:w="580"/>
            <w:tcBorders>
              <w:left w:color="000000" w:space="0" w:sz="4" w:val="single"/>
              <w:bottom w:color="000000" w:space="0" w:sz="4" w:val="single"/>
              <w:right w:color="000000" w:space="0" w:sz="4" w:val="single"/>
            </w:tcBorders>
            <w:hideMark/>
          </w:tcPr>
          <w:p w14:paraId="2045E255"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Std. Error</w:t>
            </w:r>
          </w:p>
        </w:tc>
        <w:tc>
          <w:tcPr>
            <w:tcW w:type="pct" w:w="869"/>
            <w:tcBorders>
              <w:left w:color="000000" w:space="0" w:sz="4" w:val="single"/>
              <w:bottom w:color="000000" w:space="0" w:sz="4" w:val="single"/>
              <w:right w:color="000000" w:space="0" w:sz="4" w:val="single"/>
            </w:tcBorders>
            <w:vAlign w:val="bottom"/>
            <w:hideMark/>
          </w:tcPr>
          <w:p w14:paraId="34088ACE"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Beta</w:t>
            </w:r>
          </w:p>
        </w:tc>
        <w:tc>
          <w:tcPr>
            <w:tcW w:type="pct" w:w="453"/>
            <w:vMerge/>
            <w:tcBorders>
              <w:left w:color="000000" w:space="0" w:sz="4" w:val="single"/>
              <w:bottom w:color="000000" w:space="0" w:sz="4" w:val="single"/>
              <w:right w:color="000000" w:space="0" w:sz="4" w:val="single"/>
            </w:tcBorders>
            <w:hideMark/>
          </w:tcPr>
          <w:p w14:paraId="46C1D5F4"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453"/>
            <w:vMerge/>
            <w:tcBorders>
              <w:left w:color="000000" w:space="0" w:sz="4" w:val="single"/>
              <w:bottom w:color="000000" w:space="0" w:sz="4" w:val="single"/>
            </w:tcBorders>
            <w:hideMark/>
          </w:tcPr>
          <w:p w14:paraId="1539D8AC"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698"/>
            <w:tcBorders>
              <w:bottom w:color="000000" w:space="0" w:sz="4" w:val="single"/>
              <w:right w:color="000000" w:space="0" w:sz="4" w:val="single"/>
            </w:tcBorders>
            <w:vAlign w:val="bottom"/>
            <w:hideMark/>
          </w:tcPr>
          <w:p w14:paraId="6739E898"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Tolerance</w:t>
            </w:r>
          </w:p>
        </w:tc>
        <w:tc>
          <w:tcPr>
            <w:tcW w:type="pct" w:w="453"/>
            <w:tcBorders>
              <w:left w:color="000000" w:space="0" w:sz="4" w:val="single"/>
              <w:bottom w:color="000000" w:space="0" w:sz="4" w:val="single"/>
              <w:right w:color="auto" w:space="0" w:sz="4" w:val="single"/>
            </w:tcBorders>
            <w:vAlign w:val="bottom"/>
            <w:hideMark/>
          </w:tcPr>
          <w:p w14:paraId="339CEC35" w14:textId="77777777" w:rsidP="00C33279"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VIF</w:t>
            </w:r>
          </w:p>
        </w:tc>
      </w:tr>
      <w:tr w14:paraId="2B6BB810" w14:textId="77777777" w:rsidR="006E79C2" w:rsidRPr="002D48A0" w:rsidTr="006E79C2">
        <w:trPr>
          <w:trHeight w:val="20"/>
        </w:trPr>
        <w:tc>
          <w:tcPr>
            <w:tcW w:type="pct" w:w="208"/>
            <w:vMerge w:val="restart"/>
            <w:tcBorders>
              <w:top w:color="000000" w:space="0" w:sz="4" w:val="single"/>
              <w:left w:color="auto" w:space="0" w:sz="4" w:val="single"/>
            </w:tcBorders>
            <w:shd w:color="auto" w:fill="D0CECE" w:themeFill="background2" w:themeFillShade="E6" w:val="clear"/>
            <w:noWrap/>
            <w:hideMark/>
          </w:tcPr>
          <w:p w14:paraId="78D5FC0E"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1</w:t>
            </w:r>
          </w:p>
        </w:tc>
        <w:tc>
          <w:tcPr>
            <w:tcW w:type="pct" w:w="831"/>
            <w:tcBorders>
              <w:top w:color="000000" w:space="0" w:sz="4" w:val="single"/>
              <w:right w:color="000000" w:space="0" w:sz="4" w:val="single"/>
            </w:tcBorders>
            <w:shd w:color="auto" w:fill="F2F2F2" w:themeFill="background1" w:themeFillShade="F2" w:val="clear"/>
            <w:hideMark/>
          </w:tcPr>
          <w:p w14:paraId="4433A969"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(Constant)</w:t>
            </w:r>
          </w:p>
        </w:tc>
        <w:tc>
          <w:tcPr>
            <w:tcW w:type="pct" w:w="453"/>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0CF6F298"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2.836</w:t>
            </w:r>
          </w:p>
        </w:tc>
        <w:tc>
          <w:tcPr>
            <w:tcW w:type="pct" w:w="580"/>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78C575B3"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1.152</w:t>
            </w:r>
          </w:p>
        </w:tc>
        <w:tc>
          <w:tcPr>
            <w:tcW w:type="pct" w:w="869"/>
            <w:tcBorders>
              <w:top w:color="000000" w:space="0" w:sz="4" w:val="single"/>
              <w:left w:color="000000" w:space="0" w:sz="4" w:val="single"/>
              <w:right w:color="000000" w:space="0" w:sz="4" w:val="single"/>
            </w:tcBorders>
            <w:shd w:color="auto" w:fill="F2F2F2" w:themeFill="background1" w:themeFillShade="F2" w:val="clear"/>
            <w:vAlign w:val="center"/>
            <w:hideMark/>
          </w:tcPr>
          <w:p w14:paraId="4A4154FB"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53"/>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4765EBE3"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2.462</w:t>
            </w:r>
          </w:p>
        </w:tc>
        <w:tc>
          <w:tcPr>
            <w:tcW w:type="pct" w:w="453"/>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2C1740FA"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0.016</w:t>
            </w:r>
          </w:p>
        </w:tc>
        <w:tc>
          <w:tcPr>
            <w:tcW w:type="pct" w:w="698"/>
            <w:tcBorders>
              <w:top w:color="000000" w:space="0" w:sz="4" w:val="single"/>
              <w:left w:color="000000" w:space="0" w:sz="4" w:val="single"/>
              <w:right w:color="000000" w:space="0" w:sz="4" w:val="single"/>
            </w:tcBorders>
            <w:shd w:color="auto" w:fill="F2F2F2" w:themeFill="background1" w:themeFillShade="F2" w:val="clear"/>
            <w:vAlign w:val="center"/>
            <w:hideMark/>
          </w:tcPr>
          <w:p w14:paraId="132484AD"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453"/>
            <w:tcBorders>
              <w:top w:color="000000" w:space="0" w:sz="4" w:val="single"/>
              <w:left w:color="000000" w:space="0" w:sz="4" w:val="single"/>
              <w:right w:color="auto" w:space="0" w:sz="4" w:val="single"/>
            </w:tcBorders>
            <w:shd w:color="auto" w:fill="F2F2F2" w:themeFill="background1" w:themeFillShade="F2" w:val="clear"/>
            <w:vAlign w:val="center"/>
            <w:hideMark/>
          </w:tcPr>
          <w:p w14:paraId="7B0289C1"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 </w:t>
            </w:r>
          </w:p>
        </w:tc>
      </w:tr>
      <w:tr w14:paraId="001FFF17" w14:textId="77777777" w:rsidR="006E79C2" w:rsidRPr="002D48A0" w:rsidTr="006E79C2">
        <w:trPr>
          <w:trHeight w:val="20"/>
        </w:trPr>
        <w:tc>
          <w:tcPr>
            <w:tcW w:type="pct" w:w="208"/>
            <w:vMerge/>
            <w:tcBorders>
              <w:left w:color="auto" w:space="0" w:sz="4" w:val="single"/>
            </w:tcBorders>
            <w:shd w:color="auto" w:fill="D0CECE" w:themeFill="background2" w:themeFillShade="E6" w:val="clear"/>
            <w:hideMark/>
          </w:tcPr>
          <w:p w14:paraId="5E80F688"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831"/>
            <w:tcBorders>
              <w:right w:color="000000" w:space="0" w:sz="4" w:val="single"/>
            </w:tcBorders>
            <w:shd w:color="auto" w:fill="F2F2F2" w:themeFill="background1" w:themeFillShade="F2" w:val="clear"/>
            <w:hideMark/>
          </w:tcPr>
          <w:p w14:paraId="147EAC81"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Razia Lapangan</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5AAC9652"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0.157</w:t>
            </w:r>
          </w:p>
        </w:tc>
        <w:tc>
          <w:tcPr>
            <w:tcW w:type="pct" w:w="580"/>
            <w:tcBorders>
              <w:left w:color="000000" w:space="0" w:sz="4" w:val="single"/>
              <w:right w:color="000000" w:space="0" w:sz="4" w:val="single"/>
            </w:tcBorders>
            <w:shd w:color="auto" w:fill="F2F2F2" w:themeFill="background1" w:themeFillShade="F2" w:val="clear"/>
            <w:noWrap/>
            <w:vAlign w:val="center"/>
            <w:hideMark/>
          </w:tcPr>
          <w:p w14:paraId="2A0FB03E"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0.071</w:t>
            </w:r>
          </w:p>
        </w:tc>
        <w:tc>
          <w:tcPr>
            <w:tcW w:type="pct" w:w="869"/>
            <w:tcBorders>
              <w:left w:color="000000" w:space="0" w:sz="4" w:val="single"/>
              <w:right w:color="000000" w:space="0" w:sz="4" w:val="single"/>
            </w:tcBorders>
            <w:shd w:color="auto" w:fill="F2F2F2" w:themeFill="background1" w:themeFillShade="F2" w:val="clear"/>
            <w:noWrap/>
            <w:vAlign w:val="center"/>
            <w:hideMark/>
          </w:tcPr>
          <w:p w14:paraId="36E8F5F1"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0.154</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222FF9F7"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2.222</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25954349"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0.029</w:t>
            </w:r>
          </w:p>
        </w:tc>
        <w:tc>
          <w:tcPr>
            <w:tcW w:type="pct" w:w="698"/>
            <w:tcBorders>
              <w:left w:color="000000" w:space="0" w:sz="4" w:val="single"/>
              <w:right w:color="000000" w:space="0" w:sz="4" w:val="single"/>
            </w:tcBorders>
            <w:shd w:color="auto" w:fill="F2F2F2" w:themeFill="background1" w:themeFillShade="F2" w:val="clear"/>
            <w:noWrap/>
            <w:vAlign w:val="center"/>
            <w:hideMark/>
          </w:tcPr>
          <w:p w14:paraId="6A431717"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0.656</w:t>
            </w:r>
          </w:p>
        </w:tc>
        <w:tc>
          <w:tcPr>
            <w:tcW w:type="pct" w:w="453"/>
            <w:tcBorders>
              <w:left w:color="000000" w:space="0" w:sz="4" w:val="single"/>
              <w:right w:color="auto" w:space="0" w:sz="4" w:val="single"/>
            </w:tcBorders>
            <w:shd w:color="auto" w:fill="F2F2F2" w:themeFill="background1" w:themeFillShade="F2" w:val="clear"/>
            <w:noWrap/>
            <w:vAlign w:val="center"/>
            <w:hideMark/>
          </w:tcPr>
          <w:p w14:paraId="2AD9C9D0"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1.524</w:t>
            </w:r>
          </w:p>
        </w:tc>
      </w:tr>
      <w:tr w14:paraId="4E478564" w14:textId="77777777" w:rsidR="006E79C2" w:rsidRPr="002D48A0" w:rsidTr="006E79C2">
        <w:trPr>
          <w:trHeight w:val="20"/>
        </w:trPr>
        <w:tc>
          <w:tcPr>
            <w:tcW w:type="pct" w:w="208"/>
            <w:vMerge/>
            <w:tcBorders>
              <w:left w:color="auto" w:space="0" w:sz="4" w:val="single"/>
            </w:tcBorders>
            <w:shd w:color="auto" w:fill="D0CECE" w:themeFill="background2" w:themeFillShade="E6" w:val="clear"/>
            <w:hideMark/>
          </w:tcPr>
          <w:p w14:paraId="6689D69E"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831"/>
            <w:tcBorders>
              <w:right w:color="000000" w:space="0" w:sz="4" w:val="single"/>
            </w:tcBorders>
            <w:shd w:color="auto" w:fill="F2F2F2" w:themeFill="background1" w:themeFillShade="F2" w:val="clear"/>
            <w:hideMark/>
          </w:tcPr>
          <w:p w14:paraId="50FB4D41"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Samsat Keliling</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53CFA761"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0.116</w:t>
            </w:r>
          </w:p>
        </w:tc>
        <w:tc>
          <w:tcPr>
            <w:tcW w:type="pct" w:w="580"/>
            <w:tcBorders>
              <w:left w:color="000000" w:space="0" w:sz="4" w:val="single"/>
              <w:right w:color="000000" w:space="0" w:sz="4" w:val="single"/>
            </w:tcBorders>
            <w:shd w:color="auto" w:fill="F2F2F2" w:themeFill="background1" w:themeFillShade="F2" w:val="clear"/>
            <w:noWrap/>
            <w:vAlign w:val="center"/>
            <w:hideMark/>
          </w:tcPr>
          <w:p w14:paraId="60551C3D"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0.052</w:t>
            </w:r>
          </w:p>
        </w:tc>
        <w:tc>
          <w:tcPr>
            <w:tcW w:type="pct" w:w="869"/>
            <w:tcBorders>
              <w:left w:color="000000" w:space="0" w:sz="4" w:val="single"/>
              <w:right w:color="000000" w:space="0" w:sz="4" w:val="single"/>
            </w:tcBorders>
            <w:shd w:color="auto" w:fill="F2F2F2" w:themeFill="background1" w:themeFillShade="F2" w:val="clear"/>
            <w:noWrap/>
            <w:vAlign w:val="center"/>
            <w:hideMark/>
          </w:tcPr>
          <w:p w14:paraId="3C292E7F"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0.161</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12E98BEA"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2.221</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24A95851"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0.029</w:t>
            </w:r>
          </w:p>
        </w:tc>
        <w:tc>
          <w:tcPr>
            <w:tcW w:type="pct" w:w="698"/>
            <w:tcBorders>
              <w:left w:color="000000" w:space="0" w:sz="4" w:val="single"/>
              <w:right w:color="000000" w:space="0" w:sz="4" w:val="single"/>
            </w:tcBorders>
            <w:shd w:color="auto" w:fill="F2F2F2" w:themeFill="background1" w:themeFillShade="F2" w:val="clear"/>
            <w:noWrap/>
            <w:vAlign w:val="center"/>
            <w:hideMark/>
          </w:tcPr>
          <w:p w14:paraId="0FADD9C5"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0.595</w:t>
            </w:r>
          </w:p>
        </w:tc>
        <w:tc>
          <w:tcPr>
            <w:tcW w:type="pct" w:w="453"/>
            <w:tcBorders>
              <w:left w:color="000000" w:space="0" w:sz="4" w:val="single"/>
              <w:right w:color="auto" w:space="0" w:sz="4" w:val="single"/>
            </w:tcBorders>
            <w:shd w:color="auto" w:fill="F2F2F2" w:themeFill="background1" w:themeFillShade="F2" w:val="clear"/>
            <w:noWrap/>
            <w:vAlign w:val="center"/>
            <w:hideMark/>
          </w:tcPr>
          <w:p w14:paraId="1B8812D7"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1.681</w:t>
            </w:r>
          </w:p>
        </w:tc>
      </w:tr>
      <w:tr w14:paraId="6F595051" w14:textId="77777777" w:rsidR="006E79C2" w:rsidRPr="002D48A0" w:rsidTr="006E79C2">
        <w:trPr>
          <w:trHeight w:val="20"/>
        </w:trPr>
        <w:tc>
          <w:tcPr>
            <w:tcW w:type="pct" w:w="208"/>
            <w:vMerge/>
            <w:tcBorders>
              <w:left w:color="auto" w:space="0" w:sz="4" w:val="single"/>
            </w:tcBorders>
            <w:shd w:color="auto" w:fill="D0CECE" w:themeFill="background2" w:themeFillShade="E6" w:val="clear"/>
            <w:hideMark/>
          </w:tcPr>
          <w:p w14:paraId="28D52B84"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831"/>
            <w:tcBorders>
              <w:right w:color="000000" w:space="0" w:sz="4" w:val="single"/>
            </w:tcBorders>
            <w:shd w:color="auto" w:fill="F2F2F2" w:themeFill="background1" w:themeFillShade="F2" w:val="clear"/>
            <w:hideMark/>
          </w:tcPr>
          <w:p w14:paraId="14F326CC"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Sanksi Perpajakan</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4F240A4B"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0.373</w:t>
            </w:r>
          </w:p>
        </w:tc>
        <w:tc>
          <w:tcPr>
            <w:tcW w:type="pct" w:w="580"/>
            <w:tcBorders>
              <w:left w:color="000000" w:space="0" w:sz="4" w:val="single"/>
              <w:right w:color="000000" w:space="0" w:sz="4" w:val="single"/>
            </w:tcBorders>
            <w:shd w:color="auto" w:fill="F2F2F2" w:themeFill="background1" w:themeFillShade="F2" w:val="clear"/>
            <w:noWrap/>
            <w:vAlign w:val="center"/>
            <w:hideMark/>
          </w:tcPr>
          <w:p w14:paraId="34ABC334"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0.124</w:t>
            </w:r>
          </w:p>
        </w:tc>
        <w:tc>
          <w:tcPr>
            <w:tcW w:type="pct" w:w="869"/>
            <w:tcBorders>
              <w:left w:color="000000" w:space="0" w:sz="4" w:val="single"/>
              <w:right w:color="000000" w:space="0" w:sz="4" w:val="single"/>
            </w:tcBorders>
            <w:shd w:color="auto" w:fill="F2F2F2" w:themeFill="background1" w:themeFillShade="F2" w:val="clear"/>
            <w:noWrap/>
            <w:vAlign w:val="center"/>
            <w:hideMark/>
          </w:tcPr>
          <w:p w14:paraId="3C6C6135"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0.352</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24D9F464"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3.006</w:t>
            </w:r>
          </w:p>
        </w:tc>
        <w:tc>
          <w:tcPr>
            <w:tcW w:type="pct" w:w="453"/>
            <w:tcBorders>
              <w:left w:color="000000" w:space="0" w:sz="4" w:val="single"/>
              <w:right w:color="000000" w:space="0" w:sz="4" w:val="single"/>
            </w:tcBorders>
            <w:shd w:color="auto" w:fill="F2F2F2" w:themeFill="background1" w:themeFillShade="F2" w:val="clear"/>
            <w:noWrap/>
            <w:vAlign w:val="center"/>
            <w:hideMark/>
          </w:tcPr>
          <w:p w14:paraId="58815467"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0.003</w:t>
            </w:r>
          </w:p>
        </w:tc>
        <w:tc>
          <w:tcPr>
            <w:tcW w:type="pct" w:w="698"/>
            <w:tcBorders>
              <w:left w:color="000000" w:space="0" w:sz="4" w:val="single"/>
              <w:right w:color="000000" w:space="0" w:sz="4" w:val="single"/>
            </w:tcBorders>
            <w:shd w:color="auto" w:fill="F2F2F2" w:themeFill="background1" w:themeFillShade="F2" w:val="clear"/>
            <w:noWrap/>
            <w:vAlign w:val="center"/>
            <w:hideMark/>
          </w:tcPr>
          <w:p w14:paraId="748FD678"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0.229</w:t>
            </w:r>
          </w:p>
        </w:tc>
        <w:tc>
          <w:tcPr>
            <w:tcW w:type="pct" w:w="453"/>
            <w:tcBorders>
              <w:left w:color="000000" w:space="0" w:sz="4" w:val="single"/>
              <w:right w:color="auto" w:space="0" w:sz="4" w:val="single"/>
            </w:tcBorders>
            <w:shd w:color="auto" w:fill="F2F2F2" w:themeFill="background1" w:themeFillShade="F2" w:val="clear"/>
            <w:noWrap/>
            <w:vAlign w:val="center"/>
            <w:hideMark/>
          </w:tcPr>
          <w:p w14:paraId="4D23BEBE"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4.371</w:t>
            </w:r>
          </w:p>
        </w:tc>
      </w:tr>
      <w:tr w14:paraId="696324AF" w14:textId="77777777" w:rsidR="006E79C2" w:rsidRPr="002D48A0" w:rsidTr="006E79C2">
        <w:trPr>
          <w:trHeight w:val="20"/>
        </w:trPr>
        <w:tc>
          <w:tcPr>
            <w:tcW w:type="pct" w:w="208"/>
            <w:vMerge/>
            <w:tcBorders>
              <w:left w:color="auto" w:space="0" w:sz="4" w:val="single"/>
              <w:bottom w:color="000000" w:space="0" w:sz="4" w:val="single"/>
            </w:tcBorders>
            <w:shd w:color="auto" w:fill="D0CECE" w:themeFill="background2" w:themeFillShade="E6" w:val="clear"/>
            <w:hideMark/>
          </w:tcPr>
          <w:p w14:paraId="506B36B3"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831"/>
            <w:tcBorders>
              <w:bottom w:color="000000" w:space="0" w:sz="4" w:val="single"/>
              <w:right w:color="000000" w:space="0" w:sz="4" w:val="single"/>
            </w:tcBorders>
            <w:shd w:color="auto" w:fill="F2F2F2" w:themeFill="background1" w:themeFillShade="F2" w:val="clear"/>
            <w:hideMark/>
          </w:tcPr>
          <w:p w14:paraId="3C1E53DC" w14:textId="77777777" w:rsidP="00C33279"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Modernisasi E-Samsat</w:t>
            </w:r>
          </w:p>
        </w:tc>
        <w:tc>
          <w:tcPr>
            <w:tcW w:type="pct" w:w="453"/>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7283E8CC"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0.440</w:t>
            </w:r>
          </w:p>
        </w:tc>
        <w:tc>
          <w:tcPr>
            <w:tcW w:type="pct" w:w="580"/>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4986DE0F"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0.129</w:t>
            </w:r>
          </w:p>
        </w:tc>
        <w:tc>
          <w:tcPr>
            <w:tcW w:type="pct" w:w="869"/>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5601BA58"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0.404</w:t>
            </w:r>
          </w:p>
        </w:tc>
        <w:tc>
          <w:tcPr>
            <w:tcW w:type="pct" w:w="453"/>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1B569418"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3.399</w:t>
            </w:r>
          </w:p>
        </w:tc>
        <w:tc>
          <w:tcPr>
            <w:tcW w:type="pct" w:w="453"/>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637C1331"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0.001</w:t>
            </w:r>
          </w:p>
        </w:tc>
        <w:tc>
          <w:tcPr>
            <w:tcW w:type="pct" w:w="698"/>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29F91AAA"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0.222</w:t>
            </w:r>
          </w:p>
        </w:tc>
        <w:tc>
          <w:tcPr>
            <w:tcW w:type="pct" w:w="453"/>
            <w:tcBorders>
              <w:left w:color="000000" w:space="0" w:sz="4" w:val="single"/>
              <w:bottom w:color="000000" w:space="0" w:sz="4" w:val="single"/>
              <w:right w:color="auto" w:space="0" w:sz="4" w:val="single"/>
            </w:tcBorders>
            <w:shd w:color="auto" w:fill="F2F2F2" w:themeFill="background1" w:themeFillShade="F2" w:val="clear"/>
            <w:noWrap/>
            <w:vAlign w:val="center"/>
            <w:hideMark/>
          </w:tcPr>
          <w:p w14:paraId="5480B9C2" w14:textId="77777777" w:rsidP="00C33279"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4.497</w:t>
            </w:r>
          </w:p>
        </w:tc>
      </w:tr>
      <w:tr w14:paraId="17121F8E" w14:textId="77777777" w:rsidR="002D48A0" w:rsidRPr="002D48A0" w:rsidTr="006E79C2">
        <w:trPr>
          <w:trHeight w:val="20"/>
        </w:trPr>
        <w:tc>
          <w:tcPr>
            <w:tcW w:type="pct" w:w="5000"/>
            <w:gridSpan w:val="9"/>
            <w:tcBorders>
              <w:top w:color="000000" w:space="0" w:sz="4" w:val="single"/>
              <w:left w:color="auto" w:space="0" w:sz="4" w:val="single"/>
              <w:bottom w:color="auto" w:space="0" w:sz="4" w:val="single"/>
              <w:right w:color="auto" w:space="0" w:sz="4" w:val="single"/>
            </w:tcBorders>
            <w:hideMark/>
          </w:tcPr>
          <w:p w14:paraId="1B834C48" w14:textId="77777777" w:rsidP="00C33279"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a. Dependent Variable: Kepatuhan Wajib PKB</w:t>
            </w:r>
          </w:p>
        </w:tc>
      </w:tr>
    </w:tbl>
    <w:p w14:paraId="1C55A3F0"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b/>
          <w:color w:val="000000"/>
        </w:rPr>
        <w:lastRenderedPageBreak/>
        <w:cr/>
        <w:t>NPar Tests</w:t>
      </w:r>
    </w:p>
    <w:tbl>
      <w:tblPr>
        <w:tblW w:type="pct" w:w="5000"/>
        <w:tblCellMar>
          <w:left w:type="dxa" w:w="10"/>
          <w:right w:type="dxa" w:w="10"/>
        </w:tblCellMar>
        <w:tblLook w:firstColumn="0" w:firstRow="0" w:lastColumn="0" w:lastRow="0" w:noHBand="0" w:noVBand="0" w:val="0000"/>
      </w:tblPr>
      <w:tblGrid>
        <w:gridCol w:w="2600"/>
        <w:gridCol w:w="2359"/>
        <w:gridCol w:w="1397"/>
        <w:gridCol w:w="1571"/>
      </w:tblGrid>
      <w:tr w14:paraId="4AA9C82C" w14:textId="77777777" w:rsidR="002D48A0" w:rsidRPr="002D48A0" w:rsidTr="006E79C2">
        <w:tc>
          <w:tcPr>
            <w:tcW w:type="pct" w:w="5000"/>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1C7EE1D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One-Sample Kolmogorov-Smirnov Test</w:t>
            </w:r>
          </w:p>
        </w:tc>
      </w:tr>
      <w:tr w14:paraId="78379F5F" w14:textId="77777777" w:rsidR="002D48A0" w:rsidRPr="002D48A0" w:rsidTr="006E79C2">
        <w:tc>
          <w:tcPr>
            <w:tcW w:type="pct" w:w="4008"/>
            <w:gridSpan w:val="3"/>
            <w:tcBorders>
              <w:top w:color="auto" w:space="0" w:sz="4" w:val="single"/>
              <w:left w:color="auto" w:space="0" w:sz="4" w:val="single"/>
              <w:bottom w:color="152935" w:space="0" w:sz="1" w:val="single"/>
            </w:tcBorders>
            <w:shd w:color="auto" w:fill="FFFFFF" w:val="clear"/>
            <w:vAlign w:val="bottom"/>
          </w:tcPr>
          <w:p w14:paraId="6E711121" w14:textId="77777777" w:rsidP="002D48A0" w:rsidR="002D48A0" w:rsidRDefault="002D48A0" w:rsidRPr="002D48A0">
            <w:pPr>
              <w:spacing w:after="0" w:line="240" w:lineRule="auto"/>
              <w:ind w:firstLine="0" w:left="30" w:right="40"/>
              <w:rPr>
                <w:rFonts w:ascii="Times New Roman" w:cs="Times New Roman" w:hAnsi="Times New Roman"/>
              </w:rPr>
            </w:pPr>
          </w:p>
        </w:tc>
        <w:tc>
          <w:tcPr>
            <w:tcW w:type="pct" w:w="992"/>
            <w:tcBorders>
              <w:top w:color="auto" w:space="0" w:sz="4" w:val="single"/>
              <w:left w:color="152935" w:space="0" w:sz="1" w:val="none"/>
              <w:bottom w:color="152935" w:space="0" w:sz="1" w:val="single"/>
              <w:right w:color="auto" w:space="0" w:sz="4" w:val="single"/>
            </w:tcBorders>
            <w:shd w:color="auto" w:fill="FFFFFF" w:val="clear"/>
            <w:vAlign w:val="bottom"/>
          </w:tcPr>
          <w:p w14:paraId="02AB1454"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Unstandardized Residual</w:t>
            </w:r>
          </w:p>
        </w:tc>
      </w:tr>
      <w:tr w14:paraId="072978C6" w14:textId="77777777" w:rsidR="002D48A0" w:rsidRPr="002D48A0" w:rsidTr="006E79C2">
        <w:tc>
          <w:tcPr>
            <w:tcW w:type="pct" w:w="4008"/>
            <w:gridSpan w:val="3"/>
            <w:tcBorders>
              <w:top w:color="152935" w:space="0" w:sz="1" w:val="single"/>
              <w:left w:color="auto" w:space="0" w:sz="4" w:val="single"/>
              <w:bottom w:color="AEAEAE" w:space="0" w:sz="1" w:val="single"/>
              <w:right w:color="AEAEAE" w:space="0" w:sz="1" w:val="none"/>
            </w:tcBorders>
            <w:shd w:color="auto" w:fill="E0E0E0" w:val="clear"/>
          </w:tcPr>
          <w:p w14:paraId="08E9FCF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N</w:t>
            </w:r>
          </w:p>
        </w:tc>
        <w:tc>
          <w:tcPr>
            <w:tcW w:type="pct" w:w="992"/>
            <w:tcBorders>
              <w:top w:color="152935" w:space="0" w:sz="1" w:val="single"/>
              <w:left w:color="152935" w:space="0" w:sz="1" w:val="none"/>
              <w:bottom w:color="AEAEAE" w:space="0" w:sz="1" w:val="single"/>
              <w:right w:color="auto" w:space="0" w:sz="4" w:val="single"/>
            </w:tcBorders>
            <w:shd w:color="auto" w:fill="F9F9FB" w:val="clear"/>
          </w:tcPr>
          <w:p w14:paraId="13999D0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r>
      <w:tr w14:paraId="298D6A96" w14:textId="77777777" w:rsidR="002D48A0" w:rsidRPr="002D48A0" w:rsidTr="006E79C2">
        <w:tc>
          <w:tcPr>
            <w:tcW w:type="pct" w:w="1640"/>
            <w:vMerge w:val="restart"/>
            <w:tcBorders>
              <w:top w:color="AEAEAE" w:space="0" w:sz="1" w:val="single"/>
              <w:left w:color="auto" w:space="0" w:sz="4" w:val="single"/>
              <w:bottom w:color="AEAEAE" w:space="0" w:sz="1" w:val="single"/>
              <w:right w:color="AEAEAE" w:space="0" w:sz="1" w:val="none"/>
            </w:tcBorders>
            <w:shd w:color="auto" w:fill="E0E0E0" w:val="clear"/>
          </w:tcPr>
          <w:p w14:paraId="5D0B00F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Normal Parameters</w:t>
            </w:r>
            <w:r w:rsidRPr="002D48A0">
              <w:rPr>
                <w:rFonts w:ascii="Times New Roman" w:cs="Times New Roman" w:hAnsi="Times New Roman"/>
                <w:vertAlign w:val="superscript"/>
              </w:rPr>
              <w:t>a,b</w:t>
            </w:r>
          </w:p>
        </w:tc>
        <w:tc>
          <w:tcPr>
            <w:tcW w:type="pct" w:w="2368"/>
            <w:gridSpan w:val="2"/>
            <w:tcBorders>
              <w:top w:color="AEAEAE" w:space="0" w:sz="1" w:val="single"/>
              <w:left w:color="AEAEAE" w:space="0" w:sz="1" w:val="none"/>
              <w:bottom w:color="AEAEAE" w:space="0" w:sz="1" w:val="single"/>
              <w:right w:color="AEAEAE" w:space="0" w:sz="1" w:val="none"/>
            </w:tcBorders>
            <w:shd w:color="auto" w:fill="E0E0E0" w:val="clear"/>
          </w:tcPr>
          <w:p w14:paraId="0A3211E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Mean</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3DE5878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.0000000</w:t>
            </w:r>
          </w:p>
        </w:tc>
      </w:tr>
      <w:tr w14:paraId="42060718" w14:textId="77777777" w:rsidR="002D48A0" w:rsidRPr="002D48A0" w:rsidTr="006E79C2">
        <w:tc>
          <w:tcPr>
            <w:tcW w:type="pct" w:w="1640"/>
            <w:vMerge/>
            <w:tcBorders>
              <w:top w:color="AEAEAE" w:space="0" w:sz="1" w:val="single"/>
              <w:left w:color="auto" w:space="0" w:sz="4" w:val="single"/>
              <w:bottom w:color="AEAEAE" w:space="0" w:sz="1" w:val="single"/>
              <w:right w:color="AEAEAE" w:space="0" w:sz="1" w:val="none"/>
            </w:tcBorders>
          </w:tcPr>
          <w:p w14:paraId="313ED1D6" w14:textId="77777777" w:rsidP="002D48A0" w:rsidR="002D48A0" w:rsidRDefault="002D48A0" w:rsidRPr="002D48A0">
            <w:pPr>
              <w:spacing w:after="0" w:line="240" w:lineRule="auto"/>
              <w:ind w:firstLine="0"/>
              <w:rPr>
                <w:rFonts w:ascii="Times New Roman" w:cs="Times New Roman" w:hAnsi="Times New Roman"/>
              </w:rPr>
            </w:pPr>
          </w:p>
        </w:tc>
        <w:tc>
          <w:tcPr>
            <w:tcW w:type="pct" w:w="2368"/>
            <w:gridSpan w:val="2"/>
            <w:tcBorders>
              <w:top w:color="AEAEAE" w:space="0" w:sz="1" w:val="single"/>
              <w:left w:color="AEAEAE" w:space="0" w:sz="1" w:val="none"/>
              <w:bottom w:color="AEAEAE" w:space="0" w:sz="1" w:val="single"/>
              <w:right w:color="AEAEAE" w:space="0" w:sz="1" w:val="none"/>
            </w:tcBorders>
            <w:shd w:color="auto" w:fill="E0E0E0" w:val="clear"/>
          </w:tcPr>
          <w:p w14:paraId="5204D44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Std. Deviation</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1E51C52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1.46344186</w:t>
            </w:r>
          </w:p>
        </w:tc>
      </w:tr>
      <w:tr w14:paraId="781535BB" w14:textId="77777777" w:rsidR="002D48A0" w:rsidRPr="002D48A0" w:rsidTr="006E79C2">
        <w:tc>
          <w:tcPr>
            <w:tcW w:type="pct" w:w="1640"/>
            <w:vMerge w:val="restart"/>
            <w:tcBorders>
              <w:top w:color="AEAEAE" w:space="0" w:sz="1" w:val="single"/>
              <w:left w:color="auto" w:space="0" w:sz="4" w:val="single"/>
              <w:bottom w:color="AEAEAE" w:space="0" w:sz="1" w:val="single"/>
              <w:right w:color="AEAEAE" w:space="0" w:sz="1" w:val="none"/>
            </w:tcBorders>
            <w:shd w:color="auto" w:fill="E0E0E0" w:val="clear"/>
          </w:tcPr>
          <w:p w14:paraId="7C4B02F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Most Extreme Differences</w:t>
            </w:r>
          </w:p>
        </w:tc>
        <w:tc>
          <w:tcPr>
            <w:tcW w:type="pct" w:w="2368"/>
            <w:gridSpan w:val="2"/>
            <w:tcBorders>
              <w:top w:color="AEAEAE" w:space="0" w:sz="1" w:val="single"/>
              <w:left w:color="AEAEAE" w:space="0" w:sz="1" w:val="none"/>
              <w:bottom w:color="AEAEAE" w:space="0" w:sz="1" w:val="single"/>
              <w:right w:color="AEAEAE" w:space="0" w:sz="1" w:val="none"/>
            </w:tcBorders>
            <w:shd w:color="auto" w:fill="E0E0E0" w:val="clear"/>
          </w:tcPr>
          <w:p w14:paraId="64BD1F4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Absolute</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4666FD6E"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.072</w:t>
            </w:r>
          </w:p>
        </w:tc>
      </w:tr>
      <w:tr w14:paraId="7A51AD4D" w14:textId="77777777" w:rsidR="002D48A0" w:rsidRPr="002D48A0" w:rsidTr="006E79C2">
        <w:tc>
          <w:tcPr>
            <w:tcW w:type="pct" w:w="1640"/>
            <w:vMerge/>
            <w:tcBorders>
              <w:top w:color="AEAEAE" w:space="0" w:sz="1" w:val="single"/>
              <w:left w:color="auto" w:space="0" w:sz="4" w:val="single"/>
              <w:bottom w:color="AEAEAE" w:space="0" w:sz="1" w:val="single"/>
              <w:right w:color="AEAEAE" w:space="0" w:sz="1" w:val="none"/>
            </w:tcBorders>
          </w:tcPr>
          <w:p w14:paraId="60BB3FCB" w14:textId="77777777" w:rsidP="002D48A0" w:rsidR="002D48A0" w:rsidRDefault="002D48A0" w:rsidRPr="002D48A0">
            <w:pPr>
              <w:spacing w:after="0" w:line="240" w:lineRule="auto"/>
              <w:ind w:firstLine="0"/>
              <w:rPr>
                <w:rFonts w:ascii="Times New Roman" w:cs="Times New Roman" w:hAnsi="Times New Roman"/>
              </w:rPr>
            </w:pPr>
          </w:p>
        </w:tc>
        <w:tc>
          <w:tcPr>
            <w:tcW w:type="pct" w:w="2368"/>
            <w:gridSpan w:val="2"/>
            <w:tcBorders>
              <w:top w:color="AEAEAE" w:space="0" w:sz="1" w:val="single"/>
              <w:left w:color="AEAEAE" w:space="0" w:sz="1" w:val="none"/>
              <w:bottom w:color="AEAEAE" w:space="0" w:sz="1" w:val="single"/>
              <w:right w:color="AEAEAE" w:space="0" w:sz="1" w:val="none"/>
            </w:tcBorders>
            <w:shd w:color="auto" w:fill="E0E0E0" w:val="clear"/>
          </w:tcPr>
          <w:p w14:paraId="0A8B282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Positive</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178F94F1"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.071</w:t>
            </w:r>
          </w:p>
        </w:tc>
      </w:tr>
      <w:tr w14:paraId="5C6231E6" w14:textId="77777777" w:rsidR="002D48A0" w:rsidRPr="002D48A0" w:rsidTr="006E79C2">
        <w:tc>
          <w:tcPr>
            <w:tcW w:type="pct" w:w="1640"/>
            <w:vMerge/>
            <w:tcBorders>
              <w:top w:color="AEAEAE" w:space="0" w:sz="1" w:val="single"/>
              <w:left w:color="auto" w:space="0" w:sz="4" w:val="single"/>
              <w:bottom w:color="AEAEAE" w:space="0" w:sz="1" w:val="single"/>
              <w:right w:color="AEAEAE" w:space="0" w:sz="1" w:val="none"/>
            </w:tcBorders>
          </w:tcPr>
          <w:p w14:paraId="2A725551" w14:textId="77777777" w:rsidP="002D48A0" w:rsidR="002D48A0" w:rsidRDefault="002D48A0" w:rsidRPr="002D48A0">
            <w:pPr>
              <w:spacing w:after="0" w:line="240" w:lineRule="auto"/>
              <w:ind w:firstLine="0"/>
              <w:rPr>
                <w:rFonts w:ascii="Times New Roman" w:cs="Times New Roman" w:hAnsi="Times New Roman"/>
              </w:rPr>
            </w:pPr>
          </w:p>
        </w:tc>
        <w:tc>
          <w:tcPr>
            <w:tcW w:type="pct" w:w="2368"/>
            <w:gridSpan w:val="2"/>
            <w:tcBorders>
              <w:top w:color="AEAEAE" w:space="0" w:sz="1" w:val="single"/>
              <w:left w:color="AEAEAE" w:space="0" w:sz="1" w:val="none"/>
              <w:bottom w:color="AEAEAE" w:space="0" w:sz="1" w:val="single"/>
              <w:right w:color="AEAEAE" w:space="0" w:sz="1" w:val="none"/>
            </w:tcBorders>
            <w:shd w:color="auto" w:fill="E0E0E0" w:val="clear"/>
          </w:tcPr>
          <w:p w14:paraId="7F3FBF1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Negative</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4B92DE2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-.072</w:t>
            </w:r>
          </w:p>
        </w:tc>
      </w:tr>
      <w:tr w14:paraId="495A9149" w14:textId="77777777" w:rsidR="002D48A0" w:rsidRPr="002D48A0" w:rsidTr="006E79C2">
        <w:tc>
          <w:tcPr>
            <w:tcW w:type="pct" w:w="4008"/>
            <w:gridSpan w:val="3"/>
            <w:tcBorders>
              <w:top w:color="AEAEAE" w:space="0" w:sz="1" w:val="single"/>
              <w:left w:color="auto" w:space="0" w:sz="4" w:val="single"/>
              <w:bottom w:color="AEAEAE" w:space="0" w:sz="1" w:val="single"/>
              <w:right w:color="AEAEAE" w:space="0" w:sz="1" w:val="none"/>
            </w:tcBorders>
            <w:shd w:color="auto" w:fill="E0E0E0" w:val="clear"/>
          </w:tcPr>
          <w:p w14:paraId="3E211E52"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Test Statistic</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1794FA7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.072</w:t>
            </w:r>
          </w:p>
        </w:tc>
      </w:tr>
      <w:tr w14:paraId="3997019A" w14:textId="77777777" w:rsidR="002D48A0" w:rsidRPr="002D48A0" w:rsidTr="006E79C2">
        <w:tc>
          <w:tcPr>
            <w:tcW w:type="pct" w:w="4008"/>
            <w:gridSpan w:val="3"/>
            <w:tcBorders>
              <w:top w:color="AEAEAE" w:space="0" w:sz="1" w:val="single"/>
              <w:left w:color="auto" w:space="0" w:sz="4" w:val="single"/>
              <w:bottom w:color="AEAEAE" w:space="0" w:sz="1" w:val="single"/>
              <w:right w:color="AEAEAE" w:space="0" w:sz="1" w:val="none"/>
            </w:tcBorders>
            <w:shd w:color="auto" w:fill="E0E0E0" w:val="clear"/>
          </w:tcPr>
          <w:p w14:paraId="32846B5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Asymp. Sig. (2-tailed)</w:t>
            </w:r>
            <w:r w:rsidRPr="002D48A0">
              <w:rPr>
                <w:rFonts w:ascii="Times New Roman" w:cs="Times New Roman" w:hAnsi="Times New Roman"/>
                <w:vertAlign w:val="superscript"/>
              </w:rPr>
              <w:t>c</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1D17EACA"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.200</w:t>
            </w:r>
            <w:r w:rsidRPr="002D48A0">
              <w:rPr>
                <w:rFonts w:ascii="Times New Roman" w:cs="Times New Roman" w:hAnsi="Times New Roman"/>
                <w:vertAlign w:val="superscript"/>
              </w:rPr>
              <w:t>d</w:t>
            </w:r>
          </w:p>
        </w:tc>
      </w:tr>
      <w:tr w14:paraId="21943764" w14:textId="77777777" w:rsidR="002D48A0" w:rsidRPr="002D48A0" w:rsidTr="006E79C2">
        <w:tc>
          <w:tcPr>
            <w:tcW w:type="pct" w:w="1640"/>
            <w:vMerge w:val="restart"/>
            <w:tcBorders>
              <w:top w:color="AEAEAE" w:space="0" w:sz="1" w:val="single"/>
              <w:left w:color="auto" w:space="0" w:sz="4" w:val="single"/>
              <w:bottom w:color="152935" w:space="0" w:sz="1" w:val="single"/>
              <w:right w:color="AEAEAE" w:space="0" w:sz="1" w:val="none"/>
            </w:tcBorders>
            <w:shd w:color="auto" w:fill="E0E0E0" w:val="clear"/>
          </w:tcPr>
          <w:p w14:paraId="71254FF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Monte Carlo Sig. (2-tailed)</w:t>
            </w:r>
            <w:r w:rsidRPr="002D48A0">
              <w:rPr>
                <w:rFonts w:ascii="Times New Roman" w:cs="Times New Roman" w:hAnsi="Times New Roman"/>
                <w:vertAlign w:val="superscript"/>
              </w:rPr>
              <w:t>e</w:t>
            </w:r>
          </w:p>
        </w:tc>
        <w:tc>
          <w:tcPr>
            <w:tcW w:type="pct" w:w="2368"/>
            <w:gridSpan w:val="2"/>
            <w:tcBorders>
              <w:top w:color="AEAEAE" w:space="0" w:sz="1" w:val="single"/>
              <w:left w:color="AEAEAE" w:space="0" w:sz="1" w:val="none"/>
              <w:bottom w:color="AEAEAE" w:space="0" w:sz="1" w:val="single"/>
              <w:right w:color="AEAEAE" w:space="0" w:sz="1" w:val="none"/>
            </w:tcBorders>
            <w:shd w:color="auto" w:fill="E0E0E0" w:val="clear"/>
          </w:tcPr>
          <w:p w14:paraId="3F7929C5"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Sig.</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2644343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.216</w:t>
            </w:r>
          </w:p>
        </w:tc>
      </w:tr>
      <w:tr w14:paraId="70981509" w14:textId="77777777" w:rsidR="002D48A0" w:rsidRPr="002D48A0" w:rsidTr="006E79C2">
        <w:tc>
          <w:tcPr>
            <w:tcW w:type="pct" w:w="1640"/>
            <w:vMerge/>
            <w:tcBorders>
              <w:top w:color="AEAEAE" w:space="0" w:sz="1" w:val="single"/>
              <w:left w:color="auto" w:space="0" w:sz="4" w:val="single"/>
              <w:bottom w:color="152935" w:space="0" w:sz="1" w:val="single"/>
              <w:right w:color="AEAEAE" w:space="0" w:sz="1" w:val="none"/>
            </w:tcBorders>
          </w:tcPr>
          <w:p w14:paraId="4E1DB225" w14:textId="77777777" w:rsidP="002D48A0" w:rsidR="002D48A0" w:rsidRDefault="002D48A0" w:rsidRPr="002D48A0">
            <w:pPr>
              <w:spacing w:after="0" w:line="240" w:lineRule="auto"/>
              <w:ind w:firstLine="0"/>
              <w:rPr>
                <w:rFonts w:ascii="Times New Roman" w:cs="Times New Roman" w:hAnsi="Times New Roman"/>
              </w:rPr>
            </w:pPr>
          </w:p>
        </w:tc>
        <w:tc>
          <w:tcPr>
            <w:tcW w:type="pct" w:w="1488"/>
            <w:vMerge w:val="restart"/>
            <w:tcBorders>
              <w:top w:color="AEAEAE" w:space="0" w:sz="1" w:val="single"/>
              <w:left w:color="AEAEAE" w:space="0" w:sz="1" w:val="none"/>
              <w:bottom w:color="152935" w:space="0" w:sz="1" w:val="single"/>
              <w:right w:color="AEAEAE" w:space="0" w:sz="1" w:val="none"/>
            </w:tcBorders>
            <w:shd w:color="auto" w:fill="E0E0E0" w:val="clear"/>
          </w:tcPr>
          <w:p w14:paraId="644825D5"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99% Confidence Interval</w:t>
            </w:r>
          </w:p>
        </w:tc>
        <w:tc>
          <w:tcPr>
            <w:tcW w:type="pct" w:w="881"/>
            <w:tcBorders>
              <w:top w:color="AEAEAE" w:space="0" w:sz="1" w:val="single"/>
              <w:left w:color="AEAEAE" w:space="0" w:sz="1" w:val="none"/>
              <w:bottom w:color="AEAEAE" w:space="0" w:sz="1" w:val="single"/>
              <w:right w:color="152935" w:space="0" w:sz="1" w:val="none"/>
            </w:tcBorders>
            <w:shd w:color="auto" w:fill="E0E0E0" w:val="clear"/>
          </w:tcPr>
          <w:p w14:paraId="3EE047E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Lower Bound</w:t>
            </w:r>
          </w:p>
        </w:tc>
        <w:tc>
          <w:tcPr>
            <w:tcW w:type="pct" w:w="992"/>
            <w:tcBorders>
              <w:top w:color="AEAEAE" w:space="0" w:sz="1" w:val="single"/>
              <w:left w:color="152935" w:space="0" w:sz="1" w:val="none"/>
              <w:bottom w:color="AEAEAE" w:space="0" w:sz="1" w:val="single"/>
              <w:right w:color="auto" w:space="0" w:sz="4" w:val="single"/>
            </w:tcBorders>
            <w:shd w:color="auto" w:fill="F9F9FB" w:val="clear"/>
          </w:tcPr>
          <w:p w14:paraId="3D33357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.205</w:t>
            </w:r>
          </w:p>
        </w:tc>
      </w:tr>
      <w:tr w14:paraId="798351D9" w14:textId="77777777" w:rsidR="002D48A0" w:rsidRPr="002D48A0" w:rsidTr="006E79C2">
        <w:tc>
          <w:tcPr>
            <w:tcW w:type="pct" w:w="1640"/>
            <w:vMerge/>
            <w:tcBorders>
              <w:top w:color="AEAEAE" w:space="0" w:sz="1" w:val="single"/>
              <w:left w:color="auto" w:space="0" w:sz="4" w:val="single"/>
              <w:bottom w:color="152935" w:space="0" w:sz="1" w:val="single"/>
              <w:right w:color="AEAEAE" w:space="0" w:sz="1" w:val="none"/>
            </w:tcBorders>
          </w:tcPr>
          <w:p w14:paraId="156BFA8D" w14:textId="77777777" w:rsidP="002D48A0" w:rsidR="002D48A0" w:rsidRDefault="002D48A0" w:rsidRPr="002D48A0">
            <w:pPr>
              <w:spacing w:after="0" w:line="240" w:lineRule="auto"/>
              <w:ind w:firstLine="0"/>
              <w:rPr>
                <w:rFonts w:ascii="Times New Roman" w:cs="Times New Roman" w:hAnsi="Times New Roman"/>
              </w:rPr>
            </w:pPr>
          </w:p>
        </w:tc>
        <w:tc>
          <w:tcPr>
            <w:tcW w:type="pct" w:w="1488"/>
            <w:vMerge/>
            <w:tcBorders>
              <w:top w:color="AEAEAE" w:space="0" w:sz="1" w:val="single"/>
              <w:left w:color="AEAEAE" w:space="0" w:sz="1" w:val="none"/>
              <w:bottom w:color="152935" w:space="0" w:sz="1" w:val="single"/>
              <w:right w:color="AEAEAE" w:space="0" w:sz="1" w:val="none"/>
            </w:tcBorders>
          </w:tcPr>
          <w:p w14:paraId="6A77A57F" w14:textId="77777777" w:rsidP="002D48A0" w:rsidR="002D48A0" w:rsidRDefault="002D48A0" w:rsidRPr="002D48A0">
            <w:pPr>
              <w:spacing w:after="0" w:line="240" w:lineRule="auto"/>
              <w:ind w:firstLine="0"/>
              <w:rPr>
                <w:rFonts w:ascii="Times New Roman" w:cs="Times New Roman" w:hAnsi="Times New Roman"/>
              </w:rPr>
            </w:pPr>
          </w:p>
        </w:tc>
        <w:tc>
          <w:tcPr>
            <w:tcW w:type="pct" w:w="881"/>
            <w:tcBorders>
              <w:top w:color="AEAEAE" w:space="0" w:sz="1" w:val="single"/>
              <w:left w:color="AEAEAE" w:space="0" w:sz="1" w:val="none"/>
              <w:bottom w:color="152935" w:space="0" w:sz="1" w:val="single"/>
              <w:right w:color="152935" w:space="0" w:sz="1" w:val="none"/>
            </w:tcBorders>
            <w:shd w:color="auto" w:fill="E0E0E0" w:val="clear"/>
          </w:tcPr>
          <w:p w14:paraId="0B14F4C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Upper Bound</w:t>
            </w:r>
          </w:p>
        </w:tc>
        <w:tc>
          <w:tcPr>
            <w:tcW w:type="pct" w:w="992"/>
            <w:tcBorders>
              <w:top w:color="AEAEAE" w:space="0" w:sz="1" w:val="single"/>
              <w:left w:color="152935" w:space="0" w:sz="1" w:val="none"/>
              <w:bottom w:color="152935" w:space="0" w:sz="1" w:val="single"/>
              <w:right w:color="auto" w:space="0" w:sz="4" w:val="single"/>
            </w:tcBorders>
            <w:shd w:color="auto" w:fill="F9F9FB" w:val="clear"/>
          </w:tcPr>
          <w:p w14:paraId="3DFEF82B"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.227</w:t>
            </w:r>
          </w:p>
        </w:tc>
      </w:tr>
      <w:tr w14:paraId="06D28E4C" w14:textId="77777777" w:rsidR="002D48A0" w:rsidRPr="002D48A0" w:rsidTr="006E79C2">
        <w:tc>
          <w:tcPr>
            <w:tcW w:type="pct" w:w="5000"/>
            <w:gridSpan w:val="4"/>
            <w:tcBorders>
              <w:left w:color="auto" w:space="0" w:sz="4" w:val="single"/>
              <w:right w:color="auto" w:space="0" w:sz="4" w:val="single"/>
            </w:tcBorders>
            <w:shd w:color="auto" w:fill="FFFFFF" w:val="clear"/>
          </w:tcPr>
          <w:p w14:paraId="3DE7F5EE"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Test distribution is Normal.</w:t>
            </w:r>
          </w:p>
        </w:tc>
      </w:tr>
      <w:tr w14:paraId="43FDB236" w14:textId="77777777" w:rsidR="002D48A0" w:rsidRPr="002D48A0" w:rsidTr="006E79C2">
        <w:tc>
          <w:tcPr>
            <w:tcW w:type="pct" w:w="5000"/>
            <w:gridSpan w:val="4"/>
            <w:tcBorders>
              <w:left w:color="auto" w:space="0" w:sz="4" w:val="single"/>
              <w:right w:color="auto" w:space="0" w:sz="4" w:val="single"/>
            </w:tcBorders>
            <w:shd w:color="auto" w:fill="FFFFFF" w:val="clear"/>
          </w:tcPr>
          <w:p w14:paraId="56A99D20"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b. Calculated from data.</w:t>
            </w:r>
          </w:p>
        </w:tc>
      </w:tr>
      <w:tr w14:paraId="095A11D8" w14:textId="77777777" w:rsidR="002D48A0" w:rsidRPr="002D48A0" w:rsidTr="006E79C2">
        <w:tc>
          <w:tcPr>
            <w:tcW w:type="pct" w:w="5000"/>
            <w:gridSpan w:val="4"/>
            <w:tcBorders>
              <w:left w:color="auto" w:space="0" w:sz="4" w:val="single"/>
              <w:right w:color="auto" w:space="0" w:sz="4" w:val="single"/>
            </w:tcBorders>
            <w:shd w:color="auto" w:fill="FFFFFF" w:val="clear"/>
          </w:tcPr>
          <w:p w14:paraId="76AA966F"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c. Lilliefors Significance Correction.</w:t>
            </w:r>
          </w:p>
        </w:tc>
      </w:tr>
      <w:tr w14:paraId="316E8F2C" w14:textId="77777777" w:rsidR="002D48A0" w:rsidRPr="002D48A0" w:rsidTr="006E79C2">
        <w:tc>
          <w:tcPr>
            <w:tcW w:type="pct" w:w="5000"/>
            <w:gridSpan w:val="4"/>
            <w:tcBorders>
              <w:left w:color="auto" w:space="0" w:sz="4" w:val="single"/>
              <w:right w:color="auto" w:space="0" w:sz="4" w:val="single"/>
            </w:tcBorders>
            <w:shd w:color="auto" w:fill="FFFFFF" w:val="clear"/>
          </w:tcPr>
          <w:p w14:paraId="5F6B4623"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d. This is a lower bound of the true significance.</w:t>
            </w:r>
          </w:p>
        </w:tc>
      </w:tr>
      <w:tr w14:paraId="728699CA" w14:textId="77777777" w:rsidR="002D48A0" w:rsidRPr="002D48A0" w:rsidTr="006E79C2">
        <w:tc>
          <w:tcPr>
            <w:tcW w:type="pct" w:w="5000"/>
            <w:gridSpan w:val="4"/>
            <w:tcBorders>
              <w:left w:color="auto" w:space="0" w:sz="4" w:val="single"/>
              <w:bottom w:color="auto" w:space="0" w:sz="4" w:val="single"/>
              <w:right w:color="auto" w:space="0" w:sz="4" w:val="single"/>
            </w:tcBorders>
            <w:shd w:color="auto" w:fill="FFFFFF" w:val="clear"/>
          </w:tcPr>
          <w:p w14:paraId="79775862"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e. Lilliefors' method based on 10000 Monte Carlo samples with starting seed 2000000.</w:t>
            </w:r>
          </w:p>
        </w:tc>
      </w:tr>
    </w:tbl>
    <w:p w14:paraId="6D512871" w14:textId="5A381D15" w:rsidP="002676AD" w:rsidR="002D48A0" w:rsidRDefault="002D48A0" w:rsidRPr="002D48A0">
      <w:pPr>
        <w:spacing w:after="0" w:before="240" w:line="240" w:lineRule="auto"/>
        <w:ind w:firstLine="0"/>
        <w:rPr>
          <w:rFonts w:ascii="Times New Roman" w:cs="Times New Roman" w:hAnsi="Times New Roman"/>
        </w:rPr>
      </w:pPr>
      <w:r w:rsidRPr="002D48A0">
        <w:rPr>
          <w:rFonts w:ascii="Times New Roman" w:cs="Times New Roman" w:eastAsia="Arial" w:hAnsi="Times New Roman"/>
          <w:b/>
          <w:color w:val="000000"/>
        </w:rPr>
        <w:t>Regression</w:t>
      </w:r>
    </w:p>
    <w:tbl>
      <w:tblPr>
        <w:tblW w:type="pct" w:w="5000"/>
        <w:tblCellMar>
          <w:left w:type="dxa" w:w="10"/>
          <w:right w:type="dxa" w:w="10"/>
        </w:tblCellMar>
        <w:tblLook w:firstColumn="0" w:firstRow="0" w:lastColumn="0" w:lastRow="0" w:noHBand="0" w:noVBand="0" w:val="0000"/>
      </w:tblPr>
      <w:tblGrid>
        <w:gridCol w:w="1690"/>
        <w:gridCol w:w="2028"/>
        <w:gridCol w:w="4209"/>
      </w:tblGrid>
      <w:tr w14:paraId="79471D42" w14:textId="77777777" w:rsidR="002D48A0" w:rsidRPr="002D48A0" w:rsidTr="002676AD">
        <w:trPr>
          <w:tblHeader/>
        </w:trPr>
        <w:tc>
          <w:tcPr>
            <w:tcW w:type="pct" w:w="5000"/>
            <w:gridSpan w:val="3"/>
            <w:tcBorders>
              <w:top w:color="auto" w:space="0" w:sz="4" w:val="single"/>
              <w:left w:color="auto" w:space="0" w:sz="4" w:val="single"/>
              <w:right w:color="auto" w:space="0" w:sz="4" w:val="single"/>
            </w:tcBorders>
            <w:shd w:color="auto" w:fill="FFFFFF" w:val="clear"/>
            <w:vAlign w:val="center"/>
          </w:tcPr>
          <w:p w14:paraId="5D8959CE"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Notes</w:t>
            </w:r>
          </w:p>
        </w:tc>
      </w:tr>
      <w:tr w14:paraId="3D32E478" w14:textId="77777777" w:rsidR="002D48A0" w:rsidRPr="002D48A0" w:rsidTr="006E79C2">
        <w:tc>
          <w:tcPr>
            <w:tcW w:type="pct" w:w="1129"/>
            <w:vMerge w:val="restart"/>
            <w:tcBorders>
              <w:top w:color="AEAEAE" w:space="0" w:sz="1" w:val="single"/>
              <w:left w:color="auto" w:space="0" w:sz="4" w:val="single"/>
              <w:bottom w:color="AEAEAE" w:space="0" w:sz="1" w:val="single"/>
              <w:right w:color="AEAEAE" w:space="0" w:sz="1" w:val="none"/>
            </w:tcBorders>
            <w:shd w:color="auto" w:fill="E0E0E0" w:val="clear"/>
          </w:tcPr>
          <w:p w14:paraId="383A5C9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Input</w:t>
            </w: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32000C1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Data</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46DD91E5"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C:\Users\ACER\OneDrive\Documents\HASIL SKRIPSI\Data Kuesioner 100 resp Fix.sav</w:t>
            </w:r>
          </w:p>
        </w:tc>
      </w:tr>
      <w:tr w14:paraId="1D0D8C7C" w14:textId="77777777" w:rsidR="002D48A0" w:rsidRPr="002D48A0" w:rsidTr="006E79C2">
        <w:tc>
          <w:tcPr>
            <w:tcW w:type="pct" w:w="1129"/>
            <w:vMerge/>
            <w:tcBorders>
              <w:top w:color="AEAEAE" w:space="0" w:sz="1" w:val="single"/>
              <w:left w:color="auto" w:space="0" w:sz="4" w:val="single"/>
              <w:bottom w:color="AEAEAE" w:space="0" w:sz="1" w:val="single"/>
              <w:right w:color="AEAEAE" w:space="0" w:sz="1" w:val="none"/>
            </w:tcBorders>
          </w:tcPr>
          <w:p w14:paraId="6473A71C"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43DEBD01"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Active Dataset</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5305B56A"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DataSet1</w:t>
            </w:r>
          </w:p>
        </w:tc>
      </w:tr>
      <w:tr w14:paraId="305063E5" w14:textId="77777777" w:rsidR="002D48A0" w:rsidRPr="002D48A0" w:rsidTr="006E79C2">
        <w:tc>
          <w:tcPr>
            <w:tcW w:type="pct" w:w="1129"/>
            <w:vMerge/>
            <w:tcBorders>
              <w:top w:color="AEAEAE" w:space="0" w:sz="1" w:val="single"/>
              <w:left w:color="auto" w:space="0" w:sz="4" w:val="single"/>
              <w:bottom w:color="AEAEAE" w:space="0" w:sz="1" w:val="single"/>
              <w:right w:color="AEAEAE" w:space="0" w:sz="1" w:val="none"/>
            </w:tcBorders>
          </w:tcPr>
          <w:p w14:paraId="2BD336E2"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60ED3AAA"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Filter</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07F07F4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&lt;none&gt;</w:t>
            </w:r>
          </w:p>
        </w:tc>
      </w:tr>
      <w:tr w14:paraId="2988048F" w14:textId="77777777" w:rsidR="002D48A0" w:rsidRPr="002D48A0" w:rsidTr="006E79C2">
        <w:tc>
          <w:tcPr>
            <w:tcW w:type="pct" w:w="1129"/>
            <w:vMerge/>
            <w:tcBorders>
              <w:top w:color="AEAEAE" w:space="0" w:sz="1" w:val="single"/>
              <w:left w:color="auto" w:space="0" w:sz="4" w:val="single"/>
              <w:bottom w:color="AEAEAE" w:space="0" w:sz="1" w:val="single"/>
              <w:right w:color="AEAEAE" w:space="0" w:sz="1" w:val="none"/>
            </w:tcBorders>
          </w:tcPr>
          <w:p w14:paraId="17152781"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2199352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Weight</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0D985F2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&lt;none&gt;</w:t>
            </w:r>
          </w:p>
        </w:tc>
      </w:tr>
      <w:tr w14:paraId="77A4BF72" w14:textId="77777777" w:rsidR="002D48A0" w:rsidRPr="002D48A0" w:rsidTr="006E79C2">
        <w:tc>
          <w:tcPr>
            <w:tcW w:type="pct" w:w="1129"/>
            <w:vMerge/>
            <w:tcBorders>
              <w:top w:color="AEAEAE" w:space="0" w:sz="1" w:val="single"/>
              <w:left w:color="auto" w:space="0" w:sz="4" w:val="single"/>
              <w:bottom w:color="AEAEAE" w:space="0" w:sz="1" w:val="single"/>
              <w:right w:color="AEAEAE" w:space="0" w:sz="1" w:val="none"/>
            </w:tcBorders>
          </w:tcPr>
          <w:p w14:paraId="6223B92A"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0F836A9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Split File</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3F9CA64D"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&lt;none&gt;</w:t>
            </w:r>
          </w:p>
        </w:tc>
      </w:tr>
      <w:tr w14:paraId="69AD46D1" w14:textId="77777777" w:rsidR="002D48A0" w:rsidRPr="002D48A0" w:rsidTr="006E79C2">
        <w:tc>
          <w:tcPr>
            <w:tcW w:type="pct" w:w="1129"/>
            <w:vMerge/>
            <w:tcBorders>
              <w:top w:color="AEAEAE" w:space="0" w:sz="1" w:val="single"/>
              <w:left w:color="auto" w:space="0" w:sz="4" w:val="single"/>
              <w:bottom w:color="AEAEAE" w:space="0" w:sz="1" w:val="single"/>
              <w:right w:color="AEAEAE" w:space="0" w:sz="1" w:val="none"/>
            </w:tcBorders>
          </w:tcPr>
          <w:p w14:paraId="065172B3"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7DAA0149"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N of Rows in Working Data File</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7E003990"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100</w:t>
            </w:r>
          </w:p>
        </w:tc>
      </w:tr>
      <w:tr w14:paraId="068F7663" w14:textId="77777777" w:rsidR="002D48A0" w:rsidRPr="002D48A0" w:rsidTr="006E79C2">
        <w:tc>
          <w:tcPr>
            <w:tcW w:type="pct" w:w="1129"/>
            <w:vMerge w:val="restart"/>
            <w:tcBorders>
              <w:top w:color="AEAEAE" w:space="0" w:sz="1" w:val="single"/>
              <w:left w:color="auto" w:space="0" w:sz="4" w:val="single"/>
              <w:bottom w:color="AEAEAE" w:space="0" w:sz="1" w:val="single"/>
              <w:right w:color="AEAEAE" w:space="0" w:sz="1" w:val="none"/>
            </w:tcBorders>
            <w:shd w:color="auto" w:fill="E0E0E0" w:val="clear"/>
          </w:tcPr>
          <w:p w14:paraId="3782A35B" w14:textId="2B029FB2"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Missing</w:t>
            </w:r>
            <w:r w:rsidR="00C33279">
              <w:rPr>
                <w:rFonts w:ascii="Times New Roman" w:cs="Times New Roman" w:eastAsia="Arial" w:hAnsi="Times New Roman"/>
                <w:color w:val="264A60"/>
              </w:rPr>
              <w:t xml:space="preserve"> </w:t>
            </w:r>
            <w:r w:rsidRPr="002D48A0">
              <w:rPr>
                <w:rFonts w:ascii="Times New Roman" w:cs="Times New Roman" w:eastAsia="Arial" w:hAnsi="Times New Roman"/>
                <w:color w:val="264A60"/>
              </w:rPr>
              <w:t>Value Handling</w:t>
            </w: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29C1B55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Definition of Missing</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0755EDC6"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User-defined missing values are treated as missing.</w:t>
            </w:r>
          </w:p>
        </w:tc>
      </w:tr>
      <w:tr w14:paraId="02F0BCA5" w14:textId="77777777" w:rsidR="002D48A0" w:rsidRPr="002D48A0" w:rsidTr="006E79C2">
        <w:tc>
          <w:tcPr>
            <w:tcW w:type="pct" w:w="1129"/>
            <w:vMerge/>
            <w:tcBorders>
              <w:top w:color="AEAEAE" w:space="0" w:sz="1" w:val="single"/>
              <w:left w:color="auto" w:space="0" w:sz="4" w:val="single"/>
              <w:bottom w:color="AEAEAE" w:space="0" w:sz="1" w:val="single"/>
              <w:right w:color="AEAEAE" w:space="0" w:sz="1" w:val="none"/>
            </w:tcBorders>
          </w:tcPr>
          <w:p w14:paraId="48BD62F2"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2489B37C"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Cases Used</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51B76028"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Statistics are based on cases with no missing values for any variable used.</w:t>
            </w:r>
          </w:p>
        </w:tc>
      </w:tr>
      <w:tr w14:paraId="1B360005" w14:textId="77777777" w:rsidR="002D48A0" w:rsidRPr="002D48A0" w:rsidTr="006E79C2">
        <w:tc>
          <w:tcPr>
            <w:tcW w:type="pct" w:w="2471"/>
            <w:gridSpan w:val="2"/>
            <w:tcBorders>
              <w:top w:color="AEAEAE" w:space="0" w:sz="1" w:val="single"/>
              <w:left w:color="auto" w:space="0" w:sz="4" w:val="single"/>
              <w:bottom w:color="AEAEAE" w:space="0" w:sz="1" w:val="single"/>
              <w:right w:color="AEAEAE" w:space="0" w:sz="1" w:val="none"/>
            </w:tcBorders>
            <w:shd w:color="auto" w:fill="E0E0E0" w:val="clear"/>
          </w:tcPr>
          <w:p w14:paraId="6881BECF"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Syntax</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5482063C"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REGRESSION</w:t>
            </w:r>
            <w:r w:rsidRPr="002D48A0">
              <w:rPr>
                <w:rFonts w:ascii="Times New Roman" w:cs="Times New Roman" w:eastAsia="Arial" w:hAnsi="Times New Roman"/>
                <w:color w:val="010205"/>
              </w:rPr>
              <w:br/>
              <w:t>/MISSING LISTWISE</w:t>
            </w:r>
            <w:r w:rsidRPr="002D48A0">
              <w:rPr>
                <w:rFonts w:ascii="Times New Roman" w:cs="Times New Roman" w:eastAsia="Arial" w:hAnsi="Times New Roman"/>
                <w:color w:val="010205"/>
              </w:rPr>
              <w:br/>
              <w:t>/STATISTICS COEFF OUTS BCOV R ANOVA COLLIN TOL</w:t>
            </w:r>
            <w:r w:rsidRPr="002D48A0">
              <w:rPr>
                <w:rFonts w:ascii="Times New Roman" w:cs="Times New Roman" w:eastAsia="Arial" w:hAnsi="Times New Roman"/>
                <w:color w:val="010205"/>
              </w:rPr>
              <w:br/>
              <w:t>/CRITERIA=PIN(.05) POUT(.10)</w:t>
            </w:r>
            <w:r w:rsidRPr="002D48A0">
              <w:rPr>
                <w:rFonts w:ascii="Times New Roman" w:cs="Times New Roman" w:eastAsia="Arial" w:hAnsi="Times New Roman"/>
                <w:color w:val="010205"/>
              </w:rPr>
              <w:br/>
              <w:t>/NOORIGIN</w:t>
            </w:r>
            <w:r w:rsidRPr="002D48A0">
              <w:rPr>
                <w:rFonts w:ascii="Times New Roman" w:cs="Times New Roman" w:eastAsia="Arial" w:hAnsi="Times New Roman"/>
                <w:color w:val="010205"/>
              </w:rPr>
              <w:br/>
              <w:t>/DEPENDENT Y</w:t>
            </w:r>
            <w:r w:rsidRPr="002D48A0">
              <w:rPr>
                <w:rFonts w:ascii="Times New Roman" w:cs="Times New Roman" w:eastAsia="Arial" w:hAnsi="Times New Roman"/>
                <w:color w:val="010205"/>
              </w:rPr>
              <w:br/>
              <w:t>/METHOD=ENTER X1 X2 X3 X4</w:t>
            </w:r>
            <w:r w:rsidRPr="002D48A0">
              <w:rPr>
                <w:rFonts w:ascii="Times New Roman" w:cs="Times New Roman" w:eastAsia="Arial" w:hAnsi="Times New Roman"/>
                <w:color w:val="010205"/>
              </w:rPr>
              <w:br/>
              <w:t>/SCATTERPLOT=(*SRESID ,*ZPRED)</w:t>
            </w:r>
            <w:r w:rsidRPr="002D48A0">
              <w:rPr>
                <w:rFonts w:ascii="Times New Roman" w:cs="Times New Roman" w:eastAsia="Arial" w:hAnsi="Times New Roman"/>
                <w:color w:val="010205"/>
              </w:rPr>
              <w:br/>
              <w:t>/RESIDUALS DURBIN.</w:t>
            </w:r>
            <w:r w:rsidRPr="002D48A0">
              <w:rPr>
                <w:rFonts w:ascii="Times New Roman" w:cs="Times New Roman" w:eastAsia="Arial" w:hAnsi="Times New Roman"/>
                <w:color w:val="010205"/>
              </w:rPr>
              <w:br/>
            </w:r>
          </w:p>
        </w:tc>
      </w:tr>
      <w:tr w14:paraId="70747C19" w14:textId="77777777" w:rsidR="002D48A0" w:rsidRPr="002D48A0" w:rsidTr="006E79C2">
        <w:tc>
          <w:tcPr>
            <w:tcW w:type="pct" w:w="1129"/>
            <w:vMerge w:val="restart"/>
            <w:tcBorders>
              <w:top w:color="AEAEAE" w:space="0" w:sz="1" w:val="single"/>
              <w:left w:color="auto" w:space="0" w:sz="4" w:val="single"/>
              <w:bottom w:color="152935" w:space="0" w:sz="1" w:val="single"/>
              <w:right w:color="AEAEAE" w:space="0" w:sz="1" w:val="none"/>
            </w:tcBorders>
            <w:shd w:color="auto" w:fill="E0E0E0" w:val="clear"/>
          </w:tcPr>
          <w:p w14:paraId="01AB799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Resources</w:t>
            </w: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2A644B0E"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Processor Time</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64A03094"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00:00:20,19</w:t>
            </w:r>
          </w:p>
        </w:tc>
      </w:tr>
      <w:tr w14:paraId="7EA89F29" w14:textId="77777777" w:rsidR="002D48A0" w:rsidRPr="002D48A0" w:rsidTr="006E79C2">
        <w:tc>
          <w:tcPr>
            <w:tcW w:type="pct" w:w="1129"/>
            <w:vMerge/>
            <w:tcBorders>
              <w:top w:color="AEAEAE" w:space="0" w:sz="1" w:val="single"/>
              <w:left w:color="auto" w:space="0" w:sz="4" w:val="single"/>
              <w:bottom w:color="152935" w:space="0" w:sz="1" w:val="single"/>
              <w:right w:color="AEAEAE" w:space="0" w:sz="1" w:val="none"/>
            </w:tcBorders>
          </w:tcPr>
          <w:p w14:paraId="3FC9BF39"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39B9B62A"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Elapsed Time</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248E3589"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00:01:48,66</w:t>
            </w:r>
          </w:p>
        </w:tc>
      </w:tr>
      <w:tr w14:paraId="72072115" w14:textId="77777777" w:rsidR="002D48A0" w:rsidRPr="002D48A0" w:rsidTr="006E79C2">
        <w:tc>
          <w:tcPr>
            <w:tcW w:type="pct" w:w="1129"/>
            <w:vMerge/>
            <w:tcBorders>
              <w:top w:color="AEAEAE" w:space="0" w:sz="1" w:val="single"/>
              <w:left w:color="auto" w:space="0" w:sz="4" w:val="single"/>
              <w:bottom w:color="152935" w:space="0" w:sz="1" w:val="single"/>
              <w:right w:color="AEAEAE" w:space="0" w:sz="1" w:val="none"/>
            </w:tcBorders>
          </w:tcPr>
          <w:p w14:paraId="25EED24B"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EAEAE" w:space="0" w:sz="1" w:val="single"/>
              <w:right w:color="152935" w:space="0" w:sz="1" w:val="none"/>
            </w:tcBorders>
            <w:shd w:color="auto" w:fill="E0E0E0" w:val="clear"/>
          </w:tcPr>
          <w:p w14:paraId="56065E63"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Memory Required</w:t>
            </w:r>
          </w:p>
        </w:tc>
        <w:tc>
          <w:tcPr>
            <w:tcW w:type="pct" w:w="2529"/>
            <w:tcBorders>
              <w:top w:color="AEAEAE" w:space="0" w:sz="1" w:val="single"/>
              <w:left w:color="152935" w:space="0" w:sz="1" w:val="none"/>
              <w:bottom w:color="AEAEAE" w:space="0" w:sz="1" w:val="single"/>
              <w:right w:color="auto" w:space="0" w:sz="4" w:val="single"/>
            </w:tcBorders>
            <w:shd w:color="auto" w:fill="F9F9FB" w:val="clear"/>
          </w:tcPr>
          <w:p w14:paraId="4D5FDF52"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4912 bytes</w:t>
            </w:r>
          </w:p>
        </w:tc>
      </w:tr>
      <w:tr w14:paraId="6AD75DD5" w14:textId="77777777" w:rsidR="002D48A0" w:rsidRPr="002D48A0" w:rsidTr="006E79C2">
        <w:tc>
          <w:tcPr>
            <w:tcW w:type="pct" w:w="1129"/>
            <w:vMerge/>
            <w:tcBorders>
              <w:top w:color="AEAEAE" w:space="0" w:sz="1" w:val="single"/>
              <w:left w:color="auto" w:space="0" w:sz="4" w:val="single"/>
              <w:bottom w:color="auto" w:space="0" w:sz="4" w:val="single"/>
              <w:right w:color="AEAEAE" w:space="0" w:sz="1" w:val="none"/>
            </w:tcBorders>
          </w:tcPr>
          <w:p w14:paraId="168D09BC" w14:textId="77777777" w:rsidP="002D48A0" w:rsidR="002D48A0" w:rsidRDefault="002D48A0" w:rsidRPr="002D48A0">
            <w:pPr>
              <w:spacing w:after="0" w:line="240" w:lineRule="auto"/>
              <w:ind w:firstLine="0"/>
              <w:rPr>
                <w:rFonts w:ascii="Times New Roman" w:cs="Times New Roman" w:hAnsi="Times New Roman"/>
              </w:rPr>
            </w:pPr>
          </w:p>
        </w:tc>
        <w:tc>
          <w:tcPr>
            <w:tcW w:type="pct" w:w="1342"/>
            <w:tcBorders>
              <w:top w:color="AEAEAE" w:space="0" w:sz="1" w:val="single"/>
              <w:left w:color="AEAEAE" w:space="0" w:sz="1" w:val="none"/>
              <w:bottom w:color="auto" w:space="0" w:sz="4" w:val="single"/>
              <w:right w:color="152935" w:space="0" w:sz="1" w:val="none"/>
            </w:tcBorders>
            <w:shd w:color="auto" w:fill="E0E0E0" w:val="clear"/>
          </w:tcPr>
          <w:p w14:paraId="3BBB2260"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Additional Memory Required for Residual Plots</w:t>
            </w:r>
          </w:p>
        </w:tc>
        <w:tc>
          <w:tcPr>
            <w:tcW w:type="pct" w:w="2529"/>
            <w:tcBorders>
              <w:top w:color="AEAEAE" w:space="0" w:sz="1" w:val="single"/>
              <w:left w:color="152935" w:space="0" w:sz="1" w:val="none"/>
              <w:bottom w:color="auto" w:space="0" w:sz="4" w:val="single"/>
              <w:right w:color="auto" w:space="0" w:sz="4" w:val="single"/>
            </w:tcBorders>
            <w:shd w:color="auto" w:fill="F9F9FB" w:val="clear"/>
          </w:tcPr>
          <w:p w14:paraId="152295BE"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176 bytes</w:t>
            </w:r>
          </w:p>
        </w:tc>
      </w:tr>
    </w:tbl>
    <w:p w14:paraId="63379CFA" w14:textId="77777777" w:rsidP="006E79C2" w:rsidR="002D48A0" w:rsidRDefault="002D48A0" w:rsidRPr="002D48A0">
      <w:pPr>
        <w:spacing w:after="0"/>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1242"/>
        <w:gridCol w:w="2481"/>
        <w:gridCol w:w="2481"/>
        <w:gridCol w:w="1723"/>
      </w:tblGrid>
      <w:tr w14:paraId="506A0B4D" w14:textId="77777777" w:rsidR="002D48A0" w:rsidRPr="002D48A0" w:rsidTr="006E79C2">
        <w:tc>
          <w:tcPr>
            <w:tcW w:type="pct" w:w="5000"/>
            <w:gridSpan w:val="4"/>
            <w:tcBorders>
              <w:top w:color="auto" w:space="0" w:sz="4" w:val="single"/>
              <w:left w:color="auto" w:space="0" w:sz="4" w:val="single"/>
              <w:bottom w:color="auto" w:space="0" w:sz="4" w:val="single"/>
              <w:right w:color="auto" w:space="0" w:sz="4" w:val="single"/>
            </w:tcBorders>
            <w:shd w:color="auto" w:fill="FFFFFF" w:val="clear"/>
            <w:vAlign w:val="center"/>
          </w:tcPr>
          <w:p w14:paraId="678E1289"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Variables Entered/Removed</w:t>
            </w:r>
            <w:r w:rsidRPr="002D48A0">
              <w:rPr>
                <w:rFonts w:ascii="Times New Roman" w:cs="Times New Roman" w:hAnsi="Times New Roman"/>
                <w:vertAlign w:val="superscript"/>
              </w:rPr>
              <w:t>a</w:t>
            </w:r>
          </w:p>
        </w:tc>
      </w:tr>
      <w:tr w14:paraId="797231D9" w14:textId="77777777" w:rsidR="002D48A0" w:rsidRPr="002D48A0" w:rsidTr="006E79C2">
        <w:tc>
          <w:tcPr>
            <w:tcW w:type="pct" w:w="783"/>
            <w:tcBorders>
              <w:top w:color="auto" w:space="0" w:sz="4" w:val="single"/>
              <w:left w:color="auto" w:space="0" w:sz="4" w:val="single"/>
              <w:bottom w:color="152935" w:space="0" w:sz="1" w:val="single"/>
              <w:right w:color="152935" w:space="0" w:sz="1" w:val="none"/>
            </w:tcBorders>
            <w:shd w:color="auto" w:fill="FFFFFF" w:val="clear"/>
            <w:vAlign w:val="bottom"/>
          </w:tcPr>
          <w:p w14:paraId="0F407AA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Model</w:t>
            </w:r>
          </w:p>
        </w:tc>
        <w:tc>
          <w:tcPr>
            <w:tcW w:type="pct" w:w="1565"/>
            <w:tcBorders>
              <w:top w:color="auto" w:space="0" w:sz="4" w:val="single"/>
              <w:left w:color="152935" w:space="0" w:sz="1" w:val="none"/>
              <w:bottom w:color="152935" w:space="0" w:sz="1" w:val="single"/>
              <w:right w:color="E0E0E0" w:space="0" w:sz="1" w:val="single"/>
            </w:tcBorders>
            <w:shd w:color="auto" w:fill="FFFFFF" w:val="clear"/>
            <w:vAlign w:val="bottom"/>
          </w:tcPr>
          <w:p w14:paraId="37ADAE1C"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Variables Entered</w:t>
            </w:r>
          </w:p>
        </w:tc>
        <w:tc>
          <w:tcPr>
            <w:tcW w:type="pct" w:w="1565"/>
            <w:tcBorders>
              <w:top w:color="auto" w:space="0" w:sz="4" w:val="single"/>
              <w:left w:color="E0E0E0" w:space="0" w:sz="1" w:val="single"/>
              <w:bottom w:color="152935" w:space="0" w:sz="1" w:val="single"/>
              <w:right w:color="E0E0E0" w:space="0" w:sz="1" w:val="single"/>
            </w:tcBorders>
            <w:shd w:color="auto" w:fill="FFFFFF" w:val="clear"/>
            <w:vAlign w:val="bottom"/>
          </w:tcPr>
          <w:p w14:paraId="1CFD3B6B"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Variables Removed</w:t>
            </w:r>
          </w:p>
        </w:tc>
        <w:tc>
          <w:tcPr>
            <w:tcW w:type="pct" w:w="1086"/>
            <w:tcBorders>
              <w:top w:color="auto" w:space="0" w:sz="4" w:val="single"/>
              <w:left w:color="E0E0E0" w:space="0" w:sz="1" w:val="single"/>
              <w:bottom w:color="152935" w:space="0" w:sz="1" w:val="single"/>
              <w:right w:color="auto" w:space="0" w:sz="4" w:val="single"/>
            </w:tcBorders>
            <w:shd w:color="auto" w:fill="FFFFFF" w:val="clear"/>
            <w:vAlign w:val="bottom"/>
          </w:tcPr>
          <w:p w14:paraId="39DD4A25"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Method</w:t>
            </w:r>
          </w:p>
        </w:tc>
      </w:tr>
      <w:tr w14:paraId="1137D33D" w14:textId="77777777" w:rsidR="002D48A0" w:rsidRPr="002D48A0" w:rsidTr="006E79C2">
        <w:tc>
          <w:tcPr>
            <w:tcW w:type="pct" w:w="783"/>
            <w:tcBorders>
              <w:top w:color="152935" w:space="0" w:sz="1" w:val="single"/>
              <w:left w:color="auto" w:space="0" w:sz="4" w:val="single"/>
              <w:bottom w:color="152935" w:space="0" w:sz="1" w:val="single"/>
              <w:right w:color="152935" w:space="0" w:sz="1" w:val="none"/>
            </w:tcBorders>
            <w:shd w:color="auto" w:fill="E0E0E0" w:val="clear"/>
          </w:tcPr>
          <w:p w14:paraId="2CEF4BD1"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1</w:t>
            </w:r>
          </w:p>
        </w:tc>
        <w:tc>
          <w:tcPr>
            <w:tcW w:type="pct" w:w="1565"/>
            <w:tcBorders>
              <w:top w:color="152935" w:space="0" w:sz="1" w:val="single"/>
              <w:left w:color="152935" w:space="0" w:sz="1" w:val="none"/>
              <w:bottom w:color="152935" w:space="0" w:sz="1" w:val="single"/>
              <w:right w:color="E0E0E0" w:space="0" w:sz="1" w:val="single"/>
            </w:tcBorders>
            <w:shd w:color="auto" w:fill="F9F9FB" w:val="clear"/>
          </w:tcPr>
          <w:p w14:paraId="733C5FAC"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Modernisasi E-Samsat, Razia Lapangan, Samsat Keliling, Sanksi Perpajakan</w:t>
            </w:r>
            <w:r w:rsidRPr="002D48A0">
              <w:rPr>
                <w:rFonts w:ascii="Times New Roman" w:cs="Times New Roman" w:hAnsi="Times New Roman"/>
                <w:vertAlign w:val="superscript"/>
              </w:rPr>
              <w:t>b</w:t>
            </w:r>
          </w:p>
        </w:tc>
        <w:tc>
          <w:tcPr>
            <w:tcW w:type="pct" w:w="1565"/>
            <w:tcBorders>
              <w:top w:color="152935" w:space="0" w:sz="1" w:val="single"/>
              <w:left w:color="E0E0E0" w:space="0" w:sz="1" w:val="single"/>
              <w:bottom w:color="152935" w:space="0" w:sz="1" w:val="single"/>
              <w:right w:color="E0E0E0" w:space="0" w:sz="1" w:val="single"/>
            </w:tcBorders>
            <w:shd w:color="auto" w:fill="F9F9FB" w:val="clear"/>
          </w:tcPr>
          <w:p w14:paraId="6E2F4603"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w:t>
            </w:r>
          </w:p>
        </w:tc>
        <w:tc>
          <w:tcPr>
            <w:tcW w:type="pct" w:w="1086"/>
            <w:tcBorders>
              <w:top w:color="152935" w:space="0" w:sz="1" w:val="single"/>
              <w:left w:color="E0E0E0" w:space="0" w:sz="1" w:val="single"/>
              <w:bottom w:color="152935" w:space="0" w:sz="1" w:val="single"/>
              <w:right w:color="auto" w:space="0" w:sz="4" w:val="single"/>
            </w:tcBorders>
            <w:shd w:color="auto" w:fill="F9F9FB" w:val="clear"/>
          </w:tcPr>
          <w:p w14:paraId="269DDD19"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010205"/>
              </w:rPr>
              <w:t>Enter</w:t>
            </w:r>
          </w:p>
        </w:tc>
      </w:tr>
      <w:tr w14:paraId="59AB1899" w14:textId="77777777" w:rsidR="002D48A0" w:rsidRPr="002D48A0" w:rsidTr="006E79C2">
        <w:tc>
          <w:tcPr>
            <w:tcW w:type="pct" w:w="5000"/>
            <w:gridSpan w:val="4"/>
            <w:tcBorders>
              <w:left w:color="auto" w:space="0" w:sz="4" w:val="single"/>
              <w:right w:color="auto" w:space="0" w:sz="4" w:val="single"/>
            </w:tcBorders>
            <w:shd w:color="auto" w:fill="FFFFFF" w:val="clear"/>
          </w:tcPr>
          <w:p w14:paraId="25AF85C2"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Dependent Variable: Kepatuhan Wajib PKB</w:t>
            </w:r>
          </w:p>
        </w:tc>
      </w:tr>
      <w:tr w14:paraId="6B34D00B" w14:textId="77777777" w:rsidR="002D48A0" w:rsidRPr="002D48A0" w:rsidTr="006E79C2">
        <w:tc>
          <w:tcPr>
            <w:tcW w:type="pct" w:w="5000"/>
            <w:gridSpan w:val="4"/>
            <w:tcBorders>
              <w:left w:color="auto" w:space="0" w:sz="4" w:val="single"/>
              <w:bottom w:color="auto" w:space="0" w:sz="4" w:val="single"/>
              <w:right w:color="auto" w:space="0" w:sz="4" w:val="single"/>
            </w:tcBorders>
            <w:shd w:color="auto" w:fill="FFFFFF" w:val="clear"/>
          </w:tcPr>
          <w:p w14:paraId="13DB9D78"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b. All requested variables entered.</w:t>
            </w:r>
          </w:p>
        </w:tc>
      </w:tr>
    </w:tbl>
    <w:p w14:paraId="7E2C0737" w14:textId="77777777" w:rsidP="002676AD" w:rsidR="006E79C2" w:rsidRDefault="006E79C2" w:rsidRPr="002D48A0">
      <w:pPr>
        <w:spacing w:after="0"/>
        <w:ind w:firstLine="0"/>
        <w:rPr>
          <w:rFonts w:ascii="Times New Roman" w:cs="Times New Roman" w:hAnsi="Times New Roman"/>
        </w:rPr>
      </w:pPr>
    </w:p>
    <w:tbl>
      <w:tblPr>
        <w:tblW w:type="pct" w:w="5000"/>
        <w:tblCellMar>
          <w:left w:type="dxa" w:w="10"/>
          <w:right w:type="dxa" w:w="10"/>
        </w:tblCellMar>
        <w:tblLook w:firstColumn="0" w:firstRow="0" w:lastColumn="0" w:lastRow="0" w:noHBand="0" w:noVBand="0" w:val="0000"/>
      </w:tblPr>
      <w:tblGrid>
        <w:gridCol w:w="745"/>
        <w:gridCol w:w="634"/>
        <w:gridCol w:w="1034"/>
        <w:gridCol w:w="1790"/>
        <w:gridCol w:w="2272"/>
        <w:gridCol w:w="1452"/>
      </w:tblGrid>
      <w:tr w14:paraId="4C42E494" w14:textId="77777777" w:rsidR="002D48A0" w:rsidRPr="002D48A0" w:rsidTr="006E79C2">
        <w:tc>
          <w:tcPr>
            <w:tcW w:type="pct" w:w="5000"/>
            <w:gridSpan w:val="6"/>
            <w:tcBorders>
              <w:top w:color="auto" w:space="0" w:sz="4" w:val="single"/>
              <w:left w:color="auto" w:space="0" w:sz="4" w:val="single"/>
              <w:bottom w:color="auto" w:space="0" w:sz="4" w:val="single"/>
              <w:right w:color="auto" w:space="0" w:sz="4" w:val="single"/>
            </w:tcBorders>
            <w:shd w:color="auto" w:fill="FFFFFF" w:val="clear"/>
            <w:vAlign w:val="center"/>
          </w:tcPr>
          <w:p w14:paraId="7590BA2A"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b/>
                <w:color w:val="010205"/>
              </w:rPr>
              <w:t>Model Summary</w:t>
            </w:r>
            <w:r w:rsidRPr="002D48A0">
              <w:rPr>
                <w:rFonts w:ascii="Times New Roman" w:cs="Times New Roman" w:hAnsi="Times New Roman"/>
                <w:vertAlign w:val="superscript"/>
              </w:rPr>
              <w:t>b</w:t>
            </w:r>
          </w:p>
        </w:tc>
      </w:tr>
      <w:tr w14:paraId="2FBE6E3E" w14:textId="77777777" w:rsidR="002D48A0" w:rsidRPr="002D48A0" w:rsidTr="006E79C2">
        <w:tc>
          <w:tcPr>
            <w:tcW w:type="pct" w:w="470"/>
            <w:tcBorders>
              <w:top w:color="auto" w:space="0" w:sz="4" w:val="single"/>
              <w:left w:color="auto" w:space="0" w:sz="4" w:val="single"/>
              <w:bottom w:color="152935" w:space="0" w:sz="1" w:val="single"/>
              <w:right w:color="152935" w:space="0" w:sz="1" w:val="none"/>
            </w:tcBorders>
            <w:shd w:color="auto" w:fill="FFFFFF" w:val="clear"/>
            <w:vAlign w:val="bottom"/>
          </w:tcPr>
          <w:p w14:paraId="3D47DD67"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Model</w:t>
            </w:r>
          </w:p>
        </w:tc>
        <w:tc>
          <w:tcPr>
            <w:tcW w:type="pct" w:w="400"/>
            <w:tcBorders>
              <w:top w:color="auto" w:space="0" w:sz="4" w:val="single"/>
              <w:left w:color="152935" w:space="0" w:sz="1" w:val="none"/>
              <w:bottom w:color="152935" w:space="0" w:sz="1" w:val="single"/>
              <w:right w:color="E0E0E0" w:space="0" w:sz="1" w:val="single"/>
            </w:tcBorders>
            <w:shd w:color="auto" w:fill="FFFFFF" w:val="clear"/>
            <w:vAlign w:val="bottom"/>
          </w:tcPr>
          <w:p w14:paraId="090597E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R</w:t>
            </w:r>
          </w:p>
        </w:tc>
        <w:tc>
          <w:tcPr>
            <w:tcW w:type="pct" w:w="652"/>
            <w:tcBorders>
              <w:top w:color="auto" w:space="0" w:sz="4" w:val="single"/>
              <w:left w:color="E0E0E0" w:space="0" w:sz="1" w:val="single"/>
              <w:bottom w:color="152935" w:space="0" w:sz="1" w:val="single"/>
              <w:right w:color="E0E0E0" w:space="0" w:sz="1" w:val="single"/>
            </w:tcBorders>
            <w:shd w:color="auto" w:fill="FFFFFF" w:val="clear"/>
            <w:vAlign w:val="bottom"/>
          </w:tcPr>
          <w:p w14:paraId="36A055F3"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R Square</w:t>
            </w:r>
          </w:p>
        </w:tc>
        <w:tc>
          <w:tcPr>
            <w:tcW w:type="pct" w:w="1129"/>
            <w:tcBorders>
              <w:top w:color="auto" w:space="0" w:sz="4" w:val="single"/>
              <w:left w:color="E0E0E0" w:space="0" w:sz="1" w:val="single"/>
              <w:bottom w:color="152935" w:space="0" w:sz="1" w:val="single"/>
              <w:right w:color="E0E0E0" w:space="0" w:sz="1" w:val="single"/>
            </w:tcBorders>
            <w:shd w:color="auto" w:fill="FFFFFF" w:val="clear"/>
            <w:vAlign w:val="bottom"/>
          </w:tcPr>
          <w:p w14:paraId="400E227F"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Adjusted R Square</w:t>
            </w:r>
          </w:p>
        </w:tc>
        <w:tc>
          <w:tcPr>
            <w:tcW w:type="pct" w:w="1433"/>
            <w:tcBorders>
              <w:top w:color="auto" w:space="0" w:sz="4" w:val="single"/>
              <w:left w:color="E0E0E0" w:space="0" w:sz="1" w:val="single"/>
              <w:bottom w:color="152935" w:space="0" w:sz="1" w:val="single"/>
              <w:right w:color="E0E0E0" w:space="0" w:sz="1" w:val="single"/>
            </w:tcBorders>
            <w:shd w:color="auto" w:fill="FFFFFF" w:val="clear"/>
            <w:vAlign w:val="bottom"/>
          </w:tcPr>
          <w:p w14:paraId="794E2618"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Std. Error of the Estimate</w:t>
            </w:r>
          </w:p>
        </w:tc>
        <w:tc>
          <w:tcPr>
            <w:tcW w:type="pct" w:w="916"/>
            <w:tcBorders>
              <w:top w:color="auto" w:space="0" w:sz="4" w:val="single"/>
              <w:left w:color="E0E0E0" w:space="0" w:sz="1" w:val="single"/>
              <w:bottom w:color="152935" w:space="0" w:sz="1" w:val="single"/>
              <w:right w:color="auto" w:space="0" w:sz="4" w:val="single"/>
            </w:tcBorders>
            <w:shd w:color="auto" w:fill="FFFFFF" w:val="clear"/>
            <w:vAlign w:val="bottom"/>
          </w:tcPr>
          <w:p w14:paraId="46185D41" w14:textId="77777777" w:rsidP="002D48A0" w:rsidR="002D48A0" w:rsidRDefault="002D48A0" w:rsidRPr="002D48A0">
            <w:pPr>
              <w:spacing w:after="0" w:line="240" w:lineRule="auto"/>
              <w:ind w:firstLine="0" w:left="30" w:right="40"/>
              <w:jc w:val="center"/>
              <w:rPr>
                <w:rFonts w:ascii="Times New Roman" w:cs="Times New Roman" w:hAnsi="Times New Roman"/>
              </w:rPr>
            </w:pPr>
            <w:r w:rsidRPr="002D48A0">
              <w:rPr>
                <w:rFonts w:ascii="Times New Roman" w:cs="Times New Roman" w:eastAsia="Arial" w:hAnsi="Times New Roman"/>
                <w:color w:val="264A60"/>
              </w:rPr>
              <w:t>Durbin-Watson</w:t>
            </w:r>
          </w:p>
        </w:tc>
      </w:tr>
      <w:tr w14:paraId="45962CD9" w14:textId="77777777" w:rsidR="002D48A0" w:rsidRPr="002D48A0" w:rsidTr="006E79C2">
        <w:tc>
          <w:tcPr>
            <w:tcW w:type="pct" w:w="470"/>
            <w:tcBorders>
              <w:top w:color="152935" w:space="0" w:sz="1" w:val="single"/>
              <w:left w:color="auto" w:space="0" w:sz="4" w:val="single"/>
              <w:bottom w:color="152935" w:space="0" w:sz="1" w:val="single"/>
              <w:right w:color="152935" w:space="0" w:sz="1" w:val="none"/>
            </w:tcBorders>
            <w:shd w:color="auto" w:fill="E0E0E0" w:val="clear"/>
          </w:tcPr>
          <w:p w14:paraId="3797FC04" w14:textId="77777777" w:rsidP="002D48A0" w:rsidR="002D48A0" w:rsidRDefault="002D48A0" w:rsidRPr="002D48A0">
            <w:pPr>
              <w:spacing w:after="0" w:line="240" w:lineRule="auto"/>
              <w:ind w:firstLine="0" w:left="30" w:right="40"/>
              <w:rPr>
                <w:rFonts w:ascii="Times New Roman" w:cs="Times New Roman" w:hAnsi="Times New Roman"/>
              </w:rPr>
            </w:pPr>
            <w:r w:rsidRPr="002D48A0">
              <w:rPr>
                <w:rFonts w:ascii="Times New Roman" w:cs="Times New Roman" w:eastAsia="Arial" w:hAnsi="Times New Roman"/>
                <w:color w:val="264A60"/>
              </w:rPr>
              <w:t>1</w:t>
            </w:r>
          </w:p>
        </w:tc>
        <w:tc>
          <w:tcPr>
            <w:tcW w:type="pct" w:w="400"/>
            <w:tcBorders>
              <w:top w:color="152935" w:space="0" w:sz="1" w:val="single"/>
              <w:left w:color="152935" w:space="0" w:sz="1" w:val="none"/>
              <w:bottom w:color="152935" w:space="0" w:sz="1" w:val="single"/>
              <w:right w:color="E0E0E0" w:space="0" w:sz="1" w:val="single"/>
            </w:tcBorders>
            <w:shd w:color="auto" w:fill="F9F9FB" w:val="clear"/>
          </w:tcPr>
          <w:p w14:paraId="5CAC07D5"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.838</w:t>
            </w:r>
            <w:r w:rsidRPr="002D48A0">
              <w:rPr>
                <w:rFonts w:ascii="Times New Roman" w:cs="Times New Roman" w:hAnsi="Times New Roman"/>
                <w:vertAlign w:val="superscript"/>
              </w:rPr>
              <w:t>a</w:t>
            </w:r>
          </w:p>
        </w:tc>
        <w:tc>
          <w:tcPr>
            <w:tcW w:type="pct" w:w="652"/>
            <w:tcBorders>
              <w:top w:color="152935" w:space="0" w:sz="1" w:val="single"/>
              <w:left w:color="E0E0E0" w:space="0" w:sz="1" w:val="single"/>
              <w:bottom w:color="152935" w:space="0" w:sz="1" w:val="single"/>
              <w:right w:color="E0E0E0" w:space="0" w:sz="1" w:val="single"/>
            </w:tcBorders>
            <w:shd w:color="auto" w:fill="F9F9FB" w:val="clear"/>
          </w:tcPr>
          <w:p w14:paraId="4EB5632D"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.702</w:t>
            </w:r>
          </w:p>
        </w:tc>
        <w:tc>
          <w:tcPr>
            <w:tcW w:type="pct" w:w="1129"/>
            <w:tcBorders>
              <w:top w:color="152935" w:space="0" w:sz="1" w:val="single"/>
              <w:left w:color="E0E0E0" w:space="0" w:sz="1" w:val="single"/>
              <w:bottom w:color="152935" w:space="0" w:sz="1" w:val="single"/>
              <w:right w:color="E0E0E0" w:space="0" w:sz="1" w:val="single"/>
            </w:tcBorders>
            <w:shd w:color="auto" w:fill="F9F9FB" w:val="clear"/>
          </w:tcPr>
          <w:p w14:paraId="1FAA854C"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.689</w:t>
            </w:r>
          </w:p>
        </w:tc>
        <w:tc>
          <w:tcPr>
            <w:tcW w:type="pct" w:w="1433"/>
            <w:tcBorders>
              <w:top w:color="152935" w:space="0" w:sz="1" w:val="single"/>
              <w:left w:color="E0E0E0" w:space="0" w:sz="1" w:val="single"/>
              <w:bottom w:color="152935" w:space="0" w:sz="1" w:val="single"/>
              <w:right w:color="E0E0E0" w:space="0" w:sz="1" w:val="single"/>
            </w:tcBorders>
            <w:shd w:color="auto" w:fill="F9F9FB" w:val="clear"/>
          </w:tcPr>
          <w:p w14:paraId="6BC8872E"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1.494</w:t>
            </w:r>
          </w:p>
        </w:tc>
        <w:tc>
          <w:tcPr>
            <w:tcW w:type="pct" w:w="916"/>
            <w:tcBorders>
              <w:top w:color="152935" w:space="0" w:sz="1" w:val="single"/>
              <w:left w:color="E0E0E0" w:space="0" w:sz="1" w:val="single"/>
              <w:bottom w:color="152935" w:space="0" w:sz="1" w:val="single"/>
              <w:right w:color="auto" w:space="0" w:sz="4" w:val="single"/>
            </w:tcBorders>
            <w:shd w:color="auto" w:fill="F9F9FB" w:val="clear"/>
          </w:tcPr>
          <w:p w14:paraId="06F6CFFF" w14:textId="77777777" w:rsidP="002D48A0" w:rsidR="002D48A0" w:rsidRDefault="002D48A0" w:rsidRPr="002D48A0">
            <w:pPr>
              <w:spacing w:after="0" w:line="240" w:lineRule="auto"/>
              <w:ind w:firstLine="0" w:left="30" w:right="40"/>
              <w:jc w:val="right"/>
              <w:rPr>
                <w:rFonts w:ascii="Times New Roman" w:cs="Times New Roman" w:hAnsi="Times New Roman"/>
              </w:rPr>
            </w:pPr>
            <w:r w:rsidRPr="002D48A0">
              <w:rPr>
                <w:rFonts w:ascii="Times New Roman" w:cs="Times New Roman" w:eastAsia="Arial" w:hAnsi="Times New Roman"/>
                <w:color w:val="010205"/>
              </w:rPr>
              <w:t>1.885</w:t>
            </w:r>
          </w:p>
        </w:tc>
      </w:tr>
      <w:tr w14:paraId="0B95AEB0" w14:textId="77777777" w:rsidR="002D48A0" w:rsidRPr="002D48A0" w:rsidTr="006E79C2">
        <w:tc>
          <w:tcPr>
            <w:tcW w:type="pct" w:w="5000"/>
            <w:gridSpan w:val="6"/>
            <w:tcBorders>
              <w:left w:color="auto" w:space="0" w:sz="4" w:val="single"/>
              <w:right w:color="auto" w:space="0" w:sz="4" w:val="single"/>
            </w:tcBorders>
            <w:shd w:color="auto" w:fill="FFFFFF" w:val="clear"/>
          </w:tcPr>
          <w:p w14:paraId="2D43580D"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a. Predictors: (Constant), Modernisasi E-Samsat, Razia Lapangan, Samsat Keliling, Sanksi Perpajakan</w:t>
            </w:r>
          </w:p>
        </w:tc>
      </w:tr>
      <w:tr w14:paraId="2FA969DD" w14:textId="77777777" w:rsidR="002D48A0" w:rsidRPr="002D48A0" w:rsidTr="006E79C2">
        <w:tc>
          <w:tcPr>
            <w:tcW w:type="pct" w:w="5000"/>
            <w:gridSpan w:val="6"/>
            <w:tcBorders>
              <w:left w:color="auto" w:space="0" w:sz="4" w:val="single"/>
              <w:bottom w:color="auto" w:space="0" w:sz="4" w:val="single"/>
              <w:right w:color="auto" w:space="0" w:sz="4" w:val="single"/>
            </w:tcBorders>
            <w:shd w:color="auto" w:fill="FFFFFF" w:val="clear"/>
          </w:tcPr>
          <w:p w14:paraId="085B3FC0" w14:textId="77777777"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color w:val="010205"/>
              </w:rPr>
              <w:t>b. Dependent Variable: Kepatuhan Wajib PKB</w:t>
            </w:r>
          </w:p>
        </w:tc>
      </w:tr>
    </w:tbl>
    <w:p w14:paraId="167198DF" w14:textId="77777777" w:rsidP="002676AD" w:rsidR="00C33279" w:rsidRDefault="00C33279" w:rsidRPr="002D48A0">
      <w:pPr>
        <w:spacing w:after="0"/>
        <w:ind w:firstLine="0"/>
        <w:rPr>
          <w:rFonts w:ascii="Times New Roman" w:cs="Times New Roman" w:hAnsi="Times New Roman"/>
        </w:rPr>
      </w:pPr>
    </w:p>
    <w:tbl>
      <w:tblPr>
        <w:tblW w:type="pct" w:w="5000"/>
        <w:tblLook w:firstColumn="1" w:firstRow="1" w:lastColumn="0" w:lastRow="0" w:noHBand="0" w:noVBand="1" w:val="04A0"/>
      </w:tblPr>
      <w:tblGrid>
        <w:gridCol w:w="446"/>
        <w:gridCol w:w="1583"/>
        <w:gridCol w:w="1681"/>
        <w:gridCol w:w="585"/>
        <w:gridCol w:w="1520"/>
        <w:gridCol w:w="1076"/>
        <w:gridCol w:w="1036"/>
      </w:tblGrid>
      <w:tr w14:paraId="784D0D34" w14:textId="77777777" w:rsidR="002D48A0" w:rsidRPr="002D48A0" w:rsidTr="006E79C2">
        <w:trPr>
          <w:trHeight w:val="20"/>
        </w:trPr>
        <w:tc>
          <w:tcPr>
            <w:tcW w:type="pct" w:w="5000"/>
            <w:gridSpan w:val="7"/>
            <w:tcBorders>
              <w:top w:color="auto" w:space="0" w:sz="4" w:val="single"/>
              <w:left w:color="auto" w:space="0" w:sz="4" w:val="single"/>
              <w:bottom w:color="auto" w:space="0" w:sz="4" w:val="single"/>
              <w:right w:color="auto" w:space="0" w:sz="4" w:val="single"/>
            </w:tcBorders>
            <w:vAlign w:val="center"/>
            <w:hideMark/>
          </w:tcPr>
          <w:p w14:paraId="28985DA3" w14:textId="77777777" w:rsidP="002D48A0" w:rsidR="002D48A0" w:rsidRDefault="002D48A0" w:rsidRPr="002D48A0">
            <w:pPr>
              <w:spacing w:after="0" w:line="240" w:lineRule="auto"/>
              <w:ind w:firstLine="0"/>
              <w:jc w:val="center"/>
              <w:rPr>
                <w:rFonts w:ascii="Times New Roman" w:cs="Times New Roman" w:eastAsia="Times New Roman" w:hAnsi="Times New Roman"/>
                <w:b/>
                <w:bCs/>
              </w:rPr>
            </w:pPr>
            <w:r w:rsidRPr="002D48A0">
              <w:rPr>
                <w:rFonts w:ascii="Times New Roman" w:cs="Times New Roman" w:eastAsia="Times New Roman" w:hAnsi="Times New Roman"/>
                <w:b/>
                <w:bCs/>
              </w:rPr>
              <w:t>ANOVA</w:t>
            </w:r>
            <w:r w:rsidRPr="002D48A0">
              <w:rPr>
                <w:rFonts w:ascii="Times New Roman" w:cs="Times New Roman" w:eastAsia="Times New Roman" w:hAnsi="Times New Roman"/>
                <w:b/>
                <w:bCs/>
                <w:vertAlign w:val="superscript"/>
              </w:rPr>
              <w:t>a</w:t>
            </w:r>
          </w:p>
        </w:tc>
      </w:tr>
      <w:tr w14:paraId="20E3257B" w14:textId="77777777" w:rsidR="002D48A0" w:rsidRPr="002D48A0" w:rsidTr="006E79C2">
        <w:trPr>
          <w:trHeight w:val="20"/>
        </w:trPr>
        <w:tc>
          <w:tcPr>
            <w:tcW w:type="pct" w:w="1274"/>
            <w:gridSpan w:val="2"/>
            <w:tcBorders>
              <w:top w:color="auto" w:space="0" w:sz="4" w:val="single"/>
              <w:left w:color="auto" w:space="0" w:sz="4" w:val="single"/>
              <w:bottom w:color="000000" w:space="0" w:sz="4" w:val="single"/>
              <w:right w:color="000000" w:space="0" w:sz="4" w:val="single"/>
            </w:tcBorders>
            <w:vAlign w:val="bottom"/>
            <w:hideMark/>
          </w:tcPr>
          <w:p w14:paraId="3F007FAC"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Model</w:t>
            </w:r>
          </w:p>
        </w:tc>
        <w:tc>
          <w:tcPr>
            <w:tcW w:type="pct" w:w="1072"/>
            <w:tcBorders>
              <w:top w:color="auto" w:space="0" w:sz="4" w:val="single"/>
              <w:left w:color="000000" w:space="0" w:sz="4" w:val="single"/>
              <w:bottom w:color="000000" w:space="0" w:sz="4" w:val="single"/>
              <w:right w:color="333333" w:space="0" w:sz="4" w:val="single"/>
            </w:tcBorders>
            <w:vAlign w:val="bottom"/>
            <w:hideMark/>
          </w:tcPr>
          <w:p w14:paraId="112EC606"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Sum of Squares</w:t>
            </w:r>
          </w:p>
        </w:tc>
        <w:tc>
          <w:tcPr>
            <w:tcW w:type="pct" w:w="357"/>
            <w:tcBorders>
              <w:top w:color="auto" w:space="0" w:sz="4" w:val="single"/>
              <w:left w:val="nil"/>
              <w:bottom w:color="000000" w:space="0" w:sz="4" w:val="single"/>
              <w:right w:color="333333" w:space="0" w:sz="4" w:val="single"/>
            </w:tcBorders>
            <w:vAlign w:val="bottom"/>
            <w:hideMark/>
          </w:tcPr>
          <w:p w14:paraId="4A6F942B"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df</w:t>
            </w:r>
          </w:p>
        </w:tc>
        <w:tc>
          <w:tcPr>
            <w:tcW w:type="pct" w:w="967"/>
            <w:tcBorders>
              <w:top w:color="auto" w:space="0" w:sz="4" w:val="single"/>
              <w:left w:val="nil"/>
              <w:bottom w:val="nil"/>
              <w:right w:color="333333" w:space="0" w:sz="4" w:val="single"/>
            </w:tcBorders>
            <w:vAlign w:val="bottom"/>
            <w:hideMark/>
          </w:tcPr>
          <w:p w14:paraId="3594141B"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Mean Square</w:t>
            </w:r>
          </w:p>
        </w:tc>
        <w:tc>
          <w:tcPr>
            <w:tcW w:type="pct" w:w="678"/>
            <w:tcBorders>
              <w:top w:color="auto" w:space="0" w:sz="4" w:val="single"/>
              <w:left w:val="nil"/>
              <w:bottom w:val="nil"/>
              <w:right w:color="333333" w:space="0" w:sz="4" w:val="single"/>
            </w:tcBorders>
            <w:vAlign w:val="bottom"/>
            <w:hideMark/>
          </w:tcPr>
          <w:p w14:paraId="0CD42B86"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F</w:t>
            </w:r>
          </w:p>
        </w:tc>
        <w:tc>
          <w:tcPr>
            <w:tcW w:type="pct" w:w="652"/>
            <w:tcBorders>
              <w:top w:color="auto" w:space="0" w:sz="4" w:val="single"/>
              <w:left w:val="nil"/>
              <w:bottom w:val="nil"/>
              <w:right w:color="auto" w:space="0" w:sz="4" w:val="single"/>
            </w:tcBorders>
            <w:vAlign w:val="bottom"/>
            <w:hideMark/>
          </w:tcPr>
          <w:p w14:paraId="429673BE"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Sig.</w:t>
            </w:r>
          </w:p>
        </w:tc>
      </w:tr>
      <w:tr w14:paraId="3BC4A327" w14:textId="77777777" w:rsidR="002D48A0" w:rsidRPr="002D48A0" w:rsidTr="006E79C2">
        <w:trPr>
          <w:trHeight w:val="20"/>
        </w:trPr>
        <w:tc>
          <w:tcPr>
            <w:tcW w:type="pct" w:w="266"/>
            <w:vMerge w:val="restart"/>
            <w:tcBorders>
              <w:top w:val="nil"/>
              <w:left w:color="auto" w:space="0" w:sz="4" w:val="single"/>
              <w:bottom w:val="nil"/>
              <w:right w:val="nil"/>
            </w:tcBorders>
            <w:shd w:color="auto" w:fill="D0CECE" w:themeFill="background2" w:themeFillShade="E6" w:val="clear"/>
            <w:noWrap/>
            <w:hideMark/>
          </w:tcPr>
          <w:p w14:paraId="452190E9"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1</w:t>
            </w:r>
          </w:p>
        </w:tc>
        <w:tc>
          <w:tcPr>
            <w:tcW w:type="pct" w:w="1008"/>
            <w:tcBorders>
              <w:top w:val="nil"/>
              <w:left w:val="nil"/>
              <w:bottom w:color="C0C0C0" w:space="0" w:sz="4" w:val="single"/>
              <w:right w:color="000000" w:space="0" w:sz="4" w:val="single"/>
            </w:tcBorders>
            <w:shd w:color="auto" w:fill="F2F2F2" w:themeFill="background1" w:themeFillShade="F2" w:val="clear"/>
            <w:hideMark/>
          </w:tcPr>
          <w:p w14:paraId="33C1217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Regression</w:t>
            </w:r>
          </w:p>
        </w:tc>
        <w:tc>
          <w:tcPr>
            <w:tcW w:type="pct" w:w="1072"/>
            <w:tcBorders>
              <w:top w:val="nil"/>
              <w:left w:color="000000" w:space="0" w:sz="4" w:val="single"/>
              <w:bottom w:color="C0C0C0" w:space="0" w:sz="4" w:val="single"/>
              <w:right w:color="333333" w:space="0" w:sz="4" w:val="single"/>
            </w:tcBorders>
            <w:shd w:color="auto" w:fill="F2F2F2" w:themeFill="background1" w:themeFillShade="F2" w:val="clear"/>
            <w:noWrap/>
            <w:hideMark/>
          </w:tcPr>
          <w:p w14:paraId="132CF45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498.485</w:t>
            </w:r>
          </w:p>
        </w:tc>
        <w:tc>
          <w:tcPr>
            <w:tcW w:type="pct" w:w="357"/>
            <w:tcBorders>
              <w:top w:val="nil"/>
              <w:left w:val="nil"/>
              <w:bottom w:color="C0C0C0" w:space="0" w:sz="4" w:val="single"/>
              <w:right w:color="333333" w:space="0" w:sz="4" w:val="single"/>
            </w:tcBorders>
            <w:shd w:color="auto" w:fill="F2F2F2" w:themeFill="background1" w:themeFillShade="F2" w:val="clear"/>
            <w:noWrap/>
            <w:hideMark/>
          </w:tcPr>
          <w:p w14:paraId="3EA6BD51"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w:t>
            </w:r>
          </w:p>
        </w:tc>
        <w:tc>
          <w:tcPr>
            <w:tcW w:type="pct" w:w="967"/>
            <w:tcBorders>
              <w:top w:color="000000" w:space="0" w:sz="4" w:val="single"/>
              <w:left w:val="nil"/>
              <w:bottom w:color="C0C0C0" w:space="0" w:sz="4" w:val="single"/>
              <w:right w:color="333333" w:space="0" w:sz="4" w:val="single"/>
            </w:tcBorders>
            <w:shd w:color="auto" w:fill="F2F2F2" w:themeFill="background1" w:themeFillShade="F2" w:val="clear"/>
            <w:noWrap/>
            <w:hideMark/>
          </w:tcPr>
          <w:p w14:paraId="1DB9B51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124.621</w:t>
            </w:r>
          </w:p>
        </w:tc>
        <w:tc>
          <w:tcPr>
            <w:tcW w:type="pct" w:w="678"/>
            <w:tcBorders>
              <w:top w:color="000000" w:space="0" w:sz="4" w:val="single"/>
              <w:left w:val="nil"/>
              <w:bottom w:color="C0C0C0" w:space="0" w:sz="4" w:val="single"/>
              <w:right w:color="333333" w:space="0" w:sz="4" w:val="single"/>
            </w:tcBorders>
            <w:shd w:color="auto" w:fill="F2F2F2" w:themeFill="background1" w:themeFillShade="F2" w:val="clear"/>
            <w:noWrap/>
            <w:hideMark/>
          </w:tcPr>
          <w:p w14:paraId="786576C4"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55.838</w:t>
            </w:r>
          </w:p>
        </w:tc>
        <w:tc>
          <w:tcPr>
            <w:tcW w:type="pct" w:w="652"/>
            <w:tcBorders>
              <w:top w:color="000000" w:space="0" w:sz="4" w:val="single"/>
              <w:left w:val="nil"/>
              <w:bottom w:color="C0C0C0" w:space="0" w:sz="4" w:val="single"/>
              <w:right w:color="auto" w:space="0" w:sz="4" w:val="single"/>
            </w:tcBorders>
            <w:shd w:color="auto" w:fill="F2F2F2" w:themeFill="background1" w:themeFillShade="F2" w:val="clear"/>
            <w:noWrap/>
            <w:hideMark/>
          </w:tcPr>
          <w:p w14:paraId="678A329D"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&lt;,001</w:t>
            </w:r>
            <w:r w:rsidRPr="002D48A0">
              <w:rPr>
                <w:rFonts w:ascii="Times New Roman" w:cs="Times New Roman" w:eastAsia="Times New Roman" w:hAnsi="Times New Roman"/>
                <w:vertAlign w:val="superscript"/>
              </w:rPr>
              <w:t>b</w:t>
            </w:r>
          </w:p>
        </w:tc>
      </w:tr>
      <w:tr w14:paraId="10CBEF52" w14:textId="77777777" w:rsidR="002D48A0" w:rsidRPr="002D48A0" w:rsidTr="006E79C2">
        <w:trPr>
          <w:trHeight w:val="20"/>
        </w:trPr>
        <w:tc>
          <w:tcPr>
            <w:tcW w:type="pct" w:w="266"/>
            <w:vMerge/>
            <w:tcBorders>
              <w:top w:val="nil"/>
              <w:left w:color="auto" w:space="0" w:sz="4" w:val="single"/>
              <w:bottom w:val="nil"/>
              <w:right w:val="nil"/>
            </w:tcBorders>
            <w:shd w:color="auto" w:fill="D0CECE" w:themeFill="background2" w:themeFillShade="E6" w:val="clear"/>
            <w:vAlign w:val="center"/>
            <w:hideMark/>
          </w:tcPr>
          <w:p w14:paraId="01B3DB26"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08"/>
            <w:tcBorders>
              <w:top w:val="nil"/>
              <w:left w:val="nil"/>
              <w:bottom w:color="C0C0C0" w:space="0" w:sz="4" w:val="single"/>
              <w:right w:color="000000" w:space="0" w:sz="4" w:val="single"/>
            </w:tcBorders>
            <w:shd w:color="auto" w:fill="F2F2F2" w:themeFill="background1" w:themeFillShade="F2" w:val="clear"/>
            <w:hideMark/>
          </w:tcPr>
          <w:p w14:paraId="6BEAFB5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Residual</w:t>
            </w:r>
          </w:p>
        </w:tc>
        <w:tc>
          <w:tcPr>
            <w:tcW w:type="pct" w:w="1072"/>
            <w:tcBorders>
              <w:top w:val="nil"/>
              <w:left w:color="000000" w:space="0" w:sz="4" w:val="single"/>
              <w:bottom w:color="C0C0C0" w:space="0" w:sz="4" w:val="single"/>
              <w:right w:val="nil"/>
            </w:tcBorders>
            <w:shd w:color="auto" w:fill="F2F2F2" w:themeFill="background1" w:themeFillShade="F2" w:val="clear"/>
            <w:noWrap/>
            <w:hideMark/>
          </w:tcPr>
          <w:p w14:paraId="30B873AD"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212.025</w:t>
            </w:r>
          </w:p>
        </w:tc>
        <w:tc>
          <w:tcPr>
            <w:tcW w:type="pct" w:w="357"/>
            <w:tcBorders>
              <w:top w:val="nil"/>
              <w:left w:color="000000" w:space="0" w:sz="4" w:val="single"/>
              <w:bottom w:color="C0C0C0" w:space="0" w:sz="4" w:val="single"/>
              <w:right w:color="333333" w:space="0" w:sz="4" w:val="single"/>
            </w:tcBorders>
            <w:shd w:color="auto" w:fill="F2F2F2" w:themeFill="background1" w:themeFillShade="F2" w:val="clear"/>
            <w:noWrap/>
            <w:hideMark/>
          </w:tcPr>
          <w:p w14:paraId="2F3A7A3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95</w:t>
            </w:r>
          </w:p>
        </w:tc>
        <w:tc>
          <w:tcPr>
            <w:tcW w:type="pct" w:w="967"/>
            <w:tcBorders>
              <w:top w:val="nil"/>
              <w:left w:val="nil"/>
              <w:bottom w:color="C0C0C0" w:space="0" w:sz="4" w:val="single"/>
              <w:right w:color="333333" w:space="0" w:sz="4" w:val="single"/>
            </w:tcBorders>
            <w:shd w:color="auto" w:fill="F2F2F2" w:themeFill="background1" w:themeFillShade="F2" w:val="clear"/>
            <w:noWrap/>
            <w:hideMark/>
          </w:tcPr>
          <w:p w14:paraId="716F0C3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2.232</w:t>
            </w:r>
          </w:p>
        </w:tc>
        <w:tc>
          <w:tcPr>
            <w:tcW w:type="pct" w:w="678"/>
            <w:tcBorders>
              <w:top w:val="nil"/>
              <w:left w:val="nil"/>
              <w:bottom w:color="C0C0C0" w:space="0" w:sz="4" w:val="single"/>
              <w:right w:color="333333" w:space="0" w:sz="4" w:val="single"/>
            </w:tcBorders>
            <w:shd w:color="auto" w:fill="F2F2F2" w:themeFill="background1" w:themeFillShade="F2" w:val="clear"/>
            <w:hideMark/>
          </w:tcPr>
          <w:p w14:paraId="4C35307D"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652"/>
            <w:tcBorders>
              <w:top w:val="nil"/>
              <w:left w:val="nil"/>
              <w:bottom w:color="C0C0C0" w:space="0" w:sz="4" w:val="single"/>
              <w:right w:color="auto" w:space="0" w:sz="4" w:val="single"/>
            </w:tcBorders>
            <w:shd w:color="auto" w:fill="F2F2F2" w:themeFill="background1" w:themeFillShade="F2" w:val="clear"/>
            <w:hideMark/>
          </w:tcPr>
          <w:p w14:paraId="2F920B65"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r>
      <w:tr w14:paraId="127CE9BA" w14:textId="77777777" w:rsidR="002D48A0" w:rsidRPr="002D48A0" w:rsidTr="006E79C2">
        <w:trPr>
          <w:trHeight w:val="20"/>
        </w:trPr>
        <w:tc>
          <w:tcPr>
            <w:tcW w:type="pct" w:w="266"/>
            <w:vMerge/>
            <w:tcBorders>
              <w:top w:val="nil"/>
              <w:left w:color="auto" w:space="0" w:sz="4" w:val="single"/>
              <w:bottom w:val="nil"/>
              <w:right w:val="nil"/>
            </w:tcBorders>
            <w:shd w:color="auto" w:fill="D0CECE" w:themeFill="background2" w:themeFillShade="E6" w:val="clear"/>
            <w:vAlign w:val="center"/>
            <w:hideMark/>
          </w:tcPr>
          <w:p w14:paraId="7AA8D728"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p>
        </w:tc>
        <w:tc>
          <w:tcPr>
            <w:tcW w:type="pct" w:w="1008"/>
            <w:tcBorders>
              <w:top w:val="nil"/>
              <w:left w:val="nil"/>
              <w:bottom w:val="nil"/>
              <w:right w:color="000000" w:space="0" w:sz="4" w:val="single"/>
            </w:tcBorders>
            <w:shd w:color="auto" w:fill="F2F2F2" w:themeFill="background1" w:themeFillShade="F2" w:val="clear"/>
            <w:hideMark/>
          </w:tcPr>
          <w:p w14:paraId="3A53067A"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Total</w:t>
            </w:r>
          </w:p>
        </w:tc>
        <w:tc>
          <w:tcPr>
            <w:tcW w:type="pct" w:w="1072"/>
            <w:tcBorders>
              <w:top w:val="nil"/>
              <w:left w:color="000000" w:space="0" w:sz="4" w:val="single"/>
              <w:bottom w:val="nil"/>
              <w:right w:color="333333" w:space="0" w:sz="4" w:val="single"/>
            </w:tcBorders>
            <w:shd w:color="auto" w:fill="F2F2F2" w:themeFill="background1" w:themeFillShade="F2" w:val="clear"/>
            <w:noWrap/>
            <w:hideMark/>
          </w:tcPr>
          <w:p w14:paraId="1E2C545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710.510</w:t>
            </w:r>
          </w:p>
        </w:tc>
        <w:tc>
          <w:tcPr>
            <w:tcW w:type="pct" w:w="357"/>
            <w:tcBorders>
              <w:top w:val="nil"/>
              <w:left w:val="nil"/>
              <w:bottom w:val="nil"/>
              <w:right w:color="333333" w:space="0" w:sz="4" w:val="single"/>
            </w:tcBorders>
            <w:shd w:color="auto" w:fill="F2F2F2" w:themeFill="background1" w:themeFillShade="F2" w:val="clear"/>
            <w:noWrap/>
            <w:hideMark/>
          </w:tcPr>
          <w:p w14:paraId="25ACFF5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99</w:t>
            </w:r>
          </w:p>
        </w:tc>
        <w:tc>
          <w:tcPr>
            <w:tcW w:type="pct" w:w="967"/>
            <w:tcBorders>
              <w:top w:val="nil"/>
              <w:left w:val="nil"/>
              <w:bottom w:val="nil"/>
              <w:right w:color="333333" w:space="0" w:sz="4" w:val="single"/>
            </w:tcBorders>
            <w:shd w:color="auto" w:fill="F2F2F2" w:themeFill="background1" w:themeFillShade="F2" w:val="clear"/>
            <w:hideMark/>
          </w:tcPr>
          <w:p w14:paraId="78CBEBF0"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678"/>
            <w:tcBorders>
              <w:top w:val="nil"/>
              <w:left w:val="nil"/>
              <w:bottom w:val="nil"/>
              <w:right w:color="333333" w:space="0" w:sz="4" w:val="single"/>
            </w:tcBorders>
            <w:shd w:color="auto" w:fill="F2F2F2" w:themeFill="background1" w:themeFillShade="F2" w:val="clear"/>
            <w:hideMark/>
          </w:tcPr>
          <w:p w14:paraId="42275FC2"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c>
          <w:tcPr>
            <w:tcW w:type="pct" w:w="652"/>
            <w:tcBorders>
              <w:top w:val="nil"/>
              <w:left w:val="nil"/>
              <w:bottom w:val="nil"/>
              <w:right w:color="auto" w:space="0" w:sz="4" w:val="single"/>
            </w:tcBorders>
            <w:shd w:color="auto" w:fill="F2F2F2" w:themeFill="background1" w:themeFillShade="F2" w:val="clear"/>
            <w:hideMark/>
          </w:tcPr>
          <w:p w14:paraId="7B915BD5"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 </w:t>
            </w:r>
          </w:p>
        </w:tc>
      </w:tr>
      <w:tr w14:paraId="1142FB35" w14:textId="77777777" w:rsidR="002D48A0" w:rsidRPr="002D48A0" w:rsidTr="006E79C2">
        <w:trPr>
          <w:trHeight w:val="20"/>
        </w:trPr>
        <w:tc>
          <w:tcPr>
            <w:tcW w:type="pct" w:w="5000"/>
            <w:gridSpan w:val="7"/>
            <w:tcBorders>
              <w:top w:color="000000" w:space="0" w:sz="4" w:val="single"/>
              <w:left w:color="auto" w:space="0" w:sz="4" w:val="single"/>
              <w:bottom w:val="nil"/>
              <w:right w:color="auto" w:space="0" w:sz="4" w:val="single"/>
            </w:tcBorders>
            <w:hideMark/>
          </w:tcPr>
          <w:p w14:paraId="5D1F350C"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a. Dependent Variable: Kepatuhan Wajib PKB</w:t>
            </w:r>
          </w:p>
        </w:tc>
      </w:tr>
      <w:tr w14:paraId="498A2BB9" w14:textId="77777777" w:rsidR="002D48A0" w:rsidRPr="002D48A0" w:rsidTr="006E79C2">
        <w:trPr>
          <w:trHeight w:val="20"/>
        </w:trPr>
        <w:tc>
          <w:tcPr>
            <w:tcW w:type="pct" w:w="5000"/>
            <w:gridSpan w:val="7"/>
            <w:tcBorders>
              <w:top w:val="nil"/>
              <w:left w:color="auto" w:space="0" w:sz="4" w:val="single"/>
              <w:bottom w:color="auto" w:space="0" w:sz="4" w:val="single"/>
              <w:right w:color="auto" w:space="0" w:sz="4" w:val="single"/>
            </w:tcBorders>
            <w:noWrap/>
            <w:hideMark/>
          </w:tcPr>
          <w:p w14:paraId="51ABDEAB"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b. Predictors: (Constant), Modernisasi E-Samsat, Razia Lapangan, Samsat Keliling, Sanksi Perpajakan</w:t>
            </w:r>
          </w:p>
        </w:tc>
      </w:tr>
    </w:tbl>
    <w:p w14:paraId="549933DB" w14:textId="77777777" w:rsidP="002676AD" w:rsidR="002D48A0" w:rsidRDefault="002D48A0" w:rsidRPr="002D48A0">
      <w:pPr>
        <w:spacing w:after="0" w:line="360" w:lineRule="auto"/>
        <w:ind w:firstLine="0"/>
        <w:rPr>
          <w:rFonts w:ascii="Times New Roman" w:cs="Times New Roman" w:hAnsi="Times New Roman"/>
        </w:rPr>
      </w:pPr>
    </w:p>
    <w:tbl>
      <w:tblPr>
        <w:tblW w:type="pct" w:w="5000"/>
        <w:tblLook w:firstColumn="1" w:firstRow="1" w:lastColumn="0" w:lastRow="0" w:noHBand="0" w:noVBand="1" w:val="04A0"/>
      </w:tblPr>
      <w:tblGrid>
        <w:gridCol w:w="316"/>
        <w:gridCol w:w="1311"/>
        <w:gridCol w:w="708"/>
        <w:gridCol w:w="937"/>
        <w:gridCol w:w="1415"/>
        <w:gridCol w:w="707"/>
        <w:gridCol w:w="708"/>
        <w:gridCol w:w="1114"/>
        <w:gridCol w:w="711"/>
      </w:tblGrid>
      <w:tr w14:paraId="57587577" w14:textId="77777777" w:rsidR="002D48A0" w:rsidRPr="00C33279" w:rsidTr="006E79C2">
        <w:trPr>
          <w:trHeight w:val="20"/>
        </w:trPr>
        <w:tc>
          <w:tcPr>
            <w:tcW w:type="pct" w:w="5000"/>
            <w:gridSpan w:val="9"/>
            <w:tcBorders>
              <w:top w:color="auto" w:space="0" w:sz="4" w:val="single"/>
              <w:left w:color="auto" w:space="0" w:sz="4" w:val="single"/>
              <w:bottom w:color="auto" w:space="0" w:sz="4" w:val="single"/>
              <w:right w:color="auto" w:space="0" w:sz="4" w:val="single"/>
            </w:tcBorders>
            <w:hideMark/>
          </w:tcPr>
          <w:p w14:paraId="14673B3E" w14:textId="77777777" w:rsidP="00C33279" w:rsidR="002D48A0" w:rsidRDefault="002D48A0" w:rsidRPr="00C33279">
            <w:pPr>
              <w:spacing w:after="0" w:line="240" w:lineRule="auto"/>
              <w:ind w:firstLine="0"/>
              <w:jc w:val="center"/>
              <w:rPr>
                <w:rFonts w:ascii="Times New Roman" w:cs="Times New Roman" w:eastAsia="Times New Roman" w:hAnsi="Times New Roman"/>
                <w:b/>
                <w:bCs/>
                <w:sz w:val="20"/>
                <w:szCs w:val="20"/>
              </w:rPr>
            </w:pPr>
            <w:r w:rsidRPr="00C33279">
              <w:rPr>
                <w:rFonts w:ascii="Times New Roman" w:cs="Times New Roman" w:eastAsia="Times New Roman" w:hAnsi="Times New Roman"/>
                <w:b/>
                <w:bCs/>
                <w:sz w:val="20"/>
                <w:szCs w:val="20"/>
              </w:rPr>
              <w:t>Coefficients</w:t>
            </w:r>
            <w:r w:rsidRPr="00C33279">
              <w:rPr>
                <w:rFonts w:ascii="Times New Roman" w:cs="Times New Roman" w:eastAsia="Times New Roman" w:hAnsi="Times New Roman"/>
                <w:b/>
                <w:bCs/>
                <w:sz w:val="20"/>
                <w:szCs w:val="20"/>
                <w:vertAlign w:val="superscript"/>
              </w:rPr>
              <w:t>a</w:t>
            </w:r>
          </w:p>
        </w:tc>
      </w:tr>
      <w:tr w14:paraId="598DF53C" w14:textId="77777777" w:rsidR="002D48A0" w:rsidRPr="00C33279" w:rsidTr="006E79C2">
        <w:trPr>
          <w:trHeight w:val="20"/>
        </w:trPr>
        <w:tc>
          <w:tcPr>
            <w:tcW w:type="pct" w:w="1020"/>
            <w:gridSpan w:val="2"/>
            <w:vMerge w:val="restart"/>
            <w:tcBorders>
              <w:top w:color="auto" w:space="0" w:sz="4" w:val="single"/>
              <w:left w:color="auto" w:space="0" w:sz="4" w:val="single"/>
            </w:tcBorders>
            <w:vAlign w:val="bottom"/>
            <w:hideMark/>
          </w:tcPr>
          <w:p w14:paraId="779F3C0E"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Model</w:t>
            </w:r>
          </w:p>
        </w:tc>
        <w:tc>
          <w:tcPr>
            <w:tcW w:type="pct" w:w="1040"/>
            <w:gridSpan w:val="2"/>
            <w:tcBorders>
              <w:top w:color="auto" w:space="0" w:sz="4" w:val="single"/>
              <w:right w:color="000000" w:space="0" w:sz="4" w:val="single"/>
            </w:tcBorders>
            <w:vAlign w:val="bottom"/>
            <w:hideMark/>
          </w:tcPr>
          <w:p w14:paraId="32CFDF85"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Unstandardized Coefficients</w:t>
            </w:r>
          </w:p>
        </w:tc>
        <w:tc>
          <w:tcPr>
            <w:tcW w:type="pct" w:w="894"/>
            <w:tcBorders>
              <w:top w:color="auto" w:space="0" w:sz="4" w:val="single"/>
              <w:left w:color="000000" w:space="0" w:sz="4" w:val="single"/>
            </w:tcBorders>
            <w:vAlign w:val="bottom"/>
            <w:hideMark/>
          </w:tcPr>
          <w:p w14:paraId="6BBEC3A9"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Standardized Coefficients</w:t>
            </w:r>
          </w:p>
        </w:tc>
        <w:tc>
          <w:tcPr>
            <w:tcW w:type="pct" w:w="447"/>
            <w:vMerge w:val="restart"/>
            <w:tcBorders>
              <w:top w:color="auto" w:space="0" w:sz="4" w:val="single"/>
              <w:bottom w:color="000000" w:space="0" w:sz="4" w:val="single"/>
              <w:right w:color="000000" w:space="0" w:sz="4" w:val="single"/>
            </w:tcBorders>
            <w:vAlign w:val="bottom"/>
            <w:hideMark/>
          </w:tcPr>
          <w:p w14:paraId="10651C24"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t</w:t>
            </w:r>
          </w:p>
        </w:tc>
        <w:tc>
          <w:tcPr>
            <w:tcW w:type="pct" w:w="447"/>
            <w:vMerge w:val="restart"/>
            <w:tcBorders>
              <w:top w:color="auto" w:space="0" w:sz="4" w:val="single"/>
              <w:left w:color="000000" w:space="0" w:sz="4" w:val="single"/>
            </w:tcBorders>
            <w:vAlign w:val="bottom"/>
            <w:hideMark/>
          </w:tcPr>
          <w:p w14:paraId="11F53A5E"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Sig.</w:t>
            </w:r>
          </w:p>
        </w:tc>
        <w:tc>
          <w:tcPr>
            <w:tcW w:type="pct" w:w="1150"/>
            <w:gridSpan w:val="2"/>
            <w:tcBorders>
              <w:top w:color="auto" w:space="0" w:sz="4" w:val="single"/>
              <w:right w:color="auto" w:space="0" w:sz="4" w:val="single"/>
            </w:tcBorders>
            <w:vAlign w:val="bottom"/>
            <w:hideMark/>
          </w:tcPr>
          <w:p w14:paraId="07CCDEDA"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Collinearity Statistics</w:t>
            </w:r>
          </w:p>
        </w:tc>
      </w:tr>
      <w:tr w14:paraId="60C232BA" w14:textId="77777777" w:rsidR="002D48A0" w:rsidRPr="00C33279" w:rsidTr="006E79C2">
        <w:trPr>
          <w:trHeight w:val="20"/>
        </w:trPr>
        <w:tc>
          <w:tcPr>
            <w:tcW w:type="pct" w:w="1020"/>
            <w:gridSpan w:val="2"/>
            <w:vMerge/>
            <w:tcBorders>
              <w:left w:color="auto" w:space="0" w:sz="4" w:val="single"/>
              <w:bottom w:color="000000" w:space="0" w:sz="4" w:val="single"/>
            </w:tcBorders>
            <w:hideMark/>
          </w:tcPr>
          <w:p w14:paraId="3605E6CC"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448"/>
            <w:tcBorders>
              <w:bottom w:color="000000" w:space="0" w:sz="4" w:val="single"/>
              <w:right w:color="000000" w:space="0" w:sz="4" w:val="single"/>
            </w:tcBorders>
            <w:vAlign w:val="bottom"/>
            <w:hideMark/>
          </w:tcPr>
          <w:p w14:paraId="1B73FE72"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B</w:t>
            </w:r>
          </w:p>
        </w:tc>
        <w:tc>
          <w:tcPr>
            <w:tcW w:type="pct" w:w="592"/>
            <w:tcBorders>
              <w:left w:color="000000" w:space="0" w:sz="4" w:val="single"/>
              <w:bottom w:color="000000" w:space="0" w:sz="4" w:val="single"/>
              <w:right w:color="000000" w:space="0" w:sz="4" w:val="single"/>
            </w:tcBorders>
            <w:hideMark/>
          </w:tcPr>
          <w:p w14:paraId="4BF52930"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Std. Error</w:t>
            </w:r>
          </w:p>
        </w:tc>
        <w:tc>
          <w:tcPr>
            <w:tcW w:type="pct" w:w="894"/>
            <w:tcBorders>
              <w:left w:color="000000" w:space="0" w:sz="4" w:val="single"/>
              <w:bottom w:color="000000" w:space="0" w:sz="4" w:val="single"/>
              <w:right w:color="000000" w:space="0" w:sz="4" w:val="single"/>
            </w:tcBorders>
            <w:vAlign w:val="bottom"/>
            <w:hideMark/>
          </w:tcPr>
          <w:p w14:paraId="173A051C"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Beta</w:t>
            </w:r>
          </w:p>
        </w:tc>
        <w:tc>
          <w:tcPr>
            <w:tcW w:type="pct" w:w="447"/>
            <w:vMerge/>
            <w:tcBorders>
              <w:left w:color="000000" w:space="0" w:sz="4" w:val="single"/>
              <w:bottom w:color="000000" w:space="0" w:sz="4" w:val="single"/>
              <w:right w:color="000000" w:space="0" w:sz="4" w:val="single"/>
            </w:tcBorders>
            <w:hideMark/>
          </w:tcPr>
          <w:p w14:paraId="27E2C184"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447"/>
            <w:vMerge/>
            <w:tcBorders>
              <w:left w:color="000000" w:space="0" w:sz="4" w:val="single"/>
              <w:bottom w:color="000000" w:space="0" w:sz="4" w:val="single"/>
            </w:tcBorders>
            <w:hideMark/>
          </w:tcPr>
          <w:p w14:paraId="41269D39"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703"/>
            <w:tcBorders>
              <w:bottom w:color="000000" w:space="0" w:sz="4" w:val="single"/>
              <w:right w:color="000000" w:space="0" w:sz="4" w:val="single"/>
            </w:tcBorders>
            <w:vAlign w:val="bottom"/>
            <w:hideMark/>
          </w:tcPr>
          <w:p w14:paraId="016A7D5C"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Tolerance</w:t>
            </w:r>
          </w:p>
        </w:tc>
        <w:tc>
          <w:tcPr>
            <w:tcW w:type="pct" w:w="447"/>
            <w:tcBorders>
              <w:left w:color="000000" w:space="0" w:sz="4" w:val="single"/>
              <w:bottom w:color="000000" w:space="0" w:sz="4" w:val="single"/>
              <w:right w:color="auto" w:space="0" w:sz="4" w:val="single"/>
            </w:tcBorders>
            <w:vAlign w:val="bottom"/>
            <w:hideMark/>
          </w:tcPr>
          <w:p w14:paraId="6D57EA3E" w14:textId="77777777" w:rsidP="00C33279"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VIF</w:t>
            </w:r>
          </w:p>
        </w:tc>
      </w:tr>
      <w:tr w14:paraId="6F38AD35" w14:textId="77777777" w:rsidR="002D48A0" w:rsidRPr="00C33279" w:rsidTr="006E79C2">
        <w:trPr>
          <w:trHeight w:val="20"/>
        </w:trPr>
        <w:tc>
          <w:tcPr>
            <w:tcW w:type="pct" w:w="192"/>
            <w:vMerge w:val="restart"/>
            <w:tcBorders>
              <w:top w:color="000000" w:space="0" w:sz="4" w:val="single"/>
              <w:left w:color="auto" w:space="0" w:sz="4" w:val="single"/>
            </w:tcBorders>
            <w:shd w:color="auto" w:fill="D0CECE" w:themeFill="background2" w:themeFillShade="E6" w:val="clear"/>
            <w:noWrap/>
            <w:hideMark/>
          </w:tcPr>
          <w:p w14:paraId="1520E5A9"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1</w:t>
            </w:r>
          </w:p>
        </w:tc>
        <w:tc>
          <w:tcPr>
            <w:tcW w:type="pct" w:w="828"/>
            <w:tcBorders>
              <w:top w:color="000000" w:space="0" w:sz="4" w:val="single"/>
              <w:right w:color="000000" w:space="0" w:sz="4" w:val="single"/>
            </w:tcBorders>
            <w:shd w:color="auto" w:fill="F2F2F2" w:themeFill="background1" w:themeFillShade="F2" w:val="clear"/>
            <w:hideMark/>
          </w:tcPr>
          <w:p w14:paraId="2A1740F0"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(Constant)</w:t>
            </w:r>
          </w:p>
        </w:tc>
        <w:tc>
          <w:tcPr>
            <w:tcW w:type="pct" w:w="448"/>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59230809"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2.836</w:t>
            </w:r>
          </w:p>
        </w:tc>
        <w:tc>
          <w:tcPr>
            <w:tcW w:type="pct" w:w="592"/>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2FF81ABC"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1.152</w:t>
            </w:r>
          </w:p>
        </w:tc>
        <w:tc>
          <w:tcPr>
            <w:tcW w:type="pct" w:w="894"/>
            <w:tcBorders>
              <w:top w:color="000000" w:space="0" w:sz="4" w:val="single"/>
              <w:left w:color="000000" w:space="0" w:sz="4" w:val="single"/>
              <w:right w:color="000000" w:space="0" w:sz="4" w:val="single"/>
            </w:tcBorders>
            <w:shd w:color="auto" w:fill="F2F2F2" w:themeFill="background1" w:themeFillShade="F2" w:val="clear"/>
            <w:vAlign w:val="center"/>
            <w:hideMark/>
          </w:tcPr>
          <w:p w14:paraId="5C26737D"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 </w:t>
            </w:r>
          </w:p>
        </w:tc>
        <w:tc>
          <w:tcPr>
            <w:tcW w:type="pct" w:w="447"/>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4A297068"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2.462</w:t>
            </w:r>
          </w:p>
        </w:tc>
        <w:tc>
          <w:tcPr>
            <w:tcW w:type="pct" w:w="447"/>
            <w:tcBorders>
              <w:top w:color="000000" w:space="0" w:sz="4" w:val="single"/>
              <w:left w:color="000000" w:space="0" w:sz="4" w:val="single"/>
              <w:right w:color="000000" w:space="0" w:sz="4" w:val="single"/>
            </w:tcBorders>
            <w:shd w:color="auto" w:fill="F2F2F2" w:themeFill="background1" w:themeFillShade="F2" w:val="clear"/>
            <w:noWrap/>
            <w:vAlign w:val="center"/>
            <w:hideMark/>
          </w:tcPr>
          <w:p w14:paraId="32CA1222"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0.016</w:t>
            </w:r>
          </w:p>
        </w:tc>
        <w:tc>
          <w:tcPr>
            <w:tcW w:type="pct" w:w="703"/>
            <w:tcBorders>
              <w:top w:color="000000" w:space="0" w:sz="4" w:val="single"/>
              <w:left w:color="000000" w:space="0" w:sz="4" w:val="single"/>
              <w:right w:color="000000" w:space="0" w:sz="4" w:val="single"/>
            </w:tcBorders>
            <w:shd w:color="auto" w:fill="F2F2F2" w:themeFill="background1" w:themeFillShade="F2" w:val="clear"/>
            <w:vAlign w:val="center"/>
            <w:hideMark/>
          </w:tcPr>
          <w:p w14:paraId="0D267FB7"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 </w:t>
            </w:r>
          </w:p>
        </w:tc>
        <w:tc>
          <w:tcPr>
            <w:tcW w:type="pct" w:w="447"/>
            <w:tcBorders>
              <w:top w:color="000000" w:space="0" w:sz="4" w:val="single"/>
              <w:left w:color="000000" w:space="0" w:sz="4" w:val="single"/>
              <w:right w:color="auto" w:space="0" w:sz="4" w:val="single"/>
            </w:tcBorders>
            <w:shd w:color="auto" w:fill="F2F2F2" w:themeFill="background1" w:themeFillShade="F2" w:val="clear"/>
            <w:vAlign w:val="center"/>
            <w:hideMark/>
          </w:tcPr>
          <w:p w14:paraId="18FE4F66"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 </w:t>
            </w:r>
          </w:p>
        </w:tc>
      </w:tr>
      <w:tr w14:paraId="75DB535D" w14:textId="77777777" w:rsidR="002D48A0" w:rsidRPr="00C33279" w:rsidTr="006E79C2">
        <w:trPr>
          <w:trHeight w:val="20"/>
        </w:trPr>
        <w:tc>
          <w:tcPr>
            <w:tcW w:type="pct" w:w="192"/>
            <w:vMerge/>
            <w:tcBorders>
              <w:left w:color="auto" w:space="0" w:sz="4" w:val="single"/>
            </w:tcBorders>
            <w:shd w:color="auto" w:fill="D0CECE" w:themeFill="background2" w:themeFillShade="E6" w:val="clear"/>
            <w:hideMark/>
          </w:tcPr>
          <w:p w14:paraId="6C59AA16"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28"/>
            <w:tcBorders>
              <w:right w:color="000000" w:space="0" w:sz="4" w:val="single"/>
            </w:tcBorders>
            <w:shd w:color="auto" w:fill="F2F2F2" w:themeFill="background1" w:themeFillShade="F2" w:val="clear"/>
            <w:hideMark/>
          </w:tcPr>
          <w:p w14:paraId="46DEF41F"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Razia Lapangan</w:t>
            </w:r>
          </w:p>
        </w:tc>
        <w:tc>
          <w:tcPr>
            <w:tcW w:type="pct" w:w="448"/>
            <w:tcBorders>
              <w:left w:color="000000" w:space="0" w:sz="4" w:val="single"/>
              <w:right w:color="000000" w:space="0" w:sz="4" w:val="single"/>
            </w:tcBorders>
            <w:shd w:color="auto" w:fill="F2F2F2" w:themeFill="background1" w:themeFillShade="F2" w:val="clear"/>
            <w:noWrap/>
            <w:vAlign w:val="center"/>
            <w:hideMark/>
          </w:tcPr>
          <w:p w14:paraId="724812EA"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0.157</w:t>
            </w:r>
          </w:p>
        </w:tc>
        <w:tc>
          <w:tcPr>
            <w:tcW w:type="pct" w:w="592"/>
            <w:tcBorders>
              <w:left w:color="000000" w:space="0" w:sz="4" w:val="single"/>
              <w:right w:color="000000" w:space="0" w:sz="4" w:val="single"/>
            </w:tcBorders>
            <w:shd w:color="auto" w:fill="F2F2F2" w:themeFill="background1" w:themeFillShade="F2" w:val="clear"/>
            <w:noWrap/>
            <w:vAlign w:val="center"/>
            <w:hideMark/>
          </w:tcPr>
          <w:p w14:paraId="520A8A0D"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0.071</w:t>
            </w:r>
          </w:p>
        </w:tc>
        <w:tc>
          <w:tcPr>
            <w:tcW w:type="pct" w:w="894"/>
            <w:tcBorders>
              <w:left w:color="000000" w:space="0" w:sz="4" w:val="single"/>
              <w:right w:color="000000" w:space="0" w:sz="4" w:val="single"/>
            </w:tcBorders>
            <w:shd w:color="auto" w:fill="F2F2F2" w:themeFill="background1" w:themeFillShade="F2" w:val="clear"/>
            <w:noWrap/>
            <w:vAlign w:val="center"/>
            <w:hideMark/>
          </w:tcPr>
          <w:p w14:paraId="795EF60D"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0.154</w:t>
            </w:r>
          </w:p>
        </w:tc>
        <w:tc>
          <w:tcPr>
            <w:tcW w:type="pct" w:w="447"/>
            <w:tcBorders>
              <w:left w:color="000000" w:space="0" w:sz="4" w:val="single"/>
              <w:right w:color="000000" w:space="0" w:sz="4" w:val="single"/>
            </w:tcBorders>
            <w:shd w:color="auto" w:fill="F2F2F2" w:themeFill="background1" w:themeFillShade="F2" w:val="clear"/>
            <w:noWrap/>
            <w:vAlign w:val="center"/>
            <w:hideMark/>
          </w:tcPr>
          <w:p w14:paraId="4B124F0D"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2.222</w:t>
            </w:r>
          </w:p>
        </w:tc>
        <w:tc>
          <w:tcPr>
            <w:tcW w:type="pct" w:w="447"/>
            <w:tcBorders>
              <w:left w:color="000000" w:space="0" w:sz="4" w:val="single"/>
              <w:right w:color="000000" w:space="0" w:sz="4" w:val="single"/>
            </w:tcBorders>
            <w:shd w:color="auto" w:fill="F2F2F2" w:themeFill="background1" w:themeFillShade="F2" w:val="clear"/>
            <w:noWrap/>
            <w:vAlign w:val="center"/>
            <w:hideMark/>
          </w:tcPr>
          <w:p w14:paraId="186F8928"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0.029</w:t>
            </w:r>
          </w:p>
        </w:tc>
        <w:tc>
          <w:tcPr>
            <w:tcW w:type="pct" w:w="703"/>
            <w:tcBorders>
              <w:left w:color="000000" w:space="0" w:sz="4" w:val="single"/>
              <w:right w:color="000000" w:space="0" w:sz="4" w:val="single"/>
            </w:tcBorders>
            <w:shd w:color="auto" w:fill="F2F2F2" w:themeFill="background1" w:themeFillShade="F2" w:val="clear"/>
            <w:noWrap/>
            <w:vAlign w:val="center"/>
            <w:hideMark/>
          </w:tcPr>
          <w:p w14:paraId="09ED786F"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0.656</w:t>
            </w:r>
          </w:p>
        </w:tc>
        <w:tc>
          <w:tcPr>
            <w:tcW w:type="pct" w:w="447"/>
            <w:tcBorders>
              <w:left w:color="000000" w:space="0" w:sz="4" w:val="single"/>
              <w:right w:color="auto" w:space="0" w:sz="4" w:val="single"/>
            </w:tcBorders>
            <w:shd w:color="auto" w:fill="F2F2F2" w:themeFill="background1" w:themeFillShade="F2" w:val="clear"/>
            <w:noWrap/>
            <w:vAlign w:val="center"/>
            <w:hideMark/>
          </w:tcPr>
          <w:p w14:paraId="7631F6F0"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1.524</w:t>
            </w:r>
          </w:p>
        </w:tc>
      </w:tr>
      <w:tr w14:paraId="444FD64C" w14:textId="77777777" w:rsidR="002D48A0" w:rsidRPr="00C33279" w:rsidTr="006E79C2">
        <w:trPr>
          <w:trHeight w:val="20"/>
        </w:trPr>
        <w:tc>
          <w:tcPr>
            <w:tcW w:type="pct" w:w="192"/>
            <w:vMerge/>
            <w:tcBorders>
              <w:left w:color="auto" w:space="0" w:sz="4" w:val="single"/>
            </w:tcBorders>
            <w:shd w:color="auto" w:fill="D0CECE" w:themeFill="background2" w:themeFillShade="E6" w:val="clear"/>
            <w:hideMark/>
          </w:tcPr>
          <w:p w14:paraId="7A1A127D"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28"/>
            <w:tcBorders>
              <w:right w:color="000000" w:space="0" w:sz="4" w:val="single"/>
            </w:tcBorders>
            <w:shd w:color="auto" w:fill="F2F2F2" w:themeFill="background1" w:themeFillShade="F2" w:val="clear"/>
            <w:hideMark/>
          </w:tcPr>
          <w:p w14:paraId="5544416A"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Samsat Keliling</w:t>
            </w:r>
          </w:p>
        </w:tc>
        <w:tc>
          <w:tcPr>
            <w:tcW w:type="pct" w:w="448"/>
            <w:tcBorders>
              <w:left w:color="000000" w:space="0" w:sz="4" w:val="single"/>
              <w:right w:color="000000" w:space="0" w:sz="4" w:val="single"/>
            </w:tcBorders>
            <w:shd w:color="auto" w:fill="F2F2F2" w:themeFill="background1" w:themeFillShade="F2" w:val="clear"/>
            <w:noWrap/>
            <w:vAlign w:val="center"/>
            <w:hideMark/>
          </w:tcPr>
          <w:p w14:paraId="368E7106"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0.116</w:t>
            </w:r>
          </w:p>
        </w:tc>
        <w:tc>
          <w:tcPr>
            <w:tcW w:type="pct" w:w="592"/>
            <w:tcBorders>
              <w:left w:color="000000" w:space="0" w:sz="4" w:val="single"/>
              <w:right w:color="000000" w:space="0" w:sz="4" w:val="single"/>
            </w:tcBorders>
            <w:shd w:color="auto" w:fill="F2F2F2" w:themeFill="background1" w:themeFillShade="F2" w:val="clear"/>
            <w:noWrap/>
            <w:vAlign w:val="center"/>
            <w:hideMark/>
          </w:tcPr>
          <w:p w14:paraId="1192D424"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0.052</w:t>
            </w:r>
          </w:p>
        </w:tc>
        <w:tc>
          <w:tcPr>
            <w:tcW w:type="pct" w:w="894"/>
            <w:tcBorders>
              <w:left w:color="000000" w:space="0" w:sz="4" w:val="single"/>
              <w:right w:color="000000" w:space="0" w:sz="4" w:val="single"/>
            </w:tcBorders>
            <w:shd w:color="auto" w:fill="F2F2F2" w:themeFill="background1" w:themeFillShade="F2" w:val="clear"/>
            <w:noWrap/>
            <w:vAlign w:val="center"/>
            <w:hideMark/>
          </w:tcPr>
          <w:p w14:paraId="48E11E34"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0.161</w:t>
            </w:r>
          </w:p>
        </w:tc>
        <w:tc>
          <w:tcPr>
            <w:tcW w:type="pct" w:w="447"/>
            <w:tcBorders>
              <w:left w:color="000000" w:space="0" w:sz="4" w:val="single"/>
              <w:right w:color="000000" w:space="0" w:sz="4" w:val="single"/>
            </w:tcBorders>
            <w:shd w:color="auto" w:fill="F2F2F2" w:themeFill="background1" w:themeFillShade="F2" w:val="clear"/>
            <w:noWrap/>
            <w:vAlign w:val="center"/>
            <w:hideMark/>
          </w:tcPr>
          <w:p w14:paraId="7F508269"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2.221</w:t>
            </w:r>
          </w:p>
        </w:tc>
        <w:tc>
          <w:tcPr>
            <w:tcW w:type="pct" w:w="447"/>
            <w:tcBorders>
              <w:left w:color="000000" w:space="0" w:sz="4" w:val="single"/>
              <w:right w:color="000000" w:space="0" w:sz="4" w:val="single"/>
            </w:tcBorders>
            <w:shd w:color="auto" w:fill="F2F2F2" w:themeFill="background1" w:themeFillShade="F2" w:val="clear"/>
            <w:noWrap/>
            <w:vAlign w:val="center"/>
            <w:hideMark/>
          </w:tcPr>
          <w:p w14:paraId="4EA7E7F6"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0.029</w:t>
            </w:r>
          </w:p>
        </w:tc>
        <w:tc>
          <w:tcPr>
            <w:tcW w:type="pct" w:w="703"/>
            <w:tcBorders>
              <w:left w:color="000000" w:space="0" w:sz="4" w:val="single"/>
              <w:right w:color="000000" w:space="0" w:sz="4" w:val="single"/>
            </w:tcBorders>
            <w:shd w:color="auto" w:fill="F2F2F2" w:themeFill="background1" w:themeFillShade="F2" w:val="clear"/>
            <w:noWrap/>
            <w:vAlign w:val="center"/>
            <w:hideMark/>
          </w:tcPr>
          <w:p w14:paraId="1A7A9EE9"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0.595</w:t>
            </w:r>
          </w:p>
        </w:tc>
        <w:tc>
          <w:tcPr>
            <w:tcW w:type="pct" w:w="447"/>
            <w:tcBorders>
              <w:left w:color="000000" w:space="0" w:sz="4" w:val="single"/>
              <w:right w:color="auto" w:space="0" w:sz="4" w:val="single"/>
            </w:tcBorders>
            <w:shd w:color="auto" w:fill="F2F2F2" w:themeFill="background1" w:themeFillShade="F2" w:val="clear"/>
            <w:noWrap/>
            <w:vAlign w:val="center"/>
            <w:hideMark/>
          </w:tcPr>
          <w:p w14:paraId="6D2F229D"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1.681</w:t>
            </w:r>
          </w:p>
        </w:tc>
      </w:tr>
      <w:tr w14:paraId="42450753" w14:textId="77777777" w:rsidR="002D48A0" w:rsidRPr="00C33279" w:rsidTr="006E79C2">
        <w:trPr>
          <w:trHeight w:val="20"/>
        </w:trPr>
        <w:tc>
          <w:tcPr>
            <w:tcW w:type="pct" w:w="192"/>
            <w:vMerge/>
            <w:tcBorders>
              <w:left w:color="auto" w:space="0" w:sz="4" w:val="single"/>
            </w:tcBorders>
            <w:shd w:color="auto" w:fill="D0CECE" w:themeFill="background2" w:themeFillShade="E6" w:val="clear"/>
            <w:hideMark/>
          </w:tcPr>
          <w:p w14:paraId="45DD05CA"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28"/>
            <w:tcBorders>
              <w:right w:color="000000" w:space="0" w:sz="4" w:val="single"/>
            </w:tcBorders>
            <w:shd w:color="auto" w:fill="F2F2F2" w:themeFill="background1" w:themeFillShade="F2" w:val="clear"/>
            <w:hideMark/>
          </w:tcPr>
          <w:p w14:paraId="4B33EA9A"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Sanksi Perpajakan</w:t>
            </w:r>
          </w:p>
        </w:tc>
        <w:tc>
          <w:tcPr>
            <w:tcW w:type="pct" w:w="448"/>
            <w:tcBorders>
              <w:left w:color="000000" w:space="0" w:sz="4" w:val="single"/>
              <w:right w:color="000000" w:space="0" w:sz="4" w:val="single"/>
            </w:tcBorders>
            <w:shd w:color="auto" w:fill="F2F2F2" w:themeFill="background1" w:themeFillShade="F2" w:val="clear"/>
            <w:noWrap/>
            <w:vAlign w:val="center"/>
            <w:hideMark/>
          </w:tcPr>
          <w:p w14:paraId="21BBF615"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0.373</w:t>
            </w:r>
          </w:p>
        </w:tc>
        <w:tc>
          <w:tcPr>
            <w:tcW w:type="pct" w:w="592"/>
            <w:tcBorders>
              <w:left w:color="000000" w:space="0" w:sz="4" w:val="single"/>
              <w:right w:color="000000" w:space="0" w:sz="4" w:val="single"/>
            </w:tcBorders>
            <w:shd w:color="auto" w:fill="F2F2F2" w:themeFill="background1" w:themeFillShade="F2" w:val="clear"/>
            <w:noWrap/>
            <w:vAlign w:val="center"/>
            <w:hideMark/>
          </w:tcPr>
          <w:p w14:paraId="42DC38D4"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0.124</w:t>
            </w:r>
          </w:p>
        </w:tc>
        <w:tc>
          <w:tcPr>
            <w:tcW w:type="pct" w:w="894"/>
            <w:tcBorders>
              <w:left w:color="000000" w:space="0" w:sz="4" w:val="single"/>
              <w:right w:color="000000" w:space="0" w:sz="4" w:val="single"/>
            </w:tcBorders>
            <w:shd w:color="auto" w:fill="F2F2F2" w:themeFill="background1" w:themeFillShade="F2" w:val="clear"/>
            <w:noWrap/>
            <w:vAlign w:val="center"/>
            <w:hideMark/>
          </w:tcPr>
          <w:p w14:paraId="157CF582"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0.352</w:t>
            </w:r>
          </w:p>
        </w:tc>
        <w:tc>
          <w:tcPr>
            <w:tcW w:type="pct" w:w="447"/>
            <w:tcBorders>
              <w:left w:color="000000" w:space="0" w:sz="4" w:val="single"/>
              <w:right w:color="000000" w:space="0" w:sz="4" w:val="single"/>
            </w:tcBorders>
            <w:shd w:color="auto" w:fill="F2F2F2" w:themeFill="background1" w:themeFillShade="F2" w:val="clear"/>
            <w:noWrap/>
            <w:vAlign w:val="center"/>
            <w:hideMark/>
          </w:tcPr>
          <w:p w14:paraId="75E3438E"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3.006</w:t>
            </w:r>
          </w:p>
        </w:tc>
        <w:tc>
          <w:tcPr>
            <w:tcW w:type="pct" w:w="447"/>
            <w:tcBorders>
              <w:left w:color="000000" w:space="0" w:sz="4" w:val="single"/>
              <w:right w:color="000000" w:space="0" w:sz="4" w:val="single"/>
            </w:tcBorders>
            <w:shd w:color="auto" w:fill="F2F2F2" w:themeFill="background1" w:themeFillShade="F2" w:val="clear"/>
            <w:noWrap/>
            <w:vAlign w:val="center"/>
            <w:hideMark/>
          </w:tcPr>
          <w:p w14:paraId="2AA39BCB"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0.003</w:t>
            </w:r>
          </w:p>
        </w:tc>
        <w:tc>
          <w:tcPr>
            <w:tcW w:type="pct" w:w="703"/>
            <w:tcBorders>
              <w:left w:color="000000" w:space="0" w:sz="4" w:val="single"/>
              <w:right w:color="000000" w:space="0" w:sz="4" w:val="single"/>
            </w:tcBorders>
            <w:shd w:color="auto" w:fill="F2F2F2" w:themeFill="background1" w:themeFillShade="F2" w:val="clear"/>
            <w:noWrap/>
            <w:vAlign w:val="center"/>
            <w:hideMark/>
          </w:tcPr>
          <w:p w14:paraId="619C824D"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0.229</w:t>
            </w:r>
          </w:p>
        </w:tc>
        <w:tc>
          <w:tcPr>
            <w:tcW w:type="pct" w:w="447"/>
            <w:tcBorders>
              <w:left w:color="000000" w:space="0" w:sz="4" w:val="single"/>
              <w:right w:color="auto" w:space="0" w:sz="4" w:val="single"/>
            </w:tcBorders>
            <w:shd w:color="auto" w:fill="F2F2F2" w:themeFill="background1" w:themeFillShade="F2" w:val="clear"/>
            <w:noWrap/>
            <w:vAlign w:val="center"/>
            <w:hideMark/>
          </w:tcPr>
          <w:p w14:paraId="4C3FAFB8"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4.371</w:t>
            </w:r>
          </w:p>
        </w:tc>
      </w:tr>
      <w:tr w14:paraId="57252A77" w14:textId="77777777" w:rsidR="002D48A0" w:rsidRPr="00C33279" w:rsidTr="006E79C2">
        <w:trPr>
          <w:trHeight w:val="20"/>
        </w:trPr>
        <w:tc>
          <w:tcPr>
            <w:tcW w:type="pct" w:w="192"/>
            <w:vMerge/>
            <w:tcBorders>
              <w:left w:color="auto" w:space="0" w:sz="4" w:val="single"/>
              <w:bottom w:color="000000" w:space="0" w:sz="4" w:val="single"/>
            </w:tcBorders>
            <w:shd w:color="auto" w:fill="D0CECE" w:themeFill="background2" w:themeFillShade="E6" w:val="clear"/>
            <w:hideMark/>
          </w:tcPr>
          <w:p w14:paraId="6D36E10D"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28"/>
            <w:tcBorders>
              <w:bottom w:color="000000" w:space="0" w:sz="4" w:val="single"/>
              <w:right w:color="000000" w:space="0" w:sz="4" w:val="single"/>
            </w:tcBorders>
            <w:shd w:color="auto" w:fill="F2F2F2" w:themeFill="background1" w:themeFillShade="F2" w:val="clear"/>
            <w:hideMark/>
          </w:tcPr>
          <w:p w14:paraId="6D64B11F" w14:textId="77777777" w:rsidP="00C33279"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Modernisasi E-Samsat</w:t>
            </w:r>
          </w:p>
        </w:tc>
        <w:tc>
          <w:tcPr>
            <w:tcW w:type="pct" w:w="448"/>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4AEBE6C6"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0.440</w:t>
            </w:r>
          </w:p>
        </w:tc>
        <w:tc>
          <w:tcPr>
            <w:tcW w:type="pct" w:w="592"/>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57012527"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0.129</w:t>
            </w:r>
          </w:p>
        </w:tc>
        <w:tc>
          <w:tcPr>
            <w:tcW w:type="pct" w:w="894"/>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61FB203C"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0.404</w:t>
            </w:r>
          </w:p>
        </w:tc>
        <w:tc>
          <w:tcPr>
            <w:tcW w:type="pct" w:w="447"/>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7A107A2E"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3.399</w:t>
            </w:r>
          </w:p>
        </w:tc>
        <w:tc>
          <w:tcPr>
            <w:tcW w:type="pct" w:w="447"/>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652C357D"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0.001</w:t>
            </w:r>
          </w:p>
        </w:tc>
        <w:tc>
          <w:tcPr>
            <w:tcW w:type="pct" w:w="703"/>
            <w:tcBorders>
              <w:left w:color="000000" w:space="0" w:sz="4" w:val="single"/>
              <w:bottom w:color="000000" w:space="0" w:sz="4" w:val="single"/>
              <w:right w:color="000000" w:space="0" w:sz="4" w:val="single"/>
            </w:tcBorders>
            <w:shd w:color="auto" w:fill="F2F2F2" w:themeFill="background1" w:themeFillShade="F2" w:val="clear"/>
            <w:noWrap/>
            <w:vAlign w:val="center"/>
            <w:hideMark/>
          </w:tcPr>
          <w:p w14:paraId="6C0CE322"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0.222</w:t>
            </w:r>
          </w:p>
        </w:tc>
        <w:tc>
          <w:tcPr>
            <w:tcW w:type="pct" w:w="447"/>
            <w:tcBorders>
              <w:left w:color="000000" w:space="0" w:sz="4" w:val="single"/>
              <w:bottom w:color="000000" w:space="0" w:sz="4" w:val="single"/>
              <w:right w:color="auto" w:space="0" w:sz="4" w:val="single"/>
            </w:tcBorders>
            <w:shd w:color="auto" w:fill="F2F2F2" w:themeFill="background1" w:themeFillShade="F2" w:val="clear"/>
            <w:noWrap/>
            <w:vAlign w:val="center"/>
            <w:hideMark/>
          </w:tcPr>
          <w:p w14:paraId="457290AE" w14:textId="77777777" w:rsidP="00C33279" w:rsidR="002D48A0" w:rsidRDefault="002D48A0" w:rsidRPr="00C33279">
            <w:pPr>
              <w:spacing w:after="0" w:line="240" w:lineRule="auto"/>
              <w:ind w:firstLine="0"/>
              <w:jc w:val="right"/>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4.497</w:t>
            </w:r>
          </w:p>
        </w:tc>
      </w:tr>
      <w:tr w14:paraId="39A08032" w14:textId="77777777" w:rsidR="002D48A0" w:rsidRPr="00C33279" w:rsidTr="006E79C2">
        <w:trPr>
          <w:trHeight w:val="20"/>
        </w:trPr>
        <w:tc>
          <w:tcPr>
            <w:tcW w:type="pct" w:w="5000"/>
            <w:gridSpan w:val="9"/>
            <w:tcBorders>
              <w:top w:color="000000" w:space="0" w:sz="4" w:val="single"/>
              <w:left w:color="auto" w:space="0" w:sz="4" w:val="single"/>
              <w:bottom w:color="auto" w:space="0" w:sz="4" w:val="single"/>
              <w:right w:color="auto" w:space="0" w:sz="4" w:val="single"/>
            </w:tcBorders>
            <w:hideMark/>
          </w:tcPr>
          <w:p w14:paraId="47DB0D78" w14:textId="77777777" w:rsidP="00C33279" w:rsidR="002D48A0" w:rsidRDefault="002D48A0" w:rsidRPr="00C33279">
            <w:pPr>
              <w:spacing w:after="0" w:line="240" w:lineRule="auto"/>
              <w:ind w:firstLine="0"/>
              <w:rPr>
                <w:rFonts w:ascii="Times New Roman" w:cs="Times New Roman" w:eastAsia="Times New Roman" w:hAnsi="Times New Roman"/>
                <w:sz w:val="20"/>
                <w:szCs w:val="20"/>
              </w:rPr>
            </w:pPr>
            <w:r w:rsidRPr="00C33279">
              <w:rPr>
                <w:rFonts w:ascii="Times New Roman" w:cs="Times New Roman" w:eastAsia="Times New Roman" w:hAnsi="Times New Roman"/>
                <w:sz w:val="20"/>
                <w:szCs w:val="20"/>
              </w:rPr>
              <w:t>a. Dependent Variable: Kepatuhan Wajib PKB</w:t>
            </w:r>
          </w:p>
        </w:tc>
      </w:tr>
    </w:tbl>
    <w:p w14:paraId="0C70353F" w14:textId="37E50946" w:rsidP="00C33279" w:rsidR="002D48A0" w:rsidRDefault="002D48A0" w:rsidRPr="002D48A0">
      <w:pPr>
        <w:spacing w:after="0"/>
        <w:ind w:firstLine="0"/>
        <w:rPr>
          <w:rFonts w:ascii="Times New Roman" w:cs="Times New Roman" w:hAnsi="Times New Roman"/>
        </w:rPr>
      </w:pPr>
    </w:p>
    <w:tbl>
      <w:tblPr>
        <w:tblW w:type="pct" w:w="5000"/>
        <w:tblLook w:firstColumn="1" w:firstRow="1" w:lastColumn="0" w:lastRow="0" w:noHBand="0" w:noVBand="1" w:val="04A0"/>
      </w:tblPr>
      <w:tblGrid>
        <w:gridCol w:w="316"/>
        <w:gridCol w:w="1339"/>
        <w:gridCol w:w="1304"/>
        <w:gridCol w:w="1304"/>
        <w:gridCol w:w="1214"/>
        <w:gridCol w:w="1214"/>
        <w:gridCol w:w="1236"/>
      </w:tblGrid>
      <w:tr w14:paraId="6225AD8A" w14:textId="77777777" w:rsidR="002D48A0" w:rsidRPr="00C33279" w:rsidTr="006E79C2">
        <w:trPr>
          <w:trHeight w:val="20"/>
        </w:trPr>
        <w:tc>
          <w:tcPr>
            <w:tcW w:type="pct" w:w="5000"/>
            <w:gridSpan w:val="7"/>
            <w:tcBorders>
              <w:top w:color="auto" w:space="0" w:sz="4" w:val="single"/>
              <w:left w:color="auto" w:space="0" w:sz="4" w:val="single"/>
              <w:bottom w:color="000000" w:space="0" w:sz="4" w:val="single"/>
              <w:right w:color="auto" w:space="0" w:sz="4" w:val="single"/>
            </w:tcBorders>
            <w:hideMark/>
          </w:tcPr>
          <w:p w14:paraId="47B76836" w14:textId="77777777" w:rsidP="002D48A0" w:rsidR="002D48A0" w:rsidRDefault="002D48A0" w:rsidRPr="00C33279">
            <w:pPr>
              <w:spacing w:after="0" w:line="240" w:lineRule="auto"/>
              <w:ind w:firstLine="0"/>
              <w:jc w:val="center"/>
              <w:rPr>
                <w:rFonts w:ascii="Times New Roman" w:cs="Times New Roman" w:eastAsia="Times New Roman" w:hAnsi="Times New Roman"/>
                <w:b/>
                <w:bCs/>
                <w:color w:themeColor="text2" w:themeShade="BF" w:val="323E4F"/>
                <w:sz w:val="20"/>
                <w:szCs w:val="20"/>
              </w:rPr>
            </w:pPr>
            <w:r w:rsidRPr="00C33279">
              <w:rPr>
                <w:rFonts w:ascii="Times New Roman" w:cs="Times New Roman" w:eastAsia="Times New Roman" w:hAnsi="Times New Roman"/>
                <w:b/>
                <w:bCs/>
                <w:color w:themeColor="text2" w:themeShade="BF" w:val="323E4F"/>
                <w:sz w:val="20"/>
                <w:szCs w:val="20"/>
              </w:rPr>
              <w:lastRenderedPageBreak/>
              <w:t>Coefficient Correlations</w:t>
            </w:r>
            <w:r w:rsidRPr="00C33279">
              <w:rPr>
                <w:rFonts w:ascii="Times New Roman" w:cs="Times New Roman" w:eastAsia="Times New Roman" w:hAnsi="Times New Roman"/>
                <w:b/>
                <w:bCs/>
                <w:color w:themeColor="text2" w:themeShade="BF" w:val="323E4F"/>
                <w:sz w:val="20"/>
                <w:szCs w:val="20"/>
                <w:vertAlign w:val="superscript"/>
              </w:rPr>
              <w:t>a</w:t>
            </w:r>
          </w:p>
        </w:tc>
      </w:tr>
      <w:tr w14:paraId="0C16DC1E" w14:textId="77777777" w:rsidR="002D48A0" w:rsidRPr="00C33279" w:rsidTr="006E79C2">
        <w:trPr>
          <w:trHeight w:val="20"/>
        </w:trPr>
        <w:tc>
          <w:tcPr>
            <w:tcW w:type="pct" w:w="1861"/>
            <w:gridSpan w:val="3"/>
            <w:tcBorders>
              <w:top w:color="000000" w:space="0" w:sz="4" w:val="single"/>
              <w:left w:color="auto" w:space="0" w:sz="4" w:val="single"/>
            </w:tcBorders>
            <w:vAlign w:val="bottom"/>
            <w:hideMark/>
          </w:tcPr>
          <w:p w14:paraId="5A7F83BD"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Model</w:t>
            </w:r>
          </w:p>
        </w:tc>
        <w:tc>
          <w:tcPr>
            <w:tcW w:type="pct" w:w="824"/>
            <w:tcBorders>
              <w:top w:color="000000" w:space="0" w:sz="4" w:val="single"/>
            </w:tcBorders>
            <w:vAlign w:val="bottom"/>
            <w:hideMark/>
          </w:tcPr>
          <w:p w14:paraId="68EDC61F"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Modernisasi E-Samsat</w:t>
            </w:r>
          </w:p>
        </w:tc>
        <w:tc>
          <w:tcPr>
            <w:tcW w:type="pct" w:w="767"/>
            <w:tcBorders>
              <w:top w:color="000000" w:space="0" w:sz="4" w:val="single"/>
            </w:tcBorders>
            <w:vAlign w:val="bottom"/>
            <w:hideMark/>
          </w:tcPr>
          <w:p w14:paraId="04D672A6"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Razia Lapangan</w:t>
            </w:r>
          </w:p>
        </w:tc>
        <w:tc>
          <w:tcPr>
            <w:tcW w:type="pct" w:w="767"/>
            <w:tcBorders>
              <w:top w:color="000000" w:space="0" w:sz="4" w:val="single"/>
            </w:tcBorders>
            <w:vAlign w:val="bottom"/>
            <w:hideMark/>
          </w:tcPr>
          <w:p w14:paraId="31F9068C"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Samsat Keliling</w:t>
            </w:r>
          </w:p>
        </w:tc>
        <w:tc>
          <w:tcPr>
            <w:tcW w:type="pct" w:w="781"/>
            <w:tcBorders>
              <w:top w:color="000000" w:space="0" w:sz="4" w:val="single"/>
              <w:right w:color="auto" w:space="0" w:sz="4" w:val="single"/>
            </w:tcBorders>
            <w:vAlign w:val="bottom"/>
            <w:hideMark/>
          </w:tcPr>
          <w:p w14:paraId="397D0433"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Sanksi Perpajakan</w:t>
            </w:r>
          </w:p>
        </w:tc>
      </w:tr>
      <w:tr w14:paraId="4C80BEF4" w14:textId="77777777" w:rsidR="002D48A0" w:rsidRPr="00C33279" w:rsidTr="006E79C2">
        <w:trPr>
          <w:trHeight w:val="20"/>
        </w:trPr>
        <w:tc>
          <w:tcPr>
            <w:tcW w:type="pct" w:w="191"/>
            <w:vMerge w:val="restart"/>
            <w:tcBorders>
              <w:left w:color="auto" w:space="0" w:sz="4" w:val="single"/>
            </w:tcBorders>
            <w:shd w:color="auto" w:fill="D0CECE" w:themeFill="background2" w:themeFillShade="E6" w:val="clear"/>
            <w:noWrap/>
            <w:hideMark/>
          </w:tcPr>
          <w:p w14:paraId="6407183A"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1</w:t>
            </w:r>
          </w:p>
        </w:tc>
        <w:tc>
          <w:tcPr>
            <w:tcW w:type="pct" w:w="846"/>
            <w:vMerge w:val="restart"/>
            <w:shd w:color="auto" w:fill="F2F2F2" w:themeFill="background1" w:themeFillShade="F2" w:val="clear"/>
            <w:hideMark/>
          </w:tcPr>
          <w:p w14:paraId="7F396526"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Correlations</w:t>
            </w:r>
          </w:p>
        </w:tc>
        <w:tc>
          <w:tcPr>
            <w:tcW w:type="pct" w:w="824"/>
            <w:shd w:color="auto" w:fill="F2F2F2" w:themeFill="background1" w:themeFillShade="F2" w:val="clear"/>
            <w:hideMark/>
          </w:tcPr>
          <w:p w14:paraId="57EA5B37"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Modernisasi E-Samsat</w:t>
            </w:r>
          </w:p>
        </w:tc>
        <w:tc>
          <w:tcPr>
            <w:tcW w:type="pct" w:w="824"/>
            <w:shd w:color="auto" w:fill="F2F2F2" w:themeFill="background1" w:themeFillShade="F2" w:val="clear"/>
            <w:noWrap/>
            <w:vAlign w:val="center"/>
            <w:hideMark/>
          </w:tcPr>
          <w:p w14:paraId="54BA22EC"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1.000</w:t>
            </w:r>
          </w:p>
        </w:tc>
        <w:tc>
          <w:tcPr>
            <w:tcW w:type="pct" w:w="767"/>
            <w:shd w:color="auto" w:fill="F2F2F2" w:themeFill="background1" w:themeFillShade="F2" w:val="clear"/>
            <w:noWrap/>
            <w:vAlign w:val="center"/>
            <w:hideMark/>
          </w:tcPr>
          <w:p w14:paraId="03DA9EB1"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0.085</w:t>
            </w:r>
          </w:p>
        </w:tc>
        <w:tc>
          <w:tcPr>
            <w:tcW w:type="pct" w:w="767"/>
            <w:shd w:color="auto" w:fill="F2F2F2" w:themeFill="background1" w:themeFillShade="F2" w:val="clear"/>
            <w:noWrap/>
            <w:vAlign w:val="center"/>
            <w:hideMark/>
          </w:tcPr>
          <w:p w14:paraId="75068F70"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-0.168</w:t>
            </w:r>
          </w:p>
        </w:tc>
        <w:tc>
          <w:tcPr>
            <w:tcW w:type="pct" w:w="781"/>
            <w:tcBorders>
              <w:right w:color="auto" w:space="0" w:sz="4" w:val="single"/>
            </w:tcBorders>
            <w:shd w:color="auto" w:fill="F2F2F2" w:themeFill="background1" w:themeFillShade="F2" w:val="clear"/>
            <w:noWrap/>
            <w:vAlign w:val="center"/>
            <w:hideMark/>
          </w:tcPr>
          <w:p w14:paraId="17B9C329"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-0.865</w:t>
            </w:r>
          </w:p>
        </w:tc>
      </w:tr>
      <w:tr w14:paraId="56553366" w14:textId="77777777" w:rsidR="002D48A0" w:rsidRPr="00C33279" w:rsidTr="006E79C2">
        <w:trPr>
          <w:trHeight w:val="20"/>
        </w:trPr>
        <w:tc>
          <w:tcPr>
            <w:tcW w:type="pct" w:w="191"/>
            <w:vMerge/>
            <w:tcBorders>
              <w:left w:color="auto" w:space="0" w:sz="4" w:val="single"/>
            </w:tcBorders>
            <w:shd w:color="auto" w:fill="D0CECE" w:themeFill="background2" w:themeFillShade="E6" w:val="clear"/>
            <w:hideMark/>
          </w:tcPr>
          <w:p w14:paraId="022A864A"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46"/>
            <w:vMerge/>
            <w:shd w:color="auto" w:fill="F2F2F2" w:themeFill="background1" w:themeFillShade="F2" w:val="clear"/>
            <w:hideMark/>
          </w:tcPr>
          <w:p w14:paraId="346E6AB9"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24"/>
            <w:shd w:color="auto" w:fill="F2F2F2" w:themeFill="background1" w:themeFillShade="F2" w:val="clear"/>
            <w:hideMark/>
          </w:tcPr>
          <w:p w14:paraId="0B010AA3"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Razia Lapangan</w:t>
            </w:r>
          </w:p>
        </w:tc>
        <w:tc>
          <w:tcPr>
            <w:tcW w:type="pct" w:w="824"/>
            <w:shd w:color="auto" w:fill="F2F2F2" w:themeFill="background1" w:themeFillShade="F2" w:val="clear"/>
            <w:noWrap/>
            <w:vAlign w:val="center"/>
            <w:hideMark/>
          </w:tcPr>
          <w:p w14:paraId="4201C803"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0.085</w:t>
            </w:r>
          </w:p>
        </w:tc>
        <w:tc>
          <w:tcPr>
            <w:tcW w:type="pct" w:w="767"/>
            <w:shd w:color="auto" w:fill="F2F2F2" w:themeFill="background1" w:themeFillShade="F2" w:val="clear"/>
            <w:noWrap/>
            <w:vAlign w:val="center"/>
            <w:hideMark/>
          </w:tcPr>
          <w:p w14:paraId="5962E8CA"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1.000</w:t>
            </w:r>
          </w:p>
        </w:tc>
        <w:tc>
          <w:tcPr>
            <w:tcW w:type="pct" w:w="767"/>
            <w:shd w:color="auto" w:fill="F2F2F2" w:themeFill="background1" w:themeFillShade="F2" w:val="clear"/>
            <w:noWrap/>
            <w:vAlign w:val="center"/>
            <w:hideMark/>
          </w:tcPr>
          <w:p w14:paraId="42897515"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-0.584</w:t>
            </w:r>
          </w:p>
        </w:tc>
        <w:tc>
          <w:tcPr>
            <w:tcW w:type="pct" w:w="781"/>
            <w:tcBorders>
              <w:right w:color="auto" w:space="0" w:sz="4" w:val="single"/>
            </w:tcBorders>
            <w:shd w:color="auto" w:fill="F2F2F2" w:themeFill="background1" w:themeFillShade="F2" w:val="clear"/>
            <w:noWrap/>
            <w:vAlign w:val="center"/>
            <w:hideMark/>
          </w:tcPr>
          <w:p w14:paraId="2E5D8F74"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-0.011</w:t>
            </w:r>
          </w:p>
        </w:tc>
      </w:tr>
      <w:tr w14:paraId="70ED0E59" w14:textId="77777777" w:rsidR="002D48A0" w:rsidRPr="00C33279" w:rsidTr="006E79C2">
        <w:trPr>
          <w:trHeight w:val="20"/>
        </w:trPr>
        <w:tc>
          <w:tcPr>
            <w:tcW w:type="pct" w:w="191"/>
            <w:vMerge/>
            <w:tcBorders>
              <w:left w:color="auto" w:space="0" w:sz="4" w:val="single"/>
            </w:tcBorders>
            <w:shd w:color="auto" w:fill="D0CECE" w:themeFill="background2" w:themeFillShade="E6" w:val="clear"/>
            <w:hideMark/>
          </w:tcPr>
          <w:p w14:paraId="1DA1BD3A"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46"/>
            <w:vMerge/>
            <w:shd w:color="auto" w:fill="F2F2F2" w:themeFill="background1" w:themeFillShade="F2" w:val="clear"/>
            <w:hideMark/>
          </w:tcPr>
          <w:p w14:paraId="60E5267F"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24"/>
            <w:shd w:color="auto" w:fill="F2F2F2" w:themeFill="background1" w:themeFillShade="F2" w:val="clear"/>
            <w:hideMark/>
          </w:tcPr>
          <w:p w14:paraId="5202BA77"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Samsat Keliling</w:t>
            </w:r>
          </w:p>
        </w:tc>
        <w:tc>
          <w:tcPr>
            <w:tcW w:type="pct" w:w="824"/>
            <w:shd w:color="auto" w:fill="F2F2F2" w:themeFill="background1" w:themeFillShade="F2" w:val="clear"/>
            <w:noWrap/>
            <w:vAlign w:val="center"/>
            <w:hideMark/>
          </w:tcPr>
          <w:p w14:paraId="4DB84963"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-0.168</w:t>
            </w:r>
          </w:p>
        </w:tc>
        <w:tc>
          <w:tcPr>
            <w:tcW w:type="pct" w:w="767"/>
            <w:shd w:color="auto" w:fill="F2F2F2" w:themeFill="background1" w:themeFillShade="F2" w:val="clear"/>
            <w:noWrap/>
            <w:vAlign w:val="center"/>
            <w:hideMark/>
          </w:tcPr>
          <w:p w14:paraId="31E432DB"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-0.584</w:t>
            </w:r>
          </w:p>
        </w:tc>
        <w:tc>
          <w:tcPr>
            <w:tcW w:type="pct" w:w="767"/>
            <w:shd w:color="auto" w:fill="F2F2F2" w:themeFill="background1" w:themeFillShade="F2" w:val="clear"/>
            <w:noWrap/>
            <w:vAlign w:val="center"/>
            <w:hideMark/>
          </w:tcPr>
          <w:p w14:paraId="1A7FD7DF"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1.000</w:t>
            </w:r>
          </w:p>
        </w:tc>
        <w:tc>
          <w:tcPr>
            <w:tcW w:type="pct" w:w="781"/>
            <w:tcBorders>
              <w:right w:color="auto" w:space="0" w:sz="4" w:val="single"/>
            </w:tcBorders>
            <w:shd w:color="auto" w:fill="F2F2F2" w:themeFill="background1" w:themeFillShade="F2" w:val="clear"/>
            <w:noWrap/>
            <w:vAlign w:val="center"/>
            <w:hideMark/>
          </w:tcPr>
          <w:p w14:paraId="35895776"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-0.002</w:t>
            </w:r>
          </w:p>
        </w:tc>
      </w:tr>
      <w:tr w14:paraId="39E4DD08" w14:textId="77777777" w:rsidR="002D48A0" w:rsidRPr="00C33279" w:rsidTr="006E79C2">
        <w:trPr>
          <w:trHeight w:val="20"/>
        </w:trPr>
        <w:tc>
          <w:tcPr>
            <w:tcW w:type="pct" w:w="191"/>
            <w:vMerge/>
            <w:tcBorders>
              <w:left w:color="auto" w:space="0" w:sz="4" w:val="single"/>
            </w:tcBorders>
            <w:shd w:color="auto" w:fill="D0CECE" w:themeFill="background2" w:themeFillShade="E6" w:val="clear"/>
            <w:hideMark/>
          </w:tcPr>
          <w:p w14:paraId="514C6D48"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46"/>
            <w:vMerge/>
            <w:tcBorders>
              <w:bottom w:color="000000" w:space="0" w:sz="4" w:val="single"/>
            </w:tcBorders>
            <w:shd w:color="auto" w:fill="F2F2F2" w:themeFill="background1" w:themeFillShade="F2" w:val="clear"/>
            <w:hideMark/>
          </w:tcPr>
          <w:p w14:paraId="7C095438"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24"/>
            <w:tcBorders>
              <w:bottom w:color="000000" w:space="0" w:sz="4" w:val="single"/>
            </w:tcBorders>
            <w:shd w:color="auto" w:fill="F2F2F2" w:themeFill="background1" w:themeFillShade="F2" w:val="clear"/>
            <w:hideMark/>
          </w:tcPr>
          <w:p w14:paraId="0CF0EC39"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Sanksi Perpajakan</w:t>
            </w:r>
          </w:p>
        </w:tc>
        <w:tc>
          <w:tcPr>
            <w:tcW w:type="pct" w:w="824"/>
            <w:tcBorders>
              <w:bottom w:color="000000" w:space="0" w:sz="4" w:val="single"/>
            </w:tcBorders>
            <w:shd w:color="auto" w:fill="F2F2F2" w:themeFill="background1" w:themeFillShade="F2" w:val="clear"/>
            <w:noWrap/>
            <w:vAlign w:val="center"/>
            <w:hideMark/>
          </w:tcPr>
          <w:p w14:paraId="11A2EE33"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-0.865</w:t>
            </w:r>
          </w:p>
        </w:tc>
        <w:tc>
          <w:tcPr>
            <w:tcW w:type="pct" w:w="767"/>
            <w:tcBorders>
              <w:bottom w:color="000000" w:space="0" w:sz="4" w:val="single"/>
            </w:tcBorders>
            <w:shd w:color="auto" w:fill="F2F2F2" w:themeFill="background1" w:themeFillShade="F2" w:val="clear"/>
            <w:noWrap/>
            <w:vAlign w:val="center"/>
            <w:hideMark/>
          </w:tcPr>
          <w:p w14:paraId="3298C370"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-0.011</w:t>
            </w:r>
          </w:p>
        </w:tc>
        <w:tc>
          <w:tcPr>
            <w:tcW w:type="pct" w:w="767"/>
            <w:tcBorders>
              <w:bottom w:color="000000" w:space="0" w:sz="4" w:val="single"/>
            </w:tcBorders>
            <w:shd w:color="auto" w:fill="F2F2F2" w:themeFill="background1" w:themeFillShade="F2" w:val="clear"/>
            <w:noWrap/>
            <w:vAlign w:val="center"/>
            <w:hideMark/>
          </w:tcPr>
          <w:p w14:paraId="298E8046"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-0.002</w:t>
            </w:r>
          </w:p>
        </w:tc>
        <w:tc>
          <w:tcPr>
            <w:tcW w:type="pct" w:w="781"/>
            <w:tcBorders>
              <w:bottom w:color="000000" w:space="0" w:sz="4" w:val="single"/>
              <w:right w:color="auto" w:space="0" w:sz="4" w:val="single"/>
            </w:tcBorders>
            <w:shd w:color="auto" w:fill="F2F2F2" w:themeFill="background1" w:themeFillShade="F2" w:val="clear"/>
            <w:noWrap/>
            <w:vAlign w:val="center"/>
            <w:hideMark/>
          </w:tcPr>
          <w:p w14:paraId="5ADBB613"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1.000</w:t>
            </w:r>
          </w:p>
        </w:tc>
      </w:tr>
      <w:tr w14:paraId="733074ED" w14:textId="77777777" w:rsidR="002D48A0" w:rsidRPr="00C33279" w:rsidTr="006E79C2">
        <w:trPr>
          <w:trHeight w:val="20"/>
        </w:trPr>
        <w:tc>
          <w:tcPr>
            <w:tcW w:type="pct" w:w="191"/>
            <w:vMerge/>
            <w:tcBorders>
              <w:left w:color="auto" w:space="0" w:sz="4" w:val="single"/>
            </w:tcBorders>
            <w:shd w:color="auto" w:fill="D0CECE" w:themeFill="background2" w:themeFillShade="E6" w:val="clear"/>
            <w:hideMark/>
          </w:tcPr>
          <w:p w14:paraId="1C00457D"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p>
        </w:tc>
        <w:tc>
          <w:tcPr>
            <w:tcW w:type="pct" w:w="846"/>
            <w:vMerge w:val="restart"/>
            <w:tcBorders>
              <w:top w:color="000000" w:space="0" w:sz="4" w:val="single"/>
            </w:tcBorders>
            <w:shd w:color="auto" w:fill="F2F2F2" w:themeFill="background1" w:themeFillShade="F2" w:val="clear"/>
            <w:hideMark/>
          </w:tcPr>
          <w:p w14:paraId="51768E1F" w14:textId="77777777" w:rsidP="002D48A0" w:rsidR="002D48A0" w:rsidRDefault="002D48A0" w:rsidRPr="00C33279">
            <w:pPr>
              <w:spacing w:after="0" w:line="240" w:lineRule="auto"/>
              <w:ind w:firstLine="0"/>
              <w:rPr>
                <w:rFonts w:ascii="Times New Roman" w:cs="Times New Roman" w:eastAsia="Times New Roman" w:hAnsi="Times New Roman"/>
                <w:color w:themeColor="text2" w:val="44546A"/>
                <w:sz w:val="20"/>
                <w:szCs w:val="20"/>
              </w:rPr>
            </w:pPr>
            <w:r w:rsidRPr="00C33279">
              <w:rPr>
                <w:rFonts w:ascii="Times New Roman" w:cs="Times New Roman" w:eastAsia="Times New Roman" w:hAnsi="Times New Roman"/>
                <w:color w:themeColor="text2" w:val="44546A"/>
                <w:sz w:val="20"/>
                <w:szCs w:val="20"/>
              </w:rPr>
              <w:t>Covariances</w:t>
            </w:r>
          </w:p>
        </w:tc>
        <w:tc>
          <w:tcPr>
            <w:tcW w:type="pct" w:w="824"/>
            <w:tcBorders>
              <w:top w:color="000000" w:space="0" w:sz="4" w:val="single"/>
            </w:tcBorders>
            <w:shd w:color="auto" w:fill="F2F2F2" w:themeFill="background1" w:themeFillShade="F2" w:val="clear"/>
            <w:hideMark/>
          </w:tcPr>
          <w:p w14:paraId="4C372090"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Modernisasi E-Samsat</w:t>
            </w:r>
          </w:p>
        </w:tc>
        <w:tc>
          <w:tcPr>
            <w:tcW w:type="pct" w:w="824"/>
            <w:tcBorders>
              <w:top w:color="000000" w:space="0" w:sz="4" w:val="single"/>
            </w:tcBorders>
            <w:shd w:color="auto" w:fill="F2F2F2" w:themeFill="background1" w:themeFillShade="F2" w:val="clear"/>
            <w:noWrap/>
            <w:vAlign w:val="center"/>
            <w:hideMark/>
          </w:tcPr>
          <w:p w14:paraId="79E92454"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0.017</w:t>
            </w:r>
          </w:p>
        </w:tc>
        <w:tc>
          <w:tcPr>
            <w:tcW w:type="pct" w:w="767"/>
            <w:tcBorders>
              <w:top w:color="000000" w:space="0" w:sz="4" w:val="single"/>
            </w:tcBorders>
            <w:shd w:color="auto" w:fill="F2F2F2" w:themeFill="background1" w:themeFillShade="F2" w:val="clear"/>
            <w:noWrap/>
            <w:vAlign w:val="center"/>
            <w:hideMark/>
          </w:tcPr>
          <w:p w14:paraId="00239990"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0.001</w:t>
            </w:r>
          </w:p>
        </w:tc>
        <w:tc>
          <w:tcPr>
            <w:tcW w:type="pct" w:w="767"/>
            <w:tcBorders>
              <w:top w:color="000000" w:space="0" w:sz="4" w:val="single"/>
            </w:tcBorders>
            <w:shd w:color="auto" w:fill="F2F2F2" w:themeFill="background1" w:themeFillShade="F2" w:val="clear"/>
            <w:noWrap/>
            <w:vAlign w:val="center"/>
            <w:hideMark/>
          </w:tcPr>
          <w:p w14:paraId="70C6E447"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-0.001</w:t>
            </w:r>
          </w:p>
        </w:tc>
        <w:tc>
          <w:tcPr>
            <w:tcW w:type="pct" w:w="781"/>
            <w:tcBorders>
              <w:top w:color="000000" w:space="0" w:sz="4" w:val="single"/>
              <w:right w:color="auto" w:space="0" w:sz="4" w:val="single"/>
            </w:tcBorders>
            <w:shd w:color="auto" w:fill="F2F2F2" w:themeFill="background1" w:themeFillShade="F2" w:val="clear"/>
            <w:noWrap/>
            <w:vAlign w:val="center"/>
            <w:hideMark/>
          </w:tcPr>
          <w:p w14:paraId="19307620"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-0.014</w:t>
            </w:r>
          </w:p>
        </w:tc>
      </w:tr>
      <w:tr w14:paraId="74471E50" w14:textId="77777777" w:rsidR="002D48A0" w:rsidRPr="00C33279" w:rsidTr="006E79C2">
        <w:trPr>
          <w:trHeight w:val="20"/>
        </w:trPr>
        <w:tc>
          <w:tcPr>
            <w:tcW w:type="pct" w:w="191"/>
            <w:vMerge/>
            <w:tcBorders>
              <w:left w:color="auto" w:space="0" w:sz="4" w:val="single"/>
            </w:tcBorders>
            <w:shd w:color="auto" w:fill="D0CECE" w:themeFill="background2" w:themeFillShade="E6" w:val="clear"/>
            <w:hideMark/>
          </w:tcPr>
          <w:p w14:paraId="250296FE"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p>
        </w:tc>
        <w:tc>
          <w:tcPr>
            <w:tcW w:type="pct" w:w="846"/>
            <w:vMerge/>
            <w:shd w:color="auto" w:fill="F2F2F2" w:themeFill="background1" w:themeFillShade="F2" w:val="clear"/>
            <w:hideMark/>
          </w:tcPr>
          <w:p w14:paraId="6F676184"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p>
        </w:tc>
        <w:tc>
          <w:tcPr>
            <w:tcW w:type="pct" w:w="824"/>
            <w:shd w:color="auto" w:fill="F2F2F2" w:themeFill="background1" w:themeFillShade="F2" w:val="clear"/>
            <w:hideMark/>
          </w:tcPr>
          <w:p w14:paraId="6C14FD96"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Razia Lapangan</w:t>
            </w:r>
          </w:p>
        </w:tc>
        <w:tc>
          <w:tcPr>
            <w:tcW w:type="pct" w:w="824"/>
            <w:shd w:color="auto" w:fill="F2F2F2" w:themeFill="background1" w:themeFillShade="F2" w:val="clear"/>
            <w:noWrap/>
            <w:vAlign w:val="center"/>
            <w:hideMark/>
          </w:tcPr>
          <w:p w14:paraId="7C514E69"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0.001</w:t>
            </w:r>
          </w:p>
        </w:tc>
        <w:tc>
          <w:tcPr>
            <w:tcW w:type="pct" w:w="767"/>
            <w:shd w:color="auto" w:fill="F2F2F2" w:themeFill="background1" w:themeFillShade="F2" w:val="clear"/>
            <w:noWrap/>
            <w:vAlign w:val="center"/>
            <w:hideMark/>
          </w:tcPr>
          <w:p w14:paraId="563A1A23"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0.005</w:t>
            </w:r>
          </w:p>
        </w:tc>
        <w:tc>
          <w:tcPr>
            <w:tcW w:type="pct" w:w="767"/>
            <w:shd w:color="auto" w:fill="F2F2F2" w:themeFill="background1" w:themeFillShade="F2" w:val="clear"/>
            <w:noWrap/>
            <w:vAlign w:val="center"/>
            <w:hideMark/>
          </w:tcPr>
          <w:p w14:paraId="0E09A4A2"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-0.002</w:t>
            </w:r>
          </w:p>
        </w:tc>
        <w:tc>
          <w:tcPr>
            <w:tcW w:type="pct" w:w="781"/>
            <w:tcBorders>
              <w:right w:color="auto" w:space="0" w:sz="4" w:val="single"/>
            </w:tcBorders>
            <w:shd w:color="auto" w:fill="F2F2F2" w:themeFill="background1" w:themeFillShade="F2" w:val="clear"/>
            <w:noWrap/>
            <w:vAlign w:val="center"/>
            <w:hideMark/>
          </w:tcPr>
          <w:p w14:paraId="22FD8E41"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-9.717E-05</w:t>
            </w:r>
          </w:p>
        </w:tc>
      </w:tr>
      <w:tr w14:paraId="3D2EF2AE" w14:textId="77777777" w:rsidR="002D48A0" w:rsidRPr="00C33279" w:rsidTr="006E79C2">
        <w:trPr>
          <w:trHeight w:val="20"/>
        </w:trPr>
        <w:tc>
          <w:tcPr>
            <w:tcW w:type="pct" w:w="191"/>
            <w:vMerge/>
            <w:tcBorders>
              <w:left w:color="auto" w:space="0" w:sz="4" w:val="single"/>
            </w:tcBorders>
            <w:shd w:color="auto" w:fill="D0CECE" w:themeFill="background2" w:themeFillShade="E6" w:val="clear"/>
            <w:hideMark/>
          </w:tcPr>
          <w:p w14:paraId="6762E6EF"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p>
        </w:tc>
        <w:tc>
          <w:tcPr>
            <w:tcW w:type="pct" w:w="846"/>
            <w:vMerge/>
            <w:shd w:color="auto" w:fill="F2F2F2" w:themeFill="background1" w:themeFillShade="F2" w:val="clear"/>
            <w:hideMark/>
          </w:tcPr>
          <w:p w14:paraId="58425309"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p>
        </w:tc>
        <w:tc>
          <w:tcPr>
            <w:tcW w:type="pct" w:w="824"/>
            <w:shd w:color="auto" w:fill="F2F2F2" w:themeFill="background1" w:themeFillShade="F2" w:val="clear"/>
            <w:hideMark/>
          </w:tcPr>
          <w:p w14:paraId="037875E9"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Samsat Keliling</w:t>
            </w:r>
          </w:p>
        </w:tc>
        <w:tc>
          <w:tcPr>
            <w:tcW w:type="pct" w:w="824"/>
            <w:shd w:color="auto" w:fill="F2F2F2" w:themeFill="background1" w:themeFillShade="F2" w:val="clear"/>
            <w:noWrap/>
            <w:vAlign w:val="center"/>
            <w:hideMark/>
          </w:tcPr>
          <w:p w14:paraId="3F5025DD"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-0.001</w:t>
            </w:r>
          </w:p>
        </w:tc>
        <w:tc>
          <w:tcPr>
            <w:tcW w:type="pct" w:w="767"/>
            <w:shd w:color="auto" w:fill="F2F2F2" w:themeFill="background1" w:themeFillShade="F2" w:val="clear"/>
            <w:noWrap/>
            <w:vAlign w:val="center"/>
            <w:hideMark/>
          </w:tcPr>
          <w:p w14:paraId="00C96E4C"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-0.002</w:t>
            </w:r>
          </w:p>
        </w:tc>
        <w:tc>
          <w:tcPr>
            <w:tcW w:type="pct" w:w="767"/>
            <w:shd w:color="auto" w:fill="F2F2F2" w:themeFill="background1" w:themeFillShade="F2" w:val="clear"/>
            <w:noWrap/>
            <w:vAlign w:val="center"/>
            <w:hideMark/>
          </w:tcPr>
          <w:p w14:paraId="4A99195F"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0.003</w:t>
            </w:r>
          </w:p>
        </w:tc>
        <w:tc>
          <w:tcPr>
            <w:tcW w:type="pct" w:w="781"/>
            <w:tcBorders>
              <w:right w:color="auto" w:space="0" w:sz="4" w:val="single"/>
            </w:tcBorders>
            <w:shd w:color="auto" w:fill="F2F2F2" w:themeFill="background1" w:themeFillShade="F2" w:val="clear"/>
            <w:noWrap/>
            <w:vAlign w:val="center"/>
            <w:hideMark/>
          </w:tcPr>
          <w:p w14:paraId="6E6F4174"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-1.488E-05</w:t>
            </w:r>
          </w:p>
        </w:tc>
      </w:tr>
      <w:tr w14:paraId="6138FDDF" w14:textId="77777777" w:rsidR="002D48A0" w:rsidRPr="00C33279" w:rsidTr="006E79C2">
        <w:trPr>
          <w:trHeight w:val="20"/>
        </w:trPr>
        <w:tc>
          <w:tcPr>
            <w:tcW w:type="pct" w:w="191"/>
            <w:vMerge/>
            <w:tcBorders>
              <w:left w:color="auto" w:space="0" w:sz="4" w:val="single"/>
              <w:bottom w:color="000000" w:space="0" w:sz="4" w:val="single"/>
            </w:tcBorders>
            <w:shd w:color="auto" w:fill="D0CECE" w:themeFill="background2" w:themeFillShade="E6" w:val="clear"/>
            <w:hideMark/>
          </w:tcPr>
          <w:p w14:paraId="4D20DAA5"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p>
        </w:tc>
        <w:tc>
          <w:tcPr>
            <w:tcW w:type="pct" w:w="846"/>
            <w:vMerge/>
            <w:tcBorders>
              <w:bottom w:color="000000" w:space="0" w:sz="4" w:val="single"/>
            </w:tcBorders>
            <w:shd w:color="auto" w:fill="F2F2F2" w:themeFill="background1" w:themeFillShade="F2" w:val="clear"/>
            <w:hideMark/>
          </w:tcPr>
          <w:p w14:paraId="0070D931"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p>
        </w:tc>
        <w:tc>
          <w:tcPr>
            <w:tcW w:type="pct" w:w="824"/>
            <w:tcBorders>
              <w:bottom w:color="000000" w:space="0" w:sz="4" w:val="single"/>
            </w:tcBorders>
            <w:shd w:color="auto" w:fill="F2F2F2" w:themeFill="background1" w:themeFillShade="F2" w:val="clear"/>
            <w:hideMark/>
          </w:tcPr>
          <w:p w14:paraId="0448D9D6"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Sanksi Perpajakan</w:t>
            </w:r>
          </w:p>
        </w:tc>
        <w:tc>
          <w:tcPr>
            <w:tcW w:type="pct" w:w="824"/>
            <w:tcBorders>
              <w:bottom w:color="000000" w:space="0" w:sz="4" w:val="single"/>
            </w:tcBorders>
            <w:shd w:color="auto" w:fill="F2F2F2" w:themeFill="background1" w:themeFillShade="F2" w:val="clear"/>
            <w:noWrap/>
            <w:vAlign w:val="center"/>
            <w:hideMark/>
          </w:tcPr>
          <w:p w14:paraId="79D9A096"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-0.014</w:t>
            </w:r>
          </w:p>
        </w:tc>
        <w:tc>
          <w:tcPr>
            <w:tcW w:type="pct" w:w="767"/>
            <w:tcBorders>
              <w:bottom w:color="000000" w:space="0" w:sz="4" w:val="single"/>
            </w:tcBorders>
            <w:shd w:color="auto" w:fill="F2F2F2" w:themeFill="background1" w:themeFillShade="F2" w:val="clear"/>
            <w:noWrap/>
            <w:vAlign w:val="center"/>
            <w:hideMark/>
          </w:tcPr>
          <w:p w14:paraId="2CF28885"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-9.717E-05</w:t>
            </w:r>
          </w:p>
        </w:tc>
        <w:tc>
          <w:tcPr>
            <w:tcW w:type="pct" w:w="767"/>
            <w:tcBorders>
              <w:bottom w:color="000000" w:space="0" w:sz="4" w:val="single"/>
            </w:tcBorders>
            <w:shd w:color="auto" w:fill="F2F2F2" w:themeFill="background1" w:themeFillShade="F2" w:val="clear"/>
            <w:noWrap/>
            <w:vAlign w:val="center"/>
            <w:hideMark/>
          </w:tcPr>
          <w:p w14:paraId="6F6C31CD"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-1.488E-05</w:t>
            </w:r>
          </w:p>
        </w:tc>
        <w:tc>
          <w:tcPr>
            <w:tcW w:type="pct" w:w="781"/>
            <w:tcBorders>
              <w:bottom w:color="000000" w:space="0" w:sz="4" w:val="single"/>
              <w:right w:color="auto" w:space="0" w:sz="4" w:val="single"/>
            </w:tcBorders>
            <w:shd w:color="auto" w:fill="F2F2F2" w:themeFill="background1" w:themeFillShade="F2" w:val="clear"/>
            <w:noWrap/>
            <w:vAlign w:val="center"/>
            <w:hideMark/>
          </w:tcPr>
          <w:p w14:paraId="24BF7D5C" w14:textId="77777777" w:rsidP="002D48A0" w:rsidR="002D48A0" w:rsidRDefault="002D48A0" w:rsidRPr="00C33279">
            <w:pPr>
              <w:spacing w:after="0" w:line="240" w:lineRule="auto"/>
              <w:ind w:firstLine="0"/>
              <w:jc w:val="right"/>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0.015</w:t>
            </w:r>
          </w:p>
        </w:tc>
      </w:tr>
      <w:tr w14:paraId="09DA397A" w14:textId="77777777" w:rsidR="002D48A0" w:rsidRPr="00C33279" w:rsidTr="006E79C2">
        <w:trPr>
          <w:trHeight w:val="20"/>
        </w:trPr>
        <w:tc>
          <w:tcPr>
            <w:tcW w:type="pct" w:w="5000"/>
            <w:gridSpan w:val="7"/>
            <w:tcBorders>
              <w:top w:color="000000" w:space="0" w:sz="4" w:val="single"/>
              <w:left w:color="auto" w:space="0" w:sz="4" w:val="single"/>
              <w:bottom w:color="auto" w:space="0" w:sz="4" w:val="single"/>
              <w:right w:color="auto" w:space="0" w:sz="4" w:val="single"/>
            </w:tcBorders>
            <w:hideMark/>
          </w:tcPr>
          <w:p w14:paraId="627050D7"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20"/>
                <w:szCs w:val="20"/>
              </w:rPr>
            </w:pPr>
            <w:r w:rsidRPr="00C33279">
              <w:rPr>
                <w:rFonts w:ascii="Times New Roman" w:cs="Times New Roman" w:eastAsia="Times New Roman" w:hAnsi="Times New Roman"/>
                <w:color w:themeColor="text2" w:themeShade="BF" w:val="323E4F"/>
                <w:sz w:val="20"/>
                <w:szCs w:val="20"/>
              </w:rPr>
              <w:t>a. Dependent Variable: Kepatuhan Wajib PKB</w:t>
            </w:r>
          </w:p>
        </w:tc>
      </w:tr>
    </w:tbl>
    <w:p w14:paraId="06CF667F" w14:textId="77777777" w:rsidP="002676AD" w:rsidR="006E79C2" w:rsidRDefault="006E79C2" w:rsidRPr="002D48A0">
      <w:pPr>
        <w:spacing w:after="0"/>
        <w:ind w:firstLine="0"/>
        <w:rPr>
          <w:rFonts w:ascii="Times New Roman" w:cs="Times New Roman" w:hAnsi="Times New Roman"/>
        </w:rPr>
      </w:pPr>
    </w:p>
    <w:tbl>
      <w:tblPr>
        <w:tblW w:type="pct" w:w="5000"/>
        <w:tblLook w:firstColumn="1" w:firstRow="1" w:lastColumn="0" w:lastRow="0" w:noHBand="0" w:noVBand="1" w:val="04A0"/>
      </w:tblPr>
      <w:tblGrid>
        <w:gridCol w:w="355"/>
        <w:gridCol w:w="355"/>
        <w:gridCol w:w="1097"/>
        <w:gridCol w:w="964"/>
        <w:gridCol w:w="1045"/>
        <w:gridCol w:w="1005"/>
        <w:gridCol w:w="810"/>
        <w:gridCol w:w="1118"/>
        <w:gridCol w:w="1178"/>
      </w:tblGrid>
      <w:tr w14:paraId="7F2AEA67" w14:textId="77777777" w:rsidR="002D48A0" w:rsidRPr="00C33279" w:rsidTr="006E79C2">
        <w:trPr>
          <w:trHeight w:val="20"/>
        </w:trPr>
        <w:tc>
          <w:tcPr>
            <w:tcW w:type="pct" w:w="5000"/>
            <w:gridSpan w:val="9"/>
            <w:tcBorders>
              <w:top w:color="auto" w:space="0" w:sz="4" w:val="single"/>
              <w:left w:color="auto" w:space="0" w:sz="4" w:val="single"/>
              <w:bottom w:color="000000" w:space="0" w:sz="4" w:val="single"/>
              <w:right w:color="auto" w:space="0" w:sz="4" w:val="single"/>
            </w:tcBorders>
            <w:vAlign w:val="center"/>
            <w:hideMark/>
          </w:tcPr>
          <w:p w14:paraId="779A8D48" w14:textId="77777777" w:rsidP="002D48A0" w:rsidR="002D48A0" w:rsidRDefault="002D48A0" w:rsidRPr="00C33279">
            <w:pPr>
              <w:spacing w:after="0" w:line="240" w:lineRule="auto"/>
              <w:ind w:firstLine="0"/>
              <w:jc w:val="center"/>
              <w:rPr>
                <w:rFonts w:ascii="Times New Roman" w:cs="Times New Roman" w:eastAsia="Times New Roman" w:hAnsi="Times New Roman"/>
                <w:b/>
                <w:bCs/>
                <w:sz w:val="18"/>
                <w:szCs w:val="18"/>
              </w:rPr>
            </w:pPr>
            <w:r w:rsidRPr="00C33279">
              <w:rPr>
                <w:rFonts w:ascii="Times New Roman" w:cs="Times New Roman" w:eastAsia="Times New Roman" w:hAnsi="Times New Roman"/>
                <w:b/>
                <w:bCs/>
                <w:sz w:val="18"/>
                <w:szCs w:val="18"/>
              </w:rPr>
              <w:t>Collinearity Diagnostics</w:t>
            </w:r>
            <w:r w:rsidRPr="00C33279">
              <w:rPr>
                <w:rFonts w:ascii="Times New Roman" w:cs="Times New Roman" w:eastAsia="Times New Roman" w:hAnsi="Times New Roman"/>
                <w:b/>
                <w:bCs/>
                <w:sz w:val="18"/>
                <w:szCs w:val="18"/>
                <w:vertAlign w:val="superscript"/>
              </w:rPr>
              <w:t>a</w:t>
            </w:r>
          </w:p>
        </w:tc>
      </w:tr>
      <w:tr w14:paraId="36B69846" w14:textId="77777777" w:rsidR="002D48A0" w:rsidRPr="00C33279" w:rsidTr="006E79C2">
        <w:trPr>
          <w:trHeight w:val="20"/>
        </w:trPr>
        <w:tc>
          <w:tcPr>
            <w:tcW w:type="pct" w:w="448"/>
            <w:gridSpan w:val="2"/>
            <w:vMerge w:val="restart"/>
            <w:tcBorders>
              <w:top w:color="000000" w:space="0" w:sz="4" w:val="single"/>
              <w:left w:color="auto" w:space="0" w:sz="4" w:val="single"/>
              <w:bottom w:val="nil"/>
              <w:right w:val="nil"/>
            </w:tcBorders>
            <w:vAlign w:val="bottom"/>
            <w:hideMark/>
          </w:tcPr>
          <w:p w14:paraId="2C6F7D50"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Model</w:t>
            </w:r>
          </w:p>
        </w:tc>
        <w:tc>
          <w:tcPr>
            <w:tcW w:type="pct" w:w="692"/>
            <w:vMerge w:val="restart"/>
            <w:tcBorders>
              <w:top w:color="000000" w:space="0" w:sz="4" w:val="single"/>
              <w:left w:val="nil"/>
              <w:bottom w:val="nil"/>
              <w:right w:val="nil"/>
            </w:tcBorders>
            <w:vAlign w:val="bottom"/>
            <w:hideMark/>
          </w:tcPr>
          <w:p w14:paraId="4C271E55"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Eigenvalue</w:t>
            </w:r>
          </w:p>
        </w:tc>
        <w:tc>
          <w:tcPr>
            <w:tcW w:type="pct" w:w="608"/>
            <w:vMerge w:val="restart"/>
            <w:tcBorders>
              <w:top w:color="000000" w:space="0" w:sz="4" w:val="single"/>
              <w:left w:val="nil"/>
              <w:bottom w:val="nil"/>
              <w:right w:val="nil"/>
            </w:tcBorders>
            <w:vAlign w:val="bottom"/>
            <w:hideMark/>
          </w:tcPr>
          <w:p w14:paraId="13C38C88"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Condition Index</w:t>
            </w:r>
          </w:p>
        </w:tc>
        <w:tc>
          <w:tcPr>
            <w:tcW w:type="pct" w:w="3252"/>
            <w:gridSpan w:val="5"/>
            <w:tcBorders>
              <w:top w:color="000000" w:space="0" w:sz="4" w:val="single"/>
              <w:left w:val="nil"/>
              <w:bottom w:color="000000" w:space="0" w:sz="4" w:val="single"/>
              <w:right w:color="auto" w:space="0" w:sz="4" w:val="single"/>
            </w:tcBorders>
            <w:vAlign w:val="bottom"/>
            <w:hideMark/>
          </w:tcPr>
          <w:p w14:paraId="4FF2F53A"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Variance Proportions</w:t>
            </w:r>
          </w:p>
        </w:tc>
      </w:tr>
      <w:tr w14:paraId="144D9BAC" w14:textId="77777777" w:rsidR="002D48A0" w:rsidRPr="00C33279" w:rsidTr="006E79C2">
        <w:trPr>
          <w:trHeight w:val="20"/>
        </w:trPr>
        <w:tc>
          <w:tcPr>
            <w:tcW w:type="pct" w:w="448"/>
            <w:gridSpan w:val="2"/>
            <w:vMerge/>
            <w:tcBorders>
              <w:top w:color="000000" w:space="0" w:sz="4" w:val="single"/>
              <w:left w:color="auto" w:space="0" w:sz="4" w:val="single"/>
              <w:bottom w:color="000000" w:space="0" w:sz="4" w:val="single"/>
              <w:right w:val="nil"/>
            </w:tcBorders>
            <w:vAlign w:val="center"/>
            <w:hideMark/>
          </w:tcPr>
          <w:p w14:paraId="15FC85FB"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18"/>
                <w:szCs w:val="18"/>
              </w:rPr>
            </w:pPr>
          </w:p>
        </w:tc>
        <w:tc>
          <w:tcPr>
            <w:tcW w:type="pct" w:w="692"/>
            <w:vMerge/>
            <w:tcBorders>
              <w:top w:color="000000" w:space="0" w:sz="4" w:val="single"/>
              <w:left w:val="nil"/>
              <w:bottom w:color="000000" w:space="0" w:sz="4" w:val="single"/>
              <w:right w:val="nil"/>
            </w:tcBorders>
            <w:vAlign w:val="center"/>
            <w:hideMark/>
          </w:tcPr>
          <w:p w14:paraId="13ACABC7"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18"/>
                <w:szCs w:val="18"/>
              </w:rPr>
            </w:pPr>
          </w:p>
        </w:tc>
        <w:tc>
          <w:tcPr>
            <w:tcW w:type="pct" w:w="608"/>
            <w:vMerge/>
            <w:tcBorders>
              <w:top w:color="000000" w:space="0" w:sz="4" w:val="single"/>
              <w:left w:val="nil"/>
              <w:bottom w:color="000000" w:space="0" w:sz="4" w:val="single"/>
              <w:right w:val="nil"/>
            </w:tcBorders>
            <w:vAlign w:val="center"/>
            <w:hideMark/>
          </w:tcPr>
          <w:p w14:paraId="6246B09B" w14:textId="77777777" w:rsidP="002D48A0" w:rsidR="002D48A0" w:rsidRDefault="002D48A0" w:rsidRPr="00C33279">
            <w:pPr>
              <w:spacing w:after="0" w:line="240" w:lineRule="auto"/>
              <w:ind w:firstLine="0"/>
              <w:rPr>
                <w:rFonts w:ascii="Times New Roman" w:cs="Times New Roman" w:eastAsia="Times New Roman" w:hAnsi="Times New Roman"/>
                <w:color w:themeColor="text2" w:themeShade="BF" w:val="323E4F"/>
                <w:sz w:val="18"/>
                <w:szCs w:val="18"/>
              </w:rPr>
            </w:pPr>
          </w:p>
        </w:tc>
        <w:tc>
          <w:tcPr>
            <w:tcW w:type="pct" w:w="659"/>
            <w:tcBorders>
              <w:top w:color="000000" w:space="0" w:sz="4" w:val="single"/>
              <w:left w:val="nil"/>
              <w:bottom w:color="000000" w:space="0" w:sz="4" w:val="single"/>
              <w:right w:val="nil"/>
            </w:tcBorders>
            <w:vAlign w:val="bottom"/>
            <w:hideMark/>
          </w:tcPr>
          <w:p w14:paraId="4CF216CE"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(Constant)</w:t>
            </w:r>
          </w:p>
        </w:tc>
        <w:tc>
          <w:tcPr>
            <w:tcW w:type="pct" w:w="634"/>
            <w:tcBorders>
              <w:top w:color="000000" w:space="0" w:sz="4" w:val="single"/>
              <w:left w:val="nil"/>
              <w:bottom w:color="000000" w:space="0" w:sz="4" w:val="single"/>
              <w:right w:val="nil"/>
            </w:tcBorders>
            <w:vAlign w:val="bottom"/>
            <w:hideMark/>
          </w:tcPr>
          <w:p w14:paraId="7E61B745"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Razia Lapangan</w:t>
            </w:r>
          </w:p>
        </w:tc>
        <w:tc>
          <w:tcPr>
            <w:tcW w:type="pct" w:w="511"/>
            <w:tcBorders>
              <w:top w:color="000000" w:space="0" w:sz="4" w:val="single"/>
              <w:left w:val="nil"/>
              <w:bottom w:color="000000" w:space="0" w:sz="4" w:val="single"/>
              <w:right w:val="nil"/>
            </w:tcBorders>
            <w:vAlign w:val="bottom"/>
            <w:hideMark/>
          </w:tcPr>
          <w:p w14:paraId="05C0DB7D"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Samsat Keliling</w:t>
            </w:r>
          </w:p>
        </w:tc>
        <w:tc>
          <w:tcPr>
            <w:tcW w:type="pct" w:w="705"/>
            <w:tcBorders>
              <w:top w:color="000000" w:space="0" w:sz="4" w:val="single"/>
              <w:left w:val="nil"/>
              <w:bottom w:color="000000" w:space="0" w:sz="4" w:val="single"/>
              <w:right w:val="nil"/>
            </w:tcBorders>
            <w:vAlign w:val="bottom"/>
            <w:hideMark/>
          </w:tcPr>
          <w:p w14:paraId="52B102FB"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Sanksi Perpajakan</w:t>
            </w:r>
          </w:p>
        </w:tc>
        <w:tc>
          <w:tcPr>
            <w:tcW w:type="pct" w:w="743"/>
            <w:tcBorders>
              <w:top w:color="000000" w:space="0" w:sz="4" w:val="single"/>
              <w:left w:val="nil"/>
              <w:bottom w:color="000000" w:space="0" w:sz="4" w:val="single"/>
              <w:right w:color="auto" w:space="0" w:sz="4" w:val="single"/>
            </w:tcBorders>
            <w:vAlign w:val="bottom"/>
            <w:hideMark/>
          </w:tcPr>
          <w:p w14:paraId="6BCC3657" w14:textId="77777777" w:rsidP="002D48A0" w:rsidR="002D48A0" w:rsidRDefault="002D48A0" w:rsidRPr="00C33279">
            <w:pPr>
              <w:spacing w:after="0" w:line="240" w:lineRule="auto"/>
              <w:ind w:firstLine="0"/>
              <w:jc w:val="center"/>
              <w:rPr>
                <w:rFonts w:ascii="Times New Roman" w:cs="Times New Roman" w:eastAsia="Times New Roman" w:hAnsi="Times New Roman"/>
                <w:color w:themeColor="text2" w:themeShade="BF" w:val="323E4F"/>
                <w:sz w:val="18"/>
                <w:szCs w:val="18"/>
              </w:rPr>
            </w:pPr>
            <w:r w:rsidRPr="00C33279">
              <w:rPr>
                <w:rFonts w:ascii="Times New Roman" w:cs="Times New Roman" w:eastAsia="Times New Roman" w:hAnsi="Times New Roman"/>
                <w:color w:themeColor="text2" w:themeShade="BF" w:val="323E4F"/>
                <w:sz w:val="18"/>
                <w:szCs w:val="18"/>
              </w:rPr>
              <w:t>Modernisasi E-Samsat</w:t>
            </w:r>
          </w:p>
        </w:tc>
      </w:tr>
      <w:tr w14:paraId="5AF3736F" w14:textId="77777777" w:rsidR="002D48A0" w:rsidRPr="00C33279" w:rsidTr="006E79C2">
        <w:trPr>
          <w:trHeight w:val="20"/>
        </w:trPr>
        <w:tc>
          <w:tcPr>
            <w:tcW w:type="pct" w:w="224"/>
            <w:vMerge w:val="restart"/>
            <w:tcBorders>
              <w:top w:color="000000" w:space="0" w:sz="4" w:val="single"/>
              <w:left w:color="auto" w:space="0" w:sz="4" w:val="single"/>
              <w:bottom w:val="nil"/>
              <w:right w:val="nil"/>
            </w:tcBorders>
            <w:shd w:color="auto" w:fill="D0CECE" w:themeFill="background2" w:themeFillShade="E6" w:val="clear"/>
            <w:noWrap/>
            <w:hideMark/>
          </w:tcPr>
          <w:p w14:paraId="0059D6E7"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r w:rsidRPr="00C33279">
              <w:rPr>
                <w:rFonts w:ascii="Times New Roman" w:cs="Times New Roman" w:eastAsia="Times New Roman" w:hAnsi="Times New Roman"/>
                <w:color w:val="2E3C54"/>
                <w:sz w:val="18"/>
                <w:szCs w:val="18"/>
              </w:rPr>
              <w:t>1</w:t>
            </w:r>
          </w:p>
        </w:tc>
        <w:tc>
          <w:tcPr>
            <w:tcW w:type="pct" w:w="224"/>
            <w:tcBorders>
              <w:top w:color="000000" w:space="0" w:sz="4" w:val="single"/>
              <w:left w:val="nil"/>
              <w:bottom w:val="nil"/>
              <w:right w:val="nil"/>
            </w:tcBorders>
            <w:shd w:color="auto" w:fill="D0CECE" w:themeFill="background2" w:themeFillShade="E6" w:val="clear"/>
            <w:noWrap/>
            <w:hideMark/>
          </w:tcPr>
          <w:p w14:paraId="1195FEFD"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r w:rsidRPr="00C33279">
              <w:rPr>
                <w:rFonts w:ascii="Times New Roman" w:cs="Times New Roman" w:eastAsia="Times New Roman" w:hAnsi="Times New Roman"/>
                <w:color w:val="2E3C54"/>
                <w:sz w:val="18"/>
                <w:szCs w:val="18"/>
              </w:rPr>
              <w:t>1</w:t>
            </w:r>
          </w:p>
        </w:tc>
        <w:tc>
          <w:tcPr>
            <w:tcW w:type="pct" w:w="692"/>
            <w:tcBorders>
              <w:top w:color="000000" w:space="0" w:sz="4" w:val="single"/>
              <w:left w:val="nil"/>
              <w:bottom w:val="nil"/>
              <w:right w:val="nil"/>
            </w:tcBorders>
            <w:shd w:color="auto" w:fill="F2F2F2" w:themeFill="background1" w:themeFillShade="F2" w:val="clear"/>
            <w:noWrap/>
            <w:hideMark/>
          </w:tcPr>
          <w:p w14:paraId="4263E3B0"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4.919</w:t>
            </w:r>
          </w:p>
        </w:tc>
        <w:tc>
          <w:tcPr>
            <w:tcW w:type="pct" w:w="608"/>
            <w:tcBorders>
              <w:top w:color="000000" w:space="0" w:sz="4" w:val="single"/>
              <w:left w:val="nil"/>
              <w:bottom w:val="nil"/>
              <w:right w:val="nil"/>
            </w:tcBorders>
            <w:shd w:color="auto" w:fill="F2F2F2" w:themeFill="background1" w:themeFillShade="F2" w:val="clear"/>
            <w:noWrap/>
            <w:hideMark/>
          </w:tcPr>
          <w:p w14:paraId="0D22AC7E"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1.000</w:t>
            </w:r>
          </w:p>
        </w:tc>
        <w:tc>
          <w:tcPr>
            <w:tcW w:type="pct" w:w="659"/>
            <w:tcBorders>
              <w:top w:color="000000" w:space="0" w:sz="4" w:val="single"/>
              <w:left w:val="nil"/>
              <w:bottom w:val="nil"/>
              <w:right w:val="nil"/>
            </w:tcBorders>
            <w:shd w:color="auto" w:fill="F2F2F2" w:themeFill="background1" w:themeFillShade="F2" w:val="clear"/>
            <w:noWrap/>
            <w:hideMark/>
          </w:tcPr>
          <w:p w14:paraId="06400364"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c>
          <w:tcPr>
            <w:tcW w:type="pct" w:w="634"/>
            <w:tcBorders>
              <w:top w:color="000000" w:space="0" w:sz="4" w:val="single"/>
              <w:left w:val="nil"/>
              <w:bottom w:val="nil"/>
              <w:right w:val="nil"/>
            </w:tcBorders>
            <w:shd w:color="auto" w:fill="F2F2F2" w:themeFill="background1" w:themeFillShade="F2" w:val="clear"/>
            <w:noWrap/>
            <w:hideMark/>
          </w:tcPr>
          <w:p w14:paraId="60CECDD8"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c>
          <w:tcPr>
            <w:tcW w:type="pct" w:w="511"/>
            <w:tcBorders>
              <w:top w:color="000000" w:space="0" w:sz="4" w:val="single"/>
              <w:left w:val="nil"/>
              <w:bottom w:val="nil"/>
              <w:right w:val="nil"/>
            </w:tcBorders>
            <w:shd w:color="auto" w:fill="F2F2F2" w:themeFill="background1" w:themeFillShade="F2" w:val="clear"/>
            <w:noWrap/>
            <w:hideMark/>
          </w:tcPr>
          <w:p w14:paraId="78BBD259"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c>
          <w:tcPr>
            <w:tcW w:type="pct" w:w="705"/>
            <w:tcBorders>
              <w:top w:color="000000" w:space="0" w:sz="4" w:val="single"/>
              <w:left w:val="nil"/>
              <w:bottom w:val="nil"/>
              <w:right w:val="nil"/>
            </w:tcBorders>
            <w:shd w:color="auto" w:fill="F2F2F2" w:themeFill="background1" w:themeFillShade="F2" w:val="clear"/>
            <w:noWrap/>
            <w:hideMark/>
          </w:tcPr>
          <w:p w14:paraId="58819C56"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c>
          <w:tcPr>
            <w:tcW w:type="pct" w:w="743"/>
            <w:tcBorders>
              <w:top w:color="000000" w:space="0" w:sz="4" w:val="single"/>
              <w:left w:val="nil"/>
              <w:bottom w:val="nil"/>
              <w:right w:color="auto" w:space="0" w:sz="4" w:val="single"/>
            </w:tcBorders>
            <w:shd w:color="auto" w:fill="F2F2F2" w:themeFill="background1" w:themeFillShade="F2" w:val="clear"/>
            <w:noWrap/>
            <w:hideMark/>
          </w:tcPr>
          <w:p w14:paraId="7F5780C1"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r>
      <w:tr w14:paraId="4BC1DC00" w14:textId="77777777" w:rsidR="002D48A0" w:rsidRPr="00C33279" w:rsidTr="006E79C2">
        <w:trPr>
          <w:trHeight w:val="20"/>
        </w:trPr>
        <w:tc>
          <w:tcPr>
            <w:tcW w:type="pct" w:w="224"/>
            <w:vMerge/>
            <w:tcBorders>
              <w:top w:val="nil"/>
              <w:left w:color="auto" w:space="0" w:sz="4" w:val="single"/>
              <w:bottom w:val="nil"/>
              <w:right w:val="nil"/>
            </w:tcBorders>
            <w:shd w:color="auto" w:fill="D0CECE" w:themeFill="background2" w:themeFillShade="E6" w:val="clear"/>
            <w:vAlign w:val="center"/>
            <w:hideMark/>
          </w:tcPr>
          <w:p w14:paraId="48A044F6"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p>
        </w:tc>
        <w:tc>
          <w:tcPr>
            <w:tcW w:type="pct" w:w="224"/>
            <w:tcBorders>
              <w:top w:val="nil"/>
              <w:left w:val="nil"/>
              <w:bottom w:val="nil"/>
              <w:right w:val="nil"/>
            </w:tcBorders>
            <w:shd w:color="auto" w:fill="D0CECE" w:themeFill="background2" w:themeFillShade="E6" w:val="clear"/>
            <w:noWrap/>
            <w:hideMark/>
          </w:tcPr>
          <w:p w14:paraId="478270D3"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r w:rsidRPr="00C33279">
              <w:rPr>
                <w:rFonts w:ascii="Times New Roman" w:cs="Times New Roman" w:eastAsia="Times New Roman" w:hAnsi="Times New Roman"/>
                <w:color w:val="2E3C54"/>
                <w:sz w:val="18"/>
                <w:szCs w:val="18"/>
              </w:rPr>
              <w:t>2</w:t>
            </w:r>
          </w:p>
        </w:tc>
        <w:tc>
          <w:tcPr>
            <w:tcW w:type="pct" w:w="692"/>
            <w:tcBorders>
              <w:top w:val="nil"/>
              <w:left w:val="nil"/>
              <w:bottom w:val="nil"/>
              <w:right w:val="nil"/>
            </w:tcBorders>
            <w:shd w:color="auto" w:fill="F2F2F2" w:themeFill="background1" w:themeFillShade="F2" w:val="clear"/>
            <w:noWrap/>
            <w:hideMark/>
          </w:tcPr>
          <w:p w14:paraId="722F3839"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0.050</w:t>
            </w:r>
          </w:p>
        </w:tc>
        <w:tc>
          <w:tcPr>
            <w:tcW w:type="pct" w:w="608"/>
            <w:tcBorders>
              <w:top w:val="nil"/>
              <w:left w:val="nil"/>
              <w:bottom w:val="nil"/>
              <w:right w:val="nil"/>
            </w:tcBorders>
            <w:shd w:color="auto" w:fill="F2F2F2" w:themeFill="background1" w:themeFillShade="F2" w:val="clear"/>
            <w:noWrap/>
            <w:hideMark/>
          </w:tcPr>
          <w:p w14:paraId="188CE04A"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9.919</w:t>
            </w:r>
          </w:p>
        </w:tc>
        <w:tc>
          <w:tcPr>
            <w:tcW w:type="pct" w:w="659"/>
            <w:tcBorders>
              <w:top w:val="nil"/>
              <w:left w:val="nil"/>
              <w:bottom w:val="nil"/>
              <w:right w:val="nil"/>
            </w:tcBorders>
            <w:shd w:color="auto" w:fill="F2F2F2" w:themeFill="background1" w:themeFillShade="F2" w:val="clear"/>
            <w:noWrap/>
            <w:hideMark/>
          </w:tcPr>
          <w:p w14:paraId="6F853AD7"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0.01</w:t>
            </w:r>
          </w:p>
        </w:tc>
        <w:tc>
          <w:tcPr>
            <w:tcW w:type="pct" w:w="634"/>
            <w:tcBorders>
              <w:top w:val="nil"/>
              <w:left w:val="nil"/>
              <w:bottom w:val="nil"/>
              <w:right w:val="nil"/>
            </w:tcBorders>
            <w:shd w:color="auto" w:fill="F2F2F2" w:themeFill="background1" w:themeFillShade="F2" w:val="clear"/>
            <w:noWrap/>
            <w:hideMark/>
          </w:tcPr>
          <w:p w14:paraId="652F40A4"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0.11</w:t>
            </w:r>
          </w:p>
        </w:tc>
        <w:tc>
          <w:tcPr>
            <w:tcW w:type="pct" w:w="511"/>
            <w:tcBorders>
              <w:top w:val="nil"/>
              <w:left w:val="nil"/>
              <w:bottom w:val="nil"/>
              <w:right w:val="nil"/>
            </w:tcBorders>
            <w:shd w:color="auto" w:fill="F2F2F2" w:themeFill="background1" w:themeFillShade="F2" w:val="clear"/>
            <w:noWrap/>
            <w:hideMark/>
          </w:tcPr>
          <w:p w14:paraId="60CFBB34"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0.05</w:t>
            </w:r>
          </w:p>
        </w:tc>
        <w:tc>
          <w:tcPr>
            <w:tcW w:type="pct" w:w="705"/>
            <w:tcBorders>
              <w:top w:val="nil"/>
              <w:left w:val="nil"/>
              <w:bottom w:val="nil"/>
              <w:right w:val="nil"/>
            </w:tcBorders>
            <w:shd w:color="auto" w:fill="F2F2F2" w:themeFill="background1" w:themeFillShade="F2" w:val="clear"/>
            <w:noWrap/>
            <w:hideMark/>
          </w:tcPr>
          <w:p w14:paraId="1C4D9BC0"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0.05</w:t>
            </w:r>
          </w:p>
        </w:tc>
        <w:tc>
          <w:tcPr>
            <w:tcW w:type="pct" w:w="743"/>
            <w:tcBorders>
              <w:top w:val="nil"/>
              <w:left w:val="nil"/>
              <w:bottom w:val="nil"/>
              <w:right w:color="auto" w:space="0" w:sz="4" w:val="single"/>
            </w:tcBorders>
            <w:shd w:color="auto" w:fill="F2F2F2" w:themeFill="background1" w:themeFillShade="F2" w:val="clear"/>
            <w:noWrap/>
            <w:hideMark/>
          </w:tcPr>
          <w:p w14:paraId="685CD0C4"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0.05</w:t>
            </w:r>
          </w:p>
        </w:tc>
      </w:tr>
      <w:tr w14:paraId="5A3B27E7" w14:textId="77777777" w:rsidR="002D48A0" w:rsidRPr="00C33279" w:rsidTr="006E79C2">
        <w:trPr>
          <w:trHeight w:val="20"/>
        </w:trPr>
        <w:tc>
          <w:tcPr>
            <w:tcW w:type="pct" w:w="224"/>
            <w:vMerge/>
            <w:tcBorders>
              <w:top w:val="nil"/>
              <w:left w:color="auto" w:space="0" w:sz="4" w:val="single"/>
              <w:bottom w:val="nil"/>
              <w:right w:val="nil"/>
            </w:tcBorders>
            <w:shd w:color="auto" w:fill="D0CECE" w:themeFill="background2" w:themeFillShade="E6" w:val="clear"/>
            <w:vAlign w:val="center"/>
            <w:hideMark/>
          </w:tcPr>
          <w:p w14:paraId="6721BBF2"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p>
        </w:tc>
        <w:tc>
          <w:tcPr>
            <w:tcW w:type="pct" w:w="224"/>
            <w:tcBorders>
              <w:top w:val="nil"/>
              <w:left w:val="nil"/>
              <w:bottom w:val="nil"/>
              <w:right w:val="nil"/>
            </w:tcBorders>
            <w:shd w:color="auto" w:fill="D0CECE" w:themeFill="background2" w:themeFillShade="E6" w:val="clear"/>
            <w:noWrap/>
            <w:hideMark/>
          </w:tcPr>
          <w:p w14:paraId="14342BDA"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r w:rsidRPr="00C33279">
              <w:rPr>
                <w:rFonts w:ascii="Times New Roman" w:cs="Times New Roman" w:eastAsia="Times New Roman" w:hAnsi="Times New Roman"/>
                <w:color w:val="2E3C54"/>
                <w:sz w:val="18"/>
                <w:szCs w:val="18"/>
              </w:rPr>
              <w:t>3</w:t>
            </w:r>
          </w:p>
        </w:tc>
        <w:tc>
          <w:tcPr>
            <w:tcW w:type="pct" w:w="692"/>
            <w:tcBorders>
              <w:top w:val="nil"/>
              <w:left w:val="nil"/>
              <w:bottom w:val="nil"/>
              <w:right w:val="nil"/>
            </w:tcBorders>
            <w:shd w:color="auto" w:fill="F2F2F2" w:themeFill="background1" w:themeFillShade="F2" w:val="clear"/>
            <w:noWrap/>
            <w:hideMark/>
          </w:tcPr>
          <w:p w14:paraId="3083041E"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0.015</w:t>
            </w:r>
          </w:p>
        </w:tc>
        <w:tc>
          <w:tcPr>
            <w:tcW w:type="pct" w:w="608"/>
            <w:tcBorders>
              <w:top w:val="nil"/>
              <w:left w:val="nil"/>
              <w:bottom w:val="nil"/>
              <w:right w:val="nil"/>
            </w:tcBorders>
            <w:shd w:color="auto" w:fill="F2F2F2" w:themeFill="background1" w:themeFillShade="F2" w:val="clear"/>
            <w:noWrap/>
            <w:hideMark/>
          </w:tcPr>
          <w:p w14:paraId="2D41B609"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17.826</w:t>
            </w:r>
          </w:p>
        </w:tc>
        <w:tc>
          <w:tcPr>
            <w:tcW w:type="pct" w:w="659"/>
            <w:tcBorders>
              <w:top w:val="nil"/>
              <w:left w:val="nil"/>
              <w:bottom w:val="nil"/>
              <w:right w:val="nil"/>
            </w:tcBorders>
            <w:shd w:color="auto" w:fill="F2F2F2" w:themeFill="background1" w:themeFillShade="F2" w:val="clear"/>
            <w:noWrap/>
            <w:hideMark/>
          </w:tcPr>
          <w:p w14:paraId="4CF14784"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0.53</w:t>
            </w:r>
          </w:p>
        </w:tc>
        <w:tc>
          <w:tcPr>
            <w:tcW w:type="pct" w:w="634"/>
            <w:tcBorders>
              <w:top w:val="nil"/>
              <w:left w:val="nil"/>
              <w:bottom w:val="nil"/>
              <w:right w:val="nil"/>
            </w:tcBorders>
            <w:shd w:color="auto" w:fill="F2F2F2" w:themeFill="background1" w:themeFillShade="F2" w:val="clear"/>
            <w:noWrap/>
            <w:hideMark/>
          </w:tcPr>
          <w:p w14:paraId="5F518165"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0.02</w:t>
            </w:r>
          </w:p>
        </w:tc>
        <w:tc>
          <w:tcPr>
            <w:tcW w:type="pct" w:w="511"/>
            <w:tcBorders>
              <w:top w:val="nil"/>
              <w:left w:val="nil"/>
              <w:bottom w:val="nil"/>
              <w:right w:val="nil"/>
            </w:tcBorders>
            <w:shd w:color="auto" w:fill="F2F2F2" w:themeFill="background1" w:themeFillShade="F2" w:val="clear"/>
            <w:noWrap/>
            <w:hideMark/>
          </w:tcPr>
          <w:p w14:paraId="54DDF5DA"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0.60</w:t>
            </w:r>
          </w:p>
        </w:tc>
        <w:tc>
          <w:tcPr>
            <w:tcW w:type="pct" w:w="705"/>
            <w:tcBorders>
              <w:top w:val="nil"/>
              <w:left w:val="nil"/>
              <w:bottom w:val="nil"/>
              <w:right w:val="nil"/>
            </w:tcBorders>
            <w:shd w:color="auto" w:fill="F2F2F2" w:themeFill="background1" w:themeFillShade="F2" w:val="clear"/>
            <w:noWrap/>
            <w:hideMark/>
          </w:tcPr>
          <w:p w14:paraId="622D9731"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c>
          <w:tcPr>
            <w:tcW w:type="pct" w:w="743"/>
            <w:tcBorders>
              <w:top w:val="nil"/>
              <w:left w:val="nil"/>
              <w:bottom w:val="nil"/>
              <w:right w:color="auto" w:space="0" w:sz="4" w:val="single"/>
            </w:tcBorders>
            <w:shd w:color="auto" w:fill="F2F2F2" w:themeFill="background1" w:themeFillShade="F2" w:val="clear"/>
            <w:noWrap/>
            <w:hideMark/>
          </w:tcPr>
          <w:p w14:paraId="0A0E1B54"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r>
      <w:tr w14:paraId="5953D550" w14:textId="77777777" w:rsidR="002D48A0" w:rsidRPr="00C33279" w:rsidTr="006E79C2">
        <w:trPr>
          <w:trHeight w:val="20"/>
        </w:trPr>
        <w:tc>
          <w:tcPr>
            <w:tcW w:type="pct" w:w="224"/>
            <w:vMerge/>
            <w:tcBorders>
              <w:top w:val="nil"/>
              <w:left w:color="auto" w:space="0" w:sz="4" w:val="single"/>
              <w:bottom w:val="nil"/>
              <w:right w:val="nil"/>
            </w:tcBorders>
            <w:shd w:color="auto" w:fill="D0CECE" w:themeFill="background2" w:themeFillShade="E6" w:val="clear"/>
            <w:vAlign w:val="center"/>
            <w:hideMark/>
          </w:tcPr>
          <w:p w14:paraId="2A76A036"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p>
        </w:tc>
        <w:tc>
          <w:tcPr>
            <w:tcW w:type="pct" w:w="224"/>
            <w:tcBorders>
              <w:top w:val="nil"/>
              <w:left w:val="nil"/>
              <w:bottom w:val="nil"/>
              <w:right w:val="nil"/>
            </w:tcBorders>
            <w:shd w:color="auto" w:fill="D0CECE" w:themeFill="background2" w:themeFillShade="E6" w:val="clear"/>
            <w:noWrap/>
            <w:hideMark/>
          </w:tcPr>
          <w:p w14:paraId="23ED028C"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r w:rsidRPr="00C33279">
              <w:rPr>
                <w:rFonts w:ascii="Times New Roman" w:cs="Times New Roman" w:eastAsia="Times New Roman" w:hAnsi="Times New Roman"/>
                <w:color w:val="2E3C54"/>
                <w:sz w:val="18"/>
                <w:szCs w:val="18"/>
              </w:rPr>
              <w:t>4</w:t>
            </w:r>
          </w:p>
        </w:tc>
        <w:tc>
          <w:tcPr>
            <w:tcW w:type="pct" w:w="692"/>
            <w:tcBorders>
              <w:top w:val="nil"/>
              <w:left w:val="nil"/>
              <w:bottom w:val="nil"/>
              <w:right w:val="nil"/>
            </w:tcBorders>
            <w:shd w:color="auto" w:fill="F2F2F2" w:themeFill="background1" w:themeFillShade="F2" w:val="clear"/>
            <w:noWrap/>
            <w:hideMark/>
          </w:tcPr>
          <w:p w14:paraId="568780E9"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0.010</w:t>
            </w:r>
          </w:p>
        </w:tc>
        <w:tc>
          <w:tcPr>
            <w:tcW w:type="pct" w:w="608"/>
            <w:tcBorders>
              <w:top w:val="nil"/>
              <w:left w:val="nil"/>
              <w:bottom w:val="nil"/>
              <w:right w:val="nil"/>
            </w:tcBorders>
            <w:shd w:color="auto" w:fill="F2F2F2" w:themeFill="background1" w:themeFillShade="F2" w:val="clear"/>
            <w:noWrap/>
            <w:hideMark/>
          </w:tcPr>
          <w:p w14:paraId="2769527F"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21.766</w:t>
            </w:r>
          </w:p>
        </w:tc>
        <w:tc>
          <w:tcPr>
            <w:tcW w:type="pct" w:w="659"/>
            <w:tcBorders>
              <w:top w:val="nil"/>
              <w:left w:val="nil"/>
              <w:bottom w:val="nil"/>
              <w:right w:val="nil"/>
            </w:tcBorders>
            <w:shd w:color="auto" w:fill="F2F2F2" w:themeFill="background1" w:themeFillShade="F2" w:val="clear"/>
            <w:noWrap/>
            <w:hideMark/>
          </w:tcPr>
          <w:p w14:paraId="0E8EA28A"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0.46</w:t>
            </w:r>
          </w:p>
        </w:tc>
        <w:tc>
          <w:tcPr>
            <w:tcW w:type="pct" w:w="634"/>
            <w:tcBorders>
              <w:top w:val="nil"/>
              <w:left w:val="nil"/>
              <w:bottom w:val="nil"/>
              <w:right w:val="nil"/>
            </w:tcBorders>
            <w:shd w:color="auto" w:fill="F2F2F2" w:themeFill="background1" w:themeFillShade="F2" w:val="clear"/>
            <w:noWrap/>
            <w:hideMark/>
          </w:tcPr>
          <w:p w14:paraId="10FE37CA"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0.86</w:t>
            </w:r>
          </w:p>
        </w:tc>
        <w:tc>
          <w:tcPr>
            <w:tcW w:type="pct" w:w="511"/>
            <w:tcBorders>
              <w:top w:val="nil"/>
              <w:left w:val="nil"/>
              <w:bottom w:val="nil"/>
              <w:right w:val="nil"/>
            </w:tcBorders>
            <w:shd w:color="auto" w:fill="F2F2F2" w:themeFill="background1" w:themeFillShade="F2" w:val="clear"/>
            <w:noWrap/>
            <w:hideMark/>
          </w:tcPr>
          <w:p w14:paraId="03AF07F1"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0.34</w:t>
            </w:r>
          </w:p>
        </w:tc>
        <w:tc>
          <w:tcPr>
            <w:tcW w:type="pct" w:w="705"/>
            <w:tcBorders>
              <w:top w:val="nil"/>
              <w:left w:val="nil"/>
              <w:bottom w:val="nil"/>
              <w:right w:val="nil"/>
            </w:tcBorders>
            <w:shd w:color="auto" w:fill="F2F2F2" w:themeFill="background1" w:themeFillShade="F2" w:val="clear"/>
            <w:noWrap/>
            <w:hideMark/>
          </w:tcPr>
          <w:p w14:paraId="6CD06DEF"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0.03</w:t>
            </w:r>
          </w:p>
        </w:tc>
        <w:tc>
          <w:tcPr>
            <w:tcW w:type="pct" w:w="743"/>
            <w:tcBorders>
              <w:top w:val="nil"/>
              <w:left w:val="nil"/>
              <w:bottom w:val="nil"/>
              <w:right w:color="auto" w:space="0" w:sz="4" w:val="single"/>
            </w:tcBorders>
            <w:shd w:color="auto" w:fill="F2F2F2" w:themeFill="background1" w:themeFillShade="F2" w:val="clear"/>
            <w:noWrap/>
            <w:hideMark/>
          </w:tcPr>
          <w:p w14:paraId="13164B4F"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r>
      <w:tr w14:paraId="669FFBE5" w14:textId="77777777" w:rsidR="002D48A0" w:rsidRPr="00C33279" w:rsidTr="006E79C2">
        <w:trPr>
          <w:trHeight w:val="20"/>
        </w:trPr>
        <w:tc>
          <w:tcPr>
            <w:tcW w:type="pct" w:w="224"/>
            <w:vMerge/>
            <w:tcBorders>
              <w:top w:val="nil"/>
              <w:left w:color="auto" w:space="0" w:sz="4" w:val="single"/>
              <w:bottom w:color="000000" w:space="0" w:sz="4" w:val="single"/>
              <w:right w:val="nil"/>
            </w:tcBorders>
            <w:shd w:color="auto" w:fill="D0CECE" w:themeFill="background2" w:themeFillShade="E6" w:val="clear"/>
            <w:vAlign w:val="center"/>
            <w:hideMark/>
          </w:tcPr>
          <w:p w14:paraId="002B4013"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p>
        </w:tc>
        <w:tc>
          <w:tcPr>
            <w:tcW w:type="pct" w:w="224"/>
            <w:tcBorders>
              <w:top w:val="nil"/>
              <w:left w:val="nil"/>
              <w:bottom w:color="000000" w:space="0" w:sz="4" w:val="single"/>
              <w:right w:val="nil"/>
            </w:tcBorders>
            <w:shd w:color="auto" w:fill="D0CECE" w:themeFill="background2" w:themeFillShade="E6" w:val="clear"/>
            <w:noWrap/>
            <w:hideMark/>
          </w:tcPr>
          <w:p w14:paraId="1645BC7F" w14:textId="77777777" w:rsidP="002D48A0" w:rsidR="002D48A0" w:rsidRDefault="002D48A0" w:rsidRPr="00C33279">
            <w:pPr>
              <w:spacing w:after="0" w:line="240" w:lineRule="auto"/>
              <w:ind w:firstLine="0"/>
              <w:rPr>
                <w:rFonts w:ascii="Times New Roman" w:cs="Times New Roman" w:eastAsia="Times New Roman" w:hAnsi="Times New Roman"/>
                <w:color w:val="2E3C54"/>
                <w:sz w:val="18"/>
                <w:szCs w:val="18"/>
              </w:rPr>
            </w:pPr>
            <w:r w:rsidRPr="00C33279">
              <w:rPr>
                <w:rFonts w:ascii="Times New Roman" w:cs="Times New Roman" w:eastAsia="Times New Roman" w:hAnsi="Times New Roman"/>
                <w:color w:val="2E3C54"/>
                <w:sz w:val="18"/>
                <w:szCs w:val="18"/>
              </w:rPr>
              <w:t>5</w:t>
            </w:r>
          </w:p>
        </w:tc>
        <w:tc>
          <w:tcPr>
            <w:tcW w:type="pct" w:w="692"/>
            <w:tcBorders>
              <w:top w:val="nil"/>
              <w:left w:val="nil"/>
              <w:bottom w:color="000000" w:space="0" w:sz="4" w:val="single"/>
              <w:right w:val="nil"/>
            </w:tcBorders>
            <w:shd w:color="auto" w:fill="F2F2F2" w:themeFill="background1" w:themeFillShade="F2" w:val="clear"/>
            <w:noWrap/>
            <w:hideMark/>
          </w:tcPr>
          <w:p w14:paraId="0C5D1255"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0.005</w:t>
            </w:r>
          </w:p>
        </w:tc>
        <w:tc>
          <w:tcPr>
            <w:tcW w:type="pct" w:w="608"/>
            <w:tcBorders>
              <w:top w:val="nil"/>
              <w:left w:val="nil"/>
              <w:bottom w:color="000000" w:space="0" w:sz="4" w:val="single"/>
              <w:right w:val="nil"/>
            </w:tcBorders>
            <w:shd w:color="auto" w:fill="F2F2F2" w:themeFill="background1" w:themeFillShade="F2" w:val="clear"/>
            <w:noWrap/>
            <w:hideMark/>
          </w:tcPr>
          <w:p w14:paraId="6994FF94"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32.155</w:t>
            </w:r>
          </w:p>
        </w:tc>
        <w:tc>
          <w:tcPr>
            <w:tcW w:type="pct" w:w="659"/>
            <w:tcBorders>
              <w:top w:val="nil"/>
              <w:left w:val="nil"/>
              <w:bottom w:color="000000" w:space="0" w:sz="4" w:val="single"/>
              <w:right w:val="nil"/>
            </w:tcBorders>
            <w:shd w:color="auto" w:fill="F2F2F2" w:themeFill="background1" w:themeFillShade="F2" w:val="clear"/>
            <w:noWrap/>
            <w:hideMark/>
          </w:tcPr>
          <w:p w14:paraId="141DC5B7"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0.00</w:t>
            </w:r>
          </w:p>
        </w:tc>
        <w:tc>
          <w:tcPr>
            <w:tcW w:type="pct" w:w="634"/>
            <w:tcBorders>
              <w:top w:val="nil"/>
              <w:left w:val="nil"/>
              <w:bottom w:color="000000" w:space="0" w:sz="4" w:val="single"/>
              <w:right w:val="nil"/>
            </w:tcBorders>
            <w:shd w:color="auto" w:fill="F2F2F2" w:themeFill="background1" w:themeFillShade="F2" w:val="clear"/>
            <w:noWrap/>
            <w:hideMark/>
          </w:tcPr>
          <w:p w14:paraId="5536A737"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0.01</w:t>
            </w:r>
          </w:p>
        </w:tc>
        <w:tc>
          <w:tcPr>
            <w:tcW w:type="pct" w:w="511"/>
            <w:tcBorders>
              <w:top w:val="nil"/>
              <w:left w:val="nil"/>
              <w:bottom w:color="000000" w:space="0" w:sz="4" w:val="single"/>
              <w:right w:val="nil"/>
            </w:tcBorders>
            <w:shd w:color="auto" w:fill="F2F2F2" w:themeFill="background1" w:themeFillShade="F2" w:val="clear"/>
            <w:noWrap/>
            <w:hideMark/>
          </w:tcPr>
          <w:p w14:paraId="2CB9C97D"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0.02</w:t>
            </w:r>
          </w:p>
        </w:tc>
        <w:tc>
          <w:tcPr>
            <w:tcW w:type="pct" w:w="705"/>
            <w:tcBorders>
              <w:top w:val="nil"/>
              <w:left w:val="nil"/>
              <w:bottom w:color="000000" w:space="0" w:sz="4" w:val="single"/>
              <w:right w:val="nil"/>
            </w:tcBorders>
            <w:shd w:color="auto" w:fill="F2F2F2" w:themeFill="background1" w:themeFillShade="F2" w:val="clear"/>
            <w:noWrap/>
            <w:hideMark/>
          </w:tcPr>
          <w:p w14:paraId="6E739873"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0.91</w:t>
            </w:r>
          </w:p>
        </w:tc>
        <w:tc>
          <w:tcPr>
            <w:tcW w:type="pct" w:w="743"/>
            <w:tcBorders>
              <w:top w:val="nil"/>
              <w:left w:val="nil"/>
              <w:bottom w:color="000000" w:space="0" w:sz="4" w:val="single"/>
              <w:right w:color="auto" w:space="0" w:sz="4" w:val="single"/>
            </w:tcBorders>
            <w:shd w:color="auto" w:fill="F2F2F2" w:themeFill="background1" w:themeFillShade="F2" w:val="clear"/>
            <w:noWrap/>
            <w:hideMark/>
          </w:tcPr>
          <w:p w14:paraId="63AC5E06" w14:textId="77777777" w:rsidP="002D48A0" w:rsidR="002D48A0" w:rsidRDefault="002D48A0" w:rsidRPr="00C33279">
            <w:pPr>
              <w:spacing w:after="0" w:line="240" w:lineRule="auto"/>
              <w:ind w:firstLine="0"/>
              <w:jc w:val="right"/>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0.95</w:t>
            </w:r>
          </w:p>
        </w:tc>
      </w:tr>
      <w:tr w14:paraId="753D9FDF" w14:textId="77777777" w:rsidR="002D48A0" w:rsidRPr="00C33279" w:rsidTr="006E79C2">
        <w:trPr>
          <w:trHeight w:val="20"/>
        </w:trPr>
        <w:tc>
          <w:tcPr>
            <w:tcW w:type="pct" w:w="5000"/>
            <w:gridSpan w:val="9"/>
            <w:tcBorders>
              <w:top w:color="000000" w:space="0" w:sz="4" w:val="single"/>
              <w:left w:color="auto" w:space="0" w:sz="4" w:val="single"/>
              <w:bottom w:color="auto" w:space="0" w:sz="4" w:val="single"/>
              <w:right w:color="auto" w:space="0" w:sz="4" w:val="single"/>
            </w:tcBorders>
            <w:hideMark/>
          </w:tcPr>
          <w:p w14:paraId="228F79BA" w14:textId="77777777" w:rsidP="002D48A0" w:rsidR="002D48A0" w:rsidRDefault="002D48A0" w:rsidRPr="00C33279">
            <w:pPr>
              <w:spacing w:after="0" w:line="240" w:lineRule="auto"/>
              <w:ind w:firstLine="0"/>
              <w:rPr>
                <w:rFonts w:ascii="Times New Roman" w:cs="Times New Roman" w:eastAsia="Times New Roman" w:hAnsi="Times New Roman"/>
                <w:sz w:val="18"/>
                <w:szCs w:val="18"/>
              </w:rPr>
            </w:pPr>
            <w:r w:rsidRPr="00C33279">
              <w:rPr>
                <w:rFonts w:ascii="Times New Roman" w:cs="Times New Roman" w:eastAsia="Times New Roman" w:hAnsi="Times New Roman"/>
                <w:sz w:val="18"/>
                <w:szCs w:val="18"/>
              </w:rPr>
              <w:t>a. Dependent Variable: Kepatuhan Wajib PKB</w:t>
            </w:r>
          </w:p>
        </w:tc>
      </w:tr>
    </w:tbl>
    <w:p w14:paraId="6D4EB46A" w14:textId="77777777" w:rsidP="00C33279" w:rsidR="00C33279" w:rsidRDefault="00C33279" w:rsidRPr="002D48A0">
      <w:pPr>
        <w:spacing w:after="0"/>
        <w:ind w:firstLine="0"/>
        <w:rPr>
          <w:rFonts w:ascii="Times New Roman" w:cs="Times New Roman" w:hAnsi="Times New Roman"/>
        </w:rPr>
      </w:pPr>
    </w:p>
    <w:tbl>
      <w:tblPr>
        <w:tblW w:type="pct" w:w="5000"/>
        <w:tblLook w:firstColumn="1" w:firstRow="1" w:lastColumn="0" w:lastRow="0" w:noHBand="0" w:noVBand="1" w:val="04A0"/>
      </w:tblPr>
      <w:tblGrid>
        <w:gridCol w:w="3050"/>
        <w:gridCol w:w="1097"/>
        <w:gridCol w:w="1133"/>
        <w:gridCol w:w="717"/>
        <w:gridCol w:w="1384"/>
        <w:gridCol w:w="546"/>
      </w:tblGrid>
      <w:tr w14:paraId="0A6AD471" w14:textId="77777777" w:rsidR="002D48A0" w:rsidRPr="002D48A0" w:rsidTr="006E79C2">
        <w:trPr>
          <w:trHeight w:val="20"/>
        </w:trPr>
        <w:tc>
          <w:tcPr>
            <w:tcW w:type="pct" w:w="5000"/>
            <w:gridSpan w:val="6"/>
            <w:tcBorders>
              <w:top w:color="auto" w:space="0" w:sz="4" w:val="single"/>
              <w:left w:color="auto" w:space="0" w:sz="4" w:val="single"/>
              <w:bottom w:color="000000" w:space="0" w:sz="4" w:val="single"/>
              <w:right w:color="auto" w:space="0" w:sz="4" w:val="single"/>
            </w:tcBorders>
            <w:vAlign w:val="center"/>
            <w:hideMark/>
          </w:tcPr>
          <w:p w14:paraId="7C98BBD5" w14:textId="77777777" w:rsidP="002D48A0" w:rsidR="002D48A0" w:rsidRDefault="002D48A0" w:rsidRPr="002D48A0">
            <w:pPr>
              <w:spacing w:after="0" w:line="240" w:lineRule="auto"/>
              <w:ind w:firstLine="0"/>
              <w:jc w:val="center"/>
              <w:rPr>
                <w:rFonts w:ascii="Times New Roman" w:cs="Times New Roman" w:eastAsia="Times New Roman" w:hAnsi="Times New Roman"/>
                <w:b/>
                <w:bCs/>
              </w:rPr>
            </w:pPr>
            <w:r w:rsidRPr="002D48A0">
              <w:rPr>
                <w:rFonts w:ascii="Times New Roman" w:cs="Times New Roman" w:eastAsia="Times New Roman" w:hAnsi="Times New Roman"/>
                <w:b/>
                <w:bCs/>
              </w:rPr>
              <w:t>Residuals Statistics</w:t>
            </w:r>
            <w:r w:rsidRPr="002D48A0">
              <w:rPr>
                <w:rFonts w:ascii="Times New Roman" w:cs="Times New Roman" w:eastAsia="Times New Roman" w:hAnsi="Times New Roman"/>
                <w:b/>
                <w:bCs/>
                <w:vertAlign w:val="superscript"/>
              </w:rPr>
              <w:t>a</w:t>
            </w:r>
          </w:p>
        </w:tc>
      </w:tr>
      <w:tr w14:paraId="45B77317" w14:textId="77777777" w:rsidR="002D48A0" w:rsidRPr="002D48A0" w:rsidTr="006E79C2">
        <w:trPr>
          <w:trHeight w:val="20"/>
        </w:trPr>
        <w:tc>
          <w:tcPr>
            <w:tcW w:type="pct" w:w="1963"/>
            <w:tcBorders>
              <w:top w:color="000000" w:space="0" w:sz="4" w:val="single"/>
              <w:left w:color="auto" w:space="0" w:sz="4" w:val="single"/>
              <w:bottom w:color="000000" w:space="0" w:sz="4" w:val="single"/>
              <w:right w:val="nil"/>
            </w:tcBorders>
            <w:vAlign w:val="bottom"/>
            <w:hideMark/>
          </w:tcPr>
          <w:p w14:paraId="3F64A27B" w14:textId="77777777" w:rsidP="002D48A0" w:rsidR="002D48A0" w:rsidRDefault="002D48A0" w:rsidRPr="002D48A0">
            <w:pPr>
              <w:spacing w:after="0" w:line="240" w:lineRule="auto"/>
              <w:ind w:firstLine="0"/>
              <w:jc w:val="center"/>
              <w:rPr>
                <w:rFonts w:ascii="Times New Roman" w:cs="Times New Roman" w:eastAsia="Times New Roman" w:hAnsi="Times New Roman"/>
                <w:b/>
                <w:bCs/>
              </w:rPr>
            </w:pPr>
          </w:p>
        </w:tc>
        <w:tc>
          <w:tcPr>
            <w:tcW w:type="pct" w:w="652"/>
            <w:tcBorders>
              <w:top w:color="000000" w:space="0" w:sz="4" w:val="single"/>
              <w:left w:val="nil"/>
              <w:bottom w:color="000000" w:space="0" w:sz="4" w:val="single"/>
              <w:right w:val="nil"/>
            </w:tcBorders>
            <w:vAlign w:val="bottom"/>
            <w:hideMark/>
          </w:tcPr>
          <w:p w14:paraId="12BA21B4"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Minimum</w:t>
            </w:r>
          </w:p>
        </w:tc>
        <w:tc>
          <w:tcPr>
            <w:tcW w:type="pct" w:w="688"/>
            <w:tcBorders>
              <w:top w:color="000000" w:space="0" w:sz="4" w:val="single"/>
              <w:left w:val="nil"/>
              <w:bottom w:color="000000" w:space="0" w:sz="4" w:val="single"/>
              <w:right w:val="nil"/>
            </w:tcBorders>
            <w:vAlign w:val="bottom"/>
            <w:hideMark/>
          </w:tcPr>
          <w:p w14:paraId="09ABA1C7"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Maximum</w:t>
            </w:r>
          </w:p>
        </w:tc>
        <w:tc>
          <w:tcPr>
            <w:tcW w:type="pct" w:w="447"/>
            <w:tcBorders>
              <w:top w:color="000000" w:space="0" w:sz="4" w:val="single"/>
              <w:left w:val="nil"/>
              <w:bottom w:color="000000" w:space="0" w:sz="4" w:val="single"/>
              <w:right w:val="nil"/>
            </w:tcBorders>
            <w:vAlign w:val="bottom"/>
            <w:hideMark/>
          </w:tcPr>
          <w:p w14:paraId="186A094A"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Mean</w:t>
            </w:r>
          </w:p>
        </w:tc>
        <w:tc>
          <w:tcPr>
            <w:tcW w:type="pct" w:w="912"/>
            <w:tcBorders>
              <w:top w:color="000000" w:space="0" w:sz="4" w:val="single"/>
              <w:left w:val="nil"/>
              <w:bottom w:color="000000" w:space="0" w:sz="4" w:val="single"/>
              <w:right w:val="nil"/>
            </w:tcBorders>
            <w:vAlign w:val="bottom"/>
            <w:hideMark/>
          </w:tcPr>
          <w:p w14:paraId="36F325FD"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Std. Deviation</w:t>
            </w:r>
          </w:p>
        </w:tc>
        <w:tc>
          <w:tcPr>
            <w:tcW w:type="pct" w:w="338"/>
            <w:tcBorders>
              <w:top w:color="000000" w:space="0" w:sz="4" w:val="single"/>
              <w:left w:val="nil"/>
              <w:bottom w:color="000000" w:space="0" w:sz="4" w:val="single"/>
              <w:right w:color="auto" w:space="0" w:sz="4" w:val="single"/>
            </w:tcBorders>
            <w:vAlign w:val="bottom"/>
            <w:hideMark/>
          </w:tcPr>
          <w:p w14:paraId="2905270A" w14:textId="77777777" w:rsidP="002D48A0" w:rsidR="002D48A0" w:rsidRDefault="002D48A0" w:rsidRPr="002D48A0">
            <w:pPr>
              <w:spacing w:after="0" w:line="240" w:lineRule="auto"/>
              <w:ind w:firstLine="0"/>
              <w:jc w:val="center"/>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N</w:t>
            </w:r>
          </w:p>
        </w:tc>
      </w:tr>
      <w:tr w14:paraId="39712D11" w14:textId="77777777" w:rsidR="002D48A0" w:rsidRPr="002D48A0" w:rsidTr="006E79C2">
        <w:trPr>
          <w:trHeight w:val="20"/>
        </w:trPr>
        <w:tc>
          <w:tcPr>
            <w:tcW w:type="pct" w:w="1963"/>
            <w:tcBorders>
              <w:top w:color="000000" w:space="0" w:sz="4" w:val="single"/>
              <w:left w:color="auto" w:space="0" w:sz="4" w:val="single"/>
              <w:bottom w:val="nil"/>
              <w:right w:val="nil"/>
            </w:tcBorders>
            <w:shd w:color="auto" w:fill="D0CECE" w:themeFill="background2" w:themeFillShade="E6" w:val="clear"/>
            <w:hideMark/>
          </w:tcPr>
          <w:p w14:paraId="29C705A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Predicted Value</w:t>
            </w:r>
          </w:p>
        </w:tc>
        <w:tc>
          <w:tcPr>
            <w:tcW w:type="pct" w:w="652"/>
            <w:tcBorders>
              <w:top w:color="000000" w:space="0" w:sz="4" w:val="single"/>
              <w:left w:val="nil"/>
              <w:bottom w:val="nil"/>
              <w:right w:val="nil"/>
            </w:tcBorders>
            <w:shd w:color="auto" w:fill="F2F2F2" w:themeFill="background1" w:themeFillShade="F2" w:val="clear"/>
            <w:noWrap/>
            <w:hideMark/>
          </w:tcPr>
          <w:p w14:paraId="532FEE3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9.64</w:t>
            </w:r>
          </w:p>
        </w:tc>
        <w:tc>
          <w:tcPr>
            <w:tcW w:type="pct" w:w="688"/>
            <w:tcBorders>
              <w:top w:color="000000" w:space="0" w:sz="4" w:val="single"/>
              <w:left w:val="nil"/>
              <w:bottom w:val="nil"/>
              <w:right w:val="nil"/>
            </w:tcBorders>
            <w:shd w:color="auto" w:fill="F2F2F2" w:themeFill="background1" w:themeFillShade="F2" w:val="clear"/>
            <w:noWrap/>
            <w:hideMark/>
          </w:tcPr>
          <w:p w14:paraId="70D3AAE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21.02</w:t>
            </w:r>
          </w:p>
        </w:tc>
        <w:tc>
          <w:tcPr>
            <w:tcW w:type="pct" w:w="447"/>
            <w:tcBorders>
              <w:top w:color="000000" w:space="0" w:sz="4" w:val="single"/>
              <w:left w:val="nil"/>
              <w:bottom w:val="nil"/>
              <w:right w:val="nil"/>
            </w:tcBorders>
            <w:shd w:color="auto" w:fill="F2F2F2" w:themeFill="background1" w:themeFillShade="F2" w:val="clear"/>
            <w:noWrap/>
            <w:hideMark/>
          </w:tcPr>
          <w:p w14:paraId="0350F6E1"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17.57</w:t>
            </w:r>
          </w:p>
        </w:tc>
        <w:tc>
          <w:tcPr>
            <w:tcW w:type="pct" w:w="912"/>
            <w:tcBorders>
              <w:top w:color="000000" w:space="0" w:sz="4" w:val="single"/>
              <w:left w:val="nil"/>
              <w:bottom w:val="nil"/>
              <w:right w:val="nil"/>
            </w:tcBorders>
            <w:shd w:color="auto" w:fill="F2F2F2" w:themeFill="background1" w:themeFillShade="F2" w:val="clear"/>
            <w:noWrap/>
            <w:hideMark/>
          </w:tcPr>
          <w:p w14:paraId="541BD2C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2.244</w:t>
            </w:r>
          </w:p>
        </w:tc>
        <w:tc>
          <w:tcPr>
            <w:tcW w:type="pct" w:w="338"/>
            <w:tcBorders>
              <w:top w:color="000000" w:space="0" w:sz="4" w:val="single"/>
              <w:left w:val="nil"/>
              <w:bottom w:val="nil"/>
              <w:right w:color="auto" w:space="0" w:sz="4" w:val="single"/>
            </w:tcBorders>
            <w:shd w:color="auto" w:fill="F2F2F2" w:themeFill="background1" w:themeFillShade="F2" w:val="clear"/>
            <w:noWrap/>
            <w:hideMark/>
          </w:tcPr>
          <w:p w14:paraId="4A73041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01C428FC"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45DAB3ED"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Std. Predicted Value</w:t>
            </w:r>
          </w:p>
        </w:tc>
        <w:tc>
          <w:tcPr>
            <w:tcW w:type="pct" w:w="652"/>
            <w:tcBorders>
              <w:top w:val="nil"/>
              <w:left w:val="nil"/>
              <w:bottom w:val="nil"/>
              <w:right w:val="nil"/>
            </w:tcBorders>
            <w:shd w:color="auto" w:fill="F2F2F2" w:themeFill="background1" w:themeFillShade="F2" w:val="clear"/>
            <w:noWrap/>
            <w:hideMark/>
          </w:tcPr>
          <w:p w14:paraId="7235614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-3.534</w:t>
            </w:r>
          </w:p>
        </w:tc>
        <w:tc>
          <w:tcPr>
            <w:tcW w:type="pct" w:w="688"/>
            <w:tcBorders>
              <w:top w:val="nil"/>
              <w:left w:val="nil"/>
              <w:bottom w:val="nil"/>
              <w:right w:val="nil"/>
            </w:tcBorders>
            <w:shd w:color="auto" w:fill="F2F2F2" w:themeFill="background1" w:themeFillShade="F2" w:val="clear"/>
            <w:noWrap/>
            <w:hideMark/>
          </w:tcPr>
          <w:p w14:paraId="04E1433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1.538</w:t>
            </w:r>
          </w:p>
        </w:tc>
        <w:tc>
          <w:tcPr>
            <w:tcW w:type="pct" w:w="447"/>
            <w:tcBorders>
              <w:top w:val="nil"/>
              <w:left w:val="nil"/>
              <w:bottom w:val="nil"/>
              <w:right w:val="nil"/>
            </w:tcBorders>
            <w:shd w:color="auto" w:fill="F2F2F2" w:themeFill="background1" w:themeFillShade="F2" w:val="clear"/>
            <w:noWrap/>
            <w:hideMark/>
          </w:tcPr>
          <w:p w14:paraId="50DBB8B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912"/>
            <w:tcBorders>
              <w:top w:val="nil"/>
              <w:left w:val="nil"/>
              <w:bottom w:val="nil"/>
              <w:right w:val="nil"/>
            </w:tcBorders>
            <w:shd w:color="auto" w:fill="F2F2F2" w:themeFill="background1" w:themeFillShade="F2" w:val="clear"/>
            <w:noWrap/>
            <w:hideMark/>
          </w:tcPr>
          <w:p w14:paraId="184B3A3A"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1.000</w:t>
            </w:r>
          </w:p>
        </w:tc>
        <w:tc>
          <w:tcPr>
            <w:tcW w:type="pct" w:w="338"/>
            <w:tcBorders>
              <w:top w:val="nil"/>
              <w:left w:val="nil"/>
              <w:bottom w:val="nil"/>
              <w:right w:color="auto" w:space="0" w:sz="4" w:val="single"/>
            </w:tcBorders>
            <w:shd w:color="auto" w:fill="F2F2F2" w:themeFill="background1" w:themeFillShade="F2" w:val="clear"/>
            <w:noWrap/>
            <w:hideMark/>
          </w:tcPr>
          <w:p w14:paraId="1905777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08697E55"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5D64F37B"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Standard Error of Predicted Value</w:t>
            </w:r>
          </w:p>
        </w:tc>
        <w:tc>
          <w:tcPr>
            <w:tcW w:type="pct" w:w="652"/>
            <w:tcBorders>
              <w:top w:val="nil"/>
              <w:left w:val="nil"/>
              <w:bottom w:val="nil"/>
              <w:right w:val="nil"/>
            </w:tcBorders>
            <w:shd w:color="auto" w:fill="F2F2F2" w:themeFill="background1" w:themeFillShade="F2" w:val="clear"/>
            <w:noWrap/>
            <w:hideMark/>
          </w:tcPr>
          <w:p w14:paraId="04DDAEC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0.153</w:t>
            </w:r>
          </w:p>
        </w:tc>
        <w:tc>
          <w:tcPr>
            <w:tcW w:type="pct" w:w="688"/>
            <w:tcBorders>
              <w:top w:val="nil"/>
              <w:left w:val="nil"/>
              <w:bottom w:val="nil"/>
              <w:right w:val="nil"/>
            </w:tcBorders>
            <w:shd w:color="auto" w:fill="F2F2F2" w:themeFill="background1" w:themeFillShade="F2" w:val="clear"/>
            <w:noWrap/>
            <w:hideMark/>
          </w:tcPr>
          <w:p w14:paraId="47869A6D"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0.804</w:t>
            </w:r>
          </w:p>
        </w:tc>
        <w:tc>
          <w:tcPr>
            <w:tcW w:type="pct" w:w="447"/>
            <w:tcBorders>
              <w:top w:val="nil"/>
              <w:left w:val="nil"/>
              <w:bottom w:val="nil"/>
              <w:right w:val="nil"/>
            </w:tcBorders>
            <w:shd w:color="auto" w:fill="F2F2F2" w:themeFill="background1" w:themeFillShade="F2" w:val="clear"/>
            <w:noWrap/>
            <w:hideMark/>
          </w:tcPr>
          <w:p w14:paraId="11DF1FC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0.312</w:t>
            </w:r>
          </w:p>
        </w:tc>
        <w:tc>
          <w:tcPr>
            <w:tcW w:type="pct" w:w="912"/>
            <w:tcBorders>
              <w:top w:val="nil"/>
              <w:left w:val="nil"/>
              <w:bottom w:val="nil"/>
              <w:right w:val="nil"/>
            </w:tcBorders>
            <w:shd w:color="auto" w:fill="F2F2F2" w:themeFill="background1" w:themeFillShade="F2" w:val="clear"/>
            <w:noWrap/>
            <w:hideMark/>
          </w:tcPr>
          <w:p w14:paraId="37D35A3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0.121</w:t>
            </w:r>
          </w:p>
        </w:tc>
        <w:tc>
          <w:tcPr>
            <w:tcW w:type="pct" w:w="338"/>
            <w:tcBorders>
              <w:top w:val="nil"/>
              <w:left w:val="nil"/>
              <w:bottom w:val="nil"/>
              <w:right w:color="auto" w:space="0" w:sz="4" w:val="single"/>
            </w:tcBorders>
            <w:shd w:color="auto" w:fill="F2F2F2" w:themeFill="background1" w:themeFillShade="F2" w:val="clear"/>
            <w:noWrap/>
            <w:hideMark/>
          </w:tcPr>
          <w:p w14:paraId="4238643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09FBABA4"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52202904"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Adjusted Predicted Value</w:t>
            </w:r>
          </w:p>
        </w:tc>
        <w:tc>
          <w:tcPr>
            <w:tcW w:type="pct" w:w="652"/>
            <w:tcBorders>
              <w:top w:val="nil"/>
              <w:left w:val="nil"/>
              <w:bottom w:val="nil"/>
              <w:right w:val="nil"/>
            </w:tcBorders>
            <w:shd w:color="auto" w:fill="F2F2F2" w:themeFill="background1" w:themeFillShade="F2" w:val="clear"/>
            <w:noWrap/>
            <w:hideMark/>
          </w:tcPr>
          <w:p w14:paraId="36D269C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9.96</w:t>
            </w:r>
          </w:p>
        </w:tc>
        <w:tc>
          <w:tcPr>
            <w:tcW w:type="pct" w:w="688"/>
            <w:tcBorders>
              <w:top w:val="nil"/>
              <w:left w:val="nil"/>
              <w:bottom w:val="nil"/>
              <w:right w:val="nil"/>
            </w:tcBorders>
            <w:shd w:color="auto" w:fill="F2F2F2" w:themeFill="background1" w:themeFillShade="F2" w:val="clear"/>
            <w:noWrap/>
            <w:hideMark/>
          </w:tcPr>
          <w:p w14:paraId="412FC8C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21.06</w:t>
            </w:r>
          </w:p>
        </w:tc>
        <w:tc>
          <w:tcPr>
            <w:tcW w:type="pct" w:w="447"/>
            <w:tcBorders>
              <w:top w:val="nil"/>
              <w:left w:val="nil"/>
              <w:bottom w:val="nil"/>
              <w:right w:val="nil"/>
            </w:tcBorders>
            <w:shd w:color="auto" w:fill="F2F2F2" w:themeFill="background1" w:themeFillShade="F2" w:val="clear"/>
            <w:noWrap/>
            <w:hideMark/>
          </w:tcPr>
          <w:p w14:paraId="61369F4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17.56</w:t>
            </w:r>
          </w:p>
        </w:tc>
        <w:tc>
          <w:tcPr>
            <w:tcW w:type="pct" w:w="912"/>
            <w:tcBorders>
              <w:top w:val="nil"/>
              <w:left w:val="nil"/>
              <w:bottom w:val="nil"/>
              <w:right w:val="nil"/>
            </w:tcBorders>
            <w:shd w:color="auto" w:fill="F2F2F2" w:themeFill="background1" w:themeFillShade="F2" w:val="clear"/>
            <w:noWrap/>
            <w:hideMark/>
          </w:tcPr>
          <w:p w14:paraId="07898C5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2.235</w:t>
            </w:r>
          </w:p>
        </w:tc>
        <w:tc>
          <w:tcPr>
            <w:tcW w:type="pct" w:w="338"/>
            <w:tcBorders>
              <w:top w:val="nil"/>
              <w:left w:val="nil"/>
              <w:bottom w:val="nil"/>
              <w:right w:color="auto" w:space="0" w:sz="4" w:val="single"/>
            </w:tcBorders>
            <w:shd w:color="auto" w:fill="F2F2F2" w:themeFill="background1" w:themeFillShade="F2" w:val="clear"/>
            <w:noWrap/>
            <w:hideMark/>
          </w:tcPr>
          <w:p w14:paraId="42D895E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2625CBF2"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16F47B90"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Residual</w:t>
            </w:r>
          </w:p>
        </w:tc>
        <w:tc>
          <w:tcPr>
            <w:tcW w:type="pct" w:w="652"/>
            <w:tcBorders>
              <w:top w:val="nil"/>
              <w:left w:val="nil"/>
              <w:bottom w:val="nil"/>
              <w:right w:val="nil"/>
            </w:tcBorders>
            <w:shd w:color="auto" w:fill="F2F2F2" w:themeFill="background1" w:themeFillShade="F2" w:val="clear"/>
            <w:noWrap/>
            <w:hideMark/>
          </w:tcPr>
          <w:p w14:paraId="3C34F3A4"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-3.118</w:t>
            </w:r>
          </w:p>
        </w:tc>
        <w:tc>
          <w:tcPr>
            <w:tcW w:type="pct" w:w="688"/>
            <w:tcBorders>
              <w:top w:val="nil"/>
              <w:left w:val="nil"/>
              <w:bottom w:val="nil"/>
              <w:right w:val="nil"/>
            </w:tcBorders>
            <w:shd w:color="auto" w:fill="F2F2F2" w:themeFill="background1" w:themeFillShade="F2" w:val="clear"/>
            <w:noWrap/>
            <w:hideMark/>
          </w:tcPr>
          <w:p w14:paraId="5673BA7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4.557</w:t>
            </w:r>
          </w:p>
        </w:tc>
        <w:tc>
          <w:tcPr>
            <w:tcW w:type="pct" w:w="447"/>
            <w:tcBorders>
              <w:top w:val="nil"/>
              <w:left w:val="nil"/>
              <w:bottom w:val="nil"/>
              <w:right w:val="nil"/>
            </w:tcBorders>
            <w:shd w:color="auto" w:fill="F2F2F2" w:themeFill="background1" w:themeFillShade="F2" w:val="clear"/>
            <w:noWrap/>
            <w:hideMark/>
          </w:tcPr>
          <w:p w14:paraId="30C6141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912"/>
            <w:tcBorders>
              <w:top w:val="nil"/>
              <w:left w:val="nil"/>
              <w:bottom w:val="nil"/>
              <w:right w:val="nil"/>
            </w:tcBorders>
            <w:shd w:color="auto" w:fill="F2F2F2" w:themeFill="background1" w:themeFillShade="F2" w:val="clear"/>
            <w:noWrap/>
            <w:hideMark/>
          </w:tcPr>
          <w:p w14:paraId="39FCB50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1.463</w:t>
            </w:r>
          </w:p>
        </w:tc>
        <w:tc>
          <w:tcPr>
            <w:tcW w:type="pct" w:w="338"/>
            <w:tcBorders>
              <w:top w:val="nil"/>
              <w:left w:val="nil"/>
              <w:bottom w:val="nil"/>
              <w:right w:color="auto" w:space="0" w:sz="4" w:val="single"/>
            </w:tcBorders>
            <w:shd w:color="auto" w:fill="F2F2F2" w:themeFill="background1" w:themeFillShade="F2" w:val="clear"/>
            <w:noWrap/>
            <w:hideMark/>
          </w:tcPr>
          <w:p w14:paraId="2EB9BA1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4FD22283"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130DBB7D"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Std. Residual</w:t>
            </w:r>
          </w:p>
        </w:tc>
        <w:tc>
          <w:tcPr>
            <w:tcW w:type="pct" w:w="652"/>
            <w:tcBorders>
              <w:top w:val="nil"/>
              <w:left w:val="nil"/>
              <w:bottom w:val="nil"/>
              <w:right w:val="nil"/>
            </w:tcBorders>
            <w:shd w:color="auto" w:fill="F2F2F2" w:themeFill="background1" w:themeFillShade="F2" w:val="clear"/>
            <w:noWrap/>
            <w:hideMark/>
          </w:tcPr>
          <w:p w14:paraId="10DE633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-2.087</w:t>
            </w:r>
          </w:p>
        </w:tc>
        <w:tc>
          <w:tcPr>
            <w:tcW w:type="pct" w:w="688"/>
            <w:tcBorders>
              <w:top w:val="nil"/>
              <w:left w:val="nil"/>
              <w:bottom w:val="nil"/>
              <w:right w:val="nil"/>
            </w:tcBorders>
            <w:shd w:color="auto" w:fill="F2F2F2" w:themeFill="background1" w:themeFillShade="F2" w:val="clear"/>
            <w:noWrap/>
            <w:hideMark/>
          </w:tcPr>
          <w:p w14:paraId="3E90B5F4"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3.050</w:t>
            </w:r>
          </w:p>
        </w:tc>
        <w:tc>
          <w:tcPr>
            <w:tcW w:type="pct" w:w="447"/>
            <w:tcBorders>
              <w:top w:val="nil"/>
              <w:left w:val="nil"/>
              <w:bottom w:val="nil"/>
              <w:right w:val="nil"/>
            </w:tcBorders>
            <w:shd w:color="auto" w:fill="F2F2F2" w:themeFill="background1" w:themeFillShade="F2" w:val="clear"/>
            <w:noWrap/>
            <w:hideMark/>
          </w:tcPr>
          <w:p w14:paraId="50A13957"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912"/>
            <w:tcBorders>
              <w:top w:val="nil"/>
              <w:left w:val="nil"/>
              <w:bottom w:val="nil"/>
              <w:right w:val="nil"/>
            </w:tcBorders>
            <w:shd w:color="auto" w:fill="F2F2F2" w:themeFill="background1" w:themeFillShade="F2" w:val="clear"/>
            <w:noWrap/>
            <w:hideMark/>
          </w:tcPr>
          <w:p w14:paraId="5421A76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0.980</w:t>
            </w:r>
          </w:p>
        </w:tc>
        <w:tc>
          <w:tcPr>
            <w:tcW w:type="pct" w:w="338"/>
            <w:tcBorders>
              <w:top w:val="nil"/>
              <w:left w:val="nil"/>
              <w:bottom w:val="nil"/>
              <w:right w:color="auto" w:space="0" w:sz="4" w:val="single"/>
            </w:tcBorders>
            <w:shd w:color="auto" w:fill="F2F2F2" w:themeFill="background1" w:themeFillShade="F2" w:val="clear"/>
            <w:noWrap/>
            <w:hideMark/>
          </w:tcPr>
          <w:p w14:paraId="2A21053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03BFD3D5"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4B82EE61"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Stud. Residual</w:t>
            </w:r>
          </w:p>
        </w:tc>
        <w:tc>
          <w:tcPr>
            <w:tcW w:type="pct" w:w="652"/>
            <w:tcBorders>
              <w:top w:val="nil"/>
              <w:left w:val="nil"/>
              <w:bottom w:val="nil"/>
              <w:right w:val="nil"/>
            </w:tcBorders>
            <w:shd w:color="auto" w:fill="F2F2F2" w:themeFill="background1" w:themeFillShade="F2" w:val="clear"/>
            <w:noWrap/>
            <w:hideMark/>
          </w:tcPr>
          <w:p w14:paraId="78FFE390"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-2.142</w:t>
            </w:r>
          </w:p>
        </w:tc>
        <w:tc>
          <w:tcPr>
            <w:tcW w:type="pct" w:w="688"/>
            <w:tcBorders>
              <w:top w:val="nil"/>
              <w:left w:val="nil"/>
              <w:bottom w:val="nil"/>
              <w:right w:val="nil"/>
            </w:tcBorders>
            <w:shd w:color="auto" w:fill="F2F2F2" w:themeFill="background1" w:themeFillShade="F2" w:val="clear"/>
            <w:noWrap/>
            <w:hideMark/>
          </w:tcPr>
          <w:p w14:paraId="0BCA13D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3.156</w:t>
            </w:r>
          </w:p>
        </w:tc>
        <w:tc>
          <w:tcPr>
            <w:tcW w:type="pct" w:w="447"/>
            <w:tcBorders>
              <w:top w:val="nil"/>
              <w:left w:val="nil"/>
              <w:bottom w:val="nil"/>
              <w:right w:val="nil"/>
            </w:tcBorders>
            <w:shd w:color="auto" w:fill="F2F2F2" w:themeFill="background1" w:themeFillShade="F2" w:val="clear"/>
            <w:noWrap/>
            <w:hideMark/>
          </w:tcPr>
          <w:p w14:paraId="6267AA6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0.004</w:t>
            </w:r>
          </w:p>
        </w:tc>
        <w:tc>
          <w:tcPr>
            <w:tcW w:type="pct" w:w="912"/>
            <w:tcBorders>
              <w:top w:val="nil"/>
              <w:left w:val="nil"/>
              <w:bottom w:val="nil"/>
              <w:right w:val="nil"/>
            </w:tcBorders>
            <w:shd w:color="auto" w:fill="F2F2F2" w:themeFill="background1" w:themeFillShade="F2" w:val="clear"/>
            <w:noWrap/>
            <w:hideMark/>
          </w:tcPr>
          <w:p w14:paraId="3E01B51F"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1.008</w:t>
            </w:r>
          </w:p>
        </w:tc>
        <w:tc>
          <w:tcPr>
            <w:tcW w:type="pct" w:w="338"/>
            <w:tcBorders>
              <w:top w:val="nil"/>
              <w:left w:val="nil"/>
              <w:bottom w:val="nil"/>
              <w:right w:color="auto" w:space="0" w:sz="4" w:val="single"/>
            </w:tcBorders>
            <w:shd w:color="auto" w:fill="F2F2F2" w:themeFill="background1" w:themeFillShade="F2" w:val="clear"/>
            <w:noWrap/>
            <w:hideMark/>
          </w:tcPr>
          <w:p w14:paraId="628E2F77"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4B564C44"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712E3F8F"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Deleted Residual</w:t>
            </w:r>
          </w:p>
        </w:tc>
        <w:tc>
          <w:tcPr>
            <w:tcW w:type="pct" w:w="652"/>
            <w:tcBorders>
              <w:top w:val="nil"/>
              <w:left w:val="nil"/>
              <w:bottom w:val="nil"/>
              <w:right w:val="nil"/>
            </w:tcBorders>
            <w:shd w:color="auto" w:fill="F2F2F2" w:themeFill="background1" w:themeFillShade="F2" w:val="clear"/>
            <w:noWrap/>
            <w:hideMark/>
          </w:tcPr>
          <w:p w14:paraId="16493F1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-3.284</w:t>
            </w:r>
          </w:p>
        </w:tc>
        <w:tc>
          <w:tcPr>
            <w:tcW w:type="pct" w:w="688"/>
            <w:tcBorders>
              <w:top w:val="nil"/>
              <w:left w:val="nil"/>
              <w:bottom w:val="nil"/>
              <w:right w:val="nil"/>
            </w:tcBorders>
            <w:shd w:color="auto" w:fill="F2F2F2" w:themeFill="background1" w:themeFillShade="F2" w:val="clear"/>
            <w:noWrap/>
            <w:hideMark/>
          </w:tcPr>
          <w:p w14:paraId="1306562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4.880</w:t>
            </w:r>
          </w:p>
        </w:tc>
        <w:tc>
          <w:tcPr>
            <w:tcW w:type="pct" w:w="447"/>
            <w:tcBorders>
              <w:top w:val="nil"/>
              <w:left w:val="nil"/>
              <w:bottom w:val="nil"/>
              <w:right w:val="nil"/>
            </w:tcBorders>
            <w:shd w:color="auto" w:fill="F2F2F2" w:themeFill="background1" w:themeFillShade="F2" w:val="clear"/>
            <w:noWrap/>
            <w:hideMark/>
          </w:tcPr>
          <w:p w14:paraId="75241F9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0.014</w:t>
            </w:r>
          </w:p>
        </w:tc>
        <w:tc>
          <w:tcPr>
            <w:tcW w:type="pct" w:w="912"/>
            <w:tcBorders>
              <w:top w:val="nil"/>
              <w:left w:val="nil"/>
              <w:bottom w:val="nil"/>
              <w:right w:val="nil"/>
            </w:tcBorders>
            <w:shd w:color="auto" w:fill="F2F2F2" w:themeFill="background1" w:themeFillShade="F2" w:val="clear"/>
            <w:noWrap/>
            <w:hideMark/>
          </w:tcPr>
          <w:p w14:paraId="05DC9C4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1.551</w:t>
            </w:r>
          </w:p>
        </w:tc>
        <w:tc>
          <w:tcPr>
            <w:tcW w:type="pct" w:w="338"/>
            <w:tcBorders>
              <w:top w:val="nil"/>
              <w:left w:val="nil"/>
              <w:bottom w:val="nil"/>
              <w:right w:color="auto" w:space="0" w:sz="4" w:val="single"/>
            </w:tcBorders>
            <w:shd w:color="auto" w:fill="F2F2F2" w:themeFill="background1" w:themeFillShade="F2" w:val="clear"/>
            <w:noWrap/>
            <w:hideMark/>
          </w:tcPr>
          <w:p w14:paraId="7B64211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3AB00873"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48B8AF89"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Stud. Deleted Residual</w:t>
            </w:r>
          </w:p>
        </w:tc>
        <w:tc>
          <w:tcPr>
            <w:tcW w:type="pct" w:w="652"/>
            <w:tcBorders>
              <w:top w:val="nil"/>
              <w:left w:val="nil"/>
              <w:bottom w:val="nil"/>
              <w:right w:val="nil"/>
            </w:tcBorders>
            <w:shd w:color="auto" w:fill="F2F2F2" w:themeFill="background1" w:themeFillShade="F2" w:val="clear"/>
            <w:noWrap/>
            <w:hideMark/>
          </w:tcPr>
          <w:p w14:paraId="7032E4A5"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-2.184</w:t>
            </w:r>
          </w:p>
        </w:tc>
        <w:tc>
          <w:tcPr>
            <w:tcW w:type="pct" w:w="688"/>
            <w:tcBorders>
              <w:top w:val="nil"/>
              <w:left w:val="nil"/>
              <w:bottom w:val="nil"/>
              <w:right w:val="nil"/>
            </w:tcBorders>
            <w:shd w:color="auto" w:fill="F2F2F2" w:themeFill="background1" w:themeFillShade="F2" w:val="clear"/>
            <w:noWrap/>
            <w:hideMark/>
          </w:tcPr>
          <w:p w14:paraId="6B7A91E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3.319</w:t>
            </w:r>
          </w:p>
        </w:tc>
        <w:tc>
          <w:tcPr>
            <w:tcW w:type="pct" w:w="447"/>
            <w:tcBorders>
              <w:top w:val="nil"/>
              <w:left w:val="nil"/>
              <w:bottom w:val="nil"/>
              <w:right w:val="nil"/>
            </w:tcBorders>
            <w:shd w:color="auto" w:fill="F2F2F2" w:themeFill="background1" w:themeFillShade="F2" w:val="clear"/>
            <w:noWrap/>
            <w:hideMark/>
          </w:tcPr>
          <w:p w14:paraId="583BACB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0.007</w:t>
            </w:r>
          </w:p>
        </w:tc>
        <w:tc>
          <w:tcPr>
            <w:tcW w:type="pct" w:w="912"/>
            <w:tcBorders>
              <w:top w:val="nil"/>
              <w:left w:val="nil"/>
              <w:bottom w:val="nil"/>
              <w:right w:val="nil"/>
            </w:tcBorders>
            <w:shd w:color="auto" w:fill="F2F2F2" w:themeFill="background1" w:themeFillShade="F2" w:val="clear"/>
            <w:noWrap/>
            <w:hideMark/>
          </w:tcPr>
          <w:p w14:paraId="045E076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1.022</w:t>
            </w:r>
          </w:p>
        </w:tc>
        <w:tc>
          <w:tcPr>
            <w:tcW w:type="pct" w:w="338"/>
            <w:tcBorders>
              <w:top w:val="nil"/>
              <w:left w:val="nil"/>
              <w:bottom w:val="nil"/>
              <w:right w:color="auto" w:space="0" w:sz="4" w:val="single"/>
            </w:tcBorders>
            <w:shd w:color="auto" w:fill="F2F2F2" w:themeFill="background1" w:themeFillShade="F2" w:val="clear"/>
            <w:noWrap/>
            <w:hideMark/>
          </w:tcPr>
          <w:p w14:paraId="264EDE3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79EB550A" w14:textId="77777777" w:rsidR="002D48A0" w:rsidRPr="002D48A0" w:rsidTr="006E79C2">
        <w:trPr>
          <w:trHeight w:val="20"/>
        </w:trPr>
        <w:tc>
          <w:tcPr>
            <w:tcW w:type="pct" w:w="1963"/>
            <w:tcBorders>
              <w:top w:val="nil"/>
              <w:left w:color="auto" w:space="0" w:sz="4" w:val="single"/>
              <w:bottom w:val="nil"/>
              <w:right w:val="nil"/>
            </w:tcBorders>
            <w:shd w:color="auto" w:fill="D0CECE" w:themeFill="background2" w:themeFillShade="E6" w:val="clear"/>
            <w:hideMark/>
          </w:tcPr>
          <w:p w14:paraId="0E40F228"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Mahal. Distance</w:t>
            </w:r>
          </w:p>
        </w:tc>
        <w:tc>
          <w:tcPr>
            <w:tcW w:type="pct" w:w="652"/>
            <w:tcBorders>
              <w:top w:val="nil"/>
              <w:left w:val="nil"/>
              <w:bottom w:val="nil"/>
              <w:right w:val="nil"/>
            </w:tcBorders>
            <w:shd w:color="auto" w:fill="F2F2F2" w:themeFill="background1" w:themeFillShade="F2" w:val="clear"/>
            <w:noWrap/>
            <w:hideMark/>
          </w:tcPr>
          <w:p w14:paraId="6C969BDB"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0.046</w:t>
            </w:r>
          </w:p>
        </w:tc>
        <w:tc>
          <w:tcPr>
            <w:tcW w:type="pct" w:w="688"/>
            <w:tcBorders>
              <w:top w:val="nil"/>
              <w:left w:val="nil"/>
              <w:bottom w:val="nil"/>
              <w:right w:val="nil"/>
            </w:tcBorders>
            <w:shd w:color="auto" w:fill="F2F2F2" w:themeFill="background1" w:themeFillShade="F2" w:val="clear"/>
            <w:noWrap/>
            <w:hideMark/>
          </w:tcPr>
          <w:p w14:paraId="68E60AA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27.656</w:t>
            </w:r>
          </w:p>
        </w:tc>
        <w:tc>
          <w:tcPr>
            <w:tcW w:type="pct" w:w="447"/>
            <w:tcBorders>
              <w:top w:val="nil"/>
              <w:left w:val="nil"/>
              <w:bottom w:val="nil"/>
              <w:right w:val="nil"/>
            </w:tcBorders>
            <w:shd w:color="auto" w:fill="F2F2F2" w:themeFill="background1" w:themeFillShade="F2" w:val="clear"/>
            <w:noWrap/>
            <w:hideMark/>
          </w:tcPr>
          <w:p w14:paraId="5C33B0A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3.960</w:t>
            </w:r>
          </w:p>
        </w:tc>
        <w:tc>
          <w:tcPr>
            <w:tcW w:type="pct" w:w="912"/>
            <w:tcBorders>
              <w:top w:val="nil"/>
              <w:left w:val="nil"/>
              <w:bottom w:val="nil"/>
              <w:right w:val="nil"/>
            </w:tcBorders>
            <w:shd w:color="auto" w:fill="F2F2F2" w:themeFill="background1" w:themeFillShade="F2" w:val="clear"/>
            <w:noWrap/>
            <w:hideMark/>
          </w:tcPr>
          <w:p w14:paraId="460D373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4.532</w:t>
            </w:r>
          </w:p>
        </w:tc>
        <w:tc>
          <w:tcPr>
            <w:tcW w:type="pct" w:w="338"/>
            <w:tcBorders>
              <w:top w:val="nil"/>
              <w:left w:val="nil"/>
              <w:bottom w:val="nil"/>
              <w:right w:color="auto" w:space="0" w:sz="4" w:val="single"/>
            </w:tcBorders>
            <w:shd w:color="auto" w:fill="F2F2F2" w:themeFill="background1" w:themeFillShade="F2" w:val="clear"/>
            <w:noWrap/>
            <w:hideMark/>
          </w:tcPr>
          <w:p w14:paraId="040CCB99"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206806FF" w14:textId="77777777" w:rsidR="002D48A0" w:rsidRPr="002D48A0" w:rsidTr="006E79C2">
        <w:trPr>
          <w:trHeight w:val="20"/>
        </w:trPr>
        <w:tc>
          <w:tcPr>
            <w:tcW w:type="pct" w:w="1963"/>
            <w:tcBorders>
              <w:top w:val="nil"/>
              <w:left w:color="auto" w:space="0" w:sz="4" w:val="single"/>
              <w:right w:val="nil"/>
            </w:tcBorders>
            <w:shd w:color="auto" w:fill="D0CECE" w:themeFill="background2" w:themeFillShade="E6" w:val="clear"/>
            <w:hideMark/>
          </w:tcPr>
          <w:p w14:paraId="542A6422"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Cook's Distance</w:t>
            </w:r>
          </w:p>
        </w:tc>
        <w:tc>
          <w:tcPr>
            <w:tcW w:type="pct" w:w="652"/>
            <w:tcBorders>
              <w:top w:val="nil"/>
              <w:left w:val="nil"/>
              <w:right w:val="nil"/>
            </w:tcBorders>
            <w:shd w:color="auto" w:fill="F2F2F2" w:themeFill="background1" w:themeFillShade="F2" w:val="clear"/>
            <w:noWrap/>
            <w:hideMark/>
          </w:tcPr>
          <w:p w14:paraId="79503DCC"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688"/>
            <w:tcBorders>
              <w:top w:val="nil"/>
              <w:left w:val="nil"/>
              <w:right w:val="nil"/>
            </w:tcBorders>
            <w:shd w:color="auto" w:fill="F2F2F2" w:themeFill="background1" w:themeFillShade="F2" w:val="clear"/>
            <w:noWrap/>
            <w:hideMark/>
          </w:tcPr>
          <w:p w14:paraId="165FA5F6"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0.141</w:t>
            </w:r>
          </w:p>
        </w:tc>
        <w:tc>
          <w:tcPr>
            <w:tcW w:type="pct" w:w="447"/>
            <w:tcBorders>
              <w:top w:val="nil"/>
              <w:left w:val="nil"/>
              <w:right w:val="nil"/>
            </w:tcBorders>
            <w:shd w:color="auto" w:fill="F2F2F2" w:themeFill="background1" w:themeFillShade="F2" w:val="clear"/>
            <w:noWrap/>
            <w:hideMark/>
          </w:tcPr>
          <w:p w14:paraId="6E6E82BD"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0.012</w:t>
            </w:r>
          </w:p>
        </w:tc>
        <w:tc>
          <w:tcPr>
            <w:tcW w:type="pct" w:w="912"/>
            <w:tcBorders>
              <w:top w:val="nil"/>
              <w:left w:val="nil"/>
              <w:right w:val="nil"/>
            </w:tcBorders>
            <w:shd w:color="auto" w:fill="F2F2F2" w:themeFill="background1" w:themeFillShade="F2" w:val="clear"/>
            <w:noWrap/>
            <w:hideMark/>
          </w:tcPr>
          <w:p w14:paraId="209A8B97"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0.024</w:t>
            </w:r>
          </w:p>
        </w:tc>
        <w:tc>
          <w:tcPr>
            <w:tcW w:type="pct" w:w="338"/>
            <w:tcBorders>
              <w:top w:val="nil"/>
              <w:left w:val="nil"/>
              <w:right w:color="auto" w:space="0" w:sz="4" w:val="single"/>
            </w:tcBorders>
            <w:shd w:color="auto" w:fill="F2F2F2" w:themeFill="background1" w:themeFillShade="F2" w:val="clear"/>
            <w:noWrap/>
            <w:hideMark/>
          </w:tcPr>
          <w:p w14:paraId="63E9EE4E"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14988C1A" w14:textId="77777777" w:rsidR="002D48A0" w:rsidRPr="002D48A0" w:rsidTr="006E79C2">
        <w:trPr>
          <w:trHeight w:val="20"/>
        </w:trPr>
        <w:tc>
          <w:tcPr>
            <w:tcW w:type="pct" w:w="1963"/>
            <w:tcBorders>
              <w:top w:val="nil"/>
              <w:left w:color="auto" w:space="0" w:sz="4" w:val="single"/>
              <w:bottom w:color="000000" w:space="0" w:sz="4" w:val="single"/>
              <w:right w:val="nil"/>
            </w:tcBorders>
            <w:shd w:color="auto" w:fill="D0CECE" w:themeFill="background2" w:themeFillShade="E6" w:val="clear"/>
            <w:hideMark/>
          </w:tcPr>
          <w:p w14:paraId="51E12440" w14:textId="77777777" w:rsidP="002D48A0" w:rsidR="002D48A0" w:rsidRDefault="002D48A0" w:rsidRPr="002D48A0">
            <w:pPr>
              <w:spacing w:after="0" w:line="240" w:lineRule="auto"/>
              <w:ind w:firstLine="0"/>
              <w:rPr>
                <w:rFonts w:ascii="Times New Roman" w:cs="Times New Roman" w:eastAsia="Times New Roman" w:hAnsi="Times New Roman"/>
                <w:color w:themeColor="text2" w:val="44546A"/>
              </w:rPr>
            </w:pPr>
            <w:r w:rsidRPr="002D48A0">
              <w:rPr>
                <w:rFonts w:ascii="Times New Roman" w:cs="Times New Roman" w:eastAsia="Times New Roman" w:hAnsi="Times New Roman"/>
                <w:color w:themeColor="text2" w:val="44546A"/>
              </w:rPr>
              <w:t>Centered Leverage Value</w:t>
            </w:r>
          </w:p>
        </w:tc>
        <w:tc>
          <w:tcPr>
            <w:tcW w:type="pct" w:w="652"/>
            <w:tcBorders>
              <w:top w:val="nil"/>
              <w:left w:val="nil"/>
              <w:bottom w:color="000000" w:space="0" w:sz="4" w:val="single"/>
              <w:right w:val="nil"/>
            </w:tcBorders>
            <w:shd w:color="auto" w:fill="F2F2F2" w:themeFill="background1" w:themeFillShade="F2" w:val="clear"/>
            <w:noWrap/>
            <w:hideMark/>
          </w:tcPr>
          <w:p w14:paraId="45388D42"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0.000</w:t>
            </w:r>
          </w:p>
        </w:tc>
        <w:tc>
          <w:tcPr>
            <w:tcW w:type="pct" w:w="688"/>
            <w:tcBorders>
              <w:top w:val="nil"/>
              <w:left w:val="nil"/>
              <w:bottom w:color="000000" w:space="0" w:sz="4" w:val="single"/>
              <w:right w:val="nil"/>
            </w:tcBorders>
            <w:shd w:color="auto" w:fill="F2F2F2" w:themeFill="background1" w:themeFillShade="F2" w:val="clear"/>
            <w:noWrap/>
            <w:hideMark/>
          </w:tcPr>
          <w:p w14:paraId="258FE6EF"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0.279</w:t>
            </w:r>
          </w:p>
        </w:tc>
        <w:tc>
          <w:tcPr>
            <w:tcW w:type="pct" w:w="447"/>
            <w:tcBorders>
              <w:top w:val="nil"/>
              <w:left w:val="nil"/>
              <w:bottom w:color="000000" w:space="0" w:sz="4" w:val="single"/>
              <w:right w:val="nil"/>
            </w:tcBorders>
            <w:shd w:color="auto" w:fill="F2F2F2" w:themeFill="background1" w:themeFillShade="F2" w:val="clear"/>
            <w:noWrap/>
            <w:hideMark/>
          </w:tcPr>
          <w:p w14:paraId="1C9B1D04"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0.040</w:t>
            </w:r>
          </w:p>
        </w:tc>
        <w:tc>
          <w:tcPr>
            <w:tcW w:type="pct" w:w="912"/>
            <w:tcBorders>
              <w:top w:val="nil"/>
              <w:left w:val="nil"/>
              <w:bottom w:color="000000" w:space="0" w:sz="4" w:val="single"/>
              <w:right w:val="nil"/>
            </w:tcBorders>
            <w:shd w:color="auto" w:fill="F2F2F2" w:themeFill="background1" w:themeFillShade="F2" w:val="clear"/>
            <w:noWrap/>
            <w:hideMark/>
          </w:tcPr>
          <w:p w14:paraId="05B4F328"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0.046</w:t>
            </w:r>
          </w:p>
        </w:tc>
        <w:tc>
          <w:tcPr>
            <w:tcW w:type="pct" w:w="338"/>
            <w:tcBorders>
              <w:top w:val="nil"/>
              <w:left w:val="nil"/>
              <w:bottom w:color="000000" w:space="0" w:sz="4" w:val="single"/>
              <w:right w:color="auto" w:space="0" w:sz="4" w:val="single"/>
            </w:tcBorders>
            <w:shd w:color="auto" w:fill="F2F2F2" w:themeFill="background1" w:themeFillShade="F2" w:val="clear"/>
            <w:noWrap/>
            <w:hideMark/>
          </w:tcPr>
          <w:p w14:paraId="09E0EAB3" w14:textId="77777777" w:rsidP="002D48A0" w:rsidR="002D48A0" w:rsidRDefault="002D48A0" w:rsidRPr="002D48A0">
            <w:pPr>
              <w:spacing w:after="0" w:line="240" w:lineRule="auto"/>
              <w:ind w:firstLine="0"/>
              <w:jc w:val="right"/>
              <w:rPr>
                <w:rFonts w:ascii="Times New Roman" w:cs="Times New Roman" w:eastAsia="Times New Roman" w:hAnsi="Times New Roman"/>
              </w:rPr>
            </w:pPr>
            <w:r w:rsidRPr="002D48A0">
              <w:rPr>
                <w:rFonts w:ascii="Times New Roman" w:cs="Times New Roman" w:eastAsia="Times New Roman" w:hAnsi="Times New Roman"/>
              </w:rPr>
              <w:t>100</w:t>
            </w:r>
          </w:p>
        </w:tc>
      </w:tr>
      <w:tr w14:paraId="28D1D1EA" w14:textId="77777777" w:rsidR="002D48A0" w:rsidRPr="002D48A0" w:rsidTr="006E79C2">
        <w:trPr>
          <w:trHeight w:val="20"/>
        </w:trPr>
        <w:tc>
          <w:tcPr>
            <w:tcW w:type="pct" w:w="5000"/>
            <w:gridSpan w:val="6"/>
            <w:tcBorders>
              <w:top w:color="000000" w:space="0" w:sz="4" w:val="single"/>
              <w:left w:color="auto" w:space="0" w:sz="4" w:val="single"/>
              <w:bottom w:color="auto" w:space="0" w:sz="4" w:val="single"/>
              <w:right w:color="auto" w:space="0" w:sz="4" w:val="single"/>
            </w:tcBorders>
            <w:hideMark/>
          </w:tcPr>
          <w:p w14:paraId="3B438854" w14:textId="77777777" w:rsidP="002D48A0" w:rsidR="002D48A0" w:rsidRDefault="002D48A0" w:rsidRPr="002D48A0">
            <w:pPr>
              <w:spacing w:after="0" w:line="240" w:lineRule="auto"/>
              <w:ind w:firstLine="0"/>
              <w:rPr>
                <w:rFonts w:ascii="Times New Roman" w:cs="Times New Roman" w:eastAsia="Times New Roman" w:hAnsi="Times New Roman"/>
              </w:rPr>
            </w:pPr>
            <w:r w:rsidRPr="002D48A0">
              <w:rPr>
                <w:rFonts w:ascii="Times New Roman" w:cs="Times New Roman" w:eastAsia="Times New Roman" w:hAnsi="Times New Roman"/>
              </w:rPr>
              <w:t>a. Dependent Variable: Kepatuhan Wajib PKB</w:t>
            </w:r>
          </w:p>
        </w:tc>
      </w:tr>
    </w:tbl>
    <w:p w14:paraId="146EB7DB" w14:textId="77777777" w:rsidP="002D48A0" w:rsidR="002D48A0" w:rsidRDefault="002D48A0" w:rsidRPr="002D48A0">
      <w:pPr>
        <w:spacing w:after="0" w:line="240" w:lineRule="auto"/>
        <w:ind w:firstLine="0"/>
        <w:rPr>
          <w:rFonts w:ascii="Times New Roman" w:cs="Times New Roman" w:hAnsi="Times New Roman"/>
        </w:rPr>
      </w:pPr>
    </w:p>
    <w:p w14:paraId="31BE0A43" w14:textId="77777777" w:rsidP="002D48A0" w:rsidR="002676AD" w:rsidRDefault="002676AD">
      <w:pPr>
        <w:spacing w:after="0" w:line="240" w:lineRule="auto"/>
        <w:ind w:firstLine="0"/>
        <w:rPr>
          <w:rFonts w:ascii="Times New Roman" w:cs="Times New Roman" w:eastAsia="Arial" w:hAnsi="Times New Roman"/>
          <w:b/>
          <w:color w:val="000000"/>
        </w:rPr>
      </w:pPr>
    </w:p>
    <w:p w14:paraId="769008B9" w14:textId="5C25D089" w:rsidP="002D48A0" w:rsidR="002D48A0" w:rsidRDefault="002D48A0" w:rsidRPr="002D48A0">
      <w:pPr>
        <w:spacing w:after="0" w:line="240" w:lineRule="auto"/>
        <w:ind w:firstLine="0"/>
        <w:rPr>
          <w:rFonts w:ascii="Times New Roman" w:cs="Times New Roman" w:hAnsi="Times New Roman"/>
        </w:rPr>
      </w:pPr>
      <w:r w:rsidRPr="002D48A0">
        <w:rPr>
          <w:rFonts w:ascii="Times New Roman" w:cs="Times New Roman" w:eastAsia="Arial" w:hAnsi="Times New Roman"/>
          <w:b/>
          <w:color w:val="000000"/>
        </w:rPr>
        <w:lastRenderedPageBreak/>
        <w:t>Charts</w:t>
      </w:r>
      <w:r w:rsidRPr="002D48A0">
        <w:rPr>
          <w:rFonts w:ascii="Times New Roman" w:cs="Times New Roman" w:eastAsia="Arial" w:hAnsi="Times New Roman"/>
          <w:b/>
          <w:color w:val="000000"/>
        </w:rPr>
        <w:cr/>
      </w:r>
    </w:p>
    <w:p w14:paraId="0EAB9BF1" w14:textId="77777777" w:rsidP="002D48A0" w:rsidR="002D48A0" w:rsidRDefault="002D48A0" w:rsidRPr="002D48A0">
      <w:pPr>
        <w:spacing w:after="0" w:line="240" w:lineRule="auto"/>
        <w:ind w:firstLine="0"/>
        <w:rPr>
          <w:rFonts w:ascii="Times New Roman" w:cs="Times New Roman" w:hAnsi="Times New Roman"/>
          <w:noProof/>
        </w:rPr>
      </w:pPr>
    </w:p>
    <w:p w14:paraId="764BC8CA" w14:textId="629C74CB" w:rsidP="002676AD" w:rsidR="00C33279" w:rsidRDefault="002D48A0" w:rsidRPr="002676AD">
      <w:pPr>
        <w:spacing w:after="0" w:line="240" w:lineRule="auto"/>
        <w:ind w:firstLine="0"/>
        <w:rPr>
          <w:rFonts w:ascii="Times New Roman" w:cs="Times New Roman" w:hAnsi="Times New Roman"/>
        </w:rPr>
      </w:pPr>
      <w:r w:rsidRPr="002D48A0">
        <w:rPr>
          <w:rFonts w:ascii="Times New Roman" w:cs="Times New Roman" w:hAnsi="Times New Roman"/>
          <w:noProof/>
        </w:rPr>
        <w:drawing>
          <wp:inline distB="0" distL="0" distR="0" distT="0" wp14:anchorId="19095B0A" wp14:editId="3CD0891D">
            <wp:extent cx="4983854" cy="2658631"/>
            <wp:effectExtent b="0" l="0" r="0" t="0"/>
            <wp:docPr descr="img.emf" id="1139225411" name="Drawing 0"/>
            <wp:cNvGraphicFramePr/>
            <a:graphic xmlns:a="http://schemas.openxmlformats.org/drawingml/2006/main">
              <a:graphicData uri="http://schemas.openxmlformats.org/drawingml/2006/picture">
                <pic:pic xmlns:pic="http://schemas.openxmlformats.org/drawingml/2006/picture">
                  <pic:nvPicPr>
                    <pic:cNvPr descr="img.emf" id="0" name="Picture 0"/>
                    <pic:cNvPicPr>
                      <a:picLocks noChangeAspect="1"/>
                    </pic:cNvPicPr>
                  </pic:nvPicPr>
                  <pic:blipFill rotWithShape="1">
                    <a:blip r:embed="rId30"/>
                    <a:srcRect b="31193" r="31101"/>
                    <a:stretch>
                      <a:fillRect/>
                    </a:stretch>
                  </pic:blipFill>
                  <pic:spPr bwMode="auto">
                    <a:xfrm>
                      <a:off x="0" y="0"/>
                      <a:ext cx="5019809" cy="2677811"/>
                    </a:xfrm>
                    <a:prstGeom prst="rect">
                      <a:avLst/>
                    </a:prstGeom>
                    <a:ln>
                      <a:noFill/>
                    </a:ln>
                    <a:extLst>
                      <a:ext uri="{53640926-AAD7-44D8-BBD7-CCE9431645EC}">
                        <a14:shadowObscured xmlns:a14="http://schemas.microsoft.com/office/drawing/2010/main"/>
                      </a:ext>
                    </a:extLst>
                  </pic:spPr>
                </pic:pic>
              </a:graphicData>
            </a:graphic>
          </wp:inline>
        </w:drawing>
      </w:r>
      <w:bookmarkStart w:id="192" w:name="_Toc209724932"/>
      <w:bookmarkStart w:id="193" w:name="_Toc209741662"/>
    </w:p>
    <w:p w14:paraId="4A680DA1" w14:textId="37A913ED" w:rsidP="002676AD" w:rsidR="006E79C2" w:rsidRDefault="006E79C2">
      <w:pPr>
        <w:pStyle w:val="Caption"/>
        <w:spacing w:after="0" w:line="480" w:lineRule="auto"/>
        <w:ind w:firstLine="0"/>
        <w:rPr>
          <w:rFonts w:ascii="Times New Roman" w:cs="Times New Roman" w:hAnsi="Times New Roman"/>
          <w:b/>
          <w:bCs/>
          <w:i w:val="0"/>
          <w:iCs w:val="0"/>
          <w:color w:val="auto"/>
          <w:sz w:val="24"/>
          <w:szCs w:val="24"/>
        </w:rPr>
      </w:pPr>
    </w:p>
    <w:p w14:paraId="6C6E4981" w14:textId="5E06D4F8" w:rsidP="004548D8" w:rsidR="004548D8" w:rsidRDefault="004548D8"/>
    <w:p w14:paraId="472518B7" w14:textId="75321086" w:rsidP="004548D8" w:rsidR="004548D8" w:rsidRDefault="004548D8"/>
    <w:p w14:paraId="1CB0E20A" w14:textId="48DC48C3" w:rsidP="004548D8" w:rsidR="004548D8" w:rsidRDefault="004548D8"/>
    <w:p w14:paraId="45E04458" w14:textId="47AAC633" w:rsidP="004548D8" w:rsidR="004548D8" w:rsidRDefault="004548D8"/>
    <w:p w14:paraId="7D827162" w14:textId="1044BB29" w:rsidP="004548D8" w:rsidR="004548D8" w:rsidRDefault="004548D8"/>
    <w:p w14:paraId="37CCBF6E" w14:textId="44D8A6E4" w:rsidP="004548D8" w:rsidR="004548D8" w:rsidRDefault="004548D8"/>
    <w:p w14:paraId="4687610E" w14:textId="52A322F6" w:rsidP="004548D8" w:rsidR="004548D8" w:rsidRDefault="004548D8"/>
    <w:p w14:paraId="57811F24" w14:textId="0F9497E0" w:rsidP="004548D8" w:rsidR="004548D8" w:rsidRDefault="004548D8"/>
    <w:p w14:paraId="52932026" w14:textId="71453F59" w:rsidP="004548D8" w:rsidR="004548D8" w:rsidRDefault="004548D8"/>
    <w:p w14:paraId="089C289B" w14:textId="69CE6BBE" w:rsidP="004548D8" w:rsidR="004548D8" w:rsidRDefault="004548D8"/>
    <w:p w14:paraId="2F084306" w14:textId="77777777" w:rsidP="004548D8" w:rsidR="004548D8" w:rsidRDefault="004548D8" w:rsidRPr="004548D8"/>
    <w:p w14:paraId="28803685" w14:textId="525DD537" w:rsidP="002D48A0" w:rsidR="002D48A0" w:rsidRDefault="002D48A0" w:rsidRPr="002A7D20">
      <w:pPr>
        <w:pStyle w:val="Caption"/>
        <w:spacing w:after="0"/>
        <w:ind w:firstLine="0"/>
        <w:rPr>
          <w:rFonts w:ascii="Times New Roman" w:cs="Times New Roman" w:hAnsi="Times New Roman"/>
          <w:b/>
          <w:bCs/>
          <w:i w:val="0"/>
          <w:iCs w:val="0"/>
          <w:color w:val="auto"/>
          <w:sz w:val="24"/>
          <w:szCs w:val="24"/>
        </w:rPr>
      </w:pPr>
      <w:r w:rsidRPr="002A7D20">
        <w:rPr>
          <w:rFonts w:ascii="Times New Roman" w:cs="Times New Roman" w:hAnsi="Times New Roman"/>
          <w:b/>
          <w:bCs/>
          <w:i w:val="0"/>
          <w:iCs w:val="0"/>
          <w:color w:val="auto"/>
          <w:sz w:val="24"/>
          <w:szCs w:val="24"/>
        </w:rPr>
        <w:lastRenderedPageBreak/>
        <w:t xml:space="preserve">Lampiran </w:t>
      </w:r>
      <w:r w:rsidRPr="002A7D20">
        <w:rPr>
          <w:rFonts w:ascii="Times New Roman" w:cs="Times New Roman" w:hAnsi="Times New Roman"/>
          <w:b/>
          <w:bCs/>
          <w:i w:val="0"/>
          <w:iCs w:val="0"/>
          <w:color w:val="auto"/>
          <w:sz w:val="24"/>
          <w:szCs w:val="24"/>
        </w:rPr>
        <w:fldChar w:fldCharType="begin"/>
      </w:r>
      <w:r w:rsidRPr="002A7D20">
        <w:rPr>
          <w:rFonts w:ascii="Times New Roman" w:cs="Times New Roman" w:hAnsi="Times New Roman"/>
          <w:b/>
          <w:bCs/>
          <w:i w:val="0"/>
          <w:iCs w:val="0"/>
          <w:color w:val="auto"/>
          <w:sz w:val="24"/>
          <w:szCs w:val="24"/>
        </w:rPr>
        <w:instrText xml:space="preserve"> SEQ Lampiran \* ARABIC </w:instrText>
      </w:r>
      <w:r w:rsidRPr="002A7D20">
        <w:rPr>
          <w:rFonts w:ascii="Times New Roman" w:cs="Times New Roman" w:hAnsi="Times New Roman"/>
          <w:b/>
          <w:bCs/>
          <w:i w:val="0"/>
          <w:iCs w:val="0"/>
          <w:color w:val="auto"/>
          <w:sz w:val="24"/>
          <w:szCs w:val="24"/>
        </w:rPr>
        <w:fldChar w:fldCharType="separate"/>
      </w:r>
      <w:r w:rsidR="007F0CB7">
        <w:rPr>
          <w:rFonts w:ascii="Times New Roman" w:cs="Times New Roman" w:hAnsi="Times New Roman"/>
          <w:b/>
          <w:bCs/>
          <w:i w:val="0"/>
          <w:iCs w:val="0"/>
          <w:noProof/>
          <w:color w:val="auto"/>
          <w:sz w:val="24"/>
          <w:szCs w:val="24"/>
        </w:rPr>
        <w:t>4</w:t>
      </w:r>
      <w:r w:rsidRPr="002A7D20">
        <w:rPr>
          <w:rFonts w:ascii="Times New Roman" w:cs="Times New Roman" w:hAnsi="Times New Roman"/>
          <w:b/>
          <w:bCs/>
          <w:i w:val="0"/>
          <w:iCs w:val="0"/>
          <w:color w:val="auto"/>
          <w:sz w:val="24"/>
          <w:szCs w:val="24"/>
        </w:rPr>
        <w:fldChar w:fldCharType="end"/>
      </w:r>
      <w:r w:rsidRPr="002A7D20">
        <w:rPr>
          <w:rFonts w:ascii="Times New Roman" w:cs="Times New Roman" w:hAnsi="Times New Roman"/>
          <w:b/>
          <w:bCs/>
          <w:i w:val="0"/>
          <w:iCs w:val="0"/>
          <w:color w:val="auto"/>
          <w:sz w:val="24"/>
          <w:szCs w:val="24"/>
        </w:rPr>
        <w:t>. Dokumentasi</w:t>
      </w:r>
      <w:bookmarkEnd w:id="192"/>
      <w:bookmarkEnd w:id="193"/>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893"/>
        <w:gridCol w:w="3893"/>
      </w:tblGrid>
      <w:tr w14:paraId="7967A9CB" w14:textId="77777777" w:rsidR="002D48A0" w:rsidRPr="002A7D20" w:rsidTr="009D2C0C">
        <w:tc>
          <w:tcPr>
            <w:tcW w:type="dxa" w:w="3893"/>
          </w:tcPr>
          <w:p w14:paraId="59B84855" w14:textId="77777777" w:rsidP="009D2C0C" w:rsidR="002D48A0" w:rsidRDefault="002D48A0" w:rsidRPr="002A7D20">
            <w:pPr>
              <w:ind w:firstLine="0"/>
            </w:pPr>
            <w:r w:rsidRPr="002A7D20">
              <w:rPr>
                <w:noProof/>
                <w14:ligatures w14:val="standardContextual"/>
              </w:rPr>
              <w:drawing>
                <wp:anchor allowOverlap="1" behindDoc="0" distB="0" distL="114300" distR="114300" distT="0" layoutInCell="1" locked="0" relativeHeight="251895808" simplePos="0" wp14:anchorId="36E79876" wp14:editId="2728FDE5">
                  <wp:simplePos x="0" y="0"/>
                  <wp:positionH relativeFrom="column">
                    <wp:posOffset>359265</wp:posOffset>
                  </wp:positionH>
                  <wp:positionV relativeFrom="paragraph">
                    <wp:posOffset>587</wp:posOffset>
                  </wp:positionV>
                  <wp:extent cx="1440000" cy="2160000"/>
                  <wp:effectExtent b="0" l="0" r="8255" t="0"/>
                  <wp:wrapTopAndBottom/>
                  <wp:docPr id="1019188443"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188443" name="Picture 1019188443"/>
                          <pic:cNvPicPr preferRelativeResize="0"/>
                        </pic:nvPicPr>
                        <pic:blipFill>
                          <a:blip cstate="print" r:embed="rId31">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14:sizeRelH relativeFrom="margin">
                    <wp14:pctWidth>0</wp14:pctWidth>
                  </wp14:sizeRelH>
                  <wp14:sizeRelV relativeFrom="margin">
                    <wp14:pctHeight>0</wp14:pctHeight>
                  </wp14:sizeRelV>
                </wp:anchor>
              </w:drawing>
            </w:r>
          </w:p>
        </w:tc>
        <w:tc>
          <w:tcPr>
            <w:tcW w:type="dxa" w:w="3893"/>
          </w:tcPr>
          <w:p w14:paraId="0DBBD1AE" w14:textId="77777777" w:rsidP="009D2C0C" w:rsidR="002D48A0" w:rsidRDefault="002D48A0" w:rsidRPr="002A7D20">
            <w:pPr>
              <w:ind w:firstLine="0"/>
            </w:pPr>
            <w:r w:rsidRPr="002A7D20">
              <w:rPr>
                <w:noProof/>
                <w14:ligatures w14:val="standardContextual"/>
              </w:rPr>
              <w:drawing>
                <wp:anchor allowOverlap="1" behindDoc="0" distB="0" distL="114300" distR="114300" distT="0" layoutInCell="1" locked="0" relativeHeight="251896832" simplePos="0" wp14:anchorId="79F12EC8" wp14:editId="6AA1044B">
                  <wp:simplePos x="0" y="0"/>
                  <wp:positionH relativeFrom="column">
                    <wp:posOffset>388620</wp:posOffset>
                  </wp:positionH>
                  <wp:positionV relativeFrom="paragraph">
                    <wp:posOffset>0</wp:posOffset>
                  </wp:positionV>
                  <wp:extent cx="1440000" cy="2160000"/>
                  <wp:effectExtent b="0" l="0" r="8255" t="0"/>
                  <wp:wrapTopAndBottom/>
                  <wp:docPr id="743453831"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453831" name="Picture 743453831"/>
                          <pic:cNvPicPr preferRelativeResize="0"/>
                        </pic:nvPicPr>
                        <pic:blipFill>
                          <a:blip cstate="print" r:embed="rId32">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14:sizeRelH relativeFrom="margin">
                    <wp14:pctWidth>0</wp14:pctWidth>
                  </wp14:sizeRelH>
                  <wp14:sizeRelV relativeFrom="margin">
                    <wp14:pctHeight>0</wp14:pctHeight>
                  </wp14:sizeRelV>
                </wp:anchor>
              </w:drawing>
            </w:r>
          </w:p>
        </w:tc>
      </w:tr>
      <w:tr w14:paraId="6051A303" w14:textId="77777777" w:rsidR="002D48A0" w:rsidTr="009D2C0C">
        <w:tc>
          <w:tcPr>
            <w:tcW w:type="dxa" w:w="3893"/>
          </w:tcPr>
          <w:p w14:paraId="18E9C9AF" w14:textId="77777777" w:rsidP="009D2C0C" w:rsidR="002D48A0" w:rsidRDefault="002D48A0" w:rsidRPr="002A7D20">
            <w:pPr>
              <w:ind w:firstLine="0"/>
            </w:pPr>
            <w:r w:rsidRPr="002A7D20">
              <w:rPr>
                <w:noProof/>
                <w14:ligatures w14:val="standardContextual"/>
              </w:rPr>
              <w:drawing>
                <wp:anchor allowOverlap="1" behindDoc="0" distB="0" distL="114300" distR="114300" distT="0" layoutInCell="1" locked="0" relativeHeight="251897856" simplePos="0" wp14:anchorId="7655290D" wp14:editId="3E2EA3BD">
                  <wp:simplePos x="0" y="0"/>
                  <wp:positionH relativeFrom="column">
                    <wp:posOffset>361758</wp:posOffset>
                  </wp:positionH>
                  <wp:positionV relativeFrom="paragraph">
                    <wp:posOffset>378</wp:posOffset>
                  </wp:positionV>
                  <wp:extent cx="1440000" cy="2160000"/>
                  <wp:effectExtent b="0" l="0" r="8255" t="0"/>
                  <wp:wrapTopAndBottom/>
                  <wp:docPr id="1807433175"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7433175" name="Picture 1807433175"/>
                          <pic:cNvPicPr preferRelativeResize="0"/>
                        </pic:nvPicPr>
                        <pic:blipFill>
                          <a:blip cstate="print" r:embed="rId33">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14:sizeRelH relativeFrom="margin">
                    <wp14:pctWidth>0</wp14:pctWidth>
                  </wp14:sizeRelH>
                  <wp14:sizeRelV relativeFrom="margin">
                    <wp14:pctHeight>0</wp14:pctHeight>
                  </wp14:sizeRelV>
                </wp:anchor>
              </w:drawing>
            </w:r>
          </w:p>
        </w:tc>
        <w:tc>
          <w:tcPr>
            <w:tcW w:type="dxa" w:w="3893"/>
          </w:tcPr>
          <w:p w14:paraId="5BEAF8A4" w14:textId="77777777" w:rsidP="009D2C0C" w:rsidR="002D48A0" w:rsidRDefault="002D48A0">
            <w:pPr>
              <w:ind w:firstLine="0"/>
            </w:pPr>
            <w:r w:rsidRPr="002A7D20">
              <w:rPr>
                <w:noProof/>
                <w14:ligatures w14:val="standardContextual"/>
              </w:rPr>
              <w:drawing>
                <wp:anchor allowOverlap="1" behindDoc="0" distB="0" distL="114300" distR="114300" distT="0" layoutInCell="1" locked="0" relativeHeight="251898880" simplePos="0" wp14:anchorId="040EAF0E" wp14:editId="1E4C521E">
                  <wp:simplePos x="0" y="0"/>
                  <wp:positionH relativeFrom="column">
                    <wp:posOffset>385445</wp:posOffset>
                  </wp:positionH>
                  <wp:positionV relativeFrom="paragraph">
                    <wp:posOffset>0</wp:posOffset>
                  </wp:positionV>
                  <wp:extent cx="1439545" cy="2159635"/>
                  <wp:effectExtent b="0" l="0" r="8255" t="0"/>
                  <wp:wrapTopAndBottom/>
                  <wp:docPr id="674513950"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513950" name="Picture 674513950"/>
                          <pic:cNvPicPr preferRelativeResize="0"/>
                        </pic:nvPicPr>
                        <pic:blipFill>
                          <a:blip cstate="print" r:embed="rId34">
                            <a:extLst>
                              <a:ext uri="{28A0092B-C50C-407E-A947-70E740481C1C}">
                                <a14:useLocalDpi xmlns:a14="http://schemas.microsoft.com/office/drawing/2010/main" val="0"/>
                              </a:ext>
                            </a:extLst>
                          </a:blip>
                          <a:stretch>
                            <a:fillRect/>
                          </a:stretch>
                        </pic:blipFill>
                        <pic:spPr>
                          <a:xfrm>
                            <a:off x="0" y="0"/>
                            <a:ext cx="1439545" cy="2159635"/>
                          </a:xfrm>
                          <a:prstGeom prst="rect">
                            <a:avLst/>
                          </a:prstGeom>
                        </pic:spPr>
                      </pic:pic>
                    </a:graphicData>
                  </a:graphic>
                  <wp14:sizeRelH relativeFrom="margin">
                    <wp14:pctWidth>0</wp14:pctWidth>
                  </wp14:sizeRelH>
                  <wp14:sizeRelV relativeFrom="margin">
                    <wp14:pctHeight>0</wp14:pctHeight>
                  </wp14:sizeRelV>
                </wp:anchor>
              </w:drawing>
            </w:r>
          </w:p>
        </w:tc>
      </w:tr>
    </w:tbl>
    <w:p w14:paraId="519373CB" w14:textId="1EBD826A" w:rsidP="002D48A0" w:rsidR="00F66C04" w:rsidRDefault="00F66C04">
      <w:pPr>
        <w:spacing w:after="0"/>
        <w:ind w:firstLine="0"/>
        <w:rPr>
          <w:rFonts w:ascii="Times New Roman" w:cs="Times New Roman" w:hAnsi="Times New Roman"/>
          <w:noProof/>
          <w:lang w:val="en-US"/>
          <w14:ligatures w14:val="standardContextual"/>
        </w:rPr>
      </w:pPr>
    </w:p>
    <w:p w14:paraId="0134F80F" w14:textId="6BC86408" w:rsidP="002D48A0" w:rsidR="00F66C04" w:rsidRDefault="00F66C04">
      <w:pPr>
        <w:spacing w:after="0"/>
        <w:ind w:firstLine="0"/>
        <w:rPr>
          <w:rFonts w:ascii="Times New Roman" w:cs="Times New Roman" w:hAnsi="Times New Roman"/>
          <w:lang w:val="en-US"/>
        </w:rPr>
      </w:pPr>
    </w:p>
    <w:p w14:paraId="143A4EE1" w14:textId="4A4B845C" w:rsidP="002D48A0" w:rsidR="00BF0CDE" w:rsidRDefault="00BF0CDE">
      <w:pPr>
        <w:spacing w:after="0"/>
        <w:ind w:firstLine="0"/>
        <w:rPr>
          <w:rFonts w:ascii="Times New Roman" w:cs="Times New Roman" w:hAnsi="Times New Roman"/>
          <w:noProof/>
          <w:lang w:val="en-US"/>
          <w14:ligatures w14:val="standardContextual"/>
        </w:rPr>
      </w:pPr>
    </w:p>
    <w:p w14:paraId="4E2189B3" w14:textId="77AC6E6B" w:rsidP="002D48A0" w:rsidR="00977BB2" w:rsidRDefault="00977BB2">
      <w:pPr>
        <w:spacing w:after="0"/>
        <w:ind w:firstLine="0"/>
        <w:rPr>
          <w:rFonts w:ascii="Times New Roman" w:cs="Times New Roman" w:hAnsi="Times New Roman"/>
          <w:noProof/>
          <w:lang w:val="en-US"/>
          <w14:ligatures w14:val="standardContextual"/>
        </w:rPr>
      </w:pPr>
    </w:p>
    <w:p w14:paraId="2D14E945" w14:textId="1645D336" w:rsidP="002D48A0" w:rsidR="00977BB2" w:rsidRDefault="00977BB2">
      <w:pPr>
        <w:spacing w:after="0"/>
        <w:ind w:firstLine="0"/>
        <w:rPr>
          <w:rFonts w:ascii="Times New Roman" w:cs="Times New Roman" w:hAnsi="Times New Roman"/>
          <w:noProof/>
          <w:lang w:val="en-US"/>
          <w14:ligatures w14:val="standardContextual"/>
        </w:rPr>
      </w:pPr>
    </w:p>
    <w:p w14:paraId="0FC47B9D" w14:textId="7FC6E3F6" w:rsidP="002D48A0" w:rsidR="00977BB2" w:rsidRDefault="00977BB2">
      <w:pPr>
        <w:spacing w:after="0"/>
        <w:ind w:firstLine="0"/>
        <w:rPr>
          <w:rFonts w:ascii="Times New Roman" w:cs="Times New Roman" w:hAnsi="Times New Roman"/>
          <w:noProof/>
          <w:lang w:val="en-US"/>
          <w14:ligatures w14:val="standardContextual"/>
        </w:rPr>
      </w:pPr>
    </w:p>
    <w:p w14:paraId="0C2461D6" w14:textId="6AC9FFD1" w:rsidP="002D48A0" w:rsidR="00977BB2" w:rsidRDefault="00977BB2">
      <w:pPr>
        <w:spacing w:after="0"/>
        <w:ind w:firstLine="0"/>
        <w:rPr>
          <w:rFonts w:ascii="Times New Roman" w:cs="Times New Roman" w:hAnsi="Times New Roman"/>
          <w:noProof/>
          <w:lang w:val="en-US"/>
          <w14:ligatures w14:val="standardContextual"/>
        </w:rPr>
      </w:pPr>
    </w:p>
    <w:p w14:paraId="6267F427" w14:textId="0972F092" w:rsidP="002D48A0" w:rsidR="00977BB2" w:rsidRDefault="00977BB2">
      <w:pPr>
        <w:spacing w:after="0"/>
        <w:ind w:firstLine="0"/>
        <w:rPr>
          <w:rFonts w:ascii="Times New Roman" w:cs="Times New Roman" w:hAnsi="Times New Roman"/>
          <w:noProof/>
          <w:lang w:val="en-US"/>
          <w14:ligatures w14:val="standardContextual"/>
        </w:rPr>
      </w:pPr>
    </w:p>
    <w:p w14:paraId="487EBFF2" w14:textId="090B7B71" w:rsidP="002D48A0" w:rsidR="00977BB2" w:rsidRDefault="00977BB2">
      <w:pPr>
        <w:spacing w:after="0"/>
        <w:ind w:firstLine="0"/>
        <w:rPr>
          <w:rFonts w:ascii="Times New Roman" w:cs="Times New Roman" w:hAnsi="Times New Roman"/>
          <w:noProof/>
          <w:lang w:val="en-US"/>
          <w14:ligatures w14:val="standardContextual"/>
        </w:rPr>
      </w:pPr>
    </w:p>
    <w:p w14:paraId="188B599F" w14:textId="163C6672" w:rsidP="002D48A0" w:rsidR="00977BB2" w:rsidRDefault="00977BB2">
      <w:pPr>
        <w:spacing w:after="0"/>
        <w:ind w:firstLine="0"/>
        <w:rPr>
          <w:rFonts w:ascii="Times New Roman" w:cs="Times New Roman" w:hAnsi="Times New Roman"/>
          <w:noProof/>
          <w:lang w:val="en-US"/>
          <w14:ligatures w14:val="standardContextual"/>
        </w:rPr>
      </w:pPr>
      <w:r>
        <w:rPr>
          <w:rFonts w:ascii="Times New Roman" w:cs="Times New Roman" w:hAnsi="Times New Roman"/>
          <w:noProof/>
          <w:lang w:val="en-US"/>
          <w14:ligatures w14:val="standardContextual"/>
        </w:rPr>
        <w:lastRenderedPageBreak/>
        <w:drawing>
          <wp:anchor allowOverlap="1" behindDoc="0" distB="0" distL="114300" distR="114300" distT="0" layoutInCell="1" locked="0" relativeHeight="251940864" simplePos="0" wp14:anchorId="00FA306D" wp14:editId="4201B6A1">
            <wp:simplePos x="0" y="0"/>
            <wp:positionH relativeFrom="column">
              <wp:posOffset>-20955</wp:posOffset>
            </wp:positionH>
            <wp:positionV relativeFrom="paragraph">
              <wp:posOffset>523</wp:posOffset>
            </wp:positionV>
            <wp:extent cx="5045075" cy="7150100"/>
            <wp:effectExtent b="0" l="0" r="3175" t="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12-21 at 17.31.26 (1).jpeg"/>
                    <pic:cNvPicPr/>
                  </pic:nvPicPr>
                  <pic:blipFill rotWithShape="1">
                    <a:blip r:embed="rId35">
                      <a:extLst>
                        <a:ext uri="{BEBA8EAE-BF5A-486C-A8C5-ECC9F3942E4B}">
                          <a14:imgProps xmlns:a14="http://schemas.microsoft.com/office/drawing/2010/main">
                            <a14:imgLayer r:embed="rId3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b="17054" l="5618" r="5683" t="12243"/>
                    <a:stretch/>
                  </pic:blipFill>
                  <pic:spPr bwMode="auto">
                    <a:xfrm>
                      <a:off x="0" y="0"/>
                      <a:ext cx="5045075" cy="715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851E2" w14:textId="10F8074A" w:rsidP="002D48A0" w:rsidR="00977BB2" w:rsidRDefault="00977BB2">
      <w:pPr>
        <w:spacing w:after="0"/>
        <w:ind w:firstLine="0"/>
        <w:rPr>
          <w:rFonts w:ascii="Times New Roman" w:cs="Times New Roman" w:hAnsi="Times New Roman"/>
          <w:noProof/>
          <w:lang w:val="en-US"/>
          <w14:ligatures w14:val="standardContextual"/>
        </w:rPr>
      </w:pPr>
    </w:p>
    <w:p w14:paraId="47E1663F" w14:textId="403DCDA4" w:rsidP="002D48A0" w:rsidR="00977BB2" w:rsidRDefault="00977BB2">
      <w:pPr>
        <w:spacing w:after="0"/>
        <w:ind w:firstLine="0"/>
        <w:rPr>
          <w:rFonts w:ascii="Times New Roman" w:cs="Times New Roman" w:hAnsi="Times New Roman"/>
          <w:noProof/>
          <w:lang w:val="en-US"/>
          <w14:ligatures w14:val="standardContextual"/>
        </w:rPr>
      </w:pPr>
      <w:r>
        <w:rPr>
          <w:rFonts w:ascii="Times New Roman" w:cs="Times New Roman" w:hAnsi="Times New Roman"/>
          <w:noProof/>
          <w:lang w:val="en-US"/>
          <w14:ligatures w14:val="standardContextual"/>
        </w:rPr>
        <w:lastRenderedPageBreak/>
        <w:drawing>
          <wp:anchor allowOverlap="1" behindDoc="0" distB="0" distL="114300" distR="114300" distT="0" layoutInCell="1" locked="0" relativeHeight="251941888" simplePos="0" wp14:anchorId="053EFF0A" wp14:editId="5790D621">
            <wp:simplePos x="0" y="0"/>
            <wp:positionH relativeFrom="column">
              <wp:posOffset>22225</wp:posOffset>
            </wp:positionH>
            <wp:positionV relativeFrom="paragraph">
              <wp:posOffset>374</wp:posOffset>
            </wp:positionV>
            <wp:extent cx="5061585" cy="7110730"/>
            <wp:effectExtent b="0" l="0" r="5715" t="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12-21 at 17.31.26.jpeg"/>
                    <pic:cNvPicPr/>
                  </pic:nvPicPr>
                  <pic:blipFill rotWithShape="1">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b="17047" l="7959" r="7551" t="16192"/>
                    <a:stretch/>
                  </pic:blipFill>
                  <pic:spPr bwMode="auto">
                    <a:xfrm>
                      <a:off x="0" y="0"/>
                      <a:ext cx="5061585" cy="711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BCCE2" w14:textId="3E697185" w:rsidP="002D48A0" w:rsidR="00977BB2" w:rsidRDefault="00977BB2">
      <w:pPr>
        <w:spacing w:after="0"/>
        <w:ind w:firstLine="0"/>
        <w:rPr>
          <w:rFonts w:ascii="Times New Roman" w:cs="Times New Roman" w:hAnsi="Times New Roman"/>
          <w:noProof/>
          <w:lang w:val="en-US"/>
          <w14:ligatures w14:val="standardContextual"/>
        </w:rPr>
      </w:pPr>
    </w:p>
    <w:p w14:paraId="68A37A2C" w14:textId="68FC6D67" w:rsidP="00977BB2" w:rsidR="00977BB2" w:rsidRDefault="00977BB2" w:rsidRPr="00977BB2">
      <w:pPr>
        <w:rPr>
          <w:rFonts w:ascii="Times New Roman" w:cs="Times New Roman" w:hAnsi="Times New Roman"/>
          <w:lang w:val="en-US"/>
        </w:rPr>
      </w:pPr>
    </w:p>
    <w:p w14:paraId="38548EF0" w14:textId="2BBB4783" w:rsidP="00977BB2" w:rsidR="00977BB2" w:rsidRDefault="00977BB2" w:rsidRPr="00977BB2">
      <w:pPr>
        <w:rPr>
          <w:rFonts w:ascii="Times New Roman" w:cs="Times New Roman" w:hAnsi="Times New Roman"/>
          <w:lang w:val="en-US"/>
        </w:rPr>
      </w:pPr>
      <w:r>
        <w:rPr>
          <w:rFonts w:ascii="Times New Roman" w:cs="Times New Roman" w:hAnsi="Times New Roman"/>
          <w:noProof/>
          <w:lang w:val="en-US"/>
          <w14:ligatures w14:val="standardContextual"/>
        </w:rPr>
        <w:lastRenderedPageBreak/>
        <w:drawing>
          <wp:anchor allowOverlap="1" behindDoc="0" distB="0" distL="114300" distR="114300" distT="0" layoutInCell="1" locked="0" relativeHeight="251942912" simplePos="0" wp14:anchorId="6023A48C" wp14:editId="48AFADB3">
            <wp:simplePos x="0" y="0"/>
            <wp:positionH relativeFrom="column">
              <wp:posOffset>33020</wp:posOffset>
            </wp:positionH>
            <wp:positionV relativeFrom="paragraph">
              <wp:posOffset>1270</wp:posOffset>
            </wp:positionV>
            <wp:extent cx="4991100" cy="7066915"/>
            <wp:effectExtent b="635" l="0" r="0" t="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12-21 at 17.31.25 (2).jpeg"/>
                    <pic:cNvPicPr/>
                  </pic:nvPicPr>
                  <pic:blipFill rotWithShape="1">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b="18117" l="6319" r="8726" t="14220"/>
                    <a:stretch/>
                  </pic:blipFill>
                  <pic:spPr bwMode="auto">
                    <a:xfrm>
                      <a:off x="0" y="0"/>
                      <a:ext cx="4991100" cy="706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97F20" w14:textId="20AD27C0" w:rsidP="00977BB2" w:rsidR="00977BB2" w:rsidRDefault="00977BB2" w:rsidRPr="00977BB2">
      <w:pPr>
        <w:rPr>
          <w:rFonts w:ascii="Times New Roman" w:cs="Times New Roman" w:hAnsi="Times New Roman"/>
          <w:lang w:val="en-US"/>
        </w:rPr>
      </w:pPr>
    </w:p>
    <w:p w14:paraId="4F589505" w14:textId="72D8B9F3" w:rsidP="00977BB2" w:rsidR="00977BB2" w:rsidRDefault="00977BB2">
      <w:pPr>
        <w:rPr>
          <w:rFonts w:ascii="Times New Roman" w:cs="Times New Roman" w:hAnsi="Times New Roman"/>
          <w:noProof/>
          <w:lang w:val="en-US"/>
          <w14:ligatures w14:val="standardContextual"/>
        </w:rPr>
      </w:pPr>
    </w:p>
    <w:p w14:paraId="459ADD30" w14:textId="7F282393" w:rsidP="00977BB2" w:rsidR="00977BB2" w:rsidRDefault="00977BB2" w:rsidRPr="00977BB2">
      <w:pPr>
        <w:rPr>
          <w:rFonts w:ascii="Times New Roman" w:cs="Times New Roman" w:hAnsi="Times New Roman"/>
          <w:lang w:val="en-US"/>
        </w:rPr>
      </w:pPr>
      <w:r>
        <w:rPr>
          <w:rFonts w:ascii="Times New Roman" w:cs="Times New Roman" w:hAnsi="Times New Roman"/>
          <w:noProof/>
          <w:lang w:val="en-US"/>
          <w14:ligatures w14:val="standardContextual"/>
        </w:rPr>
        <w:lastRenderedPageBreak/>
        <w:drawing>
          <wp:anchor allowOverlap="1" behindDoc="0" distB="0" distL="114300" distR="114300" distT="0" layoutInCell="1" locked="0" relativeHeight="251943936" simplePos="0" wp14:anchorId="0AE0FDD6" wp14:editId="4AC43D33">
            <wp:simplePos x="0" y="0"/>
            <wp:positionH relativeFrom="column">
              <wp:posOffset>1270</wp:posOffset>
            </wp:positionH>
            <wp:positionV relativeFrom="paragraph">
              <wp:posOffset>373</wp:posOffset>
            </wp:positionV>
            <wp:extent cx="5001895" cy="7094855"/>
            <wp:effectExtent b="0" l="0" r="8255" t="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12-21 at 17.31.25 (1).jpeg"/>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b="18118" l="3979" r="7088" t="10929"/>
                    <a:stretch/>
                  </pic:blipFill>
                  <pic:spPr bwMode="auto">
                    <a:xfrm>
                      <a:off x="0" y="0"/>
                      <a:ext cx="5001895" cy="709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68089" w14:textId="60A0429B" w:rsidP="00977BB2" w:rsidR="00977BB2" w:rsidRDefault="00977BB2">
      <w:pPr>
        <w:rPr>
          <w:rFonts w:ascii="Times New Roman" w:cs="Times New Roman" w:hAnsi="Times New Roman"/>
          <w:noProof/>
          <w:lang w:val="en-US"/>
          <w14:ligatures w14:val="standardContextual"/>
        </w:rPr>
      </w:pPr>
    </w:p>
    <w:p w14:paraId="49B679FB" w14:textId="48619D96" w:rsidP="00977BB2" w:rsidR="00977BB2" w:rsidRDefault="00977BB2" w:rsidRPr="00977BB2">
      <w:pPr>
        <w:rPr>
          <w:rFonts w:ascii="Times New Roman" w:cs="Times New Roman" w:hAnsi="Times New Roman"/>
          <w:lang w:val="en-US"/>
        </w:rPr>
      </w:pPr>
    </w:p>
    <w:p w14:paraId="5AE267DA" w14:textId="7D712F41" w:rsidP="00977BB2" w:rsidR="00977BB2" w:rsidRDefault="00977BB2" w:rsidRPr="00977BB2">
      <w:pPr>
        <w:rPr>
          <w:rFonts w:ascii="Times New Roman" w:cs="Times New Roman" w:hAnsi="Times New Roman"/>
          <w:lang w:val="en-US"/>
        </w:rPr>
      </w:pPr>
      <w:r>
        <w:rPr>
          <w:rFonts w:ascii="Times New Roman" w:cs="Times New Roman" w:hAnsi="Times New Roman"/>
          <w:noProof/>
          <w:lang w:val="en-US"/>
          <w14:ligatures w14:val="standardContextual"/>
        </w:rPr>
        <w:lastRenderedPageBreak/>
        <w:drawing>
          <wp:anchor allowOverlap="1" behindDoc="0" distB="0" distL="114300" distR="114300" distT="0" layoutInCell="1" locked="0" relativeHeight="251944960" simplePos="0" wp14:anchorId="4A10CCC0" wp14:editId="038C31C0">
            <wp:simplePos x="0" y="0"/>
            <wp:positionH relativeFrom="column">
              <wp:posOffset>12289</wp:posOffset>
            </wp:positionH>
            <wp:positionV relativeFrom="paragraph">
              <wp:posOffset>38</wp:posOffset>
            </wp:positionV>
            <wp:extent cx="5002306" cy="7070633"/>
            <wp:effectExtent b="0" l="0" r="8255" t="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12-21 at 17.31.25.jpeg"/>
                    <pic:cNvPicPr/>
                  </pic:nvPicPr>
                  <pic:blipFill rotWithShape="1">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b="21277" l="8895" r="8488" t="13033"/>
                    <a:stretch/>
                  </pic:blipFill>
                  <pic:spPr bwMode="auto">
                    <a:xfrm>
                      <a:off x="0" y="0"/>
                      <a:ext cx="5002306" cy="7070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28923" w14:textId="4E524F71" w:rsidP="002D48A0" w:rsidR="00F66C04" w:rsidRDefault="00C86855">
      <w:pPr>
        <w:spacing w:after="0"/>
        <w:ind w:firstLine="0"/>
        <w:rPr>
          <w:rFonts w:ascii="Times New Roman" w:cs="Times New Roman" w:hAnsi="Times New Roman"/>
          <w:lang w:val="en-US"/>
        </w:rPr>
      </w:pPr>
      <w:r>
        <w:rPr>
          <w:rFonts w:ascii="Times New Roman" w:cs="Times New Roman" w:hAnsi="Times New Roman"/>
          <w:noProof/>
          <w:lang w:val="en-US"/>
          <w14:ligatures w14:val="standardContextual"/>
        </w:rPr>
        <w:lastRenderedPageBreak/>
        <mc:AlternateContent>
          <mc:Choice Requires="wpg">
            <w:drawing>
              <wp:anchor allowOverlap="1" behindDoc="0" distB="0" distL="114300" distR="114300" distT="0" layoutInCell="1" locked="0" relativeHeight="251911168" simplePos="0" wp14:anchorId="46BE7599" wp14:editId="1DB99176">
                <wp:simplePos x="0" y="0"/>
                <wp:positionH relativeFrom="column">
                  <wp:posOffset>1270</wp:posOffset>
                </wp:positionH>
                <wp:positionV relativeFrom="page">
                  <wp:posOffset>1441450</wp:posOffset>
                </wp:positionV>
                <wp:extent cx="4957445" cy="8113395"/>
                <wp:effectExtent b="1905" l="0" r="0" t="0"/>
                <wp:wrapTopAndBottom/>
                <wp:docPr id="15" name="Group 15"/>
                <wp:cNvGraphicFramePr/>
                <a:graphic xmlns:a="http://schemas.openxmlformats.org/drawingml/2006/main">
                  <a:graphicData uri="http://schemas.microsoft.com/office/word/2010/wordprocessingGroup">
                    <wpg:wgp>
                      <wpg:cNvGrpSpPr/>
                      <wpg:grpSpPr>
                        <a:xfrm>
                          <a:off x="0" y="0"/>
                          <a:ext cx="4957445" cy="8113395"/>
                          <a:chOff x="0" y="0"/>
                          <a:chExt cx="5135526" cy="8373470"/>
                        </a:xfrm>
                      </wpg:grpSpPr>
                      <pic:pic xmlns:pic="http://schemas.openxmlformats.org/drawingml/2006/picture">
                        <pic:nvPicPr>
                          <pic:cNvPr id="9" name="Picture 9"/>
                          <pic:cNvPicPr>
                            <a:picLocks noChangeAspect="1"/>
                          </pic:cNvPicPr>
                        </pic:nvPicPr>
                        <pic:blipFill rotWithShape="1">
                          <a:blip r:embed="rId45">
                            <a:extLst>
                              <a:ext uri="{28A0092B-C50C-407E-A947-70E740481C1C}">
                                <a14:useLocalDpi xmlns:a14="http://schemas.microsoft.com/office/drawing/2010/main" val="0"/>
                              </a:ext>
                            </a:extLst>
                          </a:blip>
                          <a:srcRect b="13751" l="39189" r="24970" t="37071"/>
                          <a:stretch/>
                        </pic:blipFill>
                        <pic:spPr bwMode="auto">
                          <a:xfrm>
                            <a:off x="0" y="0"/>
                            <a:ext cx="5033010" cy="3884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46">
                            <a:extLst>
                              <a:ext uri="{28A0092B-C50C-407E-A947-70E740481C1C}">
                                <a14:useLocalDpi xmlns:a14="http://schemas.microsoft.com/office/drawing/2010/main" val="0"/>
                              </a:ext>
                            </a:extLst>
                          </a:blip>
                          <a:srcRect b="27369" l="39186" r="24535" t="18066"/>
                          <a:stretch/>
                        </pic:blipFill>
                        <pic:spPr bwMode="auto">
                          <a:xfrm>
                            <a:off x="0" y="4029464"/>
                            <a:ext cx="5135526" cy="43440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AlternateContent>
      </w:r>
    </w:p>
    <w:p w14:paraId="6A5F5392" w14:textId="48A288C1" w:rsidP="002D48A0" w:rsidR="00F66C04" w:rsidRDefault="004548D8">
      <w:pPr>
        <w:spacing w:after="0"/>
        <w:ind w:firstLine="0"/>
        <w:rPr>
          <w:rFonts w:ascii="Times New Roman" w:cs="Times New Roman" w:hAnsi="Times New Roman"/>
          <w:lang w:val="en-US"/>
        </w:rPr>
      </w:pPr>
      <w:r>
        <w:rPr>
          <w:rFonts w:ascii="Times New Roman" w:cs="Times New Roman" w:hAnsi="Times New Roman"/>
          <w:noProof/>
          <w:lang w:val="en-US"/>
          <w14:ligatures w14:val="standardContextual"/>
        </w:rPr>
        <w:lastRenderedPageBreak/>
        <w:drawing>
          <wp:inline distB="0" distL="0" distR="0" distT="0" wp14:anchorId="0F11CE48" wp14:editId="3D3E7141">
            <wp:extent cx="5022059" cy="7885355"/>
            <wp:effectExtent b="1905" l="0" r="7620" t="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5).png"/>
                    <pic:cNvPicPr/>
                  </pic:nvPicPr>
                  <pic:blipFill rotWithShape="1">
                    <a:blip r:embed="rId49">
                      <a:extLst>
                        <a:ext uri="{28A0092B-C50C-407E-A947-70E740481C1C}">
                          <a14:useLocalDpi xmlns:a14="http://schemas.microsoft.com/office/drawing/2010/main" val="0"/>
                        </a:ext>
                      </a:extLst>
                    </a:blip>
                    <a:srcRect b="6554" l="39044" r="34037" t="18322"/>
                    <a:stretch/>
                  </pic:blipFill>
                  <pic:spPr bwMode="auto">
                    <a:xfrm>
                      <a:off x="0" y="0"/>
                      <a:ext cx="5056942" cy="7940127"/>
                    </a:xfrm>
                    <a:prstGeom prst="rect">
                      <a:avLst/>
                    </a:prstGeom>
                    <a:ln>
                      <a:noFill/>
                    </a:ln>
                    <a:extLst>
                      <a:ext uri="{53640926-AAD7-44D8-BBD7-CCE9431645EC}">
                        <a14:shadowObscured xmlns:a14="http://schemas.microsoft.com/office/drawing/2010/main"/>
                      </a:ext>
                    </a:extLst>
                  </pic:spPr>
                </pic:pic>
              </a:graphicData>
            </a:graphic>
          </wp:inline>
        </w:drawing>
      </w:r>
    </w:p>
    <w:p w14:paraId="0FA8AC13" w14:textId="1DA6C360" w:rsidP="004548D8" w:rsidR="00BF0CDE" w:rsidRDefault="004548D8">
      <w:pPr>
        <w:tabs>
          <w:tab w:pos="2004" w:val="left"/>
        </w:tabs>
        <w:ind w:firstLine="0"/>
        <w:rPr>
          <w:rFonts w:ascii="Times New Roman" w:cs="Times New Roman" w:hAnsi="Times New Roman"/>
          <w:lang w:val="en-US"/>
        </w:rPr>
      </w:pPr>
      <w:r>
        <w:rPr>
          <w:rFonts w:ascii="Times New Roman" w:cs="Times New Roman" w:hAnsi="Times New Roman"/>
          <w:noProof/>
          <w:lang w:val="en-US"/>
          <w14:ligatures w14:val="standardContextual"/>
        </w:rPr>
        <w:lastRenderedPageBreak/>
        <w:drawing>
          <wp:anchor allowOverlap="1" behindDoc="0" distB="0" distL="114300" distR="114300" distT="0" layoutInCell="1" locked="0" relativeHeight="251913216" simplePos="0" wp14:anchorId="30BA782B" wp14:editId="71C64F1B">
            <wp:simplePos x="0" y="0"/>
            <wp:positionH relativeFrom="column">
              <wp:posOffset>-73960</wp:posOffset>
            </wp:positionH>
            <wp:positionV relativeFrom="paragraph">
              <wp:posOffset>1345</wp:posOffset>
            </wp:positionV>
            <wp:extent cx="5113517" cy="8228255"/>
            <wp:effectExtent b="1905" l="0" r="0" t="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6).png"/>
                    <pic:cNvPicPr/>
                  </pic:nvPicPr>
                  <pic:blipFill rotWithShape="1">
                    <a:blip r:embed="rId50">
                      <a:extLst>
                        <a:ext uri="{28A0092B-C50C-407E-A947-70E740481C1C}">
                          <a14:useLocalDpi xmlns:a14="http://schemas.microsoft.com/office/drawing/2010/main" val="0"/>
                        </a:ext>
                      </a:extLst>
                    </a:blip>
                    <a:srcRect b="13546" l="41220" r="34779" t="17807"/>
                    <a:stretch/>
                  </pic:blipFill>
                  <pic:spPr bwMode="auto">
                    <a:xfrm>
                      <a:off x="0" y="0"/>
                      <a:ext cx="5161270" cy="830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FC32AC" w14:textId="0DC867C7" w:rsidP="00BF0CDE" w:rsidR="004548D8" w:rsidRDefault="004548D8">
      <w:pPr>
        <w:rPr>
          <w:rFonts w:ascii="Times New Roman" w:cs="Times New Roman" w:hAnsi="Times New Roman"/>
          <w:lang w:val="en-US"/>
        </w:rPr>
      </w:pPr>
    </w:p>
    <w:p w14:paraId="21FEFF2C" w14:textId="77777777" w:rsidP="00BF0CDE" w:rsidR="004548D8" w:rsidRDefault="004548D8">
      <w:pPr>
        <w:rPr>
          <w:rFonts w:ascii="Times New Roman" w:cs="Times New Roman" w:hAnsi="Times New Roman"/>
          <w:lang w:val="en-US"/>
        </w:rPr>
      </w:pPr>
    </w:p>
    <w:p w14:paraId="0F892A14" w14:textId="51E6C880" w:rsidP="00BF0CDE" w:rsidR="00BF0CDE" w:rsidRDefault="00BF0CDE" w:rsidRPr="00BF0CDE">
      <w:pPr>
        <w:rPr>
          <w:rFonts w:ascii="Times New Roman" w:cs="Times New Roman" w:hAnsi="Times New Roman"/>
          <w:lang w:val="en-US"/>
        </w:rPr>
      </w:pPr>
    </w:p>
    <w:p w14:paraId="0CEA5B6C" w14:textId="5CB1AA47" w:rsidP="00C86855" w:rsidR="00BF0CDE" w:rsidRDefault="00BF0CDE">
      <w:pPr>
        <w:tabs>
          <w:tab w:pos="1336" w:val="left"/>
        </w:tabs>
        <w:ind w:firstLine="0"/>
        <w:rPr>
          <w:rFonts w:ascii="Times New Roman" w:cs="Times New Roman" w:hAnsi="Times New Roman"/>
          <w:lang w:val="en-US"/>
        </w:rPr>
      </w:pPr>
    </w:p>
    <w:p w14:paraId="6D4CB940" w14:textId="6ED0864D" w:rsidP="00BF0CDE" w:rsidR="00C86855" w:rsidRDefault="00C86855">
      <w:pPr>
        <w:tabs>
          <w:tab w:pos="1336" w:val="left"/>
        </w:tabs>
        <w:rPr>
          <w:rFonts w:ascii="Times New Roman" w:cs="Times New Roman" w:hAnsi="Times New Roman"/>
          <w:noProof/>
          <w:lang w:val="en-US"/>
          <w14:ligatures w14:val="standardContextual"/>
        </w:rPr>
      </w:pPr>
    </w:p>
    <w:p w14:paraId="4E794CBC" w14:textId="26DE52E4" w:rsidP="00BF0CDE" w:rsidR="00BF0CDE" w:rsidRDefault="004548D8" w:rsidRPr="00BF0CDE">
      <w:pPr>
        <w:tabs>
          <w:tab w:pos="1336" w:val="left"/>
        </w:tabs>
        <w:rPr>
          <w:rFonts w:ascii="Times New Roman" w:cs="Times New Roman" w:hAnsi="Times New Roman"/>
          <w:lang w:val="en-US"/>
        </w:rPr>
      </w:pPr>
      <w:r>
        <w:rPr>
          <w:rFonts w:ascii="Times New Roman" w:cs="Times New Roman" w:hAnsi="Times New Roman"/>
          <w:noProof/>
          <w:lang w:val="en-US"/>
          <w14:ligatures w14:val="standardContextual"/>
        </w:rPr>
        <w:lastRenderedPageBreak/>
        <w:drawing>
          <wp:anchor allowOverlap="1" behindDoc="0" distB="0" distL="114300" distR="114300" distT="0" layoutInCell="1" locked="0" relativeHeight="251912192" simplePos="0" wp14:anchorId="33470AEE" wp14:editId="2C5D0858">
            <wp:simplePos x="0" y="0"/>
            <wp:positionH relativeFrom="column">
              <wp:posOffset>-74295</wp:posOffset>
            </wp:positionH>
            <wp:positionV relativeFrom="paragraph">
              <wp:posOffset>1270</wp:posOffset>
            </wp:positionV>
            <wp:extent cx="5079365" cy="5598795"/>
            <wp:effectExtent b="1905" l="0" r="6985" t="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8).png"/>
                    <pic:cNvPicPr/>
                  </pic:nvPicPr>
                  <pic:blipFill rotWithShape="1">
                    <a:blip r:embed="rId51">
                      <a:extLst>
                        <a:ext uri="{28A0092B-C50C-407E-A947-70E740481C1C}">
                          <a14:useLocalDpi xmlns:a14="http://schemas.microsoft.com/office/drawing/2010/main" val="0"/>
                        </a:ext>
                      </a:extLst>
                    </a:blip>
                    <a:srcRect b="8795" l="27937" r="38685" t="25806"/>
                    <a:stretch/>
                  </pic:blipFill>
                  <pic:spPr bwMode="auto">
                    <a:xfrm>
                      <a:off x="0" y="0"/>
                      <a:ext cx="5079365" cy="559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F0CDE" w:rsidRPr="00BF0CDE" w:rsidSect="00AC1EE8">
      <w:pgSz w:code="9" w:h="16838" w:w="11906"/>
      <w:pgMar w:bottom="1701" w:footer="709" w:gutter="0" w:header="709" w:left="2268" w:right="1701" w:top="226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73E42" w14:textId="77777777" w:rsidR="00784863" w:rsidRPr="0009465D" w:rsidRDefault="00784863" w:rsidP="004D0744">
      <w:pPr>
        <w:spacing w:after="0" w:line="240" w:lineRule="auto"/>
      </w:pPr>
      <w:r w:rsidRPr="0009465D">
        <w:separator/>
      </w:r>
    </w:p>
  </w:endnote>
  <w:endnote w:type="continuationSeparator" w:id="0">
    <w:p w14:paraId="13349BE1" w14:textId="77777777" w:rsidR="00784863" w:rsidRPr="0009465D" w:rsidRDefault="00784863" w:rsidP="004D0744">
      <w:pPr>
        <w:spacing w:after="0" w:line="240" w:lineRule="auto"/>
      </w:pPr>
      <w:r w:rsidRPr="000946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F1668" w14:textId="5CBB0D76" w:rsidR="004548D8" w:rsidRDefault="00784863" w:rsidP="0059773F">
    <w:pPr>
      <w:pStyle w:val="Footer"/>
      <w:tabs>
        <w:tab w:val="center" w:pos="4258"/>
        <w:tab w:val="left" w:pos="4699"/>
      </w:tabs>
      <w:ind w:firstLine="0"/>
      <w:jc w:val="center"/>
    </w:pPr>
    <w:sdt>
      <w:sdtPr>
        <w:id w:val="-1513447712"/>
        <w:docPartObj>
          <w:docPartGallery w:val="Page Numbers (Bottom of Page)"/>
          <w:docPartUnique/>
        </w:docPartObj>
      </w:sdtPr>
      <w:sdtEndPr>
        <w:rPr>
          <w:b/>
          <w:bCs/>
          <w:noProof/>
        </w:rPr>
      </w:sdtEndPr>
      <w:sdtContent>
        <w:r w:rsidR="004548D8">
          <w:fldChar w:fldCharType="begin"/>
        </w:r>
        <w:r w:rsidR="004548D8">
          <w:instrText xml:space="preserve"> PAGE   \* MERGEFORMAT </w:instrText>
        </w:r>
        <w:r w:rsidR="004548D8">
          <w:fldChar w:fldCharType="separate"/>
        </w:r>
        <w:r w:rsidR="004548D8">
          <w:rPr>
            <w:noProof/>
          </w:rPr>
          <w:t>2</w:t>
        </w:r>
        <w:r w:rsidR="004548D8">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CB1" w14:textId="558677A8" w:rsidR="004548D8" w:rsidRDefault="004548D8" w:rsidP="00BC389A">
    <w:pPr>
      <w:pStyle w:val="Footer"/>
      <w:ind w:firstLine="0"/>
    </w:pPr>
  </w:p>
  <w:p w14:paraId="61B8D583" w14:textId="77777777" w:rsidR="004548D8" w:rsidRDefault="004548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429222"/>
      <w:docPartObj>
        <w:docPartGallery w:val="Page Numbers (Bottom of Page)"/>
        <w:docPartUnique/>
      </w:docPartObj>
    </w:sdtPr>
    <w:sdtEndPr>
      <w:rPr>
        <w:noProof/>
      </w:rPr>
    </w:sdtEndPr>
    <w:sdtContent>
      <w:p w14:paraId="76AA3293" w14:textId="77777777" w:rsidR="004548D8" w:rsidRDefault="004548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632517" w14:textId="77777777" w:rsidR="004548D8" w:rsidRDefault="004548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838065"/>
      <w:docPartObj>
        <w:docPartGallery w:val="Page Numbers (Bottom of Page)"/>
        <w:docPartUnique/>
      </w:docPartObj>
    </w:sdtPr>
    <w:sdtEndPr>
      <w:rPr>
        <w:noProof/>
      </w:rPr>
    </w:sdtEndPr>
    <w:sdtContent>
      <w:p w14:paraId="6E1BCC06" w14:textId="7B3E3437" w:rsidR="004548D8" w:rsidRDefault="004548D8" w:rsidP="0059773F">
        <w:pPr>
          <w:pStyle w:val="Footer"/>
          <w:tabs>
            <w:tab w:val="clear" w:pos="4513"/>
            <w:tab w:val="center" w:pos="3969"/>
          </w:tabs>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21A3EF4D" w14:textId="77777777" w:rsidR="004548D8" w:rsidRDefault="004548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A83A8" w14:textId="4235053B" w:rsidR="004548D8" w:rsidRDefault="004548D8">
    <w:pPr>
      <w:pStyle w:val="Footer"/>
      <w:jc w:val="center"/>
    </w:pPr>
  </w:p>
  <w:p w14:paraId="74499327" w14:textId="77777777" w:rsidR="004548D8" w:rsidRDefault="00454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C709E" w14:textId="77777777" w:rsidR="00784863" w:rsidRPr="0009465D" w:rsidRDefault="00784863" w:rsidP="004D0744">
      <w:pPr>
        <w:spacing w:after="0" w:line="240" w:lineRule="auto"/>
      </w:pPr>
      <w:r w:rsidRPr="0009465D">
        <w:separator/>
      </w:r>
    </w:p>
  </w:footnote>
  <w:footnote w:type="continuationSeparator" w:id="0">
    <w:p w14:paraId="4A21D6E9" w14:textId="77777777" w:rsidR="00784863" w:rsidRPr="0009465D" w:rsidRDefault="00784863" w:rsidP="004D0744">
      <w:pPr>
        <w:spacing w:after="0" w:line="240" w:lineRule="auto"/>
      </w:pPr>
      <w:r w:rsidRPr="0009465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10F9B" w14:textId="056CF021" w:rsidR="004548D8" w:rsidRDefault="004548D8" w:rsidP="00FD503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ED8AA" w14:textId="6F95DCCF" w:rsidR="004548D8" w:rsidRDefault="004548D8">
    <w:pPr>
      <w:pStyle w:val="Header"/>
      <w:jc w:val="right"/>
    </w:pPr>
  </w:p>
  <w:p w14:paraId="3B2AEFCA" w14:textId="77777777" w:rsidR="004548D8" w:rsidRDefault="004548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CE6A3" w14:textId="77777777" w:rsidR="004548D8" w:rsidRDefault="004548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830988"/>
      <w:docPartObj>
        <w:docPartGallery w:val="Page Numbers (Top of Page)"/>
        <w:docPartUnique/>
      </w:docPartObj>
    </w:sdtPr>
    <w:sdtEndPr>
      <w:rPr>
        <w:rFonts w:ascii="Times New Roman" w:hAnsi="Times New Roman" w:cs="Times New Roman"/>
        <w:noProof/>
        <w:sz w:val="24"/>
        <w:szCs w:val="24"/>
      </w:rPr>
    </w:sdtEndPr>
    <w:sdtContent>
      <w:p w14:paraId="479696EB" w14:textId="0D474918" w:rsidR="004548D8" w:rsidRPr="0059773F" w:rsidRDefault="004548D8">
        <w:pPr>
          <w:pStyle w:val="Header"/>
          <w:jc w:val="right"/>
          <w:rPr>
            <w:rFonts w:ascii="Times New Roman" w:hAnsi="Times New Roman" w:cs="Times New Roman"/>
            <w:sz w:val="24"/>
            <w:szCs w:val="24"/>
          </w:rPr>
        </w:pPr>
        <w:r w:rsidRPr="0059773F">
          <w:rPr>
            <w:rFonts w:ascii="Times New Roman" w:hAnsi="Times New Roman" w:cs="Times New Roman"/>
            <w:sz w:val="24"/>
            <w:szCs w:val="24"/>
          </w:rPr>
          <w:fldChar w:fldCharType="begin"/>
        </w:r>
        <w:r w:rsidRPr="0059773F">
          <w:rPr>
            <w:rFonts w:ascii="Times New Roman" w:hAnsi="Times New Roman" w:cs="Times New Roman"/>
            <w:sz w:val="24"/>
            <w:szCs w:val="24"/>
          </w:rPr>
          <w:instrText xml:space="preserve"> PAGE   \* MERGEFORMAT </w:instrText>
        </w:r>
        <w:r w:rsidRPr="0059773F">
          <w:rPr>
            <w:rFonts w:ascii="Times New Roman" w:hAnsi="Times New Roman" w:cs="Times New Roman"/>
            <w:sz w:val="24"/>
            <w:szCs w:val="24"/>
          </w:rPr>
          <w:fldChar w:fldCharType="separate"/>
        </w:r>
        <w:r w:rsidRPr="0059773F">
          <w:rPr>
            <w:rFonts w:ascii="Times New Roman" w:hAnsi="Times New Roman" w:cs="Times New Roman"/>
            <w:noProof/>
            <w:sz w:val="24"/>
            <w:szCs w:val="24"/>
          </w:rPr>
          <w:t>2</w:t>
        </w:r>
        <w:r w:rsidRPr="0059773F">
          <w:rPr>
            <w:rFonts w:ascii="Times New Roman" w:hAnsi="Times New Roman" w:cs="Times New Roman"/>
            <w:noProof/>
            <w:sz w:val="24"/>
            <w:szCs w:val="24"/>
          </w:rPr>
          <w:fldChar w:fldCharType="end"/>
        </w:r>
      </w:p>
    </w:sdtContent>
  </w:sdt>
  <w:p w14:paraId="064745BC" w14:textId="77777777" w:rsidR="004548D8" w:rsidRDefault="004548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185088"/>
      <w:docPartObj>
        <w:docPartGallery w:val="Page Numbers (Top of Page)"/>
        <w:docPartUnique/>
      </w:docPartObj>
    </w:sdtPr>
    <w:sdtEndPr>
      <w:rPr>
        <w:rFonts w:ascii="Times New Roman" w:hAnsi="Times New Roman" w:cs="Times New Roman"/>
        <w:noProof/>
        <w:sz w:val="24"/>
        <w:szCs w:val="24"/>
      </w:rPr>
    </w:sdtEndPr>
    <w:sdtContent>
      <w:p w14:paraId="401FE964" w14:textId="77777777" w:rsidR="004548D8" w:rsidRPr="0059773F" w:rsidRDefault="004548D8">
        <w:pPr>
          <w:pStyle w:val="Header"/>
          <w:jc w:val="right"/>
          <w:rPr>
            <w:rFonts w:ascii="Times New Roman" w:hAnsi="Times New Roman" w:cs="Times New Roman"/>
            <w:sz w:val="24"/>
            <w:szCs w:val="24"/>
          </w:rPr>
        </w:pPr>
        <w:r w:rsidRPr="0059773F">
          <w:rPr>
            <w:rFonts w:ascii="Times New Roman" w:hAnsi="Times New Roman" w:cs="Times New Roman"/>
            <w:sz w:val="24"/>
            <w:szCs w:val="24"/>
          </w:rPr>
          <w:fldChar w:fldCharType="begin"/>
        </w:r>
        <w:r w:rsidRPr="0059773F">
          <w:rPr>
            <w:rFonts w:ascii="Times New Roman" w:hAnsi="Times New Roman" w:cs="Times New Roman"/>
            <w:sz w:val="24"/>
            <w:szCs w:val="24"/>
          </w:rPr>
          <w:instrText xml:space="preserve"> PAGE   \* MERGEFORMAT </w:instrText>
        </w:r>
        <w:r w:rsidRPr="0059773F">
          <w:rPr>
            <w:rFonts w:ascii="Times New Roman" w:hAnsi="Times New Roman" w:cs="Times New Roman"/>
            <w:sz w:val="24"/>
            <w:szCs w:val="24"/>
          </w:rPr>
          <w:fldChar w:fldCharType="separate"/>
        </w:r>
        <w:r w:rsidRPr="0059773F">
          <w:rPr>
            <w:rFonts w:ascii="Times New Roman" w:hAnsi="Times New Roman" w:cs="Times New Roman"/>
            <w:noProof/>
            <w:sz w:val="24"/>
            <w:szCs w:val="24"/>
          </w:rPr>
          <w:t>2</w:t>
        </w:r>
        <w:r w:rsidRPr="0059773F">
          <w:rPr>
            <w:rFonts w:ascii="Times New Roman" w:hAnsi="Times New Roman" w:cs="Times New Roman"/>
            <w:noProof/>
            <w:sz w:val="24"/>
            <w:szCs w:val="24"/>
          </w:rPr>
          <w:fldChar w:fldCharType="end"/>
        </w:r>
      </w:p>
    </w:sdtContent>
  </w:sdt>
  <w:p w14:paraId="2349721A" w14:textId="77777777" w:rsidR="004548D8" w:rsidRDefault="004548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155DD"/>
    <w:multiLevelType w:val="hybridMultilevel"/>
    <w:tmpl w:val="AF4EDB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5A7D92"/>
    <w:multiLevelType w:val="hybridMultilevel"/>
    <w:tmpl w:val="711A6A4E"/>
    <w:lvl w:ilvl="0" w:tplc="3809000F">
      <w:start w:val="1"/>
      <w:numFmt w:val="decimal"/>
      <w:lvlText w:val="%1."/>
      <w:lvlJc w:val="left"/>
      <w:pPr>
        <w:ind w:left="360" w:hanging="360"/>
      </w:pPr>
      <w:rPr>
        <w:rFonts w:hint="default"/>
        <w:b w:val="0"/>
        <w:bCs w:val="0"/>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2" w15:restartNumberingAfterBreak="0">
    <w:nsid w:val="0A080E4A"/>
    <w:multiLevelType w:val="hybridMultilevel"/>
    <w:tmpl w:val="D89A05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6A7178"/>
    <w:multiLevelType w:val="hybridMultilevel"/>
    <w:tmpl w:val="E9E2388C"/>
    <w:lvl w:ilvl="0" w:tplc="FFFFFFFF">
      <w:start w:val="1"/>
      <w:numFmt w:val="decimal"/>
      <w:lvlText w:val="%1."/>
      <w:lvlJc w:val="left"/>
      <w:pPr>
        <w:ind w:left="1258" w:hanging="360"/>
      </w:pPr>
    </w:lvl>
    <w:lvl w:ilvl="1" w:tplc="FFFFFFFF" w:tentative="1">
      <w:start w:val="1"/>
      <w:numFmt w:val="lowerLetter"/>
      <w:lvlText w:val="%2."/>
      <w:lvlJc w:val="left"/>
      <w:pPr>
        <w:ind w:left="1978" w:hanging="360"/>
      </w:p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4" w15:restartNumberingAfterBreak="0">
    <w:nsid w:val="0D12281E"/>
    <w:multiLevelType w:val="hybridMultilevel"/>
    <w:tmpl w:val="FCAE324C"/>
    <w:lvl w:ilvl="0" w:tplc="3809000F">
      <w:start w:val="1"/>
      <w:numFmt w:val="decimal"/>
      <w:lvlText w:val="%1."/>
      <w:lvlJc w:val="left"/>
      <w:pPr>
        <w:ind w:left="1258" w:hanging="360"/>
      </w:pPr>
    </w:lvl>
    <w:lvl w:ilvl="1" w:tplc="38090019">
      <w:start w:val="1"/>
      <w:numFmt w:val="lowerLetter"/>
      <w:lvlText w:val="%2."/>
      <w:lvlJc w:val="left"/>
      <w:pPr>
        <w:ind w:left="1978" w:hanging="360"/>
      </w:pPr>
    </w:lvl>
    <w:lvl w:ilvl="2" w:tplc="3809001B">
      <w:start w:val="1"/>
      <w:numFmt w:val="lowerRoman"/>
      <w:lvlText w:val="%3."/>
      <w:lvlJc w:val="right"/>
      <w:pPr>
        <w:ind w:left="2698" w:hanging="180"/>
      </w:pPr>
    </w:lvl>
    <w:lvl w:ilvl="3" w:tplc="3809000F" w:tentative="1">
      <w:start w:val="1"/>
      <w:numFmt w:val="decimal"/>
      <w:lvlText w:val="%4."/>
      <w:lvlJc w:val="left"/>
      <w:pPr>
        <w:ind w:left="3418" w:hanging="360"/>
      </w:pPr>
    </w:lvl>
    <w:lvl w:ilvl="4" w:tplc="38090019" w:tentative="1">
      <w:start w:val="1"/>
      <w:numFmt w:val="lowerLetter"/>
      <w:lvlText w:val="%5."/>
      <w:lvlJc w:val="left"/>
      <w:pPr>
        <w:ind w:left="4138" w:hanging="360"/>
      </w:pPr>
    </w:lvl>
    <w:lvl w:ilvl="5" w:tplc="3809001B" w:tentative="1">
      <w:start w:val="1"/>
      <w:numFmt w:val="lowerRoman"/>
      <w:lvlText w:val="%6."/>
      <w:lvlJc w:val="right"/>
      <w:pPr>
        <w:ind w:left="4858" w:hanging="180"/>
      </w:pPr>
    </w:lvl>
    <w:lvl w:ilvl="6" w:tplc="3809000F" w:tentative="1">
      <w:start w:val="1"/>
      <w:numFmt w:val="decimal"/>
      <w:lvlText w:val="%7."/>
      <w:lvlJc w:val="left"/>
      <w:pPr>
        <w:ind w:left="5578" w:hanging="360"/>
      </w:pPr>
    </w:lvl>
    <w:lvl w:ilvl="7" w:tplc="38090019" w:tentative="1">
      <w:start w:val="1"/>
      <w:numFmt w:val="lowerLetter"/>
      <w:lvlText w:val="%8."/>
      <w:lvlJc w:val="left"/>
      <w:pPr>
        <w:ind w:left="6298" w:hanging="360"/>
      </w:pPr>
    </w:lvl>
    <w:lvl w:ilvl="8" w:tplc="3809001B" w:tentative="1">
      <w:start w:val="1"/>
      <w:numFmt w:val="lowerRoman"/>
      <w:lvlText w:val="%9."/>
      <w:lvlJc w:val="right"/>
      <w:pPr>
        <w:ind w:left="7018" w:hanging="180"/>
      </w:pPr>
    </w:lvl>
  </w:abstractNum>
  <w:abstractNum w:abstractNumId="5" w15:restartNumberingAfterBreak="0">
    <w:nsid w:val="0D4D0590"/>
    <w:multiLevelType w:val="hybridMultilevel"/>
    <w:tmpl w:val="CFBCEF4E"/>
    <w:lvl w:ilvl="0" w:tplc="FFFFFFFF">
      <w:start w:val="1"/>
      <w:numFmt w:val="decimal"/>
      <w:lvlText w:val="%1."/>
      <w:lvlJc w:val="left"/>
      <w:pPr>
        <w:ind w:left="1258" w:hanging="360"/>
      </w:pPr>
    </w:lvl>
    <w:lvl w:ilvl="1" w:tplc="FFFFFFFF" w:tentative="1">
      <w:start w:val="1"/>
      <w:numFmt w:val="lowerLetter"/>
      <w:lvlText w:val="%2."/>
      <w:lvlJc w:val="left"/>
      <w:pPr>
        <w:ind w:left="1978" w:hanging="360"/>
      </w:p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6" w15:restartNumberingAfterBreak="0">
    <w:nsid w:val="0DF82080"/>
    <w:multiLevelType w:val="hybridMultilevel"/>
    <w:tmpl w:val="7320F702"/>
    <w:lvl w:ilvl="0" w:tplc="FFFFFFFF">
      <w:start w:val="1"/>
      <w:numFmt w:val="decimal"/>
      <w:lvlText w:val="%1."/>
      <w:lvlJc w:val="left"/>
      <w:pPr>
        <w:ind w:left="1258" w:hanging="360"/>
      </w:pPr>
    </w:lvl>
    <w:lvl w:ilvl="1" w:tplc="FFFFFFFF" w:tentative="1">
      <w:start w:val="1"/>
      <w:numFmt w:val="lowerLetter"/>
      <w:lvlText w:val="%2."/>
      <w:lvlJc w:val="left"/>
      <w:pPr>
        <w:ind w:left="1978" w:hanging="360"/>
      </w:p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7" w15:restartNumberingAfterBreak="0">
    <w:nsid w:val="15D959C6"/>
    <w:multiLevelType w:val="hybridMultilevel"/>
    <w:tmpl w:val="A9581954"/>
    <w:lvl w:ilvl="0" w:tplc="38090003">
      <w:start w:val="1"/>
      <w:numFmt w:val="bullet"/>
      <w:lvlText w:val="o"/>
      <w:lvlJc w:val="left"/>
      <w:pPr>
        <w:ind w:left="-120" w:hanging="360"/>
      </w:pPr>
      <w:rPr>
        <w:rFonts w:ascii="Courier New" w:hAnsi="Courier New" w:cs="Courier New" w:hint="default"/>
      </w:rPr>
    </w:lvl>
    <w:lvl w:ilvl="1" w:tplc="38090003" w:tentative="1">
      <w:start w:val="1"/>
      <w:numFmt w:val="bullet"/>
      <w:lvlText w:val="o"/>
      <w:lvlJc w:val="left"/>
      <w:pPr>
        <w:ind w:left="600" w:hanging="360"/>
      </w:pPr>
      <w:rPr>
        <w:rFonts w:ascii="Courier New" w:hAnsi="Courier New" w:cs="Courier New" w:hint="default"/>
      </w:rPr>
    </w:lvl>
    <w:lvl w:ilvl="2" w:tplc="38090005" w:tentative="1">
      <w:start w:val="1"/>
      <w:numFmt w:val="bullet"/>
      <w:lvlText w:val=""/>
      <w:lvlJc w:val="left"/>
      <w:pPr>
        <w:ind w:left="1320" w:hanging="360"/>
      </w:pPr>
      <w:rPr>
        <w:rFonts w:ascii="Wingdings" w:hAnsi="Wingdings" w:hint="default"/>
      </w:rPr>
    </w:lvl>
    <w:lvl w:ilvl="3" w:tplc="38090001" w:tentative="1">
      <w:start w:val="1"/>
      <w:numFmt w:val="bullet"/>
      <w:lvlText w:val=""/>
      <w:lvlJc w:val="left"/>
      <w:pPr>
        <w:ind w:left="2040" w:hanging="360"/>
      </w:pPr>
      <w:rPr>
        <w:rFonts w:ascii="Symbol" w:hAnsi="Symbol" w:hint="default"/>
      </w:rPr>
    </w:lvl>
    <w:lvl w:ilvl="4" w:tplc="38090003" w:tentative="1">
      <w:start w:val="1"/>
      <w:numFmt w:val="bullet"/>
      <w:lvlText w:val="o"/>
      <w:lvlJc w:val="left"/>
      <w:pPr>
        <w:ind w:left="2760" w:hanging="360"/>
      </w:pPr>
      <w:rPr>
        <w:rFonts w:ascii="Courier New" w:hAnsi="Courier New" w:cs="Courier New" w:hint="default"/>
      </w:rPr>
    </w:lvl>
    <w:lvl w:ilvl="5" w:tplc="38090005" w:tentative="1">
      <w:start w:val="1"/>
      <w:numFmt w:val="bullet"/>
      <w:lvlText w:val=""/>
      <w:lvlJc w:val="left"/>
      <w:pPr>
        <w:ind w:left="3480" w:hanging="360"/>
      </w:pPr>
      <w:rPr>
        <w:rFonts w:ascii="Wingdings" w:hAnsi="Wingdings" w:hint="default"/>
      </w:rPr>
    </w:lvl>
    <w:lvl w:ilvl="6" w:tplc="38090001" w:tentative="1">
      <w:start w:val="1"/>
      <w:numFmt w:val="bullet"/>
      <w:lvlText w:val=""/>
      <w:lvlJc w:val="left"/>
      <w:pPr>
        <w:ind w:left="4200" w:hanging="360"/>
      </w:pPr>
      <w:rPr>
        <w:rFonts w:ascii="Symbol" w:hAnsi="Symbol" w:hint="default"/>
      </w:rPr>
    </w:lvl>
    <w:lvl w:ilvl="7" w:tplc="38090003" w:tentative="1">
      <w:start w:val="1"/>
      <w:numFmt w:val="bullet"/>
      <w:lvlText w:val="o"/>
      <w:lvlJc w:val="left"/>
      <w:pPr>
        <w:ind w:left="4920" w:hanging="360"/>
      </w:pPr>
      <w:rPr>
        <w:rFonts w:ascii="Courier New" w:hAnsi="Courier New" w:cs="Courier New" w:hint="default"/>
      </w:rPr>
    </w:lvl>
    <w:lvl w:ilvl="8" w:tplc="38090005" w:tentative="1">
      <w:start w:val="1"/>
      <w:numFmt w:val="bullet"/>
      <w:lvlText w:val=""/>
      <w:lvlJc w:val="left"/>
      <w:pPr>
        <w:ind w:left="5640" w:hanging="360"/>
      </w:pPr>
      <w:rPr>
        <w:rFonts w:ascii="Wingdings" w:hAnsi="Wingdings" w:hint="default"/>
      </w:rPr>
    </w:lvl>
  </w:abstractNum>
  <w:abstractNum w:abstractNumId="8" w15:restartNumberingAfterBreak="0">
    <w:nsid w:val="2031372B"/>
    <w:multiLevelType w:val="hybridMultilevel"/>
    <w:tmpl w:val="56D246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BB041AC"/>
    <w:multiLevelType w:val="hybridMultilevel"/>
    <w:tmpl w:val="4C3E51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C027D0C"/>
    <w:multiLevelType w:val="multilevel"/>
    <w:tmpl w:val="F07C80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F476B66"/>
    <w:multiLevelType w:val="hybridMultilevel"/>
    <w:tmpl w:val="EC90F2B6"/>
    <w:lvl w:ilvl="0" w:tplc="F4DC4DFC">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2" w15:restartNumberingAfterBreak="0">
    <w:nsid w:val="2F8828D8"/>
    <w:multiLevelType w:val="hybridMultilevel"/>
    <w:tmpl w:val="3FFCF9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1A11DB6"/>
    <w:multiLevelType w:val="hybridMultilevel"/>
    <w:tmpl w:val="5A86400C"/>
    <w:lvl w:ilvl="0" w:tplc="3809000F">
      <w:start w:val="1"/>
      <w:numFmt w:val="decimal"/>
      <w:lvlText w:val="%1."/>
      <w:lvlJc w:val="left"/>
      <w:pPr>
        <w:ind w:left="360" w:hanging="360"/>
      </w:pPr>
      <w:rPr>
        <w:rFonts w:hint="default"/>
        <w:b w:val="0"/>
        <w:bCs w:val="0"/>
      </w:rPr>
    </w:lvl>
    <w:lvl w:ilvl="1" w:tplc="FFFFFFFF">
      <w:start w:val="1"/>
      <w:numFmt w:val="lowerLetter"/>
      <w:lvlText w:val="%2."/>
      <w:lvlJc w:val="left"/>
      <w:pPr>
        <w:ind w:left="2062"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31D1138"/>
    <w:multiLevelType w:val="hybridMultilevel"/>
    <w:tmpl w:val="36027166"/>
    <w:lvl w:ilvl="0" w:tplc="9224E358">
      <w:start w:val="1"/>
      <w:numFmt w:val="upperLetter"/>
      <w:lvlText w:val="%1."/>
      <w:lvlJc w:val="left"/>
      <w:pPr>
        <w:ind w:left="360" w:hanging="360"/>
      </w:pPr>
      <w:rPr>
        <w:rFonts w:ascii="Times New Roman" w:hAnsi="Times New Roman" w:cs="Times New Roman"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380C5C8D"/>
    <w:multiLevelType w:val="hybridMultilevel"/>
    <w:tmpl w:val="BCA0D30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39F828DC"/>
    <w:multiLevelType w:val="hybridMultilevel"/>
    <w:tmpl w:val="5608F0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B8B7261"/>
    <w:multiLevelType w:val="hybridMultilevel"/>
    <w:tmpl w:val="958A52F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4153550D"/>
    <w:multiLevelType w:val="hybridMultilevel"/>
    <w:tmpl w:val="F4D2AE24"/>
    <w:lvl w:ilvl="0" w:tplc="FFFFFFFF">
      <w:start w:val="1"/>
      <w:numFmt w:val="decimal"/>
      <w:lvlText w:val="%1."/>
      <w:lvlJc w:val="left"/>
      <w:pPr>
        <w:ind w:left="1258" w:hanging="360"/>
      </w:pPr>
    </w:lvl>
    <w:lvl w:ilvl="1" w:tplc="FFFFFFFF" w:tentative="1">
      <w:start w:val="1"/>
      <w:numFmt w:val="lowerLetter"/>
      <w:lvlText w:val="%2."/>
      <w:lvlJc w:val="left"/>
      <w:pPr>
        <w:ind w:left="1978" w:hanging="360"/>
      </w:p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19" w15:restartNumberingAfterBreak="0">
    <w:nsid w:val="421E2F15"/>
    <w:multiLevelType w:val="hybridMultilevel"/>
    <w:tmpl w:val="078A8F30"/>
    <w:lvl w:ilvl="0" w:tplc="9B301D28">
      <w:start w:val="1"/>
      <w:numFmt w:val="lowerLetter"/>
      <w:lvlText w:val="%1."/>
      <w:lvlJc w:val="righ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F43BF0"/>
    <w:multiLevelType w:val="multilevel"/>
    <w:tmpl w:val="CA22FAA6"/>
    <w:lvl w:ilvl="0">
      <w:start w:val="1"/>
      <w:numFmt w:val="upperRoman"/>
      <w:pStyle w:val="Heading1"/>
      <w:suff w:val="nothing"/>
      <w:lvlText w:val="BAB %1"/>
      <w:lvlJc w:val="left"/>
      <w:pPr>
        <w:ind w:left="360" w:hanging="360"/>
      </w:pPr>
      <w:rPr>
        <w:sz w:val="28"/>
        <w:szCs w:val="36"/>
      </w:rPr>
    </w:lvl>
    <w:lvl w:ilvl="1">
      <w:start w:val="1"/>
      <w:numFmt w:val="decimal"/>
      <w:pStyle w:val="Heading2"/>
      <w:isLgl/>
      <w:suff w:val="space"/>
      <w:lvlText w:val="%1.%2"/>
      <w:lvlJc w:val="left"/>
      <w:pPr>
        <w:ind w:left="-1767" w:hanging="360"/>
      </w:pPr>
      <w:rPr>
        <w:rFonts w:hint="default"/>
      </w:rPr>
    </w:lvl>
    <w:lvl w:ilvl="2">
      <w:start w:val="1"/>
      <w:numFmt w:val="decimal"/>
      <w:pStyle w:val="Heading3"/>
      <w:isLgl/>
      <w:suff w:val="space"/>
      <w:lvlText w:val="%1.%2.%3"/>
      <w:lvlJc w:val="left"/>
      <w:pPr>
        <w:ind w:left="-5159" w:hanging="360"/>
      </w:pPr>
    </w:lvl>
    <w:lvl w:ilvl="3">
      <w:start w:val="1"/>
      <w:numFmt w:val="decimal"/>
      <w:pStyle w:val="Heading4"/>
      <w:isLgl/>
      <w:suff w:val="space"/>
      <w:lvlText w:val="%1.%2.%3.%4"/>
      <w:lvlJc w:val="left"/>
      <w:pPr>
        <w:ind w:left="-4799" w:hanging="360"/>
      </w:pPr>
      <w:rPr>
        <w:rFonts w:hint="default"/>
      </w:rPr>
    </w:lvl>
    <w:lvl w:ilvl="4">
      <w:start w:val="1"/>
      <w:numFmt w:val="lowerLetter"/>
      <w:lvlText w:val="(%5)"/>
      <w:lvlJc w:val="left"/>
      <w:pPr>
        <w:ind w:left="-4439" w:hanging="360"/>
      </w:pPr>
      <w:rPr>
        <w:rFonts w:hint="default"/>
      </w:rPr>
    </w:lvl>
    <w:lvl w:ilvl="5">
      <w:start w:val="1"/>
      <w:numFmt w:val="lowerRoman"/>
      <w:lvlText w:val="(%6)"/>
      <w:lvlJc w:val="left"/>
      <w:pPr>
        <w:ind w:left="-4079" w:hanging="360"/>
      </w:pPr>
      <w:rPr>
        <w:rFonts w:hint="default"/>
      </w:rPr>
    </w:lvl>
    <w:lvl w:ilvl="6">
      <w:start w:val="1"/>
      <w:numFmt w:val="decimal"/>
      <w:lvlText w:val="%7."/>
      <w:lvlJc w:val="left"/>
      <w:pPr>
        <w:ind w:left="-3719" w:hanging="360"/>
      </w:pPr>
      <w:rPr>
        <w:rFonts w:hint="default"/>
      </w:rPr>
    </w:lvl>
    <w:lvl w:ilvl="7">
      <w:start w:val="1"/>
      <w:numFmt w:val="lowerLetter"/>
      <w:lvlText w:val="%8."/>
      <w:lvlJc w:val="left"/>
      <w:pPr>
        <w:ind w:left="-3359" w:hanging="360"/>
      </w:pPr>
      <w:rPr>
        <w:rFonts w:hint="default"/>
      </w:rPr>
    </w:lvl>
    <w:lvl w:ilvl="8">
      <w:start w:val="1"/>
      <w:numFmt w:val="lowerRoman"/>
      <w:lvlText w:val="%9."/>
      <w:lvlJc w:val="left"/>
      <w:pPr>
        <w:ind w:left="-2999" w:hanging="360"/>
      </w:pPr>
      <w:rPr>
        <w:rFonts w:hint="default"/>
      </w:rPr>
    </w:lvl>
  </w:abstractNum>
  <w:abstractNum w:abstractNumId="21" w15:restartNumberingAfterBreak="0">
    <w:nsid w:val="4416407B"/>
    <w:multiLevelType w:val="hybridMultilevel"/>
    <w:tmpl w:val="D368DA60"/>
    <w:lvl w:ilvl="0" w:tplc="FFFFFFFF">
      <w:start w:val="1"/>
      <w:numFmt w:val="upperLetter"/>
      <w:lvlText w:val="%1."/>
      <w:lvlJc w:val="left"/>
      <w:pPr>
        <w:ind w:left="1648" w:hanging="360"/>
      </w:pPr>
    </w:lvl>
    <w:lvl w:ilvl="1" w:tplc="FFFFFFFF" w:tentative="1">
      <w:start w:val="1"/>
      <w:numFmt w:val="lowerLetter"/>
      <w:lvlText w:val="%2."/>
      <w:lvlJc w:val="left"/>
      <w:pPr>
        <w:ind w:left="2368" w:hanging="360"/>
      </w:pPr>
    </w:lvl>
    <w:lvl w:ilvl="2" w:tplc="FFFFFFFF" w:tentative="1">
      <w:start w:val="1"/>
      <w:numFmt w:val="lowerRoman"/>
      <w:lvlText w:val="%3."/>
      <w:lvlJc w:val="right"/>
      <w:pPr>
        <w:ind w:left="3088" w:hanging="180"/>
      </w:pPr>
    </w:lvl>
    <w:lvl w:ilvl="3" w:tplc="FFFFFFFF" w:tentative="1">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22" w15:restartNumberingAfterBreak="0">
    <w:nsid w:val="490A4A0B"/>
    <w:multiLevelType w:val="hybridMultilevel"/>
    <w:tmpl w:val="18AC03EC"/>
    <w:lvl w:ilvl="0" w:tplc="38090015">
      <w:start w:val="1"/>
      <w:numFmt w:val="upperLetter"/>
      <w:lvlText w:val="%1."/>
      <w:lvlJc w:val="left"/>
      <w:pPr>
        <w:ind w:left="1648" w:hanging="360"/>
      </w:p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23" w15:restartNumberingAfterBreak="0">
    <w:nsid w:val="4EED1F16"/>
    <w:multiLevelType w:val="hybridMultilevel"/>
    <w:tmpl w:val="48762972"/>
    <w:lvl w:ilvl="0" w:tplc="610C83FA">
      <w:start w:val="1"/>
      <w:numFmt w:val="upperLetter"/>
      <w:lvlText w:val="%1."/>
      <w:lvlJc w:val="left"/>
      <w:pPr>
        <w:ind w:left="1648" w:hanging="360"/>
      </w:pPr>
      <w:rPr>
        <w:rFonts w:ascii="Times New Roman" w:hAnsi="Times New Roman" w:cs="Times New Roman" w:hint="default"/>
        <w:b/>
        <w:bCs/>
        <w:sz w:val="24"/>
        <w:szCs w:val="24"/>
      </w:rPr>
    </w:lvl>
    <w:lvl w:ilvl="1" w:tplc="FFFFFFFF" w:tentative="1">
      <w:start w:val="1"/>
      <w:numFmt w:val="lowerLetter"/>
      <w:lvlText w:val="%2."/>
      <w:lvlJc w:val="left"/>
      <w:pPr>
        <w:ind w:left="2368" w:hanging="360"/>
      </w:pPr>
    </w:lvl>
    <w:lvl w:ilvl="2" w:tplc="FFFFFFFF" w:tentative="1">
      <w:start w:val="1"/>
      <w:numFmt w:val="lowerRoman"/>
      <w:lvlText w:val="%3."/>
      <w:lvlJc w:val="right"/>
      <w:pPr>
        <w:ind w:left="3088" w:hanging="180"/>
      </w:pPr>
    </w:lvl>
    <w:lvl w:ilvl="3" w:tplc="FFFFFFFF" w:tentative="1">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24" w15:restartNumberingAfterBreak="0">
    <w:nsid w:val="4EF13FB1"/>
    <w:multiLevelType w:val="hybridMultilevel"/>
    <w:tmpl w:val="43BE1F2E"/>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54A46BF5"/>
    <w:multiLevelType w:val="hybridMultilevel"/>
    <w:tmpl w:val="EBF003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8DF2706"/>
    <w:multiLevelType w:val="hybridMultilevel"/>
    <w:tmpl w:val="9768130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5DE27616"/>
    <w:multiLevelType w:val="hybridMultilevel"/>
    <w:tmpl w:val="1534D1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61204B57"/>
    <w:multiLevelType w:val="hybridMultilevel"/>
    <w:tmpl w:val="F640B578"/>
    <w:lvl w:ilvl="0" w:tplc="50DC86E6">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9" w15:restartNumberingAfterBreak="0">
    <w:nsid w:val="6DB455A1"/>
    <w:multiLevelType w:val="hybridMultilevel"/>
    <w:tmpl w:val="727A379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78FF307F"/>
    <w:multiLevelType w:val="hybridMultilevel"/>
    <w:tmpl w:val="BA1414D8"/>
    <w:lvl w:ilvl="0" w:tplc="27CC072A">
      <w:start w:val="1"/>
      <w:numFmt w:val="decimal"/>
      <w:lvlText w:val="%1."/>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793A6F18"/>
    <w:multiLevelType w:val="hybridMultilevel"/>
    <w:tmpl w:val="5AEC932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79824B3E"/>
    <w:multiLevelType w:val="hybridMultilevel"/>
    <w:tmpl w:val="11507148"/>
    <w:lvl w:ilvl="0" w:tplc="3809000F">
      <w:start w:val="1"/>
      <w:numFmt w:val="decimal"/>
      <w:lvlText w:val="%1."/>
      <w:lvlJc w:val="left"/>
      <w:pPr>
        <w:ind w:left="360" w:hanging="360"/>
      </w:pPr>
      <w:rPr>
        <w:rFonts w:hint="default"/>
        <w:b w:val="0"/>
        <w:bCs w:val="0"/>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3" w15:restartNumberingAfterBreak="0">
    <w:nsid w:val="7AE57DDC"/>
    <w:multiLevelType w:val="hybridMultilevel"/>
    <w:tmpl w:val="8B1643BC"/>
    <w:lvl w:ilvl="0" w:tplc="38090003">
      <w:start w:val="1"/>
      <w:numFmt w:val="bullet"/>
      <w:lvlText w:val="o"/>
      <w:lvlJc w:val="left"/>
      <w:pPr>
        <w:ind w:left="-120" w:hanging="360"/>
      </w:pPr>
      <w:rPr>
        <w:rFonts w:ascii="Courier New" w:hAnsi="Courier New" w:cs="Courier New" w:hint="default"/>
      </w:rPr>
    </w:lvl>
    <w:lvl w:ilvl="1" w:tplc="38090003" w:tentative="1">
      <w:start w:val="1"/>
      <w:numFmt w:val="bullet"/>
      <w:lvlText w:val="o"/>
      <w:lvlJc w:val="left"/>
      <w:pPr>
        <w:ind w:left="600" w:hanging="360"/>
      </w:pPr>
      <w:rPr>
        <w:rFonts w:ascii="Courier New" w:hAnsi="Courier New" w:cs="Courier New" w:hint="default"/>
      </w:rPr>
    </w:lvl>
    <w:lvl w:ilvl="2" w:tplc="38090005" w:tentative="1">
      <w:start w:val="1"/>
      <w:numFmt w:val="bullet"/>
      <w:lvlText w:val=""/>
      <w:lvlJc w:val="left"/>
      <w:pPr>
        <w:ind w:left="1320" w:hanging="360"/>
      </w:pPr>
      <w:rPr>
        <w:rFonts w:ascii="Wingdings" w:hAnsi="Wingdings" w:hint="default"/>
      </w:rPr>
    </w:lvl>
    <w:lvl w:ilvl="3" w:tplc="38090001" w:tentative="1">
      <w:start w:val="1"/>
      <w:numFmt w:val="bullet"/>
      <w:lvlText w:val=""/>
      <w:lvlJc w:val="left"/>
      <w:pPr>
        <w:ind w:left="2040" w:hanging="360"/>
      </w:pPr>
      <w:rPr>
        <w:rFonts w:ascii="Symbol" w:hAnsi="Symbol" w:hint="default"/>
      </w:rPr>
    </w:lvl>
    <w:lvl w:ilvl="4" w:tplc="38090003" w:tentative="1">
      <w:start w:val="1"/>
      <w:numFmt w:val="bullet"/>
      <w:lvlText w:val="o"/>
      <w:lvlJc w:val="left"/>
      <w:pPr>
        <w:ind w:left="2760" w:hanging="360"/>
      </w:pPr>
      <w:rPr>
        <w:rFonts w:ascii="Courier New" w:hAnsi="Courier New" w:cs="Courier New" w:hint="default"/>
      </w:rPr>
    </w:lvl>
    <w:lvl w:ilvl="5" w:tplc="38090005" w:tentative="1">
      <w:start w:val="1"/>
      <w:numFmt w:val="bullet"/>
      <w:lvlText w:val=""/>
      <w:lvlJc w:val="left"/>
      <w:pPr>
        <w:ind w:left="3480" w:hanging="360"/>
      </w:pPr>
      <w:rPr>
        <w:rFonts w:ascii="Wingdings" w:hAnsi="Wingdings" w:hint="default"/>
      </w:rPr>
    </w:lvl>
    <w:lvl w:ilvl="6" w:tplc="38090001" w:tentative="1">
      <w:start w:val="1"/>
      <w:numFmt w:val="bullet"/>
      <w:lvlText w:val=""/>
      <w:lvlJc w:val="left"/>
      <w:pPr>
        <w:ind w:left="4200" w:hanging="360"/>
      </w:pPr>
      <w:rPr>
        <w:rFonts w:ascii="Symbol" w:hAnsi="Symbol" w:hint="default"/>
      </w:rPr>
    </w:lvl>
    <w:lvl w:ilvl="7" w:tplc="38090003" w:tentative="1">
      <w:start w:val="1"/>
      <w:numFmt w:val="bullet"/>
      <w:lvlText w:val="o"/>
      <w:lvlJc w:val="left"/>
      <w:pPr>
        <w:ind w:left="4920" w:hanging="360"/>
      </w:pPr>
      <w:rPr>
        <w:rFonts w:ascii="Courier New" w:hAnsi="Courier New" w:cs="Courier New" w:hint="default"/>
      </w:rPr>
    </w:lvl>
    <w:lvl w:ilvl="8" w:tplc="38090005" w:tentative="1">
      <w:start w:val="1"/>
      <w:numFmt w:val="bullet"/>
      <w:lvlText w:val=""/>
      <w:lvlJc w:val="left"/>
      <w:pPr>
        <w:ind w:left="5640" w:hanging="360"/>
      </w:pPr>
      <w:rPr>
        <w:rFonts w:ascii="Wingdings" w:hAnsi="Wingdings" w:hint="default"/>
      </w:rPr>
    </w:lvl>
  </w:abstractNum>
  <w:abstractNum w:abstractNumId="34" w15:restartNumberingAfterBreak="0">
    <w:nsid w:val="7B3C7F7B"/>
    <w:multiLevelType w:val="hybridMultilevel"/>
    <w:tmpl w:val="9C68B07C"/>
    <w:lvl w:ilvl="0" w:tplc="3809000F">
      <w:start w:val="1"/>
      <w:numFmt w:val="decimal"/>
      <w:lvlText w:val="%1."/>
      <w:lvlJc w:val="left"/>
      <w:pPr>
        <w:ind w:left="360" w:hanging="360"/>
      </w:pPr>
      <w:rPr>
        <w:rFonts w:hint="default"/>
        <w:b w:val="0"/>
        <w:bCs w:val="0"/>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5" w15:restartNumberingAfterBreak="0">
    <w:nsid w:val="7BB8097C"/>
    <w:multiLevelType w:val="hybridMultilevel"/>
    <w:tmpl w:val="04D237B0"/>
    <w:lvl w:ilvl="0" w:tplc="38090003">
      <w:start w:val="1"/>
      <w:numFmt w:val="bullet"/>
      <w:lvlText w:val="o"/>
      <w:lvlJc w:val="left"/>
      <w:pPr>
        <w:ind w:left="-120" w:hanging="360"/>
      </w:pPr>
      <w:rPr>
        <w:rFonts w:ascii="Courier New" w:hAnsi="Courier New" w:cs="Courier New" w:hint="default"/>
      </w:rPr>
    </w:lvl>
    <w:lvl w:ilvl="1" w:tplc="38090003" w:tentative="1">
      <w:start w:val="1"/>
      <w:numFmt w:val="bullet"/>
      <w:lvlText w:val="o"/>
      <w:lvlJc w:val="left"/>
      <w:pPr>
        <w:ind w:left="600" w:hanging="360"/>
      </w:pPr>
      <w:rPr>
        <w:rFonts w:ascii="Courier New" w:hAnsi="Courier New" w:cs="Courier New" w:hint="default"/>
      </w:rPr>
    </w:lvl>
    <w:lvl w:ilvl="2" w:tplc="38090005" w:tentative="1">
      <w:start w:val="1"/>
      <w:numFmt w:val="bullet"/>
      <w:lvlText w:val=""/>
      <w:lvlJc w:val="left"/>
      <w:pPr>
        <w:ind w:left="1320" w:hanging="360"/>
      </w:pPr>
      <w:rPr>
        <w:rFonts w:ascii="Wingdings" w:hAnsi="Wingdings" w:hint="default"/>
      </w:rPr>
    </w:lvl>
    <w:lvl w:ilvl="3" w:tplc="38090001" w:tentative="1">
      <w:start w:val="1"/>
      <w:numFmt w:val="bullet"/>
      <w:lvlText w:val=""/>
      <w:lvlJc w:val="left"/>
      <w:pPr>
        <w:ind w:left="2040" w:hanging="360"/>
      </w:pPr>
      <w:rPr>
        <w:rFonts w:ascii="Symbol" w:hAnsi="Symbol" w:hint="default"/>
      </w:rPr>
    </w:lvl>
    <w:lvl w:ilvl="4" w:tplc="38090003" w:tentative="1">
      <w:start w:val="1"/>
      <w:numFmt w:val="bullet"/>
      <w:lvlText w:val="o"/>
      <w:lvlJc w:val="left"/>
      <w:pPr>
        <w:ind w:left="2760" w:hanging="360"/>
      </w:pPr>
      <w:rPr>
        <w:rFonts w:ascii="Courier New" w:hAnsi="Courier New" w:cs="Courier New" w:hint="default"/>
      </w:rPr>
    </w:lvl>
    <w:lvl w:ilvl="5" w:tplc="38090005" w:tentative="1">
      <w:start w:val="1"/>
      <w:numFmt w:val="bullet"/>
      <w:lvlText w:val=""/>
      <w:lvlJc w:val="left"/>
      <w:pPr>
        <w:ind w:left="3480" w:hanging="360"/>
      </w:pPr>
      <w:rPr>
        <w:rFonts w:ascii="Wingdings" w:hAnsi="Wingdings" w:hint="default"/>
      </w:rPr>
    </w:lvl>
    <w:lvl w:ilvl="6" w:tplc="38090001" w:tentative="1">
      <w:start w:val="1"/>
      <w:numFmt w:val="bullet"/>
      <w:lvlText w:val=""/>
      <w:lvlJc w:val="left"/>
      <w:pPr>
        <w:ind w:left="4200" w:hanging="360"/>
      </w:pPr>
      <w:rPr>
        <w:rFonts w:ascii="Symbol" w:hAnsi="Symbol" w:hint="default"/>
      </w:rPr>
    </w:lvl>
    <w:lvl w:ilvl="7" w:tplc="38090003" w:tentative="1">
      <w:start w:val="1"/>
      <w:numFmt w:val="bullet"/>
      <w:lvlText w:val="o"/>
      <w:lvlJc w:val="left"/>
      <w:pPr>
        <w:ind w:left="4920" w:hanging="360"/>
      </w:pPr>
      <w:rPr>
        <w:rFonts w:ascii="Courier New" w:hAnsi="Courier New" w:cs="Courier New" w:hint="default"/>
      </w:rPr>
    </w:lvl>
    <w:lvl w:ilvl="8" w:tplc="38090005" w:tentative="1">
      <w:start w:val="1"/>
      <w:numFmt w:val="bullet"/>
      <w:lvlText w:val=""/>
      <w:lvlJc w:val="left"/>
      <w:pPr>
        <w:ind w:left="5640" w:hanging="360"/>
      </w:pPr>
      <w:rPr>
        <w:rFonts w:ascii="Wingdings" w:hAnsi="Wingdings" w:hint="default"/>
      </w:rPr>
    </w:lvl>
  </w:abstractNum>
  <w:abstractNum w:abstractNumId="36" w15:restartNumberingAfterBreak="0">
    <w:nsid w:val="7D2019F1"/>
    <w:multiLevelType w:val="hybridMultilevel"/>
    <w:tmpl w:val="ECC0407A"/>
    <w:lvl w:ilvl="0" w:tplc="38090003">
      <w:start w:val="1"/>
      <w:numFmt w:val="bullet"/>
      <w:lvlText w:val="o"/>
      <w:lvlJc w:val="left"/>
      <w:pPr>
        <w:ind w:left="280" w:hanging="360"/>
      </w:pPr>
      <w:rPr>
        <w:rFonts w:ascii="Courier New" w:hAnsi="Courier New" w:cs="Courier New" w:hint="default"/>
      </w:rPr>
    </w:lvl>
    <w:lvl w:ilvl="1" w:tplc="38090003" w:tentative="1">
      <w:start w:val="1"/>
      <w:numFmt w:val="bullet"/>
      <w:lvlText w:val="o"/>
      <w:lvlJc w:val="left"/>
      <w:pPr>
        <w:ind w:left="1000" w:hanging="360"/>
      </w:pPr>
      <w:rPr>
        <w:rFonts w:ascii="Courier New" w:hAnsi="Courier New" w:cs="Courier New" w:hint="default"/>
      </w:rPr>
    </w:lvl>
    <w:lvl w:ilvl="2" w:tplc="38090005" w:tentative="1">
      <w:start w:val="1"/>
      <w:numFmt w:val="bullet"/>
      <w:lvlText w:val=""/>
      <w:lvlJc w:val="left"/>
      <w:pPr>
        <w:ind w:left="1720" w:hanging="360"/>
      </w:pPr>
      <w:rPr>
        <w:rFonts w:ascii="Wingdings" w:hAnsi="Wingdings" w:hint="default"/>
      </w:rPr>
    </w:lvl>
    <w:lvl w:ilvl="3" w:tplc="38090001" w:tentative="1">
      <w:start w:val="1"/>
      <w:numFmt w:val="bullet"/>
      <w:lvlText w:val=""/>
      <w:lvlJc w:val="left"/>
      <w:pPr>
        <w:ind w:left="2440" w:hanging="360"/>
      </w:pPr>
      <w:rPr>
        <w:rFonts w:ascii="Symbol" w:hAnsi="Symbol" w:hint="default"/>
      </w:rPr>
    </w:lvl>
    <w:lvl w:ilvl="4" w:tplc="38090003" w:tentative="1">
      <w:start w:val="1"/>
      <w:numFmt w:val="bullet"/>
      <w:lvlText w:val="o"/>
      <w:lvlJc w:val="left"/>
      <w:pPr>
        <w:ind w:left="3160" w:hanging="360"/>
      </w:pPr>
      <w:rPr>
        <w:rFonts w:ascii="Courier New" w:hAnsi="Courier New" w:cs="Courier New" w:hint="default"/>
      </w:rPr>
    </w:lvl>
    <w:lvl w:ilvl="5" w:tplc="38090005" w:tentative="1">
      <w:start w:val="1"/>
      <w:numFmt w:val="bullet"/>
      <w:lvlText w:val=""/>
      <w:lvlJc w:val="left"/>
      <w:pPr>
        <w:ind w:left="3880" w:hanging="360"/>
      </w:pPr>
      <w:rPr>
        <w:rFonts w:ascii="Wingdings" w:hAnsi="Wingdings" w:hint="default"/>
      </w:rPr>
    </w:lvl>
    <w:lvl w:ilvl="6" w:tplc="38090001" w:tentative="1">
      <w:start w:val="1"/>
      <w:numFmt w:val="bullet"/>
      <w:lvlText w:val=""/>
      <w:lvlJc w:val="left"/>
      <w:pPr>
        <w:ind w:left="4600" w:hanging="360"/>
      </w:pPr>
      <w:rPr>
        <w:rFonts w:ascii="Symbol" w:hAnsi="Symbol" w:hint="default"/>
      </w:rPr>
    </w:lvl>
    <w:lvl w:ilvl="7" w:tplc="38090003" w:tentative="1">
      <w:start w:val="1"/>
      <w:numFmt w:val="bullet"/>
      <w:lvlText w:val="o"/>
      <w:lvlJc w:val="left"/>
      <w:pPr>
        <w:ind w:left="5320" w:hanging="360"/>
      </w:pPr>
      <w:rPr>
        <w:rFonts w:ascii="Courier New" w:hAnsi="Courier New" w:cs="Courier New" w:hint="default"/>
      </w:rPr>
    </w:lvl>
    <w:lvl w:ilvl="8" w:tplc="38090005" w:tentative="1">
      <w:start w:val="1"/>
      <w:numFmt w:val="bullet"/>
      <w:lvlText w:val=""/>
      <w:lvlJc w:val="left"/>
      <w:pPr>
        <w:ind w:left="6040" w:hanging="360"/>
      </w:pPr>
      <w:rPr>
        <w:rFonts w:ascii="Wingdings" w:hAnsi="Wingdings" w:hint="default"/>
      </w:rPr>
    </w:lvl>
  </w:abstractNum>
  <w:num w:numId="1">
    <w:abstractNumId w:val="20"/>
  </w:num>
  <w:num w:numId="2">
    <w:abstractNumId w:val="24"/>
  </w:num>
  <w:num w:numId="3">
    <w:abstractNumId w:val="31"/>
  </w:num>
  <w:num w:numId="4">
    <w:abstractNumId w:val="30"/>
  </w:num>
  <w:num w:numId="5">
    <w:abstractNumId w:val="13"/>
  </w:num>
  <w:num w:numId="6">
    <w:abstractNumId w:val="1"/>
  </w:num>
  <w:num w:numId="7">
    <w:abstractNumId w:val="34"/>
  </w:num>
  <w:num w:numId="8">
    <w:abstractNumId w:val="32"/>
  </w:num>
  <w:num w:numId="9">
    <w:abstractNumId w:val="14"/>
  </w:num>
  <w:num w:numId="10">
    <w:abstractNumId w:val="19"/>
  </w:num>
  <w:num w:numId="11">
    <w:abstractNumId w:val="11"/>
  </w:num>
  <w:num w:numId="12">
    <w:abstractNumId w:val="28"/>
  </w:num>
  <w:num w:numId="13">
    <w:abstractNumId w:val="16"/>
  </w:num>
  <w:num w:numId="14">
    <w:abstractNumId w:val="15"/>
  </w:num>
  <w:num w:numId="15">
    <w:abstractNumId w:val="0"/>
  </w:num>
  <w:num w:numId="16">
    <w:abstractNumId w:val="25"/>
  </w:num>
  <w:num w:numId="17">
    <w:abstractNumId w:val="26"/>
  </w:num>
  <w:num w:numId="18">
    <w:abstractNumId w:val="2"/>
  </w:num>
  <w:num w:numId="19">
    <w:abstractNumId w:val="4"/>
  </w:num>
  <w:num w:numId="20">
    <w:abstractNumId w:val="6"/>
  </w:num>
  <w:num w:numId="21">
    <w:abstractNumId w:val="18"/>
  </w:num>
  <w:num w:numId="22">
    <w:abstractNumId w:val="5"/>
  </w:num>
  <w:num w:numId="23">
    <w:abstractNumId w:val="3"/>
  </w:num>
  <w:num w:numId="24">
    <w:abstractNumId w:val="22"/>
  </w:num>
  <w:num w:numId="25">
    <w:abstractNumId w:val="35"/>
  </w:num>
  <w:num w:numId="26">
    <w:abstractNumId w:val="7"/>
  </w:num>
  <w:num w:numId="27">
    <w:abstractNumId w:val="33"/>
  </w:num>
  <w:num w:numId="28">
    <w:abstractNumId w:val="10"/>
  </w:num>
  <w:num w:numId="29">
    <w:abstractNumId w:val="17"/>
  </w:num>
  <w:num w:numId="30">
    <w:abstractNumId w:val="21"/>
  </w:num>
  <w:num w:numId="31">
    <w:abstractNumId w:val="36"/>
  </w:num>
  <w:num w:numId="32">
    <w:abstractNumId w:val="9"/>
  </w:num>
  <w:num w:numId="33">
    <w:abstractNumId w:val="12"/>
  </w:num>
  <w:num w:numId="34">
    <w:abstractNumId w:val="27"/>
  </w:num>
  <w:num w:numId="35">
    <w:abstractNumId w:val="23"/>
  </w:num>
  <w:num w:numId="36">
    <w:abstractNumId w:val="8"/>
  </w:num>
  <w:num w:numId="37">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89A"/>
    <w:rsid w:val="00000320"/>
    <w:rsid w:val="000047B5"/>
    <w:rsid w:val="00005054"/>
    <w:rsid w:val="000059AF"/>
    <w:rsid w:val="0000633D"/>
    <w:rsid w:val="00013BBA"/>
    <w:rsid w:val="00014C1E"/>
    <w:rsid w:val="00016892"/>
    <w:rsid w:val="00021B9D"/>
    <w:rsid w:val="00022286"/>
    <w:rsid w:val="00022CAA"/>
    <w:rsid w:val="0002311B"/>
    <w:rsid w:val="0002366F"/>
    <w:rsid w:val="0002426A"/>
    <w:rsid w:val="00040086"/>
    <w:rsid w:val="00041A3A"/>
    <w:rsid w:val="0004693D"/>
    <w:rsid w:val="00051D60"/>
    <w:rsid w:val="000574B9"/>
    <w:rsid w:val="00057983"/>
    <w:rsid w:val="000605D1"/>
    <w:rsid w:val="0006650C"/>
    <w:rsid w:val="00072D8C"/>
    <w:rsid w:val="00076836"/>
    <w:rsid w:val="0008195A"/>
    <w:rsid w:val="0008678D"/>
    <w:rsid w:val="0008772C"/>
    <w:rsid w:val="0009006F"/>
    <w:rsid w:val="000933EB"/>
    <w:rsid w:val="0009465D"/>
    <w:rsid w:val="0009589A"/>
    <w:rsid w:val="000958B8"/>
    <w:rsid w:val="00097245"/>
    <w:rsid w:val="000A185F"/>
    <w:rsid w:val="000A3F37"/>
    <w:rsid w:val="000A6925"/>
    <w:rsid w:val="000B021C"/>
    <w:rsid w:val="000C049E"/>
    <w:rsid w:val="000C1FF7"/>
    <w:rsid w:val="000C631A"/>
    <w:rsid w:val="000C72E4"/>
    <w:rsid w:val="000C7B64"/>
    <w:rsid w:val="000D1990"/>
    <w:rsid w:val="000D4474"/>
    <w:rsid w:val="000E7D88"/>
    <w:rsid w:val="000F1C93"/>
    <w:rsid w:val="000F7051"/>
    <w:rsid w:val="000F7D80"/>
    <w:rsid w:val="00101634"/>
    <w:rsid w:val="001106A2"/>
    <w:rsid w:val="00110EAD"/>
    <w:rsid w:val="0011475E"/>
    <w:rsid w:val="0011768D"/>
    <w:rsid w:val="00122D6E"/>
    <w:rsid w:val="00142537"/>
    <w:rsid w:val="00154FE5"/>
    <w:rsid w:val="0015585B"/>
    <w:rsid w:val="00155F71"/>
    <w:rsid w:val="00160A96"/>
    <w:rsid w:val="001624D5"/>
    <w:rsid w:val="0016656A"/>
    <w:rsid w:val="00166AE6"/>
    <w:rsid w:val="00172BFD"/>
    <w:rsid w:val="0017641C"/>
    <w:rsid w:val="0018569F"/>
    <w:rsid w:val="00191697"/>
    <w:rsid w:val="00194D3B"/>
    <w:rsid w:val="00197F18"/>
    <w:rsid w:val="001A11CF"/>
    <w:rsid w:val="001A1489"/>
    <w:rsid w:val="001A3174"/>
    <w:rsid w:val="001A37D5"/>
    <w:rsid w:val="001A4E8D"/>
    <w:rsid w:val="001B1AED"/>
    <w:rsid w:val="001B26DD"/>
    <w:rsid w:val="001B2794"/>
    <w:rsid w:val="001B2EDF"/>
    <w:rsid w:val="001B4CCE"/>
    <w:rsid w:val="001B56FC"/>
    <w:rsid w:val="001C43BA"/>
    <w:rsid w:val="001D1D0A"/>
    <w:rsid w:val="001D22BA"/>
    <w:rsid w:val="001D64C5"/>
    <w:rsid w:val="001E749F"/>
    <w:rsid w:val="00201A58"/>
    <w:rsid w:val="002054B3"/>
    <w:rsid w:val="00207C91"/>
    <w:rsid w:val="002109BD"/>
    <w:rsid w:val="00216CD8"/>
    <w:rsid w:val="00222C5F"/>
    <w:rsid w:val="00226D56"/>
    <w:rsid w:val="0023142A"/>
    <w:rsid w:val="00234453"/>
    <w:rsid w:val="00234BDB"/>
    <w:rsid w:val="0023605A"/>
    <w:rsid w:val="00242BB8"/>
    <w:rsid w:val="0025450A"/>
    <w:rsid w:val="00256AA1"/>
    <w:rsid w:val="002623EC"/>
    <w:rsid w:val="002676AD"/>
    <w:rsid w:val="00272A6B"/>
    <w:rsid w:val="00287A7D"/>
    <w:rsid w:val="00291677"/>
    <w:rsid w:val="00291C7D"/>
    <w:rsid w:val="00295A58"/>
    <w:rsid w:val="002A0819"/>
    <w:rsid w:val="002A2C58"/>
    <w:rsid w:val="002A68C3"/>
    <w:rsid w:val="002A7D20"/>
    <w:rsid w:val="002B3EFC"/>
    <w:rsid w:val="002B5D50"/>
    <w:rsid w:val="002C13D4"/>
    <w:rsid w:val="002C4DD2"/>
    <w:rsid w:val="002D3DB8"/>
    <w:rsid w:val="002D48A0"/>
    <w:rsid w:val="002E1CE1"/>
    <w:rsid w:val="002E459B"/>
    <w:rsid w:val="002F0CEB"/>
    <w:rsid w:val="002F320D"/>
    <w:rsid w:val="0030777F"/>
    <w:rsid w:val="0031154C"/>
    <w:rsid w:val="00311D74"/>
    <w:rsid w:val="00327CFC"/>
    <w:rsid w:val="00331052"/>
    <w:rsid w:val="003313C5"/>
    <w:rsid w:val="0033581A"/>
    <w:rsid w:val="00341835"/>
    <w:rsid w:val="00344991"/>
    <w:rsid w:val="00357CB7"/>
    <w:rsid w:val="003621FE"/>
    <w:rsid w:val="00366FCA"/>
    <w:rsid w:val="003724ED"/>
    <w:rsid w:val="00373B0E"/>
    <w:rsid w:val="003827B3"/>
    <w:rsid w:val="00385BBB"/>
    <w:rsid w:val="003935C0"/>
    <w:rsid w:val="003A1CB6"/>
    <w:rsid w:val="003A294E"/>
    <w:rsid w:val="003A4276"/>
    <w:rsid w:val="003B104A"/>
    <w:rsid w:val="003B2CB0"/>
    <w:rsid w:val="003C6065"/>
    <w:rsid w:val="003E0FC9"/>
    <w:rsid w:val="003E1839"/>
    <w:rsid w:val="003F2BEB"/>
    <w:rsid w:val="003F53EA"/>
    <w:rsid w:val="003F5C3B"/>
    <w:rsid w:val="003F6375"/>
    <w:rsid w:val="003F7274"/>
    <w:rsid w:val="00402D6A"/>
    <w:rsid w:val="004032C3"/>
    <w:rsid w:val="00404310"/>
    <w:rsid w:val="0040564A"/>
    <w:rsid w:val="0040628E"/>
    <w:rsid w:val="004064A7"/>
    <w:rsid w:val="00416AD2"/>
    <w:rsid w:val="00417981"/>
    <w:rsid w:val="00422182"/>
    <w:rsid w:val="00431B17"/>
    <w:rsid w:val="0044650C"/>
    <w:rsid w:val="004470A1"/>
    <w:rsid w:val="0045463F"/>
    <w:rsid w:val="004548D8"/>
    <w:rsid w:val="00457EBA"/>
    <w:rsid w:val="004657B4"/>
    <w:rsid w:val="00466F0B"/>
    <w:rsid w:val="00470CD0"/>
    <w:rsid w:val="00471AE0"/>
    <w:rsid w:val="00474270"/>
    <w:rsid w:val="004760A9"/>
    <w:rsid w:val="0047677F"/>
    <w:rsid w:val="00477056"/>
    <w:rsid w:val="0048531B"/>
    <w:rsid w:val="00487DD7"/>
    <w:rsid w:val="00491B0E"/>
    <w:rsid w:val="004A7046"/>
    <w:rsid w:val="004B214A"/>
    <w:rsid w:val="004C1684"/>
    <w:rsid w:val="004C187D"/>
    <w:rsid w:val="004C7909"/>
    <w:rsid w:val="004D0744"/>
    <w:rsid w:val="004D2A0A"/>
    <w:rsid w:val="004D35A6"/>
    <w:rsid w:val="004E165F"/>
    <w:rsid w:val="004E3D59"/>
    <w:rsid w:val="004E51D8"/>
    <w:rsid w:val="004E708E"/>
    <w:rsid w:val="00502B0F"/>
    <w:rsid w:val="00504EEF"/>
    <w:rsid w:val="00510320"/>
    <w:rsid w:val="00514FCA"/>
    <w:rsid w:val="005154BE"/>
    <w:rsid w:val="00516039"/>
    <w:rsid w:val="00516FB0"/>
    <w:rsid w:val="0052600A"/>
    <w:rsid w:val="005308B0"/>
    <w:rsid w:val="0053308D"/>
    <w:rsid w:val="00535E82"/>
    <w:rsid w:val="005376BE"/>
    <w:rsid w:val="00541FF1"/>
    <w:rsid w:val="00544AB1"/>
    <w:rsid w:val="00546EC6"/>
    <w:rsid w:val="00555A72"/>
    <w:rsid w:val="005611FE"/>
    <w:rsid w:val="005638C1"/>
    <w:rsid w:val="00573A61"/>
    <w:rsid w:val="00576083"/>
    <w:rsid w:val="005827AD"/>
    <w:rsid w:val="00582AC7"/>
    <w:rsid w:val="00584BC7"/>
    <w:rsid w:val="005949EE"/>
    <w:rsid w:val="00597130"/>
    <w:rsid w:val="0059773F"/>
    <w:rsid w:val="005A0C7F"/>
    <w:rsid w:val="005A13A4"/>
    <w:rsid w:val="005A32FF"/>
    <w:rsid w:val="005A6737"/>
    <w:rsid w:val="005A673E"/>
    <w:rsid w:val="005A6CDB"/>
    <w:rsid w:val="005B6487"/>
    <w:rsid w:val="005B6AA2"/>
    <w:rsid w:val="005B7BBE"/>
    <w:rsid w:val="005C3EBD"/>
    <w:rsid w:val="005D17DC"/>
    <w:rsid w:val="005D2804"/>
    <w:rsid w:val="005D55E0"/>
    <w:rsid w:val="005E43BB"/>
    <w:rsid w:val="005E4BE4"/>
    <w:rsid w:val="005E648D"/>
    <w:rsid w:val="005F2333"/>
    <w:rsid w:val="005F7D31"/>
    <w:rsid w:val="006010C6"/>
    <w:rsid w:val="0060121F"/>
    <w:rsid w:val="0060337B"/>
    <w:rsid w:val="00603E2C"/>
    <w:rsid w:val="00606E7C"/>
    <w:rsid w:val="006125BC"/>
    <w:rsid w:val="00613517"/>
    <w:rsid w:val="006207F1"/>
    <w:rsid w:val="006314C2"/>
    <w:rsid w:val="00642248"/>
    <w:rsid w:val="00655827"/>
    <w:rsid w:val="006605E4"/>
    <w:rsid w:val="00664F0F"/>
    <w:rsid w:val="00677C57"/>
    <w:rsid w:val="00687D26"/>
    <w:rsid w:val="006947A3"/>
    <w:rsid w:val="00694805"/>
    <w:rsid w:val="006A4A97"/>
    <w:rsid w:val="006B61DA"/>
    <w:rsid w:val="006C0929"/>
    <w:rsid w:val="006C220D"/>
    <w:rsid w:val="006C279F"/>
    <w:rsid w:val="006C2EE8"/>
    <w:rsid w:val="006C4814"/>
    <w:rsid w:val="006C598A"/>
    <w:rsid w:val="006D019C"/>
    <w:rsid w:val="006D1D47"/>
    <w:rsid w:val="006D22C5"/>
    <w:rsid w:val="006D46D8"/>
    <w:rsid w:val="006D585D"/>
    <w:rsid w:val="006D5DB6"/>
    <w:rsid w:val="006D64CE"/>
    <w:rsid w:val="006E26E0"/>
    <w:rsid w:val="006E2F12"/>
    <w:rsid w:val="006E48C2"/>
    <w:rsid w:val="006E5C24"/>
    <w:rsid w:val="006E5CA9"/>
    <w:rsid w:val="006E73A5"/>
    <w:rsid w:val="006E79C2"/>
    <w:rsid w:val="006F342D"/>
    <w:rsid w:val="006F6F78"/>
    <w:rsid w:val="00701720"/>
    <w:rsid w:val="00711EB6"/>
    <w:rsid w:val="00712403"/>
    <w:rsid w:val="00713CBB"/>
    <w:rsid w:val="00720820"/>
    <w:rsid w:val="007253C9"/>
    <w:rsid w:val="00732B41"/>
    <w:rsid w:val="00740014"/>
    <w:rsid w:val="007458D3"/>
    <w:rsid w:val="00750715"/>
    <w:rsid w:val="00752300"/>
    <w:rsid w:val="007523B4"/>
    <w:rsid w:val="00754C59"/>
    <w:rsid w:val="007618EA"/>
    <w:rsid w:val="00761EC1"/>
    <w:rsid w:val="0076481A"/>
    <w:rsid w:val="00765CDC"/>
    <w:rsid w:val="00767B4C"/>
    <w:rsid w:val="00770249"/>
    <w:rsid w:val="00772AB6"/>
    <w:rsid w:val="00775DD5"/>
    <w:rsid w:val="00784863"/>
    <w:rsid w:val="007856C6"/>
    <w:rsid w:val="00791B6E"/>
    <w:rsid w:val="007A063C"/>
    <w:rsid w:val="007A0AC0"/>
    <w:rsid w:val="007A1496"/>
    <w:rsid w:val="007A26EE"/>
    <w:rsid w:val="007A4BF4"/>
    <w:rsid w:val="007A520A"/>
    <w:rsid w:val="007C0156"/>
    <w:rsid w:val="007C3B59"/>
    <w:rsid w:val="007D0982"/>
    <w:rsid w:val="007D431F"/>
    <w:rsid w:val="007E5523"/>
    <w:rsid w:val="007E63F7"/>
    <w:rsid w:val="007F06AB"/>
    <w:rsid w:val="007F0CB7"/>
    <w:rsid w:val="007F2AEA"/>
    <w:rsid w:val="007F37E3"/>
    <w:rsid w:val="007F6D6A"/>
    <w:rsid w:val="00804AB1"/>
    <w:rsid w:val="00810806"/>
    <w:rsid w:val="008134FA"/>
    <w:rsid w:val="00814FCB"/>
    <w:rsid w:val="00823636"/>
    <w:rsid w:val="00824F80"/>
    <w:rsid w:val="008306DF"/>
    <w:rsid w:val="008329B5"/>
    <w:rsid w:val="008379C3"/>
    <w:rsid w:val="008415FB"/>
    <w:rsid w:val="00846282"/>
    <w:rsid w:val="00851EA3"/>
    <w:rsid w:val="008523C3"/>
    <w:rsid w:val="00861E69"/>
    <w:rsid w:val="00866183"/>
    <w:rsid w:val="008728E2"/>
    <w:rsid w:val="00872EA3"/>
    <w:rsid w:val="00877326"/>
    <w:rsid w:val="00884795"/>
    <w:rsid w:val="008927EE"/>
    <w:rsid w:val="008A4A41"/>
    <w:rsid w:val="008A5E74"/>
    <w:rsid w:val="008B18B4"/>
    <w:rsid w:val="008B3554"/>
    <w:rsid w:val="008B567B"/>
    <w:rsid w:val="008C0339"/>
    <w:rsid w:val="008C395E"/>
    <w:rsid w:val="008C39F9"/>
    <w:rsid w:val="008D08AC"/>
    <w:rsid w:val="008D0AA1"/>
    <w:rsid w:val="008D0C0B"/>
    <w:rsid w:val="008E0F51"/>
    <w:rsid w:val="008E27B9"/>
    <w:rsid w:val="008E4FCD"/>
    <w:rsid w:val="008E5539"/>
    <w:rsid w:val="008E729E"/>
    <w:rsid w:val="008F1D78"/>
    <w:rsid w:val="008F433C"/>
    <w:rsid w:val="008F6590"/>
    <w:rsid w:val="00900959"/>
    <w:rsid w:val="00911B02"/>
    <w:rsid w:val="00914C81"/>
    <w:rsid w:val="00935094"/>
    <w:rsid w:val="00942DF5"/>
    <w:rsid w:val="00946796"/>
    <w:rsid w:val="00946E11"/>
    <w:rsid w:val="00950F25"/>
    <w:rsid w:val="009573C9"/>
    <w:rsid w:val="00960DE1"/>
    <w:rsid w:val="009652EC"/>
    <w:rsid w:val="0096536F"/>
    <w:rsid w:val="00966937"/>
    <w:rsid w:val="00967862"/>
    <w:rsid w:val="00967EA8"/>
    <w:rsid w:val="009702C4"/>
    <w:rsid w:val="00972CA6"/>
    <w:rsid w:val="0097345F"/>
    <w:rsid w:val="00974FCE"/>
    <w:rsid w:val="00975FA7"/>
    <w:rsid w:val="00976EE8"/>
    <w:rsid w:val="00977BB2"/>
    <w:rsid w:val="00977C0A"/>
    <w:rsid w:val="00991038"/>
    <w:rsid w:val="00994764"/>
    <w:rsid w:val="00997BB2"/>
    <w:rsid w:val="009A1C13"/>
    <w:rsid w:val="009A511E"/>
    <w:rsid w:val="009A656F"/>
    <w:rsid w:val="009B1B0C"/>
    <w:rsid w:val="009C104B"/>
    <w:rsid w:val="009C45F0"/>
    <w:rsid w:val="009D2C0C"/>
    <w:rsid w:val="009D38E6"/>
    <w:rsid w:val="009D7775"/>
    <w:rsid w:val="009E18B0"/>
    <w:rsid w:val="009E3E41"/>
    <w:rsid w:val="009F198B"/>
    <w:rsid w:val="009F20EB"/>
    <w:rsid w:val="009F239E"/>
    <w:rsid w:val="009F7113"/>
    <w:rsid w:val="00A02DF8"/>
    <w:rsid w:val="00A06D60"/>
    <w:rsid w:val="00A106B1"/>
    <w:rsid w:val="00A12B6E"/>
    <w:rsid w:val="00A12E8D"/>
    <w:rsid w:val="00A15817"/>
    <w:rsid w:val="00A26C1B"/>
    <w:rsid w:val="00A32435"/>
    <w:rsid w:val="00A32E40"/>
    <w:rsid w:val="00A44FC3"/>
    <w:rsid w:val="00A4594E"/>
    <w:rsid w:val="00A46365"/>
    <w:rsid w:val="00A517F7"/>
    <w:rsid w:val="00A625D3"/>
    <w:rsid w:val="00A629FB"/>
    <w:rsid w:val="00A67BBC"/>
    <w:rsid w:val="00A72335"/>
    <w:rsid w:val="00A84031"/>
    <w:rsid w:val="00A858EB"/>
    <w:rsid w:val="00A90629"/>
    <w:rsid w:val="00A92F19"/>
    <w:rsid w:val="00A939C2"/>
    <w:rsid w:val="00A97D12"/>
    <w:rsid w:val="00AA32A1"/>
    <w:rsid w:val="00AA3B94"/>
    <w:rsid w:val="00AB48CC"/>
    <w:rsid w:val="00AC084B"/>
    <w:rsid w:val="00AC18A3"/>
    <w:rsid w:val="00AC1EE8"/>
    <w:rsid w:val="00AC42DD"/>
    <w:rsid w:val="00AC746A"/>
    <w:rsid w:val="00AC79A5"/>
    <w:rsid w:val="00AD0B49"/>
    <w:rsid w:val="00AD58D9"/>
    <w:rsid w:val="00AD61B1"/>
    <w:rsid w:val="00AD6DBF"/>
    <w:rsid w:val="00AD74CB"/>
    <w:rsid w:val="00AE485E"/>
    <w:rsid w:val="00AE7984"/>
    <w:rsid w:val="00AF1169"/>
    <w:rsid w:val="00AF167F"/>
    <w:rsid w:val="00AF7847"/>
    <w:rsid w:val="00B10187"/>
    <w:rsid w:val="00B112BA"/>
    <w:rsid w:val="00B1177C"/>
    <w:rsid w:val="00B1452A"/>
    <w:rsid w:val="00B2479F"/>
    <w:rsid w:val="00B2757A"/>
    <w:rsid w:val="00B30E92"/>
    <w:rsid w:val="00B35D9E"/>
    <w:rsid w:val="00B417D6"/>
    <w:rsid w:val="00B4382E"/>
    <w:rsid w:val="00B44731"/>
    <w:rsid w:val="00B45BED"/>
    <w:rsid w:val="00B47407"/>
    <w:rsid w:val="00B474F9"/>
    <w:rsid w:val="00B526D0"/>
    <w:rsid w:val="00B53BDC"/>
    <w:rsid w:val="00B53C13"/>
    <w:rsid w:val="00B54186"/>
    <w:rsid w:val="00B600CF"/>
    <w:rsid w:val="00B655F1"/>
    <w:rsid w:val="00B67C7B"/>
    <w:rsid w:val="00B704EC"/>
    <w:rsid w:val="00B738BB"/>
    <w:rsid w:val="00B8505F"/>
    <w:rsid w:val="00B86C87"/>
    <w:rsid w:val="00B9192A"/>
    <w:rsid w:val="00BA05D8"/>
    <w:rsid w:val="00BA2578"/>
    <w:rsid w:val="00BA2D8C"/>
    <w:rsid w:val="00BB0062"/>
    <w:rsid w:val="00BB1C46"/>
    <w:rsid w:val="00BB2CE4"/>
    <w:rsid w:val="00BB2F46"/>
    <w:rsid w:val="00BB675C"/>
    <w:rsid w:val="00BB7692"/>
    <w:rsid w:val="00BC389A"/>
    <w:rsid w:val="00BC7EBF"/>
    <w:rsid w:val="00BD7481"/>
    <w:rsid w:val="00BE3642"/>
    <w:rsid w:val="00BE404E"/>
    <w:rsid w:val="00BE4942"/>
    <w:rsid w:val="00BE5305"/>
    <w:rsid w:val="00BF0CDE"/>
    <w:rsid w:val="00BF22E3"/>
    <w:rsid w:val="00BF6F06"/>
    <w:rsid w:val="00C2300F"/>
    <w:rsid w:val="00C33279"/>
    <w:rsid w:val="00C33583"/>
    <w:rsid w:val="00C3781A"/>
    <w:rsid w:val="00C410DE"/>
    <w:rsid w:val="00C51D91"/>
    <w:rsid w:val="00C530A3"/>
    <w:rsid w:val="00C55D33"/>
    <w:rsid w:val="00C56EEE"/>
    <w:rsid w:val="00C7087F"/>
    <w:rsid w:val="00C77F52"/>
    <w:rsid w:val="00C806FA"/>
    <w:rsid w:val="00C81303"/>
    <w:rsid w:val="00C8406F"/>
    <w:rsid w:val="00C84EEF"/>
    <w:rsid w:val="00C86855"/>
    <w:rsid w:val="00C938E1"/>
    <w:rsid w:val="00CA28BB"/>
    <w:rsid w:val="00CA3960"/>
    <w:rsid w:val="00CA55DE"/>
    <w:rsid w:val="00CB57D8"/>
    <w:rsid w:val="00CB73AA"/>
    <w:rsid w:val="00CC2089"/>
    <w:rsid w:val="00CC56CC"/>
    <w:rsid w:val="00CC62D2"/>
    <w:rsid w:val="00CD4C8D"/>
    <w:rsid w:val="00CE1359"/>
    <w:rsid w:val="00CE4EE2"/>
    <w:rsid w:val="00CF275F"/>
    <w:rsid w:val="00CF7016"/>
    <w:rsid w:val="00D003C7"/>
    <w:rsid w:val="00D03DFF"/>
    <w:rsid w:val="00D13C34"/>
    <w:rsid w:val="00D211DA"/>
    <w:rsid w:val="00D234E2"/>
    <w:rsid w:val="00D25837"/>
    <w:rsid w:val="00D41EB8"/>
    <w:rsid w:val="00D44285"/>
    <w:rsid w:val="00D52D3D"/>
    <w:rsid w:val="00D549A3"/>
    <w:rsid w:val="00D600AA"/>
    <w:rsid w:val="00D617F5"/>
    <w:rsid w:val="00D66031"/>
    <w:rsid w:val="00D672CF"/>
    <w:rsid w:val="00D7039B"/>
    <w:rsid w:val="00D70665"/>
    <w:rsid w:val="00D7080A"/>
    <w:rsid w:val="00D70BF3"/>
    <w:rsid w:val="00D7279A"/>
    <w:rsid w:val="00D73E5F"/>
    <w:rsid w:val="00D84A78"/>
    <w:rsid w:val="00D84F8A"/>
    <w:rsid w:val="00D906FB"/>
    <w:rsid w:val="00D93925"/>
    <w:rsid w:val="00DA10D2"/>
    <w:rsid w:val="00DA1E23"/>
    <w:rsid w:val="00DB31D6"/>
    <w:rsid w:val="00DC4000"/>
    <w:rsid w:val="00DC4364"/>
    <w:rsid w:val="00DC51C6"/>
    <w:rsid w:val="00DD7446"/>
    <w:rsid w:val="00DD7AA3"/>
    <w:rsid w:val="00DE07FF"/>
    <w:rsid w:val="00DE363F"/>
    <w:rsid w:val="00DF2BF9"/>
    <w:rsid w:val="00DF51D2"/>
    <w:rsid w:val="00DF5FBC"/>
    <w:rsid w:val="00E0122F"/>
    <w:rsid w:val="00E02150"/>
    <w:rsid w:val="00E04165"/>
    <w:rsid w:val="00E15A39"/>
    <w:rsid w:val="00E20D57"/>
    <w:rsid w:val="00E212B4"/>
    <w:rsid w:val="00E243CD"/>
    <w:rsid w:val="00E24B67"/>
    <w:rsid w:val="00E24BBE"/>
    <w:rsid w:val="00E33085"/>
    <w:rsid w:val="00E356E2"/>
    <w:rsid w:val="00E42382"/>
    <w:rsid w:val="00E46F12"/>
    <w:rsid w:val="00E51AD2"/>
    <w:rsid w:val="00E60D89"/>
    <w:rsid w:val="00E70B71"/>
    <w:rsid w:val="00E74A61"/>
    <w:rsid w:val="00E75177"/>
    <w:rsid w:val="00E939A8"/>
    <w:rsid w:val="00E93D3C"/>
    <w:rsid w:val="00E95FC6"/>
    <w:rsid w:val="00E96880"/>
    <w:rsid w:val="00E97B63"/>
    <w:rsid w:val="00EA21D7"/>
    <w:rsid w:val="00EA7279"/>
    <w:rsid w:val="00EC281C"/>
    <w:rsid w:val="00EC3A42"/>
    <w:rsid w:val="00ED02FF"/>
    <w:rsid w:val="00ED109E"/>
    <w:rsid w:val="00ED2BE6"/>
    <w:rsid w:val="00ED3905"/>
    <w:rsid w:val="00EE0756"/>
    <w:rsid w:val="00EE150A"/>
    <w:rsid w:val="00EE1518"/>
    <w:rsid w:val="00EE228C"/>
    <w:rsid w:val="00EE2AAD"/>
    <w:rsid w:val="00EE3BAD"/>
    <w:rsid w:val="00EE473F"/>
    <w:rsid w:val="00EF07C9"/>
    <w:rsid w:val="00EF2E52"/>
    <w:rsid w:val="00EF78FC"/>
    <w:rsid w:val="00F04DFB"/>
    <w:rsid w:val="00F055E3"/>
    <w:rsid w:val="00F112C5"/>
    <w:rsid w:val="00F113A6"/>
    <w:rsid w:val="00F138EE"/>
    <w:rsid w:val="00F17EB0"/>
    <w:rsid w:val="00F2542A"/>
    <w:rsid w:val="00F267BB"/>
    <w:rsid w:val="00F274B8"/>
    <w:rsid w:val="00F33D96"/>
    <w:rsid w:val="00F41BD5"/>
    <w:rsid w:val="00F41EFC"/>
    <w:rsid w:val="00F440AD"/>
    <w:rsid w:val="00F444A3"/>
    <w:rsid w:val="00F45A74"/>
    <w:rsid w:val="00F469EA"/>
    <w:rsid w:val="00F53E68"/>
    <w:rsid w:val="00F546E1"/>
    <w:rsid w:val="00F55A2E"/>
    <w:rsid w:val="00F575D8"/>
    <w:rsid w:val="00F66C04"/>
    <w:rsid w:val="00F67AF2"/>
    <w:rsid w:val="00F76597"/>
    <w:rsid w:val="00F85798"/>
    <w:rsid w:val="00F8650C"/>
    <w:rsid w:val="00F86EDA"/>
    <w:rsid w:val="00F91AE0"/>
    <w:rsid w:val="00F9238C"/>
    <w:rsid w:val="00F956F0"/>
    <w:rsid w:val="00FA4C98"/>
    <w:rsid w:val="00FC1775"/>
    <w:rsid w:val="00FC31FD"/>
    <w:rsid w:val="00FC5E87"/>
    <w:rsid w:val="00FD0909"/>
    <w:rsid w:val="00FD0E49"/>
    <w:rsid w:val="00FD4312"/>
    <w:rsid w:val="00FD503F"/>
    <w:rsid w:val="00FD6FDF"/>
    <w:rsid w:val="00FE01EC"/>
    <w:rsid w:val="00FE21AB"/>
    <w:rsid w:val="00FE7471"/>
    <w:rsid w:val="00FF21E2"/>
    <w:rsid w:val="00FF4967"/>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4CF58"/>
  <w15:chartTrackingRefBased/>
  <w15:docId w15:val="{AC78AEC1-372F-4D9A-A1EA-93F33E0A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ID"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589A"/>
    <w:pPr>
      <w:spacing w:line="480" w:lineRule="auto"/>
      <w:ind w:firstLine="720"/>
      <w:jc w:val="both"/>
    </w:pPr>
    <w:rPr>
      <w:rFonts w:eastAsiaTheme="minorHAnsi"/>
      <w:kern w:val="0"/>
      <w:lang w:val="id-ID" w:eastAsia="en-US"/>
      <w14:ligatures w14:val="none"/>
    </w:rPr>
  </w:style>
  <w:style w:type="paragraph" w:styleId="Heading1">
    <w:name w:val="heading 1"/>
    <w:basedOn w:val="Normal"/>
    <w:next w:val="Normal"/>
    <w:link w:val="Heading1Char"/>
    <w:uiPriority w:val="9"/>
    <w:qFormat/>
    <w:rsid w:val="00B35D9E"/>
    <w:pPr>
      <w:keepNext/>
      <w:keepLines/>
      <w:numPr>
        <w:numId w:val="1"/>
      </w:numPr>
      <w:spacing w:after="0" w:line="360" w:lineRule="auto"/>
      <w:ind w:left="357" w:hanging="357"/>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92F19"/>
    <w:pPr>
      <w:keepNext/>
      <w:keepLines/>
      <w:numPr>
        <w:ilvl w:val="1"/>
        <w:numId w:val="1"/>
      </w:numPr>
      <w:spacing w:before="40" w:after="0"/>
      <w:ind w:left="720" w:hanging="720"/>
      <w:jc w:val="left"/>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E356E2"/>
    <w:pPr>
      <w:keepNext/>
      <w:keepLines/>
      <w:numPr>
        <w:ilvl w:val="2"/>
        <w:numId w:val="1"/>
      </w:numPr>
      <w:adjustRightInd w:val="0"/>
      <w:spacing w:before="40" w:after="0"/>
      <w:ind w:left="720" w:hanging="720"/>
      <w:jc w:val="left"/>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872EA3"/>
    <w:pPr>
      <w:keepNext/>
      <w:keepLines/>
      <w:numPr>
        <w:ilvl w:val="3"/>
        <w:numId w:val="1"/>
      </w:numPr>
      <w:spacing w:before="40" w:after="0" w:line="360" w:lineRule="auto"/>
      <w:ind w:left="360"/>
      <w:jc w:val="left"/>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5D9E"/>
    <w:rPr>
      <w:rFonts w:ascii="Times New Roman" w:eastAsiaTheme="majorEastAsia" w:hAnsi="Times New Roman" w:cstheme="majorBidi"/>
      <w:b/>
      <w:kern w:val="0"/>
      <w:sz w:val="24"/>
      <w:szCs w:val="32"/>
      <w:lang w:val="id-ID" w:eastAsia="en-US"/>
      <w14:ligatures w14:val="none"/>
    </w:rPr>
  </w:style>
  <w:style w:type="character" w:customStyle="1" w:styleId="Heading2Char">
    <w:name w:val="Heading 2 Char"/>
    <w:basedOn w:val="DefaultParagraphFont"/>
    <w:link w:val="Heading2"/>
    <w:rsid w:val="00A92F19"/>
    <w:rPr>
      <w:rFonts w:ascii="Times New Roman" w:eastAsiaTheme="majorEastAsia" w:hAnsi="Times New Roman" w:cstheme="majorBidi"/>
      <w:b/>
      <w:kern w:val="0"/>
      <w:sz w:val="24"/>
      <w:szCs w:val="26"/>
      <w:lang w:val="id-ID" w:eastAsia="en-US"/>
      <w14:ligatures w14:val="none"/>
    </w:rPr>
  </w:style>
  <w:style w:type="character" w:customStyle="1" w:styleId="Heading3Char">
    <w:name w:val="Heading 3 Char"/>
    <w:basedOn w:val="DefaultParagraphFont"/>
    <w:link w:val="Heading3"/>
    <w:rsid w:val="00E356E2"/>
    <w:rPr>
      <w:rFonts w:ascii="Times New Roman" w:eastAsiaTheme="majorEastAsia" w:hAnsi="Times New Roman" w:cstheme="majorBidi"/>
      <w:b/>
      <w:kern w:val="0"/>
      <w:sz w:val="24"/>
      <w:szCs w:val="24"/>
      <w:lang w:val="id-ID" w:eastAsia="en-US"/>
      <w14:ligatures w14:val="none"/>
    </w:rPr>
  </w:style>
  <w:style w:type="character" w:customStyle="1" w:styleId="Heading4Char">
    <w:name w:val="Heading 4 Char"/>
    <w:basedOn w:val="DefaultParagraphFont"/>
    <w:link w:val="Heading4"/>
    <w:rsid w:val="00872EA3"/>
    <w:rPr>
      <w:rFonts w:ascii="Times New Roman" w:eastAsiaTheme="majorEastAsia" w:hAnsi="Times New Roman" w:cstheme="majorBidi"/>
      <w:b/>
      <w:iCs/>
      <w:kern w:val="0"/>
      <w:sz w:val="24"/>
      <w:lang w:val="id-ID" w:eastAsia="en-US"/>
      <w14:ligatures w14:val="none"/>
    </w:rPr>
  </w:style>
  <w:style w:type="paragraph" w:styleId="ListParagraph">
    <w:name w:val="List Paragraph"/>
    <w:basedOn w:val="Normal"/>
    <w:uiPriority w:val="34"/>
    <w:qFormat/>
    <w:rsid w:val="0009589A"/>
    <w:pPr>
      <w:ind w:left="720"/>
      <w:contextualSpacing/>
    </w:pPr>
  </w:style>
  <w:style w:type="table" w:styleId="TableGrid">
    <w:name w:val="Table Grid"/>
    <w:basedOn w:val="TableNormal"/>
    <w:uiPriority w:val="39"/>
    <w:rsid w:val="0009589A"/>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9589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329B5"/>
    <w:rPr>
      <w:color w:val="666666"/>
    </w:rPr>
  </w:style>
  <w:style w:type="paragraph" w:styleId="Header">
    <w:name w:val="header"/>
    <w:basedOn w:val="Normal"/>
    <w:link w:val="HeaderChar"/>
    <w:uiPriority w:val="99"/>
    <w:unhideWhenUsed/>
    <w:rsid w:val="004D0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744"/>
    <w:rPr>
      <w:rFonts w:eastAsiaTheme="minorHAnsi"/>
      <w:kern w:val="0"/>
      <w:lang w:val="en-US" w:eastAsia="en-US"/>
      <w14:ligatures w14:val="none"/>
    </w:rPr>
  </w:style>
  <w:style w:type="paragraph" w:styleId="Footer">
    <w:name w:val="footer"/>
    <w:basedOn w:val="Normal"/>
    <w:link w:val="FooterChar"/>
    <w:uiPriority w:val="99"/>
    <w:unhideWhenUsed/>
    <w:rsid w:val="004D0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744"/>
    <w:rPr>
      <w:rFonts w:eastAsiaTheme="minorHAnsi"/>
      <w:kern w:val="0"/>
      <w:lang w:val="en-US" w:eastAsia="en-US"/>
      <w14:ligatures w14:val="none"/>
    </w:rPr>
  </w:style>
  <w:style w:type="paragraph" w:styleId="TOCHeading">
    <w:name w:val="TOC Heading"/>
    <w:basedOn w:val="Heading1"/>
    <w:next w:val="Normal"/>
    <w:uiPriority w:val="39"/>
    <w:unhideWhenUsed/>
    <w:qFormat/>
    <w:rsid w:val="001A4E8D"/>
    <w:pPr>
      <w:numPr>
        <w:numId w:val="0"/>
      </w:num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D2C0C"/>
    <w:pPr>
      <w:tabs>
        <w:tab w:val="right" w:leader="dot" w:pos="7786"/>
      </w:tabs>
      <w:spacing w:before="240" w:after="0" w:line="276" w:lineRule="auto"/>
      <w:ind w:right="425" w:firstLine="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106A2"/>
    <w:pPr>
      <w:tabs>
        <w:tab w:val="right" w:leader="dot" w:pos="7786"/>
      </w:tabs>
      <w:spacing w:after="0" w:line="240" w:lineRule="auto"/>
      <w:ind w:left="1210" w:right="425" w:hanging="850"/>
    </w:pPr>
    <w:rPr>
      <w:rFonts w:ascii="Times New Roman" w:hAnsi="Times New Roman" w:cs="Times New Roman"/>
      <w:noProof/>
      <w:sz w:val="24"/>
      <w:szCs w:val="24"/>
    </w:rPr>
  </w:style>
  <w:style w:type="paragraph" w:styleId="TOC3">
    <w:name w:val="toc 3"/>
    <w:basedOn w:val="Normal"/>
    <w:next w:val="Normal"/>
    <w:autoRedefine/>
    <w:uiPriority w:val="39"/>
    <w:unhideWhenUsed/>
    <w:rsid w:val="009D2C0C"/>
    <w:pPr>
      <w:tabs>
        <w:tab w:val="right" w:leader="dot" w:pos="7786"/>
        <w:tab w:val="right" w:leader="dot" w:pos="9072"/>
      </w:tabs>
      <w:spacing w:after="0" w:line="240" w:lineRule="auto"/>
      <w:ind w:left="1701" w:hanging="621"/>
    </w:pPr>
  </w:style>
  <w:style w:type="character" w:styleId="Hyperlink">
    <w:name w:val="Hyperlink"/>
    <w:basedOn w:val="DefaultParagraphFont"/>
    <w:uiPriority w:val="99"/>
    <w:unhideWhenUsed/>
    <w:rsid w:val="001A4E8D"/>
    <w:rPr>
      <w:color w:val="0563C1" w:themeColor="hyperlink"/>
      <w:u w:val="single"/>
    </w:rPr>
  </w:style>
  <w:style w:type="paragraph" w:styleId="TableofFigures">
    <w:name w:val="table of figures"/>
    <w:basedOn w:val="Normal"/>
    <w:next w:val="Normal"/>
    <w:uiPriority w:val="99"/>
    <w:unhideWhenUsed/>
    <w:rsid w:val="00344991"/>
    <w:pPr>
      <w:spacing w:after="0"/>
    </w:pPr>
  </w:style>
  <w:style w:type="paragraph" w:styleId="NoSpacing">
    <w:name w:val="No Spacing"/>
    <w:uiPriority w:val="1"/>
    <w:qFormat/>
    <w:rsid w:val="001B2EDF"/>
    <w:pPr>
      <w:spacing w:after="0" w:line="240" w:lineRule="auto"/>
      <w:ind w:firstLine="720"/>
      <w:jc w:val="both"/>
    </w:pPr>
    <w:rPr>
      <w:rFonts w:eastAsiaTheme="minorHAnsi"/>
      <w:kern w:val="0"/>
      <w:lang w:val="en-US" w:eastAsia="en-US"/>
      <w14:ligatures w14:val="none"/>
    </w:rPr>
  </w:style>
  <w:style w:type="paragraph" w:styleId="TOC4">
    <w:name w:val="toc 4"/>
    <w:basedOn w:val="Normal"/>
    <w:next w:val="Normal"/>
    <w:autoRedefine/>
    <w:uiPriority w:val="39"/>
    <w:unhideWhenUsed/>
    <w:rsid w:val="00B44731"/>
    <w:pPr>
      <w:spacing w:after="100" w:line="278" w:lineRule="auto"/>
      <w:ind w:left="720" w:firstLine="0"/>
      <w:jc w:val="left"/>
    </w:pPr>
    <w:rPr>
      <w:rFonts w:eastAsiaTheme="minorEastAsia"/>
      <w:kern w:val="2"/>
      <w:sz w:val="24"/>
      <w:szCs w:val="24"/>
      <w:lang w:val="en-ID" w:eastAsia="zh-CN"/>
      <w14:ligatures w14:val="standardContextual"/>
    </w:rPr>
  </w:style>
  <w:style w:type="paragraph" w:styleId="TOC5">
    <w:name w:val="toc 5"/>
    <w:basedOn w:val="Normal"/>
    <w:next w:val="Normal"/>
    <w:autoRedefine/>
    <w:uiPriority w:val="39"/>
    <w:unhideWhenUsed/>
    <w:rsid w:val="00B44731"/>
    <w:pPr>
      <w:spacing w:after="100" w:line="278" w:lineRule="auto"/>
      <w:ind w:left="960" w:firstLine="0"/>
      <w:jc w:val="left"/>
    </w:pPr>
    <w:rPr>
      <w:rFonts w:eastAsiaTheme="minorEastAsia"/>
      <w:kern w:val="2"/>
      <w:sz w:val="24"/>
      <w:szCs w:val="24"/>
      <w:lang w:val="en-ID" w:eastAsia="zh-CN"/>
      <w14:ligatures w14:val="standardContextual"/>
    </w:rPr>
  </w:style>
  <w:style w:type="paragraph" w:styleId="TOC6">
    <w:name w:val="toc 6"/>
    <w:basedOn w:val="Normal"/>
    <w:next w:val="Normal"/>
    <w:autoRedefine/>
    <w:uiPriority w:val="39"/>
    <w:unhideWhenUsed/>
    <w:rsid w:val="00B44731"/>
    <w:pPr>
      <w:spacing w:after="100" w:line="278" w:lineRule="auto"/>
      <w:ind w:left="1200" w:firstLine="0"/>
      <w:jc w:val="left"/>
    </w:pPr>
    <w:rPr>
      <w:rFonts w:eastAsiaTheme="minorEastAsia"/>
      <w:kern w:val="2"/>
      <w:sz w:val="24"/>
      <w:szCs w:val="24"/>
      <w:lang w:val="en-ID" w:eastAsia="zh-CN"/>
      <w14:ligatures w14:val="standardContextual"/>
    </w:rPr>
  </w:style>
  <w:style w:type="paragraph" w:styleId="TOC7">
    <w:name w:val="toc 7"/>
    <w:basedOn w:val="Normal"/>
    <w:next w:val="Normal"/>
    <w:autoRedefine/>
    <w:uiPriority w:val="39"/>
    <w:unhideWhenUsed/>
    <w:rsid w:val="00B44731"/>
    <w:pPr>
      <w:spacing w:after="100" w:line="278" w:lineRule="auto"/>
      <w:ind w:left="1440" w:firstLine="0"/>
      <w:jc w:val="left"/>
    </w:pPr>
    <w:rPr>
      <w:rFonts w:eastAsiaTheme="minorEastAsia"/>
      <w:kern w:val="2"/>
      <w:sz w:val="24"/>
      <w:szCs w:val="24"/>
      <w:lang w:val="en-ID" w:eastAsia="zh-CN"/>
      <w14:ligatures w14:val="standardContextual"/>
    </w:rPr>
  </w:style>
  <w:style w:type="paragraph" w:styleId="TOC8">
    <w:name w:val="toc 8"/>
    <w:basedOn w:val="Normal"/>
    <w:next w:val="Normal"/>
    <w:autoRedefine/>
    <w:uiPriority w:val="39"/>
    <w:unhideWhenUsed/>
    <w:rsid w:val="00B44731"/>
    <w:pPr>
      <w:spacing w:after="100" w:line="278" w:lineRule="auto"/>
      <w:ind w:left="1680" w:firstLine="0"/>
      <w:jc w:val="left"/>
    </w:pPr>
    <w:rPr>
      <w:rFonts w:eastAsiaTheme="minorEastAsia"/>
      <w:kern w:val="2"/>
      <w:sz w:val="24"/>
      <w:szCs w:val="24"/>
      <w:lang w:val="en-ID" w:eastAsia="zh-CN"/>
      <w14:ligatures w14:val="standardContextual"/>
    </w:rPr>
  </w:style>
  <w:style w:type="paragraph" w:styleId="TOC9">
    <w:name w:val="toc 9"/>
    <w:basedOn w:val="Normal"/>
    <w:next w:val="Normal"/>
    <w:autoRedefine/>
    <w:uiPriority w:val="39"/>
    <w:unhideWhenUsed/>
    <w:rsid w:val="00B44731"/>
    <w:pPr>
      <w:spacing w:after="100" w:line="278" w:lineRule="auto"/>
      <w:ind w:left="1920" w:firstLine="0"/>
      <w:jc w:val="left"/>
    </w:pPr>
    <w:rPr>
      <w:rFonts w:eastAsiaTheme="minorEastAsia"/>
      <w:kern w:val="2"/>
      <w:sz w:val="24"/>
      <w:szCs w:val="24"/>
      <w:lang w:val="en-ID" w:eastAsia="zh-CN"/>
      <w14:ligatures w14:val="standardContextual"/>
    </w:rPr>
  </w:style>
  <w:style w:type="character" w:styleId="UnresolvedMention">
    <w:name w:val="Unresolved Mention"/>
    <w:basedOn w:val="DefaultParagraphFont"/>
    <w:uiPriority w:val="99"/>
    <w:semiHidden/>
    <w:unhideWhenUsed/>
    <w:rsid w:val="00B44731"/>
    <w:rPr>
      <w:color w:val="605E5C"/>
      <w:shd w:val="clear" w:color="auto" w:fill="E1DFDD"/>
    </w:rPr>
  </w:style>
  <w:style w:type="character" w:styleId="CommentReference">
    <w:name w:val="annotation reference"/>
    <w:basedOn w:val="DefaultParagraphFont"/>
    <w:uiPriority w:val="99"/>
    <w:semiHidden/>
    <w:unhideWhenUsed/>
    <w:rsid w:val="00B44731"/>
    <w:rPr>
      <w:sz w:val="16"/>
      <w:szCs w:val="16"/>
    </w:rPr>
  </w:style>
  <w:style w:type="paragraph" w:styleId="CommentText">
    <w:name w:val="annotation text"/>
    <w:basedOn w:val="Normal"/>
    <w:link w:val="CommentTextChar"/>
    <w:uiPriority w:val="99"/>
    <w:semiHidden/>
    <w:unhideWhenUsed/>
    <w:rsid w:val="00B44731"/>
    <w:pPr>
      <w:spacing w:line="240" w:lineRule="auto"/>
    </w:pPr>
    <w:rPr>
      <w:sz w:val="20"/>
      <w:szCs w:val="20"/>
    </w:rPr>
  </w:style>
  <w:style w:type="character" w:customStyle="1" w:styleId="CommentTextChar">
    <w:name w:val="Comment Text Char"/>
    <w:basedOn w:val="DefaultParagraphFont"/>
    <w:link w:val="CommentText"/>
    <w:uiPriority w:val="99"/>
    <w:semiHidden/>
    <w:rsid w:val="00B44731"/>
    <w:rPr>
      <w:rFonts w:eastAsiaTheme="minorHAnsi"/>
      <w:kern w:val="0"/>
      <w:sz w:val="20"/>
      <w:szCs w:val="20"/>
      <w:lang w:val="id-ID" w:eastAsia="en-US"/>
      <w14:ligatures w14:val="none"/>
    </w:rPr>
  </w:style>
  <w:style w:type="paragraph" w:styleId="CommentSubject">
    <w:name w:val="annotation subject"/>
    <w:basedOn w:val="CommentText"/>
    <w:next w:val="CommentText"/>
    <w:link w:val="CommentSubjectChar"/>
    <w:uiPriority w:val="99"/>
    <w:semiHidden/>
    <w:unhideWhenUsed/>
    <w:rsid w:val="00B44731"/>
    <w:rPr>
      <w:b/>
      <w:bCs/>
    </w:rPr>
  </w:style>
  <w:style w:type="character" w:customStyle="1" w:styleId="CommentSubjectChar">
    <w:name w:val="Comment Subject Char"/>
    <w:basedOn w:val="CommentTextChar"/>
    <w:link w:val="CommentSubject"/>
    <w:uiPriority w:val="99"/>
    <w:semiHidden/>
    <w:rsid w:val="00B44731"/>
    <w:rPr>
      <w:rFonts w:eastAsiaTheme="minorHAnsi"/>
      <w:b/>
      <w:bCs/>
      <w:kern w:val="0"/>
      <w:sz w:val="20"/>
      <w:szCs w:val="20"/>
      <w:lang w:val="id-ID" w:eastAsia="en-US"/>
      <w14:ligatures w14:val="none"/>
    </w:rPr>
  </w:style>
  <w:style w:type="paragraph" w:styleId="EndnoteText">
    <w:name w:val="endnote text"/>
    <w:basedOn w:val="Normal"/>
    <w:link w:val="EndnoteTextChar"/>
    <w:uiPriority w:val="99"/>
    <w:semiHidden/>
    <w:unhideWhenUsed/>
    <w:rsid w:val="00B117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177C"/>
    <w:rPr>
      <w:rFonts w:eastAsiaTheme="minorHAnsi"/>
      <w:kern w:val="0"/>
      <w:sz w:val="20"/>
      <w:szCs w:val="20"/>
      <w:lang w:val="id-ID" w:eastAsia="en-US"/>
      <w14:ligatures w14:val="none"/>
    </w:rPr>
  </w:style>
  <w:style w:type="character" w:styleId="EndnoteReference">
    <w:name w:val="endnote reference"/>
    <w:basedOn w:val="DefaultParagraphFont"/>
    <w:uiPriority w:val="99"/>
    <w:semiHidden/>
    <w:unhideWhenUsed/>
    <w:rsid w:val="00B1177C"/>
    <w:rPr>
      <w:vertAlign w:val="superscript"/>
    </w:rPr>
  </w:style>
  <w:style w:type="table" w:customStyle="1" w:styleId="TableGrid0">
    <w:name w:val="TableGrid"/>
    <w:rsid w:val="006F342D"/>
    <w:pPr>
      <w:spacing w:after="0" w:line="240" w:lineRule="auto"/>
    </w:pPr>
    <w:rPr>
      <w:kern w:val="0"/>
      <w:lang w:eastAsia="en-ID"/>
      <w14:ligatures w14:val="non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54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8D8"/>
    <w:rPr>
      <w:rFonts w:ascii="Segoe UI" w:eastAsiaTheme="minorHAnsi" w:hAnsi="Segoe UI" w:cs="Segoe UI"/>
      <w:kern w:val="0"/>
      <w:sz w:val="18"/>
      <w:szCs w:val="18"/>
      <w:lang w:val="id-ID"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3922">
      <w:bodyDiv w:val="1"/>
      <w:marLeft w:val="0"/>
      <w:marRight w:val="0"/>
      <w:marTop w:val="0"/>
      <w:marBottom w:val="0"/>
      <w:divBdr>
        <w:top w:val="none" w:sz="0" w:space="0" w:color="auto"/>
        <w:left w:val="none" w:sz="0" w:space="0" w:color="auto"/>
        <w:bottom w:val="none" w:sz="0" w:space="0" w:color="auto"/>
        <w:right w:val="none" w:sz="0" w:space="0" w:color="auto"/>
      </w:divBdr>
    </w:div>
    <w:div w:id="2826373">
      <w:bodyDiv w:val="1"/>
      <w:marLeft w:val="0"/>
      <w:marRight w:val="0"/>
      <w:marTop w:val="0"/>
      <w:marBottom w:val="0"/>
      <w:divBdr>
        <w:top w:val="none" w:sz="0" w:space="0" w:color="auto"/>
        <w:left w:val="none" w:sz="0" w:space="0" w:color="auto"/>
        <w:bottom w:val="none" w:sz="0" w:space="0" w:color="auto"/>
        <w:right w:val="none" w:sz="0" w:space="0" w:color="auto"/>
      </w:divBdr>
    </w:div>
    <w:div w:id="2974073">
      <w:bodyDiv w:val="1"/>
      <w:marLeft w:val="0"/>
      <w:marRight w:val="0"/>
      <w:marTop w:val="0"/>
      <w:marBottom w:val="0"/>
      <w:divBdr>
        <w:top w:val="none" w:sz="0" w:space="0" w:color="auto"/>
        <w:left w:val="none" w:sz="0" w:space="0" w:color="auto"/>
        <w:bottom w:val="none" w:sz="0" w:space="0" w:color="auto"/>
        <w:right w:val="none" w:sz="0" w:space="0" w:color="auto"/>
      </w:divBdr>
    </w:div>
    <w:div w:id="3825141">
      <w:bodyDiv w:val="1"/>
      <w:marLeft w:val="0"/>
      <w:marRight w:val="0"/>
      <w:marTop w:val="0"/>
      <w:marBottom w:val="0"/>
      <w:divBdr>
        <w:top w:val="none" w:sz="0" w:space="0" w:color="auto"/>
        <w:left w:val="none" w:sz="0" w:space="0" w:color="auto"/>
        <w:bottom w:val="none" w:sz="0" w:space="0" w:color="auto"/>
        <w:right w:val="none" w:sz="0" w:space="0" w:color="auto"/>
      </w:divBdr>
    </w:div>
    <w:div w:id="7340983">
      <w:bodyDiv w:val="1"/>
      <w:marLeft w:val="0"/>
      <w:marRight w:val="0"/>
      <w:marTop w:val="0"/>
      <w:marBottom w:val="0"/>
      <w:divBdr>
        <w:top w:val="none" w:sz="0" w:space="0" w:color="auto"/>
        <w:left w:val="none" w:sz="0" w:space="0" w:color="auto"/>
        <w:bottom w:val="none" w:sz="0" w:space="0" w:color="auto"/>
        <w:right w:val="none" w:sz="0" w:space="0" w:color="auto"/>
      </w:divBdr>
    </w:div>
    <w:div w:id="9186384">
      <w:bodyDiv w:val="1"/>
      <w:marLeft w:val="0"/>
      <w:marRight w:val="0"/>
      <w:marTop w:val="0"/>
      <w:marBottom w:val="0"/>
      <w:divBdr>
        <w:top w:val="none" w:sz="0" w:space="0" w:color="auto"/>
        <w:left w:val="none" w:sz="0" w:space="0" w:color="auto"/>
        <w:bottom w:val="none" w:sz="0" w:space="0" w:color="auto"/>
        <w:right w:val="none" w:sz="0" w:space="0" w:color="auto"/>
      </w:divBdr>
    </w:div>
    <w:div w:id="9843279">
      <w:bodyDiv w:val="1"/>
      <w:marLeft w:val="0"/>
      <w:marRight w:val="0"/>
      <w:marTop w:val="0"/>
      <w:marBottom w:val="0"/>
      <w:divBdr>
        <w:top w:val="none" w:sz="0" w:space="0" w:color="auto"/>
        <w:left w:val="none" w:sz="0" w:space="0" w:color="auto"/>
        <w:bottom w:val="none" w:sz="0" w:space="0" w:color="auto"/>
        <w:right w:val="none" w:sz="0" w:space="0" w:color="auto"/>
      </w:divBdr>
    </w:div>
    <w:div w:id="10493698">
      <w:bodyDiv w:val="1"/>
      <w:marLeft w:val="0"/>
      <w:marRight w:val="0"/>
      <w:marTop w:val="0"/>
      <w:marBottom w:val="0"/>
      <w:divBdr>
        <w:top w:val="none" w:sz="0" w:space="0" w:color="auto"/>
        <w:left w:val="none" w:sz="0" w:space="0" w:color="auto"/>
        <w:bottom w:val="none" w:sz="0" w:space="0" w:color="auto"/>
        <w:right w:val="none" w:sz="0" w:space="0" w:color="auto"/>
      </w:divBdr>
    </w:div>
    <w:div w:id="11298566">
      <w:bodyDiv w:val="1"/>
      <w:marLeft w:val="0"/>
      <w:marRight w:val="0"/>
      <w:marTop w:val="0"/>
      <w:marBottom w:val="0"/>
      <w:divBdr>
        <w:top w:val="none" w:sz="0" w:space="0" w:color="auto"/>
        <w:left w:val="none" w:sz="0" w:space="0" w:color="auto"/>
        <w:bottom w:val="none" w:sz="0" w:space="0" w:color="auto"/>
        <w:right w:val="none" w:sz="0" w:space="0" w:color="auto"/>
      </w:divBdr>
    </w:div>
    <w:div w:id="13506469">
      <w:bodyDiv w:val="1"/>
      <w:marLeft w:val="0"/>
      <w:marRight w:val="0"/>
      <w:marTop w:val="0"/>
      <w:marBottom w:val="0"/>
      <w:divBdr>
        <w:top w:val="none" w:sz="0" w:space="0" w:color="auto"/>
        <w:left w:val="none" w:sz="0" w:space="0" w:color="auto"/>
        <w:bottom w:val="none" w:sz="0" w:space="0" w:color="auto"/>
        <w:right w:val="none" w:sz="0" w:space="0" w:color="auto"/>
      </w:divBdr>
    </w:div>
    <w:div w:id="18439608">
      <w:bodyDiv w:val="1"/>
      <w:marLeft w:val="0"/>
      <w:marRight w:val="0"/>
      <w:marTop w:val="0"/>
      <w:marBottom w:val="0"/>
      <w:divBdr>
        <w:top w:val="none" w:sz="0" w:space="0" w:color="auto"/>
        <w:left w:val="none" w:sz="0" w:space="0" w:color="auto"/>
        <w:bottom w:val="none" w:sz="0" w:space="0" w:color="auto"/>
        <w:right w:val="none" w:sz="0" w:space="0" w:color="auto"/>
      </w:divBdr>
      <w:divsChild>
        <w:div w:id="92553323">
          <w:marLeft w:val="480"/>
          <w:marRight w:val="0"/>
          <w:marTop w:val="0"/>
          <w:marBottom w:val="0"/>
          <w:divBdr>
            <w:top w:val="none" w:sz="0" w:space="0" w:color="auto"/>
            <w:left w:val="none" w:sz="0" w:space="0" w:color="auto"/>
            <w:bottom w:val="none" w:sz="0" w:space="0" w:color="auto"/>
            <w:right w:val="none" w:sz="0" w:space="0" w:color="auto"/>
          </w:divBdr>
        </w:div>
        <w:div w:id="170721919">
          <w:marLeft w:val="480"/>
          <w:marRight w:val="0"/>
          <w:marTop w:val="0"/>
          <w:marBottom w:val="0"/>
          <w:divBdr>
            <w:top w:val="none" w:sz="0" w:space="0" w:color="auto"/>
            <w:left w:val="none" w:sz="0" w:space="0" w:color="auto"/>
            <w:bottom w:val="none" w:sz="0" w:space="0" w:color="auto"/>
            <w:right w:val="none" w:sz="0" w:space="0" w:color="auto"/>
          </w:divBdr>
        </w:div>
        <w:div w:id="179777150">
          <w:marLeft w:val="480"/>
          <w:marRight w:val="0"/>
          <w:marTop w:val="0"/>
          <w:marBottom w:val="0"/>
          <w:divBdr>
            <w:top w:val="none" w:sz="0" w:space="0" w:color="auto"/>
            <w:left w:val="none" w:sz="0" w:space="0" w:color="auto"/>
            <w:bottom w:val="none" w:sz="0" w:space="0" w:color="auto"/>
            <w:right w:val="none" w:sz="0" w:space="0" w:color="auto"/>
          </w:divBdr>
        </w:div>
        <w:div w:id="194469924">
          <w:marLeft w:val="480"/>
          <w:marRight w:val="0"/>
          <w:marTop w:val="0"/>
          <w:marBottom w:val="0"/>
          <w:divBdr>
            <w:top w:val="none" w:sz="0" w:space="0" w:color="auto"/>
            <w:left w:val="none" w:sz="0" w:space="0" w:color="auto"/>
            <w:bottom w:val="none" w:sz="0" w:space="0" w:color="auto"/>
            <w:right w:val="none" w:sz="0" w:space="0" w:color="auto"/>
          </w:divBdr>
        </w:div>
        <w:div w:id="199173222">
          <w:marLeft w:val="480"/>
          <w:marRight w:val="0"/>
          <w:marTop w:val="0"/>
          <w:marBottom w:val="0"/>
          <w:divBdr>
            <w:top w:val="none" w:sz="0" w:space="0" w:color="auto"/>
            <w:left w:val="none" w:sz="0" w:space="0" w:color="auto"/>
            <w:bottom w:val="none" w:sz="0" w:space="0" w:color="auto"/>
            <w:right w:val="none" w:sz="0" w:space="0" w:color="auto"/>
          </w:divBdr>
        </w:div>
        <w:div w:id="322897923">
          <w:marLeft w:val="480"/>
          <w:marRight w:val="0"/>
          <w:marTop w:val="0"/>
          <w:marBottom w:val="0"/>
          <w:divBdr>
            <w:top w:val="none" w:sz="0" w:space="0" w:color="auto"/>
            <w:left w:val="none" w:sz="0" w:space="0" w:color="auto"/>
            <w:bottom w:val="none" w:sz="0" w:space="0" w:color="auto"/>
            <w:right w:val="none" w:sz="0" w:space="0" w:color="auto"/>
          </w:divBdr>
        </w:div>
        <w:div w:id="342435794">
          <w:marLeft w:val="480"/>
          <w:marRight w:val="0"/>
          <w:marTop w:val="0"/>
          <w:marBottom w:val="0"/>
          <w:divBdr>
            <w:top w:val="none" w:sz="0" w:space="0" w:color="auto"/>
            <w:left w:val="none" w:sz="0" w:space="0" w:color="auto"/>
            <w:bottom w:val="none" w:sz="0" w:space="0" w:color="auto"/>
            <w:right w:val="none" w:sz="0" w:space="0" w:color="auto"/>
          </w:divBdr>
        </w:div>
        <w:div w:id="406809835">
          <w:marLeft w:val="480"/>
          <w:marRight w:val="0"/>
          <w:marTop w:val="0"/>
          <w:marBottom w:val="0"/>
          <w:divBdr>
            <w:top w:val="none" w:sz="0" w:space="0" w:color="auto"/>
            <w:left w:val="none" w:sz="0" w:space="0" w:color="auto"/>
            <w:bottom w:val="none" w:sz="0" w:space="0" w:color="auto"/>
            <w:right w:val="none" w:sz="0" w:space="0" w:color="auto"/>
          </w:divBdr>
        </w:div>
        <w:div w:id="435445785">
          <w:marLeft w:val="480"/>
          <w:marRight w:val="0"/>
          <w:marTop w:val="0"/>
          <w:marBottom w:val="0"/>
          <w:divBdr>
            <w:top w:val="none" w:sz="0" w:space="0" w:color="auto"/>
            <w:left w:val="none" w:sz="0" w:space="0" w:color="auto"/>
            <w:bottom w:val="none" w:sz="0" w:space="0" w:color="auto"/>
            <w:right w:val="none" w:sz="0" w:space="0" w:color="auto"/>
          </w:divBdr>
        </w:div>
        <w:div w:id="523204029">
          <w:marLeft w:val="480"/>
          <w:marRight w:val="0"/>
          <w:marTop w:val="0"/>
          <w:marBottom w:val="0"/>
          <w:divBdr>
            <w:top w:val="none" w:sz="0" w:space="0" w:color="auto"/>
            <w:left w:val="none" w:sz="0" w:space="0" w:color="auto"/>
            <w:bottom w:val="none" w:sz="0" w:space="0" w:color="auto"/>
            <w:right w:val="none" w:sz="0" w:space="0" w:color="auto"/>
          </w:divBdr>
        </w:div>
        <w:div w:id="675425003">
          <w:marLeft w:val="480"/>
          <w:marRight w:val="0"/>
          <w:marTop w:val="0"/>
          <w:marBottom w:val="0"/>
          <w:divBdr>
            <w:top w:val="none" w:sz="0" w:space="0" w:color="auto"/>
            <w:left w:val="none" w:sz="0" w:space="0" w:color="auto"/>
            <w:bottom w:val="none" w:sz="0" w:space="0" w:color="auto"/>
            <w:right w:val="none" w:sz="0" w:space="0" w:color="auto"/>
          </w:divBdr>
        </w:div>
        <w:div w:id="884221949">
          <w:marLeft w:val="480"/>
          <w:marRight w:val="0"/>
          <w:marTop w:val="0"/>
          <w:marBottom w:val="0"/>
          <w:divBdr>
            <w:top w:val="none" w:sz="0" w:space="0" w:color="auto"/>
            <w:left w:val="none" w:sz="0" w:space="0" w:color="auto"/>
            <w:bottom w:val="none" w:sz="0" w:space="0" w:color="auto"/>
            <w:right w:val="none" w:sz="0" w:space="0" w:color="auto"/>
          </w:divBdr>
        </w:div>
        <w:div w:id="975524668">
          <w:marLeft w:val="480"/>
          <w:marRight w:val="0"/>
          <w:marTop w:val="0"/>
          <w:marBottom w:val="0"/>
          <w:divBdr>
            <w:top w:val="none" w:sz="0" w:space="0" w:color="auto"/>
            <w:left w:val="none" w:sz="0" w:space="0" w:color="auto"/>
            <w:bottom w:val="none" w:sz="0" w:space="0" w:color="auto"/>
            <w:right w:val="none" w:sz="0" w:space="0" w:color="auto"/>
          </w:divBdr>
        </w:div>
        <w:div w:id="1109929201">
          <w:marLeft w:val="480"/>
          <w:marRight w:val="0"/>
          <w:marTop w:val="0"/>
          <w:marBottom w:val="0"/>
          <w:divBdr>
            <w:top w:val="none" w:sz="0" w:space="0" w:color="auto"/>
            <w:left w:val="none" w:sz="0" w:space="0" w:color="auto"/>
            <w:bottom w:val="none" w:sz="0" w:space="0" w:color="auto"/>
            <w:right w:val="none" w:sz="0" w:space="0" w:color="auto"/>
          </w:divBdr>
        </w:div>
        <w:div w:id="1121875220">
          <w:marLeft w:val="480"/>
          <w:marRight w:val="0"/>
          <w:marTop w:val="0"/>
          <w:marBottom w:val="0"/>
          <w:divBdr>
            <w:top w:val="none" w:sz="0" w:space="0" w:color="auto"/>
            <w:left w:val="none" w:sz="0" w:space="0" w:color="auto"/>
            <w:bottom w:val="none" w:sz="0" w:space="0" w:color="auto"/>
            <w:right w:val="none" w:sz="0" w:space="0" w:color="auto"/>
          </w:divBdr>
        </w:div>
        <w:div w:id="1287198456">
          <w:marLeft w:val="480"/>
          <w:marRight w:val="0"/>
          <w:marTop w:val="0"/>
          <w:marBottom w:val="0"/>
          <w:divBdr>
            <w:top w:val="none" w:sz="0" w:space="0" w:color="auto"/>
            <w:left w:val="none" w:sz="0" w:space="0" w:color="auto"/>
            <w:bottom w:val="none" w:sz="0" w:space="0" w:color="auto"/>
            <w:right w:val="none" w:sz="0" w:space="0" w:color="auto"/>
          </w:divBdr>
        </w:div>
        <w:div w:id="1343238185">
          <w:marLeft w:val="480"/>
          <w:marRight w:val="0"/>
          <w:marTop w:val="0"/>
          <w:marBottom w:val="0"/>
          <w:divBdr>
            <w:top w:val="none" w:sz="0" w:space="0" w:color="auto"/>
            <w:left w:val="none" w:sz="0" w:space="0" w:color="auto"/>
            <w:bottom w:val="none" w:sz="0" w:space="0" w:color="auto"/>
            <w:right w:val="none" w:sz="0" w:space="0" w:color="auto"/>
          </w:divBdr>
        </w:div>
        <w:div w:id="1370498316">
          <w:marLeft w:val="480"/>
          <w:marRight w:val="0"/>
          <w:marTop w:val="0"/>
          <w:marBottom w:val="0"/>
          <w:divBdr>
            <w:top w:val="none" w:sz="0" w:space="0" w:color="auto"/>
            <w:left w:val="none" w:sz="0" w:space="0" w:color="auto"/>
            <w:bottom w:val="none" w:sz="0" w:space="0" w:color="auto"/>
            <w:right w:val="none" w:sz="0" w:space="0" w:color="auto"/>
          </w:divBdr>
        </w:div>
        <w:div w:id="1456677144">
          <w:marLeft w:val="480"/>
          <w:marRight w:val="0"/>
          <w:marTop w:val="0"/>
          <w:marBottom w:val="0"/>
          <w:divBdr>
            <w:top w:val="none" w:sz="0" w:space="0" w:color="auto"/>
            <w:left w:val="none" w:sz="0" w:space="0" w:color="auto"/>
            <w:bottom w:val="none" w:sz="0" w:space="0" w:color="auto"/>
            <w:right w:val="none" w:sz="0" w:space="0" w:color="auto"/>
          </w:divBdr>
        </w:div>
        <w:div w:id="1557160085">
          <w:marLeft w:val="480"/>
          <w:marRight w:val="0"/>
          <w:marTop w:val="0"/>
          <w:marBottom w:val="0"/>
          <w:divBdr>
            <w:top w:val="none" w:sz="0" w:space="0" w:color="auto"/>
            <w:left w:val="none" w:sz="0" w:space="0" w:color="auto"/>
            <w:bottom w:val="none" w:sz="0" w:space="0" w:color="auto"/>
            <w:right w:val="none" w:sz="0" w:space="0" w:color="auto"/>
          </w:divBdr>
        </w:div>
        <w:div w:id="1561210223">
          <w:marLeft w:val="480"/>
          <w:marRight w:val="0"/>
          <w:marTop w:val="0"/>
          <w:marBottom w:val="0"/>
          <w:divBdr>
            <w:top w:val="none" w:sz="0" w:space="0" w:color="auto"/>
            <w:left w:val="none" w:sz="0" w:space="0" w:color="auto"/>
            <w:bottom w:val="none" w:sz="0" w:space="0" w:color="auto"/>
            <w:right w:val="none" w:sz="0" w:space="0" w:color="auto"/>
          </w:divBdr>
        </w:div>
        <w:div w:id="1561359641">
          <w:marLeft w:val="480"/>
          <w:marRight w:val="0"/>
          <w:marTop w:val="0"/>
          <w:marBottom w:val="0"/>
          <w:divBdr>
            <w:top w:val="none" w:sz="0" w:space="0" w:color="auto"/>
            <w:left w:val="none" w:sz="0" w:space="0" w:color="auto"/>
            <w:bottom w:val="none" w:sz="0" w:space="0" w:color="auto"/>
            <w:right w:val="none" w:sz="0" w:space="0" w:color="auto"/>
          </w:divBdr>
        </w:div>
        <w:div w:id="1567761554">
          <w:marLeft w:val="480"/>
          <w:marRight w:val="0"/>
          <w:marTop w:val="0"/>
          <w:marBottom w:val="0"/>
          <w:divBdr>
            <w:top w:val="none" w:sz="0" w:space="0" w:color="auto"/>
            <w:left w:val="none" w:sz="0" w:space="0" w:color="auto"/>
            <w:bottom w:val="none" w:sz="0" w:space="0" w:color="auto"/>
            <w:right w:val="none" w:sz="0" w:space="0" w:color="auto"/>
          </w:divBdr>
        </w:div>
        <w:div w:id="1651866042">
          <w:marLeft w:val="480"/>
          <w:marRight w:val="0"/>
          <w:marTop w:val="0"/>
          <w:marBottom w:val="0"/>
          <w:divBdr>
            <w:top w:val="none" w:sz="0" w:space="0" w:color="auto"/>
            <w:left w:val="none" w:sz="0" w:space="0" w:color="auto"/>
            <w:bottom w:val="none" w:sz="0" w:space="0" w:color="auto"/>
            <w:right w:val="none" w:sz="0" w:space="0" w:color="auto"/>
          </w:divBdr>
        </w:div>
        <w:div w:id="1659766987">
          <w:marLeft w:val="480"/>
          <w:marRight w:val="0"/>
          <w:marTop w:val="0"/>
          <w:marBottom w:val="0"/>
          <w:divBdr>
            <w:top w:val="none" w:sz="0" w:space="0" w:color="auto"/>
            <w:left w:val="none" w:sz="0" w:space="0" w:color="auto"/>
            <w:bottom w:val="none" w:sz="0" w:space="0" w:color="auto"/>
            <w:right w:val="none" w:sz="0" w:space="0" w:color="auto"/>
          </w:divBdr>
        </w:div>
        <w:div w:id="1797749243">
          <w:marLeft w:val="480"/>
          <w:marRight w:val="0"/>
          <w:marTop w:val="0"/>
          <w:marBottom w:val="0"/>
          <w:divBdr>
            <w:top w:val="none" w:sz="0" w:space="0" w:color="auto"/>
            <w:left w:val="none" w:sz="0" w:space="0" w:color="auto"/>
            <w:bottom w:val="none" w:sz="0" w:space="0" w:color="auto"/>
            <w:right w:val="none" w:sz="0" w:space="0" w:color="auto"/>
          </w:divBdr>
        </w:div>
        <w:div w:id="1877309061">
          <w:marLeft w:val="480"/>
          <w:marRight w:val="0"/>
          <w:marTop w:val="0"/>
          <w:marBottom w:val="0"/>
          <w:divBdr>
            <w:top w:val="none" w:sz="0" w:space="0" w:color="auto"/>
            <w:left w:val="none" w:sz="0" w:space="0" w:color="auto"/>
            <w:bottom w:val="none" w:sz="0" w:space="0" w:color="auto"/>
            <w:right w:val="none" w:sz="0" w:space="0" w:color="auto"/>
          </w:divBdr>
        </w:div>
        <w:div w:id="1887639511">
          <w:marLeft w:val="480"/>
          <w:marRight w:val="0"/>
          <w:marTop w:val="0"/>
          <w:marBottom w:val="0"/>
          <w:divBdr>
            <w:top w:val="none" w:sz="0" w:space="0" w:color="auto"/>
            <w:left w:val="none" w:sz="0" w:space="0" w:color="auto"/>
            <w:bottom w:val="none" w:sz="0" w:space="0" w:color="auto"/>
            <w:right w:val="none" w:sz="0" w:space="0" w:color="auto"/>
          </w:divBdr>
        </w:div>
        <w:div w:id="1945454352">
          <w:marLeft w:val="480"/>
          <w:marRight w:val="0"/>
          <w:marTop w:val="0"/>
          <w:marBottom w:val="0"/>
          <w:divBdr>
            <w:top w:val="none" w:sz="0" w:space="0" w:color="auto"/>
            <w:left w:val="none" w:sz="0" w:space="0" w:color="auto"/>
            <w:bottom w:val="none" w:sz="0" w:space="0" w:color="auto"/>
            <w:right w:val="none" w:sz="0" w:space="0" w:color="auto"/>
          </w:divBdr>
        </w:div>
        <w:div w:id="1947038772">
          <w:marLeft w:val="480"/>
          <w:marRight w:val="0"/>
          <w:marTop w:val="0"/>
          <w:marBottom w:val="0"/>
          <w:divBdr>
            <w:top w:val="none" w:sz="0" w:space="0" w:color="auto"/>
            <w:left w:val="none" w:sz="0" w:space="0" w:color="auto"/>
            <w:bottom w:val="none" w:sz="0" w:space="0" w:color="auto"/>
            <w:right w:val="none" w:sz="0" w:space="0" w:color="auto"/>
          </w:divBdr>
        </w:div>
        <w:div w:id="1978491781">
          <w:marLeft w:val="480"/>
          <w:marRight w:val="0"/>
          <w:marTop w:val="0"/>
          <w:marBottom w:val="0"/>
          <w:divBdr>
            <w:top w:val="none" w:sz="0" w:space="0" w:color="auto"/>
            <w:left w:val="none" w:sz="0" w:space="0" w:color="auto"/>
            <w:bottom w:val="none" w:sz="0" w:space="0" w:color="auto"/>
            <w:right w:val="none" w:sz="0" w:space="0" w:color="auto"/>
          </w:divBdr>
        </w:div>
        <w:div w:id="2012442264">
          <w:marLeft w:val="480"/>
          <w:marRight w:val="0"/>
          <w:marTop w:val="0"/>
          <w:marBottom w:val="0"/>
          <w:divBdr>
            <w:top w:val="none" w:sz="0" w:space="0" w:color="auto"/>
            <w:left w:val="none" w:sz="0" w:space="0" w:color="auto"/>
            <w:bottom w:val="none" w:sz="0" w:space="0" w:color="auto"/>
            <w:right w:val="none" w:sz="0" w:space="0" w:color="auto"/>
          </w:divBdr>
        </w:div>
        <w:div w:id="2057123555">
          <w:marLeft w:val="480"/>
          <w:marRight w:val="0"/>
          <w:marTop w:val="0"/>
          <w:marBottom w:val="0"/>
          <w:divBdr>
            <w:top w:val="none" w:sz="0" w:space="0" w:color="auto"/>
            <w:left w:val="none" w:sz="0" w:space="0" w:color="auto"/>
            <w:bottom w:val="none" w:sz="0" w:space="0" w:color="auto"/>
            <w:right w:val="none" w:sz="0" w:space="0" w:color="auto"/>
          </w:divBdr>
        </w:div>
        <w:div w:id="2076705598">
          <w:marLeft w:val="480"/>
          <w:marRight w:val="0"/>
          <w:marTop w:val="0"/>
          <w:marBottom w:val="0"/>
          <w:divBdr>
            <w:top w:val="none" w:sz="0" w:space="0" w:color="auto"/>
            <w:left w:val="none" w:sz="0" w:space="0" w:color="auto"/>
            <w:bottom w:val="none" w:sz="0" w:space="0" w:color="auto"/>
            <w:right w:val="none" w:sz="0" w:space="0" w:color="auto"/>
          </w:divBdr>
        </w:div>
      </w:divsChild>
    </w:div>
    <w:div w:id="19549932">
      <w:bodyDiv w:val="1"/>
      <w:marLeft w:val="0"/>
      <w:marRight w:val="0"/>
      <w:marTop w:val="0"/>
      <w:marBottom w:val="0"/>
      <w:divBdr>
        <w:top w:val="none" w:sz="0" w:space="0" w:color="auto"/>
        <w:left w:val="none" w:sz="0" w:space="0" w:color="auto"/>
        <w:bottom w:val="none" w:sz="0" w:space="0" w:color="auto"/>
        <w:right w:val="none" w:sz="0" w:space="0" w:color="auto"/>
      </w:divBdr>
    </w:div>
    <w:div w:id="20128082">
      <w:bodyDiv w:val="1"/>
      <w:marLeft w:val="0"/>
      <w:marRight w:val="0"/>
      <w:marTop w:val="0"/>
      <w:marBottom w:val="0"/>
      <w:divBdr>
        <w:top w:val="none" w:sz="0" w:space="0" w:color="auto"/>
        <w:left w:val="none" w:sz="0" w:space="0" w:color="auto"/>
        <w:bottom w:val="none" w:sz="0" w:space="0" w:color="auto"/>
        <w:right w:val="none" w:sz="0" w:space="0" w:color="auto"/>
      </w:divBdr>
    </w:div>
    <w:div w:id="20325584">
      <w:bodyDiv w:val="1"/>
      <w:marLeft w:val="0"/>
      <w:marRight w:val="0"/>
      <w:marTop w:val="0"/>
      <w:marBottom w:val="0"/>
      <w:divBdr>
        <w:top w:val="none" w:sz="0" w:space="0" w:color="auto"/>
        <w:left w:val="none" w:sz="0" w:space="0" w:color="auto"/>
        <w:bottom w:val="none" w:sz="0" w:space="0" w:color="auto"/>
        <w:right w:val="none" w:sz="0" w:space="0" w:color="auto"/>
      </w:divBdr>
    </w:div>
    <w:div w:id="20711480">
      <w:bodyDiv w:val="1"/>
      <w:marLeft w:val="0"/>
      <w:marRight w:val="0"/>
      <w:marTop w:val="0"/>
      <w:marBottom w:val="0"/>
      <w:divBdr>
        <w:top w:val="none" w:sz="0" w:space="0" w:color="auto"/>
        <w:left w:val="none" w:sz="0" w:space="0" w:color="auto"/>
        <w:bottom w:val="none" w:sz="0" w:space="0" w:color="auto"/>
        <w:right w:val="none" w:sz="0" w:space="0" w:color="auto"/>
      </w:divBdr>
    </w:div>
    <w:div w:id="22438541">
      <w:bodyDiv w:val="1"/>
      <w:marLeft w:val="0"/>
      <w:marRight w:val="0"/>
      <w:marTop w:val="0"/>
      <w:marBottom w:val="0"/>
      <w:divBdr>
        <w:top w:val="none" w:sz="0" w:space="0" w:color="auto"/>
        <w:left w:val="none" w:sz="0" w:space="0" w:color="auto"/>
        <w:bottom w:val="none" w:sz="0" w:space="0" w:color="auto"/>
        <w:right w:val="none" w:sz="0" w:space="0" w:color="auto"/>
      </w:divBdr>
    </w:div>
    <w:div w:id="22754929">
      <w:bodyDiv w:val="1"/>
      <w:marLeft w:val="0"/>
      <w:marRight w:val="0"/>
      <w:marTop w:val="0"/>
      <w:marBottom w:val="0"/>
      <w:divBdr>
        <w:top w:val="none" w:sz="0" w:space="0" w:color="auto"/>
        <w:left w:val="none" w:sz="0" w:space="0" w:color="auto"/>
        <w:bottom w:val="none" w:sz="0" w:space="0" w:color="auto"/>
        <w:right w:val="none" w:sz="0" w:space="0" w:color="auto"/>
      </w:divBdr>
    </w:div>
    <w:div w:id="22903001">
      <w:bodyDiv w:val="1"/>
      <w:marLeft w:val="0"/>
      <w:marRight w:val="0"/>
      <w:marTop w:val="0"/>
      <w:marBottom w:val="0"/>
      <w:divBdr>
        <w:top w:val="none" w:sz="0" w:space="0" w:color="auto"/>
        <w:left w:val="none" w:sz="0" w:space="0" w:color="auto"/>
        <w:bottom w:val="none" w:sz="0" w:space="0" w:color="auto"/>
        <w:right w:val="none" w:sz="0" w:space="0" w:color="auto"/>
      </w:divBdr>
    </w:div>
    <w:div w:id="25302384">
      <w:bodyDiv w:val="1"/>
      <w:marLeft w:val="0"/>
      <w:marRight w:val="0"/>
      <w:marTop w:val="0"/>
      <w:marBottom w:val="0"/>
      <w:divBdr>
        <w:top w:val="none" w:sz="0" w:space="0" w:color="auto"/>
        <w:left w:val="none" w:sz="0" w:space="0" w:color="auto"/>
        <w:bottom w:val="none" w:sz="0" w:space="0" w:color="auto"/>
        <w:right w:val="none" w:sz="0" w:space="0" w:color="auto"/>
      </w:divBdr>
    </w:div>
    <w:div w:id="25761287">
      <w:bodyDiv w:val="1"/>
      <w:marLeft w:val="0"/>
      <w:marRight w:val="0"/>
      <w:marTop w:val="0"/>
      <w:marBottom w:val="0"/>
      <w:divBdr>
        <w:top w:val="none" w:sz="0" w:space="0" w:color="auto"/>
        <w:left w:val="none" w:sz="0" w:space="0" w:color="auto"/>
        <w:bottom w:val="none" w:sz="0" w:space="0" w:color="auto"/>
        <w:right w:val="none" w:sz="0" w:space="0" w:color="auto"/>
      </w:divBdr>
    </w:div>
    <w:div w:id="26565636">
      <w:bodyDiv w:val="1"/>
      <w:marLeft w:val="0"/>
      <w:marRight w:val="0"/>
      <w:marTop w:val="0"/>
      <w:marBottom w:val="0"/>
      <w:divBdr>
        <w:top w:val="none" w:sz="0" w:space="0" w:color="auto"/>
        <w:left w:val="none" w:sz="0" w:space="0" w:color="auto"/>
        <w:bottom w:val="none" w:sz="0" w:space="0" w:color="auto"/>
        <w:right w:val="none" w:sz="0" w:space="0" w:color="auto"/>
      </w:divBdr>
    </w:div>
    <w:div w:id="28535417">
      <w:bodyDiv w:val="1"/>
      <w:marLeft w:val="0"/>
      <w:marRight w:val="0"/>
      <w:marTop w:val="0"/>
      <w:marBottom w:val="0"/>
      <w:divBdr>
        <w:top w:val="none" w:sz="0" w:space="0" w:color="auto"/>
        <w:left w:val="none" w:sz="0" w:space="0" w:color="auto"/>
        <w:bottom w:val="none" w:sz="0" w:space="0" w:color="auto"/>
        <w:right w:val="none" w:sz="0" w:space="0" w:color="auto"/>
      </w:divBdr>
    </w:div>
    <w:div w:id="30039208">
      <w:bodyDiv w:val="1"/>
      <w:marLeft w:val="0"/>
      <w:marRight w:val="0"/>
      <w:marTop w:val="0"/>
      <w:marBottom w:val="0"/>
      <w:divBdr>
        <w:top w:val="none" w:sz="0" w:space="0" w:color="auto"/>
        <w:left w:val="none" w:sz="0" w:space="0" w:color="auto"/>
        <w:bottom w:val="none" w:sz="0" w:space="0" w:color="auto"/>
        <w:right w:val="none" w:sz="0" w:space="0" w:color="auto"/>
      </w:divBdr>
    </w:div>
    <w:div w:id="32117861">
      <w:bodyDiv w:val="1"/>
      <w:marLeft w:val="0"/>
      <w:marRight w:val="0"/>
      <w:marTop w:val="0"/>
      <w:marBottom w:val="0"/>
      <w:divBdr>
        <w:top w:val="none" w:sz="0" w:space="0" w:color="auto"/>
        <w:left w:val="none" w:sz="0" w:space="0" w:color="auto"/>
        <w:bottom w:val="none" w:sz="0" w:space="0" w:color="auto"/>
        <w:right w:val="none" w:sz="0" w:space="0" w:color="auto"/>
      </w:divBdr>
    </w:div>
    <w:div w:id="32270046">
      <w:bodyDiv w:val="1"/>
      <w:marLeft w:val="0"/>
      <w:marRight w:val="0"/>
      <w:marTop w:val="0"/>
      <w:marBottom w:val="0"/>
      <w:divBdr>
        <w:top w:val="none" w:sz="0" w:space="0" w:color="auto"/>
        <w:left w:val="none" w:sz="0" w:space="0" w:color="auto"/>
        <w:bottom w:val="none" w:sz="0" w:space="0" w:color="auto"/>
        <w:right w:val="none" w:sz="0" w:space="0" w:color="auto"/>
      </w:divBdr>
    </w:div>
    <w:div w:id="32926347">
      <w:bodyDiv w:val="1"/>
      <w:marLeft w:val="0"/>
      <w:marRight w:val="0"/>
      <w:marTop w:val="0"/>
      <w:marBottom w:val="0"/>
      <w:divBdr>
        <w:top w:val="none" w:sz="0" w:space="0" w:color="auto"/>
        <w:left w:val="none" w:sz="0" w:space="0" w:color="auto"/>
        <w:bottom w:val="none" w:sz="0" w:space="0" w:color="auto"/>
        <w:right w:val="none" w:sz="0" w:space="0" w:color="auto"/>
      </w:divBdr>
    </w:div>
    <w:div w:id="34307872">
      <w:bodyDiv w:val="1"/>
      <w:marLeft w:val="0"/>
      <w:marRight w:val="0"/>
      <w:marTop w:val="0"/>
      <w:marBottom w:val="0"/>
      <w:divBdr>
        <w:top w:val="none" w:sz="0" w:space="0" w:color="auto"/>
        <w:left w:val="none" w:sz="0" w:space="0" w:color="auto"/>
        <w:bottom w:val="none" w:sz="0" w:space="0" w:color="auto"/>
        <w:right w:val="none" w:sz="0" w:space="0" w:color="auto"/>
      </w:divBdr>
    </w:div>
    <w:div w:id="36319666">
      <w:bodyDiv w:val="1"/>
      <w:marLeft w:val="0"/>
      <w:marRight w:val="0"/>
      <w:marTop w:val="0"/>
      <w:marBottom w:val="0"/>
      <w:divBdr>
        <w:top w:val="none" w:sz="0" w:space="0" w:color="auto"/>
        <w:left w:val="none" w:sz="0" w:space="0" w:color="auto"/>
        <w:bottom w:val="none" w:sz="0" w:space="0" w:color="auto"/>
        <w:right w:val="none" w:sz="0" w:space="0" w:color="auto"/>
      </w:divBdr>
    </w:div>
    <w:div w:id="36783732">
      <w:bodyDiv w:val="1"/>
      <w:marLeft w:val="0"/>
      <w:marRight w:val="0"/>
      <w:marTop w:val="0"/>
      <w:marBottom w:val="0"/>
      <w:divBdr>
        <w:top w:val="none" w:sz="0" w:space="0" w:color="auto"/>
        <w:left w:val="none" w:sz="0" w:space="0" w:color="auto"/>
        <w:bottom w:val="none" w:sz="0" w:space="0" w:color="auto"/>
        <w:right w:val="none" w:sz="0" w:space="0" w:color="auto"/>
      </w:divBdr>
    </w:div>
    <w:div w:id="36898529">
      <w:bodyDiv w:val="1"/>
      <w:marLeft w:val="0"/>
      <w:marRight w:val="0"/>
      <w:marTop w:val="0"/>
      <w:marBottom w:val="0"/>
      <w:divBdr>
        <w:top w:val="none" w:sz="0" w:space="0" w:color="auto"/>
        <w:left w:val="none" w:sz="0" w:space="0" w:color="auto"/>
        <w:bottom w:val="none" w:sz="0" w:space="0" w:color="auto"/>
        <w:right w:val="none" w:sz="0" w:space="0" w:color="auto"/>
      </w:divBdr>
    </w:div>
    <w:div w:id="38549974">
      <w:bodyDiv w:val="1"/>
      <w:marLeft w:val="0"/>
      <w:marRight w:val="0"/>
      <w:marTop w:val="0"/>
      <w:marBottom w:val="0"/>
      <w:divBdr>
        <w:top w:val="none" w:sz="0" w:space="0" w:color="auto"/>
        <w:left w:val="none" w:sz="0" w:space="0" w:color="auto"/>
        <w:bottom w:val="none" w:sz="0" w:space="0" w:color="auto"/>
        <w:right w:val="none" w:sz="0" w:space="0" w:color="auto"/>
      </w:divBdr>
    </w:div>
    <w:div w:id="41834888">
      <w:bodyDiv w:val="1"/>
      <w:marLeft w:val="0"/>
      <w:marRight w:val="0"/>
      <w:marTop w:val="0"/>
      <w:marBottom w:val="0"/>
      <w:divBdr>
        <w:top w:val="none" w:sz="0" w:space="0" w:color="auto"/>
        <w:left w:val="none" w:sz="0" w:space="0" w:color="auto"/>
        <w:bottom w:val="none" w:sz="0" w:space="0" w:color="auto"/>
        <w:right w:val="none" w:sz="0" w:space="0" w:color="auto"/>
      </w:divBdr>
    </w:div>
    <w:div w:id="42994043">
      <w:bodyDiv w:val="1"/>
      <w:marLeft w:val="0"/>
      <w:marRight w:val="0"/>
      <w:marTop w:val="0"/>
      <w:marBottom w:val="0"/>
      <w:divBdr>
        <w:top w:val="none" w:sz="0" w:space="0" w:color="auto"/>
        <w:left w:val="none" w:sz="0" w:space="0" w:color="auto"/>
        <w:bottom w:val="none" w:sz="0" w:space="0" w:color="auto"/>
        <w:right w:val="none" w:sz="0" w:space="0" w:color="auto"/>
      </w:divBdr>
    </w:div>
    <w:div w:id="45957567">
      <w:bodyDiv w:val="1"/>
      <w:marLeft w:val="0"/>
      <w:marRight w:val="0"/>
      <w:marTop w:val="0"/>
      <w:marBottom w:val="0"/>
      <w:divBdr>
        <w:top w:val="none" w:sz="0" w:space="0" w:color="auto"/>
        <w:left w:val="none" w:sz="0" w:space="0" w:color="auto"/>
        <w:bottom w:val="none" w:sz="0" w:space="0" w:color="auto"/>
        <w:right w:val="none" w:sz="0" w:space="0" w:color="auto"/>
      </w:divBdr>
    </w:div>
    <w:div w:id="47799076">
      <w:bodyDiv w:val="1"/>
      <w:marLeft w:val="0"/>
      <w:marRight w:val="0"/>
      <w:marTop w:val="0"/>
      <w:marBottom w:val="0"/>
      <w:divBdr>
        <w:top w:val="none" w:sz="0" w:space="0" w:color="auto"/>
        <w:left w:val="none" w:sz="0" w:space="0" w:color="auto"/>
        <w:bottom w:val="none" w:sz="0" w:space="0" w:color="auto"/>
        <w:right w:val="none" w:sz="0" w:space="0" w:color="auto"/>
      </w:divBdr>
    </w:div>
    <w:div w:id="50151504">
      <w:bodyDiv w:val="1"/>
      <w:marLeft w:val="0"/>
      <w:marRight w:val="0"/>
      <w:marTop w:val="0"/>
      <w:marBottom w:val="0"/>
      <w:divBdr>
        <w:top w:val="none" w:sz="0" w:space="0" w:color="auto"/>
        <w:left w:val="none" w:sz="0" w:space="0" w:color="auto"/>
        <w:bottom w:val="none" w:sz="0" w:space="0" w:color="auto"/>
        <w:right w:val="none" w:sz="0" w:space="0" w:color="auto"/>
      </w:divBdr>
    </w:div>
    <w:div w:id="50159781">
      <w:bodyDiv w:val="1"/>
      <w:marLeft w:val="0"/>
      <w:marRight w:val="0"/>
      <w:marTop w:val="0"/>
      <w:marBottom w:val="0"/>
      <w:divBdr>
        <w:top w:val="none" w:sz="0" w:space="0" w:color="auto"/>
        <w:left w:val="none" w:sz="0" w:space="0" w:color="auto"/>
        <w:bottom w:val="none" w:sz="0" w:space="0" w:color="auto"/>
        <w:right w:val="none" w:sz="0" w:space="0" w:color="auto"/>
      </w:divBdr>
    </w:div>
    <w:div w:id="50472210">
      <w:bodyDiv w:val="1"/>
      <w:marLeft w:val="0"/>
      <w:marRight w:val="0"/>
      <w:marTop w:val="0"/>
      <w:marBottom w:val="0"/>
      <w:divBdr>
        <w:top w:val="none" w:sz="0" w:space="0" w:color="auto"/>
        <w:left w:val="none" w:sz="0" w:space="0" w:color="auto"/>
        <w:bottom w:val="none" w:sz="0" w:space="0" w:color="auto"/>
        <w:right w:val="none" w:sz="0" w:space="0" w:color="auto"/>
      </w:divBdr>
    </w:div>
    <w:div w:id="51778188">
      <w:bodyDiv w:val="1"/>
      <w:marLeft w:val="0"/>
      <w:marRight w:val="0"/>
      <w:marTop w:val="0"/>
      <w:marBottom w:val="0"/>
      <w:divBdr>
        <w:top w:val="none" w:sz="0" w:space="0" w:color="auto"/>
        <w:left w:val="none" w:sz="0" w:space="0" w:color="auto"/>
        <w:bottom w:val="none" w:sz="0" w:space="0" w:color="auto"/>
        <w:right w:val="none" w:sz="0" w:space="0" w:color="auto"/>
      </w:divBdr>
    </w:div>
    <w:div w:id="51971547">
      <w:bodyDiv w:val="1"/>
      <w:marLeft w:val="0"/>
      <w:marRight w:val="0"/>
      <w:marTop w:val="0"/>
      <w:marBottom w:val="0"/>
      <w:divBdr>
        <w:top w:val="none" w:sz="0" w:space="0" w:color="auto"/>
        <w:left w:val="none" w:sz="0" w:space="0" w:color="auto"/>
        <w:bottom w:val="none" w:sz="0" w:space="0" w:color="auto"/>
        <w:right w:val="none" w:sz="0" w:space="0" w:color="auto"/>
      </w:divBdr>
    </w:div>
    <w:div w:id="53163535">
      <w:bodyDiv w:val="1"/>
      <w:marLeft w:val="0"/>
      <w:marRight w:val="0"/>
      <w:marTop w:val="0"/>
      <w:marBottom w:val="0"/>
      <w:divBdr>
        <w:top w:val="none" w:sz="0" w:space="0" w:color="auto"/>
        <w:left w:val="none" w:sz="0" w:space="0" w:color="auto"/>
        <w:bottom w:val="none" w:sz="0" w:space="0" w:color="auto"/>
        <w:right w:val="none" w:sz="0" w:space="0" w:color="auto"/>
      </w:divBdr>
    </w:div>
    <w:div w:id="53504063">
      <w:bodyDiv w:val="1"/>
      <w:marLeft w:val="0"/>
      <w:marRight w:val="0"/>
      <w:marTop w:val="0"/>
      <w:marBottom w:val="0"/>
      <w:divBdr>
        <w:top w:val="none" w:sz="0" w:space="0" w:color="auto"/>
        <w:left w:val="none" w:sz="0" w:space="0" w:color="auto"/>
        <w:bottom w:val="none" w:sz="0" w:space="0" w:color="auto"/>
        <w:right w:val="none" w:sz="0" w:space="0" w:color="auto"/>
      </w:divBdr>
    </w:div>
    <w:div w:id="53898651">
      <w:bodyDiv w:val="1"/>
      <w:marLeft w:val="0"/>
      <w:marRight w:val="0"/>
      <w:marTop w:val="0"/>
      <w:marBottom w:val="0"/>
      <w:divBdr>
        <w:top w:val="none" w:sz="0" w:space="0" w:color="auto"/>
        <w:left w:val="none" w:sz="0" w:space="0" w:color="auto"/>
        <w:bottom w:val="none" w:sz="0" w:space="0" w:color="auto"/>
        <w:right w:val="none" w:sz="0" w:space="0" w:color="auto"/>
      </w:divBdr>
    </w:div>
    <w:div w:id="55277359">
      <w:bodyDiv w:val="1"/>
      <w:marLeft w:val="0"/>
      <w:marRight w:val="0"/>
      <w:marTop w:val="0"/>
      <w:marBottom w:val="0"/>
      <w:divBdr>
        <w:top w:val="none" w:sz="0" w:space="0" w:color="auto"/>
        <w:left w:val="none" w:sz="0" w:space="0" w:color="auto"/>
        <w:bottom w:val="none" w:sz="0" w:space="0" w:color="auto"/>
        <w:right w:val="none" w:sz="0" w:space="0" w:color="auto"/>
      </w:divBdr>
      <w:divsChild>
        <w:div w:id="17391968">
          <w:marLeft w:val="480"/>
          <w:marRight w:val="0"/>
          <w:marTop w:val="0"/>
          <w:marBottom w:val="0"/>
          <w:divBdr>
            <w:top w:val="none" w:sz="0" w:space="0" w:color="auto"/>
            <w:left w:val="none" w:sz="0" w:space="0" w:color="auto"/>
            <w:bottom w:val="none" w:sz="0" w:space="0" w:color="auto"/>
            <w:right w:val="none" w:sz="0" w:space="0" w:color="auto"/>
          </w:divBdr>
        </w:div>
        <w:div w:id="24716141">
          <w:marLeft w:val="480"/>
          <w:marRight w:val="0"/>
          <w:marTop w:val="0"/>
          <w:marBottom w:val="0"/>
          <w:divBdr>
            <w:top w:val="none" w:sz="0" w:space="0" w:color="auto"/>
            <w:left w:val="none" w:sz="0" w:space="0" w:color="auto"/>
            <w:bottom w:val="none" w:sz="0" w:space="0" w:color="auto"/>
            <w:right w:val="none" w:sz="0" w:space="0" w:color="auto"/>
          </w:divBdr>
        </w:div>
        <w:div w:id="143745116">
          <w:marLeft w:val="480"/>
          <w:marRight w:val="0"/>
          <w:marTop w:val="0"/>
          <w:marBottom w:val="0"/>
          <w:divBdr>
            <w:top w:val="none" w:sz="0" w:space="0" w:color="auto"/>
            <w:left w:val="none" w:sz="0" w:space="0" w:color="auto"/>
            <w:bottom w:val="none" w:sz="0" w:space="0" w:color="auto"/>
            <w:right w:val="none" w:sz="0" w:space="0" w:color="auto"/>
          </w:divBdr>
        </w:div>
        <w:div w:id="376898257">
          <w:marLeft w:val="480"/>
          <w:marRight w:val="0"/>
          <w:marTop w:val="0"/>
          <w:marBottom w:val="0"/>
          <w:divBdr>
            <w:top w:val="none" w:sz="0" w:space="0" w:color="auto"/>
            <w:left w:val="none" w:sz="0" w:space="0" w:color="auto"/>
            <w:bottom w:val="none" w:sz="0" w:space="0" w:color="auto"/>
            <w:right w:val="none" w:sz="0" w:space="0" w:color="auto"/>
          </w:divBdr>
        </w:div>
        <w:div w:id="510343401">
          <w:marLeft w:val="480"/>
          <w:marRight w:val="0"/>
          <w:marTop w:val="0"/>
          <w:marBottom w:val="0"/>
          <w:divBdr>
            <w:top w:val="none" w:sz="0" w:space="0" w:color="auto"/>
            <w:left w:val="none" w:sz="0" w:space="0" w:color="auto"/>
            <w:bottom w:val="none" w:sz="0" w:space="0" w:color="auto"/>
            <w:right w:val="none" w:sz="0" w:space="0" w:color="auto"/>
          </w:divBdr>
        </w:div>
        <w:div w:id="537815798">
          <w:marLeft w:val="480"/>
          <w:marRight w:val="0"/>
          <w:marTop w:val="0"/>
          <w:marBottom w:val="0"/>
          <w:divBdr>
            <w:top w:val="none" w:sz="0" w:space="0" w:color="auto"/>
            <w:left w:val="none" w:sz="0" w:space="0" w:color="auto"/>
            <w:bottom w:val="none" w:sz="0" w:space="0" w:color="auto"/>
            <w:right w:val="none" w:sz="0" w:space="0" w:color="auto"/>
          </w:divBdr>
        </w:div>
        <w:div w:id="571083127">
          <w:marLeft w:val="480"/>
          <w:marRight w:val="0"/>
          <w:marTop w:val="0"/>
          <w:marBottom w:val="0"/>
          <w:divBdr>
            <w:top w:val="none" w:sz="0" w:space="0" w:color="auto"/>
            <w:left w:val="none" w:sz="0" w:space="0" w:color="auto"/>
            <w:bottom w:val="none" w:sz="0" w:space="0" w:color="auto"/>
            <w:right w:val="none" w:sz="0" w:space="0" w:color="auto"/>
          </w:divBdr>
        </w:div>
        <w:div w:id="588856190">
          <w:marLeft w:val="480"/>
          <w:marRight w:val="0"/>
          <w:marTop w:val="0"/>
          <w:marBottom w:val="0"/>
          <w:divBdr>
            <w:top w:val="none" w:sz="0" w:space="0" w:color="auto"/>
            <w:left w:val="none" w:sz="0" w:space="0" w:color="auto"/>
            <w:bottom w:val="none" w:sz="0" w:space="0" w:color="auto"/>
            <w:right w:val="none" w:sz="0" w:space="0" w:color="auto"/>
          </w:divBdr>
        </w:div>
        <w:div w:id="614363075">
          <w:marLeft w:val="480"/>
          <w:marRight w:val="0"/>
          <w:marTop w:val="0"/>
          <w:marBottom w:val="0"/>
          <w:divBdr>
            <w:top w:val="none" w:sz="0" w:space="0" w:color="auto"/>
            <w:left w:val="none" w:sz="0" w:space="0" w:color="auto"/>
            <w:bottom w:val="none" w:sz="0" w:space="0" w:color="auto"/>
            <w:right w:val="none" w:sz="0" w:space="0" w:color="auto"/>
          </w:divBdr>
        </w:div>
        <w:div w:id="675612764">
          <w:marLeft w:val="480"/>
          <w:marRight w:val="0"/>
          <w:marTop w:val="0"/>
          <w:marBottom w:val="0"/>
          <w:divBdr>
            <w:top w:val="none" w:sz="0" w:space="0" w:color="auto"/>
            <w:left w:val="none" w:sz="0" w:space="0" w:color="auto"/>
            <w:bottom w:val="none" w:sz="0" w:space="0" w:color="auto"/>
            <w:right w:val="none" w:sz="0" w:space="0" w:color="auto"/>
          </w:divBdr>
        </w:div>
        <w:div w:id="756949939">
          <w:marLeft w:val="480"/>
          <w:marRight w:val="0"/>
          <w:marTop w:val="0"/>
          <w:marBottom w:val="0"/>
          <w:divBdr>
            <w:top w:val="none" w:sz="0" w:space="0" w:color="auto"/>
            <w:left w:val="none" w:sz="0" w:space="0" w:color="auto"/>
            <w:bottom w:val="none" w:sz="0" w:space="0" w:color="auto"/>
            <w:right w:val="none" w:sz="0" w:space="0" w:color="auto"/>
          </w:divBdr>
        </w:div>
        <w:div w:id="772867080">
          <w:marLeft w:val="480"/>
          <w:marRight w:val="0"/>
          <w:marTop w:val="0"/>
          <w:marBottom w:val="0"/>
          <w:divBdr>
            <w:top w:val="none" w:sz="0" w:space="0" w:color="auto"/>
            <w:left w:val="none" w:sz="0" w:space="0" w:color="auto"/>
            <w:bottom w:val="none" w:sz="0" w:space="0" w:color="auto"/>
            <w:right w:val="none" w:sz="0" w:space="0" w:color="auto"/>
          </w:divBdr>
        </w:div>
        <w:div w:id="820999680">
          <w:marLeft w:val="480"/>
          <w:marRight w:val="0"/>
          <w:marTop w:val="0"/>
          <w:marBottom w:val="0"/>
          <w:divBdr>
            <w:top w:val="none" w:sz="0" w:space="0" w:color="auto"/>
            <w:left w:val="none" w:sz="0" w:space="0" w:color="auto"/>
            <w:bottom w:val="none" w:sz="0" w:space="0" w:color="auto"/>
            <w:right w:val="none" w:sz="0" w:space="0" w:color="auto"/>
          </w:divBdr>
        </w:div>
        <w:div w:id="842008517">
          <w:marLeft w:val="480"/>
          <w:marRight w:val="0"/>
          <w:marTop w:val="0"/>
          <w:marBottom w:val="0"/>
          <w:divBdr>
            <w:top w:val="none" w:sz="0" w:space="0" w:color="auto"/>
            <w:left w:val="none" w:sz="0" w:space="0" w:color="auto"/>
            <w:bottom w:val="none" w:sz="0" w:space="0" w:color="auto"/>
            <w:right w:val="none" w:sz="0" w:space="0" w:color="auto"/>
          </w:divBdr>
        </w:div>
        <w:div w:id="850098461">
          <w:marLeft w:val="480"/>
          <w:marRight w:val="0"/>
          <w:marTop w:val="0"/>
          <w:marBottom w:val="0"/>
          <w:divBdr>
            <w:top w:val="none" w:sz="0" w:space="0" w:color="auto"/>
            <w:left w:val="none" w:sz="0" w:space="0" w:color="auto"/>
            <w:bottom w:val="none" w:sz="0" w:space="0" w:color="auto"/>
            <w:right w:val="none" w:sz="0" w:space="0" w:color="auto"/>
          </w:divBdr>
        </w:div>
        <w:div w:id="945963415">
          <w:marLeft w:val="480"/>
          <w:marRight w:val="0"/>
          <w:marTop w:val="0"/>
          <w:marBottom w:val="0"/>
          <w:divBdr>
            <w:top w:val="none" w:sz="0" w:space="0" w:color="auto"/>
            <w:left w:val="none" w:sz="0" w:space="0" w:color="auto"/>
            <w:bottom w:val="none" w:sz="0" w:space="0" w:color="auto"/>
            <w:right w:val="none" w:sz="0" w:space="0" w:color="auto"/>
          </w:divBdr>
        </w:div>
        <w:div w:id="1034579926">
          <w:marLeft w:val="480"/>
          <w:marRight w:val="0"/>
          <w:marTop w:val="0"/>
          <w:marBottom w:val="0"/>
          <w:divBdr>
            <w:top w:val="none" w:sz="0" w:space="0" w:color="auto"/>
            <w:left w:val="none" w:sz="0" w:space="0" w:color="auto"/>
            <w:bottom w:val="none" w:sz="0" w:space="0" w:color="auto"/>
            <w:right w:val="none" w:sz="0" w:space="0" w:color="auto"/>
          </w:divBdr>
        </w:div>
        <w:div w:id="1078677802">
          <w:marLeft w:val="480"/>
          <w:marRight w:val="0"/>
          <w:marTop w:val="0"/>
          <w:marBottom w:val="0"/>
          <w:divBdr>
            <w:top w:val="none" w:sz="0" w:space="0" w:color="auto"/>
            <w:left w:val="none" w:sz="0" w:space="0" w:color="auto"/>
            <w:bottom w:val="none" w:sz="0" w:space="0" w:color="auto"/>
            <w:right w:val="none" w:sz="0" w:space="0" w:color="auto"/>
          </w:divBdr>
        </w:div>
        <w:div w:id="1113017953">
          <w:marLeft w:val="480"/>
          <w:marRight w:val="0"/>
          <w:marTop w:val="0"/>
          <w:marBottom w:val="0"/>
          <w:divBdr>
            <w:top w:val="none" w:sz="0" w:space="0" w:color="auto"/>
            <w:left w:val="none" w:sz="0" w:space="0" w:color="auto"/>
            <w:bottom w:val="none" w:sz="0" w:space="0" w:color="auto"/>
            <w:right w:val="none" w:sz="0" w:space="0" w:color="auto"/>
          </w:divBdr>
        </w:div>
        <w:div w:id="1125586368">
          <w:marLeft w:val="480"/>
          <w:marRight w:val="0"/>
          <w:marTop w:val="0"/>
          <w:marBottom w:val="0"/>
          <w:divBdr>
            <w:top w:val="none" w:sz="0" w:space="0" w:color="auto"/>
            <w:left w:val="none" w:sz="0" w:space="0" w:color="auto"/>
            <w:bottom w:val="none" w:sz="0" w:space="0" w:color="auto"/>
            <w:right w:val="none" w:sz="0" w:space="0" w:color="auto"/>
          </w:divBdr>
        </w:div>
        <w:div w:id="1136528365">
          <w:marLeft w:val="480"/>
          <w:marRight w:val="0"/>
          <w:marTop w:val="0"/>
          <w:marBottom w:val="0"/>
          <w:divBdr>
            <w:top w:val="none" w:sz="0" w:space="0" w:color="auto"/>
            <w:left w:val="none" w:sz="0" w:space="0" w:color="auto"/>
            <w:bottom w:val="none" w:sz="0" w:space="0" w:color="auto"/>
            <w:right w:val="none" w:sz="0" w:space="0" w:color="auto"/>
          </w:divBdr>
        </w:div>
        <w:div w:id="1143037653">
          <w:marLeft w:val="480"/>
          <w:marRight w:val="0"/>
          <w:marTop w:val="0"/>
          <w:marBottom w:val="0"/>
          <w:divBdr>
            <w:top w:val="none" w:sz="0" w:space="0" w:color="auto"/>
            <w:left w:val="none" w:sz="0" w:space="0" w:color="auto"/>
            <w:bottom w:val="none" w:sz="0" w:space="0" w:color="auto"/>
            <w:right w:val="none" w:sz="0" w:space="0" w:color="auto"/>
          </w:divBdr>
        </w:div>
        <w:div w:id="1264845890">
          <w:marLeft w:val="480"/>
          <w:marRight w:val="0"/>
          <w:marTop w:val="0"/>
          <w:marBottom w:val="0"/>
          <w:divBdr>
            <w:top w:val="none" w:sz="0" w:space="0" w:color="auto"/>
            <w:left w:val="none" w:sz="0" w:space="0" w:color="auto"/>
            <w:bottom w:val="none" w:sz="0" w:space="0" w:color="auto"/>
            <w:right w:val="none" w:sz="0" w:space="0" w:color="auto"/>
          </w:divBdr>
        </w:div>
        <w:div w:id="1416628770">
          <w:marLeft w:val="480"/>
          <w:marRight w:val="0"/>
          <w:marTop w:val="0"/>
          <w:marBottom w:val="0"/>
          <w:divBdr>
            <w:top w:val="none" w:sz="0" w:space="0" w:color="auto"/>
            <w:left w:val="none" w:sz="0" w:space="0" w:color="auto"/>
            <w:bottom w:val="none" w:sz="0" w:space="0" w:color="auto"/>
            <w:right w:val="none" w:sz="0" w:space="0" w:color="auto"/>
          </w:divBdr>
        </w:div>
        <w:div w:id="1419866628">
          <w:marLeft w:val="480"/>
          <w:marRight w:val="0"/>
          <w:marTop w:val="0"/>
          <w:marBottom w:val="0"/>
          <w:divBdr>
            <w:top w:val="none" w:sz="0" w:space="0" w:color="auto"/>
            <w:left w:val="none" w:sz="0" w:space="0" w:color="auto"/>
            <w:bottom w:val="none" w:sz="0" w:space="0" w:color="auto"/>
            <w:right w:val="none" w:sz="0" w:space="0" w:color="auto"/>
          </w:divBdr>
        </w:div>
        <w:div w:id="1587491558">
          <w:marLeft w:val="480"/>
          <w:marRight w:val="0"/>
          <w:marTop w:val="0"/>
          <w:marBottom w:val="0"/>
          <w:divBdr>
            <w:top w:val="none" w:sz="0" w:space="0" w:color="auto"/>
            <w:left w:val="none" w:sz="0" w:space="0" w:color="auto"/>
            <w:bottom w:val="none" w:sz="0" w:space="0" w:color="auto"/>
            <w:right w:val="none" w:sz="0" w:space="0" w:color="auto"/>
          </w:divBdr>
        </w:div>
        <w:div w:id="1673988445">
          <w:marLeft w:val="480"/>
          <w:marRight w:val="0"/>
          <w:marTop w:val="0"/>
          <w:marBottom w:val="0"/>
          <w:divBdr>
            <w:top w:val="none" w:sz="0" w:space="0" w:color="auto"/>
            <w:left w:val="none" w:sz="0" w:space="0" w:color="auto"/>
            <w:bottom w:val="none" w:sz="0" w:space="0" w:color="auto"/>
            <w:right w:val="none" w:sz="0" w:space="0" w:color="auto"/>
          </w:divBdr>
        </w:div>
        <w:div w:id="1733037937">
          <w:marLeft w:val="480"/>
          <w:marRight w:val="0"/>
          <w:marTop w:val="0"/>
          <w:marBottom w:val="0"/>
          <w:divBdr>
            <w:top w:val="none" w:sz="0" w:space="0" w:color="auto"/>
            <w:left w:val="none" w:sz="0" w:space="0" w:color="auto"/>
            <w:bottom w:val="none" w:sz="0" w:space="0" w:color="auto"/>
            <w:right w:val="none" w:sz="0" w:space="0" w:color="auto"/>
          </w:divBdr>
        </w:div>
        <w:div w:id="1781027377">
          <w:marLeft w:val="480"/>
          <w:marRight w:val="0"/>
          <w:marTop w:val="0"/>
          <w:marBottom w:val="0"/>
          <w:divBdr>
            <w:top w:val="none" w:sz="0" w:space="0" w:color="auto"/>
            <w:left w:val="none" w:sz="0" w:space="0" w:color="auto"/>
            <w:bottom w:val="none" w:sz="0" w:space="0" w:color="auto"/>
            <w:right w:val="none" w:sz="0" w:space="0" w:color="auto"/>
          </w:divBdr>
        </w:div>
        <w:div w:id="1785536877">
          <w:marLeft w:val="480"/>
          <w:marRight w:val="0"/>
          <w:marTop w:val="0"/>
          <w:marBottom w:val="0"/>
          <w:divBdr>
            <w:top w:val="none" w:sz="0" w:space="0" w:color="auto"/>
            <w:left w:val="none" w:sz="0" w:space="0" w:color="auto"/>
            <w:bottom w:val="none" w:sz="0" w:space="0" w:color="auto"/>
            <w:right w:val="none" w:sz="0" w:space="0" w:color="auto"/>
          </w:divBdr>
        </w:div>
        <w:div w:id="1895071137">
          <w:marLeft w:val="480"/>
          <w:marRight w:val="0"/>
          <w:marTop w:val="0"/>
          <w:marBottom w:val="0"/>
          <w:divBdr>
            <w:top w:val="none" w:sz="0" w:space="0" w:color="auto"/>
            <w:left w:val="none" w:sz="0" w:space="0" w:color="auto"/>
            <w:bottom w:val="none" w:sz="0" w:space="0" w:color="auto"/>
            <w:right w:val="none" w:sz="0" w:space="0" w:color="auto"/>
          </w:divBdr>
        </w:div>
        <w:div w:id="2064674166">
          <w:marLeft w:val="480"/>
          <w:marRight w:val="0"/>
          <w:marTop w:val="0"/>
          <w:marBottom w:val="0"/>
          <w:divBdr>
            <w:top w:val="none" w:sz="0" w:space="0" w:color="auto"/>
            <w:left w:val="none" w:sz="0" w:space="0" w:color="auto"/>
            <w:bottom w:val="none" w:sz="0" w:space="0" w:color="auto"/>
            <w:right w:val="none" w:sz="0" w:space="0" w:color="auto"/>
          </w:divBdr>
        </w:div>
        <w:div w:id="2112118705">
          <w:marLeft w:val="480"/>
          <w:marRight w:val="0"/>
          <w:marTop w:val="0"/>
          <w:marBottom w:val="0"/>
          <w:divBdr>
            <w:top w:val="none" w:sz="0" w:space="0" w:color="auto"/>
            <w:left w:val="none" w:sz="0" w:space="0" w:color="auto"/>
            <w:bottom w:val="none" w:sz="0" w:space="0" w:color="auto"/>
            <w:right w:val="none" w:sz="0" w:space="0" w:color="auto"/>
          </w:divBdr>
        </w:div>
      </w:divsChild>
    </w:div>
    <w:div w:id="55587719">
      <w:bodyDiv w:val="1"/>
      <w:marLeft w:val="0"/>
      <w:marRight w:val="0"/>
      <w:marTop w:val="0"/>
      <w:marBottom w:val="0"/>
      <w:divBdr>
        <w:top w:val="none" w:sz="0" w:space="0" w:color="auto"/>
        <w:left w:val="none" w:sz="0" w:space="0" w:color="auto"/>
        <w:bottom w:val="none" w:sz="0" w:space="0" w:color="auto"/>
        <w:right w:val="none" w:sz="0" w:space="0" w:color="auto"/>
      </w:divBdr>
    </w:div>
    <w:div w:id="56441555">
      <w:bodyDiv w:val="1"/>
      <w:marLeft w:val="0"/>
      <w:marRight w:val="0"/>
      <w:marTop w:val="0"/>
      <w:marBottom w:val="0"/>
      <w:divBdr>
        <w:top w:val="none" w:sz="0" w:space="0" w:color="auto"/>
        <w:left w:val="none" w:sz="0" w:space="0" w:color="auto"/>
        <w:bottom w:val="none" w:sz="0" w:space="0" w:color="auto"/>
        <w:right w:val="none" w:sz="0" w:space="0" w:color="auto"/>
      </w:divBdr>
    </w:div>
    <w:div w:id="56973323">
      <w:bodyDiv w:val="1"/>
      <w:marLeft w:val="0"/>
      <w:marRight w:val="0"/>
      <w:marTop w:val="0"/>
      <w:marBottom w:val="0"/>
      <w:divBdr>
        <w:top w:val="none" w:sz="0" w:space="0" w:color="auto"/>
        <w:left w:val="none" w:sz="0" w:space="0" w:color="auto"/>
        <w:bottom w:val="none" w:sz="0" w:space="0" w:color="auto"/>
        <w:right w:val="none" w:sz="0" w:space="0" w:color="auto"/>
      </w:divBdr>
    </w:div>
    <w:div w:id="59402114">
      <w:bodyDiv w:val="1"/>
      <w:marLeft w:val="0"/>
      <w:marRight w:val="0"/>
      <w:marTop w:val="0"/>
      <w:marBottom w:val="0"/>
      <w:divBdr>
        <w:top w:val="none" w:sz="0" w:space="0" w:color="auto"/>
        <w:left w:val="none" w:sz="0" w:space="0" w:color="auto"/>
        <w:bottom w:val="none" w:sz="0" w:space="0" w:color="auto"/>
        <w:right w:val="none" w:sz="0" w:space="0" w:color="auto"/>
      </w:divBdr>
    </w:div>
    <w:div w:id="59984519">
      <w:bodyDiv w:val="1"/>
      <w:marLeft w:val="0"/>
      <w:marRight w:val="0"/>
      <w:marTop w:val="0"/>
      <w:marBottom w:val="0"/>
      <w:divBdr>
        <w:top w:val="none" w:sz="0" w:space="0" w:color="auto"/>
        <w:left w:val="none" w:sz="0" w:space="0" w:color="auto"/>
        <w:bottom w:val="none" w:sz="0" w:space="0" w:color="auto"/>
        <w:right w:val="none" w:sz="0" w:space="0" w:color="auto"/>
      </w:divBdr>
    </w:div>
    <w:div w:id="67460907">
      <w:bodyDiv w:val="1"/>
      <w:marLeft w:val="0"/>
      <w:marRight w:val="0"/>
      <w:marTop w:val="0"/>
      <w:marBottom w:val="0"/>
      <w:divBdr>
        <w:top w:val="none" w:sz="0" w:space="0" w:color="auto"/>
        <w:left w:val="none" w:sz="0" w:space="0" w:color="auto"/>
        <w:bottom w:val="none" w:sz="0" w:space="0" w:color="auto"/>
        <w:right w:val="none" w:sz="0" w:space="0" w:color="auto"/>
      </w:divBdr>
    </w:div>
    <w:div w:id="67507703">
      <w:bodyDiv w:val="1"/>
      <w:marLeft w:val="0"/>
      <w:marRight w:val="0"/>
      <w:marTop w:val="0"/>
      <w:marBottom w:val="0"/>
      <w:divBdr>
        <w:top w:val="none" w:sz="0" w:space="0" w:color="auto"/>
        <w:left w:val="none" w:sz="0" w:space="0" w:color="auto"/>
        <w:bottom w:val="none" w:sz="0" w:space="0" w:color="auto"/>
        <w:right w:val="none" w:sz="0" w:space="0" w:color="auto"/>
      </w:divBdr>
    </w:div>
    <w:div w:id="70658695">
      <w:bodyDiv w:val="1"/>
      <w:marLeft w:val="0"/>
      <w:marRight w:val="0"/>
      <w:marTop w:val="0"/>
      <w:marBottom w:val="0"/>
      <w:divBdr>
        <w:top w:val="none" w:sz="0" w:space="0" w:color="auto"/>
        <w:left w:val="none" w:sz="0" w:space="0" w:color="auto"/>
        <w:bottom w:val="none" w:sz="0" w:space="0" w:color="auto"/>
        <w:right w:val="none" w:sz="0" w:space="0" w:color="auto"/>
      </w:divBdr>
    </w:div>
    <w:div w:id="71242282">
      <w:bodyDiv w:val="1"/>
      <w:marLeft w:val="0"/>
      <w:marRight w:val="0"/>
      <w:marTop w:val="0"/>
      <w:marBottom w:val="0"/>
      <w:divBdr>
        <w:top w:val="none" w:sz="0" w:space="0" w:color="auto"/>
        <w:left w:val="none" w:sz="0" w:space="0" w:color="auto"/>
        <w:bottom w:val="none" w:sz="0" w:space="0" w:color="auto"/>
        <w:right w:val="none" w:sz="0" w:space="0" w:color="auto"/>
      </w:divBdr>
    </w:div>
    <w:div w:id="73940359">
      <w:bodyDiv w:val="1"/>
      <w:marLeft w:val="0"/>
      <w:marRight w:val="0"/>
      <w:marTop w:val="0"/>
      <w:marBottom w:val="0"/>
      <w:divBdr>
        <w:top w:val="none" w:sz="0" w:space="0" w:color="auto"/>
        <w:left w:val="none" w:sz="0" w:space="0" w:color="auto"/>
        <w:bottom w:val="none" w:sz="0" w:space="0" w:color="auto"/>
        <w:right w:val="none" w:sz="0" w:space="0" w:color="auto"/>
      </w:divBdr>
    </w:div>
    <w:div w:id="74330077">
      <w:bodyDiv w:val="1"/>
      <w:marLeft w:val="0"/>
      <w:marRight w:val="0"/>
      <w:marTop w:val="0"/>
      <w:marBottom w:val="0"/>
      <w:divBdr>
        <w:top w:val="none" w:sz="0" w:space="0" w:color="auto"/>
        <w:left w:val="none" w:sz="0" w:space="0" w:color="auto"/>
        <w:bottom w:val="none" w:sz="0" w:space="0" w:color="auto"/>
        <w:right w:val="none" w:sz="0" w:space="0" w:color="auto"/>
      </w:divBdr>
    </w:div>
    <w:div w:id="75250572">
      <w:bodyDiv w:val="1"/>
      <w:marLeft w:val="0"/>
      <w:marRight w:val="0"/>
      <w:marTop w:val="0"/>
      <w:marBottom w:val="0"/>
      <w:divBdr>
        <w:top w:val="none" w:sz="0" w:space="0" w:color="auto"/>
        <w:left w:val="none" w:sz="0" w:space="0" w:color="auto"/>
        <w:bottom w:val="none" w:sz="0" w:space="0" w:color="auto"/>
        <w:right w:val="none" w:sz="0" w:space="0" w:color="auto"/>
      </w:divBdr>
      <w:divsChild>
        <w:div w:id="36273016">
          <w:marLeft w:val="480"/>
          <w:marRight w:val="0"/>
          <w:marTop w:val="0"/>
          <w:marBottom w:val="0"/>
          <w:divBdr>
            <w:top w:val="none" w:sz="0" w:space="0" w:color="auto"/>
            <w:left w:val="none" w:sz="0" w:space="0" w:color="auto"/>
            <w:bottom w:val="none" w:sz="0" w:space="0" w:color="auto"/>
            <w:right w:val="none" w:sz="0" w:space="0" w:color="auto"/>
          </w:divBdr>
        </w:div>
        <w:div w:id="40791303">
          <w:marLeft w:val="480"/>
          <w:marRight w:val="0"/>
          <w:marTop w:val="0"/>
          <w:marBottom w:val="0"/>
          <w:divBdr>
            <w:top w:val="none" w:sz="0" w:space="0" w:color="auto"/>
            <w:left w:val="none" w:sz="0" w:space="0" w:color="auto"/>
            <w:bottom w:val="none" w:sz="0" w:space="0" w:color="auto"/>
            <w:right w:val="none" w:sz="0" w:space="0" w:color="auto"/>
          </w:divBdr>
        </w:div>
        <w:div w:id="147020990">
          <w:marLeft w:val="480"/>
          <w:marRight w:val="0"/>
          <w:marTop w:val="0"/>
          <w:marBottom w:val="0"/>
          <w:divBdr>
            <w:top w:val="none" w:sz="0" w:space="0" w:color="auto"/>
            <w:left w:val="none" w:sz="0" w:space="0" w:color="auto"/>
            <w:bottom w:val="none" w:sz="0" w:space="0" w:color="auto"/>
            <w:right w:val="none" w:sz="0" w:space="0" w:color="auto"/>
          </w:divBdr>
        </w:div>
        <w:div w:id="256909694">
          <w:marLeft w:val="480"/>
          <w:marRight w:val="0"/>
          <w:marTop w:val="0"/>
          <w:marBottom w:val="0"/>
          <w:divBdr>
            <w:top w:val="none" w:sz="0" w:space="0" w:color="auto"/>
            <w:left w:val="none" w:sz="0" w:space="0" w:color="auto"/>
            <w:bottom w:val="none" w:sz="0" w:space="0" w:color="auto"/>
            <w:right w:val="none" w:sz="0" w:space="0" w:color="auto"/>
          </w:divBdr>
        </w:div>
        <w:div w:id="292030563">
          <w:marLeft w:val="480"/>
          <w:marRight w:val="0"/>
          <w:marTop w:val="0"/>
          <w:marBottom w:val="0"/>
          <w:divBdr>
            <w:top w:val="none" w:sz="0" w:space="0" w:color="auto"/>
            <w:left w:val="none" w:sz="0" w:space="0" w:color="auto"/>
            <w:bottom w:val="none" w:sz="0" w:space="0" w:color="auto"/>
            <w:right w:val="none" w:sz="0" w:space="0" w:color="auto"/>
          </w:divBdr>
        </w:div>
        <w:div w:id="451827881">
          <w:marLeft w:val="480"/>
          <w:marRight w:val="0"/>
          <w:marTop w:val="0"/>
          <w:marBottom w:val="0"/>
          <w:divBdr>
            <w:top w:val="none" w:sz="0" w:space="0" w:color="auto"/>
            <w:left w:val="none" w:sz="0" w:space="0" w:color="auto"/>
            <w:bottom w:val="none" w:sz="0" w:space="0" w:color="auto"/>
            <w:right w:val="none" w:sz="0" w:space="0" w:color="auto"/>
          </w:divBdr>
        </w:div>
        <w:div w:id="503476816">
          <w:marLeft w:val="480"/>
          <w:marRight w:val="0"/>
          <w:marTop w:val="0"/>
          <w:marBottom w:val="0"/>
          <w:divBdr>
            <w:top w:val="none" w:sz="0" w:space="0" w:color="auto"/>
            <w:left w:val="none" w:sz="0" w:space="0" w:color="auto"/>
            <w:bottom w:val="none" w:sz="0" w:space="0" w:color="auto"/>
            <w:right w:val="none" w:sz="0" w:space="0" w:color="auto"/>
          </w:divBdr>
        </w:div>
        <w:div w:id="537469591">
          <w:marLeft w:val="480"/>
          <w:marRight w:val="0"/>
          <w:marTop w:val="0"/>
          <w:marBottom w:val="0"/>
          <w:divBdr>
            <w:top w:val="none" w:sz="0" w:space="0" w:color="auto"/>
            <w:left w:val="none" w:sz="0" w:space="0" w:color="auto"/>
            <w:bottom w:val="none" w:sz="0" w:space="0" w:color="auto"/>
            <w:right w:val="none" w:sz="0" w:space="0" w:color="auto"/>
          </w:divBdr>
        </w:div>
        <w:div w:id="595750967">
          <w:marLeft w:val="480"/>
          <w:marRight w:val="0"/>
          <w:marTop w:val="0"/>
          <w:marBottom w:val="0"/>
          <w:divBdr>
            <w:top w:val="none" w:sz="0" w:space="0" w:color="auto"/>
            <w:left w:val="none" w:sz="0" w:space="0" w:color="auto"/>
            <w:bottom w:val="none" w:sz="0" w:space="0" w:color="auto"/>
            <w:right w:val="none" w:sz="0" w:space="0" w:color="auto"/>
          </w:divBdr>
        </w:div>
        <w:div w:id="685013533">
          <w:marLeft w:val="480"/>
          <w:marRight w:val="0"/>
          <w:marTop w:val="0"/>
          <w:marBottom w:val="0"/>
          <w:divBdr>
            <w:top w:val="none" w:sz="0" w:space="0" w:color="auto"/>
            <w:left w:val="none" w:sz="0" w:space="0" w:color="auto"/>
            <w:bottom w:val="none" w:sz="0" w:space="0" w:color="auto"/>
            <w:right w:val="none" w:sz="0" w:space="0" w:color="auto"/>
          </w:divBdr>
        </w:div>
        <w:div w:id="727414732">
          <w:marLeft w:val="480"/>
          <w:marRight w:val="0"/>
          <w:marTop w:val="0"/>
          <w:marBottom w:val="0"/>
          <w:divBdr>
            <w:top w:val="none" w:sz="0" w:space="0" w:color="auto"/>
            <w:left w:val="none" w:sz="0" w:space="0" w:color="auto"/>
            <w:bottom w:val="none" w:sz="0" w:space="0" w:color="auto"/>
            <w:right w:val="none" w:sz="0" w:space="0" w:color="auto"/>
          </w:divBdr>
        </w:div>
        <w:div w:id="934947254">
          <w:marLeft w:val="480"/>
          <w:marRight w:val="0"/>
          <w:marTop w:val="0"/>
          <w:marBottom w:val="0"/>
          <w:divBdr>
            <w:top w:val="none" w:sz="0" w:space="0" w:color="auto"/>
            <w:left w:val="none" w:sz="0" w:space="0" w:color="auto"/>
            <w:bottom w:val="none" w:sz="0" w:space="0" w:color="auto"/>
            <w:right w:val="none" w:sz="0" w:space="0" w:color="auto"/>
          </w:divBdr>
        </w:div>
        <w:div w:id="974871165">
          <w:marLeft w:val="480"/>
          <w:marRight w:val="0"/>
          <w:marTop w:val="0"/>
          <w:marBottom w:val="0"/>
          <w:divBdr>
            <w:top w:val="none" w:sz="0" w:space="0" w:color="auto"/>
            <w:left w:val="none" w:sz="0" w:space="0" w:color="auto"/>
            <w:bottom w:val="none" w:sz="0" w:space="0" w:color="auto"/>
            <w:right w:val="none" w:sz="0" w:space="0" w:color="auto"/>
          </w:divBdr>
        </w:div>
        <w:div w:id="1139497139">
          <w:marLeft w:val="480"/>
          <w:marRight w:val="0"/>
          <w:marTop w:val="0"/>
          <w:marBottom w:val="0"/>
          <w:divBdr>
            <w:top w:val="none" w:sz="0" w:space="0" w:color="auto"/>
            <w:left w:val="none" w:sz="0" w:space="0" w:color="auto"/>
            <w:bottom w:val="none" w:sz="0" w:space="0" w:color="auto"/>
            <w:right w:val="none" w:sz="0" w:space="0" w:color="auto"/>
          </w:divBdr>
        </w:div>
        <w:div w:id="1205018709">
          <w:marLeft w:val="480"/>
          <w:marRight w:val="0"/>
          <w:marTop w:val="0"/>
          <w:marBottom w:val="0"/>
          <w:divBdr>
            <w:top w:val="none" w:sz="0" w:space="0" w:color="auto"/>
            <w:left w:val="none" w:sz="0" w:space="0" w:color="auto"/>
            <w:bottom w:val="none" w:sz="0" w:space="0" w:color="auto"/>
            <w:right w:val="none" w:sz="0" w:space="0" w:color="auto"/>
          </w:divBdr>
        </w:div>
        <w:div w:id="1228079160">
          <w:marLeft w:val="480"/>
          <w:marRight w:val="0"/>
          <w:marTop w:val="0"/>
          <w:marBottom w:val="0"/>
          <w:divBdr>
            <w:top w:val="none" w:sz="0" w:space="0" w:color="auto"/>
            <w:left w:val="none" w:sz="0" w:space="0" w:color="auto"/>
            <w:bottom w:val="none" w:sz="0" w:space="0" w:color="auto"/>
            <w:right w:val="none" w:sz="0" w:space="0" w:color="auto"/>
          </w:divBdr>
        </w:div>
        <w:div w:id="1252928894">
          <w:marLeft w:val="480"/>
          <w:marRight w:val="0"/>
          <w:marTop w:val="0"/>
          <w:marBottom w:val="0"/>
          <w:divBdr>
            <w:top w:val="none" w:sz="0" w:space="0" w:color="auto"/>
            <w:left w:val="none" w:sz="0" w:space="0" w:color="auto"/>
            <w:bottom w:val="none" w:sz="0" w:space="0" w:color="auto"/>
            <w:right w:val="none" w:sz="0" w:space="0" w:color="auto"/>
          </w:divBdr>
        </w:div>
        <w:div w:id="1307931091">
          <w:marLeft w:val="480"/>
          <w:marRight w:val="0"/>
          <w:marTop w:val="0"/>
          <w:marBottom w:val="0"/>
          <w:divBdr>
            <w:top w:val="none" w:sz="0" w:space="0" w:color="auto"/>
            <w:left w:val="none" w:sz="0" w:space="0" w:color="auto"/>
            <w:bottom w:val="none" w:sz="0" w:space="0" w:color="auto"/>
            <w:right w:val="none" w:sz="0" w:space="0" w:color="auto"/>
          </w:divBdr>
        </w:div>
        <w:div w:id="1365866805">
          <w:marLeft w:val="480"/>
          <w:marRight w:val="0"/>
          <w:marTop w:val="0"/>
          <w:marBottom w:val="0"/>
          <w:divBdr>
            <w:top w:val="none" w:sz="0" w:space="0" w:color="auto"/>
            <w:left w:val="none" w:sz="0" w:space="0" w:color="auto"/>
            <w:bottom w:val="none" w:sz="0" w:space="0" w:color="auto"/>
            <w:right w:val="none" w:sz="0" w:space="0" w:color="auto"/>
          </w:divBdr>
        </w:div>
        <w:div w:id="1400668065">
          <w:marLeft w:val="480"/>
          <w:marRight w:val="0"/>
          <w:marTop w:val="0"/>
          <w:marBottom w:val="0"/>
          <w:divBdr>
            <w:top w:val="none" w:sz="0" w:space="0" w:color="auto"/>
            <w:left w:val="none" w:sz="0" w:space="0" w:color="auto"/>
            <w:bottom w:val="none" w:sz="0" w:space="0" w:color="auto"/>
            <w:right w:val="none" w:sz="0" w:space="0" w:color="auto"/>
          </w:divBdr>
        </w:div>
        <w:div w:id="1505321225">
          <w:marLeft w:val="480"/>
          <w:marRight w:val="0"/>
          <w:marTop w:val="0"/>
          <w:marBottom w:val="0"/>
          <w:divBdr>
            <w:top w:val="none" w:sz="0" w:space="0" w:color="auto"/>
            <w:left w:val="none" w:sz="0" w:space="0" w:color="auto"/>
            <w:bottom w:val="none" w:sz="0" w:space="0" w:color="auto"/>
            <w:right w:val="none" w:sz="0" w:space="0" w:color="auto"/>
          </w:divBdr>
        </w:div>
        <w:div w:id="1565023399">
          <w:marLeft w:val="480"/>
          <w:marRight w:val="0"/>
          <w:marTop w:val="0"/>
          <w:marBottom w:val="0"/>
          <w:divBdr>
            <w:top w:val="none" w:sz="0" w:space="0" w:color="auto"/>
            <w:left w:val="none" w:sz="0" w:space="0" w:color="auto"/>
            <w:bottom w:val="none" w:sz="0" w:space="0" w:color="auto"/>
            <w:right w:val="none" w:sz="0" w:space="0" w:color="auto"/>
          </w:divBdr>
        </w:div>
        <w:div w:id="1571840293">
          <w:marLeft w:val="480"/>
          <w:marRight w:val="0"/>
          <w:marTop w:val="0"/>
          <w:marBottom w:val="0"/>
          <w:divBdr>
            <w:top w:val="none" w:sz="0" w:space="0" w:color="auto"/>
            <w:left w:val="none" w:sz="0" w:space="0" w:color="auto"/>
            <w:bottom w:val="none" w:sz="0" w:space="0" w:color="auto"/>
            <w:right w:val="none" w:sz="0" w:space="0" w:color="auto"/>
          </w:divBdr>
        </w:div>
        <w:div w:id="1611619542">
          <w:marLeft w:val="480"/>
          <w:marRight w:val="0"/>
          <w:marTop w:val="0"/>
          <w:marBottom w:val="0"/>
          <w:divBdr>
            <w:top w:val="none" w:sz="0" w:space="0" w:color="auto"/>
            <w:left w:val="none" w:sz="0" w:space="0" w:color="auto"/>
            <w:bottom w:val="none" w:sz="0" w:space="0" w:color="auto"/>
            <w:right w:val="none" w:sz="0" w:space="0" w:color="auto"/>
          </w:divBdr>
        </w:div>
        <w:div w:id="1669019118">
          <w:marLeft w:val="480"/>
          <w:marRight w:val="0"/>
          <w:marTop w:val="0"/>
          <w:marBottom w:val="0"/>
          <w:divBdr>
            <w:top w:val="none" w:sz="0" w:space="0" w:color="auto"/>
            <w:left w:val="none" w:sz="0" w:space="0" w:color="auto"/>
            <w:bottom w:val="none" w:sz="0" w:space="0" w:color="auto"/>
            <w:right w:val="none" w:sz="0" w:space="0" w:color="auto"/>
          </w:divBdr>
        </w:div>
        <w:div w:id="1736126287">
          <w:marLeft w:val="480"/>
          <w:marRight w:val="0"/>
          <w:marTop w:val="0"/>
          <w:marBottom w:val="0"/>
          <w:divBdr>
            <w:top w:val="none" w:sz="0" w:space="0" w:color="auto"/>
            <w:left w:val="none" w:sz="0" w:space="0" w:color="auto"/>
            <w:bottom w:val="none" w:sz="0" w:space="0" w:color="auto"/>
            <w:right w:val="none" w:sz="0" w:space="0" w:color="auto"/>
          </w:divBdr>
        </w:div>
        <w:div w:id="1747801945">
          <w:marLeft w:val="480"/>
          <w:marRight w:val="0"/>
          <w:marTop w:val="0"/>
          <w:marBottom w:val="0"/>
          <w:divBdr>
            <w:top w:val="none" w:sz="0" w:space="0" w:color="auto"/>
            <w:left w:val="none" w:sz="0" w:space="0" w:color="auto"/>
            <w:bottom w:val="none" w:sz="0" w:space="0" w:color="auto"/>
            <w:right w:val="none" w:sz="0" w:space="0" w:color="auto"/>
          </w:divBdr>
        </w:div>
        <w:div w:id="1816486186">
          <w:marLeft w:val="480"/>
          <w:marRight w:val="0"/>
          <w:marTop w:val="0"/>
          <w:marBottom w:val="0"/>
          <w:divBdr>
            <w:top w:val="none" w:sz="0" w:space="0" w:color="auto"/>
            <w:left w:val="none" w:sz="0" w:space="0" w:color="auto"/>
            <w:bottom w:val="none" w:sz="0" w:space="0" w:color="auto"/>
            <w:right w:val="none" w:sz="0" w:space="0" w:color="auto"/>
          </w:divBdr>
        </w:div>
        <w:div w:id="1825587146">
          <w:marLeft w:val="480"/>
          <w:marRight w:val="0"/>
          <w:marTop w:val="0"/>
          <w:marBottom w:val="0"/>
          <w:divBdr>
            <w:top w:val="none" w:sz="0" w:space="0" w:color="auto"/>
            <w:left w:val="none" w:sz="0" w:space="0" w:color="auto"/>
            <w:bottom w:val="none" w:sz="0" w:space="0" w:color="auto"/>
            <w:right w:val="none" w:sz="0" w:space="0" w:color="auto"/>
          </w:divBdr>
        </w:div>
        <w:div w:id="1826432560">
          <w:marLeft w:val="480"/>
          <w:marRight w:val="0"/>
          <w:marTop w:val="0"/>
          <w:marBottom w:val="0"/>
          <w:divBdr>
            <w:top w:val="none" w:sz="0" w:space="0" w:color="auto"/>
            <w:left w:val="none" w:sz="0" w:space="0" w:color="auto"/>
            <w:bottom w:val="none" w:sz="0" w:space="0" w:color="auto"/>
            <w:right w:val="none" w:sz="0" w:space="0" w:color="auto"/>
          </w:divBdr>
        </w:div>
        <w:div w:id="1864703724">
          <w:marLeft w:val="480"/>
          <w:marRight w:val="0"/>
          <w:marTop w:val="0"/>
          <w:marBottom w:val="0"/>
          <w:divBdr>
            <w:top w:val="none" w:sz="0" w:space="0" w:color="auto"/>
            <w:left w:val="none" w:sz="0" w:space="0" w:color="auto"/>
            <w:bottom w:val="none" w:sz="0" w:space="0" w:color="auto"/>
            <w:right w:val="none" w:sz="0" w:space="0" w:color="auto"/>
          </w:divBdr>
        </w:div>
        <w:div w:id="2015447619">
          <w:marLeft w:val="480"/>
          <w:marRight w:val="0"/>
          <w:marTop w:val="0"/>
          <w:marBottom w:val="0"/>
          <w:divBdr>
            <w:top w:val="none" w:sz="0" w:space="0" w:color="auto"/>
            <w:left w:val="none" w:sz="0" w:space="0" w:color="auto"/>
            <w:bottom w:val="none" w:sz="0" w:space="0" w:color="auto"/>
            <w:right w:val="none" w:sz="0" w:space="0" w:color="auto"/>
          </w:divBdr>
        </w:div>
        <w:div w:id="2031225946">
          <w:marLeft w:val="480"/>
          <w:marRight w:val="0"/>
          <w:marTop w:val="0"/>
          <w:marBottom w:val="0"/>
          <w:divBdr>
            <w:top w:val="none" w:sz="0" w:space="0" w:color="auto"/>
            <w:left w:val="none" w:sz="0" w:space="0" w:color="auto"/>
            <w:bottom w:val="none" w:sz="0" w:space="0" w:color="auto"/>
            <w:right w:val="none" w:sz="0" w:space="0" w:color="auto"/>
          </w:divBdr>
        </w:div>
        <w:div w:id="2135366852">
          <w:marLeft w:val="480"/>
          <w:marRight w:val="0"/>
          <w:marTop w:val="0"/>
          <w:marBottom w:val="0"/>
          <w:divBdr>
            <w:top w:val="none" w:sz="0" w:space="0" w:color="auto"/>
            <w:left w:val="none" w:sz="0" w:space="0" w:color="auto"/>
            <w:bottom w:val="none" w:sz="0" w:space="0" w:color="auto"/>
            <w:right w:val="none" w:sz="0" w:space="0" w:color="auto"/>
          </w:divBdr>
        </w:div>
      </w:divsChild>
    </w:div>
    <w:div w:id="77404311">
      <w:bodyDiv w:val="1"/>
      <w:marLeft w:val="0"/>
      <w:marRight w:val="0"/>
      <w:marTop w:val="0"/>
      <w:marBottom w:val="0"/>
      <w:divBdr>
        <w:top w:val="none" w:sz="0" w:space="0" w:color="auto"/>
        <w:left w:val="none" w:sz="0" w:space="0" w:color="auto"/>
        <w:bottom w:val="none" w:sz="0" w:space="0" w:color="auto"/>
        <w:right w:val="none" w:sz="0" w:space="0" w:color="auto"/>
      </w:divBdr>
    </w:div>
    <w:div w:id="77487858">
      <w:bodyDiv w:val="1"/>
      <w:marLeft w:val="0"/>
      <w:marRight w:val="0"/>
      <w:marTop w:val="0"/>
      <w:marBottom w:val="0"/>
      <w:divBdr>
        <w:top w:val="none" w:sz="0" w:space="0" w:color="auto"/>
        <w:left w:val="none" w:sz="0" w:space="0" w:color="auto"/>
        <w:bottom w:val="none" w:sz="0" w:space="0" w:color="auto"/>
        <w:right w:val="none" w:sz="0" w:space="0" w:color="auto"/>
      </w:divBdr>
    </w:div>
    <w:div w:id="77799422">
      <w:bodyDiv w:val="1"/>
      <w:marLeft w:val="0"/>
      <w:marRight w:val="0"/>
      <w:marTop w:val="0"/>
      <w:marBottom w:val="0"/>
      <w:divBdr>
        <w:top w:val="none" w:sz="0" w:space="0" w:color="auto"/>
        <w:left w:val="none" w:sz="0" w:space="0" w:color="auto"/>
        <w:bottom w:val="none" w:sz="0" w:space="0" w:color="auto"/>
        <w:right w:val="none" w:sz="0" w:space="0" w:color="auto"/>
      </w:divBdr>
    </w:div>
    <w:div w:id="78065779">
      <w:bodyDiv w:val="1"/>
      <w:marLeft w:val="0"/>
      <w:marRight w:val="0"/>
      <w:marTop w:val="0"/>
      <w:marBottom w:val="0"/>
      <w:divBdr>
        <w:top w:val="none" w:sz="0" w:space="0" w:color="auto"/>
        <w:left w:val="none" w:sz="0" w:space="0" w:color="auto"/>
        <w:bottom w:val="none" w:sz="0" w:space="0" w:color="auto"/>
        <w:right w:val="none" w:sz="0" w:space="0" w:color="auto"/>
      </w:divBdr>
    </w:div>
    <w:div w:id="78909262">
      <w:bodyDiv w:val="1"/>
      <w:marLeft w:val="0"/>
      <w:marRight w:val="0"/>
      <w:marTop w:val="0"/>
      <w:marBottom w:val="0"/>
      <w:divBdr>
        <w:top w:val="none" w:sz="0" w:space="0" w:color="auto"/>
        <w:left w:val="none" w:sz="0" w:space="0" w:color="auto"/>
        <w:bottom w:val="none" w:sz="0" w:space="0" w:color="auto"/>
        <w:right w:val="none" w:sz="0" w:space="0" w:color="auto"/>
      </w:divBdr>
    </w:div>
    <w:div w:id="80415645">
      <w:bodyDiv w:val="1"/>
      <w:marLeft w:val="0"/>
      <w:marRight w:val="0"/>
      <w:marTop w:val="0"/>
      <w:marBottom w:val="0"/>
      <w:divBdr>
        <w:top w:val="none" w:sz="0" w:space="0" w:color="auto"/>
        <w:left w:val="none" w:sz="0" w:space="0" w:color="auto"/>
        <w:bottom w:val="none" w:sz="0" w:space="0" w:color="auto"/>
        <w:right w:val="none" w:sz="0" w:space="0" w:color="auto"/>
      </w:divBdr>
    </w:div>
    <w:div w:id="82577286">
      <w:bodyDiv w:val="1"/>
      <w:marLeft w:val="0"/>
      <w:marRight w:val="0"/>
      <w:marTop w:val="0"/>
      <w:marBottom w:val="0"/>
      <w:divBdr>
        <w:top w:val="none" w:sz="0" w:space="0" w:color="auto"/>
        <w:left w:val="none" w:sz="0" w:space="0" w:color="auto"/>
        <w:bottom w:val="none" w:sz="0" w:space="0" w:color="auto"/>
        <w:right w:val="none" w:sz="0" w:space="0" w:color="auto"/>
      </w:divBdr>
    </w:div>
    <w:div w:id="83066400">
      <w:bodyDiv w:val="1"/>
      <w:marLeft w:val="0"/>
      <w:marRight w:val="0"/>
      <w:marTop w:val="0"/>
      <w:marBottom w:val="0"/>
      <w:divBdr>
        <w:top w:val="none" w:sz="0" w:space="0" w:color="auto"/>
        <w:left w:val="none" w:sz="0" w:space="0" w:color="auto"/>
        <w:bottom w:val="none" w:sz="0" w:space="0" w:color="auto"/>
        <w:right w:val="none" w:sz="0" w:space="0" w:color="auto"/>
      </w:divBdr>
    </w:div>
    <w:div w:id="84692528">
      <w:bodyDiv w:val="1"/>
      <w:marLeft w:val="0"/>
      <w:marRight w:val="0"/>
      <w:marTop w:val="0"/>
      <w:marBottom w:val="0"/>
      <w:divBdr>
        <w:top w:val="none" w:sz="0" w:space="0" w:color="auto"/>
        <w:left w:val="none" w:sz="0" w:space="0" w:color="auto"/>
        <w:bottom w:val="none" w:sz="0" w:space="0" w:color="auto"/>
        <w:right w:val="none" w:sz="0" w:space="0" w:color="auto"/>
      </w:divBdr>
    </w:div>
    <w:div w:id="85923061">
      <w:bodyDiv w:val="1"/>
      <w:marLeft w:val="0"/>
      <w:marRight w:val="0"/>
      <w:marTop w:val="0"/>
      <w:marBottom w:val="0"/>
      <w:divBdr>
        <w:top w:val="none" w:sz="0" w:space="0" w:color="auto"/>
        <w:left w:val="none" w:sz="0" w:space="0" w:color="auto"/>
        <w:bottom w:val="none" w:sz="0" w:space="0" w:color="auto"/>
        <w:right w:val="none" w:sz="0" w:space="0" w:color="auto"/>
      </w:divBdr>
    </w:div>
    <w:div w:id="86001665">
      <w:bodyDiv w:val="1"/>
      <w:marLeft w:val="0"/>
      <w:marRight w:val="0"/>
      <w:marTop w:val="0"/>
      <w:marBottom w:val="0"/>
      <w:divBdr>
        <w:top w:val="none" w:sz="0" w:space="0" w:color="auto"/>
        <w:left w:val="none" w:sz="0" w:space="0" w:color="auto"/>
        <w:bottom w:val="none" w:sz="0" w:space="0" w:color="auto"/>
        <w:right w:val="none" w:sz="0" w:space="0" w:color="auto"/>
      </w:divBdr>
      <w:divsChild>
        <w:div w:id="5375716">
          <w:marLeft w:val="480"/>
          <w:marRight w:val="0"/>
          <w:marTop w:val="0"/>
          <w:marBottom w:val="0"/>
          <w:divBdr>
            <w:top w:val="none" w:sz="0" w:space="0" w:color="auto"/>
            <w:left w:val="none" w:sz="0" w:space="0" w:color="auto"/>
            <w:bottom w:val="none" w:sz="0" w:space="0" w:color="auto"/>
            <w:right w:val="none" w:sz="0" w:space="0" w:color="auto"/>
          </w:divBdr>
        </w:div>
        <w:div w:id="8454195">
          <w:marLeft w:val="480"/>
          <w:marRight w:val="0"/>
          <w:marTop w:val="0"/>
          <w:marBottom w:val="0"/>
          <w:divBdr>
            <w:top w:val="none" w:sz="0" w:space="0" w:color="auto"/>
            <w:left w:val="none" w:sz="0" w:space="0" w:color="auto"/>
            <w:bottom w:val="none" w:sz="0" w:space="0" w:color="auto"/>
            <w:right w:val="none" w:sz="0" w:space="0" w:color="auto"/>
          </w:divBdr>
        </w:div>
        <w:div w:id="119343427">
          <w:marLeft w:val="480"/>
          <w:marRight w:val="0"/>
          <w:marTop w:val="0"/>
          <w:marBottom w:val="0"/>
          <w:divBdr>
            <w:top w:val="none" w:sz="0" w:space="0" w:color="auto"/>
            <w:left w:val="none" w:sz="0" w:space="0" w:color="auto"/>
            <w:bottom w:val="none" w:sz="0" w:space="0" w:color="auto"/>
            <w:right w:val="none" w:sz="0" w:space="0" w:color="auto"/>
          </w:divBdr>
        </w:div>
        <w:div w:id="189420067">
          <w:marLeft w:val="480"/>
          <w:marRight w:val="0"/>
          <w:marTop w:val="0"/>
          <w:marBottom w:val="0"/>
          <w:divBdr>
            <w:top w:val="none" w:sz="0" w:space="0" w:color="auto"/>
            <w:left w:val="none" w:sz="0" w:space="0" w:color="auto"/>
            <w:bottom w:val="none" w:sz="0" w:space="0" w:color="auto"/>
            <w:right w:val="none" w:sz="0" w:space="0" w:color="auto"/>
          </w:divBdr>
        </w:div>
        <w:div w:id="264190208">
          <w:marLeft w:val="480"/>
          <w:marRight w:val="0"/>
          <w:marTop w:val="0"/>
          <w:marBottom w:val="0"/>
          <w:divBdr>
            <w:top w:val="none" w:sz="0" w:space="0" w:color="auto"/>
            <w:left w:val="none" w:sz="0" w:space="0" w:color="auto"/>
            <w:bottom w:val="none" w:sz="0" w:space="0" w:color="auto"/>
            <w:right w:val="none" w:sz="0" w:space="0" w:color="auto"/>
          </w:divBdr>
        </w:div>
        <w:div w:id="269171026">
          <w:marLeft w:val="480"/>
          <w:marRight w:val="0"/>
          <w:marTop w:val="0"/>
          <w:marBottom w:val="0"/>
          <w:divBdr>
            <w:top w:val="none" w:sz="0" w:space="0" w:color="auto"/>
            <w:left w:val="none" w:sz="0" w:space="0" w:color="auto"/>
            <w:bottom w:val="none" w:sz="0" w:space="0" w:color="auto"/>
            <w:right w:val="none" w:sz="0" w:space="0" w:color="auto"/>
          </w:divBdr>
        </w:div>
        <w:div w:id="304166478">
          <w:marLeft w:val="480"/>
          <w:marRight w:val="0"/>
          <w:marTop w:val="0"/>
          <w:marBottom w:val="0"/>
          <w:divBdr>
            <w:top w:val="none" w:sz="0" w:space="0" w:color="auto"/>
            <w:left w:val="none" w:sz="0" w:space="0" w:color="auto"/>
            <w:bottom w:val="none" w:sz="0" w:space="0" w:color="auto"/>
            <w:right w:val="none" w:sz="0" w:space="0" w:color="auto"/>
          </w:divBdr>
        </w:div>
        <w:div w:id="309746508">
          <w:marLeft w:val="480"/>
          <w:marRight w:val="0"/>
          <w:marTop w:val="0"/>
          <w:marBottom w:val="0"/>
          <w:divBdr>
            <w:top w:val="none" w:sz="0" w:space="0" w:color="auto"/>
            <w:left w:val="none" w:sz="0" w:space="0" w:color="auto"/>
            <w:bottom w:val="none" w:sz="0" w:space="0" w:color="auto"/>
            <w:right w:val="none" w:sz="0" w:space="0" w:color="auto"/>
          </w:divBdr>
        </w:div>
        <w:div w:id="441262872">
          <w:marLeft w:val="480"/>
          <w:marRight w:val="0"/>
          <w:marTop w:val="0"/>
          <w:marBottom w:val="0"/>
          <w:divBdr>
            <w:top w:val="none" w:sz="0" w:space="0" w:color="auto"/>
            <w:left w:val="none" w:sz="0" w:space="0" w:color="auto"/>
            <w:bottom w:val="none" w:sz="0" w:space="0" w:color="auto"/>
            <w:right w:val="none" w:sz="0" w:space="0" w:color="auto"/>
          </w:divBdr>
        </w:div>
        <w:div w:id="489567836">
          <w:marLeft w:val="480"/>
          <w:marRight w:val="0"/>
          <w:marTop w:val="0"/>
          <w:marBottom w:val="0"/>
          <w:divBdr>
            <w:top w:val="none" w:sz="0" w:space="0" w:color="auto"/>
            <w:left w:val="none" w:sz="0" w:space="0" w:color="auto"/>
            <w:bottom w:val="none" w:sz="0" w:space="0" w:color="auto"/>
            <w:right w:val="none" w:sz="0" w:space="0" w:color="auto"/>
          </w:divBdr>
        </w:div>
        <w:div w:id="688799481">
          <w:marLeft w:val="480"/>
          <w:marRight w:val="0"/>
          <w:marTop w:val="0"/>
          <w:marBottom w:val="0"/>
          <w:divBdr>
            <w:top w:val="none" w:sz="0" w:space="0" w:color="auto"/>
            <w:left w:val="none" w:sz="0" w:space="0" w:color="auto"/>
            <w:bottom w:val="none" w:sz="0" w:space="0" w:color="auto"/>
            <w:right w:val="none" w:sz="0" w:space="0" w:color="auto"/>
          </w:divBdr>
        </w:div>
        <w:div w:id="960037199">
          <w:marLeft w:val="480"/>
          <w:marRight w:val="0"/>
          <w:marTop w:val="0"/>
          <w:marBottom w:val="0"/>
          <w:divBdr>
            <w:top w:val="none" w:sz="0" w:space="0" w:color="auto"/>
            <w:left w:val="none" w:sz="0" w:space="0" w:color="auto"/>
            <w:bottom w:val="none" w:sz="0" w:space="0" w:color="auto"/>
            <w:right w:val="none" w:sz="0" w:space="0" w:color="auto"/>
          </w:divBdr>
        </w:div>
        <w:div w:id="974066312">
          <w:marLeft w:val="480"/>
          <w:marRight w:val="0"/>
          <w:marTop w:val="0"/>
          <w:marBottom w:val="0"/>
          <w:divBdr>
            <w:top w:val="none" w:sz="0" w:space="0" w:color="auto"/>
            <w:left w:val="none" w:sz="0" w:space="0" w:color="auto"/>
            <w:bottom w:val="none" w:sz="0" w:space="0" w:color="auto"/>
            <w:right w:val="none" w:sz="0" w:space="0" w:color="auto"/>
          </w:divBdr>
        </w:div>
        <w:div w:id="1080176681">
          <w:marLeft w:val="480"/>
          <w:marRight w:val="0"/>
          <w:marTop w:val="0"/>
          <w:marBottom w:val="0"/>
          <w:divBdr>
            <w:top w:val="none" w:sz="0" w:space="0" w:color="auto"/>
            <w:left w:val="none" w:sz="0" w:space="0" w:color="auto"/>
            <w:bottom w:val="none" w:sz="0" w:space="0" w:color="auto"/>
            <w:right w:val="none" w:sz="0" w:space="0" w:color="auto"/>
          </w:divBdr>
        </w:div>
        <w:div w:id="1362315288">
          <w:marLeft w:val="480"/>
          <w:marRight w:val="0"/>
          <w:marTop w:val="0"/>
          <w:marBottom w:val="0"/>
          <w:divBdr>
            <w:top w:val="none" w:sz="0" w:space="0" w:color="auto"/>
            <w:left w:val="none" w:sz="0" w:space="0" w:color="auto"/>
            <w:bottom w:val="none" w:sz="0" w:space="0" w:color="auto"/>
            <w:right w:val="none" w:sz="0" w:space="0" w:color="auto"/>
          </w:divBdr>
        </w:div>
        <w:div w:id="1378897448">
          <w:marLeft w:val="480"/>
          <w:marRight w:val="0"/>
          <w:marTop w:val="0"/>
          <w:marBottom w:val="0"/>
          <w:divBdr>
            <w:top w:val="none" w:sz="0" w:space="0" w:color="auto"/>
            <w:left w:val="none" w:sz="0" w:space="0" w:color="auto"/>
            <w:bottom w:val="none" w:sz="0" w:space="0" w:color="auto"/>
            <w:right w:val="none" w:sz="0" w:space="0" w:color="auto"/>
          </w:divBdr>
        </w:div>
        <w:div w:id="1473133755">
          <w:marLeft w:val="480"/>
          <w:marRight w:val="0"/>
          <w:marTop w:val="0"/>
          <w:marBottom w:val="0"/>
          <w:divBdr>
            <w:top w:val="none" w:sz="0" w:space="0" w:color="auto"/>
            <w:left w:val="none" w:sz="0" w:space="0" w:color="auto"/>
            <w:bottom w:val="none" w:sz="0" w:space="0" w:color="auto"/>
            <w:right w:val="none" w:sz="0" w:space="0" w:color="auto"/>
          </w:divBdr>
        </w:div>
        <w:div w:id="1730179850">
          <w:marLeft w:val="480"/>
          <w:marRight w:val="0"/>
          <w:marTop w:val="0"/>
          <w:marBottom w:val="0"/>
          <w:divBdr>
            <w:top w:val="none" w:sz="0" w:space="0" w:color="auto"/>
            <w:left w:val="none" w:sz="0" w:space="0" w:color="auto"/>
            <w:bottom w:val="none" w:sz="0" w:space="0" w:color="auto"/>
            <w:right w:val="none" w:sz="0" w:space="0" w:color="auto"/>
          </w:divBdr>
        </w:div>
        <w:div w:id="1759133195">
          <w:marLeft w:val="480"/>
          <w:marRight w:val="0"/>
          <w:marTop w:val="0"/>
          <w:marBottom w:val="0"/>
          <w:divBdr>
            <w:top w:val="none" w:sz="0" w:space="0" w:color="auto"/>
            <w:left w:val="none" w:sz="0" w:space="0" w:color="auto"/>
            <w:bottom w:val="none" w:sz="0" w:space="0" w:color="auto"/>
            <w:right w:val="none" w:sz="0" w:space="0" w:color="auto"/>
          </w:divBdr>
        </w:div>
        <w:div w:id="1906211712">
          <w:marLeft w:val="480"/>
          <w:marRight w:val="0"/>
          <w:marTop w:val="0"/>
          <w:marBottom w:val="0"/>
          <w:divBdr>
            <w:top w:val="none" w:sz="0" w:space="0" w:color="auto"/>
            <w:left w:val="none" w:sz="0" w:space="0" w:color="auto"/>
            <w:bottom w:val="none" w:sz="0" w:space="0" w:color="auto"/>
            <w:right w:val="none" w:sz="0" w:space="0" w:color="auto"/>
          </w:divBdr>
        </w:div>
        <w:div w:id="1934895354">
          <w:marLeft w:val="480"/>
          <w:marRight w:val="0"/>
          <w:marTop w:val="0"/>
          <w:marBottom w:val="0"/>
          <w:divBdr>
            <w:top w:val="none" w:sz="0" w:space="0" w:color="auto"/>
            <w:left w:val="none" w:sz="0" w:space="0" w:color="auto"/>
            <w:bottom w:val="none" w:sz="0" w:space="0" w:color="auto"/>
            <w:right w:val="none" w:sz="0" w:space="0" w:color="auto"/>
          </w:divBdr>
        </w:div>
      </w:divsChild>
    </w:div>
    <w:div w:id="86998875">
      <w:bodyDiv w:val="1"/>
      <w:marLeft w:val="0"/>
      <w:marRight w:val="0"/>
      <w:marTop w:val="0"/>
      <w:marBottom w:val="0"/>
      <w:divBdr>
        <w:top w:val="none" w:sz="0" w:space="0" w:color="auto"/>
        <w:left w:val="none" w:sz="0" w:space="0" w:color="auto"/>
        <w:bottom w:val="none" w:sz="0" w:space="0" w:color="auto"/>
        <w:right w:val="none" w:sz="0" w:space="0" w:color="auto"/>
      </w:divBdr>
    </w:div>
    <w:div w:id="88350531">
      <w:bodyDiv w:val="1"/>
      <w:marLeft w:val="0"/>
      <w:marRight w:val="0"/>
      <w:marTop w:val="0"/>
      <w:marBottom w:val="0"/>
      <w:divBdr>
        <w:top w:val="none" w:sz="0" w:space="0" w:color="auto"/>
        <w:left w:val="none" w:sz="0" w:space="0" w:color="auto"/>
        <w:bottom w:val="none" w:sz="0" w:space="0" w:color="auto"/>
        <w:right w:val="none" w:sz="0" w:space="0" w:color="auto"/>
      </w:divBdr>
      <w:divsChild>
        <w:div w:id="70667566">
          <w:marLeft w:val="480"/>
          <w:marRight w:val="0"/>
          <w:marTop w:val="0"/>
          <w:marBottom w:val="0"/>
          <w:divBdr>
            <w:top w:val="none" w:sz="0" w:space="0" w:color="auto"/>
            <w:left w:val="none" w:sz="0" w:space="0" w:color="auto"/>
            <w:bottom w:val="none" w:sz="0" w:space="0" w:color="auto"/>
            <w:right w:val="none" w:sz="0" w:space="0" w:color="auto"/>
          </w:divBdr>
        </w:div>
        <w:div w:id="229124480">
          <w:marLeft w:val="480"/>
          <w:marRight w:val="0"/>
          <w:marTop w:val="0"/>
          <w:marBottom w:val="0"/>
          <w:divBdr>
            <w:top w:val="none" w:sz="0" w:space="0" w:color="auto"/>
            <w:left w:val="none" w:sz="0" w:space="0" w:color="auto"/>
            <w:bottom w:val="none" w:sz="0" w:space="0" w:color="auto"/>
            <w:right w:val="none" w:sz="0" w:space="0" w:color="auto"/>
          </w:divBdr>
        </w:div>
        <w:div w:id="252248948">
          <w:marLeft w:val="480"/>
          <w:marRight w:val="0"/>
          <w:marTop w:val="0"/>
          <w:marBottom w:val="0"/>
          <w:divBdr>
            <w:top w:val="none" w:sz="0" w:space="0" w:color="auto"/>
            <w:left w:val="none" w:sz="0" w:space="0" w:color="auto"/>
            <w:bottom w:val="none" w:sz="0" w:space="0" w:color="auto"/>
            <w:right w:val="none" w:sz="0" w:space="0" w:color="auto"/>
          </w:divBdr>
        </w:div>
        <w:div w:id="289555539">
          <w:marLeft w:val="480"/>
          <w:marRight w:val="0"/>
          <w:marTop w:val="0"/>
          <w:marBottom w:val="0"/>
          <w:divBdr>
            <w:top w:val="none" w:sz="0" w:space="0" w:color="auto"/>
            <w:left w:val="none" w:sz="0" w:space="0" w:color="auto"/>
            <w:bottom w:val="none" w:sz="0" w:space="0" w:color="auto"/>
            <w:right w:val="none" w:sz="0" w:space="0" w:color="auto"/>
          </w:divBdr>
        </w:div>
        <w:div w:id="329140869">
          <w:marLeft w:val="480"/>
          <w:marRight w:val="0"/>
          <w:marTop w:val="0"/>
          <w:marBottom w:val="0"/>
          <w:divBdr>
            <w:top w:val="none" w:sz="0" w:space="0" w:color="auto"/>
            <w:left w:val="none" w:sz="0" w:space="0" w:color="auto"/>
            <w:bottom w:val="none" w:sz="0" w:space="0" w:color="auto"/>
            <w:right w:val="none" w:sz="0" w:space="0" w:color="auto"/>
          </w:divBdr>
        </w:div>
        <w:div w:id="413166143">
          <w:marLeft w:val="480"/>
          <w:marRight w:val="0"/>
          <w:marTop w:val="0"/>
          <w:marBottom w:val="0"/>
          <w:divBdr>
            <w:top w:val="none" w:sz="0" w:space="0" w:color="auto"/>
            <w:left w:val="none" w:sz="0" w:space="0" w:color="auto"/>
            <w:bottom w:val="none" w:sz="0" w:space="0" w:color="auto"/>
            <w:right w:val="none" w:sz="0" w:space="0" w:color="auto"/>
          </w:divBdr>
        </w:div>
        <w:div w:id="431440175">
          <w:marLeft w:val="480"/>
          <w:marRight w:val="0"/>
          <w:marTop w:val="0"/>
          <w:marBottom w:val="0"/>
          <w:divBdr>
            <w:top w:val="none" w:sz="0" w:space="0" w:color="auto"/>
            <w:left w:val="none" w:sz="0" w:space="0" w:color="auto"/>
            <w:bottom w:val="none" w:sz="0" w:space="0" w:color="auto"/>
            <w:right w:val="none" w:sz="0" w:space="0" w:color="auto"/>
          </w:divBdr>
        </w:div>
        <w:div w:id="491406797">
          <w:marLeft w:val="480"/>
          <w:marRight w:val="0"/>
          <w:marTop w:val="0"/>
          <w:marBottom w:val="0"/>
          <w:divBdr>
            <w:top w:val="none" w:sz="0" w:space="0" w:color="auto"/>
            <w:left w:val="none" w:sz="0" w:space="0" w:color="auto"/>
            <w:bottom w:val="none" w:sz="0" w:space="0" w:color="auto"/>
            <w:right w:val="none" w:sz="0" w:space="0" w:color="auto"/>
          </w:divBdr>
        </w:div>
        <w:div w:id="499393692">
          <w:marLeft w:val="480"/>
          <w:marRight w:val="0"/>
          <w:marTop w:val="0"/>
          <w:marBottom w:val="0"/>
          <w:divBdr>
            <w:top w:val="none" w:sz="0" w:space="0" w:color="auto"/>
            <w:left w:val="none" w:sz="0" w:space="0" w:color="auto"/>
            <w:bottom w:val="none" w:sz="0" w:space="0" w:color="auto"/>
            <w:right w:val="none" w:sz="0" w:space="0" w:color="auto"/>
          </w:divBdr>
        </w:div>
        <w:div w:id="553201640">
          <w:marLeft w:val="480"/>
          <w:marRight w:val="0"/>
          <w:marTop w:val="0"/>
          <w:marBottom w:val="0"/>
          <w:divBdr>
            <w:top w:val="none" w:sz="0" w:space="0" w:color="auto"/>
            <w:left w:val="none" w:sz="0" w:space="0" w:color="auto"/>
            <w:bottom w:val="none" w:sz="0" w:space="0" w:color="auto"/>
            <w:right w:val="none" w:sz="0" w:space="0" w:color="auto"/>
          </w:divBdr>
        </w:div>
        <w:div w:id="641275495">
          <w:marLeft w:val="480"/>
          <w:marRight w:val="0"/>
          <w:marTop w:val="0"/>
          <w:marBottom w:val="0"/>
          <w:divBdr>
            <w:top w:val="none" w:sz="0" w:space="0" w:color="auto"/>
            <w:left w:val="none" w:sz="0" w:space="0" w:color="auto"/>
            <w:bottom w:val="none" w:sz="0" w:space="0" w:color="auto"/>
            <w:right w:val="none" w:sz="0" w:space="0" w:color="auto"/>
          </w:divBdr>
        </w:div>
        <w:div w:id="651450957">
          <w:marLeft w:val="480"/>
          <w:marRight w:val="0"/>
          <w:marTop w:val="0"/>
          <w:marBottom w:val="0"/>
          <w:divBdr>
            <w:top w:val="none" w:sz="0" w:space="0" w:color="auto"/>
            <w:left w:val="none" w:sz="0" w:space="0" w:color="auto"/>
            <w:bottom w:val="none" w:sz="0" w:space="0" w:color="auto"/>
            <w:right w:val="none" w:sz="0" w:space="0" w:color="auto"/>
          </w:divBdr>
        </w:div>
        <w:div w:id="677735387">
          <w:marLeft w:val="480"/>
          <w:marRight w:val="0"/>
          <w:marTop w:val="0"/>
          <w:marBottom w:val="0"/>
          <w:divBdr>
            <w:top w:val="none" w:sz="0" w:space="0" w:color="auto"/>
            <w:left w:val="none" w:sz="0" w:space="0" w:color="auto"/>
            <w:bottom w:val="none" w:sz="0" w:space="0" w:color="auto"/>
            <w:right w:val="none" w:sz="0" w:space="0" w:color="auto"/>
          </w:divBdr>
        </w:div>
        <w:div w:id="825585716">
          <w:marLeft w:val="480"/>
          <w:marRight w:val="0"/>
          <w:marTop w:val="0"/>
          <w:marBottom w:val="0"/>
          <w:divBdr>
            <w:top w:val="none" w:sz="0" w:space="0" w:color="auto"/>
            <w:left w:val="none" w:sz="0" w:space="0" w:color="auto"/>
            <w:bottom w:val="none" w:sz="0" w:space="0" w:color="auto"/>
            <w:right w:val="none" w:sz="0" w:space="0" w:color="auto"/>
          </w:divBdr>
        </w:div>
        <w:div w:id="936596543">
          <w:marLeft w:val="480"/>
          <w:marRight w:val="0"/>
          <w:marTop w:val="0"/>
          <w:marBottom w:val="0"/>
          <w:divBdr>
            <w:top w:val="none" w:sz="0" w:space="0" w:color="auto"/>
            <w:left w:val="none" w:sz="0" w:space="0" w:color="auto"/>
            <w:bottom w:val="none" w:sz="0" w:space="0" w:color="auto"/>
            <w:right w:val="none" w:sz="0" w:space="0" w:color="auto"/>
          </w:divBdr>
        </w:div>
        <w:div w:id="938441938">
          <w:marLeft w:val="480"/>
          <w:marRight w:val="0"/>
          <w:marTop w:val="0"/>
          <w:marBottom w:val="0"/>
          <w:divBdr>
            <w:top w:val="none" w:sz="0" w:space="0" w:color="auto"/>
            <w:left w:val="none" w:sz="0" w:space="0" w:color="auto"/>
            <w:bottom w:val="none" w:sz="0" w:space="0" w:color="auto"/>
            <w:right w:val="none" w:sz="0" w:space="0" w:color="auto"/>
          </w:divBdr>
        </w:div>
        <w:div w:id="1138379721">
          <w:marLeft w:val="480"/>
          <w:marRight w:val="0"/>
          <w:marTop w:val="0"/>
          <w:marBottom w:val="0"/>
          <w:divBdr>
            <w:top w:val="none" w:sz="0" w:space="0" w:color="auto"/>
            <w:left w:val="none" w:sz="0" w:space="0" w:color="auto"/>
            <w:bottom w:val="none" w:sz="0" w:space="0" w:color="auto"/>
            <w:right w:val="none" w:sz="0" w:space="0" w:color="auto"/>
          </w:divBdr>
        </w:div>
        <w:div w:id="1158155499">
          <w:marLeft w:val="480"/>
          <w:marRight w:val="0"/>
          <w:marTop w:val="0"/>
          <w:marBottom w:val="0"/>
          <w:divBdr>
            <w:top w:val="none" w:sz="0" w:space="0" w:color="auto"/>
            <w:left w:val="none" w:sz="0" w:space="0" w:color="auto"/>
            <w:bottom w:val="none" w:sz="0" w:space="0" w:color="auto"/>
            <w:right w:val="none" w:sz="0" w:space="0" w:color="auto"/>
          </w:divBdr>
        </w:div>
        <w:div w:id="1242376018">
          <w:marLeft w:val="480"/>
          <w:marRight w:val="0"/>
          <w:marTop w:val="0"/>
          <w:marBottom w:val="0"/>
          <w:divBdr>
            <w:top w:val="none" w:sz="0" w:space="0" w:color="auto"/>
            <w:left w:val="none" w:sz="0" w:space="0" w:color="auto"/>
            <w:bottom w:val="none" w:sz="0" w:space="0" w:color="auto"/>
            <w:right w:val="none" w:sz="0" w:space="0" w:color="auto"/>
          </w:divBdr>
        </w:div>
        <w:div w:id="1260795230">
          <w:marLeft w:val="480"/>
          <w:marRight w:val="0"/>
          <w:marTop w:val="0"/>
          <w:marBottom w:val="0"/>
          <w:divBdr>
            <w:top w:val="none" w:sz="0" w:space="0" w:color="auto"/>
            <w:left w:val="none" w:sz="0" w:space="0" w:color="auto"/>
            <w:bottom w:val="none" w:sz="0" w:space="0" w:color="auto"/>
            <w:right w:val="none" w:sz="0" w:space="0" w:color="auto"/>
          </w:divBdr>
        </w:div>
        <w:div w:id="1366250368">
          <w:marLeft w:val="480"/>
          <w:marRight w:val="0"/>
          <w:marTop w:val="0"/>
          <w:marBottom w:val="0"/>
          <w:divBdr>
            <w:top w:val="none" w:sz="0" w:space="0" w:color="auto"/>
            <w:left w:val="none" w:sz="0" w:space="0" w:color="auto"/>
            <w:bottom w:val="none" w:sz="0" w:space="0" w:color="auto"/>
            <w:right w:val="none" w:sz="0" w:space="0" w:color="auto"/>
          </w:divBdr>
        </w:div>
        <w:div w:id="1473601883">
          <w:marLeft w:val="480"/>
          <w:marRight w:val="0"/>
          <w:marTop w:val="0"/>
          <w:marBottom w:val="0"/>
          <w:divBdr>
            <w:top w:val="none" w:sz="0" w:space="0" w:color="auto"/>
            <w:left w:val="none" w:sz="0" w:space="0" w:color="auto"/>
            <w:bottom w:val="none" w:sz="0" w:space="0" w:color="auto"/>
            <w:right w:val="none" w:sz="0" w:space="0" w:color="auto"/>
          </w:divBdr>
        </w:div>
        <w:div w:id="1475097578">
          <w:marLeft w:val="480"/>
          <w:marRight w:val="0"/>
          <w:marTop w:val="0"/>
          <w:marBottom w:val="0"/>
          <w:divBdr>
            <w:top w:val="none" w:sz="0" w:space="0" w:color="auto"/>
            <w:left w:val="none" w:sz="0" w:space="0" w:color="auto"/>
            <w:bottom w:val="none" w:sz="0" w:space="0" w:color="auto"/>
            <w:right w:val="none" w:sz="0" w:space="0" w:color="auto"/>
          </w:divBdr>
        </w:div>
        <w:div w:id="1514687544">
          <w:marLeft w:val="480"/>
          <w:marRight w:val="0"/>
          <w:marTop w:val="0"/>
          <w:marBottom w:val="0"/>
          <w:divBdr>
            <w:top w:val="none" w:sz="0" w:space="0" w:color="auto"/>
            <w:left w:val="none" w:sz="0" w:space="0" w:color="auto"/>
            <w:bottom w:val="none" w:sz="0" w:space="0" w:color="auto"/>
            <w:right w:val="none" w:sz="0" w:space="0" w:color="auto"/>
          </w:divBdr>
        </w:div>
        <w:div w:id="1560170212">
          <w:marLeft w:val="480"/>
          <w:marRight w:val="0"/>
          <w:marTop w:val="0"/>
          <w:marBottom w:val="0"/>
          <w:divBdr>
            <w:top w:val="none" w:sz="0" w:space="0" w:color="auto"/>
            <w:left w:val="none" w:sz="0" w:space="0" w:color="auto"/>
            <w:bottom w:val="none" w:sz="0" w:space="0" w:color="auto"/>
            <w:right w:val="none" w:sz="0" w:space="0" w:color="auto"/>
          </w:divBdr>
        </w:div>
        <w:div w:id="1729644586">
          <w:marLeft w:val="480"/>
          <w:marRight w:val="0"/>
          <w:marTop w:val="0"/>
          <w:marBottom w:val="0"/>
          <w:divBdr>
            <w:top w:val="none" w:sz="0" w:space="0" w:color="auto"/>
            <w:left w:val="none" w:sz="0" w:space="0" w:color="auto"/>
            <w:bottom w:val="none" w:sz="0" w:space="0" w:color="auto"/>
            <w:right w:val="none" w:sz="0" w:space="0" w:color="auto"/>
          </w:divBdr>
        </w:div>
        <w:div w:id="1853296663">
          <w:marLeft w:val="480"/>
          <w:marRight w:val="0"/>
          <w:marTop w:val="0"/>
          <w:marBottom w:val="0"/>
          <w:divBdr>
            <w:top w:val="none" w:sz="0" w:space="0" w:color="auto"/>
            <w:left w:val="none" w:sz="0" w:space="0" w:color="auto"/>
            <w:bottom w:val="none" w:sz="0" w:space="0" w:color="auto"/>
            <w:right w:val="none" w:sz="0" w:space="0" w:color="auto"/>
          </w:divBdr>
        </w:div>
        <w:div w:id="1874925877">
          <w:marLeft w:val="480"/>
          <w:marRight w:val="0"/>
          <w:marTop w:val="0"/>
          <w:marBottom w:val="0"/>
          <w:divBdr>
            <w:top w:val="none" w:sz="0" w:space="0" w:color="auto"/>
            <w:left w:val="none" w:sz="0" w:space="0" w:color="auto"/>
            <w:bottom w:val="none" w:sz="0" w:space="0" w:color="auto"/>
            <w:right w:val="none" w:sz="0" w:space="0" w:color="auto"/>
          </w:divBdr>
        </w:div>
        <w:div w:id="1880051974">
          <w:marLeft w:val="480"/>
          <w:marRight w:val="0"/>
          <w:marTop w:val="0"/>
          <w:marBottom w:val="0"/>
          <w:divBdr>
            <w:top w:val="none" w:sz="0" w:space="0" w:color="auto"/>
            <w:left w:val="none" w:sz="0" w:space="0" w:color="auto"/>
            <w:bottom w:val="none" w:sz="0" w:space="0" w:color="auto"/>
            <w:right w:val="none" w:sz="0" w:space="0" w:color="auto"/>
          </w:divBdr>
        </w:div>
        <w:div w:id="1935555476">
          <w:marLeft w:val="480"/>
          <w:marRight w:val="0"/>
          <w:marTop w:val="0"/>
          <w:marBottom w:val="0"/>
          <w:divBdr>
            <w:top w:val="none" w:sz="0" w:space="0" w:color="auto"/>
            <w:left w:val="none" w:sz="0" w:space="0" w:color="auto"/>
            <w:bottom w:val="none" w:sz="0" w:space="0" w:color="auto"/>
            <w:right w:val="none" w:sz="0" w:space="0" w:color="auto"/>
          </w:divBdr>
        </w:div>
        <w:div w:id="1994136443">
          <w:marLeft w:val="480"/>
          <w:marRight w:val="0"/>
          <w:marTop w:val="0"/>
          <w:marBottom w:val="0"/>
          <w:divBdr>
            <w:top w:val="none" w:sz="0" w:space="0" w:color="auto"/>
            <w:left w:val="none" w:sz="0" w:space="0" w:color="auto"/>
            <w:bottom w:val="none" w:sz="0" w:space="0" w:color="auto"/>
            <w:right w:val="none" w:sz="0" w:space="0" w:color="auto"/>
          </w:divBdr>
        </w:div>
        <w:div w:id="1994487410">
          <w:marLeft w:val="480"/>
          <w:marRight w:val="0"/>
          <w:marTop w:val="0"/>
          <w:marBottom w:val="0"/>
          <w:divBdr>
            <w:top w:val="none" w:sz="0" w:space="0" w:color="auto"/>
            <w:left w:val="none" w:sz="0" w:space="0" w:color="auto"/>
            <w:bottom w:val="none" w:sz="0" w:space="0" w:color="auto"/>
            <w:right w:val="none" w:sz="0" w:space="0" w:color="auto"/>
          </w:divBdr>
        </w:div>
        <w:div w:id="2060669742">
          <w:marLeft w:val="480"/>
          <w:marRight w:val="0"/>
          <w:marTop w:val="0"/>
          <w:marBottom w:val="0"/>
          <w:divBdr>
            <w:top w:val="none" w:sz="0" w:space="0" w:color="auto"/>
            <w:left w:val="none" w:sz="0" w:space="0" w:color="auto"/>
            <w:bottom w:val="none" w:sz="0" w:space="0" w:color="auto"/>
            <w:right w:val="none" w:sz="0" w:space="0" w:color="auto"/>
          </w:divBdr>
        </w:div>
      </w:divsChild>
    </w:div>
    <w:div w:id="90130790">
      <w:bodyDiv w:val="1"/>
      <w:marLeft w:val="0"/>
      <w:marRight w:val="0"/>
      <w:marTop w:val="0"/>
      <w:marBottom w:val="0"/>
      <w:divBdr>
        <w:top w:val="none" w:sz="0" w:space="0" w:color="auto"/>
        <w:left w:val="none" w:sz="0" w:space="0" w:color="auto"/>
        <w:bottom w:val="none" w:sz="0" w:space="0" w:color="auto"/>
        <w:right w:val="none" w:sz="0" w:space="0" w:color="auto"/>
      </w:divBdr>
    </w:div>
    <w:div w:id="90666745">
      <w:bodyDiv w:val="1"/>
      <w:marLeft w:val="0"/>
      <w:marRight w:val="0"/>
      <w:marTop w:val="0"/>
      <w:marBottom w:val="0"/>
      <w:divBdr>
        <w:top w:val="none" w:sz="0" w:space="0" w:color="auto"/>
        <w:left w:val="none" w:sz="0" w:space="0" w:color="auto"/>
        <w:bottom w:val="none" w:sz="0" w:space="0" w:color="auto"/>
        <w:right w:val="none" w:sz="0" w:space="0" w:color="auto"/>
      </w:divBdr>
    </w:div>
    <w:div w:id="92288954">
      <w:bodyDiv w:val="1"/>
      <w:marLeft w:val="0"/>
      <w:marRight w:val="0"/>
      <w:marTop w:val="0"/>
      <w:marBottom w:val="0"/>
      <w:divBdr>
        <w:top w:val="none" w:sz="0" w:space="0" w:color="auto"/>
        <w:left w:val="none" w:sz="0" w:space="0" w:color="auto"/>
        <w:bottom w:val="none" w:sz="0" w:space="0" w:color="auto"/>
        <w:right w:val="none" w:sz="0" w:space="0" w:color="auto"/>
      </w:divBdr>
    </w:div>
    <w:div w:id="92483454">
      <w:bodyDiv w:val="1"/>
      <w:marLeft w:val="0"/>
      <w:marRight w:val="0"/>
      <w:marTop w:val="0"/>
      <w:marBottom w:val="0"/>
      <w:divBdr>
        <w:top w:val="none" w:sz="0" w:space="0" w:color="auto"/>
        <w:left w:val="none" w:sz="0" w:space="0" w:color="auto"/>
        <w:bottom w:val="none" w:sz="0" w:space="0" w:color="auto"/>
        <w:right w:val="none" w:sz="0" w:space="0" w:color="auto"/>
      </w:divBdr>
    </w:div>
    <w:div w:id="92825052">
      <w:bodyDiv w:val="1"/>
      <w:marLeft w:val="0"/>
      <w:marRight w:val="0"/>
      <w:marTop w:val="0"/>
      <w:marBottom w:val="0"/>
      <w:divBdr>
        <w:top w:val="none" w:sz="0" w:space="0" w:color="auto"/>
        <w:left w:val="none" w:sz="0" w:space="0" w:color="auto"/>
        <w:bottom w:val="none" w:sz="0" w:space="0" w:color="auto"/>
        <w:right w:val="none" w:sz="0" w:space="0" w:color="auto"/>
      </w:divBdr>
      <w:divsChild>
        <w:div w:id="141655185">
          <w:marLeft w:val="480"/>
          <w:marRight w:val="0"/>
          <w:marTop w:val="0"/>
          <w:marBottom w:val="0"/>
          <w:divBdr>
            <w:top w:val="none" w:sz="0" w:space="0" w:color="auto"/>
            <w:left w:val="none" w:sz="0" w:space="0" w:color="auto"/>
            <w:bottom w:val="none" w:sz="0" w:space="0" w:color="auto"/>
            <w:right w:val="none" w:sz="0" w:space="0" w:color="auto"/>
          </w:divBdr>
        </w:div>
        <w:div w:id="175924520">
          <w:marLeft w:val="480"/>
          <w:marRight w:val="0"/>
          <w:marTop w:val="0"/>
          <w:marBottom w:val="0"/>
          <w:divBdr>
            <w:top w:val="none" w:sz="0" w:space="0" w:color="auto"/>
            <w:left w:val="none" w:sz="0" w:space="0" w:color="auto"/>
            <w:bottom w:val="none" w:sz="0" w:space="0" w:color="auto"/>
            <w:right w:val="none" w:sz="0" w:space="0" w:color="auto"/>
          </w:divBdr>
        </w:div>
        <w:div w:id="261686023">
          <w:marLeft w:val="480"/>
          <w:marRight w:val="0"/>
          <w:marTop w:val="0"/>
          <w:marBottom w:val="0"/>
          <w:divBdr>
            <w:top w:val="none" w:sz="0" w:space="0" w:color="auto"/>
            <w:left w:val="none" w:sz="0" w:space="0" w:color="auto"/>
            <w:bottom w:val="none" w:sz="0" w:space="0" w:color="auto"/>
            <w:right w:val="none" w:sz="0" w:space="0" w:color="auto"/>
          </w:divBdr>
        </w:div>
        <w:div w:id="277420843">
          <w:marLeft w:val="480"/>
          <w:marRight w:val="0"/>
          <w:marTop w:val="0"/>
          <w:marBottom w:val="0"/>
          <w:divBdr>
            <w:top w:val="none" w:sz="0" w:space="0" w:color="auto"/>
            <w:left w:val="none" w:sz="0" w:space="0" w:color="auto"/>
            <w:bottom w:val="none" w:sz="0" w:space="0" w:color="auto"/>
            <w:right w:val="none" w:sz="0" w:space="0" w:color="auto"/>
          </w:divBdr>
        </w:div>
        <w:div w:id="317274087">
          <w:marLeft w:val="480"/>
          <w:marRight w:val="0"/>
          <w:marTop w:val="0"/>
          <w:marBottom w:val="0"/>
          <w:divBdr>
            <w:top w:val="none" w:sz="0" w:space="0" w:color="auto"/>
            <w:left w:val="none" w:sz="0" w:space="0" w:color="auto"/>
            <w:bottom w:val="none" w:sz="0" w:space="0" w:color="auto"/>
            <w:right w:val="none" w:sz="0" w:space="0" w:color="auto"/>
          </w:divBdr>
        </w:div>
        <w:div w:id="352464069">
          <w:marLeft w:val="480"/>
          <w:marRight w:val="0"/>
          <w:marTop w:val="0"/>
          <w:marBottom w:val="0"/>
          <w:divBdr>
            <w:top w:val="none" w:sz="0" w:space="0" w:color="auto"/>
            <w:left w:val="none" w:sz="0" w:space="0" w:color="auto"/>
            <w:bottom w:val="none" w:sz="0" w:space="0" w:color="auto"/>
            <w:right w:val="none" w:sz="0" w:space="0" w:color="auto"/>
          </w:divBdr>
        </w:div>
        <w:div w:id="393285476">
          <w:marLeft w:val="480"/>
          <w:marRight w:val="0"/>
          <w:marTop w:val="0"/>
          <w:marBottom w:val="0"/>
          <w:divBdr>
            <w:top w:val="none" w:sz="0" w:space="0" w:color="auto"/>
            <w:left w:val="none" w:sz="0" w:space="0" w:color="auto"/>
            <w:bottom w:val="none" w:sz="0" w:space="0" w:color="auto"/>
            <w:right w:val="none" w:sz="0" w:space="0" w:color="auto"/>
          </w:divBdr>
        </w:div>
        <w:div w:id="400057313">
          <w:marLeft w:val="480"/>
          <w:marRight w:val="0"/>
          <w:marTop w:val="0"/>
          <w:marBottom w:val="0"/>
          <w:divBdr>
            <w:top w:val="none" w:sz="0" w:space="0" w:color="auto"/>
            <w:left w:val="none" w:sz="0" w:space="0" w:color="auto"/>
            <w:bottom w:val="none" w:sz="0" w:space="0" w:color="auto"/>
            <w:right w:val="none" w:sz="0" w:space="0" w:color="auto"/>
          </w:divBdr>
        </w:div>
        <w:div w:id="450512414">
          <w:marLeft w:val="480"/>
          <w:marRight w:val="0"/>
          <w:marTop w:val="0"/>
          <w:marBottom w:val="0"/>
          <w:divBdr>
            <w:top w:val="none" w:sz="0" w:space="0" w:color="auto"/>
            <w:left w:val="none" w:sz="0" w:space="0" w:color="auto"/>
            <w:bottom w:val="none" w:sz="0" w:space="0" w:color="auto"/>
            <w:right w:val="none" w:sz="0" w:space="0" w:color="auto"/>
          </w:divBdr>
        </w:div>
        <w:div w:id="558442537">
          <w:marLeft w:val="480"/>
          <w:marRight w:val="0"/>
          <w:marTop w:val="0"/>
          <w:marBottom w:val="0"/>
          <w:divBdr>
            <w:top w:val="none" w:sz="0" w:space="0" w:color="auto"/>
            <w:left w:val="none" w:sz="0" w:space="0" w:color="auto"/>
            <w:bottom w:val="none" w:sz="0" w:space="0" w:color="auto"/>
            <w:right w:val="none" w:sz="0" w:space="0" w:color="auto"/>
          </w:divBdr>
        </w:div>
        <w:div w:id="588152442">
          <w:marLeft w:val="480"/>
          <w:marRight w:val="0"/>
          <w:marTop w:val="0"/>
          <w:marBottom w:val="0"/>
          <w:divBdr>
            <w:top w:val="none" w:sz="0" w:space="0" w:color="auto"/>
            <w:left w:val="none" w:sz="0" w:space="0" w:color="auto"/>
            <w:bottom w:val="none" w:sz="0" w:space="0" w:color="auto"/>
            <w:right w:val="none" w:sz="0" w:space="0" w:color="auto"/>
          </w:divBdr>
        </w:div>
        <w:div w:id="627705591">
          <w:marLeft w:val="480"/>
          <w:marRight w:val="0"/>
          <w:marTop w:val="0"/>
          <w:marBottom w:val="0"/>
          <w:divBdr>
            <w:top w:val="none" w:sz="0" w:space="0" w:color="auto"/>
            <w:left w:val="none" w:sz="0" w:space="0" w:color="auto"/>
            <w:bottom w:val="none" w:sz="0" w:space="0" w:color="auto"/>
            <w:right w:val="none" w:sz="0" w:space="0" w:color="auto"/>
          </w:divBdr>
        </w:div>
        <w:div w:id="635992055">
          <w:marLeft w:val="480"/>
          <w:marRight w:val="0"/>
          <w:marTop w:val="0"/>
          <w:marBottom w:val="0"/>
          <w:divBdr>
            <w:top w:val="none" w:sz="0" w:space="0" w:color="auto"/>
            <w:left w:val="none" w:sz="0" w:space="0" w:color="auto"/>
            <w:bottom w:val="none" w:sz="0" w:space="0" w:color="auto"/>
            <w:right w:val="none" w:sz="0" w:space="0" w:color="auto"/>
          </w:divBdr>
        </w:div>
        <w:div w:id="748037140">
          <w:marLeft w:val="480"/>
          <w:marRight w:val="0"/>
          <w:marTop w:val="0"/>
          <w:marBottom w:val="0"/>
          <w:divBdr>
            <w:top w:val="none" w:sz="0" w:space="0" w:color="auto"/>
            <w:left w:val="none" w:sz="0" w:space="0" w:color="auto"/>
            <w:bottom w:val="none" w:sz="0" w:space="0" w:color="auto"/>
            <w:right w:val="none" w:sz="0" w:space="0" w:color="auto"/>
          </w:divBdr>
        </w:div>
        <w:div w:id="757214939">
          <w:marLeft w:val="480"/>
          <w:marRight w:val="0"/>
          <w:marTop w:val="0"/>
          <w:marBottom w:val="0"/>
          <w:divBdr>
            <w:top w:val="none" w:sz="0" w:space="0" w:color="auto"/>
            <w:left w:val="none" w:sz="0" w:space="0" w:color="auto"/>
            <w:bottom w:val="none" w:sz="0" w:space="0" w:color="auto"/>
            <w:right w:val="none" w:sz="0" w:space="0" w:color="auto"/>
          </w:divBdr>
        </w:div>
        <w:div w:id="774445608">
          <w:marLeft w:val="480"/>
          <w:marRight w:val="0"/>
          <w:marTop w:val="0"/>
          <w:marBottom w:val="0"/>
          <w:divBdr>
            <w:top w:val="none" w:sz="0" w:space="0" w:color="auto"/>
            <w:left w:val="none" w:sz="0" w:space="0" w:color="auto"/>
            <w:bottom w:val="none" w:sz="0" w:space="0" w:color="auto"/>
            <w:right w:val="none" w:sz="0" w:space="0" w:color="auto"/>
          </w:divBdr>
        </w:div>
        <w:div w:id="853304782">
          <w:marLeft w:val="480"/>
          <w:marRight w:val="0"/>
          <w:marTop w:val="0"/>
          <w:marBottom w:val="0"/>
          <w:divBdr>
            <w:top w:val="none" w:sz="0" w:space="0" w:color="auto"/>
            <w:left w:val="none" w:sz="0" w:space="0" w:color="auto"/>
            <w:bottom w:val="none" w:sz="0" w:space="0" w:color="auto"/>
            <w:right w:val="none" w:sz="0" w:space="0" w:color="auto"/>
          </w:divBdr>
        </w:div>
        <w:div w:id="1041827980">
          <w:marLeft w:val="480"/>
          <w:marRight w:val="0"/>
          <w:marTop w:val="0"/>
          <w:marBottom w:val="0"/>
          <w:divBdr>
            <w:top w:val="none" w:sz="0" w:space="0" w:color="auto"/>
            <w:left w:val="none" w:sz="0" w:space="0" w:color="auto"/>
            <w:bottom w:val="none" w:sz="0" w:space="0" w:color="auto"/>
            <w:right w:val="none" w:sz="0" w:space="0" w:color="auto"/>
          </w:divBdr>
        </w:div>
        <w:div w:id="1215771628">
          <w:marLeft w:val="480"/>
          <w:marRight w:val="0"/>
          <w:marTop w:val="0"/>
          <w:marBottom w:val="0"/>
          <w:divBdr>
            <w:top w:val="none" w:sz="0" w:space="0" w:color="auto"/>
            <w:left w:val="none" w:sz="0" w:space="0" w:color="auto"/>
            <w:bottom w:val="none" w:sz="0" w:space="0" w:color="auto"/>
            <w:right w:val="none" w:sz="0" w:space="0" w:color="auto"/>
          </w:divBdr>
        </w:div>
        <w:div w:id="1222332079">
          <w:marLeft w:val="480"/>
          <w:marRight w:val="0"/>
          <w:marTop w:val="0"/>
          <w:marBottom w:val="0"/>
          <w:divBdr>
            <w:top w:val="none" w:sz="0" w:space="0" w:color="auto"/>
            <w:left w:val="none" w:sz="0" w:space="0" w:color="auto"/>
            <w:bottom w:val="none" w:sz="0" w:space="0" w:color="auto"/>
            <w:right w:val="none" w:sz="0" w:space="0" w:color="auto"/>
          </w:divBdr>
        </w:div>
        <w:div w:id="1253391092">
          <w:marLeft w:val="480"/>
          <w:marRight w:val="0"/>
          <w:marTop w:val="0"/>
          <w:marBottom w:val="0"/>
          <w:divBdr>
            <w:top w:val="none" w:sz="0" w:space="0" w:color="auto"/>
            <w:left w:val="none" w:sz="0" w:space="0" w:color="auto"/>
            <w:bottom w:val="none" w:sz="0" w:space="0" w:color="auto"/>
            <w:right w:val="none" w:sz="0" w:space="0" w:color="auto"/>
          </w:divBdr>
        </w:div>
        <w:div w:id="1296058514">
          <w:marLeft w:val="480"/>
          <w:marRight w:val="0"/>
          <w:marTop w:val="0"/>
          <w:marBottom w:val="0"/>
          <w:divBdr>
            <w:top w:val="none" w:sz="0" w:space="0" w:color="auto"/>
            <w:left w:val="none" w:sz="0" w:space="0" w:color="auto"/>
            <w:bottom w:val="none" w:sz="0" w:space="0" w:color="auto"/>
            <w:right w:val="none" w:sz="0" w:space="0" w:color="auto"/>
          </w:divBdr>
        </w:div>
        <w:div w:id="1383477348">
          <w:marLeft w:val="480"/>
          <w:marRight w:val="0"/>
          <w:marTop w:val="0"/>
          <w:marBottom w:val="0"/>
          <w:divBdr>
            <w:top w:val="none" w:sz="0" w:space="0" w:color="auto"/>
            <w:left w:val="none" w:sz="0" w:space="0" w:color="auto"/>
            <w:bottom w:val="none" w:sz="0" w:space="0" w:color="auto"/>
            <w:right w:val="none" w:sz="0" w:space="0" w:color="auto"/>
          </w:divBdr>
        </w:div>
        <w:div w:id="1455708828">
          <w:marLeft w:val="480"/>
          <w:marRight w:val="0"/>
          <w:marTop w:val="0"/>
          <w:marBottom w:val="0"/>
          <w:divBdr>
            <w:top w:val="none" w:sz="0" w:space="0" w:color="auto"/>
            <w:left w:val="none" w:sz="0" w:space="0" w:color="auto"/>
            <w:bottom w:val="none" w:sz="0" w:space="0" w:color="auto"/>
            <w:right w:val="none" w:sz="0" w:space="0" w:color="auto"/>
          </w:divBdr>
        </w:div>
        <w:div w:id="1525752754">
          <w:marLeft w:val="480"/>
          <w:marRight w:val="0"/>
          <w:marTop w:val="0"/>
          <w:marBottom w:val="0"/>
          <w:divBdr>
            <w:top w:val="none" w:sz="0" w:space="0" w:color="auto"/>
            <w:left w:val="none" w:sz="0" w:space="0" w:color="auto"/>
            <w:bottom w:val="none" w:sz="0" w:space="0" w:color="auto"/>
            <w:right w:val="none" w:sz="0" w:space="0" w:color="auto"/>
          </w:divBdr>
        </w:div>
        <w:div w:id="1550611187">
          <w:marLeft w:val="480"/>
          <w:marRight w:val="0"/>
          <w:marTop w:val="0"/>
          <w:marBottom w:val="0"/>
          <w:divBdr>
            <w:top w:val="none" w:sz="0" w:space="0" w:color="auto"/>
            <w:left w:val="none" w:sz="0" w:space="0" w:color="auto"/>
            <w:bottom w:val="none" w:sz="0" w:space="0" w:color="auto"/>
            <w:right w:val="none" w:sz="0" w:space="0" w:color="auto"/>
          </w:divBdr>
        </w:div>
        <w:div w:id="1719011085">
          <w:marLeft w:val="480"/>
          <w:marRight w:val="0"/>
          <w:marTop w:val="0"/>
          <w:marBottom w:val="0"/>
          <w:divBdr>
            <w:top w:val="none" w:sz="0" w:space="0" w:color="auto"/>
            <w:left w:val="none" w:sz="0" w:space="0" w:color="auto"/>
            <w:bottom w:val="none" w:sz="0" w:space="0" w:color="auto"/>
            <w:right w:val="none" w:sz="0" w:space="0" w:color="auto"/>
          </w:divBdr>
        </w:div>
        <w:div w:id="1768230214">
          <w:marLeft w:val="480"/>
          <w:marRight w:val="0"/>
          <w:marTop w:val="0"/>
          <w:marBottom w:val="0"/>
          <w:divBdr>
            <w:top w:val="none" w:sz="0" w:space="0" w:color="auto"/>
            <w:left w:val="none" w:sz="0" w:space="0" w:color="auto"/>
            <w:bottom w:val="none" w:sz="0" w:space="0" w:color="auto"/>
            <w:right w:val="none" w:sz="0" w:space="0" w:color="auto"/>
          </w:divBdr>
        </w:div>
        <w:div w:id="1830050096">
          <w:marLeft w:val="480"/>
          <w:marRight w:val="0"/>
          <w:marTop w:val="0"/>
          <w:marBottom w:val="0"/>
          <w:divBdr>
            <w:top w:val="none" w:sz="0" w:space="0" w:color="auto"/>
            <w:left w:val="none" w:sz="0" w:space="0" w:color="auto"/>
            <w:bottom w:val="none" w:sz="0" w:space="0" w:color="auto"/>
            <w:right w:val="none" w:sz="0" w:space="0" w:color="auto"/>
          </w:divBdr>
        </w:div>
        <w:div w:id="1855729677">
          <w:marLeft w:val="480"/>
          <w:marRight w:val="0"/>
          <w:marTop w:val="0"/>
          <w:marBottom w:val="0"/>
          <w:divBdr>
            <w:top w:val="none" w:sz="0" w:space="0" w:color="auto"/>
            <w:left w:val="none" w:sz="0" w:space="0" w:color="auto"/>
            <w:bottom w:val="none" w:sz="0" w:space="0" w:color="auto"/>
            <w:right w:val="none" w:sz="0" w:space="0" w:color="auto"/>
          </w:divBdr>
        </w:div>
        <w:div w:id="1968854605">
          <w:marLeft w:val="480"/>
          <w:marRight w:val="0"/>
          <w:marTop w:val="0"/>
          <w:marBottom w:val="0"/>
          <w:divBdr>
            <w:top w:val="none" w:sz="0" w:space="0" w:color="auto"/>
            <w:left w:val="none" w:sz="0" w:space="0" w:color="auto"/>
            <w:bottom w:val="none" w:sz="0" w:space="0" w:color="auto"/>
            <w:right w:val="none" w:sz="0" w:space="0" w:color="auto"/>
          </w:divBdr>
        </w:div>
        <w:div w:id="2030638622">
          <w:marLeft w:val="480"/>
          <w:marRight w:val="0"/>
          <w:marTop w:val="0"/>
          <w:marBottom w:val="0"/>
          <w:divBdr>
            <w:top w:val="none" w:sz="0" w:space="0" w:color="auto"/>
            <w:left w:val="none" w:sz="0" w:space="0" w:color="auto"/>
            <w:bottom w:val="none" w:sz="0" w:space="0" w:color="auto"/>
            <w:right w:val="none" w:sz="0" w:space="0" w:color="auto"/>
          </w:divBdr>
        </w:div>
        <w:div w:id="2083678756">
          <w:marLeft w:val="480"/>
          <w:marRight w:val="0"/>
          <w:marTop w:val="0"/>
          <w:marBottom w:val="0"/>
          <w:divBdr>
            <w:top w:val="none" w:sz="0" w:space="0" w:color="auto"/>
            <w:left w:val="none" w:sz="0" w:space="0" w:color="auto"/>
            <w:bottom w:val="none" w:sz="0" w:space="0" w:color="auto"/>
            <w:right w:val="none" w:sz="0" w:space="0" w:color="auto"/>
          </w:divBdr>
        </w:div>
        <w:div w:id="2094467261">
          <w:marLeft w:val="480"/>
          <w:marRight w:val="0"/>
          <w:marTop w:val="0"/>
          <w:marBottom w:val="0"/>
          <w:divBdr>
            <w:top w:val="none" w:sz="0" w:space="0" w:color="auto"/>
            <w:left w:val="none" w:sz="0" w:space="0" w:color="auto"/>
            <w:bottom w:val="none" w:sz="0" w:space="0" w:color="auto"/>
            <w:right w:val="none" w:sz="0" w:space="0" w:color="auto"/>
          </w:divBdr>
        </w:div>
      </w:divsChild>
    </w:div>
    <w:div w:id="94518953">
      <w:bodyDiv w:val="1"/>
      <w:marLeft w:val="0"/>
      <w:marRight w:val="0"/>
      <w:marTop w:val="0"/>
      <w:marBottom w:val="0"/>
      <w:divBdr>
        <w:top w:val="none" w:sz="0" w:space="0" w:color="auto"/>
        <w:left w:val="none" w:sz="0" w:space="0" w:color="auto"/>
        <w:bottom w:val="none" w:sz="0" w:space="0" w:color="auto"/>
        <w:right w:val="none" w:sz="0" w:space="0" w:color="auto"/>
      </w:divBdr>
    </w:div>
    <w:div w:id="94905458">
      <w:bodyDiv w:val="1"/>
      <w:marLeft w:val="0"/>
      <w:marRight w:val="0"/>
      <w:marTop w:val="0"/>
      <w:marBottom w:val="0"/>
      <w:divBdr>
        <w:top w:val="none" w:sz="0" w:space="0" w:color="auto"/>
        <w:left w:val="none" w:sz="0" w:space="0" w:color="auto"/>
        <w:bottom w:val="none" w:sz="0" w:space="0" w:color="auto"/>
        <w:right w:val="none" w:sz="0" w:space="0" w:color="auto"/>
      </w:divBdr>
    </w:div>
    <w:div w:id="95249180">
      <w:bodyDiv w:val="1"/>
      <w:marLeft w:val="0"/>
      <w:marRight w:val="0"/>
      <w:marTop w:val="0"/>
      <w:marBottom w:val="0"/>
      <w:divBdr>
        <w:top w:val="none" w:sz="0" w:space="0" w:color="auto"/>
        <w:left w:val="none" w:sz="0" w:space="0" w:color="auto"/>
        <w:bottom w:val="none" w:sz="0" w:space="0" w:color="auto"/>
        <w:right w:val="none" w:sz="0" w:space="0" w:color="auto"/>
      </w:divBdr>
    </w:div>
    <w:div w:id="95827814">
      <w:bodyDiv w:val="1"/>
      <w:marLeft w:val="0"/>
      <w:marRight w:val="0"/>
      <w:marTop w:val="0"/>
      <w:marBottom w:val="0"/>
      <w:divBdr>
        <w:top w:val="none" w:sz="0" w:space="0" w:color="auto"/>
        <w:left w:val="none" w:sz="0" w:space="0" w:color="auto"/>
        <w:bottom w:val="none" w:sz="0" w:space="0" w:color="auto"/>
        <w:right w:val="none" w:sz="0" w:space="0" w:color="auto"/>
      </w:divBdr>
    </w:div>
    <w:div w:id="95948883">
      <w:bodyDiv w:val="1"/>
      <w:marLeft w:val="0"/>
      <w:marRight w:val="0"/>
      <w:marTop w:val="0"/>
      <w:marBottom w:val="0"/>
      <w:divBdr>
        <w:top w:val="none" w:sz="0" w:space="0" w:color="auto"/>
        <w:left w:val="none" w:sz="0" w:space="0" w:color="auto"/>
        <w:bottom w:val="none" w:sz="0" w:space="0" w:color="auto"/>
        <w:right w:val="none" w:sz="0" w:space="0" w:color="auto"/>
      </w:divBdr>
    </w:div>
    <w:div w:id="96557943">
      <w:bodyDiv w:val="1"/>
      <w:marLeft w:val="0"/>
      <w:marRight w:val="0"/>
      <w:marTop w:val="0"/>
      <w:marBottom w:val="0"/>
      <w:divBdr>
        <w:top w:val="none" w:sz="0" w:space="0" w:color="auto"/>
        <w:left w:val="none" w:sz="0" w:space="0" w:color="auto"/>
        <w:bottom w:val="none" w:sz="0" w:space="0" w:color="auto"/>
        <w:right w:val="none" w:sz="0" w:space="0" w:color="auto"/>
      </w:divBdr>
    </w:div>
    <w:div w:id="96829154">
      <w:bodyDiv w:val="1"/>
      <w:marLeft w:val="0"/>
      <w:marRight w:val="0"/>
      <w:marTop w:val="0"/>
      <w:marBottom w:val="0"/>
      <w:divBdr>
        <w:top w:val="none" w:sz="0" w:space="0" w:color="auto"/>
        <w:left w:val="none" w:sz="0" w:space="0" w:color="auto"/>
        <w:bottom w:val="none" w:sz="0" w:space="0" w:color="auto"/>
        <w:right w:val="none" w:sz="0" w:space="0" w:color="auto"/>
      </w:divBdr>
    </w:div>
    <w:div w:id="97064776">
      <w:bodyDiv w:val="1"/>
      <w:marLeft w:val="0"/>
      <w:marRight w:val="0"/>
      <w:marTop w:val="0"/>
      <w:marBottom w:val="0"/>
      <w:divBdr>
        <w:top w:val="none" w:sz="0" w:space="0" w:color="auto"/>
        <w:left w:val="none" w:sz="0" w:space="0" w:color="auto"/>
        <w:bottom w:val="none" w:sz="0" w:space="0" w:color="auto"/>
        <w:right w:val="none" w:sz="0" w:space="0" w:color="auto"/>
      </w:divBdr>
    </w:div>
    <w:div w:id="97797259">
      <w:bodyDiv w:val="1"/>
      <w:marLeft w:val="0"/>
      <w:marRight w:val="0"/>
      <w:marTop w:val="0"/>
      <w:marBottom w:val="0"/>
      <w:divBdr>
        <w:top w:val="none" w:sz="0" w:space="0" w:color="auto"/>
        <w:left w:val="none" w:sz="0" w:space="0" w:color="auto"/>
        <w:bottom w:val="none" w:sz="0" w:space="0" w:color="auto"/>
        <w:right w:val="none" w:sz="0" w:space="0" w:color="auto"/>
      </w:divBdr>
      <w:divsChild>
        <w:div w:id="113791632">
          <w:marLeft w:val="480"/>
          <w:marRight w:val="0"/>
          <w:marTop w:val="0"/>
          <w:marBottom w:val="0"/>
          <w:divBdr>
            <w:top w:val="none" w:sz="0" w:space="0" w:color="auto"/>
            <w:left w:val="none" w:sz="0" w:space="0" w:color="auto"/>
            <w:bottom w:val="none" w:sz="0" w:space="0" w:color="auto"/>
            <w:right w:val="none" w:sz="0" w:space="0" w:color="auto"/>
          </w:divBdr>
        </w:div>
        <w:div w:id="206262097">
          <w:marLeft w:val="480"/>
          <w:marRight w:val="0"/>
          <w:marTop w:val="0"/>
          <w:marBottom w:val="0"/>
          <w:divBdr>
            <w:top w:val="none" w:sz="0" w:space="0" w:color="auto"/>
            <w:left w:val="none" w:sz="0" w:space="0" w:color="auto"/>
            <w:bottom w:val="none" w:sz="0" w:space="0" w:color="auto"/>
            <w:right w:val="none" w:sz="0" w:space="0" w:color="auto"/>
          </w:divBdr>
        </w:div>
        <w:div w:id="253785333">
          <w:marLeft w:val="480"/>
          <w:marRight w:val="0"/>
          <w:marTop w:val="0"/>
          <w:marBottom w:val="0"/>
          <w:divBdr>
            <w:top w:val="none" w:sz="0" w:space="0" w:color="auto"/>
            <w:left w:val="none" w:sz="0" w:space="0" w:color="auto"/>
            <w:bottom w:val="none" w:sz="0" w:space="0" w:color="auto"/>
            <w:right w:val="none" w:sz="0" w:space="0" w:color="auto"/>
          </w:divBdr>
        </w:div>
        <w:div w:id="464200427">
          <w:marLeft w:val="480"/>
          <w:marRight w:val="0"/>
          <w:marTop w:val="0"/>
          <w:marBottom w:val="0"/>
          <w:divBdr>
            <w:top w:val="none" w:sz="0" w:space="0" w:color="auto"/>
            <w:left w:val="none" w:sz="0" w:space="0" w:color="auto"/>
            <w:bottom w:val="none" w:sz="0" w:space="0" w:color="auto"/>
            <w:right w:val="none" w:sz="0" w:space="0" w:color="auto"/>
          </w:divBdr>
        </w:div>
        <w:div w:id="499085409">
          <w:marLeft w:val="480"/>
          <w:marRight w:val="0"/>
          <w:marTop w:val="0"/>
          <w:marBottom w:val="0"/>
          <w:divBdr>
            <w:top w:val="none" w:sz="0" w:space="0" w:color="auto"/>
            <w:left w:val="none" w:sz="0" w:space="0" w:color="auto"/>
            <w:bottom w:val="none" w:sz="0" w:space="0" w:color="auto"/>
            <w:right w:val="none" w:sz="0" w:space="0" w:color="auto"/>
          </w:divBdr>
        </w:div>
        <w:div w:id="532497807">
          <w:marLeft w:val="480"/>
          <w:marRight w:val="0"/>
          <w:marTop w:val="0"/>
          <w:marBottom w:val="0"/>
          <w:divBdr>
            <w:top w:val="none" w:sz="0" w:space="0" w:color="auto"/>
            <w:left w:val="none" w:sz="0" w:space="0" w:color="auto"/>
            <w:bottom w:val="none" w:sz="0" w:space="0" w:color="auto"/>
            <w:right w:val="none" w:sz="0" w:space="0" w:color="auto"/>
          </w:divBdr>
        </w:div>
        <w:div w:id="556480157">
          <w:marLeft w:val="480"/>
          <w:marRight w:val="0"/>
          <w:marTop w:val="0"/>
          <w:marBottom w:val="0"/>
          <w:divBdr>
            <w:top w:val="none" w:sz="0" w:space="0" w:color="auto"/>
            <w:left w:val="none" w:sz="0" w:space="0" w:color="auto"/>
            <w:bottom w:val="none" w:sz="0" w:space="0" w:color="auto"/>
            <w:right w:val="none" w:sz="0" w:space="0" w:color="auto"/>
          </w:divBdr>
        </w:div>
        <w:div w:id="589124768">
          <w:marLeft w:val="480"/>
          <w:marRight w:val="0"/>
          <w:marTop w:val="0"/>
          <w:marBottom w:val="0"/>
          <w:divBdr>
            <w:top w:val="none" w:sz="0" w:space="0" w:color="auto"/>
            <w:left w:val="none" w:sz="0" w:space="0" w:color="auto"/>
            <w:bottom w:val="none" w:sz="0" w:space="0" w:color="auto"/>
            <w:right w:val="none" w:sz="0" w:space="0" w:color="auto"/>
          </w:divBdr>
        </w:div>
        <w:div w:id="643630300">
          <w:marLeft w:val="480"/>
          <w:marRight w:val="0"/>
          <w:marTop w:val="0"/>
          <w:marBottom w:val="0"/>
          <w:divBdr>
            <w:top w:val="none" w:sz="0" w:space="0" w:color="auto"/>
            <w:left w:val="none" w:sz="0" w:space="0" w:color="auto"/>
            <w:bottom w:val="none" w:sz="0" w:space="0" w:color="auto"/>
            <w:right w:val="none" w:sz="0" w:space="0" w:color="auto"/>
          </w:divBdr>
        </w:div>
        <w:div w:id="710229545">
          <w:marLeft w:val="480"/>
          <w:marRight w:val="0"/>
          <w:marTop w:val="0"/>
          <w:marBottom w:val="0"/>
          <w:divBdr>
            <w:top w:val="none" w:sz="0" w:space="0" w:color="auto"/>
            <w:left w:val="none" w:sz="0" w:space="0" w:color="auto"/>
            <w:bottom w:val="none" w:sz="0" w:space="0" w:color="auto"/>
            <w:right w:val="none" w:sz="0" w:space="0" w:color="auto"/>
          </w:divBdr>
        </w:div>
        <w:div w:id="769738648">
          <w:marLeft w:val="480"/>
          <w:marRight w:val="0"/>
          <w:marTop w:val="0"/>
          <w:marBottom w:val="0"/>
          <w:divBdr>
            <w:top w:val="none" w:sz="0" w:space="0" w:color="auto"/>
            <w:left w:val="none" w:sz="0" w:space="0" w:color="auto"/>
            <w:bottom w:val="none" w:sz="0" w:space="0" w:color="auto"/>
            <w:right w:val="none" w:sz="0" w:space="0" w:color="auto"/>
          </w:divBdr>
        </w:div>
        <w:div w:id="813376786">
          <w:marLeft w:val="480"/>
          <w:marRight w:val="0"/>
          <w:marTop w:val="0"/>
          <w:marBottom w:val="0"/>
          <w:divBdr>
            <w:top w:val="none" w:sz="0" w:space="0" w:color="auto"/>
            <w:left w:val="none" w:sz="0" w:space="0" w:color="auto"/>
            <w:bottom w:val="none" w:sz="0" w:space="0" w:color="auto"/>
            <w:right w:val="none" w:sz="0" w:space="0" w:color="auto"/>
          </w:divBdr>
        </w:div>
        <w:div w:id="843472871">
          <w:marLeft w:val="480"/>
          <w:marRight w:val="0"/>
          <w:marTop w:val="0"/>
          <w:marBottom w:val="0"/>
          <w:divBdr>
            <w:top w:val="none" w:sz="0" w:space="0" w:color="auto"/>
            <w:left w:val="none" w:sz="0" w:space="0" w:color="auto"/>
            <w:bottom w:val="none" w:sz="0" w:space="0" w:color="auto"/>
            <w:right w:val="none" w:sz="0" w:space="0" w:color="auto"/>
          </w:divBdr>
        </w:div>
        <w:div w:id="870340524">
          <w:marLeft w:val="480"/>
          <w:marRight w:val="0"/>
          <w:marTop w:val="0"/>
          <w:marBottom w:val="0"/>
          <w:divBdr>
            <w:top w:val="none" w:sz="0" w:space="0" w:color="auto"/>
            <w:left w:val="none" w:sz="0" w:space="0" w:color="auto"/>
            <w:bottom w:val="none" w:sz="0" w:space="0" w:color="auto"/>
            <w:right w:val="none" w:sz="0" w:space="0" w:color="auto"/>
          </w:divBdr>
        </w:div>
        <w:div w:id="916211657">
          <w:marLeft w:val="480"/>
          <w:marRight w:val="0"/>
          <w:marTop w:val="0"/>
          <w:marBottom w:val="0"/>
          <w:divBdr>
            <w:top w:val="none" w:sz="0" w:space="0" w:color="auto"/>
            <w:left w:val="none" w:sz="0" w:space="0" w:color="auto"/>
            <w:bottom w:val="none" w:sz="0" w:space="0" w:color="auto"/>
            <w:right w:val="none" w:sz="0" w:space="0" w:color="auto"/>
          </w:divBdr>
        </w:div>
        <w:div w:id="991639247">
          <w:marLeft w:val="480"/>
          <w:marRight w:val="0"/>
          <w:marTop w:val="0"/>
          <w:marBottom w:val="0"/>
          <w:divBdr>
            <w:top w:val="none" w:sz="0" w:space="0" w:color="auto"/>
            <w:left w:val="none" w:sz="0" w:space="0" w:color="auto"/>
            <w:bottom w:val="none" w:sz="0" w:space="0" w:color="auto"/>
            <w:right w:val="none" w:sz="0" w:space="0" w:color="auto"/>
          </w:divBdr>
        </w:div>
        <w:div w:id="994991455">
          <w:marLeft w:val="480"/>
          <w:marRight w:val="0"/>
          <w:marTop w:val="0"/>
          <w:marBottom w:val="0"/>
          <w:divBdr>
            <w:top w:val="none" w:sz="0" w:space="0" w:color="auto"/>
            <w:left w:val="none" w:sz="0" w:space="0" w:color="auto"/>
            <w:bottom w:val="none" w:sz="0" w:space="0" w:color="auto"/>
            <w:right w:val="none" w:sz="0" w:space="0" w:color="auto"/>
          </w:divBdr>
        </w:div>
        <w:div w:id="1035086161">
          <w:marLeft w:val="480"/>
          <w:marRight w:val="0"/>
          <w:marTop w:val="0"/>
          <w:marBottom w:val="0"/>
          <w:divBdr>
            <w:top w:val="none" w:sz="0" w:space="0" w:color="auto"/>
            <w:left w:val="none" w:sz="0" w:space="0" w:color="auto"/>
            <w:bottom w:val="none" w:sz="0" w:space="0" w:color="auto"/>
            <w:right w:val="none" w:sz="0" w:space="0" w:color="auto"/>
          </w:divBdr>
        </w:div>
        <w:div w:id="1064530149">
          <w:marLeft w:val="480"/>
          <w:marRight w:val="0"/>
          <w:marTop w:val="0"/>
          <w:marBottom w:val="0"/>
          <w:divBdr>
            <w:top w:val="none" w:sz="0" w:space="0" w:color="auto"/>
            <w:left w:val="none" w:sz="0" w:space="0" w:color="auto"/>
            <w:bottom w:val="none" w:sz="0" w:space="0" w:color="auto"/>
            <w:right w:val="none" w:sz="0" w:space="0" w:color="auto"/>
          </w:divBdr>
        </w:div>
        <w:div w:id="1120563898">
          <w:marLeft w:val="480"/>
          <w:marRight w:val="0"/>
          <w:marTop w:val="0"/>
          <w:marBottom w:val="0"/>
          <w:divBdr>
            <w:top w:val="none" w:sz="0" w:space="0" w:color="auto"/>
            <w:left w:val="none" w:sz="0" w:space="0" w:color="auto"/>
            <w:bottom w:val="none" w:sz="0" w:space="0" w:color="auto"/>
            <w:right w:val="none" w:sz="0" w:space="0" w:color="auto"/>
          </w:divBdr>
        </w:div>
        <w:div w:id="1152674199">
          <w:marLeft w:val="480"/>
          <w:marRight w:val="0"/>
          <w:marTop w:val="0"/>
          <w:marBottom w:val="0"/>
          <w:divBdr>
            <w:top w:val="none" w:sz="0" w:space="0" w:color="auto"/>
            <w:left w:val="none" w:sz="0" w:space="0" w:color="auto"/>
            <w:bottom w:val="none" w:sz="0" w:space="0" w:color="auto"/>
            <w:right w:val="none" w:sz="0" w:space="0" w:color="auto"/>
          </w:divBdr>
        </w:div>
        <w:div w:id="1248030655">
          <w:marLeft w:val="480"/>
          <w:marRight w:val="0"/>
          <w:marTop w:val="0"/>
          <w:marBottom w:val="0"/>
          <w:divBdr>
            <w:top w:val="none" w:sz="0" w:space="0" w:color="auto"/>
            <w:left w:val="none" w:sz="0" w:space="0" w:color="auto"/>
            <w:bottom w:val="none" w:sz="0" w:space="0" w:color="auto"/>
            <w:right w:val="none" w:sz="0" w:space="0" w:color="auto"/>
          </w:divBdr>
        </w:div>
        <w:div w:id="1464927406">
          <w:marLeft w:val="480"/>
          <w:marRight w:val="0"/>
          <w:marTop w:val="0"/>
          <w:marBottom w:val="0"/>
          <w:divBdr>
            <w:top w:val="none" w:sz="0" w:space="0" w:color="auto"/>
            <w:left w:val="none" w:sz="0" w:space="0" w:color="auto"/>
            <w:bottom w:val="none" w:sz="0" w:space="0" w:color="auto"/>
            <w:right w:val="none" w:sz="0" w:space="0" w:color="auto"/>
          </w:divBdr>
        </w:div>
        <w:div w:id="1491946497">
          <w:marLeft w:val="480"/>
          <w:marRight w:val="0"/>
          <w:marTop w:val="0"/>
          <w:marBottom w:val="0"/>
          <w:divBdr>
            <w:top w:val="none" w:sz="0" w:space="0" w:color="auto"/>
            <w:left w:val="none" w:sz="0" w:space="0" w:color="auto"/>
            <w:bottom w:val="none" w:sz="0" w:space="0" w:color="auto"/>
            <w:right w:val="none" w:sz="0" w:space="0" w:color="auto"/>
          </w:divBdr>
        </w:div>
        <w:div w:id="1492720528">
          <w:marLeft w:val="480"/>
          <w:marRight w:val="0"/>
          <w:marTop w:val="0"/>
          <w:marBottom w:val="0"/>
          <w:divBdr>
            <w:top w:val="none" w:sz="0" w:space="0" w:color="auto"/>
            <w:left w:val="none" w:sz="0" w:space="0" w:color="auto"/>
            <w:bottom w:val="none" w:sz="0" w:space="0" w:color="auto"/>
            <w:right w:val="none" w:sz="0" w:space="0" w:color="auto"/>
          </w:divBdr>
        </w:div>
        <w:div w:id="1510833211">
          <w:marLeft w:val="480"/>
          <w:marRight w:val="0"/>
          <w:marTop w:val="0"/>
          <w:marBottom w:val="0"/>
          <w:divBdr>
            <w:top w:val="none" w:sz="0" w:space="0" w:color="auto"/>
            <w:left w:val="none" w:sz="0" w:space="0" w:color="auto"/>
            <w:bottom w:val="none" w:sz="0" w:space="0" w:color="auto"/>
            <w:right w:val="none" w:sz="0" w:space="0" w:color="auto"/>
          </w:divBdr>
        </w:div>
        <w:div w:id="1512333497">
          <w:marLeft w:val="480"/>
          <w:marRight w:val="0"/>
          <w:marTop w:val="0"/>
          <w:marBottom w:val="0"/>
          <w:divBdr>
            <w:top w:val="none" w:sz="0" w:space="0" w:color="auto"/>
            <w:left w:val="none" w:sz="0" w:space="0" w:color="auto"/>
            <w:bottom w:val="none" w:sz="0" w:space="0" w:color="auto"/>
            <w:right w:val="none" w:sz="0" w:space="0" w:color="auto"/>
          </w:divBdr>
        </w:div>
        <w:div w:id="1684823717">
          <w:marLeft w:val="480"/>
          <w:marRight w:val="0"/>
          <w:marTop w:val="0"/>
          <w:marBottom w:val="0"/>
          <w:divBdr>
            <w:top w:val="none" w:sz="0" w:space="0" w:color="auto"/>
            <w:left w:val="none" w:sz="0" w:space="0" w:color="auto"/>
            <w:bottom w:val="none" w:sz="0" w:space="0" w:color="auto"/>
            <w:right w:val="none" w:sz="0" w:space="0" w:color="auto"/>
          </w:divBdr>
        </w:div>
        <w:div w:id="1827891204">
          <w:marLeft w:val="480"/>
          <w:marRight w:val="0"/>
          <w:marTop w:val="0"/>
          <w:marBottom w:val="0"/>
          <w:divBdr>
            <w:top w:val="none" w:sz="0" w:space="0" w:color="auto"/>
            <w:left w:val="none" w:sz="0" w:space="0" w:color="auto"/>
            <w:bottom w:val="none" w:sz="0" w:space="0" w:color="auto"/>
            <w:right w:val="none" w:sz="0" w:space="0" w:color="auto"/>
          </w:divBdr>
        </w:div>
        <w:div w:id="1853371842">
          <w:marLeft w:val="480"/>
          <w:marRight w:val="0"/>
          <w:marTop w:val="0"/>
          <w:marBottom w:val="0"/>
          <w:divBdr>
            <w:top w:val="none" w:sz="0" w:space="0" w:color="auto"/>
            <w:left w:val="none" w:sz="0" w:space="0" w:color="auto"/>
            <w:bottom w:val="none" w:sz="0" w:space="0" w:color="auto"/>
            <w:right w:val="none" w:sz="0" w:space="0" w:color="auto"/>
          </w:divBdr>
        </w:div>
        <w:div w:id="1876501508">
          <w:marLeft w:val="480"/>
          <w:marRight w:val="0"/>
          <w:marTop w:val="0"/>
          <w:marBottom w:val="0"/>
          <w:divBdr>
            <w:top w:val="none" w:sz="0" w:space="0" w:color="auto"/>
            <w:left w:val="none" w:sz="0" w:space="0" w:color="auto"/>
            <w:bottom w:val="none" w:sz="0" w:space="0" w:color="auto"/>
            <w:right w:val="none" w:sz="0" w:space="0" w:color="auto"/>
          </w:divBdr>
        </w:div>
        <w:div w:id="2106925921">
          <w:marLeft w:val="480"/>
          <w:marRight w:val="0"/>
          <w:marTop w:val="0"/>
          <w:marBottom w:val="0"/>
          <w:divBdr>
            <w:top w:val="none" w:sz="0" w:space="0" w:color="auto"/>
            <w:left w:val="none" w:sz="0" w:space="0" w:color="auto"/>
            <w:bottom w:val="none" w:sz="0" w:space="0" w:color="auto"/>
            <w:right w:val="none" w:sz="0" w:space="0" w:color="auto"/>
          </w:divBdr>
        </w:div>
        <w:div w:id="2134518707">
          <w:marLeft w:val="480"/>
          <w:marRight w:val="0"/>
          <w:marTop w:val="0"/>
          <w:marBottom w:val="0"/>
          <w:divBdr>
            <w:top w:val="none" w:sz="0" w:space="0" w:color="auto"/>
            <w:left w:val="none" w:sz="0" w:space="0" w:color="auto"/>
            <w:bottom w:val="none" w:sz="0" w:space="0" w:color="auto"/>
            <w:right w:val="none" w:sz="0" w:space="0" w:color="auto"/>
          </w:divBdr>
        </w:div>
      </w:divsChild>
    </w:div>
    <w:div w:id="98645769">
      <w:bodyDiv w:val="1"/>
      <w:marLeft w:val="0"/>
      <w:marRight w:val="0"/>
      <w:marTop w:val="0"/>
      <w:marBottom w:val="0"/>
      <w:divBdr>
        <w:top w:val="none" w:sz="0" w:space="0" w:color="auto"/>
        <w:left w:val="none" w:sz="0" w:space="0" w:color="auto"/>
        <w:bottom w:val="none" w:sz="0" w:space="0" w:color="auto"/>
        <w:right w:val="none" w:sz="0" w:space="0" w:color="auto"/>
      </w:divBdr>
      <w:divsChild>
        <w:div w:id="24719636">
          <w:marLeft w:val="480"/>
          <w:marRight w:val="0"/>
          <w:marTop w:val="0"/>
          <w:marBottom w:val="0"/>
          <w:divBdr>
            <w:top w:val="none" w:sz="0" w:space="0" w:color="auto"/>
            <w:left w:val="none" w:sz="0" w:space="0" w:color="auto"/>
            <w:bottom w:val="none" w:sz="0" w:space="0" w:color="auto"/>
            <w:right w:val="none" w:sz="0" w:space="0" w:color="auto"/>
          </w:divBdr>
        </w:div>
        <w:div w:id="42558421">
          <w:marLeft w:val="480"/>
          <w:marRight w:val="0"/>
          <w:marTop w:val="0"/>
          <w:marBottom w:val="0"/>
          <w:divBdr>
            <w:top w:val="none" w:sz="0" w:space="0" w:color="auto"/>
            <w:left w:val="none" w:sz="0" w:space="0" w:color="auto"/>
            <w:bottom w:val="none" w:sz="0" w:space="0" w:color="auto"/>
            <w:right w:val="none" w:sz="0" w:space="0" w:color="auto"/>
          </w:divBdr>
        </w:div>
        <w:div w:id="261767360">
          <w:marLeft w:val="480"/>
          <w:marRight w:val="0"/>
          <w:marTop w:val="0"/>
          <w:marBottom w:val="0"/>
          <w:divBdr>
            <w:top w:val="none" w:sz="0" w:space="0" w:color="auto"/>
            <w:left w:val="none" w:sz="0" w:space="0" w:color="auto"/>
            <w:bottom w:val="none" w:sz="0" w:space="0" w:color="auto"/>
            <w:right w:val="none" w:sz="0" w:space="0" w:color="auto"/>
          </w:divBdr>
        </w:div>
        <w:div w:id="299114579">
          <w:marLeft w:val="480"/>
          <w:marRight w:val="0"/>
          <w:marTop w:val="0"/>
          <w:marBottom w:val="0"/>
          <w:divBdr>
            <w:top w:val="none" w:sz="0" w:space="0" w:color="auto"/>
            <w:left w:val="none" w:sz="0" w:space="0" w:color="auto"/>
            <w:bottom w:val="none" w:sz="0" w:space="0" w:color="auto"/>
            <w:right w:val="none" w:sz="0" w:space="0" w:color="auto"/>
          </w:divBdr>
        </w:div>
        <w:div w:id="342130560">
          <w:marLeft w:val="480"/>
          <w:marRight w:val="0"/>
          <w:marTop w:val="0"/>
          <w:marBottom w:val="0"/>
          <w:divBdr>
            <w:top w:val="none" w:sz="0" w:space="0" w:color="auto"/>
            <w:left w:val="none" w:sz="0" w:space="0" w:color="auto"/>
            <w:bottom w:val="none" w:sz="0" w:space="0" w:color="auto"/>
            <w:right w:val="none" w:sz="0" w:space="0" w:color="auto"/>
          </w:divBdr>
        </w:div>
        <w:div w:id="611320623">
          <w:marLeft w:val="480"/>
          <w:marRight w:val="0"/>
          <w:marTop w:val="0"/>
          <w:marBottom w:val="0"/>
          <w:divBdr>
            <w:top w:val="none" w:sz="0" w:space="0" w:color="auto"/>
            <w:left w:val="none" w:sz="0" w:space="0" w:color="auto"/>
            <w:bottom w:val="none" w:sz="0" w:space="0" w:color="auto"/>
            <w:right w:val="none" w:sz="0" w:space="0" w:color="auto"/>
          </w:divBdr>
        </w:div>
        <w:div w:id="612247873">
          <w:marLeft w:val="480"/>
          <w:marRight w:val="0"/>
          <w:marTop w:val="0"/>
          <w:marBottom w:val="0"/>
          <w:divBdr>
            <w:top w:val="none" w:sz="0" w:space="0" w:color="auto"/>
            <w:left w:val="none" w:sz="0" w:space="0" w:color="auto"/>
            <w:bottom w:val="none" w:sz="0" w:space="0" w:color="auto"/>
            <w:right w:val="none" w:sz="0" w:space="0" w:color="auto"/>
          </w:divBdr>
        </w:div>
        <w:div w:id="626544760">
          <w:marLeft w:val="480"/>
          <w:marRight w:val="0"/>
          <w:marTop w:val="0"/>
          <w:marBottom w:val="0"/>
          <w:divBdr>
            <w:top w:val="none" w:sz="0" w:space="0" w:color="auto"/>
            <w:left w:val="none" w:sz="0" w:space="0" w:color="auto"/>
            <w:bottom w:val="none" w:sz="0" w:space="0" w:color="auto"/>
            <w:right w:val="none" w:sz="0" w:space="0" w:color="auto"/>
          </w:divBdr>
        </w:div>
        <w:div w:id="726226343">
          <w:marLeft w:val="480"/>
          <w:marRight w:val="0"/>
          <w:marTop w:val="0"/>
          <w:marBottom w:val="0"/>
          <w:divBdr>
            <w:top w:val="none" w:sz="0" w:space="0" w:color="auto"/>
            <w:left w:val="none" w:sz="0" w:space="0" w:color="auto"/>
            <w:bottom w:val="none" w:sz="0" w:space="0" w:color="auto"/>
            <w:right w:val="none" w:sz="0" w:space="0" w:color="auto"/>
          </w:divBdr>
        </w:div>
        <w:div w:id="747729089">
          <w:marLeft w:val="480"/>
          <w:marRight w:val="0"/>
          <w:marTop w:val="0"/>
          <w:marBottom w:val="0"/>
          <w:divBdr>
            <w:top w:val="none" w:sz="0" w:space="0" w:color="auto"/>
            <w:left w:val="none" w:sz="0" w:space="0" w:color="auto"/>
            <w:bottom w:val="none" w:sz="0" w:space="0" w:color="auto"/>
            <w:right w:val="none" w:sz="0" w:space="0" w:color="auto"/>
          </w:divBdr>
        </w:div>
        <w:div w:id="983581853">
          <w:marLeft w:val="480"/>
          <w:marRight w:val="0"/>
          <w:marTop w:val="0"/>
          <w:marBottom w:val="0"/>
          <w:divBdr>
            <w:top w:val="none" w:sz="0" w:space="0" w:color="auto"/>
            <w:left w:val="none" w:sz="0" w:space="0" w:color="auto"/>
            <w:bottom w:val="none" w:sz="0" w:space="0" w:color="auto"/>
            <w:right w:val="none" w:sz="0" w:space="0" w:color="auto"/>
          </w:divBdr>
        </w:div>
        <w:div w:id="1077165380">
          <w:marLeft w:val="480"/>
          <w:marRight w:val="0"/>
          <w:marTop w:val="0"/>
          <w:marBottom w:val="0"/>
          <w:divBdr>
            <w:top w:val="none" w:sz="0" w:space="0" w:color="auto"/>
            <w:left w:val="none" w:sz="0" w:space="0" w:color="auto"/>
            <w:bottom w:val="none" w:sz="0" w:space="0" w:color="auto"/>
            <w:right w:val="none" w:sz="0" w:space="0" w:color="auto"/>
          </w:divBdr>
        </w:div>
        <w:div w:id="1100905138">
          <w:marLeft w:val="480"/>
          <w:marRight w:val="0"/>
          <w:marTop w:val="0"/>
          <w:marBottom w:val="0"/>
          <w:divBdr>
            <w:top w:val="none" w:sz="0" w:space="0" w:color="auto"/>
            <w:left w:val="none" w:sz="0" w:space="0" w:color="auto"/>
            <w:bottom w:val="none" w:sz="0" w:space="0" w:color="auto"/>
            <w:right w:val="none" w:sz="0" w:space="0" w:color="auto"/>
          </w:divBdr>
        </w:div>
        <w:div w:id="1200508580">
          <w:marLeft w:val="480"/>
          <w:marRight w:val="0"/>
          <w:marTop w:val="0"/>
          <w:marBottom w:val="0"/>
          <w:divBdr>
            <w:top w:val="none" w:sz="0" w:space="0" w:color="auto"/>
            <w:left w:val="none" w:sz="0" w:space="0" w:color="auto"/>
            <w:bottom w:val="none" w:sz="0" w:space="0" w:color="auto"/>
            <w:right w:val="none" w:sz="0" w:space="0" w:color="auto"/>
          </w:divBdr>
        </w:div>
        <w:div w:id="1290207258">
          <w:marLeft w:val="480"/>
          <w:marRight w:val="0"/>
          <w:marTop w:val="0"/>
          <w:marBottom w:val="0"/>
          <w:divBdr>
            <w:top w:val="none" w:sz="0" w:space="0" w:color="auto"/>
            <w:left w:val="none" w:sz="0" w:space="0" w:color="auto"/>
            <w:bottom w:val="none" w:sz="0" w:space="0" w:color="auto"/>
            <w:right w:val="none" w:sz="0" w:space="0" w:color="auto"/>
          </w:divBdr>
        </w:div>
        <w:div w:id="1697806346">
          <w:marLeft w:val="480"/>
          <w:marRight w:val="0"/>
          <w:marTop w:val="0"/>
          <w:marBottom w:val="0"/>
          <w:divBdr>
            <w:top w:val="none" w:sz="0" w:space="0" w:color="auto"/>
            <w:left w:val="none" w:sz="0" w:space="0" w:color="auto"/>
            <w:bottom w:val="none" w:sz="0" w:space="0" w:color="auto"/>
            <w:right w:val="none" w:sz="0" w:space="0" w:color="auto"/>
          </w:divBdr>
        </w:div>
        <w:div w:id="1720547771">
          <w:marLeft w:val="480"/>
          <w:marRight w:val="0"/>
          <w:marTop w:val="0"/>
          <w:marBottom w:val="0"/>
          <w:divBdr>
            <w:top w:val="none" w:sz="0" w:space="0" w:color="auto"/>
            <w:left w:val="none" w:sz="0" w:space="0" w:color="auto"/>
            <w:bottom w:val="none" w:sz="0" w:space="0" w:color="auto"/>
            <w:right w:val="none" w:sz="0" w:space="0" w:color="auto"/>
          </w:divBdr>
        </w:div>
        <w:div w:id="1733263170">
          <w:marLeft w:val="480"/>
          <w:marRight w:val="0"/>
          <w:marTop w:val="0"/>
          <w:marBottom w:val="0"/>
          <w:divBdr>
            <w:top w:val="none" w:sz="0" w:space="0" w:color="auto"/>
            <w:left w:val="none" w:sz="0" w:space="0" w:color="auto"/>
            <w:bottom w:val="none" w:sz="0" w:space="0" w:color="auto"/>
            <w:right w:val="none" w:sz="0" w:space="0" w:color="auto"/>
          </w:divBdr>
        </w:div>
        <w:div w:id="1769689616">
          <w:marLeft w:val="480"/>
          <w:marRight w:val="0"/>
          <w:marTop w:val="0"/>
          <w:marBottom w:val="0"/>
          <w:divBdr>
            <w:top w:val="none" w:sz="0" w:space="0" w:color="auto"/>
            <w:left w:val="none" w:sz="0" w:space="0" w:color="auto"/>
            <w:bottom w:val="none" w:sz="0" w:space="0" w:color="auto"/>
            <w:right w:val="none" w:sz="0" w:space="0" w:color="auto"/>
          </w:divBdr>
        </w:div>
        <w:div w:id="1975672700">
          <w:marLeft w:val="480"/>
          <w:marRight w:val="0"/>
          <w:marTop w:val="0"/>
          <w:marBottom w:val="0"/>
          <w:divBdr>
            <w:top w:val="none" w:sz="0" w:space="0" w:color="auto"/>
            <w:left w:val="none" w:sz="0" w:space="0" w:color="auto"/>
            <w:bottom w:val="none" w:sz="0" w:space="0" w:color="auto"/>
            <w:right w:val="none" w:sz="0" w:space="0" w:color="auto"/>
          </w:divBdr>
        </w:div>
        <w:div w:id="2015640695">
          <w:marLeft w:val="480"/>
          <w:marRight w:val="0"/>
          <w:marTop w:val="0"/>
          <w:marBottom w:val="0"/>
          <w:divBdr>
            <w:top w:val="none" w:sz="0" w:space="0" w:color="auto"/>
            <w:left w:val="none" w:sz="0" w:space="0" w:color="auto"/>
            <w:bottom w:val="none" w:sz="0" w:space="0" w:color="auto"/>
            <w:right w:val="none" w:sz="0" w:space="0" w:color="auto"/>
          </w:divBdr>
        </w:div>
        <w:div w:id="2097482067">
          <w:marLeft w:val="480"/>
          <w:marRight w:val="0"/>
          <w:marTop w:val="0"/>
          <w:marBottom w:val="0"/>
          <w:divBdr>
            <w:top w:val="none" w:sz="0" w:space="0" w:color="auto"/>
            <w:left w:val="none" w:sz="0" w:space="0" w:color="auto"/>
            <w:bottom w:val="none" w:sz="0" w:space="0" w:color="auto"/>
            <w:right w:val="none" w:sz="0" w:space="0" w:color="auto"/>
          </w:divBdr>
        </w:div>
      </w:divsChild>
    </w:div>
    <w:div w:id="99033369">
      <w:bodyDiv w:val="1"/>
      <w:marLeft w:val="0"/>
      <w:marRight w:val="0"/>
      <w:marTop w:val="0"/>
      <w:marBottom w:val="0"/>
      <w:divBdr>
        <w:top w:val="none" w:sz="0" w:space="0" w:color="auto"/>
        <w:left w:val="none" w:sz="0" w:space="0" w:color="auto"/>
        <w:bottom w:val="none" w:sz="0" w:space="0" w:color="auto"/>
        <w:right w:val="none" w:sz="0" w:space="0" w:color="auto"/>
      </w:divBdr>
    </w:div>
    <w:div w:id="99642080">
      <w:bodyDiv w:val="1"/>
      <w:marLeft w:val="0"/>
      <w:marRight w:val="0"/>
      <w:marTop w:val="0"/>
      <w:marBottom w:val="0"/>
      <w:divBdr>
        <w:top w:val="none" w:sz="0" w:space="0" w:color="auto"/>
        <w:left w:val="none" w:sz="0" w:space="0" w:color="auto"/>
        <w:bottom w:val="none" w:sz="0" w:space="0" w:color="auto"/>
        <w:right w:val="none" w:sz="0" w:space="0" w:color="auto"/>
      </w:divBdr>
    </w:div>
    <w:div w:id="101149833">
      <w:bodyDiv w:val="1"/>
      <w:marLeft w:val="0"/>
      <w:marRight w:val="0"/>
      <w:marTop w:val="0"/>
      <w:marBottom w:val="0"/>
      <w:divBdr>
        <w:top w:val="none" w:sz="0" w:space="0" w:color="auto"/>
        <w:left w:val="none" w:sz="0" w:space="0" w:color="auto"/>
        <w:bottom w:val="none" w:sz="0" w:space="0" w:color="auto"/>
        <w:right w:val="none" w:sz="0" w:space="0" w:color="auto"/>
      </w:divBdr>
    </w:div>
    <w:div w:id="101803090">
      <w:bodyDiv w:val="1"/>
      <w:marLeft w:val="0"/>
      <w:marRight w:val="0"/>
      <w:marTop w:val="0"/>
      <w:marBottom w:val="0"/>
      <w:divBdr>
        <w:top w:val="none" w:sz="0" w:space="0" w:color="auto"/>
        <w:left w:val="none" w:sz="0" w:space="0" w:color="auto"/>
        <w:bottom w:val="none" w:sz="0" w:space="0" w:color="auto"/>
        <w:right w:val="none" w:sz="0" w:space="0" w:color="auto"/>
      </w:divBdr>
      <w:divsChild>
        <w:div w:id="29426596">
          <w:marLeft w:val="480"/>
          <w:marRight w:val="0"/>
          <w:marTop w:val="0"/>
          <w:marBottom w:val="0"/>
          <w:divBdr>
            <w:top w:val="none" w:sz="0" w:space="0" w:color="auto"/>
            <w:left w:val="none" w:sz="0" w:space="0" w:color="auto"/>
            <w:bottom w:val="none" w:sz="0" w:space="0" w:color="auto"/>
            <w:right w:val="none" w:sz="0" w:space="0" w:color="auto"/>
          </w:divBdr>
        </w:div>
        <w:div w:id="186716113">
          <w:marLeft w:val="480"/>
          <w:marRight w:val="0"/>
          <w:marTop w:val="0"/>
          <w:marBottom w:val="0"/>
          <w:divBdr>
            <w:top w:val="none" w:sz="0" w:space="0" w:color="auto"/>
            <w:left w:val="none" w:sz="0" w:space="0" w:color="auto"/>
            <w:bottom w:val="none" w:sz="0" w:space="0" w:color="auto"/>
            <w:right w:val="none" w:sz="0" w:space="0" w:color="auto"/>
          </w:divBdr>
        </w:div>
        <w:div w:id="246156933">
          <w:marLeft w:val="480"/>
          <w:marRight w:val="0"/>
          <w:marTop w:val="0"/>
          <w:marBottom w:val="0"/>
          <w:divBdr>
            <w:top w:val="none" w:sz="0" w:space="0" w:color="auto"/>
            <w:left w:val="none" w:sz="0" w:space="0" w:color="auto"/>
            <w:bottom w:val="none" w:sz="0" w:space="0" w:color="auto"/>
            <w:right w:val="none" w:sz="0" w:space="0" w:color="auto"/>
          </w:divBdr>
        </w:div>
        <w:div w:id="257644364">
          <w:marLeft w:val="480"/>
          <w:marRight w:val="0"/>
          <w:marTop w:val="0"/>
          <w:marBottom w:val="0"/>
          <w:divBdr>
            <w:top w:val="none" w:sz="0" w:space="0" w:color="auto"/>
            <w:left w:val="none" w:sz="0" w:space="0" w:color="auto"/>
            <w:bottom w:val="none" w:sz="0" w:space="0" w:color="auto"/>
            <w:right w:val="none" w:sz="0" w:space="0" w:color="auto"/>
          </w:divBdr>
        </w:div>
        <w:div w:id="269513704">
          <w:marLeft w:val="480"/>
          <w:marRight w:val="0"/>
          <w:marTop w:val="0"/>
          <w:marBottom w:val="0"/>
          <w:divBdr>
            <w:top w:val="none" w:sz="0" w:space="0" w:color="auto"/>
            <w:left w:val="none" w:sz="0" w:space="0" w:color="auto"/>
            <w:bottom w:val="none" w:sz="0" w:space="0" w:color="auto"/>
            <w:right w:val="none" w:sz="0" w:space="0" w:color="auto"/>
          </w:divBdr>
        </w:div>
        <w:div w:id="283733379">
          <w:marLeft w:val="480"/>
          <w:marRight w:val="0"/>
          <w:marTop w:val="0"/>
          <w:marBottom w:val="0"/>
          <w:divBdr>
            <w:top w:val="none" w:sz="0" w:space="0" w:color="auto"/>
            <w:left w:val="none" w:sz="0" w:space="0" w:color="auto"/>
            <w:bottom w:val="none" w:sz="0" w:space="0" w:color="auto"/>
            <w:right w:val="none" w:sz="0" w:space="0" w:color="auto"/>
          </w:divBdr>
        </w:div>
        <w:div w:id="288168723">
          <w:marLeft w:val="480"/>
          <w:marRight w:val="0"/>
          <w:marTop w:val="0"/>
          <w:marBottom w:val="0"/>
          <w:divBdr>
            <w:top w:val="none" w:sz="0" w:space="0" w:color="auto"/>
            <w:left w:val="none" w:sz="0" w:space="0" w:color="auto"/>
            <w:bottom w:val="none" w:sz="0" w:space="0" w:color="auto"/>
            <w:right w:val="none" w:sz="0" w:space="0" w:color="auto"/>
          </w:divBdr>
        </w:div>
        <w:div w:id="414210037">
          <w:marLeft w:val="480"/>
          <w:marRight w:val="0"/>
          <w:marTop w:val="0"/>
          <w:marBottom w:val="0"/>
          <w:divBdr>
            <w:top w:val="none" w:sz="0" w:space="0" w:color="auto"/>
            <w:left w:val="none" w:sz="0" w:space="0" w:color="auto"/>
            <w:bottom w:val="none" w:sz="0" w:space="0" w:color="auto"/>
            <w:right w:val="none" w:sz="0" w:space="0" w:color="auto"/>
          </w:divBdr>
        </w:div>
        <w:div w:id="507139509">
          <w:marLeft w:val="480"/>
          <w:marRight w:val="0"/>
          <w:marTop w:val="0"/>
          <w:marBottom w:val="0"/>
          <w:divBdr>
            <w:top w:val="none" w:sz="0" w:space="0" w:color="auto"/>
            <w:left w:val="none" w:sz="0" w:space="0" w:color="auto"/>
            <w:bottom w:val="none" w:sz="0" w:space="0" w:color="auto"/>
            <w:right w:val="none" w:sz="0" w:space="0" w:color="auto"/>
          </w:divBdr>
        </w:div>
        <w:div w:id="734817121">
          <w:marLeft w:val="480"/>
          <w:marRight w:val="0"/>
          <w:marTop w:val="0"/>
          <w:marBottom w:val="0"/>
          <w:divBdr>
            <w:top w:val="none" w:sz="0" w:space="0" w:color="auto"/>
            <w:left w:val="none" w:sz="0" w:space="0" w:color="auto"/>
            <w:bottom w:val="none" w:sz="0" w:space="0" w:color="auto"/>
            <w:right w:val="none" w:sz="0" w:space="0" w:color="auto"/>
          </w:divBdr>
        </w:div>
        <w:div w:id="784422347">
          <w:marLeft w:val="480"/>
          <w:marRight w:val="0"/>
          <w:marTop w:val="0"/>
          <w:marBottom w:val="0"/>
          <w:divBdr>
            <w:top w:val="none" w:sz="0" w:space="0" w:color="auto"/>
            <w:left w:val="none" w:sz="0" w:space="0" w:color="auto"/>
            <w:bottom w:val="none" w:sz="0" w:space="0" w:color="auto"/>
            <w:right w:val="none" w:sz="0" w:space="0" w:color="auto"/>
          </w:divBdr>
        </w:div>
        <w:div w:id="804349009">
          <w:marLeft w:val="480"/>
          <w:marRight w:val="0"/>
          <w:marTop w:val="0"/>
          <w:marBottom w:val="0"/>
          <w:divBdr>
            <w:top w:val="none" w:sz="0" w:space="0" w:color="auto"/>
            <w:left w:val="none" w:sz="0" w:space="0" w:color="auto"/>
            <w:bottom w:val="none" w:sz="0" w:space="0" w:color="auto"/>
            <w:right w:val="none" w:sz="0" w:space="0" w:color="auto"/>
          </w:divBdr>
        </w:div>
        <w:div w:id="930771598">
          <w:marLeft w:val="480"/>
          <w:marRight w:val="0"/>
          <w:marTop w:val="0"/>
          <w:marBottom w:val="0"/>
          <w:divBdr>
            <w:top w:val="none" w:sz="0" w:space="0" w:color="auto"/>
            <w:left w:val="none" w:sz="0" w:space="0" w:color="auto"/>
            <w:bottom w:val="none" w:sz="0" w:space="0" w:color="auto"/>
            <w:right w:val="none" w:sz="0" w:space="0" w:color="auto"/>
          </w:divBdr>
        </w:div>
        <w:div w:id="1017463545">
          <w:marLeft w:val="480"/>
          <w:marRight w:val="0"/>
          <w:marTop w:val="0"/>
          <w:marBottom w:val="0"/>
          <w:divBdr>
            <w:top w:val="none" w:sz="0" w:space="0" w:color="auto"/>
            <w:left w:val="none" w:sz="0" w:space="0" w:color="auto"/>
            <w:bottom w:val="none" w:sz="0" w:space="0" w:color="auto"/>
            <w:right w:val="none" w:sz="0" w:space="0" w:color="auto"/>
          </w:divBdr>
        </w:div>
        <w:div w:id="1048989023">
          <w:marLeft w:val="480"/>
          <w:marRight w:val="0"/>
          <w:marTop w:val="0"/>
          <w:marBottom w:val="0"/>
          <w:divBdr>
            <w:top w:val="none" w:sz="0" w:space="0" w:color="auto"/>
            <w:left w:val="none" w:sz="0" w:space="0" w:color="auto"/>
            <w:bottom w:val="none" w:sz="0" w:space="0" w:color="auto"/>
            <w:right w:val="none" w:sz="0" w:space="0" w:color="auto"/>
          </w:divBdr>
        </w:div>
        <w:div w:id="1160542907">
          <w:marLeft w:val="480"/>
          <w:marRight w:val="0"/>
          <w:marTop w:val="0"/>
          <w:marBottom w:val="0"/>
          <w:divBdr>
            <w:top w:val="none" w:sz="0" w:space="0" w:color="auto"/>
            <w:left w:val="none" w:sz="0" w:space="0" w:color="auto"/>
            <w:bottom w:val="none" w:sz="0" w:space="0" w:color="auto"/>
            <w:right w:val="none" w:sz="0" w:space="0" w:color="auto"/>
          </w:divBdr>
        </w:div>
        <w:div w:id="1196504032">
          <w:marLeft w:val="480"/>
          <w:marRight w:val="0"/>
          <w:marTop w:val="0"/>
          <w:marBottom w:val="0"/>
          <w:divBdr>
            <w:top w:val="none" w:sz="0" w:space="0" w:color="auto"/>
            <w:left w:val="none" w:sz="0" w:space="0" w:color="auto"/>
            <w:bottom w:val="none" w:sz="0" w:space="0" w:color="auto"/>
            <w:right w:val="none" w:sz="0" w:space="0" w:color="auto"/>
          </w:divBdr>
        </w:div>
        <w:div w:id="1301884557">
          <w:marLeft w:val="480"/>
          <w:marRight w:val="0"/>
          <w:marTop w:val="0"/>
          <w:marBottom w:val="0"/>
          <w:divBdr>
            <w:top w:val="none" w:sz="0" w:space="0" w:color="auto"/>
            <w:left w:val="none" w:sz="0" w:space="0" w:color="auto"/>
            <w:bottom w:val="none" w:sz="0" w:space="0" w:color="auto"/>
            <w:right w:val="none" w:sz="0" w:space="0" w:color="auto"/>
          </w:divBdr>
        </w:div>
        <w:div w:id="1332021732">
          <w:marLeft w:val="480"/>
          <w:marRight w:val="0"/>
          <w:marTop w:val="0"/>
          <w:marBottom w:val="0"/>
          <w:divBdr>
            <w:top w:val="none" w:sz="0" w:space="0" w:color="auto"/>
            <w:left w:val="none" w:sz="0" w:space="0" w:color="auto"/>
            <w:bottom w:val="none" w:sz="0" w:space="0" w:color="auto"/>
            <w:right w:val="none" w:sz="0" w:space="0" w:color="auto"/>
          </w:divBdr>
        </w:div>
        <w:div w:id="1339238618">
          <w:marLeft w:val="480"/>
          <w:marRight w:val="0"/>
          <w:marTop w:val="0"/>
          <w:marBottom w:val="0"/>
          <w:divBdr>
            <w:top w:val="none" w:sz="0" w:space="0" w:color="auto"/>
            <w:left w:val="none" w:sz="0" w:space="0" w:color="auto"/>
            <w:bottom w:val="none" w:sz="0" w:space="0" w:color="auto"/>
            <w:right w:val="none" w:sz="0" w:space="0" w:color="auto"/>
          </w:divBdr>
        </w:div>
        <w:div w:id="1389186334">
          <w:marLeft w:val="480"/>
          <w:marRight w:val="0"/>
          <w:marTop w:val="0"/>
          <w:marBottom w:val="0"/>
          <w:divBdr>
            <w:top w:val="none" w:sz="0" w:space="0" w:color="auto"/>
            <w:left w:val="none" w:sz="0" w:space="0" w:color="auto"/>
            <w:bottom w:val="none" w:sz="0" w:space="0" w:color="auto"/>
            <w:right w:val="none" w:sz="0" w:space="0" w:color="auto"/>
          </w:divBdr>
        </w:div>
        <w:div w:id="1403672259">
          <w:marLeft w:val="480"/>
          <w:marRight w:val="0"/>
          <w:marTop w:val="0"/>
          <w:marBottom w:val="0"/>
          <w:divBdr>
            <w:top w:val="none" w:sz="0" w:space="0" w:color="auto"/>
            <w:left w:val="none" w:sz="0" w:space="0" w:color="auto"/>
            <w:bottom w:val="none" w:sz="0" w:space="0" w:color="auto"/>
            <w:right w:val="none" w:sz="0" w:space="0" w:color="auto"/>
          </w:divBdr>
        </w:div>
        <w:div w:id="1503466094">
          <w:marLeft w:val="480"/>
          <w:marRight w:val="0"/>
          <w:marTop w:val="0"/>
          <w:marBottom w:val="0"/>
          <w:divBdr>
            <w:top w:val="none" w:sz="0" w:space="0" w:color="auto"/>
            <w:left w:val="none" w:sz="0" w:space="0" w:color="auto"/>
            <w:bottom w:val="none" w:sz="0" w:space="0" w:color="auto"/>
            <w:right w:val="none" w:sz="0" w:space="0" w:color="auto"/>
          </w:divBdr>
        </w:div>
        <w:div w:id="1541473471">
          <w:marLeft w:val="480"/>
          <w:marRight w:val="0"/>
          <w:marTop w:val="0"/>
          <w:marBottom w:val="0"/>
          <w:divBdr>
            <w:top w:val="none" w:sz="0" w:space="0" w:color="auto"/>
            <w:left w:val="none" w:sz="0" w:space="0" w:color="auto"/>
            <w:bottom w:val="none" w:sz="0" w:space="0" w:color="auto"/>
            <w:right w:val="none" w:sz="0" w:space="0" w:color="auto"/>
          </w:divBdr>
        </w:div>
        <w:div w:id="1572765323">
          <w:marLeft w:val="480"/>
          <w:marRight w:val="0"/>
          <w:marTop w:val="0"/>
          <w:marBottom w:val="0"/>
          <w:divBdr>
            <w:top w:val="none" w:sz="0" w:space="0" w:color="auto"/>
            <w:left w:val="none" w:sz="0" w:space="0" w:color="auto"/>
            <w:bottom w:val="none" w:sz="0" w:space="0" w:color="auto"/>
            <w:right w:val="none" w:sz="0" w:space="0" w:color="auto"/>
          </w:divBdr>
        </w:div>
        <w:div w:id="1660767886">
          <w:marLeft w:val="480"/>
          <w:marRight w:val="0"/>
          <w:marTop w:val="0"/>
          <w:marBottom w:val="0"/>
          <w:divBdr>
            <w:top w:val="none" w:sz="0" w:space="0" w:color="auto"/>
            <w:left w:val="none" w:sz="0" w:space="0" w:color="auto"/>
            <w:bottom w:val="none" w:sz="0" w:space="0" w:color="auto"/>
            <w:right w:val="none" w:sz="0" w:space="0" w:color="auto"/>
          </w:divBdr>
        </w:div>
        <w:div w:id="1758021586">
          <w:marLeft w:val="480"/>
          <w:marRight w:val="0"/>
          <w:marTop w:val="0"/>
          <w:marBottom w:val="0"/>
          <w:divBdr>
            <w:top w:val="none" w:sz="0" w:space="0" w:color="auto"/>
            <w:left w:val="none" w:sz="0" w:space="0" w:color="auto"/>
            <w:bottom w:val="none" w:sz="0" w:space="0" w:color="auto"/>
            <w:right w:val="none" w:sz="0" w:space="0" w:color="auto"/>
          </w:divBdr>
        </w:div>
        <w:div w:id="1881242155">
          <w:marLeft w:val="480"/>
          <w:marRight w:val="0"/>
          <w:marTop w:val="0"/>
          <w:marBottom w:val="0"/>
          <w:divBdr>
            <w:top w:val="none" w:sz="0" w:space="0" w:color="auto"/>
            <w:left w:val="none" w:sz="0" w:space="0" w:color="auto"/>
            <w:bottom w:val="none" w:sz="0" w:space="0" w:color="auto"/>
            <w:right w:val="none" w:sz="0" w:space="0" w:color="auto"/>
          </w:divBdr>
        </w:div>
        <w:div w:id="1894389252">
          <w:marLeft w:val="480"/>
          <w:marRight w:val="0"/>
          <w:marTop w:val="0"/>
          <w:marBottom w:val="0"/>
          <w:divBdr>
            <w:top w:val="none" w:sz="0" w:space="0" w:color="auto"/>
            <w:left w:val="none" w:sz="0" w:space="0" w:color="auto"/>
            <w:bottom w:val="none" w:sz="0" w:space="0" w:color="auto"/>
            <w:right w:val="none" w:sz="0" w:space="0" w:color="auto"/>
          </w:divBdr>
        </w:div>
        <w:div w:id="1904675682">
          <w:marLeft w:val="480"/>
          <w:marRight w:val="0"/>
          <w:marTop w:val="0"/>
          <w:marBottom w:val="0"/>
          <w:divBdr>
            <w:top w:val="none" w:sz="0" w:space="0" w:color="auto"/>
            <w:left w:val="none" w:sz="0" w:space="0" w:color="auto"/>
            <w:bottom w:val="none" w:sz="0" w:space="0" w:color="auto"/>
            <w:right w:val="none" w:sz="0" w:space="0" w:color="auto"/>
          </w:divBdr>
        </w:div>
        <w:div w:id="2016876142">
          <w:marLeft w:val="480"/>
          <w:marRight w:val="0"/>
          <w:marTop w:val="0"/>
          <w:marBottom w:val="0"/>
          <w:divBdr>
            <w:top w:val="none" w:sz="0" w:space="0" w:color="auto"/>
            <w:left w:val="none" w:sz="0" w:space="0" w:color="auto"/>
            <w:bottom w:val="none" w:sz="0" w:space="0" w:color="auto"/>
            <w:right w:val="none" w:sz="0" w:space="0" w:color="auto"/>
          </w:divBdr>
        </w:div>
        <w:div w:id="2076538543">
          <w:marLeft w:val="480"/>
          <w:marRight w:val="0"/>
          <w:marTop w:val="0"/>
          <w:marBottom w:val="0"/>
          <w:divBdr>
            <w:top w:val="none" w:sz="0" w:space="0" w:color="auto"/>
            <w:left w:val="none" w:sz="0" w:space="0" w:color="auto"/>
            <w:bottom w:val="none" w:sz="0" w:space="0" w:color="auto"/>
            <w:right w:val="none" w:sz="0" w:space="0" w:color="auto"/>
          </w:divBdr>
        </w:div>
        <w:div w:id="2088113360">
          <w:marLeft w:val="480"/>
          <w:marRight w:val="0"/>
          <w:marTop w:val="0"/>
          <w:marBottom w:val="0"/>
          <w:divBdr>
            <w:top w:val="none" w:sz="0" w:space="0" w:color="auto"/>
            <w:left w:val="none" w:sz="0" w:space="0" w:color="auto"/>
            <w:bottom w:val="none" w:sz="0" w:space="0" w:color="auto"/>
            <w:right w:val="none" w:sz="0" w:space="0" w:color="auto"/>
          </w:divBdr>
        </w:div>
      </w:divsChild>
    </w:div>
    <w:div w:id="103698528">
      <w:bodyDiv w:val="1"/>
      <w:marLeft w:val="0"/>
      <w:marRight w:val="0"/>
      <w:marTop w:val="0"/>
      <w:marBottom w:val="0"/>
      <w:divBdr>
        <w:top w:val="none" w:sz="0" w:space="0" w:color="auto"/>
        <w:left w:val="none" w:sz="0" w:space="0" w:color="auto"/>
        <w:bottom w:val="none" w:sz="0" w:space="0" w:color="auto"/>
        <w:right w:val="none" w:sz="0" w:space="0" w:color="auto"/>
      </w:divBdr>
    </w:div>
    <w:div w:id="104733721">
      <w:bodyDiv w:val="1"/>
      <w:marLeft w:val="0"/>
      <w:marRight w:val="0"/>
      <w:marTop w:val="0"/>
      <w:marBottom w:val="0"/>
      <w:divBdr>
        <w:top w:val="none" w:sz="0" w:space="0" w:color="auto"/>
        <w:left w:val="none" w:sz="0" w:space="0" w:color="auto"/>
        <w:bottom w:val="none" w:sz="0" w:space="0" w:color="auto"/>
        <w:right w:val="none" w:sz="0" w:space="0" w:color="auto"/>
      </w:divBdr>
    </w:div>
    <w:div w:id="105929179">
      <w:bodyDiv w:val="1"/>
      <w:marLeft w:val="0"/>
      <w:marRight w:val="0"/>
      <w:marTop w:val="0"/>
      <w:marBottom w:val="0"/>
      <w:divBdr>
        <w:top w:val="none" w:sz="0" w:space="0" w:color="auto"/>
        <w:left w:val="none" w:sz="0" w:space="0" w:color="auto"/>
        <w:bottom w:val="none" w:sz="0" w:space="0" w:color="auto"/>
        <w:right w:val="none" w:sz="0" w:space="0" w:color="auto"/>
      </w:divBdr>
    </w:div>
    <w:div w:id="106044082">
      <w:bodyDiv w:val="1"/>
      <w:marLeft w:val="0"/>
      <w:marRight w:val="0"/>
      <w:marTop w:val="0"/>
      <w:marBottom w:val="0"/>
      <w:divBdr>
        <w:top w:val="none" w:sz="0" w:space="0" w:color="auto"/>
        <w:left w:val="none" w:sz="0" w:space="0" w:color="auto"/>
        <w:bottom w:val="none" w:sz="0" w:space="0" w:color="auto"/>
        <w:right w:val="none" w:sz="0" w:space="0" w:color="auto"/>
      </w:divBdr>
    </w:div>
    <w:div w:id="106510955">
      <w:bodyDiv w:val="1"/>
      <w:marLeft w:val="0"/>
      <w:marRight w:val="0"/>
      <w:marTop w:val="0"/>
      <w:marBottom w:val="0"/>
      <w:divBdr>
        <w:top w:val="none" w:sz="0" w:space="0" w:color="auto"/>
        <w:left w:val="none" w:sz="0" w:space="0" w:color="auto"/>
        <w:bottom w:val="none" w:sz="0" w:space="0" w:color="auto"/>
        <w:right w:val="none" w:sz="0" w:space="0" w:color="auto"/>
      </w:divBdr>
    </w:div>
    <w:div w:id="107236640">
      <w:bodyDiv w:val="1"/>
      <w:marLeft w:val="0"/>
      <w:marRight w:val="0"/>
      <w:marTop w:val="0"/>
      <w:marBottom w:val="0"/>
      <w:divBdr>
        <w:top w:val="none" w:sz="0" w:space="0" w:color="auto"/>
        <w:left w:val="none" w:sz="0" w:space="0" w:color="auto"/>
        <w:bottom w:val="none" w:sz="0" w:space="0" w:color="auto"/>
        <w:right w:val="none" w:sz="0" w:space="0" w:color="auto"/>
      </w:divBdr>
    </w:div>
    <w:div w:id="107631352">
      <w:bodyDiv w:val="1"/>
      <w:marLeft w:val="0"/>
      <w:marRight w:val="0"/>
      <w:marTop w:val="0"/>
      <w:marBottom w:val="0"/>
      <w:divBdr>
        <w:top w:val="none" w:sz="0" w:space="0" w:color="auto"/>
        <w:left w:val="none" w:sz="0" w:space="0" w:color="auto"/>
        <w:bottom w:val="none" w:sz="0" w:space="0" w:color="auto"/>
        <w:right w:val="none" w:sz="0" w:space="0" w:color="auto"/>
      </w:divBdr>
      <w:divsChild>
        <w:div w:id="67466647">
          <w:marLeft w:val="480"/>
          <w:marRight w:val="0"/>
          <w:marTop w:val="0"/>
          <w:marBottom w:val="0"/>
          <w:divBdr>
            <w:top w:val="none" w:sz="0" w:space="0" w:color="auto"/>
            <w:left w:val="none" w:sz="0" w:space="0" w:color="auto"/>
            <w:bottom w:val="none" w:sz="0" w:space="0" w:color="auto"/>
            <w:right w:val="none" w:sz="0" w:space="0" w:color="auto"/>
          </w:divBdr>
        </w:div>
        <w:div w:id="80378693">
          <w:marLeft w:val="480"/>
          <w:marRight w:val="0"/>
          <w:marTop w:val="0"/>
          <w:marBottom w:val="0"/>
          <w:divBdr>
            <w:top w:val="none" w:sz="0" w:space="0" w:color="auto"/>
            <w:left w:val="none" w:sz="0" w:space="0" w:color="auto"/>
            <w:bottom w:val="none" w:sz="0" w:space="0" w:color="auto"/>
            <w:right w:val="none" w:sz="0" w:space="0" w:color="auto"/>
          </w:divBdr>
        </w:div>
        <w:div w:id="144244742">
          <w:marLeft w:val="480"/>
          <w:marRight w:val="0"/>
          <w:marTop w:val="0"/>
          <w:marBottom w:val="0"/>
          <w:divBdr>
            <w:top w:val="none" w:sz="0" w:space="0" w:color="auto"/>
            <w:left w:val="none" w:sz="0" w:space="0" w:color="auto"/>
            <w:bottom w:val="none" w:sz="0" w:space="0" w:color="auto"/>
            <w:right w:val="none" w:sz="0" w:space="0" w:color="auto"/>
          </w:divBdr>
        </w:div>
        <w:div w:id="188221404">
          <w:marLeft w:val="480"/>
          <w:marRight w:val="0"/>
          <w:marTop w:val="0"/>
          <w:marBottom w:val="0"/>
          <w:divBdr>
            <w:top w:val="none" w:sz="0" w:space="0" w:color="auto"/>
            <w:left w:val="none" w:sz="0" w:space="0" w:color="auto"/>
            <w:bottom w:val="none" w:sz="0" w:space="0" w:color="auto"/>
            <w:right w:val="none" w:sz="0" w:space="0" w:color="auto"/>
          </w:divBdr>
        </w:div>
        <w:div w:id="409155283">
          <w:marLeft w:val="480"/>
          <w:marRight w:val="0"/>
          <w:marTop w:val="0"/>
          <w:marBottom w:val="0"/>
          <w:divBdr>
            <w:top w:val="none" w:sz="0" w:space="0" w:color="auto"/>
            <w:left w:val="none" w:sz="0" w:space="0" w:color="auto"/>
            <w:bottom w:val="none" w:sz="0" w:space="0" w:color="auto"/>
            <w:right w:val="none" w:sz="0" w:space="0" w:color="auto"/>
          </w:divBdr>
        </w:div>
        <w:div w:id="457532936">
          <w:marLeft w:val="480"/>
          <w:marRight w:val="0"/>
          <w:marTop w:val="0"/>
          <w:marBottom w:val="0"/>
          <w:divBdr>
            <w:top w:val="none" w:sz="0" w:space="0" w:color="auto"/>
            <w:left w:val="none" w:sz="0" w:space="0" w:color="auto"/>
            <w:bottom w:val="none" w:sz="0" w:space="0" w:color="auto"/>
            <w:right w:val="none" w:sz="0" w:space="0" w:color="auto"/>
          </w:divBdr>
        </w:div>
        <w:div w:id="518784918">
          <w:marLeft w:val="480"/>
          <w:marRight w:val="0"/>
          <w:marTop w:val="0"/>
          <w:marBottom w:val="0"/>
          <w:divBdr>
            <w:top w:val="none" w:sz="0" w:space="0" w:color="auto"/>
            <w:left w:val="none" w:sz="0" w:space="0" w:color="auto"/>
            <w:bottom w:val="none" w:sz="0" w:space="0" w:color="auto"/>
            <w:right w:val="none" w:sz="0" w:space="0" w:color="auto"/>
          </w:divBdr>
        </w:div>
        <w:div w:id="596908401">
          <w:marLeft w:val="480"/>
          <w:marRight w:val="0"/>
          <w:marTop w:val="0"/>
          <w:marBottom w:val="0"/>
          <w:divBdr>
            <w:top w:val="none" w:sz="0" w:space="0" w:color="auto"/>
            <w:left w:val="none" w:sz="0" w:space="0" w:color="auto"/>
            <w:bottom w:val="none" w:sz="0" w:space="0" w:color="auto"/>
            <w:right w:val="none" w:sz="0" w:space="0" w:color="auto"/>
          </w:divBdr>
        </w:div>
        <w:div w:id="690955088">
          <w:marLeft w:val="480"/>
          <w:marRight w:val="0"/>
          <w:marTop w:val="0"/>
          <w:marBottom w:val="0"/>
          <w:divBdr>
            <w:top w:val="none" w:sz="0" w:space="0" w:color="auto"/>
            <w:left w:val="none" w:sz="0" w:space="0" w:color="auto"/>
            <w:bottom w:val="none" w:sz="0" w:space="0" w:color="auto"/>
            <w:right w:val="none" w:sz="0" w:space="0" w:color="auto"/>
          </w:divBdr>
        </w:div>
        <w:div w:id="743723788">
          <w:marLeft w:val="480"/>
          <w:marRight w:val="0"/>
          <w:marTop w:val="0"/>
          <w:marBottom w:val="0"/>
          <w:divBdr>
            <w:top w:val="none" w:sz="0" w:space="0" w:color="auto"/>
            <w:left w:val="none" w:sz="0" w:space="0" w:color="auto"/>
            <w:bottom w:val="none" w:sz="0" w:space="0" w:color="auto"/>
            <w:right w:val="none" w:sz="0" w:space="0" w:color="auto"/>
          </w:divBdr>
        </w:div>
        <w:div w:id="793404334">
          <w:marLeft w:val="480"/>
          <w:marRight w:val="0"/>
          <w:marTop w:val="0"/>
          <w:marBottom w:val="0"/>
          <w:divBdr>
            <w:top w:val="none" w:sz="0" w:space="0" w:color="auto"/>
            <w:left w:val="none" w:sz="0" w:space="0" w:color="auto"/>
            <w:bottom w:val="none" w:sz="0" w:space="0" w:color="auto"/>
            <w:right w:val="none" w:sz="0" w:space="0" w:color="auto"/>
          </w:divBdr>
        </w:div>
        <w:div w:id="825438784">
          <w:marLeft w:val="480"/>
          <w:marRight w:val="0"/>
          <w:marTop w:val="0"/>
          <w:marBottom w:val="0"/>
          <w:divBdr>
            <w:top w:val="none" w:sz="0" w:space="0" w:color="auto"/>
            <w:left w:val="none" w:sz="0" w:space="0" w:color="auto"/>
            <w:bottom w:val="none" w:sz="0" w:space="0" w:color="auto"/>
            <w:right w:val="none" w:sz="0" w:space="0" w:color="auto"/>
          </w:divBdr>
        </w:div>
        <w:div w:id="840392718">
          <w:marLeft w:val="480"/>
          <w:marRight w:val="0"/>
          <w:marTop w:val="0"/>
          <w:marBottom w:val="0"/>
          <w:divBdr>
            <w:top w:val="none" w:sz="0" w:space="0" w:color="auto"/>
            <w:left w:val="none" w:sz="0" w:space="0" w:color="auto"/>
            <w:bottom w:val="none" w:sz="0" w:space="0" w:color="auto"/>
            <w:right w:val="none" w:sz="0" w:space="0" w:color="auto"/>
          </w:divBdr>
        </w:div>
        <w:div w:id="1063331348">
          <w:marLeft w:val="480"/>
          <w:marRight w:val="0"/>
          <w:marTop w:val="0"/>
          <w:marBottom w:val="0"/>
          <w:divBdr>
            <w:top w:val="none" w:sz="0" w:space="0" w:color="auto"/>
            <w:left w:val="none" w:sz="0" w:space="0" w:color="auto"/>
            <w:bottom w:val="none" w:sz="0" w:space="0" w:color="auto"/>
            <w:right w:val="none" w:sz="0" w:space="0" w:color="auto"/>
          </w:divBdr>
        </w:div>
        <w:div w:id="1211578982">
          <w:marLeft w:val="480"/>
          <w:marRight w:val="0"/>
          <w:marTop w:val="0"/>
          <w:marBottom w:val="0"/>
          <w:divBdr>
            <w:top w:val="none" w:sz="0" w:space="0" w:color="auto"/>
            <w:left w:val="none" w:sz="0" w:space="0" w:color="auto"/>
            <w:bottom w:val="none" w:sz="0" w:space="0" w:color="auto"/>
            <w:right w:val="none" w:sz="0" w:space="0" w:color="auto"/>
          </w:divBdr>
        </w:div>
        <w:div w:id="1233807139">
          <w:marLeft w:val="480"/>
          <w:marRight w:val="0"/>
          <w:marTop w:val="0"/>
          <w:marBottom w:val="0"/>
          <w:divBdr>
            <w:top w:val="none" w:sz="0" w:space="0" w:color="auto"/>
            <w:left w:val="none" w:sz="0" w:space="0" w:color="auto"/>
            <w:bottom w:val="none" w:sz="0" w:space="0" w:color="auto"/>
            <w:right w:val="none" w:sz="0" w:space="0" w:color="auto"/>
          </w:divBdr>
        </w:div>
        <w:div w:id="1427460987">
          <w:marLeft w:val="480"/>
          <w:marRight w:val="0"/>
          <w:marTop w:val="0"/>
          <w:marBottom w:val="0"/>
          <w:divBdr>
            <w:top w:val="none" w:sz="0" w:space="0" w:color="auto"/>
            <w:left w:val="none" w:sz="0" w:space="0" w:color="auto"/>
            <w:bottom w:val="none" w:sz="0" w:space="0" w:color="auto"/>
            <w:right w:val="none" w:sz="0" w:space="0" w:color="auto"/>
          </w:divBdr>
        </w:div>
        <w:div w:id="1548685872">
          <w:marLeft w:val="480"/>
          <w:marRight w:val="0"/>
          <w:marTop w:val="0"/>
          <w:marBottom w:val="0"/>
          <w:divBdr>
            <w:top w:val="none" w:sz="0" w:space="0" w:color="auto"/>
            <w:left w:val="none" w:sz="0" w:space="0" w:color="auto"/>
            <w:bottom w:val="none" w:sz="0" w:space="0" w:color="auto"/>
            <w:right w:val="none" w:sz="0" w:space="0" w:color="auto"/>
          </w:divBdr>
        </w:div>
        <w:div w:id="1620723760">
          <w:marLeft w:val="480"/>
          <w:marRight w:val="0"/>
          <w:marTop w:val="0"/>
          <w:marBottom w:val="0"/>
          <w:divBdr>
            <w:top w:val="none" w:sz="0" w:space="0" w:color="auto"/>
            <w:left w:val="none" w:sz="0" w:space="0" w:color="auto"/>
            <w:bottom w:val="none" w:sz="0" w:space="0" w:color="auto"/>
            <w:right w:val="none" w:sz="0" w:space="0" w:color="auto"/>
          </w:divBdr>
        </w:div>
        <w:div w:id="1661423871">
          <w:marLeft w:val="480"/>
          <w:marRight w:val="0"/>
          <w:marTop w:val="0"/>
          <w:marBottom w:val="0"/>
          <w:divBdr>
            <w:top w:val="none" w:sz="0" w:space="0" w:color="auto"/>
            <w:left w:val="none" w:sz="0" w:space="0" w:color="auto"/>
            <w:bottom w:val="none" w:sz="0" w:space="0" w:color="auto"/>
            <w:right w:val="none" w:sz="0" w:space="0" w:color="auto"/>
          </w:divBdr>
        </w:div>
        <w:div w:id="1713576726">
          <w:marLeft w:val="480"/>
          <w:marRight w:val="0"/>
          <w:marTop w:val="0"/>
          <w:marBottom w:val="0"/>
          <w:divBdr>
            <w:top w:val="none" w:sz="0" w:space="0" w:color="auto"/>
            <w:left w:val="none" w:sz="0" w:space="0" w:color="auto"/>
            <w:bottom w:val="none" w:sz="0" w:space="0" w:color="auto"/>
            <w:right w:val="none" w:sz="0" w:space="0" w:color="auto"/>
          </w:divBdr>
        </w:div>
        <w:div w:id="1750035158">
          <w:marLeft w:val="480"/>
          <w:marRight w:val="0"/>
          <w:marTop w:val="0"/>
          <w:marBottom w:val="0"/>
          <w:divBdr>
            <w:top w:val="none" w:sz="0" w:space="0" w:color="auto"/>
            <w:left w:val="none" w:sz="0" w:space="0" w:color="auto"/>
            <w:bottom w:val="none" w:sz="0" w:space="0" w:color="auto"/>
            <w:right w:val="none" w:sz="0" w:space="0" w:color="auto"/>
          </w:divBdr>
        </w:div>
        <w:div w:id="1997956784">
          <w:marLeft w:val="480"/>
          <w:marRight w:val="0"/>
          <w:marTop w:val="0"/>
          <w:marBottom w:val="0"/>
          <w:divBdr>
            <w:top w:val="none" w:sz="0" w:space="0" w:color="auto"/>
            <w:left w:val="none" w:sz="0" w:space="0" w:color="auto"/>
            <w:bottom w:val="none" w:sz="0" w:space="0" w:color="auto"/>
            <w:right w:val="none" w:sz="0" w:space="0" w:color="auto"/>
          </w:divBdr>
        </w:div>
        <w:div w:id="2131823062">
          <w:marLeft w:val="480"/>
          <w:marRight w:val="0"/>
          <w:marTop w:val="0"/>
          <w:marBottom w:val="0"/>
          <w:divBdr>
            <w:top w:val="none" w:sz="0" w:space="0" w:color="auto"/>
            <w:left w:val="none" w:sz="0" w:space="0" w:color="auto"/>
            <w:bottom w:val="none" w:sz="0" w:space="0" w:color="auto"/>
            <w:right w:val="none" w:sz="0" w:space="0" w:color="auto"/>
          </w:divBdr>
        </w:div>
      </w:divsChild>
    </w:div>
    <w:div w:id="107817257">
      <w:bodyDiv w:val="1"/>
      <w:marLeft w:val="0"/>
      <w:marRight w:val="0"/>
      <w:marTop w:val="0"/>
      <w:marBottom w:val="0"/>
      <w:divBdr>
        <w:top w:val="none" w:sz="0" w:space="0" w:color="auto"/>
        <w:left w:val="none" w:sz="0" w:space="0" w:color="auto"/>
        <w:bottom w:val="none" w:sz="0" w:space="0" w:color="auto"/>
        <w:right w:val="none" w:sz="0" w:space="0" w:color="auto"/>
      </w:divBdr>
    </w:div>
    <w:div w:id="111022155">
      <w:bodyDiv w:val="1"/>
      <w:marLeft w:val="0"/>
      <w:marRight w:val="0"/>
      <w:marTop w:val="0"/>
      <w:marBottom w:val="0"/>
      <w:divBdr>
        <w:top w:val="none" w:sz="0" w:space="0" w:color="auto"/>
        <w:left w:val="none" w:sz="0" w:space="0" w:color="auto"/>
        <w:bottom w:val="none" w:sz="0" w:space="0" w:color="auto"/>
        <w:right w:val="none" w:sz="0" w:space="0" w:color="auto"/>
      </w:divBdr>
    </w:div>
    <w:div w:id="111218698">
      <w:bodyDiv w:val="1"/>
      <w:marLeft w:val="0"/>
      <w:marRight w:val="0"/>
      <w:marTop w:val="0"/>
      <w:marBottom w:val="0"/>
      <w:divBdr>
        <w:top w:val="none" w:sz="0" w:space="0" w:color="auto"/>
        <w:left w:val="none" w:sz="0" w:space="0" w:color="auto"/>
        <w:bottom w:val="none" w:sz="0" w:space="0" w:color="auto"/>
        <w:right w:val="none" w:sz="0" w:space="0" w:color="auto"/>
      </w:divBdr>
    </w:div>
    <w:div w:id="111828779">
      <w:bodyDiv w:val="1"/>
      <w:marLeft w:val="0"/>
      <w:marRight w:val="0"/>
      <w:marTop w:val="0"/>
      <w:marBottom w:val="0"/>
      <w:divBdr>
        <w:top w:val="none" w:sz="0" w:space="0" w:color="auto"/>
        <w:left w:val="none" w:sz="0" w:space="0" w:color="auto"/>
        <w:bottom w:val="none" w:sz="0" w:space="0" w:color="auto"/>
        <w:right w:val="none" w:sz="0" w:space="0" w:color="auto"/>
      </w:divBdr>
    </w:div>
    <w:div w:id="112020043">
      <w:bodyDiv w:val="1"/>
      <w:marLeft w:val="0"/>
      <w:marRight w:val="0"/>
      <w:marTop w:val="0"/>
      <w:marBottom w:val="0"/>
      <w:divBdr>
        <w:top w:val="none" w:sz="0" w:space="0" w:color="auto"/>
        <w:left w:val="none" w:sz="0" w:space="0" w:color="auto"/>
        <w:bottom w:val="none" w:sz="0" w:space="0" w:color="auto"/>
        <w:right w:val="none" w:sz="0" w:space="0" w:color="auto"/>
      </w:divBdr>
      <w:divsChild>
        <w:div w:id="101733240">
          <w:marLeft w:val="480"/>
          <w:marRight w:val="0"/>
          <w:marTop w:val="0"/>
          <w:marBottom w:val="0"/>
          <w:divBdr>
            <w:top w:val="none" w:sz="0" w:space="0" w:color="auto"/>
            <w:left w:val="none" w:sz="0" w:space="0" w:color="auto"/>
            <w:bottom w:val="none" w:sz="0" w:space="0" w:color="auto"/>
            <w:right w:val="none" w:sz="0" w:space="0" w:color="auto"/>
          </w:divBdr>
        </w:div>
        <w:div w:id="158549059">
          <w:marLeft w:val="480"/>
          <w:marRight w:val="0"/>
          <w:marTop w:val="0"/>
          <w:marBottom w:val="0"/>
          <w:divBdr>
            <w:top w:val="none" w:sz="0" w:space="0" w:color="auto"/>
            <w:left w:val="none" w:sz="0" w:space="0" w:color="auto"/>
            <w:bottom w:val="none" w:sz="0" w:space="0" w:color="auto"/>
            <w:right w:val="none" w:sz="0" w:space="0" w:color="auto"/>
          </w:divBdr>
        </w:div>
        <w:div w:id="188641864">
          <w:marLeft w:val="480"/>
          <w:marRight w:val="0"/>
          <w:marTop w:val="0"/>
          <w:marBottom w:val="0"/>
          <w:divBdr>
            <w:top w:val="none" w:sz="0" w:space="0" w:color="auto"/>
            <w:left w:val="none" w:sz="0" w:space="0" w:color="auto"/>
            <w:bottom w:val="none" w:sz="0" w:space="0" w:color="auto"/>
            <w:right w:val="none" w:sz="0" w:space="0" w:color="auto"/>
          </w:divBdr>
        </w:div>
        <w:div w:id="232400064">
          <w:marLeft w:val="480"/>
          <w:marRight w:val="0"/>
          <w:marTop w:val="0"/>
          <w:marBottom w:val="0"/>
          <w:divBdr>
            <w:top w:val="none" w:sz="0" w:space="0" w:color="auto"/>
            <w:left w:val="none" w:sz="0" w:space="0" w:color="auto"/>
            <w:bottom w:val="none" w:sz="0" w:space="0" w:color="auto"/>
            <w:right w:val="none" w:sz="0" w:space="0" w:color="auto"/>
          </w:divBdr>
        </w:div>
        <w:div w:id="356393961">
          <w:marLeft w:val="480"/>
          <w:marRight w:val="0"/>
          <w:marTop w:val="0"/>
          <w:marBottom w:val="0"/>
          <w:divBdr>
            <w:top w:val="none" w:sz="0" w:space="0" w:color="auto"/>
            <w:left w:val="none" w:sz="0" w:space="0" w:color="auto"/>
            <w:bottom w:val="none" w:sz="0" w:space="0" w:color="auto"/>
            <w:right w:val="none" w:sz="0" w:space="0" w:color="auto"/>
          </w:divBdr>
        </w:div>
        <w:div w:id="369191680">
          <w:marLeft w:val="480"/>
          <w:marRight w:val="0"/>
          <w:marTop w:val="0"/>
          <w:marBottom w:val="0"/>
          <w:divBdr>
            <w:top w:val="none" w:sz="0" w:space="0" w:color="auto"/>
            <w:left w:val="none" w:sz="0" w:space="0" w:color="auto"/>
            <w:bottom w:val="none" w:sz="0" w:space="0" w:color="auto"/>
            <w:right w:val="none" w:sz="0" w:space="0" w:color="auto"/>
          </w:divBdr>
        </w:div>
        <w:div w:id="446241948">
          <w:marLeft w:val="480"/>
          <w:marRight w:val="0"/>
          <w:marTop w:val="0"/>
          <w:marBottom w:val="0"/>
          <w:divBdr>
            <w:top w:val="none" w:sz="0" w:space="0" w:color="auto"/>
            <w:left w:val="none" w:sz="0" w:space="0" w:color="auto"/>
            <w:bottom w:val="none" w:sz="0" w:space="0" w:color="auto"/>
            <w:right w:val="none" w:sz="0" w:space="0" w:color="auto"/>
          </w:divBdr>
        </w:div>
        <w:div w:id="541941307">
          <w:marLeft w:val="480"/>
          <w:marRight w:val="0"/>
          <w:marTop w:val="0"/>
          <w:marBottom w:val="0"/>
          <w:divBdr>
            <w:top w:val="none" w:sz="0" w:space="0" w:color="auto"/>
            <w:left w:val="none" w:sz="0" w:space="0" w:color="auto"/>
            <w:bottom w:val="none" w:sz="0" w:space="0" w:color="auto"/>
            <w:right w:val="none" w:sz="0" w:space="0" w:color="auto"/>
          </w:divBdr>
        </w:div>
        <w:div w:id="732656846">
          <w:marLeft w:val="480"/>
          <w:marRight w:val="0"/>
          <w:marTop w:val="0"/>
          <w:marBottom w:val="0"/>
          <w:divBdr>
            <w:top w:val="none" w:sz="0" w:space="0" w:color="auto"/>
            <w:left w:val="none" w:sz="0" w:space="0" w:color="auto"/>
            <w:bottom w:val="none" w:sz="0" w:space="0" w:color="auto"/>
            <w:right w:val="none" w:sz="0" w:space="0" w:color="auto"/>
          </w:divBdr>
        </w:div>
        <w:div w:id="732891608">
          <w:marLeft w:val="480"/>
          <w:marRight w:val="0"/>
          <w:marTop w:val="0"/>
          <w:marBottom w:val="0"/>
          <w:divBdr>
            <w:top w:val="none" w:sz="0" w:space="0" w:color="auto"/>
            <w:left w:val="none" w:sz="0" w:space="0" w:color="auto"/>
            <w:bottom w:val="none" w:sz="0" w:space="0" w:color="auto"/>
            <w:right w:val="none" w:sz="0" w:space="0" w:color="auto"/>
          </w:divBdr>
        </w:div>
        <w:div w:id="781077673">
          <w:marLeft w:val="480"/>
          <w:marRight w:val="0"/>
          <w:marTop w:val="0"/>
          <w:marBottom w:val="0"/>
          <w:divBdr>
            <w:top w:val="none" w:sz="0" w:space="0" w:color="auto"/>
            <w:left w:val="none" w:sz="0" w:space="0" w:color="auto"/>
            <w:bottom w:val="none" w:sz="0" w:space="0" w:color="auto"/>
            <w:right w:val="none" w:sz="0" w:space="0" w:color="auto"/>
          </w:divBdr>
        </w:div>
        <w:div w:id="863900755">
          <w:marLeft w:val="480"/>
          <w:marRight w:val="0"/>
          <w:marTop w:val="0"/>
          <w:marBottom w:val="0"/>
          <w:divBdr>
            <w:top w:val="none" w:sz="0" w:space="0" w:color="auto"/>
            <w:left w:val="none" w:sz="0" w:space="0" w:color="auto"/>
            <w:bottom w:val="none" w:sz="0" w:space="0" w:color="auto"/>
            <w:right w:val="none" w:sz="0" w:space="0" w:color="auto"/>
          </w:divBdr>
        </w:div>
        <w:div w:id="915361036">
          <w:marLeft w:val="480"/>
          <w:marRight w:val="0"/>
          <w:marTop w:val="0"/>
          <w:marBottom w:val="0"/>
          <w:divBdr>
            <w:top w:val="none" w:sz="0" w:space="0" w:color="auto"/>
            <w:left w:val="none" w:sz="0" w:space="0" w:color="auto"/>
            <w:bottom w:val="none" w:sz="0" w:space="0" w:color="auto"/>
            <w:right w:val="none" w:sz="0" w:space="0" w:color="auto"/>
          </w:divBdr>
        </w:div>
        <w:div w:id="972518070">
          <w:marLeft w:val="480"/>
          <w:marRight w:val="0"/>
          <w:marTop w:val="0"/>
          <w:marBottom w:val="0"/>
          <w:divBdr>
            <w:top w:val="none" w:sz="0" w:space="0" w:color="auto"/>
            <w:left w:val="none" w:sz="0" w:space="0" w:color="auto"/>
            <w:bottom w:val="none" w:sz="0" w:space="0" w:color="auto"/>
            <w:right w:val="none" w:sz="0" w:space="0" w:color="auto"/>
          </w:divBdr>
        </w:div>
        <w:div w:id="974874769">
          <w:marLeft w:val="480"/>
          <w:marRight w:val="0"/>
          <w:marTop w:val="0"/>
          <w:marBottom w:val="0"/>
          <w:divBdr>
            <w:top w:val="none" w:sz="0" w:space="0" w:color="auto"/>
            <w:left w:val="none" w:sz="0" w:space="0" w:color="auto"/>
            <w:bottom w:val="none" w:sz="0" w:space="0" w:color="auto"/>
            <w:right w:val="none" w:sz="0" w:space="0" w:color="auto"/>
          </w:divBdr>
        </w:div>
        <w:div w:id="1013147551">
          <w:marLeft w:val="480"/>
          <w:marRight w:val="0"/>
          <w:marTop w:val="0"/>
          <w:marBottom w:val="0"/>
          <w:divBdr>
            <w:top w:val="none" w:sz="0" w:space="0" w:color="auto"/>
            <w:left w:val="none" w:sz="0" w:space="0" w:color="auto"/>
            <w:bottom w:val="none" w:sz="0" w:space="0" w:color="auto"/>
            <w:right w:val="none" w:sz="0" w:space="0" w:color="auto"/>
          </w:divBdr>
        </w:div>
        <w:div w:id="1046177844">
          <w:marLeft w:val="480"/>
          <w:marRight w:val="0"/>
          <w:marTop w:val="0"/>
          <w:marBottom w:val="0"/>
          <w:divBdr>
            <w:top w:val="none" w:sz="0" w:space="0" w:color="auto"/>
            <w:left w:val="none" w:sz="0" w:space="0" w:color="auto"/>
            <w:bottom w:val="none" w:sz="0" w:space="0" w:color="auto"/>
            <w:right w:val="none" w:sz="0" w:space="0" w:color="auto"/>
          </w:divBdr>
        </w:div>
        <w:div w:id="1079213731">
          <w:marLeft w:val="480"/>
          <w:marRight w:val="0"/>
          <w:marTop w:val="0"/>
          <w:marBottom w:val="0"/>
          <w:divBdr>
            <w:top w:val="none" w:sz="0" w:space="0" w:color="auto"/>
            <w:left w:val="none" w:sz="0" w:space="0" w:color="auto"/>
            <w:bottom w:val="none" w:sz="0" w:space="0" w:color="auto"/>
            <w:right w:val="none" w:sz="0" w:space="0" w:color="auto"/>
          </w:divBdr>
        </w:div>
        <w:div w:id="1099178585">
          <w:marLeft w:val="480"/>
          <w:marRight w:val="0"/>
          <w:marTop w:val="0"/>
          <w:marBottom w:val="0"/>
          <w:divBdr>
            <w:top w:val="none" w:sz="0" w:space="0" w:color="auto"/>
            <w:left w:val="none" w:sz="0" w:space="0" w:color="auto"/>
            <w:bottom w:val="none" w:sz="0" w:space="0" w:color="auto"/>
            <w:right w:val="none" w:sz="0" w:space="0" w:color="auto"/>
          </w:divBdr>
        </w:div>
        <w:div w:id="1112214306">
          <w:marLeft w:val="480"/>
          <w:marRight w:val="0"/>
          <w:marTop w:val="0"/>
          <w:marBottom w:val="0"/>
          <w:divBdr>
            <w:top w:val="none" w:sz="0" w:space="0" w:color="auto"/>
            <w:left w:val="none" w:sz="0" w:space="0" w:color="auto"/>
            <w:bottom w:val="none" w:sz="0" w:space="0" w:color="auto"/>
            <w:right w:val="none" w:sz="0" w:space="0" w:color="auto"/>
          </w:divBdr>
        </w:div>
        <w:div w:id="1120610486">
          <w:marLeft w:val="480"/>
          <w:marRight w:val="0"/>
          <w:marTop w:val="0"/>
          <w:marBottom w:val="0"/>
          <w:divBdr>
            <w:top w:val="none" w:sz="0" w:space="0" w:color="auto"/>
            <w:left w:val="none" w:sz="0" w:space="0" w:color="auto"/>
            <w:bottom w:val="none" w:sz="0" w:space="0" w:color="auto"/>
            <w:right w:val="none" w:sz="0" w:space="0" w:color="auto"/>
          </w:divBdr>
        </w:div>
        <w:div w:id="1127890745">
          <w:marLeft w:val="480"/>
          <w:marRight w:val="0"/>
          <w:marTop w:val="0"/>
          <w:marBottom w:val="0"/>
          <w:divBdr>
            <w:top w:val="none" w:sz="0" w:space="0" w:color="auto"/>
            <w:left w:val="none" w:sz="0" w:space="0" w:color="auto"/>
            <w:bottom w:val="none" w:sz="0" w:space="0" w:color="auto"/>
            <w:right w:val="none" w:sz="0" w:space="0" w:color="auto"/>
          </w:divBdr>
        </w:div>
        <w:div w:id="1147668338">
          <w:marLeft w:val="480"/>
          <w:marRight w:val="0"/>
          <w:marTop w:val="0"/>
          <w:marBottom w:val="0"/>
          <w:divBdr>
            <w:top w:val="none" w:sz="0" w:space="0" w:color="auto"/>
            <w:left w:val="none" w:sz="0" w:space="0" w:color="auto"/>
            <w:bottom w:val="none" w:sz="0" w:space="0" w:color="auto"/>
            <w:right w:val="none" w:sz="0" w:space="0" w:color="auto"/>
          </w:divBdr>
        </w:div>
        <w:div w:id="1197624585">
          <w:marLeft w:val="480"/>
          <w:marRight w:val="0"/>
          <w:marTop w:val="0"/>
          <w:marBottom w:val="0"/>
          <w:divBdr>
            <w:top w:val="none" w:sz="0" w:space="0" w:color="auto"/>
            <w:left w:val="none" w:sz="0" w:space="0" w:color="auto"/>
            <w:bottom w:val="none" w:sz="0" w:space="0" w:color="auto"/>
            <w:right w:val="none" w:sz="0" w:space="0" w:color="auto"/>
          </w:divBdr>
        </w:div>
        <w:div w:id="1232276970">
          <w:marLeft w:val="480"/>
          <w:marRight w:val="0"/>
          <w:marTop w:val="0"/>
          <w:marBottom w:val="0"/>
          <w:divBdr>
            <w:top w:val="none" w:sz="0" w:space="0" w:color="auto"/>
            <w:left w:val="none" w:sz="0" w:space="0" w:color="auto"/>
            <w:bottom w:val="none" w:sz="0" w:space="0" w:color="auto"/>
            <w:right w:val="none" w:sz="0" w:space="0" w:color="auto"/>
          </w:divBdr>
        </w:div>
        <w:div w:id="1317566241">
          <w:marLeft w:val="480"/>
          <w:marRight w:val="0"/>
          <w:marTop w:val="0"/>
          <w:marBottom w:val="0"/>
          <w:divBdr>
            <w:top w:val="none" w:sz="0" w:space="0" w:color="auto"/>
            <w:left w:val="none" w:sz="0" w:space="0" w:color="auto"/>
            <w:bottom w:val="none" w:sz="0" w:space="0" w:color="auto"/>
            <w:right w:val="none" w:sz="0" w:space="0" w:color="auto"/>
          </w:divBdr>
        </w:div>
        <w:div w:id="1418941777">
          <w:marLeft w:val="480"/>
          <w:marRight w:val="0"/>
          <w:marTop w:val="0"/>
          <w:marBottom w:val="0"/>
          <w:divBdr>
            <w:top w:val="none" w:sz="0" w:space="0" w:color="auto"/>
            <w:left w:val="none" w:sz="0" w:space="0" w:color="auto"/>
            <w:bottom w:val="none" w:sz="0" w:space="0" w:color="auto"/>
            <w:right w:val="none" w:sz="0" w:space="0" w:color="auto"/>
          </w:divBdr>
        </w:div>
        <w:div w:id="1475100764">
          <w:marLeft w:val="480"/>
          <w:marRight w:val="0"/>
          <w:marTop w:val="0"/>
          <w:marBottom w:val="0"/>
          <w:divBdr>
            <w:top w:val="none" w:sz="0" w:space="0" w:color="auto"/>
            <w:left w:val="none" w:sz="0" w:space="0" w:color="auto"/>
            <w:bottom w:val="none" w:sz="0" w:space="0" w:color="auto"/>
            <w:right w:val="none" w:sz="0" w:space="0" w:color="auto"/>
          </w:divBdr>
        </w:div>
        <w:div w:id="1560557797">
          <w:marLeft w:val="480"/>
          <w:marRight w:val="0"/>
          <w:marTop w:val="0"/>
          <w:marBottom w:val="0"/>
          <w:divBdr>
            <w:top w:val="none" w:sz="0" w:space="0" w:color="auto"/>
            <w:left w:val="none" w:sz="0" w:space="0" w:color="auto"/>
            <w:bottom w:val="none" w:sz="0" w:space="0" w:color="auto"/>
            <w:right w:val="none" w:sz="0" w:space="0" w:color="auto"/>
          </w:divBdr>
        </w:div>
        <w:div w:id="1821311541">
          <w:marLeft w:val="480"/>
          <w:marRight w:val="0"/>
          <w:marTop w:val="0"/>
          <w:marBottom w:val="0"/>
          <w:divBdr>
            <w:top w:val="none" w:sz="0" w:space="0" w:color="auto"/>
            <w:left w:val="none" w:sz="0" w:space="0" w:color="auto"/>
            <w:bottom w:val="none" w:sz="0" w:space="0" w:color="auto"/>
            <w:right w:val="none" w:sz="0" w:space="0" w:color="auto"/>
          </w:divBdr>
        </w:div>
        <w:div w:id="1877541358">
          <w:marLeft w:val="480"/>
          <w:marRight w:val="0"/>
          <w:marTop w:val="0"/>
          <w:marBottom w:val="0"/>
          <w:divBdr>
            <w:top w:val="none" w:sz="0" w:space="0" w:color="auto"/>
            <w:left w:val="none" w:sz="0" w:space="0" w:color="auto"/>
            <w:bottom w:val="none" w:sz="0" w:space="0" w:color="auto"/>
            <w:right w:val="none" w:sz="0" w:space="0" w:color="auto"/>
          </w:divBdr>
        </w:div>
        <w:div w:id="1985037799">
          <w:marLeft w:val="480"/>
          <w:marRight w:val="0"/>
          <w:marTop w:val="0"/>
          <w:marBottom w:val="0"/>
          <w:divBdr>
            <w:top w:val="none" w:sz="0" w:space="0" w:color="auto"/>
            <w:left w:val="none" w:sz="0" w:space="0" w:color="auto"/>
            <w:bottom w:val="none" w:sz="0" w:space="0" w:color="auto"/>
            <w:right w:val="none" w:sz="0" w:space="0" w:color="auto"/>
          </w:divBdr>
        </w:div>
        <w:div w:id="2090032419">
          <w:marLeft w:val="480"/>
          <w:marRight w:val="0"/>
          <w:marTop w:val="0"/>
          <w:marBottom w:val="0"/>
          <w:divBdr>
            <w:top w:val="none" w:sz="0" w:space="0" w:color="auto"/>
            <w:left w:val="none" w:sz="0" w:space="0" w:color="auto"/>
            <w:bottom w:val="none" w:sz="0" w:space="0" w:color="auto"/>
            <w:right w:val="none" w:sz="0" w:space="0" w:color="auto"/>
          </w:divBdr>
        </w:div>
      </w:divsChild>
    </w:div>
    <w:div w:id="113255750">
      <w:bodyDiv w:val="1"/>
      <w:marLeft w:val="0"/>
      <w:marRight w:val="0"/>
      <w:marTop w:val="0"/>
      <w:marBottom w:val="0"/>
      <w:divBdr>
        <w:top w:val="none" w:sz="0" w:space="0" w:color="auto"/>
        <w:left w:val="none" w:sz="0" w:space="0" w:color="auto"/>
        <w:bottom w:val="none" w:sz="0" w:space="0" w:color="auto"/>
        <w:right w:val="none" w:sz="0" w:space="0" w:color="auto"/>
      </w:divBdr>
    </w:div>
    <w:div w:id="114636498">
      <w:bodyDiv w:val="1"/>
      <w:marLeft w:val="0"/>
      <w:marRight w:val="0"/>
      <w:marTop w:val="0"/>
      <w:marBottom w:val="0"/>
      <w:divBdr>
        <w:top w:val="none" w:sz="0" w:space="0" w:color="auto"/>
        <w:left w:val="none" w:sz="0" w:space="0" w:color="auto"/>
        <w:bottom w:val="none" w:sz="0" w:space="0" w:color="auto"/>
        <w:right w:val="none" w:sz="0" w:space="0" w:color="auto"/>
      </w:divBdr>
    </w:div>
    <w:div w:id="118650506">
      <w:bodyDiv w:val="1"/>
      <w:marLeft w:val="0"/>
      <w:marRight w:val="0"/>
      <w:marTop w:val="0"/>
      <w:marBottom w:val="0"/>
      <w:divBdr>
        <w:top w:val="none" w:sz="0" w:space="0" w:color="auto"/>
        <w:left w:val="none" w:sz="0" w:space="0" w:color="auto"/>
        <w:bottom w:val="none" w:sz="0" w:space="0" w:color="auto"/>
        <w:right w:val="none" w:sz="0" w:space="0" w:color="auto"/>
      </w:divBdr>
    </w:div>
    <w:div w:id="119035028">
      <w:bodyDiv w:val="1"/>
      <w:marLeft w:val="0"/>
      <w:marRight w:val="0"/>
      <w:marTop w:val="0"/>
      <w:marBottom w:val="0"/>
      <w:divBdr>
        <w:top w:val="none" w:sz="0" w:space="0" w:color="auto"/>
        <w:left w:val="none" w:sz="0" w:space="0" w:color="auto"/>
        <w:bottom w:val="none" w:sz="0" w:space="0" w:color="auto"/>
        <w:right w:val="none" w:sz="0" w:space="0" w:color="auto"/>
      </w:divBdr>
    </w:div>
    <w:div w:id="119616376">
      <w:bodyDiv w:val="1"/>
      <w:marLeft w:val="0"/>
      <w:marRight w:val="0"/>
      <w:marTop w:val="0"/>
      <w:marBottom w:val="0"/>
      <w:divBdr>
        <w:top w:val="none" w:sz="0" w:space="0" w:color="auto"/>
        <w:left w:val="none" w:sz="0" w:space="0" w:color="auto"/>
        <w:bottom w:val="none" w:sz="0" w:space="0" w:color="auto"/>
        <w:right w:val="none" w:sz="0" w:space="0" w:color="auto"/>
      </w:divBdr>
    </w:div>
    <w:div w:id="122769787">
      <w:bodyDiv w:val="1"/>
      <w:marLeft w:val="0"/>
      <w:marRight w:val="0"/>
      <w:marTop w:val="0"/>
      <w:marBottom w:val="0"/>
      <w:divBdr>
        <w:top w:val="none" w:sz="0" w:space="0" w:color="auto"/>
        <w:left w:val="none" w:sz="0" w:space="0" w:color="auto"/>
        <w:bottom w:val="none" w:sz="0" w:space="0" w:color="auto"/>
        <w:right w:val="none" w:sz="0" w:space="0" w:color="auto"/>
      </w:divBdr>
    </w:div>
    <w:div w:id="123668559">
      <w:bodyDiv w:val="1"/>
      <w:marLeft w:val="0"/>
      <w:marRight w:val="0"/>
      <w:marTop w:val="0"/>
      <w:marBottom w:val="0"/>
      <w:divBdr>
        <w:top w:val="none" w:sz="0" w:space="0" w:color="auto"/>
        <w:left w:val="none" w:sz="0" w:space="0" w:color="auto"/>
        <w:bottom w:val="none" w:sz="0" w:space="0" w:color="auto"/>
        <w:right w:val="none" w:sz="0" w:space="0" w:color="auto"/>
      </w:divBdr>
    </w:div>
    <w:div w:id="123744536">
      <w:bodyDiv w:val="1"/>
      <w:marLeft w:val="0"/>
      <w:marRight w:val="0"/>
      <w:marTop w:val="0"/>
      <w:marBottom w:val="0"/>
      <w:divBdr>
        <w:top w:val="none" w:sz="0" w:space="0" w:color="auto"/>
        <w:left w:val="none" w:sz="0" w:space="0" w:color="auto"/>
        <w:bottom w:val="none" w:sz="0" w:space="0" w:color="auto"/>
        <w:right w:val="none" w:sz="0" w:space="0" w:color="auto"/>
      </w:divBdr>
    </w:div>
    <w:div w:id="124542152">
      <w:bodyDiv w:val="1"/>
      <w:marLeft w:val="0"/>
      <w:marRight w:val="0"/>
      <w:marTop w:val="0"/>
      <w:marBottom w:val="0"/>
      <w:divBdr>
        <w:top w:val="none" w:sz="0" w:space="0" w:color="auto"/>
        <w:left w:val="none" w:sz="0" w:space="0" w:color="auto"/>
        <w:bottom w:val="none" w:sz="0" w:space="0" w:color="auto"/>
        <w:right w:val="none" w:sz="0" w:space="0" w:color="auto"/>
      </w:divBdr>
    </w:div>
    <w:div w:id="128717205">
      <w:bodyDiv w:val="1"/>
      <w:marLeft w:val="0"/>
      <w:marRight w:val="0"/>
      <w:marTop w:val="0"/>
      <w:marBottom w:val="0"/>
      <w:divBdr>
        <w:top w:val="none" w:sz="0" w:space="0" w:color="auto"/>
        <w:left w:val="none" w:sz="0" w:space="0" w:color="auto"/>
        <w:bottom w:val="none" w:sz="0" w:space="0" w:color="auto"/>
        <w:right w:val="none" w:sz="0" w:space="0" w:color="auto"/>
      </w:divBdr>
    </w:div>
    <w:div w:id="129327707">
      <w:bodyDiv w:val="1"/>
      <w:marLeft w:val="0"/>
      <w:marRight w:val="0"/>
      <w:marTop w:val="0"/>
      <w:marBottom w:val="0"/>
      <w:divBdr>
        <w:top w:val="none" w:sz="0" w:space="0" w:color="auto"/>
        <w:left w:val="none" w:sz="0" w:space="0" w:color="auto"/>
        <w:bottom w:val="none" w:sz="0" w:space="0" w:color="auto"/>
        <w:right w:val="none" w:sz="0" w:space="0" w:color="auto"/>
      </w:divBdr>
    </w:div>
    <w:div w:id="129398997">
      <w:bodyDiv w:val="1"/>
      <w:marLeft w:val="0"/>
      <w:marRight w:val="0"/>
      <w:marTop w:val="0"/>
      <w:marBottom w:val="0"/>
      <w:divBdr>
        <w:top w:val="none" w:sz="0" w:space="0" w:color="auto"/>
        <w:left w:val="none" w:sz="0" w:space="0" w:color="auto"/>
        <w:bottom w:val="none" w:sz="0" w:space="0" w:color="auto"/>
        <w:right w:val="none" w:sz="0" w:space="0" w:color="auto"/>
      </w:divBdr>
    </w:div>
    <w:div w:id="129520239">
      <w:bodyDiv w:val="1"/>
      <w:marLeft w:val="0"/>
      <w:marRight w:val="0"/>
      <w:marTop w:val="0"/>
      <w:marBottom w:val="0"/>
      <w:divBdr>
        <w:top w:val="none" w:sz="0" w:space="0" w:color="auto"/>
        <w:left w:val="none" w:sz="0" w:space="0" w:color="auto"/>
        <w:bottom w:val="none" w:sz="0" w:space="0" w:color="auto"/>
        <w:right w:val="none" w:sz="0" w:space="0" w:color="auto"/>
      </w:divBdr>
    </w:div>
    <w:div w:id="129789361">
      <w:bodyDiv w:val="1"/>
      <w:marLeft w:val="0"/>
      <w:marRight w:val="0"/>
      <w:marTop w:val="0"/>
      <w:marBottom w:val="0"/>
      <w:divBdr>
        <w:top w:val="none" w:sz="0" w:space="0" w:color="auto"/>
        <w:left w:val="none" w:sz="0" w:space="0" w:color="auto"/>
        <w:bottom w:val="none" w:sz="0" w:space="0" w:color="auto"/>
        <w:right w:val="none" w:sz="0" w:space="0" w:color="auto"/>
      </w:divBdr>
    </w:div>
    <w:div w:id="130710549">
      <w:bodyDiv w:val="1"/>
      <w:marLeft w:val="0"/>
      <w:marRight w:val="0"/>
      <w:marTop w:val="0"/>
      <w:marBottom w:val="0"/>
      <w:divBdr>
        <w:top w:val="none" w:sz="0" w:space="0" w:color="auto"/>
        <w:left w:val="none" w:sz="0" w:space="0" w:color="auto"/>
        <w:bottom w:val="none" w:sz="0" w:space="0" w:color="auto"/>
        <w:right w:val="none" w:sz="0" w:space="0" w:color="auto"/>
      </w:divBdr>
    </w:div>
    <w:div w:id="130833081">
      <w:bodyDiv w:val="1"/>
      <w:marLeft w:val="0"/>
      <w:marRight w:val="0"/>
      <w:marTop w:val="0"/>
      <w:marBottom w:val="0"/>
      <w:divBdr>
        <w:top w:val="none" w:sz="0" w:space="0" w:color="auto"/>
        <w:left w:val="none" w:sz="0" w:space="0" w:color="auto"/>
        <w:bottom w:val="none" w:sz="0" w:space="0" w:color="auto"/>
        <w:right w:val="none" w:sz="0" w:space="0" w:color="auto"/>
      </w:divBdr>
    </w:div>
    <w:div w:id="131290388">
      <w:bodyDiv w:val="1"/>
      <w:marLeft w:val="0"/>
      <w:marRight w:val="0"/>
      <w:marTop w:val="0"/>
      <w:marBottom w:val="0"/>
      <w:divBdr>
        <w:top w:val="none" w:sz="0" w:space="0" w:color="auto"/>
        <w:left w:val="none" w:sz="0" w:space="0" w:color="auto"/>
        <w:bottom w:val="none" w:sz="0" w:space="0" w:color="auto"/>
        <w:right w:val="none" w:sz="0" w:space="0" w:color="auto"/>
      </w:divBdr>
    </w:div>
    <w:div w:id="131674322">
      <w:bodyDiv w:val="1"/>
      <w:marLeft w:val="0"/>
      <w:marRight w:val="0"/>
      <w:marTop w:val="0"/>
      <w:marBottom w:val="0"/>
      <w:divBdr>
        <w:top w:val="none" w:sz="0" w:space="0" w:color="auto"/>
        <w:left w:val="none" w:sz="0" w:space="0" w:color="auto"/>
        <w:bottom w:val="none" w:sz="0" w:space="0" w:color="auto"/>
        <w:right w:val="none" w:sz="0" w:space="0" w:color="auto"/>
      </w:divBdr>
    </w:div>
    <w:div w:id="132454710">
      <w:bodyDiv w:val="1"/>
      <w:marLeft w:val="0"/>
      <w:marRight w:val="0"/>
      <w:marTop w:val="0"/>
      <w:marBottom w:val="0"/>
      <w:divBdr>
        <w:top w:val="none" w:sz="0" w:space="0" w:color="auto"/>
        <w:left w:val="none" w:sz="0" w:space="0" w:color="auto"/>
        <w:bottom w:val="none" w:sz="0" w:space="0" w:color="auto"/>
        <w:right w:val="none" w:sz="0" w:space="0" w:color="auto"/>
      </w:divBdr>
    </w:div>
    <w:div w:id="133179891">
      <w:bodyDiv w:val="1"/>
      <w:marLeft w:val="0"/>
      <w:marRight w:val="0"/>
      <w:marTop w:val="0"/>
      <w:marBottom w:val="0"/>
      <w:divBdr>
        <w:top w:val="none" w:sz="0" w:space="0" w:color="auto"/>
        <w:left w:val="none" w:sz="0" w:space="0" w:color="auto"/>
        <w:bottom w:val="none" w:sz="0" w:space="0" w:color="auto"/>
        <w:right w:val="none" w:sz="0" w:space="0" w:color="auto"/>
      </w:divBdr>
    </w:div>
    <w:div w:id="134640574">
      <w:bodyDiv w:val="1"/>
      <w:marLeft w:val="0"/>
      <w:marRight w:val="0"/>
      <w:marTop w:val="0"/>
      <w:marBottom w:val="0"/>
      <w:divBdr>
        <w:top w:val="none" w:sz="0" w:space="0" w:color="auto"/>
        <w:left w:val="none" w:sz="0" w:space="0" w:color="auto"/>
        <w:bottom w:val="none" w:sz="0" w:space="0" w:color="auto"/>
        <w:right w:val="none" w:sz="0" w:space="0" w:color="auto"/>
      </w:divBdr>
    </w:div>
    <w:div w:id="135491085">
      <w:bodyDiv w:val="1"/>
      <w:marLeft w:val="0"/>
      <w:marRight w:val="0"/>
      <w:marTop w:val="0"/>
      <w:marBottom w:val="0"/>
      <w:divBdr>
        <w:top w:val="none" w:sz="0" w:space="0" w:color="auto"/>
        <w:left w:val="none" w:sz="0" w:space="0" w:color="auto"/>
        <w:bottom w:val="none" w:sz="0" w:space="0" w:color="auto"/>
        <w:right w:val="none" w:sz="0" w:space="0" w:color="auto"/>
      </w:divBdr>
    </w:div>
    <w:div w:id="138573515">
      <w:bodyDiv w:val="1"/>
      <w:marLeft w:val="0"/>
      <w:marRight w:val="0"/>
      <w:marTop w:val="0"/>
      <w:marBottom w:val="0"/>
      <w:divBdr>
        <w:top w:val="none" w:sz="0" w:space="0" w:color="auto"/>
        <w:left w:val="none" w:sz="0" w:space="0" w:color="auto"/>
        <w:bottom w:val="none" w:sz="0" w:space="0" w:color="auto"/>
        <w:right w:val="none" w:sz="0" w:space="0" w:color="auto"/>
      </w:divBdr>
    </w:div>
    <w:div w:id="141124613">
      <w:bodyDiv w:val="1"/>
      <w:marLeft w:val="0"/>
      <w:marRight w:val="0"/>
      <w:marTop w:val="0"/>
      <w:marBottom w:val="0"/>
      <w:divBdr>
        <w:top w:val="none" w:sz="0" w:space="0" w:color="auto"/>
        <w:left w:val="none" w:sz="0" w:space="0" w:color="auto"/>
        <w:bottom w:val="none" w:sz="0" w:space="0" w:color="auto"/>
        <w:right w:val="none" w:sz="0" w:space="0" w:color="auto"/>
      </w:divBdr>
    </w:div>
    <w:div w:id="141509126">
      <w:bodyDiv w:val="1"/>
      <w:marLeft w:val="0"/>
      <w:marRight w:val="0"/>
      <w:marTop w:val="0"/>
      <w:marBottom w:val="0"/>
      <w:divBdr>
        <w:top w:val="none" w:sz="0" w:space="0" w:color="auto"/>
        <w:left w:val="none" w:sz="0" w:space="0" w:color="auto"/>
        <w:bottom w:val="none" w:sz="0" w:space="0" w:color="auto"/>
        <w:right w:val="none" w:sz="0" w:space="0" w:color="auto"/>
      </w:divBdr>
      <w:divsChild>
        <w:div w:id="23479366">
          <w:marLeft w:val="480"/>
          <w:marRight w:val="0"/>
          <w:marTop w:val="0"/>
          <w:marBottom w:val="0"/>
          <w:divBdr>
            <w:top w:val="none" w:sz="0" w:space="0" w:color="auto"/>
            <w:left w:val="none" w:sz="0" w:space="0" w:color="auto"/>
            <w:bottom w:val="none" w:sz="0" w:space="0" w:color="auto"/>
            <w:right w:val="none" w:sz="0" w:space="0" w:color="auto"/>
          </w:divBdr>
        </w:div>
        <w:div w:id="80179056">
          <w:marLeft w:val="480"/>
          <w:marRight w:val="0"/>
          <w:marTop w:val="0"/>
          <w:marBottom w:val="0"/>
          <w:divBdr>
            <w:top w:val="none" w:sz="0" w:space="0" w:color="auto"/>
            <w:left w:val="none" w:sz="0" w:space="0" w:color="auto"/>
            <w:bottom w:val="none" w:sz="0" w:space="0" w:color="auto"/>
            <w:right w:val="none" w:sz="0" w:space="0" w:color="auto"/>
          </w:divBdr>
        </w:div>
        <w:div w:id="251427173">
          <w:marLeft w:val="480"/>
          <w:marRight w:val="0"/>
          <w:marTop w:val="0"/>
          <w:marBottom w:val="0"/>
          <w:divBdr>
            <w:top w:val="none" w:sz="0" w:space="0" w:color="auto"/>
            <w:left w:val="none" w:sz="0" w:space="0" w:color="auto"/>
            <w:bottom w:val="none" w:sz="0" w:space="0" w:color="auto"/>
            <w:right w:val="none" w:sz="0" w:space="0" w:color="auto"/>
          </w:divBdr>
        </w:div>
        <w:div w:id="343483155">
          <w:marLeft w:val="480"/>
          <w:marRight w:val="0"/>
          <w:marTop w:val="0"/>
          <w:marBottom w:val="0"/>
          <w:divBdr>
            <w:top w:val="none" w:sz="0" w:space="0" w:color="auto"/>
            <w:left w:val="none" w:sz="0" w:space="0" w:color="auto"/>
            <w:bottom w:val="none" w:sz="0" w:space="0" w:color="auto"/>
            <w:right w:val="none" w:sz="0" w:space="0" w:color="auto"/>
          </w:divBdr>
        </w:div>
        <w:div w:id="365106307">
          <w:marLeft w:val="480"/>
          <w:marRight w:val="0"/>
          <w:marTop w:val="0"/>
          <w:marBottom w:val="0"/>
          <w:divBdr>
            <w:top w:val="none" w:sz="0" w:space="0" w:color="auto"/>
            <w:left w:val="none" w:sz="0" w:space="0" w:color="auto"/>
            <w:bottom w:val="none" w:sz="0" w:space="0" w:color="auto"/>
            <w:right w:val="none" w:sz="0" w:space="0" w:color="auto"/>
          </w:divBdr>
        </w:div>
        <w:div w:id="476800762">
          <w:marLeft w:val="480"/>
          <w:marRight w:val="0"/>
          <w:marTop w:val="0"/>
          <w:marBottom w:val="0"/>
          <w:divBdr>
            <w:top w:val="none" w:sz="0" w:space="0" w:color="auto"/>
            <w:left w:val="none" w:sz="0" w:space="0" w:color="auto"/>
            <w:bottom w:val="none" w:sz="0" w:space="0" w:color="auto"/>
            <w:right w:val="none" w:sz="0" w:space="0" w:color="auto"/>
          </w:divBdr>
        </w:div>
        <w:div w:id="543250225">
          <w:marLeft w:val="480"/>
          <w:marRight w:val="0"/>
          <w:marTop w:val="0"/>
          <w:marBottom w:val="0"/>
          <w:divBdr>
            <w:top w:val="none" w:sz="0" w:space="0" w:color="auto"/>
            <w:left w:val="none" w:sz="0" w:space="0" w:color="auto"/>
            <w:bottom w:val="none" w:sz="0" w:space="0" w:color="auto"/>
            <w:right w:val="none" w:sz="0" w:space="0" w:color="auto"/>
          </w:divBdr>
        </w:div>
        <w:div w:id="595405252">
          <w:marLeft w:val="480"/>
          <w:marRight w:val="0"/>
          <w:marTop w:val="0"/>
          <w:marBottom w:val="0"/>
          <w:divBdr>
            <w:top w:val="none" w:sz="0" w:space="0" w:color="auto"/>
            <w:left w:val="none" w:sz="0" w:space="0" w:color="auto"/>
            <w:bottom w:val="none" w:sz="0" w:space="0" w:color="auto"/>
            <w:right w:val="none" w:sz="0" w:space="0" w:color="auto"/>
          </w:divBdr>
        </w:div>
        <w:div w:id="671420641">
          <w:marLeft w:val="480"/>
          <w:marRight w:val="0"/>
          <w:marTop w:val="0"/>
          <w:marBottom w:val="0"/>
          <w:divBdr>
            <w:top w:val="none" w:sz="0" w:space="0" w:color="auto"/>
            <w:left w:val="none" w:sz="0" w:space="0" w:color="auto"/>
            <w:bottom w:val="none" w:sz="0" w:space="0" w:color="auto"/>
            <w:right w:val="none" w:sz="0" w:space="0" w:color="auto"/>
          </w:divBdr>
        </w:div>
        <w:div w:id="679704183">
          <w:marLeft w:val="480"/>
          <w:marRight w:val="0"/>
          <w:marTop w:val="0"/>
          <w:marBottom w:val="0"/>
          <w:divBdr>
            <w:top w:val="none" w:sz="0" w:space="0" w:color="auto"/>
            <w:left w:val="none" w:sz="0" w:space="0" w:color="auto"/>
            <w:bottom w:val="none" w:sz="0" w:space="0" w:color="auto"/>
            <w:right w:val="none" w:sz="0" w:space="0" w:color="auto"/>
          </w:divBdr>
        </w:div>
        <w:div w:id="733544696">
          <w:marLeft w:val="480"/>
          <w:marRight w:val="0"/>
          <w:marTop w:val="0"/>
          <w:marBottom w:val="0"/>
          <w:divBdr>
            <w:top w:val="none" w:sz="0" w:space="0" w:color="auto"/>
            <w:left w:val="none" w:sz="0" w:space="0" w:color="auto"/>
            <w:bottom w:val="none" w:sz="0" w:space="0" w:color="auto"/>
            <w:right w:val="none" w:sz="0" w:space="0" w:color="auto"/>
          </w:divBdr>
        </w:div>
        <w:div w:id="734280084">
          <w:marLeft w:val="480"/>
          <w:marRight w:val="0"/>
          <w:marTop w:val="0"/>
          <w:marBottom w:val="0"/>
          <w:divBdr>
            <w:top w:val="none" w:sz="0" w:space="0" w:color="auto"/>
            <w:left w:val="none" w:sz="0" w:space="0" w:color="auto"/>
            <w:bottom w:val="none" w:sz="0" w:space="0" w:color="auto"/>
            <w:right w:val="none" w:sz="0" w:space="0" w:color="auto"/>
          </w:divBdr>
        </w:div>
        <w:div w:id="759103930">
          <w:marLeft w:val="480"/>
          <w:marRight w:val="0"/>
          <w:marTop w:val="0"/>
          <w:marBottom w:val="0"/>
          <w:divBdr>
            <w:top w:val="none" w:sz="0" w:space="0" w:color="auto"/>
            <w:left w:val="none" w:sz="0" w:space="0" w:color="auto"/>
            <w:bottom w:val="none" w:sz="0" w:space="0" w:color="auto"/>
            <w:right w:val="none" w:sz="0" w:space="0" w:color="auto"/>
          </w:divBdr>
        </w:div>
        <w:div w:id="800654272">
          <w:marLeft w:val="480"/>
          <w:marRight w:val="0"/>
          <w:marTop w:val="0"/>
          <w:marBottom w:val="0"/>
          <w:divBdr>
            <w:top w:val="none" w:sz="0" w:space="0" w:color="auto"/>
            <w:left w:val="none" w:sz="0" w:space="0" w:color="auto"/>
            <w:bottom w:val="none" w:sz="0" w:space="0" w:color="auto"/>
            <w:right w:val="none" w:sz="0" w:space="0" w:color="auto"/>
          </w:divBdr>
        </w:div>
        <w:div w:id="844787099">
          <w:marLeft w:val="480"/>
          <w:marRight w:val="0"/>
          <w:marTop w:val="0"/>
          <w:marBottom w:val="0"/>
          <w:divBdr>
            <w:top w:val="none" w:sz="0" w:space="0" w:color="auto"/>
            <w:left w:val="none" w:sz="0" w:space="0" w:color="auto"/>
            <w:bottom w:val="none" w:sz="0" w:space="0" w:color="auto"/>
            <w:right w:val="none" w:sz="0" w:space="0" w:color="auto"/>
          </w:divBdr>
        </w:div>
        <w:div w:id="954874484">
          <w:marLeft w:val="480"/>
          <w:marRight w:val="0"/>
          <w:marTop w:val="0"/>
          <w:marBottom w:val="0"/>
          <w:divBdr>
            <w:top w:val="none" w:sz="0" w:space="0" w:color="auto"/>
            <w:left w:val="none" w:sz="0" w:space="0" w:color="auto"/>
            <w:bottom w:val="none" w:sz="0" w:space="0" w:color="auto"/>
            <w:right w:val="none" w:sz="0" w:space="0" w:color="auto"/>
          </w:divBdr>
        </w:div>
        <w:div w:id="1031106876">
          <w:marLeft w:val="480"/>
          <w:marRight w:val="0"/>
          <w:marTop w:val="0"/>
          <w:marBottom w:val="0"/>
          <w:divBdr>
            <w:top w:val="none" w:sz="0" w:space="0" w:color="auto"/>
            <w:left w:val="none" w:sz="0" w:space="0" w:color="auto"/>
            <w:bottom w:val="none" w:sz="0" w:space="0" w:color="auto"/>
            <w:right w:val="none" w:sz="0" w:space="0" w:color="auto"/>
          </w:divBdr>
        </w:div>
        <w:div w:id="1091464387">
          <w:marLeft w:val="480"/>
          <w:marRight w:val="0"/>
          <w:marTop w:val="0"/>
          <w:marBottom w:val="0"/>
          <w:divBdr>
            <w:top w:val="none" w:sz="0" w:space="0" w:color="auto"/>
            <w:left w:val="none" w:sz="0" w:space="0" w:color="auto"/>
            <w:bottom w:val="none" w:sz="0" w:space="0" w:color="auto"/>
            <w:right w:val="none" w:sz="0" w:space="0" w:color="auto"/>
          </w:divBdr>
        </w:div>
        <w:div w:id="1133670473">
          <w:marLeft w:val="480"/>
          <w:marRight w:val="0"/>
          <w:marTop w:val="0"/>
          <w:marBottom w:val="0"/>
          <w:divBdr>
            <w:top w:val="none" w:sz="0" w:space="0" w:color="auto"/>
            <w:left w:val="none" w:sz="0" w:space="0" w:color="auto"/>
            <w:bottom w:val="none" w:sz="0" w:space="0" w:color="auto"/>
            <w:right w:val="none" w:sz="0" w:space="0" w:color="auto"/>
          </w:divBdr>
        </w:div>
        <w:div w:id="1143809090">
          <w:marLeft w:val="480"/>
          <w:marRight w:val="0"/>
          <w:marTop w:val="0"/>
          <w:marBottom w:val="0"/>
          <w:divBdr>
            <w:top w:val="none" w:sz="0" w:space="0" w:color="auto"/>
            <w:left w:val="none" w:sz="0" w:space="0" w:color="auto"/>
            <w:bottom w:val="none" w:sz="0" w:space="0" w:color="auto"/>
            <w:right w:val="none" w:sz="0" w:space="0" w:color="auto"/>
          </w:divBdr>
        </w:div>
        <w:div w:id="1150513817">
          <w:marLeft w:val="480"/>
          <w:marRight w:val="0"/>
          <w:marTop w:val="0"/>
          <w:marBottom w:val="0"/>
          <w:divBdr>
            <w:top w:val="none" w:sz="0" w:space="0" w:color="auto"/>
            <w:left w:val="none" w:sz="0" w:space="0" w:color="auto"/>
            <w:bottom w:val="none" w:sz="0" w:space="0" w:color="auto"/>
            <w:right w:val="none" w:sz="0" w:space="0" w:color="auto"/>
          </w:divBdr>
        </w:div>
        <w:div w:id="1180120427">
          <w:marLeft w:val="480"/>
          <w:marRight w:val="0"/>
          <w:marTop w:val="0"/>
          <w:marBottom w:val="0"/>
          <w:divBdr>
            <w:top w:val="none" w:sz="0" w:space="0" w:color="auto"/>
            <w:left w:val="none" w:sz="0" w:space="0" w:color="auto"/>
            <w:bottom w:val="none" w:sz="0" w:space="0" w:color="auto"/>
            <w:right w:val="none" w:sz="0" w:space="0" w:color="auto"/>
          </w:divBdr>
        </w:div>
        <w:div w:id="1246381245">
          <w:marLeft w:val="480"/>
          <w:marRight w:val="0"/>
          <w:marTop w:val="0"/>
          <w:marBottom w:val="0"/>
          <w:divBdr>
            <w:top w:val="none" w:sz="0" w:space="0" w:color="auto"/>
            <w:left w:val="none" w:sz="0" w:space="0" w:color="auto"/>
            <w:bottom w:val="none" w:sz="0" w:space="0" w:color="auto"/>
            <w:right w:val="none" w:sz="0" w:space="0" w:color="auto"/>
          </w:divBdr>
        </w:div>
        <w:div w:id="1383485773">
          <w:marLeft w:val="480"/>
          <w:marRight w:val="0"/>
          <w:marTop w:val="0"/>
          <w:marBottom w:val="0"/>
          <w:divBdr>
            <w:top w:val="none" w:sz="0" w:space="0" w:color="auto"/>
            <w:left w:val="none" w:sz="0" w:space="0" w:color="auto"/>
            <w:bottom w:val="none" w:sz="0" w:space="0" w:color="auto"/>
            <w:right w:val="none" w:sz="0" w:space="0" w:color="auto"/>
          </w:divBdr>
        </w:div>
        <w:div w:id="1505054829">
          <w:marLeft w:val="480"/>
          <w:marRight w:val="0"/>
          <w:marTop w:val="0"/>
          <w:marBottom w:val="0"/>
          <w:divBdr>
            <w:top w:val="none" w:sz="0" w:space="0" w:color="auto"/>
            <w:left w:val="none" w:sz="0" w:space="0" w:color="auto"/>
            <w:bottom w:val="none" w:sz="0" w:space="0" w:color="auto"/>
            <w:right w:val="none" w:sz="0" w:space="0" w:color="auto"/>
          </w:divBdr>
        </w:div>
        <w:div w:id="1517311537">
          <w:marLeft w:val="480"/>
          <w:marRight w:val="0"/>
          <w:marTop w:val="0"/>
          <w:marBottom w:val="0"/>
          <w:divBdr>
            <w:top w:val="none" w:sz="0" w:space="0" w:color="auto"/>
            <w:left w:val="none" w:sz="0" w:space="0" w:color="auto"/>
            <w:bottom w:val="none" w:sz="0" w:space="0" w:color="auto"/>
            <w:right w:val="none" w:sz="0" w:space="0" w:color="auto"/>
          </w:divBdr>
        </w:div>
        <w:div w:id="1634678789">
          <w:marLeft w:val="480"/>
          <w:marRight w:val="0"/>
          <w:marTop w:val="0"/>
          <w:marBottom w:val="0"/>
          <w:divBdr>
            <w:top w:val="none" w:sz="0" w:space="0" w:color="auto"/>
            <w:left w:val="none" w:sz="0" w:space="0" w:color="auto"/>
            <w:bottom w:val="none" w:sz="0" w:space="0" w:color="auto"/>
            <w:right w:val="none" w:sz="0" w:space="0" w:color="auto"/>
          </w:divBdr>
        </w:div>
        <w:div w:id="1672633821">
          <w:marLeft w:val="480"/>
          <w:marRight w:val="0"/>
          <w:marTop w:val="0"/>
          <w:marBottom w:val="0"/>
          <w:divBdr>
            <w:top w:val="none" w:sz="0" w:space="0" w:color="auto"/>
            <w:left w:val="none" w:sz="0" w:space="0" w:color="auto"/>
            <w:bottom w:val="none" w:sz="0" w:space="0" w:color="auto"/>
            <w:right w:val="none" w:sz="0" w:space="0" w:color="auto"/>
          </w:divBdr>
        </w:div>
        <w:div w:id="1743025203">
          <w:marLeft w:val="480"/>
          <w:marRight w:val="0"/>
          <w:marTop w:val="0"/>
          <w:marBottom w:val="0"/>
          <w:divBdr>
            <w:top w:val="none" w:sz="0" w:space="0" w:color="auto"/>
            <w:left w:val="none" w:sz="0" w:space="0" w:color="auto"/>
            <w:bottom w:val="none" w:sz="0" w:space="0" w:color="auto"/>
            <w:right w:val="none" w:sz="0" w:space="0" w:color="auto"/>
          </w:divBdr>
        </w:div>
        <w:div w:id="1825506261">
          <w:marLeft w:val="480"/>
          <w:marRight w:val="0"/>
          <w:marTop w:val="0"/>
          <w:marBottom w:val="0"/>
          <w:divBdr>
            <w:top w:val="none" w:sz="0" w:space="0" w:color="auto"/>
            <w:left w:val="none" w:sz="0" w:space="0" w:color="auto"/>
            <w:bottom w:val="none" w:sz="0" w:space="0" w:color="auto"/>
            <w:right w:val="none" w:sz="0" w:space="0" w:color="auto"/>
          </w:divBdr>
        </w:div>
        <w:div w:id="1879967976">
          <w:marLeft w:val="480"/>
          <w:marRight w:val="0"/>
          <w:marTop w:val="0"/>
          <w:marBottom w:val="0"/>
          <w:divBdr>
            <w:top w:val="none" w:sz="0" w:space="0" w:color="auto"/>
            <w:left w:val="none" w:sz="0" w:space="0" w:color="auto"/>
            <w:bottom w:val="none" w:sz="0" w:space="0" w:color="auto"/>
            <w:right w:val="none" w:sz="0" w:space="0" w:color="auto"/>
          </w:divBdr>
        </w:div>
        <w:div w:id="1933393891">
          <w:marLeft w:val="480"/>
          <w:marRight w:val="0"/>
          <w:marTop w:val="0"/>
          <w:marBottom w:val="0"/>
          <w:divBdr>
            <w:top w:val="none" w:sz="0" w:space="0" w:color="auto"/>
            <w:left w:val="none" w:sz="0" w:space="0" w:color="auto"/>
            <w:bottom w:val="none" w:sz="0" w:space="0" w:color="auto"/>
            <w:right w:val="none" w:sz="0" w:space="0" w:color="auto"/>
          </w:divBdr>
        </w:div>
        <w:div w:id="2006397703">
          <w:marLeft w:val="480"/>
          <w:marRight w:val="0"/>
          <w:marTop w:val="0"/>
          <w:marBottom w:val="0"/>
          <w:divBdr>
            <w:top w:val="none" w:sz="0" w:space="0" w:color="auto"/>
            <w:left w:val="none" w:sz="0" w:space="0" w:color="auto"/>
            <w:bottom w:val="none" w:sz="0" w:space="0" w:color="auto"/>
            <w:right w:val="none" w:sz="0" w:space="0" w:color="auto"/>
          </w:divBdr>
        </w:div>
        <w:div w:id="2087215905">
          <w:marLeft w:val="480"/>
          <w:marRight w:val="0"/>
          <w:marTop w:val="0"/>
          <w:marBottom w:val="0"/>
          <w:divBdr>
            <w:top w:val="none" w:sz="0" w:space="0" w:color="auto"/>
            <w:left w:val="none" w:sz="0" w:space="0" w:color="auto"/>
            <w:bottom w:val="none" w:sz="0" w:space="0" w:color="auto"/>
            <w:right w:val="none" w:sz="0" w:space="0" w:color="auto"/>
          </w:divBdr>
        </w:div>
      </w:divsChild>
    </w:div>
    <w:div w:id="141627876">
      <w:bodyDiv w:val="1"/>
      <w:marLeft w:val="0"/>
      <w:marRight w:val="0"/>
      <w:marTop w:val="0"/>
      <w:marBottom w:val="0"/>
      <w:divBdr>
        <w:top w:val="none" w:sz="0" w:space="0" w:color="auto"/>
        <w:left w:val="none" w:sz="0" w:space="0" w:color="auto"/>
        <w:bottom w:val="none" w:sz="0" w:space="0" w:color="auto"/>
        <w:right w:val="none" w:sz="0" w:space="0" w:color="auto"/>
      </w:divBdr>
    </w:div>
    <w:div w:id="141654164">
      <w:bodyDiv w:val="1"/>
      <w:marLeft w:val="0"/>
      <w:marRight w:val="0"/>
      <w:marTop w:val="0"/>
      <w:marBottom w:val="0"/>
      <w:divBdr>
        <w:top w:val="none" w:sz="0" w:space="0" w:color="auto"/>
        <w:left w:val="none" w:sz="0" w:space="0" w:color="auto"/>
        <w:bottom w:val="none" w:sz="0" w:space="0" w:color="auto"/>
        <w:right w:val="none" w:sz="0" w:space="0" w:color="auto"/>
      </w:divBdr>
    </w:div>
    <w:div w:id="142475541">
      <w:bodyDiv w:val="1"/>
      <w:marLeft w:val="0"/>
      <w:marRight w:val="0"/>
      <w:marTop w:val="0"/>
      <w:marBottom w:val="0"/>
      <w:divBdr>
        <w:top w:val="none" w:sz="0" w:space="0" w:color="auto"/>
        <w:left w:val="none" w:sz="0" w:space="0" w:color="auto"/>
        <w:bottom w:val="none" w:sz="0" w:space="0" w:color="auto"/>
        <w:right w:val="none" w:sz="0" w:space="0" w:color="auto"/>
      </w:divBdr>
    </w:div>
    <w:div w:id="142701397">
      <w:bodyDiv w:val="1"/>
      <w:marLeft w:val="0"/>
      <w:marRight w:val="0"/>
      <w:marTop w:val="0"/>
      <w:marBottom w:val="0"/>
      <w:divBdr>
        <w:top w:val="none" w:sz="0" w:space="0" w:color="auto"/>
        <w:left w:val="none" w:sz="0" w:space="0" w:color="auto"/>
        <w:bottom w:val="none" w:sz="0" w:space="0" w:color="auto"/>
        <w:right w:val="none" w:sz="0" w:space="0" w:color="auto"/>
      </w:divBdr>
    </w:div>
    <w:div w:id="144200042">
      <w:bodyDiv w:val="1"/>
      <w:marLeft w:val="0"/>
      <w:marRight w:val="0"/>
      <w:marTop w:val="0"/>
      <w:marBottom w:val="0"/>
      <w:divBdr>
        <w:top w:val="none" w:sz="0" w:space="0" w:color="auto"/>
        <w:left w:val="none" w:sz="0" w:space="0" w:color="auto"/>
        <w:bottom w:val="none" w:sz="0" w:space="0" w:color="auto"/>
        <w:right w:val="none" w:sz="0" w:space="0" w:color="auto"/>
      </w:divBdr>
    </w:div>
    <w:div w:id="144785409">
      <w:bodyDiv w:val="1"/>
      <w:marLeft w:val="0"/>
      <w:marRight w:val="0"/>
      <w:marTop w:val="0"/>
      <w:marBottom w:val="0"/>
      <w:divBdr>
        <w:top w:val="none" w:sz="0" w:space="0" w:color="auto"/>
        <w:left w:val="none" w:sz="0" w:space="0" w:color="auto"/>
        <w:bottom w:val="none" w:sz="0" w:space="0" w:color="auto"/>
        <w:right w:val="none" w:sz="0" w:space="0" w:color="auto"/>
      </w:divBdr>
    </w:div>
    <w:div w:id="146212526">
      <w:bodyDiv w:val="1"/>
      <w:marLeft w:val="0"/>
      <w:marRight w:val="0"/>
      <w:marTop w:val="0"/>
      <w:marBottom w:val="0"/>
      <w:divBdr>
        <w:top w:val="none" w:sz="0" w:space="0" w:color="auto"/>
        <w:left w:val="none" w:sz="0" w:space="0" w:color="auto"/>
        <w:bottom w:val="none" w:sz="0" w:space="0" w:color="auto"/>
        <w:right w:val="none" w:sz="0" w:space="0" w:color="auto"/>
      </w:divBdr>
    </w:div>
    <w:div w:id="148716427">
      <w:bodyDiv w:val="1"/>
      <w:marLeft w:val="0"/>
      <w:marRight w:val="0"/>
      <w:marTop w:val="0"/>
      <w:marBottom w:val="0"/>
      <w:divBdr>
        <w:top w:val="none" w:sz="0" w:space="0" w:color="auto"/>
        <w:left w:val="none" w:sz="0" w:space="0" w:color="auto"/>
        <w:bottom w:val="none" w:sz="0" w:space="0" w:color="auto"/>
        <w:right w:val="none" w:sz="0" w:space="0" w:color="auto"/>
      </w:divBdr>
    </w:div>
    <w:div w:id="153033223">
      <w:bodyDiv w:val="1"/>
      <w:marLeft w:val="0"/>
      <w:marRight w:val="0"/>
      <w:marTop w:val="0"/>
      <w:marBottom w:val="0"/>
      <w:divBdr>
        <w:top w:val="none" w:sz="0" w:space="0" w:color="auto"/>
        <w:left w:val="none" w:sz="0" w:space="0" w:color="auto"/>
        <w:bottom w:val="none" w:sz="0" w:space="0" w:color="auto"/>
        <w:right w:val="none" w:sz="0" w:space="0" w:color="auto"/>
      </w:divBdr>
    </w:div>
    <w:div w:id="153107242">
      <w:bodyDiv w:val="1"/>
      <w:marLeft w:val="0"/>
      <w:marRight w:val="0"/>
      <w:marTop w:val="0"/>
      <w:marBottom w:val="0"/>
      <w:divBdr>
        <w:top w:val="none" w:sz="0" w:space="0" w:color="auto"/>
        <w:left w:val="none" w:sz="0" w:space="0" w:color="auto"/>
        <w:bottom w:val="none" w:sz="0" w:space="0" w:color="auto"/>
        <w:right w:val="none" w:sz="0" w:space="0" w:color="auto"/>
      </w:divBdr>
    </w:div>
    <w:div w:id="154608744">
      <w:bodyDiv w:val="1"/>
      <w:marLeft w:val="0"/>
      <w:marRight w:val="0"/>
      <w:marTop w:val="0"/>
      <w:marBottom w:val="0"/>
      <w:divBdr>
        <w:top w:val="none" w:sz="0" w:space="0" w:color="auto"/>
        <w:left w:val="none" w:sz="0" w:space="0" w:color="auto"/>
        <w:bottom w:val="none" w:sz="0" w:space="0" w:color="auto"/>
        <w:right w:val="none" w:sz="0" w:space="0" w:color="auto"/>
      </w:divBdr>
    </w:div>
    <w:div w:id="155390817">
      <w:bodyDiv w:val="1"/>
      <w:marLeft w:val="0"/>
      <w:marRight w:val="0"/>
      <w:marTop w:val="0"/>
      <w:marBottom w:val="0"/>
      <w:divBdr>
        <w:top w:val="none" w:sz="0" w:space="0" w:color="auto"/>
        <w:left w:val="none" w:sz="0" w:space="0" w:color="auto"/>
        <w:bottom w:val="none" w:sz="0" w:space="0" w:color="auto"/>
        <w:right w:val="none" w:sz="0" w:space="0" w:color="auto"/>
      </w:divBdr>
    </w:div>
    <w:div w:id="155541020">
      <w:bodyDiv w:val="1"/>
      <w:marLeft w:val="0"/>
      <w:marRight w:val="0"/>
      <w:marTop w:val="0"/>
      <w:marBottom w:val="0"/>
      <w:divBdr>
        <w:top w:val="none" w:sz="0" w:space="0" w:color="auto"/>
        <w:left w:val="none" w:sz="0" w:space="0" w:color="auto"/>
        <w:bottom w:val="none" w:sz="0" w:space="0" w:color="auto"/>
        <w:right w:val="none" w:sz="0" w:space="0" w:color="auto"/>
      </w:divBdr>
    </w:div>
    <w:div w:id="156577203">
      <w:bodyDiv w:val="1"/>
      <w:marLeft w:val="0"/>
      <w:marRight w:val="0"/>
      <w:marTop w:val="0"/>
      <w:marBottom w:val="0"/>
      <w:divBdr>
        <w:top w:val="none" w:sz="0" w:space="0" w:color="auto"/>
        <w:left w:val="none" w:sz="0" w:space="0" w:color="auto"/>
        <w:bottom w:val="none" w:sz="0" w:space="0" w:color="auto"/>
        <w:right w:val="none" w:sz="0" w:space="0" w:color="auto"/>
      </w:divBdr>
    </w:div>
    <w:div w:id="158231625">
      <w:bodyDiv w:val="1"/>
      <w:marLeft w:val="0"/>
      <w:marRight w:val="0"/>
      <w:marTop w:val="0"/>
      <w:marBottom w:val="0"/>
      <w:divBdr>
        <w:top w:val="none" w:sz="0" w:space="0" w:color="auto"/>
        <w:left w:val="none" w:sz="0" w:space="0" w:color="auto"/>
        <w:bottom w:val="none" w:sz="0" w:space="0" w:color="auto"/>
        <w:right w:val="none" w:sz="0" w:space="0" w:color="auto"/>
      </w:divBdr>
    </w:div>
    <w:div w:id="159010794">
      <w:bodyDiv w:val="1"/>
      <w:marLeft w:val="0"/>
      <w:marRight w:val="0"/>
      <w:marTop w:val="0"/>
      <w:marBottom w:val="0"/>
      <w:divBdr>
        <w:top w:val="none" w:sz="0" w:space="0" w:color="auto"/>
        <w:left w:val="none" w:sz="0" w:space="0" w:color="auto"/>
        <w:bottom w:val="none" w:sz="0" w:space="0" w:color="auto"/>
        <w:right w:val="none" w:sz="0" w:space="0" w:color="auto"/>
      </w:divBdr>
    </w:div>
    <w:div w:id="161967939">
      <w:bodyDiv w:val="1"/>
      <w:marLeft w:val="0"/>
      <w:marRight w:val="0"/>
      <w:marTop w:val="0"/>
      <w:marBottom w:val="0"/>
      <w:divBdr>
        <w:top w:val="none" w:sz="0" w:space="0" w:color="auto"/>
        <w:left w:val="none" w:sz="0" w:space="0" w:color="auto"/>
        <w:bottom w:val="none" w:sz="0" w:space="0" w:color="auto"/>
        <w:right w:val="none" w:sz="0" w:space="0" w:color="auto"/>
      </w:divBdr>
    </w:div>
    <w:div w:id="162282409">
      <w:bodyDiv w:val="1"/>
      <w:marLeft w:val="0"/>
      <w:marRight w:val="0"/>
      <w:marTop w:val="0"/>
      <w:marBottom w:val="0"/>
      <w:divBdr>
        <w:top w:val="none" w:sz="0" w:space="0" w:color="auto"/>
        <w:left w:val="none" w:sz="0" w:space="0" w:color="auto"/>
        <w:bottom w:val="none" w:sz="0" w:space="0" w:color="auto"/>
        <w:right w:val="none" w:sz="0" w:space="0" w:color="auto"/>
      </w:divBdr>
    </w:div>
    <w:div w:id="163127679">
      <w:bodyDiv w:val="1"/>
      <w:marLeft w:val="0"/>
      <w:marRight w:val="0"/>
      <w:marTop w:val="0"/>
      <w:marBottom w:val="0"/>
      <w:divBdr>
        <w:top w:val="none" w:sz="0" w:space="0" w:color="auto"/>
        <w:left w:val="none" w:sz="0" w:space="0" w:color="auto"/>
        <w:bottom w:val="none" w:sz="0" w:space="0" w:color="auto"/>
        <w:right w:val="none" w:sz="0" w:space="0" w:color="auto"/>
      </w:divBdr>
    </w:div>
    <w:div w:id="163739912">
      <w:bodyDiv w:val="1"/>
      <w:marLeft w:val="0"/>
      <w:marRight w:val="0"/>
      <w:marTop w:val="0"/>
      <w:marBottom w:val="0"/>
      <w:divBdr>
        <w:top w:val="none" w:sz="0" w:space="0" w:color="auto"/>
        <w:left w:val="none" w:sz="0" w:space="0" w:color="auto"/>
        <w:bottom w:val="none" w:sz="0" w:space="0" w:color="auto"/>
        <w:right w:val="none" w:sz="0" w:space="0" w:color="auto"/>
      </w:divBdr>
    </w:div>
    <w:div w:id="165176741">
      <w:bodyDiv w:val="1"/>
      <w:marLeft w:val="0"/>
      <w:marRight w:val="0"/>
      <w:marTop w:val="0"/>
      <w:marBottom w:val="0"/>
      <w:divBdr>
        <w:top w:val="none" w:sz="0" w:space="0" w:color="auto"/>
        <w:left w:val="none" w:sz="0" w:space="0" w:color="auto"/>
        <w:bottom w:val="none" w:sz="0" w:space="0" w:color="auto"/>
        <w:right w:val="none" w:sz="0" w:space="0" w:color="auto"/>
      </w:divBdr>
    </w:div>
    <w:div w:id="165441702">
      <w:bodyDiv w:val="1"/>
      <w:marLeft w:val="0"/>
      <w:marRight w:val="0"/>
      <w:marTop w:val="0"/>
      <w:marBottom w:val="0"/>
      <w:divBdr>
        <w:top w:val="none" w:sz="0" w:space="0" w:color="auto"/>
        <w:left w:val="none" w:sz="0" w:space="0" w:color="auto"/>
        <w:bottom w:val="none" w:sz="0" w:space="0" w:color="auto"/>
        <w:right w:val="none" w:sz="0" w:space="0" w:color="auto"/>
      </w:divBdr>
    </w:div>
    <w:div w:id="167721004">
      <w:bodyDiv w:val="1"/>
      <w:marLeft w:val="0"/>
      <w:marRight w:val="0"/>
      <w:marTop w:val="0"/>
      <w:marBottom w:val="0"/>
      <w:divBdr>
        <w:top w:val="none" w:sz="0" w:space="0" w:color="auto"/>
        <w:left w:val="none" w:sz="0" w:space="0" w:color="auto"/>
        <w:bottom w:val="none" w:sz="0" w:space="0" w:color="auto"/>
        <w:right w:val="none" w:sz="0" w:space="0" w:color="auto"/>
      </w:divBdr>
    </w:div>
    <w:div w:id="169295268">
      <w:bodyDiv w:val="1"/>
      <w:marLeft w:val="0"/>
      <w:marRight w:val="0"/>
      <w:marTop w:val="0"/>
      <w:marBottom w:val="0"/>
      <w:divBdr>
        <w:top w:val="none" w:sz="0" w:space="0" w:color="auto"/>
        <w:left w:val="none" w:sz="0" w:space="0" w:color="auto"/>
        <w:bottom w:val="none" w:sz="0" w:space="0" w:color="auto"/>
        <w:right w:val="none" w:sz="0" w:space="0" w:color="auto"/>
      </w:divBdr>
    </w:div>
    <w:div w:id="170268515">
      <w:bodyDiv w:val="1"/>
      <w:marLeft w:val="0"/>
      <w:marRight w:val="0"/>
      <w:marTop w:val="0"/>
      <w:marBottom w:val="0"/>
      <w:divBdr>
        <w:top w:val="none" w:sz="0" w:space="0" w:color="auto"/>
        <w:left w:val="none" w:sz="0" w:space="0" w:color="auto"/>
        <w:bottom w:val="none" w:sz="0" w:space="0" w:color="auto"/>
        <w:right w:val="none" w:sz="0" w:space="0" w:color="auto"/>
      </w:divBdr>
    </w:div>
    <w:div w:id="171798504">
      <w:bodyDiv w:val="1"/>
      <w:marLeft w:val="0"/>
      <w:marRight w:val="0"/>
      <w:marTop w:val="0"/>
      <w:marBottom w:val="0"/>
      <w:divBdr>
        <w:top w:val="none" w:sz="0" w:space="0" w:color="auto"/>
        <w:left w:val="none" w:sz="0" w:space="0" w:color="auto"/>
        <w:bottom w:val="none" w:sz="0" w:space="0" w:color="auto"/>
        <w:right w:val="none" w:sz="0" w:space="0" w:color="auto"/>
      </w:divBdr>
    </w:div>
    <w:div w:id="171839682">
      <w:bodyDiv w:val="1"/>
      <w:marLeft w:val="0"/>
      <w:marRight w:val="0"/>
      <w:marTop w:val="0"/>
      <w:marBottom w:val="0"/>
      <w:divBdr>
        <w:top w:val="none" w:sz="0" w:space="0" w:color="auto"/>
        <w:left w:val="none" w:sz="0" w:space="0" w:color="auto"/>
        <w:bottom w:val="none" w:sz="0" w:space="0" w:color="auto"/>
        <w:right w:val="none" w:sz="0" w:space="0" w:color="auto"/>
      </w:divBdr>
    </w:div>
    <w:div w:id="172301680">
      <w:bodyDiv w:val="1"/>
      <w:marLeft w:val="0"/>
      <w:marRight w:val="0"/>
      <w:marTop w:val="0"/>
      <w:marBottom w:val="0"/>
      <w:divBdr>
        <w:top w:val="none" w:sz="0" w:space="0" w:color="auto"/>
        <w:left w:val="none" w:sz="0" w:space="0" w:color="auto"/>
        <w:bottom w:val="none" w:sz="0" w:space="0" w:color="auto"/>
        <w:right w:val="none" w:sz="0" w:space="0" w:color="auto"/>
      </w:divBdr>
    </w:div>
    <w:div w:id="172308340">
      <w:bodyDiv w:val="1"/>
      <w:marLeft w:val="0"/>
      <w:marRight w:val="0"/>
      <w:marTop w:val="0"/>
      <w:marBottom w:val="0"/>
      <w:divBdr>
        <w:top w:val="none" w:sz="0" w:space="0" w:color="auto"/>
        <w:left w:val="none" w:sz="0" w:space="0" w:color="auto"/>
        <w:bottom w:val="none" w:sz="0" w:space="0" w:color="auto"/>
        <w:right w:val="none" w:sz="0" w:space="0" w:color="auto"/>
      </w:divBdr>
    </w:div>
    <w:div w:id="173571381">
      <w:bodyDiv w:val="1"/>
      <w:marLeft w:val="0"/>
      <w:marRight w:val="0"/>
      <w:marTop w:val="0"/>
      <w:marBottom w:val="0"/>
      <w:divBdr>
        <w:top w:val="none" w:sz="0" w:space="0" w:color="auto"/>
        <w:left w:val="none" w:sz="0" w:space="0" w:color="auto"/>
        <w:bottom w:val="none" w:sz="0" w:space="0" w:color="auto"/>
        <w:right w:val="none" w:sz="0" w:space="0" w:color="auto"/>
      </w:divBdr>
    </w:div>
    <w:div w:id="174850458">
      <w:bodyDiv w:val="1"/>
      <w:marLeft w:val="0"/>
      <w:marRight w:val="0"/>
      <w:marTop w:val="0"/>
      <w:marBottom w:val="0"/>
      <w:divBdr>
        <w:top w:val="none" w:sz="0" w:space="0" w:color="auto"/>
        <w:left w:val="none" w:sz="0" w:space="0" w:color="auto"/>
        <w:bottom w:val="none" w:sz="0" w:space="0" w:color="auto"/>
        <w:right w:val="none" w:sz="0" w:space="0" w:color="auto"/>
      </w:divBdr>
    </w:div>
    <w:div w:id="174924350">
      <w:bodyDiv w:val="1"/>
      <w:marLeft w:val="0"/>
      <w:marRight w:val="0"/>
      <w:marTop w:val="0"/>
      <w:marBottom w:val="0"/>
      <w:divBdr>
        <w:top w:val="none" w:sz="0" w:space="0" w:color="auto"/>
        <w:left w:val="none" w:sz="0" w:space="0" w:color="auto"/>
        <w:bottom w:val="none" w:sz="0" w:space="0" w:color="auto"/>
        <w:right w:val="none" w:sz="0" w:space="0" w:color="auto"/>
      </w:divBdr>
    </w:div>
    <w:div w:id="180970205">
      <w:bodyDiv w:val="1"/>
      <w:marLeft w:val="0"/>
      <w:marRight w:val="0"/>
      <w:marTop w:val="0"/>
      <w:marBottom w:val="0"/>
      <w:divBdr>
        <w:top w:val="none" w:sz="0" w:space="0" w:color="auto"/>
        <w:left w:val="none" w:sz="0" w:space="0" w:color="auto"/>
        <w:bottom w:val="none" w:sz="0" w:space="0" w:color="auto"/>
        <w:right w:val="none" w:sz="0" w:space="0" w:color="auto"/>
      </w:divBdr>
    </w:div>
    <w:div w:id="182131925">
      <w:bodyDiv w:val="1"/>
      <w:marLeft w:val="0"/>
      <w:marRight w:val="0"/>
      <w:marTop w:val="0"/>
      <w:marBottom w:val="0"/>
      <w:divBdr>
        <w:top w:val="none" w:sz="0" w:space="0" w:color="auto"/>
        <w:left w:val="none" w:sz="0" w:space="0" w:color="auto"/>
        <w:bottom w:val="none" w:sz="0" w:space="0" w:color="auto"/>
        <w:right w:val="none" w:sz="0" w:space="0" w:color="auto"/>
      </w:divBdr>
    </w:div>
    <w:div w:id="183908583">
      <w:bodyDiv w:val="1"/>
      <w:marLeft w:val="0"/>
      <w:marRight w:val="0"/>
      <w:marTop w:val="0"/>
      <w:marBottom w:val="0"/>
      <w:divBdr>
        <w:top w:val="none" w:sz="0" w:space="0" w:color="auto"/>
        <w:left w:val="none" w:sz="0" w:space="0" w:color="auto"/>
        <w:bottom w:val="none" w:sz="0" w:space="0" w:color="auto"/>
        <w:right w:val="none" w:sz="0" w:space="0" w:color="auto"/>
      </w:divBdr>
      <w:divsChild>
        <w:div w:id="33701863">
          <w:marLeft w:val="480"/>
          <w:marRight w:val="0"/>
          <w:marTop w:val="0"/>
          <w:marBottom w:val="0"/>
          <w:divBdr>
            <w:top w:val="none" w:sz="0" w:space="0" w:color="auto"/>
            <w:left w:val="none" w:sz="0" w:space="0" w:color="auto"/>
            <w:bottom w:val="none" w:sz="0" w:space="0" w:color="auto"/>
            <w:right w:val="none" w:sz="0" w:space="0" w:color="auto"/>
          </w:divBdr>
        </w:div>
        <w:div w:id="50662955">
          <w:marLeft w:val="480"/>
          <w:marRight w:val="0"/>
          <w:marTop w:val="0"/>
          <w:marBottom w:val="0"/>
          <w:divBdr>
            <w:top w:val="none" w:sz="0" w:space="0" w:color="auto"/>
            <w:left w:val="none" w:sz="0" w:space="0" w:color="auto"/>
            <w:bottom w:val="none" w:sz="0" w:space="0" w:color="auto"/>
            <w:right w:val="none" w:sz="0" w:space="0" w:color="auto"/>
          </w:divBdr>
        </w:div>
        <w:div w:id="358556055">
          <w:marLeft w:val="480"/>
          <w:marRight w:val="0"/>
          <w:marTop w:val="0"/>
          <w:marBottom w:val="0"/>
          <w:divBdr>
            <w:top w:val="none" w:sz="0" w:space="0" w:color="auto"/>
            <w:left w:val="none" w:sz="0" w:space="0" w:color="auto"/>
            <w:bottom w:val="none" w:sz="0" w:space="0" w:color="auto"/>
            <w:right w:val="none" w:sz="0" w:space="0" w:color="auto"/>
          </w:divBdr>
        </w:div>
        <w:div w:id="448088086">
          <w:marLeft w:val="480"/>
          <w:marRight w:val="0"/>
          <w:marTop w:val="0"/>
          <w:marBottom w:val="0"/>
          <w:divBdr>
            <w:top w:val="none" w:sz="0" w:space="0" w:color="auto"/>
            <w:left w:val="none" w:sz="0" w:space="0" w:color="auto"/>
            <w:bottom w:val="none" w:sz="0" w:space="0" w:color="auto"/>
            <w:right w:val="none" w:sz="0" w:space="0" w:color="auto"/>
          </w:divBdr>
        </w:div>
        <w:div w:id="645162002">
          <w:marLeft w:val="480"/>
          <w:marRight w:val="0"/>
          <w:marTop w:val="0"/>
          <w:marBottom w:val="0"/>
          <w:divBdr>
            <w:top w:val="none" w:sz="0" w:space="0" w:color="auto"/>
            <w:left w:val="none" w:sz="0" w:space="0" w:color="auto"/>
            <w:bottom w:val="none" w:sz="0" w:space="0" w:color="auto"/>
            <w:right w:val="none" w:sz="0" w:space="0" w:color="auto"/>
          </w:divBdr>
        </w:div>
        <w:div w:id="701711362">
          <w:marLeft w:val="480"/>
          <w:marRight w:val="0"/>
          <w:marTop w:val="0"/>
          <w:marBottom w:val="0"/>
          <w:divBdr>
            <w:top w:val="none" w:sz="0" w:space="0" w:color="auto"/>
            <w:left w:val="none" w:sz="0" w:space="0" w:color="auto"/>
            <w:bottom w:val="none" w:sz="0" w:space="0" w:color="auto"/>
            <w:right w:val="none" w:sz="0" w:space="0" w:color="auto"/>
          </w:divBdr>
        </w:div>
        <w:div w:id="755126404">
          <w:marLeft w:val="480"/>
          <w:marRight w:val="0"/>
          <w:marTop w:val="0"/>
          <w:marBottom w:val="0"/>
          <w:divBdr>
            <w:top w:val="none" w:sz="0" w:space="0" w:color="auto"/>
            <w:left w:val="none" w:sz="0" w:space="0" w:color="auto"/>
            <w:bottom w:val="none" w:sz="0" w:space="0" w:color="auto"/>
            <w:right w:val="none" w:sz="0" w:space="0" w:color="auto"/>
          </w:divBdr>
        </w:div>
        <w:div w:id="806625376">
          <w:marLeft w:val="480"/>
          <w:marRight w:val="0"/>
          <w:marTop w:val="0"/>
          <w:marBottom w:val="0"/>
          <w:divBdr>
            <w:top w:val="none" w:sz="0" w:space="0" w:color="auto"/>
            <w:left w:val="none" w:sz="0" w:space="0" w:color="auto"/>
            <w:bottom w:val="none" w:sz="0" w:space="0" w:color="auto"/>
            <w:right w:val="none" w:sz="0" w:space="0" w:color="auto"/>
          </w:divBdr>
        </w:div>
        <w:div w:id="899437564">
          <w:marLeft w:val="480"/>
          <w:marRight w:val="0"/>
          <w:marTop w:val="0"/>
          <w:marBottom w:val="0"/>
          <w:divBdr>
            <w:top w:val="none" w:sz="0" w:space="0" w:color="auto"/>
            <w:left w:val="none" w:sz="0" w:space="0" w:color="auto"/>
            <w:bottom w:val="none" w:sz="0" w:space="0" w:color="auto"/>
            <w:right w:val="none" w:sz="0" w:space="0" w:color="auto"/>
          </w:divBdr>
        </w:div>
        <w:div w:id="1122654544">
          <w:marLeft w:val="480"/>
          <w:marRight w:val="0"/>
          <w:marTop w:val="0"/>
          <w:marBottom w:val="0"/>
          <w:divBdr>
            <w:top w:val="none" w:sz="0" w:space="0" w:color="auto"/>
            <w:left w:val="none" w:sz="0" w:space="0" w:color="auto"/>
            <w:bottom w:val="none" w:sz="0" w:space="0" w:color="auto"/>
            <w:right w:val="none" w:sz="0" w:space="0" w:color="auto"/>
          </w:divBdr>
        </w:div>
        <w:div w:id="1266497584">
          <w:marLeft w:val="480"/>
          <w:marRight w:val="0"/>
          <w:marTop w:val="0"/>
          <w:marBottom w:val="0"/>
          <w:divBdr>
            <w:top w:val="none" w:sz="0" w:space="0" w:color="auto"/>
            <w:left w:val="none" w:sz="0" w:space="0" w:color="auto"/>
            <w:bottom w:val="none" w:sz="0" w:space="0" w:color="auto"/>
            <w:right w:val="none" w:sz="0" w:space="0" w:color="auto"/>
          </w:divBdr>
        </w:div>
        <w:div w:id="1272663340">
          <w:marLeft w:val="480"/>
          <w:marRight w:val="0"/>
          <w:marTop w:val="0"/>
          <w:marBottom w:val="0"/>
          <w:divBdr>
            <w:top w:val="none" w:sz="0" w:space="0" w:color="auto"/>
            <w:left w:val="none" w:sz="0" w:space="0" w:color="auto"/>
            <w:bottom w:val="none" w:sz="0" w:space="0" w:color="auto"/>
            <w:right w:val="none" w:sz="0" w:space="0" w:color="auto"/>
          </w:divBdr>
        </w:div>
        <w:div w:id="1332441827">
          <w:marLeft w:val="480"/>
          <w:marRight w:val="0"/>
          <w:marTop w:val="0"/>
          <w:marBottom w:val="0"/>
          <w:divBdr>
            <w:top w:val="none" w:sz="0" w:space="0" w:color="auto"/>
            <w:left w:val="none" w:sz="0" w:space="0" w:color="auto"/>
            <w:bottom w:val="none" w:sz="0" w:space="0" w:color="auto"/>
            <w:right w:val="none" w:sz="0" w:space="0" w:color="auto"/>
          </w:divBdr>
        </w:div>
        <w:div w:id="1387485905">
          <w:marLeft w:val="480"/>
          <w:marRight w:val="0"/>
          <w:marTop w:val="0"/>
          <w:marBottom w:val="0"/>
          <w:divBdr>
            <w:top w:val="none" w:sz="0" w:space="0" w:color="auto"/>
            <w:left w:val="none" w:sz="0" w:space="0" w:color="auto"/>
            <w:bottom w:val="none" w:sz="0" w:space="0" w:color="auto"/>
            <w:right w:val="none" w:sz="0" w:space="0" w:color="auto"/>
          </w:divBdr>
        </w:div>
        <w:div w:id="1395738993">
          <w:marLeft w:val="480"/>
          <w:marRight w:val="0"/>
          <w:marTop w:val="0"/>
          <w:marBottom w:val="0"/>
          <w:divBdr>
            <w:top w:val="none" w:sz="0" w:space="0" w:color="auto"/>
            <w:left w:val="none" w:sz="0" w:space="0" w:color="auto"/>
            <w:bottom w:val="none" w:sz="0" w:space="0" w:color="auto"/>
            <w:right w:val="none" w:sz="0" w:space="0" w:color="auto"/>
          </w:divBdr>
        </w:div>
        <w:div w:id="1400976191">
          <w:marLeft w:val="480"/>
          <w:marRight w:val="0"/>
          <w:marTop w:val="0"/>
          <w:marBottom w:val="0"/>
          <w:divBdr>
            <w:top w:val="none" w:sz="0" w:space="0" w:color="auto"/>
            <w:left w:val="none" w:sz="0" w:space="0" w:color="auto"/>
            <w:bottom w:val="none" w:sz="0" w:space="0" w:color="auto"/>
            <w:right w:val="none" w:sz="0" w:space="0" w:color="auto"/>
          </w:divBdr>
        </w:div>
        <w:div w:id="1537699559">
          <w:marLeft w:val="480"/>
          <w:marRight w:val="0"/>
          <w:marTop w:val="0"/>
          <w:marBottom w:val="0"/>
          <w:divBdr>
            <w:top w:val="none" w:sz="0" w:space="0" w:color="auto"/>
            <w:left w:val="none" w:sz="0" w:space="0" w:color="auto"/>
            <w:bottom w:val="none" w:sz="0" w:space="0" w:color="auto"/>
            <w:right w:val="none" w:sz="0" w:space="0" w:color="auto"/>
          </w:divBdr>
        </w:div>
        <w:div w:id="1632513520">
          <w:marLeft w:val="480"/>
          <w:marRight w:val="0"/>
          <w:marTop w:val="0"/>
          <w:marBottom w:val="0"/>
          <w:divBdr>
            <w:top w:val="none" w:sz="0" w:space="0" w:color="auto"/>
            <w:left w:val="none" w:sz="0" w:space="0" w:color="auto"/>
            <w:bottom w:val="none" w:sz="0" w:space="0" w:color="auto"/>
            <w:right w:val="none" w:sz="0" w:space="0" w:color="auto"/>
          </w:divBdr>
        </w:div>
        <w:div w:id="1666471571">
          <w:marLeft w:val="480"/>
          <w:marRight w:val="0"/>
          <w:marTop w:val="0"/>
          <w:marBottom w:val="0"/>
          <w:divBdr>
            <w:top w:val="none" w:sz="0" w:space="0" w:color="auto"/>
            <w:left w:val="none" w:sz="0" w:space="0" w:color="auto"/>
            <w:bottom w:val="none" w:sz="0" w:space="0" w:color="auto"/>
            <w:right w:val="none" w:sz="0" w:space="0" w:color="auto"/>
          </w:divBdr>
        </w:div>
        <w:div w:id="1771002127">
          <w:marLeft w:val="480"/>
          <w:marRight w:val="0"/>
          <w:marTop w:val="0"/>
          <w:marBottom w:val="0"/>
          <w:divBdr>
            <w:top w:val="none" w:sz="0" w:space="0" w:color="auto"/>
            <w:left w:val="none" w:sz="0" w:space="0" w:color="auto"/>
            <w:bottom w:val="none" w:sz="0" w:space="0" w:color="auto"/>
            <w:right w:val="none" w:sz="0" w:space="0" w:color="auto"/>
          </w:divBdr>
        </w:div>
        <w:div w:id="1850674986">
          <w:marLeft w:val="480"/>
          <w:marRight w:val="0"/>
          <w:marTop w:val="0"/>
          <w:marBottom w:val="0"/>
          <w:divBdr>
            <w:top w:val="none" w:sz="0" w:space="0" w:color="auto"/>
            <w:left w:val="none" w:sz="0" w:space="0" w:color="auto"/>
            <w:bottom w:val="none" w:sz="0" w:space="0" w:color="auto"/>
            <w:right w:val="none" w:sz="0" w:space="0" w:color="auto"/>
          </w:divBdr>
        </w:div>
        <w:div w:id="1880818454">
          <w:marLeft w:val="480"/>
          <w:marRight w:val="0"/>
          <w:marTop w:val="0"/>
          <w:marBottom w:val="0"/>
          <w:divBdr>
            <w:top w:val="none" w:sz="0" w:space="0" w:color="auto"/>
            <w:left w:val="none" w:sz="0" w:space="0" w:color="auto"/>
            <w:bottom w:val="none" w:sz="0" w:space="0" w:color="auto"/>
            <w:right w:val="none" w:sz="0" w:space="0" w:color="auto"/>
          </w:divBdr>
        </w:div>
        <w:div w:id="1917125600">
          <w:marLeft w:val="480"/>
          <w:marRight w:val="0"/>
          <w:marTop w:val="0"/>
          <w:marBottom w:val="0"/>
          <w:divBdr>
            <w:top w:val="none" w:sz="0" w:space="0" w:color="auto"/>
            <w:left w:val="none" w:sz="0" w:space="0" w:color="auto"/>
            <w:bottom w:val="none" w:sz="0" w:space="0" w:color="auto"/>
            <w:right w:val="none" w:sz="0" w:space="0" w:color="auto"/>
          </w:divBdr>
        </w:div>
        <w:div w:id="2058891820">
          <w:marLeft w:val="480"/>
          <w:marRight w:val="0"/>
          <w:marTop w:val="0"/>
          <w:marBottom w:val="0"/>
          <w:divBdr>
            <w:top w:val="none" w:sz="0" w:space="0" w:color="auto"/>
            <w:left w:val="none" w:sz="0" w:space="0" w:color="auto"/>
            <w:bottom w:val="none" w:sz="0" w:space="0" w:color="auto"/>
            <w:right w:val="none" w:sz="0" w:space="0" w:color="auto"/>
          </w:divBdr>
        </w:div>
      </w:divsChild>
    </w:div>
    <w:div w:id="184292898">
      <w:bodyDiv w:val="1"/>
      <w:marLeft w:val="0"/>
      <w:marRight w:val="0"/>
      <w:marTop w:val="0"/>
      <w:marBottom w:val="0"/>
      <w:divBdr>
        <w:top w:val="none" w:sz="0" w:space="0" w:color="auto"/>
        <w:left w:val="none" w:sz="0" w:space="0" w:color="auto"/>
        <w:bottom w:val="none" w:sz="0" w:space="0" w:color="auto"/>
        <w:right w:val="none" w:sz="0" w:space="0" w:color="auto"/>
      </w:divBdr>
    </w:div>
    <w:div w:id="187064339">
      <w:bodyDiv w:val="1"/>
      <w:marLeft w:val="0"/>
      <w:marRight w:val="0"/>
      <w:marTop w:val="0"/>
      <w:marBottom w:val="0"/>
      <w:divBdr>
        <w:top w:val="none" w:sz="0" w:space="0" w:color="auto"/>
        <w:left w:val="none" w:sz="0" w:space="0" w:color="auto"/>
        <w:bottom w:val="none" w:sz="0" w:space="0" w:color="auto"/>
        <w:right w:val="none" w:sz="0" w:space="0" w:color="auto"/>
      </w:divBdr>
    </w:div>
    <w:div w:id="187330322">
      <w:bodyDiv w:val="1"/>
      <w:marLeft w:val="0"/>
      <w:marRight w:val="0"/>
      <w:marTop w:val="0"/>
      <w:marBottom w:val="0"/>
      <w:divBdr>
        <w:top w:val="none" w:sz="0" w:space="0" w:color="auto"/>
        <w:left w:val="none" w:sz="0" w:space="0" w:color="auto"/>
        <w:bottom w:val="none" w:sz="0" w:space="0" w:color="auto"/>
        <w:right w:val="none" w:sz="0" w:space="0" w:color="auto"/>
      </w:divBdr>
    </w:div>
    <w:div w:id="188416256">
      <w:bodyDiv w:val="1"/>
      <w:marLeft w:val="0"/>
      <w:marRight w:val="0"/>
      <w:marTop w:val="0"/>
      <w:marBottom w:val="0"/>
      <w:divBdr>
        <w:top w:val="none" w:sz="0" w:space="0" w:color="auto"/>
        <w:left w:val="none" w:sz="0" w:space="0" w:color="auto"/>
        <w:bottom w:val="none" w:sz="0" w:space="0" w:color="auto"/>
        <w:right w:val="none" w:sz="0" w:space="0" w:color="auto"/>
      </w:divBdr>
    </w:div>
    <w:div w:id="188952713">
      <w:bodyDiv w:val="1"/>
      <w:marLeft w:val="0"/>
      <w:marRight w:val="0"/>
      <w:marTop w:val="0"/>
      <w:marBottom w:val="0"/>
      <w:divBdr>
        <w:top w:val="none" w:sz="0" w:space="0" w:color="auto"/>
        <w:left w:val="none" w:sz="0" w:space="0" w:color="auto"/>
        <w:bottom w:val="none" w:sz="0" w:space="0" w:color="auto"/>
        <w:right w:val="none" w:sz="0" w:space="0" w:color="auto"/>
      </w:divBdr>
    </w:div>
    <w:div w:id="190844070">
      <w:bodyDiv w:val="1"/>
      <w:marLeft w:val="0"/>
      <w:marRight w:val="0"/>
      <w:marTop w:val="0"/>
      <w:marBottom w:val="0"/>
      <w:divBdr>
        <w:top w:val="none" w:sz="0" w:space="0" w:color="auto"/>
        <w:left w:val="none" w:sz="0" w:space="0" w:color="auto"/>
        <w:bottom w:val="none" w:sz="0" w:space="0" w:color="auto"/>
        <w:right w:val="none" w:sz="0" w:space="0" w:color="auto"/>
      </w:divBdr>
    </w:div>
    <w:div w:id="192807778">
      <w:bodyDiv w:val="1"/>
      <w:marLeft w:val="0"/>
      <w:marRight w:val="0"/>
      <w:marTop w:val="0"/>
      <w:marBottom w:val="0"/>
      <w:divBdr>
        <w:top w:val="none" w:sz="0" w:space="0" w:color="auto"/>
        <w:left w:val="none" w:sz="0" w:space="0" w:color="auto"/>
        <w:bottom w:val="none" w:sz="0" w:space="0" w:color="auto"/>
        <w:right w:val="none" w:sz="0" w:space="0" w:color="auto"/>
      </w:divBdr>
    </w:div>
    <w:div w:id="193465081">
      <w:bodyDiv w:val="1"/>
      <w:marLeft w:val="0"/>
      <w:marRight w:val="0"/>
      <w:marTop w:val="0"/>
      <w:marBottom w:val="0"/>
      <w:divBdr>
        <w:top w:val="none" w:sz="0" w:space="0" w:color="auto"/>
        <w:left w:val="none" w:sz="0" w:space="0" w:color="auto"/>
        <w:bottom w:val="none" w:sz="0" w:space="0" w:color="auto"/>
        <w:right w:val="none" w:sz="0" w:space="0" w:color="auto"/>
      </w:divBdr>
    </w:div>
    <w:div w:id="195394086">
      <w:bodyDiv w:val="1"/>
      <w:marLeft w:val="0"/>
      <w:marRight w:val="0"/>
      <w:marTop w:val="0"/>
      <w:marBottom w:val="0"/>
      <w:divBdr>
        <w:top w:val="none" w:sz="0" w:space="0" w:color="auto"/>
        <w:left w:val="none" w:sz="0" w:space="0" w:color="auto"/>
        <w:bottom w:val="none" w:sz="0" w:space="0" w:color="auto"/>
        <w:right w:val="none" w:sz="0" w:space="0" w:color="auto"/>
      </w:divBdr>
    </w:div>
    <w:div w:id="196166953">
      <w:bodyDiv w:val="1"/>
      <w:marLeft w:val="0"/>
      <w:marRight w:val="0"/>
      <w:marTop w:val="0"/>
      <w:marBottom w:val="0"/>
      <w:divBdr>
        <w:top w:val="none" w:sz="0" w:space="0" w:color="auto"/>
        <w:left w:val="none" w:sz="0" w:space="0" w:color="auto"/>
        <w:bottom w:val="none" w:sz="0" w:space="0" w:color="auto"/>
        <w:right w:val="none" w:sz="0" w:space="0" w:color="auto"/>
      </w:divBdr>
    </w:div>
    <w:div w:id="197668009">
      <w:bodyDiv w:val="1"/>
      <w:marLeft w:val="0"/>
      <w:marRight w:val="0"/>
      <w:marTop w:val="0"/>
      <w:marBottom w:val="0"/>
      <w:divBdr>
        <w:top w:val="none" w:sz="0" w:space="0" w:color="auto"/>
        <w:left w:val="none" w:sz="0" w:space="0" w:color="auto"/>
        <w:bottom w:val="none" w:sz="0" w:space="0" w:color="auto"/>
        <w:right w:val="none" w:sz="0" w:space="0" w:color="auto"/>
      </w:divBdr>
    </w:div>
    <w:div w:id="197742436">
      <w:bodyDiv w:val="1"/>
      <w:marLeft w:val="0"/>
      <w:marRight w:val="0"/>
      <w:marTop w:val="0"/>
      <w:marBottom w:val="0"/>
      <w:divBdr>
        <w:top w:val="none" w:sz="0" w:space="0" w:color="auto"/>
        <w:left w:val="none" w:sz="0" w:space="0" w:color="auto"/>
        <w:bottom w:val="none" w:sz="0" w:space="0" w:color="auto"/>
        <w:right w:val="none" w:sz="0" w:space="0" w:color="auto"/>
      </w:divBdr>
    </w:div>
    <w:div w:id="201981978">
      <w:bodyDiv w:val="1"/>
      <w:marLeft w:val="0"/>
      <w:marRight w:val="0"/>
      <w:marTop w:val="0"/>
      <w:marBottom w:val="0"/>
      <w:divBdr>
        <w:top w:val="none" w:sz="0" w:space="0" w:color="auto"/>
        <w:left w:val="none" w:sz="0" w:space="0" w:color="auto"/>
        <w:bottom w:val="none" w:sz="0" w:space="0" w:color="auto"/>
        <w:right w:val="none" w:sz="0" w:space="0" w:color="auto"/>
      </w:divBdr>
    </w:div>
    <w:div w:id="202210714">
      <w:bodyDiv w:val="1"/>
      <w:marLeft w:val="0"/>
      <w:marRight w:val="0"/>
      <w:marTop w:val="0"/>
      <w:marBottom w:val="0"/>
      <w:divBdr>
        <w:top w:val="none" w:sz="0" w:space="0" w:color="auto"/>
        <w:left w:val="none" w:sz="0" w:space="0" w:color="auto"/>
        <w:bottom w:val="none" w:sz="0" w:space="0" w:color="auto"/>
        <w:right w:val="none" w:sz="0" w:space="0" w:color="auto"/>
      </w:divBdr>
    </w:div>
    <w:div w:id="202249960">
      <w:bodyDiv w:val="1"/>
      <w:marLeft w:val="0"/>
      <w:marRight w:val="0"/>
      <w:marTop w:val="0"/>
      <w:marBottom w:val="0"/>
      <w:divBdr>
        <w:top w:val="none" w:sz="0" w:space="0" w:color="auto"/>
        <w:left w:val="none" w:sz="0" w:space="0" w:color="auto"/>
        <w:bottom w:val="none" w:sz="0" w:space="0" w:color="auto"/>
        <w:right w:val="none" w:sz="0" w:space="0" w:color="auto"/>
      </w:divBdr>
    </w:div>
    <w:div w:id="204485577">
      <w:bodyDiv w:val="1"/>
      <w:marLeft w:val="0"/>
      <w:marRight w:val="0"/>
      <w:marTop w:val="0"/>
      <w:marBottom w:val="0"/>
      <w:divBdr>
        <w:top w:val="none" w:sz="0" w:space="0" w:color="auto"/>
        <w:left w:val="none" w:sz="0" w:space="0" w:color="auto"/>
        <w:bottom w:val="none" w:sz="0" w:space="0" w:color="auto"/>
        <w:right w:val="none" w:sz="0" w:space="0" w:color="auto"/>
      </w:divBdr>
    </w:div>
    <w:div w:id="209418560">
      <w:bodyDiv w:val="1"/>
      <w:marLeft w:val="0"/>
      <w:marRight w:val="0"/>
      <w:marTop w:val="0"/>
      <w:marBottom w:val="0"/>
      <w:divBdr>
        <w:top w:val="none" w:sz="0" w:space="0" w:color="auto"/>
        <w:left w:val="none" w:sz="0" w:space="0" w:color="auto"/>
        <w:bottom w:val="none" w:sz="0" w:space="0" w:color="auto"/>
        <w:right w:val="none" w:sz="0" w:space="0" w:color="auto"/>
      </w:divBdr>
    </w:div>
    <w:div w:id="210263104">
      <w:bodyDiv w:val="1"/>
      <w:marLeft w:val="0"/>
      <w:marRight w:val="0"/>
      <w:marTop w:val="0"/>
      <w:marBottom w:val="0"/>
      <w:divBdr>
        <w:top w:val="none" w:sz="0" w:space="0" w:color="auto"/>
        <w:left w:val="none" w:sz="0" w:space="0" w:color="auto"/>
        <w:bottom w:val="none" w:sz="0" w:space="0" w:color="auto"/>
        <w:right w:val="none" w:sz="0" w:space="0" w:color="auto"/>
      </w:divBdr>
    </w:div>
    <w:div w:id="211770899">
      <w:bodyDiv w:val="1"/>
      <w:marLeft w:val="0"/>
      <w:marRight w:val="0"/>
      <w:marTop w:val="0"/>
      <w:marBottom w:val="0"/>
      <w:divBdr>
        <w:top w:val="none" w:sz="0" w:space="0" w:color="auto"/>
        <w:left w:val="none" w:sz="0" w:space="0" w:color="auto"/>
        <w:bottom w:val="none" w:sz="0" w:space="0" w:color="auto"/>
        <w:right w:val="none" w:sz="0" w:space="0" w:color="auto"/>
      </w:divBdr>
    </w:div>
    <w:div w:id="212691666">
      <w:bodyDiv w:val="1"/>
      <w:marLeft w:val="0"/>
      <w:marRight w:val="0"/>
      <w:marTop w:val="0"/>
      <w:marBottom w:val="0"/>
      <w:divBdr>
        <w:top w:val="none" w:sz="0" w:space="0" w:color="auto"/>
        <w:left w:val="none" w:sz="0" w:space="0" w:color="auto"/>
        <w:bottom w:val="none" w:sz="0" w:space="0" w:color="auto"/>
        <w:right w:val="none" w:sz="0" w:space="0" w:color="auto"/>
      </w:divBdr>
    </w:div>
    <w:div w:id="213077640">
      <w:bodyDiv w:val="1"/>
      <w:marLeft w:val="0"/>
      <w:marRight w:val="0"/>
      <w:marTop w:val="0"/>
      <w:marBottom w:val="0"/>
      <w:divBdr>
        <w:top w:val="none" w:sz="0" w:space="0" w:color="auto"/>
        <w:left w:val="none" w:sz="0" w:space="0" w:color="auto"/>
        <w:bottom w:val="none" w:sz="0" w:space="0" w:color="auto"/>
        <w:right w:val="none" w:sz="0" w:space="0" w:color="auto"/>
      </w:divBdr>
    </w:div>
    <w:div w:id="214201748">
      <w:bodyDiv w:val="1"/>
      <w:marLeft w:val="0"/>
      <w:marRight w:val="0"/>
      <w:marTop w:val="0"/>
      <w:marBottom w:val="0"/>
      <w:divBdr>
        <w:top w:val="none" w:sz="0" w:space="0" w:color="auto"/>
        <w:left w:val="none" w:sz="0" w:space="0" w:color="auto"/>
        <w:bottom w:val="none" w:sz="0" w:space="0" w:color="auto"/>
        <w:right w:val="none" w:sz="0" w:space="0" w:color="auto"/>
      </w:divBdr>
    </w:div>
    <w:div w:id="215513867">
      <w:bodyDiv w:val="1"/>
      <w:marLeft w:val="0"/>
      <w:marRight w:val="0"/>
      <w:marTop w:val="0"/>
      <w:marBottom w:val="0"/>
      <w:divBdr>
        <w:top w:val="none" w:sz="0" w:space="0" w:color="auto"/>
        <w:left w:val="none" w:sz="0" w:space="0" w:color="auto"/>
        <w:bottom w:val="none" w:sz="0" w:space="0" w:color="auto"/>
        <w:right w:val="none" w:sz="0" w:space="0" w:color="auto"/>
      </w:divBdr>
    </w:div>
    <w:div w:id="216283051">
      <w:bodyDiv w:val="1"/>
      <w:marLeft w:val="0"/>
      <w:marRight w:val="0"/>
      <w:marTop w:val="0"/>
      <w:marBottom w:val="0"/>
      <w:divBdr>
        <w:top w:val="none" w:sz="0" w:space="0" w:color="auto"/>
        <w:left w:val="none" w:sz="0" w:space="0" w:color="auto"/>
        <w:bottom w:val="none" w:sz="0" w:space="0" w:color="auto"/>
        <w:right w:val="none" w:sz="0" w:space="0" w:color="auto"/>
      </w:divBdr>
      <w:divsChild>
        <w:div w:id="64380754">
          <w:marLeft w:val="480"/>
          <w:marRight w:val="0"/>
          <w:marTop w:val="0"/>
          <w:marBottom w:val="0"/>
          <w:divBdr>
            <w:top w:val="none" w:sz="0" w:space="0" w:color="auto"/>
            <w:left w:val="none" w:sz="0" w:space="0" w:color="auto"/>
            <w:bottom w:val="none" w:sz="0" w:space="0" w:color="auto"/>
            <w:right w:val="none" w:sz="0" w:space="0" w:color="auto"/>
          </w:divBdr>
        </w:div>
        <w:div w:id="103615196">
          <w:marLeft w:val="480"/>
          <w:marRight w:val="0"/>
          <w:marTop w:val="0"/>
          <w:marBottom w:val="0"/>
          <w:divBdr>
            <w:top w:val="none" w:sz="0" w:space="0" w:color="auto"/>
            <w:left w:val="none" w:sz="0" w:space="0" w:color="auto"/>
            <w:bottom w:val="none" w:sz="0" w:space="0" w:color="auto"/>
            <w:right w:val="none" w:sz="0" w:space="0" w:color="auto"/>
          </w:divBdr>
        </w:div>
        <w:div w:id="128322082">
          <w:marLeft w:val="480"/>
          <w:marRight w:val="0"/>
          <w:marTop w:val="0"/>
          <w:marBottom w:val="0"/>
          <w:divBdr>
            <w:top w:val="none" w:sz="0" w:space="0" w:color="auto"/>
            <w:left w:val="none" w:sz="0" w:space="0" w:color="auto"/>
            <w:bottom w:val="none" w:sz="0" w:space="0" w:color="auto"/>
            <w:right w:val="none" w:sz="0" w:space="0" w:color="auto"/>
          </w:divBdr>
        </w:div>
        <w:div w:id="449131033">
          <w:marLeft w:val="480"/>
          <w:marRight w:val="0"/>
          <w:marTop w:val="0"/>
          <w:marBottom w:val="0"/>
          <w:divBdr>
            <w:top w:val="none" w:sz="0" w:space="0" w:color="auto"/>
            <w:left w:val="none" w:sz="0" w:space="0" w:color="auto"/>
            <w:bottom w:val="none" w:sz="0" w:space="0" w:color="auto"/>
            <w:right w:val="none" w:sz="0" w:space="0" w:color="auto"/>
          </w:divBdr>
        </w:div>
        <w:div w:id="527331198">
          <w:marLeft w:val="480"/>
          <w:marRight w:val="0"/>
          <w:marTop w:val="0"/>
          <w:marBottom w:val="0"/>
          <w:divBdr>
            <w:top w:val="none" w:sz="0" w:space="0" w:color="auto"/>
            <w:left w:val="none" w:sz="0" w:space="0" w:color="auto"/>
            <w:bottom w:val="none" w:sz="0" w:space="0" w:color="auto"/>
            <w:right w:val="none" w:sz="0" w:space="0" w:color="auto"/>
          </w:divBdr>
        </w:div>
        <w:div w:id="802968213">
          <w:marLeft w:val="480"/>
          <w:marRight w:val="0"/>
          <w:marTop w:val="0"/>
          <w:marBottom w:val="0"/>
          <w:divBdr>
            <w:top w:val="none" w:sz="0" w:space="0" w:color="auto"/>
            <w:left w:val="none" w:sz="0" w:space="0" w:color="auto"/>
            <w:bottom w:val="none" w:sz="0" w:space="0" w:color="auto"/>
            <w:right w:val="none" w:sz="0" w:space="0" w:color="auto"/>
          </w:divBdr>
        </w:div>
        <w:div w:id="816646517">
          <w:marLeft w:val="480"/>
          <w:marRight w:val="0"/>
          <w:marTop w:val="0"/>
          <w:marBottom w:val="0"/>
          <w:divBdr>
            <w:top w:val="none" w:sz="0" w:space="0" w:color="auto"/>
            <w:left w:val="none" w:sz="0" w:space="0" w:color="auto"/>
            <w:bottom w:val="none" w:sz="0" w:space="0" w:color="auto"/>
            <w:right w:val="none" w:sz="0" w:space="0" w:color="auto"/>
          </w:divBdr>
        </w:div>
        <w:div w:id="944339092">
          <w:marLeft w:val="480"/>
          <w:marRight w:val="0"/>
          <w:marTop w:val="0"/>
          <w:marBottom w:val="0"/>
          <w:divBdr>
            <w:top w:val="none" w:sz="0" w:space="0" w:color="auto"/>
            <w:left w:val="none" w:sz="0" w:space="0" w:color="auto"/>
            <w:bottom w:val="none" w:sz="0" w:space="0" w:color="auto"/>
            <w:right w:val="none" w:sz="0" w:space="0" w:color="auto"/>
          </w:divBdr>
        </w:div>
        <w:div w:id="963314110">
          <w:marLeft w:val="480"/>
          <w:marRight w:val="0"/>
          <w:marTop w:val="0"/>
          <w:marBottom w:val="0"/>
          <w:divBdr>
            <w:top w:val="none" w:sz="0" w:space="0" w:color="auto"/>
            <w:left w:val="none" w:sz="0" w:space="0" w:color="auto"/>
            <w:bottom w:val="none" w:sz="0" w:space="0" w:color="auto"/>
            <w:right w:val="none" w:sz="0" w:space="0" w:color="auto"/>
          </w:divBdr>
        </w:div>
        <w:div w:id="1091706497">
          <w:marLeft w:val="480"/>
          <w:marRight w:val="0"/>
          <w:marTop w:val="0"/>
          <w:marBottom w:val="0"/>
          <w:divBdr>
            <w:top w:val="none" w:sz="0" w:space="0" w:color="auto"/>
            <w:left w:val="none" w:sz="0" w:space="0" w:color="auto"/>
            <w:bottom w:val="none" w:sz="0" w:space="0" w:color="auto"/>
            <w:right w:val="none" w:sz="0" w:space="0" w:color="auto"/>
          </w:divBdr>
        </w:div>
        <w:div w:id="1153450451">
          <w:marLeft w:val="480"/>
          <w:marRight w:val="0"/>
          <w:marTop w:val="0"/>
          <w:marBottom w:val="0"/>
          <w:divBdr>
            <w:top w:val="none" w:sz="0" w:space="0" w:color="auto"/>
            <w:left w:val="none" w:sz="0" w:space="0" w:color="auto"/>
            <w:bottom w:val="none" w:sz="0" w:space="0" w:color="auto"/>
            <w:right w:val="none" w:sz="0" w:space="0" w:color="auto"/>
          </w:divBdr>
        </w:div>
        <w:div w:id="1211696656">
          <w:marLeft w:val="480"/>
          <w:marRight w:val="0"/>
          <w:marTop w:val="0"/>
          <w:marBottom w:val="0"/>
          <w:divBdr>
            <w:top w:val="none" w:sz="0" w:space="0" w:color="auto"/>
            <w:left w:val="none" w:sz="0" w:space="0" w:color="auto"/>
            <w:bottom w:val="none" w:sz="0" w:space="0" w:color="auto"/>
            <w:right w:val="none" w:sz="0" w:space="0" w:color="auto"/>
          </w:divBdr>
        </w:div>
        <w:div w:id="1233271671">
          <w:marLeft w:val="480"/>
          <w:marRight w:val="0"/>
          <w:marTop w:val="0"/>
          <w:marBottom w:val="0"/>
          <w:divBdr>
            <w:top w:val="none" w:sz="0" w:space="0" w:color="auto"/>
            <w:left w:val="none" w:sz="0" w:space="0" w:color="auto"/>
            <w:bottom w:val="none" w:sz="0" w:space="0" w:color="auto"/>
            <w:right w:val="none" w:sz="0" w:space="0" w:color="auto"/>
          </w:divBdr>
        </w:div>
        <w:div w:id="1323781278">
          <w:marLeft w:val="480"/>
          <w:marRight w:val="0"/>
          <w:marTop w:val="0"/>
          <w:marBottom w:val="0"/>
          <w:divBdr>
            <w:top w:val="none" w:sz="0" w:space="0" w:color="auto"/>
            <w:left w:val="none" w:sz="0" w:space="0" w:color="auto"/>
            <w:bottom w:val="none" w:sz="0" w:space="0" w:color="auto"/>
            <w:right w:val="none" w:sz="0" w:space="0" w:color="auto"/>
          </w:divBdr>
        </w:div>
        <w:div w:id="1331710512">
          <w:marLeft w:val="480"/>
          <w:marRight w:val="0"/>
          <w:marTop w:val="0"/>
          <w:marBottom w:val="0"/>
          <w:divBdr>
            <w:top w:val="none" w:sz="0" w:space="0" w:color="auto"/>
            <w:left w:val="none" w:sz="0" w:space="0" w:color="auto"/>
            <w:bottom w:val="none" w:sz="0" w:space="0" w:color="auto"/>
            <w:right w:val="none" w:sz="0" w:space="0" w:color="auto"/>
          </w:divBdr>
        </w:div>
        <w:div w:id="1338195990">
          <w:marLeft w:val="480"/>
          <w:marRight w:val="0"/>
          <w:marTop w:val="0"/>
          <w:marBottom w:val="0"/>
          <w:divBdr>
            <w:top w:val="none" w:sz="0" w:space="0" w:color="auto"/>
            <w:left w:val="none" w:sz="0" w:space="0" w:color="auto"/>
            <w:bottom w:val="none" w:sz="0" w:space="0" w:color="auto"/>
            <w:right w:val="none" w:sz="0" w:space="0" w:color="auto"/>
          </w:divBdr>
        </w:div>
        <w:div w:id="1450582556">
          <w:marLeft w:val="480"/>
          <w:marRight w:val="0"/>
          <w:marTop w:val="0"/>
          <w:marBottom w:val="0"/>
          <w:divBdr>
            <w:top w:val="none" w:sz="0" w:space="0" w:color="auto"/>
            <w:left w:val="none" w:sz="0" w:space="0" w:color="auto"/>
            <w:bottom w:val="none" w:sz="0" w:space="0" w:color="auto"/>
            <w:right w:val="none" w:sz="0" w:space="0" w:color="auto"/>
          </w:divBdr>
        </w:div>
        <w:div w:id="1590386879">
          <w:marLeft w:val="480"/>
          <w:marRight w:val="0"/>
          <w:marTop w:val="0"/>
          <w:marBottom w:val="0"/>
          <w:divBdr>
            <w:top w:val="none" w:sz="0" w:space="0" w:color="auto"/>
            <w:left w:val="none" w:sz="0" w:space="0" w:color="auto"/>
            <w:bottom w:val="none" w:sz="0" w:space="0" w:color="auto"/>
            <w:right w:val="none" w:sz="0" w:space="0" w:color="auto"/>
          </w:divBdr>
        </w:div>
        <w:div w:id="1645354533">
          <w:marLeft w:val="480"/>
          <w:marRight w:val="0"/>
          <w:marTop w:val="0"/>
          <w:marBottom w:val="0"/>
          <w:divBdr>
            <w:top w:val="none" w:sz="0" w:space="0" w:color="auto"/>
            <w:left w:val="none" w:sz="0" w:space="0" w:color="auto"/>
            <w:bottom w:val="none" w:sz="0" w:space="0" w:color="auto"/>
            <w:right w:val="none" w:sz="0" w:space="0" w:color="auto"/>
          </w:divBdr>
        </w:div>
        <w:div w:id="1655599024">
          <w:marLeft w:val="480"/>
          <w:marRight w:val="0"/>
          <w:marTop w:val="0"/>
          <w:marBottom w:val="0"/>
          <w:divBdr>
            <w:top w:val="none" w:sz="0" w:space="0" w:color="auto"/>
            <w:left w:val="none" w:sz="0" w:space="0" w:color="auto"/>
            <w:bottom w:val="none" w:sz="0" w:space="0" w:color="auto"/>
            <w:right w:val="none" w:sz="0" w:space="0" w:color="auto"/>
          </w:divBdr>
        </w:div>
        <w:div w:id="1662659327">
          <w:marLeft w:val="480"/>
          <w:marRight w:val="0"/>
          <w:marTop w:val="0"/>
          <w:marBottom w:val="0"/>
          <w:divBdr>
            <w:top w:val="none" w:sz="0" w:space="0" w:color="auto"/>
            <w:left w:val="none" w:sz="0" w:space="0" w:color="auto"/>
            <w:bottom w:val="none" w:sz="0" w:space="0" w:color="auto"/>
            <w:right w:val="none" w:sz="0" w:space="0" w:color="auto"/>
          </w:divBdr>
        </w:div>
        <w:div w:id="1738478913">
          <w:marLeft w:val="480"/>
          <w:marRight w:val="0"/>
          <w:marTop w:val="0"/>
          <w:marBottom w:val="0"/>
          <w:divBdr>
            <w:top w:val="none" w:sz="0" w:space="0" w:color="auto"/>
            <w:left w:val="none" w:sz="0" w:space="0" w:color="auto"/>
            <w:bottom w:val="none" w:sz="0" w:space="0" w:color="auto"/>
            <w:right w:val="none" w:sz="0" w:space="0" w:color="auto"/>
          </w:divBdr>
        </w:div>
        <w:div w:id="2004120027">
          <w:marLeft w:val="480"/>
          <w:marRight w:val="0"/>
          <w:marTop w:val="0"/>
          <w:marBottom w:val="0"/>
          <w:divBdr>
            <w:top w:val="none" w:sz="0" w:space="0" w:color="auto"/>
            <w:left w:val="none" w:sz="0" w:space="0" w:color="auto"/>
            <w:bottom w:val="none" w:sz="0" w:space="0" w:color="auto"/>
            <w:right w:val="none" w:sz="0" w:space="0" w:color="auto"/>
          </w:divBdr>
        </w:div>
        <w:div w:id="2132091007">
          <w:marLeft w:val="480"/>
          <w:marRight w:val="0"/>
          <w:marTop w:val="0"/>
          <w:marBottom w:val="0"/>
          <w:divBdr>
            <w:top w:val="none" w:sz="0" w:space="0" w:color="auto"/>
            <w:left w:val="none" w:sz="0" w:space="0" w:color="auto"/>
            <w:bottom w:val="none" w:sz="0" w:space="0" w:color="auto"/>
            <w:right w:val="none" w:sz="0" w:space="0" w:color="auto"/>
          </w:divBdr>
        </w:div>
      </w:divsChild>
    </w:div>
    <w:div w:id="217782390">
      <w:bodyDiv w:val="1"/>
      <w:marLeft w:val="0"/>
      <w:marRight w:val="0"/>
      <w:marTop w:val="0"/>
      <w:marBottom w:val="0"/>
      <w:divBdr>
        <w:top w:val="none" w:sz="0" w:space="0" w:color="auto"/>
        <w:left w:val="none" w:sz="0" w:space="0" w:color="auto"/>
        <w:bottom w:val="none" w:sz="0" w:space="0" w:color="auto"/>
        <w:right w:val="none" w:sz="0" w:space="0" w:color="auto"/>
      </w:divBdr>
    </w:div>
    <w:div w:id="220219480">
      <w:bodyDiv w:val="1"/>
      <w:marLeft w:val="0"/>
      <w:marRight w:val="0"/>
      <w:marTop w:val="0"/>
      <w:marBottom w:val="0"/>
      <w:divBdr>
        <w:top w:val="none" w:sz="0" w:space="0" w:color="auto"/>
        <w:left w:val="none" w:sz="0" w:space="0" w:color="auto"/>
        <w:bottom w:val="none" w:sz="0" w:space="0" w:color="auto"/>
        <w:right w:val="none" w:sz="0" w:space="0" w:color="auto"/>
      </w:divBdr>
    </w:div>
    <w:div w:id="220560269">
      <w:bodyDiv w:val="1"/>
      <w:marLeft w:val="0"/>
      <w:marRight w:val="0"/>
      <w:marTop w:val="0"/>
      <w:marBottom w:val="0"/>
      <w:divBdr>
        <w:top w:val="none" w:sz="0" w:space="0" w:color="auto"/>
        <w:left w:val="none" w:sz="0" w:space="0" w:color="auto"/>
        <w:bottom w:val="none" w:sz="0" w:space="0" w:color="auto"/>
        <w:right w:val="none" w:sz="0" w:space="0" w:color="auto"/>
      </w:divBdr>
    </w:div>
    <w:div w:id="222251497">
      <w:bodyDiv w:val="1"/>
      <w:marLeft w:val="0"/>
      <w:marRight w:val="0"/>
      <w:marTop w:val="0"/>
      <w:marBottom w:val="0"/>
      <w:divBdr>
        <w:top w:val="none" w:sz="0" w:space="0" w:color="auto"/>
        <w:left w:val="none" w:sz="0" w:space="0" w:color="auto"/>
        <w:bottom w:val="none" w:sz="0" w:space="0" w:color="auto"/>
        <w:right w:val="none" w:sz="0" w:space="0" w:color="auto"/>
      </w:divBdr>
    </w:div>
    <w:div w:id="222378228">
      <w:bodyDiv w:val="1"/>
      <w:marLeft w:val="0"/>
      <w:marRight w:val="0"/>
      <w:marTop w:val="0"/>
      <w:marBottom w:val="0"/>
      <w:divBdr>
        <w:top w:val="none" w:sz="0" w:space="0" w:color="auto"/>
        <w:left w:val="none" w:sz="0" w:space="0" w:color="auto"/>
        <w:bottom w:val="none" w:sz="0" w:space="0" w:color="auto"/>
        <w:right w:val="none" w:sz="0" w:space="0" w:color="auto"/>
      </w:divBdr>
    </w:div>
    <w:div w:id="222496590">
      <w:bodyDiv w:val="1"/>
      <w:marLeft w:val="0"/>
      <w:marRight w:val="0"/>
      <w:marTop w:val="0"/>
      <w:marBottom w:val="0"/>
      <w:divBdr>
        <w:top w:val="none" w:sz="0" w:space="0" w:color="auto"/>
        <w:left w:val="none" w:sz="0" w:space="0" w:color="auto"/>
        <w:bottom w:val="none" w:sz="0" w:space="0" w:color="auto"/>
        <w:right w:val="none" w:sz="0" w:space="0" w:color="auto"/>
      </w:divBdr>
    </w:div>
    <w:div w:id="226184716">
      <w:bodyDiv w:val="1"/>
      <w:marLeft w:val="0"/>
      <w:marRight w:val="0"/>
      <w:marTop w:val="0"/>
      <w:marBottom w:val="0"/>
      <w:divBdr>
        <w:top w:val="none" w:sz="0" w:space="0" w:color="auto"/>
        <w:left w:val="none" w:sz="0" w:space="0" w:color="auto"/>
        <w:bottom w:val="none" w:sz="0" w:space="0" w:color="auto"/>
        <w:right w:val="none" w:sz="0" w:space="0" w:color="auto"/>
      </w:divBdr>
    </w:div>
    <w:div w:id="228856222">
      <w:bodyDiv w:val="1"/>
      <w:marLeft w:val="0"/>
      <w:marRight w:val="0"/>
      <w:marTop w:val="0"/>
      <w:marBottom w:val="0"/>
      <w:divBdr>
        <w:top w:val="none" w:sz="0" w:space="0" w:color="auto"/>
        <w:left w:val="none" w:sz="0" w:space="0" w:color="auto"/>
        <w:bottom w:val="none" w:sz="0" w:space="0" w:color="auto"/>
        <w:right w:val="none" w:sz="0" w:space="0" w:color="auto"/>
      </w:divBdr>
    </w:div>
    <w:div w:id="230314712">
      <w:bodyDiv w:val="1"/>
      <w:marLeft w:val="0"/>
      <w:marRight w:val="0"/>
      <w:marTop w:val="0"/>
      <w:marBottom w:val="0"/>
      <w:divBdr>
        <w:top w:val="none" w:sz="0" w:space="0" w:color="auto"/>
        <w:left w:val="none" w:sz="0" w:space="0" w:color="auto"/>
        <w:bottom w:val="none" w:sz="0" w:space="0" w:color="auto"/>
        <w:right w:val="none" w:sz="0" w:space="0" w:color="auto"/>
      </w:divBdr>
    </w:div>
    <w:div w:id="234319711">
      <w:bodyDiv w:val="1"/>
      <w:marLeft w:val="0"/>
      <w:marRight w:val="0"/>
      <w:marTop w:val="0"/>
      <w:marBottom w:val="0"/>
      <w:divBdr>
        <w:top w:val="none" w:sz="0" w:space="0" w:color="auto"/>
        <w:left w:val="none" w:sz="0" w:space="0" w:color="auto"/>
        <w:bottom w:val="none" w:sz="0" w:space="0" w:color="auto"/>
        <w:right w:val="none" w:sz="0" w:space="0" w:color="auto"/>
      </w:divBdr>
      <w:divsChild>
        <w:div w:id="8799244">
          <w:marLeft w:val="480"/>
          <w:marRight w:val="0"/>
          <w:marTop w:val="0"/>
          <w:marBottom w:val="0"/>
          <w:divBdr>
            <w:top w:val="none" w:sz="0" w:space="0" w:color="auto"/>
            <w:left w:val="none" w:sz="0" w:space="0" w:color="auto"/>
            <w:bottom w:val="none" w:sz="0" w:space="0" w:color="auto"/>
            <w:right w:val="none" w:sz="0" w:space="0" w:color="auto"/>
          </w:divBdr>
        </w:div>
        <w:div w:id="52390846">
          <w:marLeft w:val="480"/>
          <w:marRight w:val="0"/>
          <w:marTop w:val="0"/>
          <w:marBottom w:val="0"/>
          <w:divBdr>
            <w:top w:val="none" w:sz="0" w:space="0" w:color="auto"/>
            <w:left w:val="none" w:sz="0" w:space="0" w:color="auto"/>
            <w:bottom w:val="none" w:sz="0" w:space="0" w:color="auto"/>
            <w:right w:val="none" w:sz="0" w:space="0" w:color="auto"/>
          </w:divBdr>
        </w:div>
        <w:div w:id="72626087">
          <w:marLeft w:val="480"/>
          <w:marRight w:val="0"/>
          <w:marTop w:val="0"/>
          <w:marBottom w:val="0"/>
          <w:divBdr>
            <w:top w:val="none" w:sz="0" w:space="0" w:color="auto"/>
            <w:left w:val="none" w:sz="0" w:space="0" w:color="auto"/>
            <w:bottom w:val="none" w:sz="0" w:space="0" w:color="auto"/>
            <w:right w:val="none" w:sz="0" w:space="0" w:color="auto"/>
          </w:divBdr>
        </w:div>
        <w:div w:id="149252170">
          <w:marLeft w:val="480"/>
          <w:marRight w:val="0"/>
          <w:marTop w:val="0"/>
          <w:marBottom w:val="0"/>
          <w:divBdr>
            <w:top w:val="none" w:sz="0" w:space="0" w:color="auto"/>
            <w:left w:val="none" w:sz="0" w:space="0" w:color="auto"/>
            <w:bottom w:val="none" w:sz="0" w:space="0" w:color="auto"/>
            <w:right w:val="none" w:sz="0" w:space="0" w:color="auto"/>
          </w:divBdr>
        </w:div>
        <w:div w:id="235091933">
          <w:marLeft w:val="480"/>
          <w:marRight w:val="0"/>
          <w:marTop w:val="0"/>
          <w:marBottom w:val="0"/>
          <w:divBdr>
            <w:top w:val="none" w:sz="0" w:space="0" w:color="auto"/>
            <w:left w:val="none" w:sz="0" w:space="0" w:color="auto"/>
            <w:bottom w:val="none" w:sz="0" w:space="0" w:color="auto"/>
            <w:right w:val="none" w:sz="0" w:space="0" w:color="auto"/>
          </w:divBdr>
        </w:div>
        <w:div w:id="304745562">
          <w:marLeft w:val="480"/>
          <w:marRight w:val="0"/>
          <w:marTop w:val="0"/>
          <w:marBottom w:val="0"/>
          <w:divBdr>
            <w:top w:val="none" w:sz="0" w:space="0" w:color="auto"/>
            <w:left w:val="none" w:sz="0" w:space="0" w:color="auto"/>
            <w:bottom w:val="none" w:sz="0" w:space="0" w:color="auto"/>
            <w:right w:val="none" w:sz="0" w:space="0" w:color="auto"/>
          </w:divBdr>
        </w:div>
        <w:div w:id="310604392">
          <w:marLeft w:val="480"/>
          <w:marRight w:val="0"/>
          <w:marTop w:val="0"/>
          <w:marBottom w:val="0"/>
          <w:divBdr>
            <w:top w:val="none" w:sz="0" w:space="0" w:color="auto"/>
            <w:left w:val="none" w:sz="0" w:space="0" w:color="auto"/>
            <w:bottom w:val="none" w:sz="0" w:space="0" w:color="auto"/>
            <w:right w:val="none" w:sz="0" w:space="0" w:color="auto"/>
          </w:divBdr>
        </w:div>
        <w:div w:id="311835649">
          <w:marLeft w:val="480"/>
          <w:marRight w:val="0"/>
          <w:marTop w:val="0"/>
          <w:marBottom w:val="0"/>
          <w:divBdr>
            <w:top w:val="none" w:sz="0" w:space="0" w:color="auto"/>
            <w:left w:val="none" w:sz="0" w:space="0" w:color="auto"/>
            <w:bottom w:val="none" w:sz="0" w:space="0" w:color="auto"/>
            <w:right w:val="none" w:sz="0" w:space="0" w:color="auto"/>
          </w:divBdr>
        </w:div>
        <w:div w:id="332223008">
          <w:marLeft w:val="480"/>
          <w:marRight w:val="0"/>
          <w:marTop w:val="0"/>
          <w:marBottom w:val="0"/>
          <w:divBdr>
            <w:top w:val="none" w:sz="0" w:space="0" w:color="auto"/>
            <w:left w:val="none" w:sz="0" w:space="0" w:color="auto"/>
            <w:bottom w:val="none" w:sz="0" w:space="0" w:color="auto"/>
            <w:right w:val="none" w:sz="0" w:space="0" w:color="auto"/>
          </w:divBdr>
        </w:div>
        <w:div w:id="386418105">
          <w:marLeft w:val="480"/>
          <w:marRight w:val="0"/>
          <w:marTop w:val="0"/>
          <w:marBottom w:val="0"/>
          <w:divBdr>
            <w:top w:val="none" w:sz="0" w:space="0" w:color="auto"/>
            <w:left w:val="none" w:sz="0" w:space="0" w:color="auto"/>
            <w:bottom w:val="none" w:sz="0" w:space="0" w:color="auto"/>
            <w:right w:val="none" w:sz="0" w:space="0" w:color="auto"/>
          </w:divBdr>
        </w:div>
        <w:div w:id="401876379">
          <w:marLeft w:val="480"/>
          <w:marRight w:val="0"/>
          <w:marTop w:val="0"/>
          <w:marBottom w:val="0"/>
          <w:divBdr>
            <w:top w:val="none" w:sz="0" w:space="0" w:color="auto"/>
            <w:left w:val="none" w:sz="0" w:space="0" w:color="auto"/>
            <w:bottom w:val="none" w:sz="0" w:space="0" w:color="auto"/>
            <w:right w:val="none" w:sz="0" w:space="0" w:color="auto"/>
          </w:divBdr>
        </w:div>
        <w:div w:id="406224441">
          <w:marLeft w:val="480"/>
          <w:marRight w:val="0"/>
          <w:marTop w:val="0"/>
          <w:marBottom w:val="0"/>
          <w:divBdr>
            <w:top w:val="none" w:sz="0" w:space="0" w:color="auto"/>
            <w:left w:val="none" w:sz="0" w:space="0" w:color="auto"/>
            <w:bottom w:val="none" w:sz="0" w:space="0" w:color="auto"/>
            <w:right w:val="none" w:sz="0" w:space="0" w:color="auto"/>
          </w:divBdr>
        </w:div>
        <w:div w:id="505830284">
          <w:marLeft w:val="480"/>
          <w:marRight w:val="0"/>
          <w:marTop w:val="0"/>
          <w:marBottom w:val="0"/>
          <w:divBdr>
            <w:top w:val="none" w:sz="0" w:space="0" w:color="auto"/>
            <w:left w:val="none" w:sz="0" w:space="0" w:color="auto"/>
            <w:bottom w:val="none" w:sz="0" w:space="0" w:color="auto"/>
            <w:right w:val="none" w:sz="0" w:space="0" w:color="auto"/>
          </w:divBdr>
        </w:div>
        <w:div w:id="758914591">
          <w:marLeft w:val="480"/>
          <w:marRight w:val="0"/>
          <w:marTop w:val="0"/>
          <w:marBottom w:val="0"/>
          <w:divBdr>
            <w:top w:val="none" w:sz="0" w:space="0" w:color="auto"/>
            <w:left w:val="none" w:sz="0" w:space="0" w:color="auto"/>
            <w:bottom w:val="none" w:sz="0" w:space="0" w:color="auto"/>
            <w:right w:val="none" w:sz="0" w:space="0" w:color="auto"/>
          </w:divBdr>
        </w:div>
        <w:div w:id="779226046">
          <w:marLeft w:val="480"/>
          <w:marRight w:val="0"/>
          <w:marTop w:val="0"/>
          <w:marBottom w:val="0"/>
          <w:divBdr>
            <w:top w:val="none" w:sz="0" w:space="0" w:color="auto"/>
            <w:left w:val="none" w:sz="0" w:space="0" w:color="auto"/>
            <w:bottom w:val="none" w:sz="0" w:space="0" w:color="auto"/>
            <w:right w:val="none" w:sz="0" w:space="0" w:color="auto"/>
          </w:divBdr>
        </w:div>
        <w:div w:id="852380972">
          <w:marLeft w:val="480"/>
          <w:marRight w:val="0"/>
          <w:marTop w:val="0"/>
          <w:marBottom w:val="0"/>
          <w:divBdr>
            <w:top w:val="none" w:sz="0" w:space="0" w:color="auto"/>
            <w:left w:val="none" w:sz="0" w:space="0" w:color="auto"/>
            <w:bottom w:val="none" w:sz="0" w:space="0" w:color="auto"/>
            <w:right w:val="none" w:sz="0" w:space="0" w:color="auto"/>
          </w:divBdr>
        </w:div>
        <w:div w:id="904071131">
          <w:marLeft w:val="480"/>
          <w:marRight w:val="0"/>
          <w:marTop w:val="0"/>
          <w:marBottom w:val="0"/>
          <w:divBdr>
            <w:top w:val="none" w:sz="0" w:space="0" w:color="auto"/>
            <w:left w:val="none" w:sz="0" w:space="0" w:color="auto"/>
            <w:bottom w:val="none" w:sz="0" w:space="0" w:color="auto"/>
            <w:right w:val="none" w:sz="0" w:space="0" w:color="auto"/>
          </w:divBdr>
        </w:div>
        <w:div w:id="981076074">
          <w:marLeft w:val="480"/>
          <w:marRight w:val="0"/>
          <w:marTop w:val="0"/>
          <w:marBottom w:val="0"/>
          <w:divBdr>
            <w:top w:val="none" w:sz="0" w:space="0" w:color="auto"/>
            <w:left w:val="none" w:sz="0" w:space="0" w:color="auto"/>
            <w:bottom w:val="none" w:sz="0" w:space="0" w:color="auto"/>
            <w:right w:val="none" w:sz="0" w:space="0" w:color="auto"/>
          </w:divBdr>
        </w:div>
        <w:div w:id="1066953115">
          <w:marLeft w:val="480"/>
          <w:marRight w:val="0"/>
          <w:marTop w:val="0"/>
          <w:marBottom w:val="0"/>
          <w:divBdr>
            <w:top w:val="none" w:sz="0" w:space="0" w:color="auto"/>
            <w:left w:val="none" w:sz="0" w:space="0" w:color="auto"/>
            <w:bottom w:val="none" w:sz="0" w:space="0" w:color="auto"/>
            <w:right w:val="none" w:sz="0" w:space="0" w:color="auto"/>
          </w:divBdr>
        </w:div>
        <w:div w:id="1170221429">
          <w:marLeft w:val="480"/>
          <w:marRight w:val="0"/>
          <w:marTop w:val="0"/>
          <w:marBottom w:val="0"/>
          <w:divBdr>
            <w:top w:val="none" w:sz="0" w:space="0" w:color="auto"/>
            <w:left w:val="none" w:sz="0" w:space="0" w:color="auto"/>
            <w:bottom w:val="none" w:sz="0" w:space="0" w:color="auto"/>
            <w:right w:val="none" w:sz="0" w:space="0" w:color="auto"/>
          </w:divBdr>
        </w:div>
        <w:div w:id="1237282548">
          <w:marLeft w:val="480"/>
          <w:marRight w:val="0"/>
          <w:marTop w:val="0"/>
          <w:marBottom w:val="0"/>
          <w:divBdr>
            <w:top w:val="none" w:sz="0" w:space="0" w:color="auto"/>
            <w:left w:val="none" w:sz="0" w:space="0" w:color="auto"/>
            <w:bottom w:val="none" w:sz="0" w:space="0" w:color="auto"/>
            <w:right w:val="none" w:sz="0" w:space="0" w:color="auto"/>
          </w:divBdr>
        </w:div>
        <w:div w:id="1254437329">
          <w:marLeft w:val="480"/>
          <w:marRight w:val="0"/>
          <w:marTop w:val="0"/>
          <w:marBottom w:val="0"/>
          <w:divBdr>
            <w:top w:val="none" w:sz="0" w:space="0" w:color="auto"/>
            <w:left w:val="none" w:sz="0" w:space="0" w:color="auto"/>
            <w:bottom w:val="none" w:sz="0" w:space="0" w:color="auto"/>
            <w:right w:val="none" w:sz="0" w:space="0" w:color="auto"/>
          </w:divBdr>
        </w:div>
        <w:div w:id="1286697405">
          <w:marLeft w:val="480"/>
          <w:marRight w:val="0"/>
          <w:marTop w:val="0"/>
          <w:marBottom w:val="0"/>
          <w:divBdr>
            <w:top w:val="none" w:sz="0" w:space="0" w:color="auto"/>
            <w:left w:val="none" w:sz="0" w:space="0" w:color="auto"/>
            <w:bottom w:val="none" w:sz="0" w:space="0" w:color="auto"/>
            <w:right w:val="none" w:sz="0" w:space="0" w:color="auto"/>
          </w:divBdr>
        </w:div>
        <w:div w:id="1299915190">
          <w:marLeft w:val="480"/>
          <w:marRight w:val="0"/>
          <w:marTop w:val="0"/>
          <w:marBottom w:val="0"/>
          <w:divBdr>
            <w:top w:val="none" w:sz="0" w:space="0" w:color="auto"/>
            <w:left w:val="none" w:sz="0" w:space="0" w:color="auto"/>
            <w:bottom w:val="none" w:sz="0" w:space="0" w:color="auto"/>
            <w:right w:val="none" w:sz="0" w:space="0" w:color="auto"/>
          </w:divBdr>
        </w:div>
        <w:div w:id="1416823666">
          <w:marLeft w:val="480"/>
          <w:marRight w:val="0"/>
          <w:marTop w:val="0"/>
          <w:marBottom w:val="0"/>
          <w:divBdr>
            <w:top w:val="none" w:sz="0" w:space="0" w:color="auto"/>
            <w:left w:val="none" w:sz="0" w:space="0" w:color="auto"/>
            <w:bottom w:val="none" w:sz="0" w:space="0" w:color="auto"/>
            <w:right w:val="none" w:sz="0" w:space="0" w:color="auto"/>
          </w:divBdr>
        </w:div>
        <w:div w:id="1435513487">
          <w:marLeft w:val="480"/>
          <w:marRight w:val="0"/>
          <w:marTop w:val="0"/>
          <w:marBottom w:val="0"/>
          <w:divBdr>
            <w:top w:val="none" w:sz="0" w:space="0" w:color="auto"/>
            <w:left w:val="none" w:sz="0" w:space="0" w:color="auto"/>
            <w:bottom w:val="none" w:sz="0" w:space="0" w:color="auto"/>
            <w:right w:val="none" w:sz="0" w:space="0" w:color="auto"/>
          </w:divBdr>
        </w:div>
        <w:div w:id="1512790987">
          <w:marLeft w:val="480"/>
          <w:marRight w:val="0"/>
          <w:marTop w:val="0"/>
          <w:marBottom w:val="0"/>
          <w:divBdr>
            <w:top w:val="none" w:sz="0" w:space="0" w:color="auto"/>
            <w:left w:val="none" w:sz="0" w:space="0" w:color="auto"/>
            <w:bottom w:val="none" w:sz="0" w:space="0" w:color="auto"/>
            <w:right w:val="none" w:sz="0" w:space="0" w:color="auto"/>
          </w:divBdr>
        </w:div>
        <w:div w:id="1641495808">
          <w:marLeft w:val="480"/>
          <w:marRight w:val="0"/>
          <w:marTop w:val="0"/>
          <w:marBottom w:val="0"/>
          <w:divBdr>
            <w:top w:val="none" w:sz="0" w:space="0" w:color="auto"/>
            <w:left w:val="none" w:sz="0" w:space="0" w:color="auto"/>
            <w:bottom w:val="none" w:sz="0" w:space="0" w:color="auto"/>
            <w:right w:val="none" w:sz="0" w:space="0" w:color="auto"/>
          </w:divBdr>
        </w:div>
        <w:div w:id="1712920374">
          <w:marLeft w:val="480"/>
          <w:marRight w:val="0"/>
          <w:marTop w:val="0"/>
          <w:marBottom w:val="0"/>
          <w:divBdr>
            <w:top w:val="none" w:sz="0" w:space="0" w:color="auto"/>
            <w:left w:val="none" w:sz="0" w:space="0" w:color="auto"/>
            <w:bottom w:val="none" w:sz="0" w:space="0" w:color="auto"/>
            <w:right w:val="none" w:sz="0" w:space="0" w:color="auto"/>
          </w:divBdr>
        </w:div>
        <w:div w:id="1803186773">
          <w:marLeft w:val="480"/>
          <w:marRight w:val="0"/>
          <w:marTop w:val="0"/>
          <w:marBottom w:val="0"/>
          <w:divBdr>
            <w:top w:val="none" w:sz="0" w:space="0" w:color="auto"/>
            <w:left w:val="none" w:sz="0" w:space="0" w:color="auto"/>
            <w:bottom w:val="none" w:sz="0" w:space="0" w:color="auto"/>
            <w:right w:val="none" w:sz="0" w:space="0" w:color="auto"/>
          </w:divBdr>
        </w:div>
        <w:div w:id="1819374383">
          <w:marLeft w:val="480"/>
          <w:marRight w:val="0"/>
          <w:marTop w:val="0"/>
          <w:marBottom w:val="0"/>
          <w:divBdr>
            <w:top w:val="none" w:sz="0" w:space="0" w:color="auto"/>
            <w:left w:val="none" w:sz="0" w:space="0" w:color="auto"/>
            <w:bottom w:val="none" w:sz="0" w:space="0" w:color="auto"/>
            <w:right w:val="none" w:sz="0" w:space="0" w:color="auto"/>
          </w:divBdr>
        </w:div>
        <w:div w:id="1895192385">
          <w:marLeft w:val="480"/>
          <w:marRight w:val="0"/>
          <w:marTop w:val="0"/>
          <w:marBottom w:val="0"/>
          <w:divBdr>
            <w:top w:val="none" w:sz="0" w:space="0" w:color="auto"/>
            <w:left w:val="none" w:sz="0" w:space="0" w:color="auto"/>
            <w:bottom w:val="none" w:sz="0" w:space="0" w:color="auto"/>
            <w:right w:val="none" w:sz="0" w:space="0" w:color="auto"/>
          </w:divBdr>
        </w:div>
        <w:div w:id="1937860079">
          <w:marLeft w:val="480"/>
          <w:marRight w:val="0"/>
          <w:marTop w:val="0"/>
          <w:marBottom w:val="0"/>
          <w:divBdr>
            <w:top w:val="none" w:sz="0" w:space="0" w:color="auto"/>
            <w:left w:val="none" w:sz="0" w:space="0" w:color="auto"/>
            <w:bottom w:val="none" w:sz="0" w:space="0" w:color="auto"/>
            <w:right w:val="none" w:sz="0" w:space="0" w:color="auto"/>
          </w:divBdr>
        </w:div>
        <w:div w:id="2025863894">
          <w:marLeft w:val="480"/>
          <w:marRight w:val="0"/>
          <w:marTop w:val="0"/>
          <w:marBottom w:val="0"/>
          <w:divBdr>
            <w:top w:val="none" w:sz="0" w:space="0" w:color="auto"/>
            <w:left w:val="none" w:sz="0" w:space="0" w:color="auto"/>
            <w:bottom w:val="none" w:sz="0" w:space="0" w:color="auto"/>
            <w:right w:val="none" w:sz="0" w:space="0" w:color="auto"/>
          </w:divBdr>
        </w:div>
      </w:divsChild>
    </w:div>
    <w:div w:id="235870316">
      <w:bodyDiv w:val="1"/>
      <w:marLeft w:val="0"/>
      <w:marRight w:val="0"/>
      <w:marTop w:val="0"/>
      <w:marBottom w:val="0"/>
      <w:divBdr>
        <w:top w:val="none" w:sz="0" w:space="0" w:color="auto"/>
        <w:left w:val="none" w:sz="0" w:space="0" w:color="auto"/>
        <w:bottom w:val="none" w:sz="0" w:space="0" w:color="auto"/>
        <w:right w:val="none" w:sz="0" w:space="0" w:color="auto"/>
      </w:divBdr>
    </w:div>
    <w:div w:id="235943857">
      <w:bodyDiv w:val="1"/>
      <w:marLeft w:val="0"/>
      <w:marRight w:val="0"/>
      <w:marTop w:val="0"/>
      <w:marBottom w:val="0"/>
      <w:divBdr>
        <w:top w:val="none" w:sz="0" w:space="0" w:color="auto"/>
        <w:left w:val="none" w:sz="0" w:space="0" w:color="auto"/>
        <w:bottom w:val="none" w:sz="0" w:space="0" w:color="auto"/>
        <w:right w:val="none" w:sz="0" w:space="0" w:color="auto"/>
      </w:divBdr>
    </w:div>
    <w:div w:id="237327923">
      <w:bodyDiv w:val="1"/>
      <w:marLeft w:val="0"/>
      <w:marRight w:val="0"/>
      <w:marTop w:val="0"/>
      <w:marBottom w:val="0"/>
      <w:divBdr>
        <w:top w:val="none" w:sz="0" w:space="0" w:color="auto"/>
        <w:left w:val="none" w:sz="0" w:space="0" w:color="auto"/>
        <w:bottom w:val="none" w:sz="0" w:space="0" w:color="auto"/>
        <w:right w:val="none" w:sz="0" w:space="0" w:color="auto"/>
      </w:divBdr>
    </w:div>
    <w:div w:id="237985884">
      <w:bodyDiv w:val="1"/>
      <w:marLeft w:val="0"/>
      <w:marRight w:val="0"/>
      <w:marTop w:val="0"/>
      <w:marBottom w:val="0"/>
      <w:divBdr>
        <w:top w:val="none" w:sz="0" w:space="0" w:color="auto"/>
        <w:left w:val="none" w:sz="0" w:space="0" w:color="auto"/>
        <w:bottom w:val="none" w:sz="0" w:space="0" w:color="auto"/>
        <w:right w:val="none" w:sz="0" w:space="0" w:color="auto"/>
      </w:divBdr>
    </w:div>
    <w:div w:id="242569255">
      <w:bodyDiv w:val="1"/>
      <w:marLeft w:val="0"/>
      <w:marRight w:val="0"/>
      <w:marTop w:val="0"/>
      <w:marBottom w:val="0"/>
      <w:divBdr>
        <w:top w:val="none" w:sz="0" w:space="0" w:color="auto"/>
        <w:left w:val="none" w:sz="0" w:space="0" w:color="auto"/>
        <w:bottom w:val="none" w:sz="0" w:space="0" w:color="auto"/>
        <w:right w:val="none" w:sz="0" w:space="0" w:color="auto"/>
      </w:divBdr>
    </w:div>
    <w:div w:id="243302116">
      <w:bodyDiv w:val="1"/>
      <w:marLeft w:val="0"/>
      <w:marRight w:val="0"/>
      <w:marTop w:val="0"/>
      <w:marBottom w:val="0"/>
      <w:divBdr>
        <w:top w:val="none" w:sz="0" w:space="0" w:color="auto"/>
        <w:left w:val="none" w:sz="0" w:space="0" w:color="auto"/>
        <w:bottom w:val="none" w:sz="0" w:space="0" w:color="auto"/>
        <w:right w:val="none" w:sz="0" w:space="0" w:color="auto"/>
      </w:divBdr>
    </w:div>
    <w:div w:id="244606686">
      <w:bodyDiv w:val="1"/>
      <w:marLeft w:val="0"/>
      <w:marRight w:val="0"/>
      <w:marTop w:val="0"/>
      <w:marBottom w:val="0"/>
      <w:divBdr>
        <w:top w:val="none" w:sz="0" w:space="0" w:color="auto"/>
        <w:left w:val="none" w:sz="0" w:space="0" w:color="auto"/>
        <w:bottom w:val="none" w:sz="0" w:space="0" w:color="auto"/>
        <w:right w:val="none" w:sz="0" w:space="0" w:color="auto"/>
      </w:divBdr>
    </w:div>
    <w:div w:id="246962212">
      <w:bodyDiv w:val="1"/>
      <w:marLeft w:val="0"/>
      <w:marRight w:val="0"/>
      <w:marTop w:val="0"/>
      <w:marBottom w:val="0"/>
      <w:divBdr>
        <w:top w:val="none" w:sz="0" w:space="0" w:color="auto"/>
        <w:left w:val="none" w:sz="0" w:space="0" w:color="auto"/>
        <w:bottom w:val="none" w:sz="0" w:space="0" w:color="auto"/>
        <w:right w:val="none" w:sz="0" w:space="0" w:color="auto"/>
      </w:divBdr>
    </w:div>
    <w:div w:id="246963648">
      <w:bodyDiv w:val="1"/>
      <w:marLeft w:val="0"/>
      <w:marRight w:val="0"/>
      <w:marTop w:val="0"/>
      <w:marBottom w:val="0"/>
      <w:divBdr>
        <w:top w:val="none" w:sz="0" w:space="0" w:color="auto"/>
        <w:left w:val="none" w:sz="0" w:space="0" w:color="auto"/>
        <w:bottom w:val="none" w:sz="0" w:space="0" w:color="auto"/>
        <w:right w:val="none" w:sz="0" w:space="0" w:color="auto"/>
      </w:divBdr>
    </w:div>
    <w:div w:id="247619910">
      <w:bodyDiv w:val="1"/>
      <w:marLeft w:val="0"/>
      <w:marRight w:val="0"/>
      <w:marTop w:val="0"/>
      <w:marBottom w:val="0"/>
      <w:divBdr>
        <w:top w:val="none" w:sz="0" w:space="0" w:color="auto"/>
        <w:left w:val="none" w:sz="0" w:space="0" w:color="auto"/>
        <w:bottom w:val="none" w:sz="0" w:space="0" w:color="auto"/>
        <w:right w:val="none" w:sz="0" w:space="0" w:color="auto"/>
      </w:divBdr>
    </w:div>
    <w:div w:id="251283009">
      <w:bodyDiv w:val="1"/>
      <w:marLeft w:val="0"/>
      <w:marRight w:val="0"/>
      <w:marTop w:val="0"/>
      <w:marBottom w:val="0"/>
      <w:divBdr>
        <w:top w:val="none" w:sz="0" w:space="0" w:color="auto"/>
        <w:left w:val="none" w:sz="0" w:space="0" w:color="auto"/>
        <w:bottom w:val="none" w:sz="0" w:space="0" w:color="auto"/>
        <w:right w:val="none" w:sz="0" w:space="0" w:color="auto"/>
      </w:divBdr>
    </w:div>
    <w:div w:id="253827714">
      <w:bodyDiv w:val="1"/>
      <w:marLeft w:val="0"/>
      <w:marRight w:val="0"/>
      <w:marTop w:val="0"/>
      <w:marBottom w:val="0"/>
      <w:divBdr>
        <w:top w:val="none" w:sz="0" w:space="0" w:color="auto"/>
        <w:left w:val="none" w:sz="0" w:space="0" w:color="auto"/>
        <w:bottom w:val="none" w:sz="0" w:space="0" w:color="auto"/>
        <w:right w:val="none" w:sz="0" w:space="0" w:color="auto"/>
      </w:divBdr>
    </w:div>
    <w:div w:id="254215290">
      <w:bodyDiv w:val="1"/>
      <w:marLeft w:val="0"/>
      <w:marRight w:val="0"/>
      <w:marTop w:val="0"/>
      <w:marBottom w:val="0"/>
      <w:divBdr>
        <w:top w:val="none" w:sz="0" w:space="0" w:color="auto"/>
        <w:left w:val="none" w:sz="0" w:space="0" w:color="auto"/>
        <w:bottom w:val="none" w:sz="0" w:space="0" w:color="auto"/>
        <w:right w:val="none" w:sz="0" w:space="0" w:color="auto"/>
      </w:divBdr>
    </w:div>
    <w:div w:id="256132107">
      <w:bodyDiv w:val="1"/>
      <w:marLeft w:val="0"/>
      <w:marRight w:val="0"/>
      <w:marTop w:val="0"/>
      <w:marBottom w:val="0"/>
      <w:divBdr>
        <w:top w:val="none" w:sz="0" w:space="0" w:color="auto"/>
        <w:left w:val="none" w:sz="0" w:space="0" w:color="auto"/>
        <w:bottom w:val="none" w:sz="0" w:space="0" w:color="auto"/>
        <w:right w:val="none" w:sz="0" w:space="0" w:color="auto"/>
      </w:divBdr>
    </w:div>
    <w:div w:id="256447404">
      <w:bodyDiv w:val="1"/>
      <w:marLeft w:val="0"/>
      <w:marRight w:val="0"/>
      <w:marTop w:val="0"/>
      <w:marBottom w:val="0"/>
      <w:divBdr>
        <w:top w:val="none" w:sz="0" w:space="0" w:color="auto"/>
        <w:left w:val="none" w:sz="0" w:space="0" w:color="auto"/>
        <w:bottom w:val="none" w:sz="0" w:space="0" w:color="auto"/>
        <w:right w:val="none" w:sz="0" w:space="0" w:color="auto"/>
      </w:divBdr>
    </w:div>
    <w:div w:id="257831714">
      <w:bodyDiv w:val="1"/>
      <w:marLeft w:val="0"/>
      <w:marRight w:val="0"/>
      <w:marTop w:val="0"/>
      <w:marBottom w:val="0"/>
      <w:divBdr>
        <w:top w:val="none" w:sz="0" w:space="0" w:color="auto"/>
        <w:left w:val="none" w:sz="0" w:space="0" w:color="auto"/>
        <w:bottom w:val="none" w:sz="0" w:space="0" w:color="auto"/>
        <w:right w:val="none" w:sz="0" w:space="0" w:color="auto"/>
      </w:divBdr>
    </w:div>
    <w:div w:id="258149084">
      <w:bodyDiv w:val="1"/>
      <w:marLeft w:val="0"/>
      <w:marRight w:val="0"/>
      <w:marTop w:val="0"/>
      <w:marBottom w:val="0"/>
      <w:divBdr>
        <w:top w:val="none" w:sz="0" w:space="0" w:color="auto"/>
        <w:left w:val="none" w:sz="0" w:space="0" w:color="auto"/>
        <w:bottom w:val="none" w:sz="0" w:space="0" w:color="auto"/>
        <w:right w:val="none" w:sz="0" w:space="0" w:color="auto"/>
      </w:divBdr>
    </w:div>
    <w:div w:id="260648213">
      <w:bodyDiv w:val="1"/>
      <w:marLeft w:val="0"/>
      <w:marRight w:val="0"/>
      <w:marTop w:val="0"/>
      <w:marBottom w:val="0"/>
      <w:divBdr>
        <w:top w:val="none" w:sz="0" w:space="0" w:color="auto"/>
        <w:left w:val="none" w:sz="0" w:space="0" w:color="auto"/>
        <w:bottom w:val="none" w:sz="0" w:space="0" w:color="auto"/>
        <w:right w:val="none" w:sz="0" w:space="0" w:color="auto"/>
      </w:divBdr>
    </w:div>
    <w:div w:id="262953456">
      <w:bodyDiv w:val="1"/>
      <w:marLeft w:val="0"/>
      <w:marRight w:val="0"/>
      <w:marTop w:val="0"/>
      <w:marBottom w:val="0"/>
      <w:divBdr>
        <w:top w:val="none" w:sz="0" w:space="0" w:color="auto"/>
        <w:left w:val="none" w:sz="0" w:space="0" w:color="auto"/>
        <w:bottom w:val="none" w:sz="0" w:space="0" w:color="auto"/>
        <w:right w:val="none" w:sz="0" w:space="0" w:color="auto"/>
      </w:divBdr>
    </w:div>
    <w:div w:id="263344481">
      <w:bodyDiv w:val="1"/>
      <w:marLeft w:val="0"/>
      <w:marRight w:val="0"/>
      <w:marTop w:val="0"/>
      <w:marBottom w:val="0"/>
      <w:divBdr>
        <w:top w:val="none" w:sz="0" w:space="0" w:color="auto"/>
        <w:left w:val="none" w:sz="0" w:space="0" w:color="auto"/>
        <w:bottom w:val="none" w:sz="0" w:space="0" w:color="auto"/>
        <w:right w:val="none" w:sz="0" w:space="0" w:color="auto"/>
      </w:divBdr>
    </w:div>
    <w:div w:id="264920141">
      <w:bodyDiv w:val="1"/>
      <w:marLeft w:val="0"/>
      <w:marRight w:val="0"/>
      <w:marTop w:val="0"/>
      <w:marBottom w:val="0"/>
      <w:divBdr>
        <w:top w:val="none" w:sz="0" w:space="0" w:color="auto"/>
        <w:left w:val="none" w:sz="0" w:space="0" w:color="auto"/>
        <w:bottom w:val="none" w:sz="0" w:space="0" w:color="auto"/>
        <w:right w:val="none" w:sz="0" w:space="0" w:color="auto"/>
      </w:divBdr>
    </w:div>
    <w:div w:id="265116054">
      <w:bodyDiv w:val="1"/>
      <w:marLeft w:val="0"/>
      <w:marRight w:val="0"/>
      <w:marTop w:val="0"/>
      <w:marBottom w:val="0"/>
      <w:divBdr>
        <w:top w:val="none" w:sz="0" w:space="0" w:color="auto"/>
        <w:left w:val="none" w:sz="0" w:space="0" w:color="auto"/>
        <w:bottom w:val="none" w:sz="0" w:space="0" w:color="auto"/>
        <w:right w:val="none" w:sz="0" w:space="0" w:color="auto"/>
      </w:divBdr>
      <w:divsChild>
        <w:div w:id="106703011">
          <w:marLeft w:val="480"/>
          <w:marRight w:val="0"/>
          <w:marTop w:val="0"/>
          <w:marBottom w:val="0"/>
          <w:divBdr>
            <w:top w:val="none" w:sz="0" w:space="0" w:color="auto"/>
            <w:left w:val="none" w:sz="0" w:space="0" w:color="auto"/>
            <w:bottom w:val="none" w:sz="0" w:space="0" w:color="auto"/>
            <w:right w:val="none" w:sz="0" w:space="0" w:color="auto"/>
          </w:divBdr>
        </w:div>
        <w:div w:id="219439000">
          <w:marLeft w:val="480"/>
          <w:marRight w:val="0"/>
          <w:marTop w:val="0"/>
          <w:marBottom w:val="0"/>
          <w:divBdr>
            <w:top w:val="none" w:sz="0" w:space="0" w:color="auto"/>
            <w:left w:val="none" w:sz="0" w:space="0" w:color="auto"/>
            <w:bottom w:val="none" w:sz="0" w:space="0" w:color="auto"/>
            <w:right w:val="none" w:sz="0" w:space="0" w:color="auto"/>
          </w:divBdr>
        </w:div>
        <w:div w:id="424814375">
          <w:marLeft w:val="480"/>
          <w:marRight w:val="0"/>
          <w:marTop w:val="0"/>
          <w:marBottom w:val="0"/>
          <w:divBdr>
            <w:top w:val="none" w:sz="0" w:space="0" w:color="auto"/>
            <w:left w:val="none" w:sz="0" w:space="0" w:color="auto"/>
            <w:bottom w:val="none" w:sz="0" w:space="0" w:color="auto"/>
            <w:right w:val="none" w:sz="0" w:space="0" w:color="auto"/>
          </w:divBdr>
        </w:div>
        <w:div w:id="466513414">
          <w:marLeft w:val="480"/>
          <w:marRight w:val="0"/>
          <w:marTop w:val="0"/>
          <w:marBottom w:val="0"/>
          <w:divBdr>
            <w:top w:val="none" w:sz="0" w:space="0" w:color="auto"/>
            <w:left w:val="none" w:sz="0" w:space="0" w:color="auto"/>
            <w:bottom w:val="none" w:sz="0" w:space="0" w:color="auto"/>
            <w:right w:val="none" w:sz="0" w:space="0" w:color="auto"/>
          </w:divBdr>
        </w:div>
        <w:div w:id="515389267">
          <w:marLeft w:val="480"/>
          <w:marRight w:val="0"/>
          <w:marTop w:val="0"/>
          <w:marBottom w:val="0"/>
          <w:divBdr>
            <w:top w:val="none" w:sz="0" w:space="0" w:color="auto"/>
            <w:left w:val="none" w:sz="0" w:space="0" w:color="auto"/>
            <w:bottom w:val="none" w:sz="0" w:space="0" w:color="auto"/>
            <w:right w:val="none" w:sz="0" w:space="0" w:color="auto"/>
          </w:divBdr>
        </w:div>
        <w:div w:id="567113527">
          <w:marLeft w:val="480"/>
          <w:marRight w:val="0"/>
          <w:marTop w:val="0"/>
          <w:marBottom w:val="0"/>
          <w:divBdr>
            <w:top w:val="none" w:sz="0" w:space="0" w:color="auto"/>
            <w:left w:val="none" w:sz="0" w:space="0" w:color="auto"/>
            <w:bottom w:val="none" w:sz="0" w:space="0" w:color="auto"/>
            <w:right w:val="none" w:sz="0" w:space="0" w:color="auto"/>
          </w:divBdr>
        </w:div>
        <w:div w:id="691960970">
          <w:marLeft w:val="480"/>
          <w:marRight w:val="0"/>
          <w:marTop w:val="0"/>
          <w:marBottom w:val="0"/>
          <w:divBdr>
            <w:top w:val="none" w:sz="0" w:space="0" w:color="auto"/>
            <w:left w:val="none" w:sz="0" w:space="0" w:color="auto"/>
            <w:bottom w:val="none" w:sz="0" w:space="0" w:color="auto"/>
            <w:right w:val="none" w:sz="0" w:space="0" w:color="auto"/>
          </w:divBdr>
        </w:div>
        <w:div w:id="776099918">
          <w:marLeft w:val="480"/>
          <w:marRight w:val="0"/>
          <w:marTop w:val="0"/>
          <w:marBottom w:val="0"/>
          <w:divBdr>
            <w:top w:val="none" w:sz="0" w:space="0" w:color="auto"/>
            <w:left w:val="none" w:sz="0" w:space="0" w:color="auto"/>
            <w:bottom w:val="none" w:sz="0" w:space="0" w:color="auto"/>
            <w:right w:val="none" w:sz="0" w:space="0" w:color="auto"/>
          </w:divBdr>
        </w:div>
        <w:div w:id="778109561">
          <w:marLeft w:val="480"/>
          <w:marRight w:val="0"/>
          <w:marTop w:val="0"/>
          <w:marBottom w:val="0"/>
          <w:divBdr>
            <w:top w:val="none" w:sz="0" w:space="0" w:color="auto"/>
            <w:left w:val="none" w:sz="0" w:space="0" w:color="auto"/>
            <w:bottom w:val="none" w:sz="0" w:space="0" w:color="auto"/>
            <w:right w:val="none" w:sz="0" w:space="0" w:color="auto"/>
          </w:divBdr>
        </w:div>
        <w:div w:id="789587344">
          <w:marLeft w:val="480"/>
          <w:marRight w:val="0"/>
          <w:marTop w:val="0"/>
          <w:marBottom w:val="0"/>
          <w:divBdr>
            <w:top w:val="none" w:sz="0" w:space="0" w:color="auto"/>
            <w:left w:val="none" w:sz="0" w:space="0" w:color="auto"/>
            <w:bottom w:val="none" w:sz="0" w:space="0" w:color="auto"/>
            <w:right w:val="none" w:sz="0" w:space="0" w:color="auto"/>
          </w:divBdr>
        </w:div>
        <w:div w:id="825904542">
          <w:marLeft w:val="480"/>
          <w:marRight w:val="0"/>
          <w:marTop w:val="0"/>
          <w:marBottom w:val="0"/>
          <w:divBdr>
            <w:top w:val="none" w:sz="0" w:space="0" w:color="auto"/>
            <w:left w:val="none" w:sz="0" w:space="0" w:color="auto"/>
            <w:bottom w:val="none" w:sz="0" w:space="0" w:color="auto"/>
            <w:right w:val="none" w:sz="0" w:space="0" w:color="auto"/>
          </w:divBdr>
        </w:div>
        <w:div w:id="861362046">
          <w:marLeft w:val="480"/>
          <w:marRight w:val="0"/>
          <w:marTop w:val="0"/>
          <w:marBottom w:val="0"/>
          <w:divBdr>
            <w:top w:val="none" w:sz="0" w:space="0" w:color="auto"/>
            <w:left w:val="none" w:sz="0" w:space="0" w:color="auto"/>
            <w:bottom w:val="none" w:sz="0" w:space="0" w:color="auto"/>
            <w:right w:val="none" w:sz="0" w:space="0" w:color="auto"/>
          </w:divBdr>
        </w:div>
        <w:div w:id="930359623">
          <w:marLeft w:val="480"/>
          <w:marRight w:val="0"/>
          <w:marTop w:val="0"/>
          <w:marBottom w:val="0"/>
          <w:divBdr>
            <w:top w:val="none" w:sz="0" w:space="0" w:color="auto"/>
            <w:left w:val="none" w:sz="0" w:space="0" w:color="auto"/>
            <w:bottom w:val="none" w:sz="0" w:space="0" w:color="auto"/>
            <w:right w:val="none" w:sz="0" w:space="0" w:color="auto"/>
          </w:divBdr>
        </w:div>
        <w:div w:id="1067220397">
          <w:marLeft w:val="480"/>
          <w:marRight w:val="0"/>
          <w:marTop w:val="0"/>
          <w:marBottom w:val="0"/>
          <w:divBdr>
            <w:top w:val="none" w:sz="0" w:space="0" w:color="auto"/>
            <w:left w:val="none" w:sz="0" w:space="0" w:color="auto"/>
            <w:bottom w:val="none" w:sz="0" w:space="0" w:color="auto"/>
            <w:right w:val="none" w:sz="0" w:space="0" w:color="auto"/>
          </w:divBdr>
        </w:div>
        <w:div w:id="1143280701">
          <w:marLeft w:val="480"/>
          <w:marRight w:val="0"/>
          <w:marTop w:val="0"/>
          <w:marBottom w:val="0"/>
          <w:divBdr>
            <w:top w:val="none" w:sz="0" w:space="0" w:color="auto"/>
            <w:left w:val="none" w:sz="0" w:space="0" w:color="auto"/>
            <w:bottom w:val="none" w:sz="0" w:space="0" w:color="auto"/>
            <w:right w:val="none" w:sz="0" w:space="0" w:color="auto"/>
          </w:divBdr>
        </w:div>
        <w:div w:id="1149906750">
          <w:marLeft w:val="480"/>
          <w:marRight w:val="0"/>
          <w:marTop w:val="0"/>
          <w:marBottom w:val="0"/>
          <w:divBdr>
            <w:top w:val="none" w:sz="0" w:space="0" w:color="auto"/>
            <w:left w:val="none" w:sz="0" w:space="0" w:color="auto"/>
            <w:bottom w:val="none" w:sz="0" w:space="0" w:color="auto"/>
            <w:right w:val="none" w:sz="0" w:space="0" w:color="auto"/>
          </w:divBdr>
        </w:div>
        <w:div w:id="1221475049">
          <w:marLeft w:val="480"/>
          <w:marRight w:val="0"/>
          <w:marTop w:val="0"/>
          <w:marBottom w:val="0"/>
          <w:divBdr>
            <w:top w:val="none" w:sz="0" w:space="0" w:color="auto"/>
            <w:left w:val="none" w:sz="0" w:space="0" w:color="auto"/>
            <w:bottom w:val="none" w:sz="0" w:space="0" w:color="auto"/>
            <w:right w:val="none" w:sz="0" w:space="0" w:color="auto"/>
          </w:divBdr>
        </w:div>
        <w:div w:id="1382366578">
          <w:marLeft w:val="480"/>
          <w:marRight w:val="0"/>
          <w:marTop w:val="0"/>
          <w:marBottom w:val="0"/>
          <w:divBdr>
            <w:top w:val="none" w:sz="0" w:space="0" w:color="auto"/>
            <w:left w:val="none" w:sz="0" w:space="0" w:color="auto"/>
            <w:bottom w:val="none" w:sz="0" w:space="0" w:color="auto"/>
            <w:right w:val="none" w:sz="0" w:space="0" w:color="auto"/>
          </w:divBdr>
        </w:div>
        <w:div w:id="1467970090">
          <w:marLeft w:val="480"/>
          <w:marRight w:val="0"/>
          <w:marTop w:val="0"/>
          <w:marBottom w:val="0"/>
          <w:divBdr>
            <w:top w:val="none" w:sz="0" w:space="0" w:color="auto"/>
            <w:left w:val="none" w:sz="0" w:space="0" w:color="auto"/>
            <w:bottom w:val="none" w:sz="0" w:space="0" w:color="auto"/>
            <w:right w:val="none" w:sz="0" w:space="0" w:color="auto"/>
          </w:divBdr>
        </w:div>
        <w:div w:id="1507671668">
          <w:marLeft w:val="480"/>
          <w:marRight w:val="0"/>
          <w:marTop w:val="0"/>
          <w:marBottom w:val="0"/>
          <w:divBdr>
            <w:top w:val="none" w:sz="0" w:space="0" w:color="auto"/>
            <w:left w:val="none" w:sz="0" w:space="0" w:color="auto"/>
            <w:bottom w:val="none" w:sz="0" w:space="0" w:color="auto"/>
            <w:right w:val="none" w:sz="0" w:space="0" w:color="auto"/>
          </w:divBdr>
        </w:div>
        <w:div w:id="1507860864">
          <w:marLeft w:val="480"/>
          <w:marRight w:val="0"/>
          <w:marTop w:val="0"/>
          <w:marBottom w:val="0"/>
          <w:divBdr>
            <w:top w:val="none" w:sz="0" w:space="0" w:color="auto"/>
            <w:left w:val="none" w:sz="0" w:space="0" w:color="auto"/>
            <w:bottom w:val="none" w:sz="0" w:space="0" w:color="auto"/>
            <w:right w:val="none" w:sz="0" w:space="0" w:color="auto"/>
          </w:divBdr>
        </w:div>
        <w:div w:id="1742826469">
          <w:marLeft w:val="480"/>
          <w:marRight w:val="0"/>
          <w:marTop w:val="0"/>
          <w:marBottom w:val="0"/>
          <w:divBdr>
            <w:top w:val="none" w:sz="0" w:space="0" w:color="auto"/>
            <w:left w:val="none" w:sz="0" w:space="0" w:color="auto"/>
            <w:bottom w:val="none" w:sz="0" w:space="0" w:color="auto"/>
            <w:right w:val="none" w:sz="0" w:space="0" w:color="auto"/>
          </w:divBdr>
        </w:div>
        <w:div w:id="1794404997">
          <w:marLeft w:val="480"/>
          <w:marRight w:val="0"/>
          <w:marTop w:val="0"/>
          <w:marBottom w:val="0"/>
          <w:divBdr>
            <w:top w:val="none" w:sz="0" w:space="0" w:color="auto"/>
            <w:left w:val="none" w:sz="0" w:space="0" w:color="auto"/>
            <w:bottom w:val="none" w:sz="0" w:space="0" w:color="auto"/>
            <w:right w:val="none" w:sz="0" w:space="0" w:color="auto"/>
          </w:divBdr>
        </w:div>
        <w:div w:id="1825076657">
          <w:marLeft w:val="480"/>
          <w:marRight w:val="0"/>
          <w:marTop w:val="0"/>
          <w:marBottom w:val="0"/>
          <w:divBdr>
            <w:top w:val="none" w:sz="0" w:space="0" w:color="auto"/>
            <w:left w:val="none" w:sz="0" w:space="0" w:color="auto"/>
            <w:bottom w:val="none" w:sz="0" w:space="0" w:color="auto"/>
            <w:right w:val="none" w:sz="0" w:space="0" w:color="auto"/>
          </w:divBdr>
        </w:div>
        <w:div w:id="1870096715">
          <w:marLeft w:val="480"/>
          <w:marRight w:val="0"/>
          <w:marTop w:val="0"/>
          <w:marBottom w:val="0"/>
          <w:divBdr>
            <w:top w:val="none" w:sz="0" w:space="0" w:color="auto"/>
            <w:left w:val="none" w:sz="0" w:space="0" w:color="auto"/>
            <w:bottom w:val="none" w:sz="0" w:space="0" w:color="auto"/>
            <w:right w:val="none" w:sz="0" w:space="0" w:color="auto"/>
          </w:divBdr>
        </w:div>
        <w:div w:id="1887373870">
          <w:marLeft w:val="480"/>
          <w:marRight w:val="0"/>
          <w:marTop w:val="0"/>
          <w:marBottom w:val="0"/>
          <w:divBdr>
            <w:top w:val="none" w:sz="0" w:space="0" w:color="auto"/>
            <w:left w:val="none" w:sz="0" w:space="0" w:color="auto"/>
            <w:bottom w:val="none" w:sz="0" w:space="0" w:color="auto"/>
            <w:right w:val="none" w:sz="0" w:space="0" w:color="auto"/>
          </w:divBdr>
        </w:div>
        <w:div w:id="1897430189">
          <w:marLeft w:val="480"/>
          <w:marRight w:val="0"/>
          <w:marTop w:val="0"/>
          <w:marBottom w:val="0"/>
          <w:divBdr>
            <w:top w:val="none" w:sz="0" w:space="0" w:color="auto"/>
            <w:left w:val="none" w:sz="0" w:space="0" w:color="auto"/>
            <w:bottom w:val="none" w:sz="0" w:space="0" w:color="auto"/>
            <w:right w:val="none" w:sz="0" w:space="0" w:color="auto"/>
          </w:divBdr>
        </w:div>
        <w:div w:id="1926259806">
          <w:marLeft w:val="480"/>
          <w:marRight w:val="0"/>
          <w:marTop w:val="0"/>
          <w:marBottom w:val="0"/>
          <w:divBdr>
            <w:top w:val="none" w:sz="0" w:space="0" w:color="auto"/>
            <w:left w:val="none" w:sz="0" w:space="0" w:color="auto"/>
            <w:bottom w:val="none" w:sz="0" w:space="0" w:color="auto"/>
            <w:right w:val="none" w:sz="0" w:space="0" w:color="auto"/>
          </w:divBdr>
        </w:div>
        <w:div w:id="2002806666">
          <w:marLeft w:val="480"/>
          <w:marRight w:val="0"/>
          <w:marTop w:val="0"/>
          <w:marBottom w:val="0"/>
          <w:divBdr>
            <w:top w:val="none" w:sz="0" w:space="0" w:color="auto"/>
            <w:left w:val="none" w:sz="0" w:space="0" w:color="auto"/>
            <w:bottom w:val="none" w:sz="0" w:space="0" w:color="auto"/>
            <w:right w:val="none" w:sz="0" w:space="0" w:color="auto"/>
          </w:divBdr>
        </w:div>
        <w:div w:id="2055616706">
          <w:marLeft w:val="480"/>
          <w:marRight w:val="0"/>
          <w:marTop w:val="0"/>
          <w:marBottom w:val="0"/>
          <w:divBdr>
            <w:top w:val="none" w:sz="0" w:space="0" w:color="auto"/>
            <w:left w:val="none" w:sz="0" w:space="0" w:color="auto"/>
            <w:bottom w:val="none" w:sz="0" w:space="0" w:color="auto"/>
            <w:right w:val="none" w:sz="0" w:space="0" w:color="auto"/>
          </w:divBdr>
        </w:div>
        <w:div w:id="2082487245">
          <w:marLeft w:val="480"/>
          <w:marRight w:val="0"/>
          <w:marTop w:val="0"/>
          <w:marBottom w:val="0"/>
          <w:divBdr>
            <w:top w:val="none" w:sz="0" w:space="0" w:color="auto"/>
            <w:left w:val="none" w:sz="0" w:space="0" w:color="auto"/>
            <w:bottom w:val="none" w:sz="0" w:space="0" w:color="auto"/>
            <w:right w:val="none" w:sz="0" w:space="0" w:color="auto"/>
          </w:divBdr>
        </w:div>
        <w:div w:id="2133862885">
          <w:marLeft w:val="480"/>
          <w:marRight w:val="0"/>
          <w:marTop w:val="0"/>
          <w:marBottom w:val="0"/>
          <w:divBdr>
            <w:top w:val="none" w:sz="0" w:space="0" w:color="auto"/>
            <w:left w:val="none" w:sz="0" w:space="0" w:color="auto"/>
            <w:bottom w:val="none" w:sz="0" w:space="0" w:color="auto"/>
            <w:right w:val="none" w:sz="0" w:space="0" w:color="auto"/>
          </w:divBdr>
        </w:div>
        <w:div w:id="2141263018">
          <w:marLeft w:val="480"/>
          <w:marRight w:val="0"/>
          <w:marTop w:val="0"/>
          <w:marBottom w:val="0"/>
          <w:divBdr>
            <w:top w:val="none" w:sz="0" w:space="0" w:color="auto"/>
            <w:left w:val="none" w:sz="0" w:space="0" w:color="auto"/>
            <w:bottom w:val="none" w:sz="0" w:space="0" w:color="auto"/>
            <w:right w:val="none" w:sz="0" w:space="0" w:color="auto"/>
          </w:divBdr>
        </w:div>
      </w:divsChild>
    </w:div>
    <w:div w:id="265310275">
      <w:bodyDiv w:val="1"/>
      <w:marLeft w:val="0"/>
      <w:marRight w:val="0"/>
      <w:marTop w:val="0"/>
      <w:marBottom w:val="0"/>
      <w:divBdr>
        <w:top w:val="none" w:sz="0" w:space="0" w:color="auto"/>
        <w:left w:val="none" w:sz="0" w:space="0" w:color="auto"/>
        <w:bottom w:val="none" w:sz="0" w:space="0" w:color="auto"/>
        <w:right w:val="none" w:sz="0" w:space="0" w:color="auto"/>
      </w:divBdr>
    </w:div>
    <w:div w:id="265962359">
      <w:bodyDiv w:val="1"/>
      <w:marLeft w:val="0"/>
      <w:marRight w:val="0"/>
      <w:marTop w:val="0"/>
      <w:marBottom w:val="0"/>
      <w:divBdr>
        <w:top w:val="none" w:sz="0" w:space="0" w:color="auto"/>
        <w:left w:val="none" w:sz="0" w:space="0" w:color="auto"/>
        <w:bottom w:val="none" w:sz="0" w:space="0" w:color="auto"/>
        <w:right w:val="none" w:sz="0" w:space="0" w:color="auto"/>
      </w:divBdr>
    </w:div>
    <w:div w:id="266230217">
      <w:bodyDiv w:val="1"/>
      <w:marLeft w:val="0"/>
      <w:marRight w:val="0"/>
      <w:marTop w:val="0"/>
      <w:marBottom w:val="0"/>
      <w:divBdr>
        <w:top w:val="none" w:sz="0" w:space="0" w:color="auto"/>
        <w:left w:val="none" w:sz="0" w:space="0" w:color="auto"/>
        <w:bottom w:val="none" w:sz="0" w:space="0" w:color="auto"/>
        <w:right w:val="none" w:sz="0" w:space="0" w:color="auto"/>
      </w:divBdr>
      <w:divsChild>
        <w:div w:id="1975864">
          <w:marLeft w:val="480"/>
          <w:marRight w:val="0"/>
          <w:marTop w:val="0"/>
          <w:marBottom w:val="0"/>
          <w:divBdr>
            <w:top w:val="none" w:sz="0" w:space="0" w:color="auto"/>
            <w:left w:val="none" w:sz="0" w:space="0" w:color="auto"/>
            <w:bottom w:val="none" w:sz="0" w:space="0" w:color="auto"/>
            <w:right w:val="none" w:sz="0" w:space="0" w:color="auto"/>
          </w:divBdr>
        </w:div>
        <w:div w:id="85420340">
          <w:marLeft w:val="480"/>
          <w:marRight w:val="0"/>
          <w:marTop w:val="0"/>
          <w:marBottom w:val="0"/>
          <w:divBdr>
            <w:top w:val="none" w:sz="0" w:space="0" w:color="auto"/>
            <w:left w:val="none" w:sz="0" w:space="0" w:color="auto"/>
            <w:bottom w:val="none" w:sz="0" w:space="0" w:color="auto"/>
            <w:right w:val="none" w:sz="0" w:space="0" w:color="auto"/>
          </w:divBdr>
        </w:div>
        <w:div w:id="145973172">
          <w:marLeft w:val="480"/>
          <w:marRight w:val="0"/>
          <w:marTop w:val="0"/>
          <w:marBottom w:val="0"/>
          <w:divBdr>
            <w:top w:val="none" w:sz="0" w:space="0" w:color="auto"/>
            <w:left w:val="none" w:sz="0" w:space="0" w:color="auto"/>
            <w:bottom w:val="none" w:sz="0" w:space="0" w:color="auto"/>
            <w:right w:val="none" w:sz="0" w:space="0" w:color="auto"/>
          </w:divBdr>
        </w:div>
        <w:div w:id="153763595">
          <w:marLeft w:val="480"/>
          <w:marRight w:val="0"/>
          <w:marTop w:val="0"/>
          <w:marBottom w:val="0"/>
          <w:divBdr>
            <w:top w:val="none" w:sz="0" w:space="0" w:color="auto"/>
            <w:left w:val="none" w:sz="0" w:space="0" w:color="auto"/>
            <w:bottom w:val="none" w:sz="0" w:space="0" w:color="auto"/>
            <w:right w:val="none" w:sz="0" w:space="0" w:color="auto"/>
          </w:divBdr>
        </w:div>
        <w:div w:id="186409602">
          <w:marLeft w:val="480"/>
          <w:marRight w:val="0"/>
          <w:marTop w:val="0"/>
          <w:marBottom w:val="0"/>
          <w:divBdr>
            <w:top w:val="none" w:sz="0" w:space="0" w:color="auto"/>
            <w:left w:val="none" w:sz="0" w:space="0" w:color="auto"/>
            <w:bottom w:val="none" w:sz="0" w:space="0" w:color="auto"/>
            <w:right w:val="none" w:sz="0" w:space="0" w:color="auto"/>
          </w:divBdr>
        </w:div>
        <w:div w:id="292758094">
          <w:marLeft w:val="480"/>
          <w:marRight w:val="0"/>
          <w:marTop w:val="0"/>
          <w:marBottom w:val="0"/>
          <w:divBdr>
            <w:top w:val="none" w:sz="0" w:space="0" w:color="auto"/>
            <w:left w:val="none" w:sz="0" w:space="0" w:color="auto"/>
            <w:bottom w:val="none" w:sz="0" w:space="0" w:color="auto"/>
            <w:right w:val="none" w:sz="0" w:space="0" w:color="auto"/>
          </w:divBdr>
        </w:div>
        <w:div w:id="410810841">
          <w:marLeft w:val="480"/>
          <w:marRight w:val="0"/>
          <w:marTop w:val="0"/>
          <w:marBottom w:val="0"/>
          <w:divBdr>
            <w:top w:val="none" w:sz="0" w:space="0" w:color="auto"/>
            <w:left w:val="none" w:sz="0" w:space="0" w:color="auto"/>
            <w:bottom w:val="none" w:sz="0" w:space="0" w:color="auto"/>
            <w:right w:val="none" w:sz="0" w:space="0" w:color="auto"/>
          </w:divBdr>
        </w:div>
        <w:div w:id="462117754">
          <w:marLeft w:val="480"/>
          <w:marRight w:val="0"/>
          <w:marTop w:val="0"/>
          <w:marBottom w:val="0"/>
          <w:divBdr>
            <w:top w:val="none" w:sz="0" w:space="0" w:color="auto"/>
            <w:left w:val="none" w:sz="0" w:space="0" w:color="auto"/>
            <w:bottom w:val="none" w:sz="0" w:space="0" w:color="auto"/>
            <w:right w:val="none" w:sz="0" w:space="0" w:color="auto"/>
          </w:divBdr>
        </w:div>
        <w:div w:id="540437273">
          <w:marLeft w:val="480"/>
          <w:marRight w:val="0"/>
          <w:marTop w:val="0"/>
          <w:marBottom w:val="0"/>
          <w:divBdr>
            <w:top w:val="none" w:sz="0" w:space="0" w:color="auto"/>
            <w:left w:val="none" w:sz="0" w:space="0" w:color="auto"/>
            <w:bottom w:val="none" w:sz="0" w:space="0" w:color="auto"/>
            <w:right w:val="none" w:sz="0" w:space="0" w:color="auto"/>
          </w:divBdr>
        </w:div>
        <w:div w:id="556284359">
          <w:marLeft w:val="480"/>
          <w:marRight w:val="0"/>
          <w:marTop w:val="0"/>
          <w:marBottom w:val="0"/>
          <w:divBdr>
            <w:top w:val="none" w:sz="0" w:space="0" w:color="auto"/>
            <w:left w:val="none" w:sz="0" w:space="0" w:color="auto"/>
            <w:bottom w:val="none" w:sz="0" w:space="0" w:color="auto"/>
            <w:right w:val="none" w:sz="0" w:space="0" w:color="auto"/>
          </w:divBdr>
        </w:div>
        <w:div w:id="596207124">
          <w:marLeft w:val="480"/>
          <w:marRight w:val="0"/>
          <w:marTop w:val="0"/>
          <w:marBottom w:val="0"/>
          <w:divBdr>
            <w:top w:val="none" w:sz="0" w:space="0" w:color="auto"/>
            <w:left w:val="none" w:sz="0" w:space="0" w:color="auto"/>
            <w:bottom w:val="none" w:sz="0" w:space="0" w:color="auto"/>
            <w:right w:val="none" w:sz="0" w:space="0" w:color="auto"/>
          </w:divBdr>
        </w:div>
        <w:div w:id="663237610">
          <w:marLeft w:val="480"/>
          <w:marRight w:val="0"/>
          <w:marTop w:val="0"/>
          <w:marBottom w:val="0"/>
          <w:divBdr>
            <w:top w:val="none" w:sz="0" w:space="0" w:color="auto"/>
            <w:left w:val="none" w:sz="0" w:space="0" w:color="auto"/>
            <w:bottom w:val="none" w:sz="0" w:space="0" w:color="auto"/>
            <w:right w:val="none" w:sz="0" w:space="0" w:color="auto"/>
          </w:divBdr>
        </w:div>
        <w:div w:id="735396202">
          <w:marLeft w:val="480"/>
          <w:marRight w:val="0"/>
          <w:marTop w:val="0"/>
          <w:marBottom w:val="0"/>
          <w:divBdr>
            <w:top w:val="none" w:sz="0" w:space="0" w:color="auto"/>
            <w:left w:val="none" w:sz="0" w:space="0" w:color="auto"/>
            <w:bottom w:val="none" w:sz="0" w:space="0" w:color="auto"/>
            <w:right w:val="none" w:sz="0" w:space="0" w:color="auto"/>
          </w:divBdr>
        </w:div>
        <w:div w:id="819733716">
          <w:marLeft w:val="480"/>
          <w:marRight w:val="0"/>
          <w:marTop w:val="0"/>
          <w:marBottom w:val="0"/>
          <w:divBdr>
            <w:top w:val="none" w:sz="0" w:space="0" w:color="auto"/>
            <w:left w:val="none" w:sz="0" w:space="0" w:color="auto"/>
            <w:bottom w:val="none" w:sz="0" w:space="0" w:color="auto"/>
            <w:right w:val="none" w:sz="0" w:space="0" w:color="auto"/>
          </w:divBdr>
        </w:div>
        <w:div w:id="1006401643">
          <w:marLeft w:val="480"/>
          <w:marRight w:val="0"/>
          <w:marTop w:val="0"/>
          <w:marBottom w:val="0"/>
          <w:divBdr>
            <w:top w:val="none" w:sz="0" w:space="0" w:color="auto"/>
            <w:left w:val="none" w:sz="0" w:space="0" w:color="auto"/>
            <w:bottom w:val="none" w:sz="0" w:space="0" w:color="auto"/>
            <w:right w:val="none" w:sz="0" w:space="0" w:color="auto"/>
          </w:divBdr>
        </w:div>
        <w:div w:id="1057702690">
          <w:marLeft w:val="480"/>
          <w:marRight w:val="0"/>
          <w:marTop w:val="0"/>
          <w:marBottom w:val="0"/>
          <w:divBdr>
            <w:top w:val="none" w:sz="0" w:space="0" w:color="auto"/>
            <w:left w:val="none" w:sz="0" w:space="0" w:color="auto"/>
            <w:bottom w:val="none" w:sz="0" w:space="0" w:color="auto"/>
            <w:right w:val="none" w:sz="0" w:space="0" w:color="auto"/>
          </w:divBdr>
        </w:div>
        <w:div w:id="1246573065">
          <w:marLeft w:val="480"/>
          <w:marRight w:val="0"/>
          <w:marTop w:val="0"/>
          <w:marBottom w:val="0"/>
          <w:divBdr>
            <w:top w:val="none" w:sz="0" w:space="0" w:color="auto"/>
            <w:left w:val="none" w:sz="0" w:space="0" w:color="auto"/>
            <w:bottom w:val="none" w:sz="0" w:space="0" w:color="auto"/>
            <w:right w:val="none" w:sz="0" w:space="0" w:color="auto"/>
          </w:divBdr>
        </w:div>
        <w:div w:id="1306862009">
          <w:marLeft w:val="480"/>
          <w:marRight w:val="0"/>
          <w:marTop w:val="0"/>
          <w:marBottom w:val="0"/>
          <w:divBdr>
            <w:top w:val="none" w:sz="0" w:space="0" w:color="auto"/>
            <w:left w:val="none" w:sz="0" w:space="0" w:color="auto"/>
            <w:bottom w:val="none" w:sz="0" w:space="0" w:color="auto"/>
            <w:right w:val="none" w:sz="0" w:space="0" w:color="auto"/>
          </w:divBdr>
        </w:div>
        <w:div w:id="1351570696">
          <w:marLeft w:val="480"/>
          <w:marRight w:val="0"/>
          <w:marTop w:val="0"/>
          <w:marBottom w:val="0"/>
          <w:divBdr>
            <w:top w:val="none" w:sz="0" w:space="0" w:color="auto"/>
            <w:left w:val="none" w:sz="0" w:space="0" w:color="auto"/>
            <w:bottom w:val="none" w:sz="0" w:space="0" w:color="auto"/>
            <w:right w:val="none" w:sz="0" w:space="0" w:color="auto"/>
          </w:divBdr>
        </w:div>
        <w:div w:id="1379469909">
          <w:marLeft w:val="480"/>
          <w:marRight w:val="0"/>
          <w:marTop w:val="0"/>
          <w:marBottom w:val="0"/>
          <w:divBdr>
            <w:top w:val="none" w:sz="0" w:space="0" w:color="auto"/>
            <w:left w:val="none" w:sz="0" w:space="0" w:color="auto"/>
            <w:bottom w:val="none" w:sz="0" w:space="0" w:color="auto"/>
            <w:right w:val="none" w:sz="0" w:space="0" w:color="auto"/>
          </w:divBdr>
        </w:div>
        <w:div w:id="1380398734">
          <w:marLeft w:val="480"/>
          <w:marRight w:val="0"/>
          <w:marTop w:val="0"/>
          <w:marBottom w:val="0"/>
          <w:divBdr>
            <w:top w:val="none" w:sz="0" w:space="0" w:color="auto"/>
            <w:left w:val="none" w:sz="0" w:space="0" w:color="auto"/>
            <w:bottom w:val="none" w:sz="0" w:space="0" w:color="auto"/>
            <w:right w:val="none" w:sz="0" w:space="0" w:color="auto"/>
          </w:divBdr>
        </w:div>
        <w:div w:id="1528836108">
          <w:marLeft w:val="480"/>
          <w:marRight w:val="0"/>
          <w:marTop w:val="0"/>
          <w:marBottom w:val="0"/>
          <w:divBdr>
            <w:top w:val="none" w:sz="0" w:space="0" w:color="auto"/>
            <w:left w:val="none" w:sz="0" w:space="0" w:color="auto"/>
            <w:bottom w:val="none" w:sz="0" w:space="0" w:color="auto"/>
            <w:right w:val="none" w:sz="0" w:space="0" w:color="auto"/>
          </w:divBdr>
        </w:div>
        <w:div w:id="1538661661">
          <w:marLeft w:val="480"/>
          <w:marRight w:val="0"/>
          <w:marTop w:val="0"/>
          <w:marBottom w:val="0"/>
          <w:divBdr>
            <w:top w:val="none" w:sz="0" w:space="0" w:color="auto"/>
            <w:left w:val="none" w:sz="0" w:space="0" w:color="auto"/>
            <w:bottom w:val="none" w:sz="0" w:space="0" w:color="auto"/>
            <w:right w:val="none" w:sz="0" w:space="0" w:color="auto"/>
          </w:divBdr>
        </w:div>
        <w:div w:id="1591233205">
          <w:marLeft w:val="480"/>
          <w:marRight w:val="0"/>
          <w:marTop w:val="0"/>
          <w:marBottom w:val="0"/>
          <w:divBdr>
            <w:top w:val="none" w:sz="0" w:space="0" w:color="auto"/>
            <w:left w:val="none" w:sz="0" w:space="0" w:color="auto"/>
            <w:bottom w:val="none" w:sz="0" w:space="0" w:color="auto"/>
            <w:right w:val="none" w:sz="0" w:space="0" w:color="auto"/>
          </w:divBdr>
        </w:div>
        <w:div w:id="1594435794">
          <w:marLeft w:val="480"/>
          <w:marRight w:val="0"/>
          <w:marTop w:val="0"/>
          <w:marBottom w:val="0"/>
          <w:divBdr>
            <w:top w:val="none" w:sz="0" w:space="0" w:color="auto"/>
            <w:left w:val="none" w:sz="0" w:space="0" w:color="auto"/>
            <w:bottom w:val="none" w:sz="0" w:space="0" w:color="auto"/>
            <w:right w:val="none" w:sz="0" w:space="0" w:color="auto"/>
          </w:divBdr>
        </w:div>
        <w:div w:id="1599483163">
          <w:marLeft w:val="480"/>
          <w:marRight w:val="0"/>
          <w:marTop w:val="0"/>
          <w:marBottom w:val="0"/>
          <w:divBdr>
            <w:top w:val="none" w:sz="0" w:space="0" w:color="auto"/>
            <w:left w:val="none" w:sz="0" w:space="0" w:color="auto"/>
            <w:bottom w:val="none" w:sz="0" w:space="0" w:color="auto"/>
            <w:right w:val="none" w:sz="0" w:space="0" w:color="auto"/>
          </w:divBdr>
        </w:div>
        <w:div w:id="1599868787">
          <w:marLeft w:val="480"/>
          <w:marRight w:val="0"/>
          <w:marTop w:val="0"/>
          <w:marBottom w:val="0"/>
          <w:divBdr>
            <w:top w:val="none" w:sz="0" w:space="0" w:color="auto"/>
            <w:left w:val="none" w:sz="0" w:space="0" w:color="auto"/>
            <w:bottom w:val="none" w:sz="0" w:space="0" w:color="auto"/>
            <w:right w:val="none" w:sz="0" w:space="0" w:color="auto"/>
          </w:divBdr>
        </w:div>
        <w:div w:id="1623996288">
          <w:marLeft w:val="480"/>
          <w:marRight w:val="0"/>
          <w:marTop w:val="0"/>
          <w:marBottom w:val="0"/>
          <w:divBdr>
            <w:top w:val="none" w:sz="0" w:space="0" w:color="auto"/>
            <w:left w:val="none" w:sz="0" w:space="0" w:color="auto"/>
            <w:bottom w:val="none" w:sz="0" w:space="0" w:color="auto"/>
            <w:right w:val="none" w:sz="0" w:space="0" w:color="auto"/>
          </w:divBdr>
        </w:div>
        <w:div w:id="1705670724">
          <w:marLeft w:val="480"/>
          <w:marRight w:val="0"/>
          <w:marTop w:val="0"/>
          <w:marBottom w:val="0"/>
          <w:divBdr>
            <w:top w:val="none" w:sz="0" w:space="0" w:color="auto"/>
            <w:left w:val="none" w:sz="0" w:space="0" w:color="auto"/>
            <w:bottom w:val="none" w:sz="0" w:space="0" w:color="auto"/>
            <w:right w:val="none" w:sz="0" w:space="0" w:color="auto"/>
          </w:divBdr>
        </w:div>
        <w:div w:id="1825584685">
          <w:marLeft w:val="480"/>
          <w:marRight w:val="0"/>
          <w:marTop w:val="0"/>
          <w:marBottom w:val="0"/>
          <w:divBdr>
            <w:top w:val="none" w:sz="0" w:space="0" w:color="auto"/>
            <w:left w:val="none" w:sz="0" w:space="0" w:color="auto"/>
            <w:bottom w:val="none" w:sz="0" w:space="0" w:color="auto"/>
            <w:right w:val="none" w:sz="0" w:space="0" w:color="auto"/>
          </w:divBdr>
        </w:div>
        <w:div w:id="2011639338">
          <w:marLeft w:val="480"/>
          <w:marRight w:val="0"/>
          <w:marTop w:val="0"/>
          <w:marBottom w:val="0"/>
          <w:divBdr>
            <w:top w:val="none" w:sz="0" w:space="0" w:color="auto"/>
            <w:left w:val="none" w:sz="0" w:space="0" w:color="auto"/>
            <w:bottom w:val="none" w:sz="0" w:space="0" w:color="auto"/>
            <w:right w:val="none" w:sz="0" w:space="0" w:color="auto"/>
          </w:divBdr>
        </w:div>
        <w:div w:id="2018191481">
          <w:marLeft w:val="480"/>
          <w:marRight w:val="0"/>
          <w:marTop w:val="0"/>
          <w:marBottom w:val="0"/>
          <w:divBdr>
            <w:top w:val="none" w:sz="0" w:space="0" w:color="auto"/>
            <w:left w:val="none" w:sz="0" w:space="0" w:color="auto"/>
            <w:bottom w:val="none" w:sz="0" w:space="0" w:color="auto"/>
            <w:right w:val="none" w:sz="0" w:space="0" w:color="auto"/>
          </w:divBdr>
        </w:div>
      </w:divsChild>
    </w:div>
    <w:div w:id="266620743">
      <w:bodyDiv w:val="1"/>
      <w:marLeft w:val="0"/>
      <w:marRight w:val="0"/>
      <w:marTop w:val="0"/>
      <w:marBottom w:val="0"/>
      <w:divBdr>
        <w:top w:val="none" w:sz="0" w:space="0" w:color="auto"/>
        <w:left w:val="none" w:sz="0" w:space="0" w:color="auto"/>
        <w:bottom w:val="none" w:sz="0" w:space="0" w:color="auto"/>
        <w:right w:val="none" w:sz="0" w:space="0" w:color="auto"/>
      </w:divBdr>
    </w:div>
    <w:div w:id="268436708">
      <w:bodyDiv w:val="1"/>
      <w:marLeft w:val="0"/>
      <w:marRight w:val="0"/>
      <w:marTop w:val="0"/>
      <w:marBottom w:val="0"/>
      <w:divBdr>
        <w:top w:val="none" w:sz="0" w:space="0" w:color="auto"/>
        <w:left w:val="none" w:sz="0" w:space="0" w:color="auto"/>
        <w:bottom w:val="none" w:sz="0" w:space="0" w:color="auto"/>
        <w:right w:val="none" w:sz="0" w:space="0" w:color="auto"/>
      </w:divBdr>
    </w:div>
    <w:div w:id="273706882">
      <w:bodyDiv w:val="1"/>
      <w:marLeft w:val="0"/>
      <w:marRight w:val="0"/>
      <w:marTop w:val="0"/>
      <w:marBottom w:val="0"/>
      <w:divBdr>
        <w:top w:val="none" w:sz="0" w:space="0" w:color="auto"/>
        <w:left w:val="none" w:sz="0" w:space="0" w:color="auto"/>
        <w:bottom w:val="none" w:sz="0" w:space="0" w:color="auto"/>
        <w:right w:val="none" w:sz="0" w:space="0" w:color="auto"/>
      </w:divBdr>
    </w:div>
    <w:div w:id="273901547">
      <w:bodyDiv w:val="1"/>
      <w:marLeft w:val="0"/>
      <w:marRight w:val="0"/>
      <w:marTop w:val="0"/>
      <w:marBottom w:val="0"/>
      <w:divBdr>
        <w:top w:val="none" w:sz="0" w:space="0" w:color="auto"/>
        <w:left w:val="none" w:sz="0" w:space="0" w:color="auto"/>
        <w:bottom w:val="none" w:sz="0" w:space="0" w:color="auto"/>
        <w:right w:val="none" w:sz="0" w:space="0" w:color="auto"/>
      </w:divBdr>
    </w:div>
    <w:div w:id="274599433">
      <w:bodyDiv w:val="1"/>
      <w:marLeft w:val="0"/>
      <w:marRight w:val="0"/>
      <w:marTop w:val="0"/>
      <w:marBottom w:val="0"/>
      <w:divBdr>
        <w:top w:val="none" w:sz="0" w:space="0" w:color="auto"/>
        <w:left w:val="none" w:sz="0" w:space="0" w:color="auto"/>
        <w:bottom w:val="none" w:sz="0" w:space="0" w:color="auto"/>
        <w:right w:val="none" w:sz="0" w:space="0" w:color="auto"/>
      </w:divBdr>
    </w:div>
    <w:div w:id="276715787">
      <w:bodyDiv w:val="1"/>
      <w:marLeft w:val="0"/>
      <w:marRight w:val="0"/>
      <w:marTop w:val="0"/>
      <w:marBottom w:val="0"/>
      <w:divBdr>
        <w:top w:val="none" w:sz="0" w:space="0" w:color="auto"/>
        <w:left w:val="none" w:sz="0" w:space="0" w:color="auto"/>
        <w:bottom w:val="none" w:sz="0" w:space="0" w:color="auto"/>
        <w:right w:val="none" w:sz="0" w:space="0" w:color="auto"/>
      </w:divBdr>
    </w:div>
    <w:div w:id="276764046">
      <w:bodyDiv w:val="1"/>
      <w:marLeft w:val="0"/>
      <w:marRight w:val="0"/>
      <w:marTop w:val="0"/>
      <w:marBottom w:val="0"/>
      <w:divBdr>
        <w:top w:val="none" w:sz="0" w:space="0" w:color="auto"/>
        <w:left w:val="none" w:sz="0" w:space="0" w:color="auto"/>
        <w:bottom w:val="none" w:sz="0" w:space="0" w:color="auto"/>
        <w:right w:val="none" w:sz="0" w:space="0" w:color="auto"/>
      </w:divBdr>
    </w:div>
    <w:div w:id="282152117">
      <w:bodyDiv w:val="1"/>
      <w:marLeft w:val="0"/>
      <w:marRight w:val="0"/>
      <w:marTop w:val="0"/>
      <w:marBottom w:val="0"/>
      <w:divBdr>
        <w:top w:val="none" w:sz="0" w:space="0" w:color="auto"/>
        <w:left w:val="none" w:sz="0" w:space="0" w:color="auto"/>
        <w:bottom w:val="none" w:sz="0" w:space="0" w:color="auto"/>
        <w:right w:val="none" w:sz="0" w:space="0" w:color="auto"/>
      </w:divBdr>
    </w:div>
    <w:div w:id="284579012">
      <w:bodyDiv w:val="1"/>
      <w:marLeft w:val="0"/>
      <w:marRight w:val="0"/>
      <w:marTop w:val="0"/>
      <w:marBottom w:val="0"/>
      <w:divBdr>
        <w:top w:val="none" w:sz="0" w:space="0" w:color="auto"/>
        <w:left w:val="none" w:sz="0" w:space="0" w:color="auto"/>
        <w:bottom w:val="none" w:sz="0" w:space="0" w:color="auto"/>
        <w:right w:val="none" w:sz="0" w:space="0" w:color="auto"/>
      </w:divBdr>
    </w:div>
    <w:div w:id="284698175">
      <w:bodyDiv w:val="1"/>
      <w:marLeft w:val="0"/>
      <w:marRight w:val="0"/>
      <w:marTop w:val="0"/>
      <w:marBottom w:val="0"/>
      <w:divBdr>
        <w:top w:val="none" w:sz="0" w:space="0" w:color="auto"/>
        <w:left w:val="none" w:sz="0" w:space="0" w:color="auto"/>
        <w:bottom w:val="none" w:sz="0" w:space="0" w:color="auto"/>
        <w:right w:val="none" w:sz="0" w:space="0" w:color="auto"/>
      </w:divBdr>
    </w:div>
    <w:div w:id="288829831">
      <w:bodyDiv w:val="1"/>
      <w:marLeft w:val="0"/>
      <w:marRight w:val="0"/>
      <w:marTop w:val="0"/>
      <w:marBottom w:val="0"/>
      <w:divBdr>
        <w:top w:val="none" w:sz="0" w:space="0" w:color="auto"/>
        <w:left w:val="none" w:sz="0" w:space="0" w:color="auto"/>
        <w:bottom w:val="none" w:sz="0" w:space="0" w:color="auto"/>
        <w:right w:val="none" w:sz="0" w:space="0" w:color="auto"/>
      </w:divBdr>
    </w:div>
    <w:div w:id="289937358">
      <w:bodyDiv w:val="1"/>
      <w:marLeft w:val="0"/>
      <w:marRight w:val="0"/>
      <w:marTop w:val="0"/>
      <w:marBottom w:val="0"/>
      <w:divBdr>
        <w:top w:val="none" w:sz="0" w:space="0" w:color="auto"/>
        <w:left w:val="none" w:sz="0" w:space="0" w:color="auto"/>
        <w:bottom w:val="none" w:sz="0" w:space="0" w:color="auto"/>
        <w:right w:val="none" w:sz="0" w:space="0" w:color="auto"/>
      </w:divBdr>
    </w:div>
    <w:div w:id="290937863">
      <w:bodyDiv w:val="1"/>
      <w:marLeft w:val="0"/>
      <w:marRight w:val="0"/>
      <w:marTop w:val="0"/>
      <w:marBottom w:val="0"/>
      <w:divBdr>
        <w:top w:val="none" w:sz="0" w:space="0" w:color="auto"/>
        <w:left w:val="none" w:sz="0" w:space="0" w:color="auto"/>
        <w:bottom w:val="none" w:sz="0" w:space="0" w:color="auto"/>
        <w:right w:val="none" w:sz="0" w:space="0" w:color="auto"/>
      </w:divBdr>
    </w:div>
    <w:div w:id="292760495">
      <w:bodyDiv w:val="1"/>
      <w:marLeft w:val="0"/>
      <w:marRight w:val="0"/>
      <w:marTop w:val="0"/>
      <w:marBottom w:val="0"/>
      <w:divBdr>
        <w:top w:val="none" w:sz="0" w:space="0" w:color="auto"/>
        <w:left w:val="none" w:sz="0" w:space="0" w:color="auto"/>
        <w:bottom w:val="none" w:sz="0" w:space="0" w:color="auto"/>
        <w:right w:val="none" w:sz="0" w:space="0" w:color="auto"/>
      </w:divBdr>
    </w:div>
    <w:div w:id="293407274">
      <w:bodyDiv w:val="1"/>
      <w:marLeft w:val="0"/>
      <w:marRight w:val="0"/>
      <w:marTop w:val="0"/>
      <w:marBottom w:val="0"/>
      <w:divBdr>
        <w:top w:val="none" w:sz="0" w:space="0" w:color="auto"/>
        <w:left w:val="none" w:sz="0" w:space="0" w:color="auto"/>
        <w:bottom w:val="none" w:sz="0" w:space="0" w:color="auto"/>
        <w:right w:val="none" w:sz="0" w:space="0" w:color="auto"/>
      </w:divBdr>
    </w:div>
    <w:div w:id="294410825">
      <w:bodyDiv w:val="1"/>
      <w:marLeft w:val="0"/>
      <w:marRight w:val="0"/>
      <w:marTop w:val="0"/>
      <w:marBottom w:val="0"/>
      <w:divBdr>
        <w:top w:val="none" w:sz="0" w:space="0" w:color="auto"/>
        <w:left w:val="none" w:sz="0" w:space="0" w:color="auto"/>
        <w:bottom w:val="none" w:sz="0" w:space="0" w:color="auto"/>
        <w:right w:val="none" w:sz="0" w:space="0" w:color="auto"/>
      </w:divBdr>
    </w:div>
    <w:div w:id="294527128">
      <w:bodyDiv w:val="1"/>
      <w:marLeft w:val="0"/>
      <w:marRight w:val="0"/>
      <w:marTop w:val="0"/>
      <w:marBottom w:val="0"/>
      <w:divBdr>
        <w:top w:val="none" w:sz="0" w:space="0" w:color="auto"/>
        <w:left w:val="none" w:sz="0" w:space="0" w:color="auto"/>
        <w:bottom w:val="none" w:sz="0" w:space="0" w:color="auto"/>
        <w:right w:val="none" w:sz="0" w:space="0" w:color="auto"/>
      </w:divBdr>
    </w:div>
    <w:div w:id="297928053">
      <w:bodyDiv w:val="1"/>
      <w:marLeft w:val="0"/>
      <w:marRight w:val="0"/>
      <w:marTop w:val="0"/>
      <w:marBottom w:val="0"/>
      <w:divBdr>
        <w:top w:val="none" w:sz="0" w:space="0" w:color="auto"/>
        <w:left w:val="none" w:sz="0" w:space="0" w:color="auto"/>
        <w:bottom w:val="none" w:sz="0" w:space="0" w:color="auto"/>
        <w:right w:val="none" w:sz="0" w:space="0" w:color="auto"/>
      </w:divBdr>
    </w:div>
    <w:div w:id="301084962">
      <w:bodyDiv w:val="1"/>
      <w:marLeft w:val="0"/>
      <w:marRight w:val="0"/>
      <w:marTop w:val="0"/>
      <w:marBottom w:val="0"/>
      <w:divBdr>
        <w:top w:val="none" w:sz="0" w:space="0" w:color="auto"/>
        <w:left w:val="none" w:sz="0" w:space="0" w:color="auto"/>
        <w:bottom w:val="none" w:sz="0" w:space="0" w:color="auto"/>
        <w:right w:val="none" w:sz="0" w:space="0" w:color="auto"/>
      </w:divBdr>
    </w:div>
    <w:div w:id="301153662">
      <w:bodyDiv w:val="1"/>
      <w:marLeft w:val="0"/>
      <w:marRight w:val="0"/>
      <w:marTop w:val="0"/>
      <w:marBottom w:val="0"/>
      <w:divBdr>
        <w:top w:val="none" w:sz="0" w:space="0" w:color="auto"/>
        <w:left w:val="none" w:sz="0" w:space="0" w:color="auto"/>
        <w:bottom w:val="none" w:sz="0" w:space="0" w:color="auto"/>
        <w:right w:val="none" w:sz="0" w:space="0" w:color="auto"/>
      </w:divBdr>
    </w:div>
    <w:div w:id="302658466">
      <w:bodyDiv w:val="1"/>
      <w:marLeft w:val="0"/>
      <w:marRight w:val="0"/>
      <w:marTop w:val="0"/>
      <w:marBottom w:val="0"/>
      <w:divBdr>
        <w:top w:val="none" w:sz="0" w:space="0" w:color="auto"/>
        <w:left w:val="none" w:sz="0" w:space="0" w:color="auto"/>
        <w:bottom w:val="none" w:sz="0" w:space="0" w:color="auto"/>
        <w:right w:val="none" w:sz="0" w:space="0" w:color="auto"/>
      </w:divBdr>
    </w:div>
    <w:div w:id="303900344">
      <w:bodyDiv w:val="1"/>
      <w:marLeft w:val="0"/>
      <w:marRight w:val="0"/>
      <w:marTop w:val="0"/>
      <w:marBottom w:val="0"/>
      <w:divBdr>
        <w:top w:val="none" w:sz="0" w:space="0" w:color="auto"/>
        <w:left w:val="none" w:sz="0" w:space="0" w:color="auto"/>
        <w:bottom w:val="none" w:sz="0" w:space="0" w:color="auto"/>
        <w:right w:val="none" w:sz="0" w:space="0" w:color="auto"/>
      </w:divBdr>
    </w:div>
    <w:div w:id="305205091">
      <w:bodyDiv w:val="1"/>
      <w:marLeft w:val="0"/>
      <w:marRight w:val="0"/>
      <w:marTop w:val="0"/>
      <w:marBottom w:val="0"/>
      <w:divBdr>
        <w:top w:val="none" w:sz="0" w:space="0" w:color="auto"/>
        <w:left w:val="none" w:sz="0" w:space="0" w:color="auto"/>
        <w:bottom w:val="none" w:sz="0" w:space="0" w:color="auto"/>
        <w:right w:val="none" w:sz="0" w:space="0" w:color="auto"/>
      </w:divBdr>
    </w:div>
    <w:div w:id="305208126">
      <w:bodyDiv w:val="1"/>
      <w:marLeft w:val="0"/>
      <w:marRight w:val="0"/>
      <w:marTop w:val="0"/>
      <w:marBottom w:val="0"/>
      <w:divBdr>
        <w:top w:val="none" w:sz="0" w:space="0" w:color="auto"/>
        <w:left w:val="none" w:sz="0" w:space="0" w:color="auto"/>
        <w:bottom w:val="none" w:sz="0" w:space="0" w:color="auto"/>
        <w:right w:val="none" w:sz="0" w:space="0" w:color="auto"/>
      </w:divBdr>
    </w:div>
    <w:div w:id="308944296">
      <w:bodyDiv w:val="1"/>
      <w:marLeft w:val="0"/>
      <w:marRight w:val="0"/>
      <w:marTop w:val="0"/>
      <w:marBottom w:val="0"/>
      <w:divBdr>
        <w:top w:val="none" w:sz="0" w:space="0" w:color="auto"/>
        <w:left w:val="none" w:sz="0" w:space="0" w:color="auto"/>
        <w:bottom w:val="none" w:sz="0" w:space="0" w:color="auto"/>
        <w:right w:val="none" w:sz="0" w:space="0" w:color="auto"/>
      </w:divBdr>
    </w:div>
    <w:div w:id="309019325">
      <w:bodyDiv w:val="1"/>
      <w:marLeft w:val="0"/>
      <w:marRight w:val="0"/>
      <w:marTop w:val="0"/>
      <w:marBottom w:val="0"/>
      <w:divBdr>
        <w:top w:val="none" w:sz="0" w:space="0" w:color="auto"/>
        <w:left w:val="none" w:sz="0" w:space="0" w:color="auto"/>
        <w:bottom w:val="none" w:sz="0" w:space="0" w:color="auto"/>
        <w:right w:val="none" w:sz="0" w:space="0" w:color="auto"/>
      </w:divBdr>
    </w:div>
    <w:div w:id="309987021">
      <w:bodyDiv w:val="1"/>
      <w:marLeft w:val="0"/>
      <w:marRight w:val="0"/>
      <w:marTop w:val="0"/>
      <w:marBottom w:val="0"/>
      <w:divBdr>
        <w:top w:val="none" w:sz="0" w:space="0" w:color="auto"/>
        <w:left w:val="none" w:sz="0" w:space="0" w:color="auto"/>
        <w:bottom w:val="none" w:sz="0" w:space="0" w:color="auto"/>
        <w:right w:val="none" w:sz="0" w:space="0" w:color="auto"/>
      </w:divBdr>
    </w:div>
    <w:div w:id="310719882">
      <w:bodyDiv w:val="1"/>
      <w:marLeft w:val="0"/>
      <w:marRight w:val="0"/>
      <w:marTop w:val="0"/>
      <w:marBottom w:val="0"/>
      <w:divBdr>
        <w:top w:val="none" w:sz="0" w:space="0" w:color="auto"/>
        <w:left w:val="none" w:sz="0" w:space="0" w:color="auto"/>
        <w:bottom w:val="none" w:sz="0" w:space="0" w:color="auto"/>
        <w:right w:val="none" w:sz="0" w:space="0" w:color="auto"/>
      </w:divBdr>
    </w:div>
    <w:div w:id="312831671">
      <w:bodyDiv w:val="1"/>
      <w:marLeft w:val="0"/>
      <w:marRight w:val="0"/>
      <w:marTop w:val="0"/>
      <w:marBottom w:val="0"/>
      <w:divBdr>
        <w:top w:val="none" w:sz="0" w:space="0" w:color="auto"/>
        <w:left w:val="none" w:sz="0" w:space="0" w:color="auto"/>
        <w:bottom w:val="none" w:sz="0" w:space="0" w:color="auto"/>
        <w:right w:val="none" w:sz="0" w:space="0" w:color="auto"/>
      </w:divBdr>
    </w:div>
    <w:div w:id="313224696">
      <w:bodyDiv w:val="1"/>
      <w:marLeft w:val="0"/>
      <w:marRight w:val="0"/>
      <w:marTop w:val="0"/>
      <w:marBottom w:val="0"/>
      <w:divBdr>
        <w:top w:val="none" w:sz="0" w:space="0" w:color="auto"/>
        <w:left w:val="none" w:sz="0" w:space="0" w:color="auto"/>
        <w:bottom w:val="none" w:sz="0" w:space="0" w:color="auto"/>
        <w:right w:val="none" w:sz="0" w:space="0" w:color="auto"/>
      </w:divBdr>
    </w:div>
    <w:div w:id="316960929">
      <w:bodyDiv w:val="1"/>
      <w:marLeft w:val="0"/>
      <w:marRight w:val="0"/>
      <w:marTop w:val="0"/>
      <w:marBottom w:val="0"/>
      <w:divBdr>
        <w:top w:val="none" w:sz="0" w:space="0" w:color="auto"/>
        <w:left w:val="none" w:sz="0" w:space="0" w:color="auto"/>
        <w:bottom w:val="none" w:sz="0" w:space="0" w:color="auto"/>
        <w:right w:val="none" w:sz="0" w:space="0" w:color="auto"/>
      </w:divBdr>
    </w:div>
    <w:div w:id="317927303">
      <w:bodyDiv w:val="1"/>
      <w:marLeft w:val="0"/>
      <w:marRight w:val="0"/>
      <w:marTop w:val="0"/>
      <w:marBottom w:val="0"/>
      <w:divBdr>
        <w:top w:val="none" w:sz="0" w:space="0" w:color="auto"/>
        <w:left w:val="none" w:sz="0" w:space="0" w:color="auto"/>
        <w:bottom w:val="none" w:sz="0" w:space="0" w:color="auto"/>
        <w:right w:val="none" w:sz="0" w:space="0" w:color="auto"/>
      </w:divBdr>
    </w:div>
    <w:div w:id="317929357">
      <w:bodyDiv w:val="1"/>
      <w:marLeft w:val="0"/>
      <w:marRight w:val="0"/>
      <w:marTop w:val="0"/>
      <w:marBottom w:val="0"/>
      <w:divBdr>
        <w:top w:val="none" w:sz="0" w:space="0" w:color="auto"/>
        <w:left w:val="none" w:sz="0" w:space="0" w:color="auto"/>
        <w:bottom w:val="none" w:sz="0" w:space="0" w:color="auto"/>
        <w:right w:val="none" w:sz="0" w:space="0" w:color="auto"/>
      </w:divBdr>
      <w:divsChild>
        <w:div w:id="95951325">
          <w:marLeft w:val="480"/>
          <w:marRight w:val="0"/>
          <w:marTop w:val="0"/>
          <w:marBottom w:val="0"/>
          <w:divBdr>
            <w:top w:val="none" w:sz="0" w:space="0" w:color="auto"/>
            <w:left w:val="none" w:sz="0" w:space="0" w:color="auto"/>
            <w:bottom w:val="none" w:sz="0" w:space="0" w:color="auto"/>
            <w:right w:val="none" w:sz="0" w:space="0" w:color="auto"/>
          </w:divBdr>
        </w:div>
        <w:div w:id="181283037">
          <w:marLeft w:val="480"/>
          <w:marRight w:val="0"/>
          <w:marTop w:val="0"/>
          <w:marBottom w:val="0"/>
          <w:divBdr>
            <w:top w:val="none" w:sz="0" w:space="0" w:color="auto"/>
            <w:left w:val="none" w:sz="0" w:space="0" w:color="auto"/>
            <w:bottom w:val="none" w:sz="0" w:space="0" w:color="auto"/>
            <w:right w:val="none" w:sz="0" w:space="0" w:color="auto"/>
          </w:divBdr>
        </w:div>
        <w:div w:id="216624544">
          <w:marLeft w:val="480"/>
          <w:marRight w:val="0"/>
          <w:marTop w:val="0"/>
          <w:marBottom w:val="0"/>
          <w:divBdr>
            <w:top w:val="none" w:sz="0" w:space="0" w:color="auto"/>
            <w:left w:val="none" w:sz="0" w:space="0" w:color="auto"/>
            <w:bottom w:val="none" w:sz="0" w:space="0" w:color="auto"/>
            <w:right w:val="none" w:sz="0" w:space="0" w:color="auto"/>
          </w:divBdr>
        </w:div>
        <w:div w:id="261886891">
          <w:marLeft w:val="480"/>
          <w:marRight w:val="0"/>
          <w:marTop w:val="0"/>
          <w:marBottom w:val="0"/>
          <w:divBdr>
            <w:top w:val="none" w:sz="0" w:space="0" w:color="auto"/>
            <w:left w:val="none" w:sz="0" w:space="0" w:color="auto"/>
            <w:bottom w:val="none" w:sz="0" w:space="0" w:color="auto"/>
            <w:right w:val="none" w:sz="0" w:space="0" w:color="auto"/>
          </w:divBdr>
        </w:div>
        <w:div w:id="345059455">
          <w:marLeft w:val="480"/>
          <w:marRight w:val="0"/>
          <w:marTop w:val="0"/>
          <w:marBottom w:val="0"/>
          <w:divBdr>
            <w:top w:val="none" w:sz="0" w:space="0" w:color="auto"/>
            <w:left w:val="none" w:sz="0" w:space="0" w:color="auto"/>
            <w:bottom w:val="none" w:sz="0" w:space="0" w:color="auto"/>
            <w:right w:val="none" w:sz="0" w:space="0" w:color="auto"/>
          </w:divBdr>
        </w:div>
        <w:div w:id="391195810">
          <w:marLeft w:val="480"/>
          <w:marRight w:val="0"/>
          <w:marTop w:val="0"/>
          <w:marBottom w:val="0"/>
          <w:divBdr>
            <w:top w:val="none" w:sz="0" w:space="0" w:color="auto"/>
            <w:left w:val="none" w:sz="0" w:space="0" w:color="auto"/>
            <w:bottom w:val="none" w:sz="0" w:space="0" w:color="auto"/>
            <w:right w:val="none" w:sz="0" w:space="0" w:color="auto"/>
          </w:divBdr>
        </w:div>
        <w:div w:id="396174363">
          <w:marLeft w:val="480"/>
          <w:marRight w:val="0"/>
          <w:marTop w:val="0"/>
          <w:marBottom w:val="0"/>
          <w:divBdr>
            <w:top w:val="none" w:sz="0" w:space="0" w:color="auto"/>
            <w:left w:val="none" w:sz="0" w:space="0" w:color="auto"/>
            <w:bottom w:val="none" w:sz="0" w:space="0" w:color="auto"/>
            <w:right w:val="none" w:sz="0" w:space="0" w:color="auto"/>
          </w:divBdr>
        </w:div>
        <w:div w:id="455367861">
          <w:marLeft w:val="480"/>
          <w:marRight w:val="0"/>
          <w:marTop w:val="0"/>
          <w:marBottom w:val="0"/>
          <w:divBdr>
            <w:top w:val="none" w:sz="0" w:space="0" w:color="auto"/>
            <w:left w:val="none" w:sz="0" w:space="0" w:color="auto"/>
            <w:bottom w:val="none" w:sz="0" w:space="0" w:color="auto"/>
            <w:right w:val="none" w:sz="0" w:space="0" w:color="auto"/>
          </w:divBdr>
        </w:div>
        <w:div w:id="522939624">
          <w:marLeft w:val="480"/>
          <w:marRight w:val="0"/>
          <w:marTop w:val="0"/>
          <w:marBottom w:val="0"/>
          <w:divBdr>
            <w:top w:val="none" w:sz="0" w:space="0" w:color="auto"/>
            <w:left w:val="none" w:sz="0" w:space="0" w:color="auto"/>
            <w:bottom w:val="none" w:sz="0" w:space="0" w:color="auto"/>
            <w:right w:val="none" w:sz="0" w:space="0" w:color="auto"/>
          </w:divBdr>
        </w:div>
        <w:div w:id="658508106">
          <w:marLeft w:val="480"/>
          <w:marRight w:val="0"/>
          <w:marTop w:val="0"/>
          <w:marBottom w:val="0"/>
          <w:divBdr>
            <w:top w:val="none" w:sz="0" w:space="0" w:color="auto"/>
            <w:left w:val="none" w:sz="0" w:space="0" w:color="auto"/>
            <w:bottom w:val="none" w:sz="0" w:space="0" w:color="auto"/>
            <w:right w:val="none" w:sz="0" w:space="0" w:color="auto"/>
          </w:divBdr>
        </w:div>
        <w:div w:id="684207522">
          <w:marLeft w:val="480"/>
          <w:marRight w:val="0"/>
          <w:marTop w:val="0"/>
          <w:marBottom w:val="0"/>
          <w:divBdr>
            <w:top w:val="none" w:sz="0" w:space="0" w:color="auto"/>
            <w:left w:val="none" w:sz="0" w:space="0" w:color="auto"/>
            <w:bottom w:val="none" w:sz="0" w:space="0" w:color="auto"/>
            <w:right w:val="none" w:sz="0" w:space="0" w:color="auto"/>
          </w:divBdr>
        </w:div>
        <w:div w:id="694379787">
          <w:marLeft w:val="480"/>
          <w:marRight w:val="0"/>
          <w:marTop w:val="0"/>
          <w:marBottom w:val="0"/>
          <w:divBdr>
            <w:top w:val="none" w:sz="0" w:space="0" w:color="auto"/>
            <w:left w:val="none" w:sz="0" w:space="0" w:color="auto"/>
            <w:bottom w:val="none" w:sz="0" w:space="0" w:color="auto"/>
            <w:right w:val="none" w:sz="0" w:space="0" w:color="auto"/>
          </w:divBdr>
        </w:div>
        <w:div w:id="724107801">
          <w:marLeft w:val="480"/>
          <w:marRight w:val="0"/>
          <w:marTop w:val="0"/>
          <w:marBottom w:val="0"/>
          <w:divBdr>
            <w:top w:val="none" w:sz="0" w:space="0" w:color="auto"/>
            <w:left w:val="none" w:sz="0" w:space="0" w:color="auto"/>
            <w:bottom w:val="none" w:sz="0" w:space="0" w:color="auto"/>
            <w:right w:val="none" w:sz="0" w:space="0" w:color="auto"/>
          </w:divBdr>
        </w:div>
        <w:div w:id="1241599699">
          <w:marLeft w:val="480"/>
          <w:marRight w:val="0"/>
          <w:marTop w:val="0"/>
          <w:marBottom w:val="0"/>
          <w:divBdr>
            <w:top w:val="none" w:sz="0" w:space="0" w:color="auto"/>
            <w:left w:val="none" w:sz="0" w:space="0" w:color="auto"/>
            <w:bottom w:val="none" w:sz="0" w:space="0" w:color="auto"/>
            <w:right w:val="none" w:sz="0" w:space="0" w:color="auto"/>
          </w:divBdr>
        </w:div>
        <w:div w:id="1328367866">
          <w:marLeft w:val="480"/>
          <w:marRight w:val="0"/>
          <w:marTop w:val="0"/>
          <w:marBottom w:val="0"/>
          <w:divBdr>
            <w:top w:val="none" w:sz="0" w:space="0" w:color="auto"/>
            <w:left w:val="none" w:sz="0" w:space="0" w:color="auto"/>
            <w:bottom w:val="none" w:sz="0" w:space="0" w:color="auto"/>
            <w:right w:val="none" w:sz="0" w:space="0" w:color="auto"/>
          </w:divBdr>
        </w:div>
        <w:div w:id="1424913651">
          <w:marLeft w:val="480"/>
          <w:marRight w:val="0"/>
          <w:marTop w:val="0"/>
          <w:marBottom w:val="0"/>
          <w:divBdr>
            <w:top w:val="none" w:sz="0" w:space="0" w:color="auto"/>
            <w:left w:val="none" w:sz="0" w:space="0" w:color="auto"/>
            <w:bottom w:val="none" w:sz="0" w:space="0" w:color="auto"/>
            <w:right w:val="none" w:sz="0" w:space="0" w:color="auto"/>
          </w:divBdr>
        </w:div>
        <w:div w:id="1430076837">
          <w:marLeft w:val="480"/>
          <w:marRight w:val="0"/>
          <w:marTop w:val="0"/>
          <w:marBottom w:val="0"/>
          <w:divBdr>
            <w:top w:val="none" w:sz="0" w:space="0" w:color="auto"/>
            <w:left w:val="none" w:sz="0" w:space="0" w:color="auto"/>
            <w:bottom w:val="none" w:sz="0" w:space="0" w:color="auto"/>
            <w:right w:val="none" w:sz="0" w:space="0" w:color="auto"/>
          </w:divBdr>
        </w:div>
        <w:div w:id="1584028800">
          <w:marLeft w:val="480"/>
          <w:marRight w:val="0"/>
          <w:marTop w:val="0"/>
          <w:marBottom w:val="0"/>
          <w:divBdr>
            <w:top w:val="none" w:sz="0" w:space="0" w:color="auto"/>
            <w:left w:val="none" w:sz="0" w:space="0" w:color="auto"/>
            <w:bottom w:val="none" w:sz="0" w:space="0" w:color="auto"/>
            <w:right w:val="none" w:sz="0" w:space="0" w:color="auto"/>
          </w:divBdr>
        </w:div>
        <w:div w:id="1640450598">
          <w:marLeft w:val="480"/>
          <w:marRight w:val="0"/>
          <w:marTop w:val="0"/>
          <w:marBottom w:val="0"/>
          <w:divBdr>
            <w:top w:val="none" w:sz="0" w:space="0" w:color="auto"/>
            <w:left w:val="none" w:sz="0" w:space="0" w:color="auto"/>
            <w:bottom w:val="none" w:sz="0" w:space="0" w:color="auto"/>
            <w:right w:val="none" w:sz="0" w:space="0" w:color="auto"/>
          </w:divBdr>
        </w:div>
        <w:div w:id="1782652181">
          <w:marLeft w:val="480"/>
          <w:marRight w:val="0"/>
          <w:marTop w:val="0"/>
          <w:marBottom w:val="0"/>
          <w:divBdr>
            <w:top w:val="none" w:sz="0" w:space="0" w:color="auto"/>
            <w:left w:val="none" w:sz="0" w:space="0" w:color="auto"/>
            <w:bottom w:val="none" w:sz="0" w:space="0" w:color="auto"/>
            <w:right w:val="none" w:sz="0" w:space="0" w:color="auto"/>
          </w:divBdr>
        </w:div>
        <w:div w:id="1888224346">
          <w:marLeft w:val="480"/>
          <w:marRight w:val="0"/>
          <w:marTop w:val="0"/>
          <w:marBottom w:val="0"/>
          <w:divBdr>
            <w:top w:val="none" w:sz="0" w:space="0" w:color="auto"/>
            <w:left w:val="none" w:sz="0" w:space="0" w:color="auto"/>
            <w:bottom w:val="none" w:sz="0" w:space="0" w:color="auto"/>
            <w:right w:val="none" w:sz="0" w:space="0" w:color="auto"/>
          </w:divBdr>
        </w:div>
        <w:div w:id="1889606661">
          <w:marLeft w:val="480"/>
          <w:marRight w:val="0"/>
          <w:marTop w:val="0"/>
          <w:marBottom w:val="0"/>
          <w:divBdr>
            <w:top w:val="none" w:sz="0" w:space="0" w:color="auto"/>
            <w:left w:val="none" w:sz="0" w:space="0" w:color="auto"/>
            <w:bottom w:val="none" w:sz="0" w:space="0" w:color="auto"/>
            <w:right w:val="none" w:sz="0" w:space="0" w:color="auto"/>
          </w:divBdr>
        </w:div>
        <w:div w:id="2028478202">
          <w:marLeft w:val="480"/>
          <w:marRight w:val="0"/>
          <w:marTop w:val="0"/>
          <w:marBottom w:val="0"/>
          <w:divBdr>
            <w:top w:val="none" w:sz="0" w:space="0" w:color="auto"/>
            <w:left w:val="none" w:sz="0" w:space="0" w:color="auto"/>
            <w:bottom w:val="none" w:sz="0" w:space="0" w:color="auto"/>
            <w:right w:val="none" w:sz="0" w:space="0" w:color="auto"/>
          </w:divBdr>
        </w:div>
        <w:div w:id="2082368708">
          <w:marLeft w:val="480"/>
          <w:marRight w:val="0"/>
          <w:marTop w:val="0"/>
          <w:marBottom w:val="0"/>
          <w:divBdr>
            <w:top w:val="none" w:sz="0" w:space="0" w:color="auto"/>
            <w:left w:val="none" w:sz="0" w:space="0" w:color="auto"/>
            <w:bottom w:val="none" w:sz="0" w:space="0" w:color="auto"/>
            <w:right w:val="none" w:sz="0" w:space="0" w:color="auto"/>
          </w:divBdr>
        </w:div>
      </w:divsChild>
    </w:div>
    <w:div w:id="318316118">
      <w:bodyDiv w:val="1"/>
      <w:marLeft w:val="0"/>
      <w:marRight w:val="0"/>
      <w:marTop w:val="0"/>
      <w:marBottom w:val="0"/>
      <w:divBdr>
        <w:top w:val="none" w:sz="0" w:space="0" w:color="auto"/>
        <w:left w:val="none" w:sz="0" w:space="0" w:color="auto"/>
        <w:bottom w:val="none" w:sz="0" w:space="0" w:color="auto"/>
        <w:right w:val="none" w:sz="0" w:space="0" w:color="auto"/>
      </w:divBdr>
    </w:div>
    <w:div w:id="319122783">
      <w:bodyDiv w:val="1"/>
      <w:marLeft w:val="0"/>
      <w:marRight w:val="0"/>
      <w:marTop w:val="0"/>
      <w:marBottom w:val="0"/>
      <w:divBdr>
        <w:top w:val="none" w:sz="0" w:space="0" w:color="auto"/>
        <w:left w:val="none" w:sz="0" w:space="0" w:color="auto"/>
        <w:bottom w:val="none" w:sz="0" w:space="0" w:color="auto"/>
        <w:right w:val="none" w:sz="0" w:space="0" w:color="auto"/>
      </w:divBdr>
    </w:div>
    <w:div w:id="321129234">
      <w:bodyDiv w:val="1"/>
      <w:marLeft w:val="0"/>
      <w:marRight w:val="0"/>
      <w:marTop w:val="0"/>
      <w:marBottom w:val="0"/>
      <w:divBdr>
        <w:top w:val="none" w:sz="0" w:space="0" w:color="auto"/>
        <w:left w:val="none" w:sz="0" w:space="0" w:color="auto"/>
        <w:bottom w:val="none" w:sz="0" w:space="0" w:color="auto"/>
        <w:right w:val="none" w:sz="0" w:space="0" w:color="auto"/>
      </w:divBdr>
    </w:div>
    <w:div w:id="322046943">
      <w:bodyDiv w:val="1"/>
      <w:marLeft w:val="0"/>
      <w:marRight w:val="0"/>
      <w:marTop w:val="0"/>
      <w:marBottom w:val="0"/>
      <w:divBdr>
        <w:top w:val="none" w:sz="0" w:space="0" w:color="auto"/>
        <w:left w:val="none" w:sz="0" w:space="0" w:color="auto"/>
        <w:bottom w:val="none" w:sz="0" w:space="0" w:color="auto"/>
        <w:right w:val="none" w:sz="0" w:space="0" w:color="auto"/>
      </w:divBdr>
    </w:div>
    <w:div w:id="322899652">
      <w:bodyDiv w:val="1"/>
      <w:marLeft w:val="0"/>
      <w:marRight w:val="0"/>
      <w:marTop w:val="0"/>
      <w:marBottom w:val="0"/>
      <w:divBdr>
        <w:top w:val="none" w:sz="0" w:space="0" w:color="auto"/>
        <w:left w:val="none" w:sz="0" w:space="0" w:color="auto"/>
        <w:bottom w:val="none" w:sz="0" w:space="0" w:color="auto"/>
        <w:right w:val="none" w:sz="0" w:space="0" w:color="auto"/>
      </w:divBdr>
    </w:div>
    <w:div w:id="323780479">
      <w:bodyDiv w:val="1"/>
      <w:marLeft w:val="0"/>
      <w:marRight w:val="0"/>
      <w:marTop w:val="0"/>
      <w:marBottom w:val="0"/>
      <w:divBdr>
        <w:top w:val="none" w:sz="0" w:space="0" w:color="auto"/>
        <w:left w:val="none" w:sz="0" w:space="0" w:color="auto"/>
        <w:bottom w:val="none" w:sz="0" w:space="0" w:color="auto"/>
        <w:right w:val="none" w:sz="0" w:space="0" w:color="auto"/>
      </w:divBdr>
    </w:div>
    <w:div w:id="323822001">
      <w:bodyDiv w:val="1"/>
      <w:marLeft w:val="0"/>
      <w:marRight w:val="0"/>
      <w:marTop w:val="0"/>
      <w:marBottom w:val="0"/>
      <w:divBdr>
        <w:top w:val="none" w:sz="0" w:space="0" w:color="auto"/>
        <w:left w:val="none" w:sz="0" w:space="0" w:color="auto"/>
        <w:bottom w:val="none" w:sz="0" w:space="0" w:color="auto"/>
        <w:right w:val="none" w:sz="0" w:space="0" w:color="auto"/>
      </w:divBdr>
    </w:div>
    <w:div w:id="324020805">
      <w:bodyDiv w:val="1"/>
      <w:marLeft w:val="0"/>
      <w:marRight w:val="0"/>
      <w:marTop w:val="0"/>
      <w:marBottom w:val="0"/>
      <w:divBdr>
        <w:top w:val="none" w:sz="0" w:space="0" w:color="auto"/>
        <w:left w:val="none" w:sz="0" w:space="0" w:color="auto"/>
        <w:bottom w:val="none" w:sz="0" w:space="0" w:color="auto"/>
        <w:right w:val="none" w:sz="0" w:space="0" w:color="auto"/>
      </w:divBdr>
    </w:div>
    <w:div w:id="328682321">
      <w:bodyDiv w:val="1"/>
      <w:marLeft w:val="0"/>
      <w:marRight w:val="0"/>
      <w:marTop w:val="0"/>
      <w:marBottom w:val="0"/>
      <w:divBdr>
        <w:top w:val="none" w:sz="0" w:space="0" w:color="auto"/>
        <w:left w:val="none" w:sz="0" w:space="0" w:color="auto"/>
        <w:bottom w:val="none" w:sz="0" w:space="0" w:color="auto"/>
        <w:right w:val="none" w:sz="0" w:space="0" w:color="auto"/>
      </w:divBdr>
    </w:div>
    <w:div w:id="329187737">
      <w:bodyDiv w:val="1"/>
      <w:marLeft w:val="0"/>
      <w:marRight w:val="0"/>
      <w:marTop w:val="0"/>
      <w:marBottom w:val="0"/>
      <w:divBdr>
        <w:top w:val="none" w:sz="0" w:space="0" w:color="auto"/>
        <w:left w:val="none" w:sz="0" w:space="0" w:color="auto"/>
        <w:bottom w:val="none" w:sz="0" w:space="0" w:color="auto"/>
        <w:right w:val="none" w:sz="0" w:space="0" w:color="auto"/>
      </w:divBdr>
    </w:div>
    <w:div w:id="329605252">
      <w:bodyDiv w:val="1"/>
      <w:marLeft w:val="0"/>
      <w:marRight w:val="0"/>
      <w:marTop w:val="0"/>
      <w:marBottom w:val="0"/>
      <w:divBdr>
        <w:top w:val="none" w:sz="0" w:space="0" w:color="auto"/>
        <w:left w:val="none" w:sz="0" w:space="0" w:color="auto"/>
        <w:bottom w:val="none" w:sz="0" w:space="0" w:color="auto"/>
        <w:right w:val="none" w:sz="0" w:space="0" w:color="auto"/>
      </w:divBdr>
    </w:div>
    <w:div w:id="330331901">
      <w:bodyDiv w:val="1"/>
      <w:marLeft w:val="0"/>
      <w:marRight w:val="0"/>
      <w:marTop w:val="0"/>
      <w:marBottom w:val="0"/>
      <w:divBdr>
        <w:top w:val="none" w:sz="0" w:space="0" w:color="auto"/>
        <w:left w:val="none" w:sz="0" w:space="0" w:color="auto"/>
        <w:bottom w:val="none" w:sz="0" w:space="0" w:color="auto"/>
        <w:right w:val="none" w:sz="0" w:space="0" w:color="auto"/>
      </w:divBdr>
    </w:div>
    <w:div w:id="331761007">
      <w:bodyDiv w:val="1"/>
      <w:marLeft w:val="0"/>
      <w:marRight w:val="0"/>
      <w:marTop w:val="0"/>
      <w:marBottom w:val="0"/>
      <w:divBdr>
        <w:top w:val="none" w:sz="0" w:space="0" w:color="auto"/>
        <w:left w:val="none" w:sz="0" w:space="0" w:color="auto"/>
        <w:bottom w:val="none" w:sz="0" w:space="0" w:color="auto"/>
        <w:right w:val="none" w:sz="0" w:space="0" w:color="auto"/>
      </w:divBdr>
    </w:div>
    <w:div w:id="331953653">
      <w:bodyDiv w:val="1"/>
      <w:marLeft w:val="0"/>
      <w:marRight w:val="0"/>
      <w:marTop w:val="0"/>
      <w:marBottom w:val="0"/>
      <w:divBdr>
        <w:top w:val="none" w:sz="0" w:space="0" w:color="auto"/>
        <w:left w:val="none" w:sz="0" w:space="0" w:color="auto"/>
        <w:bottom w:val="none" w:sz="0" w:space="0" w:color="auto"/>
        <w:right w:val="none" w:sz="0" w:space="0" w:color="auto"/>
      </w:divBdr>
    </w:div>
    <w:div w:id="333000982">
      <w:bodyDiv w:val="1"/>
      <w:marLeft w:val="0"/>
      <w:marRight w:val="0"/>
      <w:marTop w:val="0"/>
      <w:marBottom w:val="0"/>
      <w:divBdr>
        <w:top w:val="none" w:sz="0" w:space="0" w:color="auto"/>
        <w:left w:val="none" w:sz="0" w:space="0" w:color="auto"/>
        <w:bottom w:val="none" w:sz="0" w:space="0" w:color="auto"/>
        <w:right w:val="none" w:sz="0" w:space="0" w:color="auto"/>
      </w:divBdr>
    </w:div>
    <w:div w:id="333840677">
      <w:bodyDiv w:val="1"/>
      <w:marLeft w:val="0"/>
      <w:marRight w:val="0"/>
      <w:marTop w:val="0"/>
      <w:marBottom w:val="0"/>
      <w:divBdr>
        <w:top w:val="none" w:sz="0" w:space="0" w:color="auto"/>
        <w:left w:val="none" w:sz="0" w:space="0" w:color="auto"/>
        <w:bottom w:val="none" w:sz="0" w:space="0" w:color="auto"/>
        <w:right w:val="none" w:sz="0" w:space="0" w:color="auto"/>
      </w:divBdr>
    </w:div>
    <w:div w:id="335808040">
      <w:bodyDiv w:val="1"/>
      <w:marLeft w:val="0"/>
      <w:marRight w:val="0"/>
      <w:marTop w:val="0"/>
      <w:marBottom w:val="0"/>
      <w:divBdr>
        <w:top w:val="none" w:sz="0" w:space="0" w:color="auto"/>
        <w:left w:val="none" w:sz="0" w:space="0" w:color="auto"/>
        <w:bottom w:val="none" w:sz="0" w:space="0" w:color="auto"/>
        <w:right w:val="none" w:sz="0" w:space="0" w:color="auto"/>
      </w:divBdr>
      <w:divsChild>
        <w:div w:id="50735537">
          <w:marLeft w:val="480"/>
          <w:marRight w:val="0"/>
          <w:marTop w:val="0"/>
          <w:marBottom w:val="0"/>
          <w:divBdr>
            <w:top w:val="none" w:sz="0" w:space="0" w:color="auto"/>
            <w:left w:val="none" w:sz="0" w:space="0" w:color="auto"/>
            <w:bottom w:val="none" w:sz="0" w:space="0" w:color="auto"/>
            <w:right w:val="none" w:sz="0" w:space="0" w:color="auto"/>
          </w:divBdr>
        </w:div>
        <w:div w:id="409735124">
          <w:marLeft w:val="480"/>
          <w:marRight w:val="0"/>
          <w:marTop w:val="0"/>
          <w:marBottom w:val="0"/>
          <w:divBdr>
            <w:top w:val="none" w:sz="0" w:space="0" w:color="auto"/>
            <w:left w:val="none" w:sz="0" w:space="0" w:color="auto"/>
            <w:bottom w:val="none" w:sz="0" w:space="0" w:color="auto"/>
            <w:right w:val="none" w:sz="0" w:space="0" w:color="auto"/>
          </w:divBdr>
        </w:div>
        <w:div w:id="453211515">
          <w:marLeft w:val="480"/>
          <w:marRight w:val="0"/>
          <w:marTop w:val="0"/>
          <w:marBottom w:val="0"/>
          <w:divBdr>
            <w:top w:val="none" w:sz="0" w:space="0" w:color="auto"/>
            <w:left w:val="none" w:sz="0" w:space="0" w:color="auto"/>
            <w:bottom w:val="none" w:sz="0" w:space="0" w:color="auto"/>
            <w:right w:val="none" w:sz="0" w:space="0" w:color="auto"/>
          </w:divBdr>
        </w:div>
        <w:div w:id="537620350">
          <w:marLeft w:val="480"/>
          <w:marRight w:val="0"/>
          <w:marTop w:val="0"/>
          <w:marBottom w:val="0"/>
          <w:divBdr>
            <w:top w:val="none" w:sz="0" w:space="0" w:color="auto"/>
            <w:left w:val="none" w:sz="0" w:space="0" w:color="auto"/>
            <w:bottom w:val="none" w:sz="0" w:space="0" w:color="auto"/>
            <w:right w:val="none" w:sz="0" w:space="0" w:color="auto"/>
          </w:divBdr>
        </w:div>
        <w:div w:id="654722852">
          <w:marLeft w:val="480"/>
          <w:marRight w:val="0"/>
          <w:marTop w:val="0"/>
          <w:marBottom w:val="0"/>
          <w:divBdr>
            <w:top w:val="none" w:sz="0" w:space="0" w:color="auto"/>
            <w:left w:val="none" w:sz="0" w:space="0" w:color="auto"/>
            <w:bottom w:val="none" w:sz="0" w:space="0" w:color="auto"/>
            <w:right w:val="none" w:sz="0" w:space="0" w:color="auto"/>
          </w:divBdr>
        </w:div>
        <w:div w:id="684593134">
          <w:marLeft w:val="480"/>
          <w:marRight w:val="0"/>
          <w:marTop w:val="0"/>
          <w:marBottom w:val="0"/>
          <w:divBdr>
            <w:top w:val="none" w:sz="0" w:space="0" w:color="auto"/>
            <w:left w:val="none" w:sz="0" w:space="0" w:color="auto"/>
            <w:bottom w:val="none" w:sz="0" w:space="0" w:color="auto"/>
            <w:right w:val="none" w:sz="0" w:space="0" w:color="auto"/>
          </w:divBdr>
        </w:div>
        <w:div w:id="707141267">
          <w:marLeft w:val="480"/>
          <w:marRight w:val="0"/>
          <w:marTop w:val="0"/>
          <w:marBottom w:val="0"/>
          <w:divBdr>
            <w:top w:val="none" w:sz="0" w:space="0" w:color="auto"/>
            <w:left w:val="none" w:sz="0" w:space="0" w:color="auto"/>
            <w:bottom w:val="none" w:sz="0" w:space="0" w:color="auto"/>
            <w:right w:val="none" w:sz="0" w:space="0" w:color="auto"/>
          </w:divBdr>
        </w:div>
        <w:div w:id="795878224">
          <w:marLeft w:val="480"/>
          <w:marRight w:val="0"/>
          <w:marTop w:val="0"/>
          <w:marBottom w:val="0"/>
          <w:divBdr>
            <w:top w:val="none" w:sz="0" w:space="0" w:color="auto"/>
            <w:left w:val="none" w:sz="0" w:space="0" w:color="auto"/>
            <w:bottom w:val="none" w:sz="0" w:space="0" w:color="auto"/>
            <w:right w:val="none" w:sz="0" w:space="0" w:color="auto"/>
          </w:divBdr>
        </w:div>
        <w:div w:id="843739039">
          <w:marLeft w:val="480"/>
          <w:marRight w:val="0"/>
          <w:marTop w:val="0"/>
          <w:marBottom w:val="0"/>
          <w:divBdr>
            <w:top w:val="none" w:sz="0" w:space="0" w:color="auto"/>
            <w:left w:val="none" w:sz="0" w:space="0" w:color="auto"/>
            <w:bottom w:val="none" w:sz="0" w:space="0" w:color="auto"/>
            <w:right w:val="none" w:sz="0" w:space="0" w:color="auto"/>
          </w:divBdr>
        </w:div>
        <w:div w:id="932972801">
          <w:marLeft w:val="480"/>
          <w:marRight w:val="0"/>
          <w:marTop w:val="0"/>
          <w:marBottom w:val="0"/>
          <w:divBdr>
            <w:top w:val="none" w:sz="0" w:space="0" w:color="auto"/>
            <w:left w:val="none" w:sz="0" w:space="0" w:color="auto"/>
            <w:bottom w:val="none" w:sz="0" w:space="0" w:color="auto"/>
            <w:right w:val="none" w:sz="0" w:space="0" w:color="auto"/>
          </w:divBdr>
        </w:div>
        <w:div w:id="1047297069">
          <w:marLeft w:val="480"/>
          <w:marRight w:val="0"/>
          <w:marTop w:val="0"/>
          <w:marBottom w:val="0"/>
          <w:divBdr>
            <w:top w:val="none" w:sz="0" w:space="0" w:color="auto"/>
            <w:left w:val="none" w:sz="0" w:space="0" w:color="auto"/>
            <w:bottom w:val="none" w:sz="0" w:space="0" w:color="auto"/>
            <w:right w:val="none" w:sz="0" w:space="0" w:color="auto"/>
          </w:divBdr>
        </w:div>
        <w:div w:id="1135835002">
          <w:marLeft w:val="480"/>
          <w:marRight w:val="0"/>
          <w:marTop w:val="0"/>
          <w:marBottom w:val="0"/>
          <w:divBdr>
            <w:top w:val="none" w:sz="0" w:space="0" w:color="auto"/>
            <w:left w:val="none" w:sz="0" w:space="0" w:color="auto"/>
            <w:bottom w:val="none" w:sz="0" w:space="0" w:color="auto"/>
            <w:right w:val="none" w:sz="0" w:space="0" w:color="auto"/>
          </w:divBdr>
        </w:div>
        <w:div w:id="1477527783">
          <w:marLeft w:val="480"/>
          <w:marRight w:val="0"/>
          <w:marTop w:val="0"/>
          <w:marBottom w:val="0"/>
          <w:divBdr>
            <w:top w:val="none" w:sz="0" w:space="0" w:color="auto"/>
            <w:left w:val="none" w:sz="0" w:space="0" w:color="auto"/>
            <w:bottom w:val="none" w:sz="0" w:space="0" w:color="auto"/>
            <w:right w:val="none" w:sz="0" w:space="0" w:color="auto"/>
          </w:divBdr>
        </w:div>
        <w:div w:id="1488861073">
          <w:marLeft w:val="480"/>
          <w:marRight w:val="0"/>
          <w:marTop w:val="0"/>
          <w:marBottom w:val="0"/>
          <w:divBdr>
            <w:top w:val="none" w:sz="0" w:space="0" w:color="auto"/>
            <w:left w:val="none" w:sz="0" w:space="0" w:color="auto"/>
            <w:bottom w:val="none" w:sz="0" w:space="0" w:color="auto"/>
            <w:right w:val="none" w:sz="0" w:space="0" w:color="auto"/>
          </w:divBdr>
        </w:div>
        <w:div w:id="1556770463">
          <w:marLeft w:val="480"/>
          <w:marRight w:val="0"/>
          <w:marTop w:val="0"/>
          <w:marBottom w:val="0"/>
          <w:divBdr>
            <w:top w:val="none" w:sz="0" w:space="0" w:color="auto"/>
            <w:left w:val="none" w:sz="0" w:space="0" w:color="auto"/>
            <w:bottom w:val="none" w:sz="0" w:space="0" w:color="auto"/>
            <w:right w:val="none" w:sz="0" w:space="0" w:color="auto"/>
          </w:divBdr>
        </w:div>
        <w:div w:id="1582837727">
          <w:marLeft w:val="480"/>
          <w:marRight w:val="0"/>
          <w:marTop w:val="0"/>
          <w:marBottom w:val="0"/>
          <w:divBdr>
            <w:top w:val="none" w:sz="0" w:space="0" w:color="auto"/>
            <w:left w:val="none" w:sz="0" w:space="0" w:color="auto"/>
            <w:bottom w:val="none" w:sz="0" w:space="0" w:color="auto"/>
            <w:right w:val="none" w:sz="0" w:space="0" w:color="auto"/>
          </w:divBdr>
        </w:div>
        <w:div w:id="1686326693">
          <w:marLeft w:val="480"/>
          <w:marRight w:val="0"/>
          <w:marTop w:val="0"/>
          <w:marBottom w:val="0"/>
          <w:divBdr>
            <w:top w:val="none" w:sz="0" w:space="0" w:color="auto"/>
            <w:left w:val="none" w:sz="0" w:space="0" w:color="auto"/>
            <w:bottom w:val="none" w:sz="0" w:space="0" w:color="auto"/>
            <w:right w:val="none" w:sz="0" w:space="0" w:color="auto"/>
          </w:divBdr>
        </w:div>
        <w:div w:id="1723554282">
          <w:marLeft w:val="480"/>
          <w:marRight w:val="0"/>
          <w:marTop w:val="0"/>
          <w:marBottom w:val="0"/>
          <w:divBdr>
            <w:top w:val="none" w:sz="0" w:space="0" w:color="auto"/>
            <w:left w:val="none" w:sz="0" w:space="0" w:color="auto"/>
            <w:bottom w:val="none" w:sz="0" w:space="0" w:color="auto"/>
            <w:right w:val="none" w:sz="0" w:space="0" w:color="auto"/>
          </w:divBdr>
        </w:div>
        <w:div w:id="1818956250">
          <w:marLeft w:val="480"/>
          <w:marRight w:val="0"/>
          <w:marTop w:val="0"/>
          <w:marBottom w:val="0"/>
          <w:divBdr>
            <w:top w:val="none" w:sz="0" w:space="0" w:color="auto"/>
            <w:left w:val="none" w:sz="0" w:space="0" w:color="auto"/>
            <w:bottom w:val="none" w:sz="0" w:space="0" w:color="auto"/>
            <w:right w:val="none" w:sz="0" w:space="0" w:color="auto"/>
          </w:divBdr>
        </w:div>
        <w:div w:id="1859613688">
          <w:marLeft w:val="480"/>
          <w:marRight w:val="0"/>
          <w:marTop w:val="0"/>
          <w:marBottom w:val="0"/>
          <w:divBdr>
            <w:top w:val="none" w:sz="0" w:space="0" w:color="auto"/>
            <w:left w:val="none" w:sz="0" w:space="0" w:color="auto"/>
            <w:bottom w:val="none" w:sz="0" w:space="0" w:color="auto"/>
            <w:right w:val="none" w:sz="0" w:space="0" w:color="auto"/>
          </w:divBdr>
        </w:div>
        <w:div w:id="2080665759">
          <w:marLeft w:val="480"/>
          <w:marRight w:val="0"/>
          <w:marTop w:val="0"/>
          <w:marBottom w:val="0"/>
          <w:divBdr>
            <w:top w:val="none" w:sz="0" w:space="0" w:color="auto"/>
            <w:left w:val="none" w:sz="0" w:space="0" w:color="auto"/>
            <w:bottom w:val="none" w:sz="0" w:space="0" w:color="auto"/>
            <w:right w:val="none" w:sz="0" w:space="0" w:color="auto"/>
          </w:divBdr>
        </w:div>
        <w:div w:id="2105952932">
          <w:marLeft w:val="480"/>
          <w:marRight w:val="0"/>
          <w:marTop w:val="0"/>
          <w:marBottom w:val="0"/>
          <w:divBdr>
            <w:top w:val="none" w:sz="0" w:space="0" w:color="auto"/>
            <w:left w:val="none" w:sz="0" w:space="0" w:color="auto"/>
            <w:bottom w:val="none" w:sz="0" w:space="0" w:color="auto"/>
            <w:right w:val="none" w:sz="0" w:space="0" w:color="auto"/>
          </w:divBdr>
        </w:div>
      </w:divsChild>
    </w:div>
    <w:div w:id="337851749">
      <w:bodyDiv w:val="1"/>
      <w:marLeft w:val="0"/>
      <w:marRight w:val="0"/>
      <w:marTop w:val="0"/>
      <w:marBottom w:val="0"/>
      <w:divBdr>
        <w:top w:val="none" w:sz="0" w:space="0" w:color="auto"/>
        <w:left w:val="none" w:sz="0" w:space="0" w:color="auto"/>
        <w:bottom w:val="none" w:sz="0" w:space="0" w:color="auto"/>
        <w:right w:val="none" w:sz="0" w:space="0" w:color="auto"/>
      </w:divBdr>
    </w:div>
    <w:div w:id="338001585">
      <w:bodyDiv w:val="1"/>
      <w:marLeft w:val="0"/>
      <w:marRight w:val="0"/>
      <w:marTop w:val="0"/>
      <w:marBottom w:val="0"/>
      <w:divBdr>
        <w:top w:val="none" w:sz="0" w:space="0" w:color="auto"/>
        <w:left w:val="none" w:sz="0" w:space="0" w:color="auto"/>
        <w:bottom w:val="none" w:sz="0" w:space="0" w:color="auto"/>
        <w:right w:val="none" w:sz="0" w:space="0" w:color="auto"/>
      </w:divBdr>
    </w:div>
    <w:div w:id="338121576">
      <w:bodyDiv w:val="1"/>
      <w:marLeft w:val="0"/>
      <w:marRight w:val="0"/>
      <w:marTop w:val="0"/>
      <w:marBottom w:val="0"/>
      <w:divBdr>
        <w:top w:val="none" w:sz="0" w:space="0" w:color="auto"/>
        <w:left w:val="none" w:sz="0" w:space="0" w:color="auto"/>
        <w:bottom w:val="none" w:sz="0" w:space="0" w:color="auto"/>
        <w:right w:val="none" w:sz="0" w:space="0" w:color="auto"/>
      </w:divBdr>
    </w:div>
    <w:div w:id="338582786">
      <w:bodyDiv w:val="1"/>
      <w:marLeft w:val="0"/>
      <w:marRight w:val="0"/>
      <w:marTop w:val="0"/>
      <w:marBottom w:val="0"/>
      <w:divBdr>
        <w:top w:val="none" w:sz="0" w:space="0" w:color="auto"/>
        <w:left w:val="none" w:sz="0" w:space="0" w:color="auto"/>
        <w:bottom w:val="none" w:sz="0" w:space="0" w:color="auto"/>
        <w:right w:val="none" w:sz="0" w:space="0" w:color="auto"/>
      </w:divBdr>
    </w:div>
    <w:div w:id="338699728">
      <w:bodyDiv w:val="1"/>
      <w:marLeft w:val="0"/>
      <w:marRight w:val="0"/>
      <w:marTop w:val="0"/>
      <w:marBottom w:val="0"/>
      <w:divBdr>
        <w:top w:val="none" w:sz="0" w:space="0" w:color="auto"/>
        <w:left w:val="none" w:sz="0" w:space="0" w:color="auto"/>
        <w:bottom w:val="none" w:sz="0" w:space="0" w:color="auto"/>
        <w:right w:val="none" w:sz="0" w:space="0" w:color="auto"/>
      </w:divBdr>
    </w:div>
    <w:div w:id="340086823">
      <w:bodyDiv w:val="1"/>
      <w:marLeft w:val="0"/>
      <w:marRight w:val="0"/>
      <w:marTop w:val="0"/>
      <w:marBottom w:val="0"/>
      <w:divBdr>
        <w:top w:val="none" w:sz="0" w:space="0" w:color="auto"/>
        <w:left w:val="none" w:sz="0" w:space="0" w:color="auto"/>
        <w:bottom w:val="none" w:sz="0" w:space="0" w:color="auto"/>
        <w:right w:val="none" w:sz="0" w:space="0" w:color="auto"/>
      </w:divBdr>
    </w:div>
    <w:div w:id="343628021">
      <w:bodyDiv w:val="1"/>
      <w:marLeft w:val="0"/>
      <w:marRight w:val="0"/>
      <w:marTop w:val="0"/>
      <w:marBottom w:val="0"/>
      <w:divBdr>
        <w:top w:val="none" w:sz="0" w:space="0" w:color="auto"/>
        <w:left w:val="none" w:sz="0" w:space="0" w:color="auto"/>
        <w:bottom w:val="none" w:sz="0" w:space="0" w:color="auto"/>
        <w:right w:val="none" w:sz="0" w:space="0" w:color="auto"/>
      </w:divBdr>
    </w:div>
    <w:div w:id="345446800">
      <w:bodyDiv w:val="1"/>
      <w:marLeft w:val="0"/>
      <w:marRight w:val="0"/>
      <w:marTop w:val="0"/>
      <w:marBottom w:val="0"/>
      <w:divBdr>
        <w:top w:val="none" w:sz="0" w:space="0" w:color="auto"/>
        <w:left w:val="none" w:sz="0" w:space="0" w:color="auto"/>
        <w:bottom w:val="none" w:sz="0" w:space="0" w:color="auto"/>
        <w:right w:val="none" w:sz="0" w:space="0" w:color="auto"/>
      </w:divBdr>
    </w:div>
    <w:div w:id="345786913">
      <w:bodyDiv w:val="1"/>
      <w:marLeft w:val="0"/>
      <w:marRight w:val="0"/>
      <w:marTop w:val="0"/>
      <w:marBottom w:val="0"/>
      <w:divBdr>
        <w:top w:val="none" w:sz="0" w:space="0" w:color="auto"/>
        <w:left w:val="none" w:sz="0" w:space="0" w:color="auto"/>
        <w:bottom w:val="none" w:sz="0" w:space="0" w:color="auto"/>
        <w:right w:val="none" w:sz="0" w:space="0" w:color="auto"/>
      </w:divBdr>
    </w:div>
    <w:div w:id="346492738">
      <w:bodyDiv w:val="1"/>
      <w:marLeft w:val="0"/>
      <w:marRight w:val="0"/>
      <w:marTop w:val="0"/>
      <w:marBottom w:val="0"/>
      <w:divBdr>
        <w:top w:val="none" w:sz="0" w:space="0" w:color="auto"/>
        <w:left w:val="none" w:sz="0" w:space="0" w:color="auto"/>
        <w:bottom w:val="none" w:sz="0" w:space="0" w:color="auto"/>
        <w:right w:val="none" w:sz="0" w:space="0" w:color="auto"/>
      </w:divBdr>
    </w:div>
    <w:div w:id="346642475">
      <w:bodyDiv w:val="1"/>
      <w:marLeft w:val="0"/>
      <w:marRight w:val="0"/>
      <w:marTop w:val="0"/>
      <w:marBottom w:val="0"/>
      <w:divBdr>
        <w:top w:val="none" w:sz="0" w:space="0" w:color="auto"/>
        <w:left w:val="none" w:sz="0" w:space="0" w:color="auto"/>
        <w:bottom w:val="none" w:sz="0" w:space="0" w:color="auto"/>
        <w:right w:val="none" w:sz="0" w:space="0" w:color="auto"/>
      </w:divBdr>
    </w:div>
    <w:div w:id="347290134">
      <w:bodyDiv w:val="1"/>
      <w:marLeft w:val="0"/>
      <w:marRight w:val="0"/>
      <w:marTop w:val="0"/>
      <w:marBottom w:val="0"/>
      <w:divBdr>
        <w:top w:val="none" w:sz="0" w:space="0" w:color="auto"/>
        <w:left w:val="none" w:sz="0" w:space="0" w:color="auto"/>
        <w:bottom w:val="none" w:sz="0" w:space="0" w:color="auto"/>
        <w:right w:val="none" w:sz="0" w:space="0" w:color="auto"/>
      </w:divBdr>
    </w:div>
    <w:div w:id="347491208">
      <w:bodyDiv w:val="1"/>
      <w:marLeft w:val="0"/>
      <w:marRight w:val="0"/>
      <w:marTop w:val="0"/>
      <w:marBottom w:val="0"/>
      <w:divBdr>
        <w:top w:val="none" w:sz="0" w:space="0" w:color="auto"/>
        <w:left w:val="none" w:sz="0" w:space="0" w:color="auto"/>
        <w:bottom w:val="none" w:sz="0" w:space="0" w:color="auto"/>
        <w:right w:val="none" w:sz="0" w:space="0" w:color="auto"/>
      </w:divBdr>
    </w:div>
    <w:div w:id="347603740">
      <w:bodyDiv w:val="1"/>
      <w:marLeft w:val="0"/>
      <w:marRight w:val="0"/>
      <w:marTop w:val="0"/>
      <w:marBottom w:val="0"/>
      <w:divBdr>
        <w:top w:val="none" w:sz="0" w:space="0" w:color="auto"/>
        <w:left w:val="none" w:sz="0" w:space="0" w:color="auto"/>
        <w:bottom w:val="none" w:sz="0" w:space="0" w:color="auto"/>
        <w:right w:val="none" w:sz="0" w:space="0" w:color="auto"/>
      </w:divBdr>
    </w:div>
    <w:div w:id="347829036">
      <w:bodyDiv w:val="1"/>
      <w:marLeft w:val="0"/>
      <w:marRight w:val="0"/>
      <w:marTop w:val="0"/>
      <w:marBottom w:val="0"/>
      <w:divBdr>
        <w:top w:val="none" w:sz="0" w:space="0" w:color="auto"/>
        <w:left w:val="none" w:sz="0" w:space="0" w:color="auto"/>
        <w:bottom w:val="none" w:sz="0" w:space="0" w:color="auto"/>
        <w:right w:val="none" w:sz="0" w:space="0" w:color="auto"/>
      </w:divBdr>
    </w:div>
    <w:div w:id="348333229">
      <w:bodyDiv w:val="1"/>
      <w:marLeft w:val="0"/>
      <w:marRight w:val="0"/>
      <w:marTop w:val="0"/>
      <w:marBottom w:val="0"/>
      <w:divBdr>
        <w:top w:val="none" w:sz="0" w:space="0" w:color="auto"/>
        <w:left w:val="none" w:sz="0" w:space="0" w:color="auto"/>
        <w:bottom w:val="none" w:sz="0" w:space="0" w:color="auto"/>
        <w:right w:val="none" w:sz="0" w:space="0" w:color="auto"/>
      </w:divBdr>
    </w:div>
    <w:div w:id="351030303">
      <w:bodyDiv w:val="1"/>
      <w:marLeft w:val="0"/>
      <w:marRight w:val="0"/>
      <w:marTop w:val="0"/>
      <w:marBottom w:val="0"/>
      <w:divBdr>
        <w:top w:val="none" w:sz="0" w:space="0" w:color="auto"/>
        <w:left w:val="none" w:sz="0" w:space="0" w:color="auto"/>
        <w:bottom w:val="none" w:sz="0" w:space="0" w:color="auto"/>
        <w:right w:val="none" w:sz="0" w:space="0" w:color="auto"/>
      </w:divBdr>
    </w:div>
    <w:div w:id="351154219">
      <w:bodyDiv w:val="1"/>
      <w:marLeft w:val="0"/>
      <w:marRight w:val="0"/>
      <w:marTop w:val="0"/>
      <w:marBottom w:val="0"/>
      <w:divBdr>
        <w:top w:val="none" w:sz="0" w:space="0" w:color="auto"/>
        <w:left w:val="none" w:sz="0" w:space="0" w:color="auto"/>
        <w:bottom w:val="none" w:sz="0" w:space="0" w:color="auto"/>
        <w:right w:val="none" w:sz="0" w:space="0" w:color="auto"/>
      </w:divBdr>
    </w:div>
    <w:div w:id="351414691">
      <w:bodyDiv w:val="1"/>
      <w:marLeft w:val="0"/>
      <w:marRight w:val="0"/>
      <w:marTop w:val="0"/>
      <w:marBottom w:val="0"/>
      <w:divBdr>
        <w:top w:val="none" w:sz="0" w:space="0" w:color="auto"/>
        <w:left w:val="none" w:sz="0" w:space="0" w:color="auto"/>
        <w:bottom w:val="none" w:sz="0" w:space="0" w:color="auto"/>
        <w:right w:val="none" w:sz="0" w:space="0" w:color="auto"/>
      </w:divBdr>
    </w:div>
    <w:div w:id="353960518">
      <w:bodyDiv w:val="1"/>
      <w:marLeft w:val="0"/>
      <w:marRight w:val="0"/>
      <w:marTop w:val="0"/>
      <w:marBottom w:val="0"/>
      <w:divBdr>
        <w:top w:val="none" w:sz="0" w:space="0" w:color="auto"/>
        <w:left w:val="none" w:sz="0" w:space="0" w:color="auto"/>
        <w:bottom w:val="none" w:sz="0" w:space="0" w:color="auto"/>
        <w:right w:val="none" w:sz="0" w:space="0" w:color="auto"/>
      </w:divBdr>
    </w:div>
    <w:div w:id="354961269">
      <w:bodyDiv w:val="1"/>
      <w:marLeft w:val="0"/>
      <w:marRight w:val="0"/>
      <w:marTop w:val="0"/>
      <w:marBottom w:val="0"/>
      <w:divBdr>
        <w:top w:val="none" w:sz="0" w:space="0" w:color="auto"/>
        <w:left w:val="none" w:sz="0" w:space="0" w:color="auto"/>
        <w:bottom w:val="none" w:sz="0" w:space="0" w:color="auto"/>
        <w:right w:val="none" w:sz="0" w:space="0" w:color="auto"/>
      </w:divBdr>
    </w:div>
    <w:div w:id="354964440">
      <w:bodyDiv w:val="1"/>
      <w:marLeft w:val="0"/>
      <w:marRight w:val="0"/>
      <w:marTop w:val="0"/>
      <w:marBottom w:val="0"/>
      <w:divBdr>
        <w:top w:val="none" w:sz="0" w:space="0" w:color="auto"/>
        <w:left w:val="none" w:sz="0" w:space="0" w:color="auto"/>
        <w:bottom w:val="none" w:sz="0" w:space="0" w:color="auto"/>
        <w:right w:val="none" w:sz="0" w:space="0" w:color="auto"/>
      </w:divBdr>
      <w:divsChild>
        <w:div w:id="115023135">
          <w:marLeft w:val="480"/>
          <w:marRight w:val="0"/>
          <w:marTop w:val="0"/>
          <w:marBottom w:val="0"/>
          <w:divBdr>
            <w:top w:val="none" w:sz="0" w:space="0" w:color="auto"/>
            <w:left w:val="none" w:sz="0" w:space="0" w:color="auto"/>
            <w:bottom w:val="none" w:sz="0" w:space="0" w:color="auto"/>
            <w:right w:val="none" w:sz="0" w:space="0" w:color="auto"/>
          </w:divBdr>
        </w:div>
        <w:div w:id="234241532">
          <w:marLeft w:val="480"/>
          <w:marRight w:val="0"/>
          <w:marTop w:val="0"/>
          <w:marBottom w:val="0"/>
          <w:divBdr>
            <w:top w:val="none" w:sz="0" w:space="0" w:color="auto"/>
            <w:left w:val="none" w:sz="0" w:space="0" w:color="auto"/>
            <w:bottom w:val="none" w:sz="0" w:space="0" w:color="auto"/>
            <w:right w:val="none" w:sz="0" w:space="0" w:color="auto"/>
          </w:divBdr>
        </w:div>
        <w:div w:id="339888995">
          <w:marLeft w:val="480"/>
          <w:marRight w:val="0"/>
          <w:marTop w:val="0"/>
          <w:marBottom w:val="0"/>
          <w:divBdr>
            <w:top w:val="none" w:sz="0" w:space="0" w:color="auto"/>
            <w:left w:val="none" w:sz="0" w:space="0" w:color="auto"/>
            <w:bottom w:val="none" w:sz="0" w:space="0" w:color="auto"/>
            <w:right w:val="none" w:sz="0" w:space="0" w:color="auto"/>
          </w:divBdr>
        </w:div>
        <w:div w:id="353504276">
          <w:marLeft w:val="480"/>
          <w:marRight w:val="0"/>
          <w:marTop w:val="0"/>
          <w:marBottom w:val="0"/>
          <w:divBdr>
            <w:top w:val="none" w:sz="0" w:space="0" w:color="auto"/>
            <w:left w:val="none" w:sz="0" w:space="0" w:color="auto"/>
            <w:bottom w:val="none" w:sz="0" w:space="0" w:color="auto"/>
            <w:right w:val="none" w:sz="0" w:space="0" w:color="auto"/>
          </w:divBdr>
        </w:div>
        <w:div w:id="389154965">
          <w:marLeft w:val="480"/>
          <w:marRight w:val="0"/>
          <w:marTop w:val="0"/>
          <w:marBottom w:val="0"/>
          <w:divBdr>
            <w:top w:val="none" w:sz="0" w:space="0" w:color="auto"/>
            <w:left w:val="none" w:sz="0" w:space="0" w:color="auto"/>
            <w:bottom w:val="none" w:sz="0" w:space="0" w:color="auto"/>
            <w:right w:val="none" w:sz="0" w:space="0" w:color="auto"/>
          </w:divBdr>
        </w:div>
        <w:div w:id="406878500">
          <w:marLeft w:val="480"/>
          <w:marRight w:val="0"/>
          <w:marTop w:val="0"/>
          <w:marBottom w:val="0"/>
          <w:divBdr>
            <w:top w:val="none" w:sz="0" w:space="0" w:color="auto"/>
            <w:left w:val="none" w:sz="0" w:space="0" w:color="auto"/>
            <w:bottom w:val="none" w:sz="0" w:space="0" w:color="auto"/>
            <w:right w:val="none" w:sz="0" w:space="0" w:color="auto"/>
          </w:divBdr>
        </w:div>
        <w:div w:id="410005803">
          <w:marLeft w:val="480"/>
          <w:marRight w:val="0"/>
          <w:marTop w:val="0"/>
          <w:marBottom w:val="0"/>
          <w:divBdr>
            <w:top w:val="none" w:sz="0" w:space="0" w:color="auto"/>
            <w:left w:val="none" w:sz="0" w:space="0" w:color="auto"/>
            <w:bottom w:val="none" w:sz="0" w:space="0" w:color="auto"/>
            <w:right w:val="none" w:sz="0" w:space="0" w:color="auto"/>
          </w:divBdr>
        </w:div>
        <w:div w:id="465703202">
          <w:marLeft w:val="480"/>
          <w:marRight w:val="0"/>
          <w:marTop w:val="0"/>
          <w:marBottom w:val="0"/>
          <w:divBdr>
            <w:top w:val="none" w:sz="0" w:space="0" w:color="auto"/>
            <w:left w:val="none" w:sz="0" w:space="0" w:color="auto"/>
            <w:bottom w:val="none" w:sz="0" w:space="0" w:color="auto"/>
            <w:right w:val="none" w:sz="0" w:space="0" w:color="auto"/>
          </w:divBdr>
        </w:div>
        <w:div w:id="468938880">
          <w:marLeft w:val="480"/>
          <w:marRight w:val="0"/>
          <w:marTop w:val="0"/>
          <w:marBottom w:val="0"/>
          <w:divBdr>
            <w:top w:val="none" w:sz="0" w:space="0" w:color="auto"/>
            <w:left w:val="none" w:sz="0" w:space="0" w:color="auto"/>
            <w:bottom w:val="none" w:sz="0" w:space="0" w:color="auto"/>
            <w:right w:val="none" w:sz="0" w:space="0" w:color="auto"/>
          </w:divBdr>
        </w:div>
        <w:div w:id="522596638">
          <w:marLeft w:val="480"/>
          <w:marRight w:val="0"/>
          <w:marTop w:val="0"/>
          <w:marBottom w:val="0"/>
          <w:divBdr>
            <w:top w:val="none" w:sz="0" w:space="0" w:color="auto"/>
            <w:left w:val="none" w:sz="0" w:space="0" w:color="auto"/>
            <w:bottom w:val="none" w:sz="0" w:space="0" w:color="auto"/>
            <w:right w:val="none" w:sz="0" w:space="0" w:color="auto"/>
          </w:divBdr>
        </w:div>
        <w:div w:id="552497759">
          <w:marLeft w:val="480"/>
          <w:marRight w:val="0"/>
          <w:marTop w:val="0"/>
          <w:marBottom w:val="0"/>
          <w:divBdr>
            <w:top w:val="none" w:sz="0" w:space="0" w:color="auto"/>
            <w:left w:val="none" w:sz="0" w:space="0" w:color="auto"/>
            <w:bottom w:val="none" w:sz="0" w:space="0" w:color="auto"/>
            <w:right w:val="none" w:sz="0" w:space="0" w:color="auto"/>
          </w:divBdr>
        </w:div>
        <w:div w:id="601691804">
          <w:marLeft w:val="480"/>
          <w:marRight w:val="0"/>
          <w:marTop w:val="0"/>
          <w:marBottom w:val="0"/>
          <w:divBdr>
            <w:top w:val="none" w:sz="0" w:space="0" w:color="auto"/>
            <w:left w:val="none" w:sz="0" w:space="0" w:color="auto"/>
            <w:bottom w:val="none" w:sz="0" w:space="0" w:color="auto"/>
            <w:right w:val="none" w:sz="0" w:space="0" w:color="auto"/>
          </w:divBdr>
        </w:div>
        <w:div w:id="633759716">
          <w:marLeft w:val="480"/>
          <w:marRight w:val="0"/>
          <w:marTop w:val="0"/>
          <w:marBottom w:val="0"/>
          <w:divBdr>
            <w:top w:val="none" w:sz="0" w:space="0" w:color="auto"/>
            <w:left w:val="none" w:sz="0" w:space="0" w:color="auto"/>
            <w:bottom w:val="none" w:sz="0" w:space="0" w:color="auto"/>
            <w:right w:val="none" w:sz="0" w:space="0" w:color="auto"/>
          </w:divBdr>
        </w:div>
        <w:div w:id="676352379">
          <w:marLeft w:val="480"/>
          <w:marRight w:val="0"/>
          <w:marTop w:val="0"/>
          <w:marBottom w:val="0"/>
          <w:divBdr>
            <w:top w:val="none" w:sz="0" w:space="0" w:color="auto"/>
            <w:left w:val="none" w:sz="0" w:space="0" w:color="auto"/>
            <w:bottom w:val="none" w:sz="0" w:space="0" w:color="auto"/>
            <w:right w:val="none" w:sz="0" w:space="0" w:color="auto"/>
          </w:divBdr>
        </w:div>
        <w:div w:id="693388921">
          <w:marLeft w:val="480"/>
          <w:marRight w:val="0"/>
          <w:marTop w:val="0"/>
          <w:marBottom w:val="0"/>
          <w:divBdr>
            <w:top w:val="none" w:sz="0" w:space="0" w:color="auto"/>
            <w:left w:val="none" w:sz="0" w:space="0" w:color="auto"/>
            <w:bottom w:val="none" w:sz="0" w:space="0" w:color="auto"/>
            <w:right w:val="none" w:sz="0" w:space="0" w:color="auto"/>
          </w:divBdr>
        </w:div>
        <w:div w:id="714354458">
          <w:marLeft w:val="480"/>
          <w:marRight w:val="0"/>
          <w:marTop w:val="0"/>
          <w:marBottom w:val="0"/>
          <w:divBdr>
            <w:top w:val="none" w:sz="0" w:space="0" w:color="auto"/>
            <w:left w:val="none" w:sz="0" w:space="0" w:color="auto"/>
            <w:bottom w:val="none" w:sz="0" w:space="0" w:color="auto"/>
            <w:right w:val="none" w:sz="0" w:space="0" w:color="auto"/>
          </w:divBdr>
        </w:div>
        <w:div w:id="783036599">
          <w:marLeft w:val="480"/>
          <w:marRight w:val="0"/>
          <w:marTop w:val="0"/>
          <w:marBottom w:val="0"/>
          <w:divBdr>
            <w:top w:val="none" w:sz="0" w:space="0" w:color="auto"/>
            <w:left w:val="none" w:sz="0" w:space="0" w:color="auto"/>
            <w:bottom w:val="none" w:sz="0" w:space="0" w:color="auto"/>
            <w:right w:val="none" w:sz="0" w:space="0" w:color="auto"/>
          </w:divBdr>
        </w:div>
        <w:div w:id="896090648">
          <w:marLeft w:val="480"/>
          <w:marRight w:val="0"/>
          <w:marTop w:val="0"/>
          <w:marBottom w:val="0"/>
          <w:divBdr>
            <w:top w:val="none" w:sz="0" w:space="0" w:color="auto"/>
            <w:left w:val="none" w:sz="0" w:space="0" w:color="auto"/>
            <w:bottom w:val="none" w:sz="0" w:space="0" w:color="auto"/>
            <w:right w:val="none" w:sz="0" w:space="0" w:color="auto"/>
          </w:divBdr>
        </w:div>
        <w:div w:id="984815937">
          <w:marLeft w:val="480"/>
          <w:marRight w:val="0"/>
          <w:marTop w:val="0"/>
          <w:marBottom w:val="0"/>
          <w:divBdr>
            <w:top w:val="none" w:sz="0" w:space="0" w:color="auto"/>
            <w:left w:val="none" w:sz="0" w:space="0" w:color="auto"/>
            <w:bottom w:val="none" w:sz="0" w:space="0" w:color="auto"/>
            <w:right w:val="none" w:sz="0" w:space="0" w:color="auto"/>
          </w:divBdr>
        </w:div>
        <w:div w:id="1006438014">
          <w:marLeft w:val="480"/>
          <w:marRight w:val="0"/>
          <w:marTop w:val="0"/>
          <w:marBottom w:val="0"/>
          <w:divBdr>
            <w:top w:val="none" w:sz="0" w:space="0" w:color="auto"/>
            <w:left w:val="none" w:sz="0" w:space="0" w:color="auto"/>
            <w:bottom w:val="none" w:sz="0" w:space="0" w:color="auto"/>
            <w:right w:val="none" w:sz="0" w:space="0" w:color="auto"/>
          </w:divBdr>
        </w:div>
        <w:div w:id="1067150935">
          <w:marLeft w:val="480"/>
          <w:marRight w:val="0"/>
          <w:marTop w:val="0"/>
          <w:marBottom w:val="0"/>
          <w:divBdr>
            <w:top w:val="none" w:sz="0" w:space="0" w:color="auto"/>
            <w:left w:val="none" w:sz="0" w:space="0" w:color="auto"/>
            <w:bottom w:val="none" w:sz="0" w:space="0" w:color="auto"/>
            <w:right w:val="none" w:sz="0" w:space="0" w:color="auto"/>
          </w:divBdr>
        </w:div>
        <w:div w:id="1128159148">
          <w:marLeft w:val="480"/>
          <w:marRight w:val="0"/>
          <w:marTop w:val="0"/>
          <w:marBottom w:val="0"/>
          <w:divBdr>
            <w:top w:val="none" w:sz="0" w:space="0" w:color="auto"/>
            <w:left w:val="none" w:sz="0" w:space="0" w:color="auto"/>
            <w:bottom w:val="none" w:sz="0" w:space="0" w:color="auto"/>
            <w:right w:val="none" w:sz="0" w:space="0" w:color="auto"/>
          </w:divBdr>
        </w:div>
        <w:div w:id="1326739593">
          <w:marLeft w:val="480"/>
          <w:marRight w:val="0"/>
          <w:marTop w:val="0"/>
          <w:marBottom w:val="0"/>
          <w:divBdr>
            <w:top w:val="none" w:sz="0" w:space="0" w:color="auto"/>
            <w:left w:val="none" w:sz="0" w:space="0" w:color="auto"/>
            <w:bottom w:val="none" w:sz="0" w:space="0" w:color="auto"/>
            <w:right w:val="none" w:sz="0" w:space="0" w:color="auto"/>
          </w:divBdr>
        </w:div>
        <w:div w:id="1383751335">
          <w:marLeft w:val="480"/>
          <w:marRight w:val="0"/>
          <w:marTop w:val="0"/>
          <w:marBottom w:val="0"/>
          <w:divBdr>
            <w:top w:val="none" w:sz="0" w:space="0" w:color="auto"/>
            <w:left w:val="none" w:sz="0" w:space="0" w:color="auto"/>
            <w:bottom w:val="none" w:sz="0" w:space="0" w:color="auto"/>
            <w:right w:val="none" w:sz="0" w:space="0" w:color="auto"/>
          </w:divBdr>
        </w:div>
        <w:div w:id="1385056560">
          <w:marLeft w:val="480"/>
          <w:marRight w:val="0"/>
          <w:marTop w:val="0"/>
          <w:marBottom w:val="0"/>
          <w:divBdr>
            <w:top w:val="none" w:sz="0" w:space="0" w:color="auto"/>
            <w:left w:val="none" w:sz="0" w:space="0" w:color="auto"/>
            <w:bottom w:val="none" w:sz="0" w:space="0" w:color="auto"/>
            <w:right w:val="none" w:sz="0" w:space="0" w:color="auto"/>
          </w:divBdr>
        </w:div>
        <w:div w:id="1411731936">
          <w:marLeft w:val="480"/>
          <w:marRight w:val="0"/>
          <w:marTop w:val="0"/>
          <w:marBottom w:val="0"/>
          <w:divBdr>
            <w:top w:val="none" w:sz="0" w:space="0" w:color="auto"/>
            <w:left w:val="none" w:sz="0" w:space="0" w:color="auto"/>
            <w:bottom w:val="none" w:sz="0" w:space="0" w:color="auto"/>
            <w:right w:val="none" w:sz="0" w:space="0" w:color="auto"/>
          </w:divBdr>
        </w:div>
        <w:div w:id="1420443088">
          <w:marLeft w:val="480"/>
          <w:marRight w:val="0"/>
          <w:marTop w:val="0"/>
          <w:marBottom w:val="0"/>
          <w:divBdr>
            <w:top w:val="none" w:sz="0" w:space="0" w:color="auto"/>
            <w:left w:val="none" w:sz="0" w:space="0" w:color="auto"/>
            <w:bottom w:val="none" w:sz="0" w:space="0" w:color="auto"/>
            <w:right w:val="none" w:sz="0" w:space="0" w:color="auto"/>
          </w:divBdr>
        </w:div>
        <w:div w:id="1703281010">
          <w:marLeft w:val="480"/>
          <w:marRight w:val="0"/>
          <w:marTop w:val="0"/>
          <w:marBottom w:val="0"/>
          <w:divBdr>
            <w:top w:val="none" w:sz="0" w:space="0" w:color="auto"/>
            <w:left w:val="none" w:sz="0" w:space="0" w:color="auto"/>
            <w:bottom w:val="none" w:sz="0" w:space="0" w:color="auto"/>
            <w:right w:val="none" w:sz="0" w:space="0" w:color="auto"/>
          </w:divBdr>
        </w:div>
        <w:div w:id="2033996356">
          <w:marLeft w:val="480"/>
          <w:marRight w:val="0"/>
          <w:marTop w:val="0"/>
          <w:marBottom w:val="0"/>
          <w:divBdr>
            <w:top w:val="none" w:sz="0" w:space="0" w:color="auto"/>
            <w:left w:val="none" w:sz="0" w:space="0" w:color="auto"/>
            <w:bottom w:val="none" w:sz="0" w:space="0" w:color="auto"/>
            <w:right w:val="none" w:sz="0" w:space="0" w:color="auto"/>
          </w:divBdr>
        </w:div>
        <w:div w:id="2072337900">
          <w:marLeft w:val="480"/>
          <w:marRight w:val="0"/>
          <w:marTop w:val="0"/>
          <w:marBottom w:val="0"/>
          <w:divBdr>
            <w:top w:val="none" w:sz="0" w:space="0" w:color="auto"/>
            <w:left w:val="none" w:sz="0" w:space="0" w:color="auto"/>
            <w:bottom w:val="none" w:sz="0" w:space="0" w:color="auto"/>
            <w:right w:val="none" w:sz="0" w:space="0" w:color="auto"/>
          </w:divBdr>
        </w:div>
        <w:div w:id="2102605114">
          <w:marLeft w:val="480"/>
          <w:marRight w:val="0"/>
          <w:marTop w:val="0"/>
          <w:marBottom w:val="0"/>
          <w:divBdr>
            <w:top w:val="none" w:sz="0" w:space="0" w:color="auto"/>
            <w:left w:val="none" w:sz="0" w:space="0" w:color="auto"/>
            <w:bottom w:val="none" w:sz="0" w:space="0" w:color="auto"/>
            <w:right w:val="none" w:sz="0" w:space="0" w:color="auto"/>
          </w:divBdr>
        </w:div>
        <w:div w:id="2120948179">
          <w:marLeft w:val="480"/>
          <w:marRight w:val="0"/>
          <w:marTop w:val="0"/>
          <w:marBottom w:val="0"/>
          <w:divBdr>
            <w:top w:val="none" w:sz="0" w:space="0" w:color="auto"/>
            <w:left w:val="none" w:sz="0" w:space="0" w:color="auto"/>
            <w:bottom w:val="none" w:sz="0" w:space="0" w:color="auto"/>
            <w:right w:val="none" w:sz="0" w:space="0" w:color="auto"/>
          </w:divBdr>
        </w:div>
        <w:div w:id="2123105317">
          <w:marLeft w:val="480"/>
          <w:marRight w:val="0"/>
          <w:marTop w:val="0"/>
          <w:marBottom w:val="0"/>
          <w:divBdr>
            <w:top w:val="none" w:sz="0" w:space="0" w:color="auto"/>
            <w:left w:val="none" w:sz="0" w:space="0" w:color="auto"/>
            <w:bottom w:val="none" w:sz="0" w:space="0" w:color="auto"/>
            <w:right w:val="none" w:sz="0" w:space="0" w:color="auto"/>
          </w:divBdr>
        </w:div>
      </w:divsChild>
    </w:div>
    <w:div w:id="355080069">
      <w:bodyDiv w:val="1"/>
      <w:marLeft w:val="0"/>
      <w:marRight w:val="0"/>
      <w:marTop w:val="0"/>
      <w:marBottom w:val="0"/>
      <w:divBdr>
        <w:top w:val="none" w:sz="0" w:space="0" w:color="auto"/>
        <w:left w:val="none" w:sz="0" w:space="0" w:color="auto"/>
        <w:bottom w:val="none" w:sz="0" w:space="0" w:color="auto"/>
        <w:right w:val="none" w:sz="0" w:space="0" w:color="auto"/>
      </w:divBdr>
    </w:div>
    <w:div w:id="358285688">
      <w:bodyDiv w:val="1"/>
      <w:marLeft w:val="0"/>
      <w:marRight w:val="0"/>
      <w:marTop w:val="0"/>
      <w:marBottom w:val="0"/>
      <w:divBdr>
        <w:top w:val="none" w:sz="0" w:space="0" w:color="auto"/>
        <w:left w:val="none" w:sz="0" w:space="0" w:color="auto"/>
        <w:bottom w:val="none" w:sz="0" w:space="0" w:color="auto"/>
        <w:right w:val="none" w:sz="0" w:space="0" w:color="auto"/>
      </w:divBdr>
    </w:div>
    <w:div w:id="358750085">
      <w:bodyDiv w:val="1"/>
      <w:marLeft w:val="0"/>
      <w:marRight w:val="0"/>
      <w:marTop w:val="0"/>
      <w:marBottom w:val="0"/>
      <w:divBdr>
        <w:top w:val="none" w:sz="0" w:space="0" w:color="auto"/>
        <w:left w:val="none" w:sz="0" w:space="0" w:color="auto"/>
        <w:bottom w:val="none" w:sz="0" w:space="0" w:color="auto"/>
        <w:right w:val="none" w:sz="0" w:space="0" w:color="auto"/>
      </w:divBdr>
    </w:div>
    <w:div w:id="359546986">
      <w:bodyDiv w:val="1"/>
      <w:marLeft w:val="0"/>
      <w:marRight w:val="0"/>
      <w:marTop w:val="0"/>
      <w:marBottom w:val="0"/>
      <w:divBdr>
        <w:top w:val="none" w:sz="0" w:space="0" w:color="auto"/>
        <w:left w:val="none" w:sz="0" w:space="0" w:color="auto"/>
        <w:bottom w:val="none" w:sz="0" w:space="0" w:color="auto"/>
        <w:right w:val="none" w:sz="0" w:space="0" w:color="auto"/>
      </w:divBdr>
    </w:div>
    <w:div w:id="360056640">
      <w:bodyDiv w:val="1"/>
      <w:marLeft w:val="0"/>
      <w:marRight w:val="0"/>
      <w:marTop w:val="0"/>
      <w:marBottom w:val="0"/>
      <w:divBdr>
        <w:top w:val="none" w:sz="0" w:space="0" w:color="auto"/>
        <w:left w:val="none" w:sz="0" w:space="0" w:color="auto"/>
        <w:bottom w:val="none" w:sz="0" w:space="0" w:color="auto"/>
        <w:right w:val="none" w:sz="0" w:space="0" w:color="auto"/>
      </w:divBdr>
    </w:div>
    <w:div w:id="361171866">
      <w:bodyDiv w:val="1"/>
      <w:marLeft w:val="0"/>
      <w:marRight w:val="0"/>
      <w:marTop w:val="0"/>
      <w:marBottom w:val="0"/>
      <w:divBdr>
        <w:top w:val="none" w:sz="0" w:space="0" w:color="auto"/>
        <w:left w:val="none" w:sz="0" w:space="0" w:color="auto"/>
        <w:bottom w:val="none" w:sz="0" w:space="0" w:color="auto"/>
        <w:right w:val="none" w:sz="0" w:space="0" w:color="auto"/>
      </w:divBdr>
    </w:div>
    <w:div w:id="361173735">
      <w:bodyDiv w:val="1"/>
      <w:marLeft w:val="0"/>
      <w:marRight w:val="0"/>
      <w:marTop w:val="0"/>
      <w:marBottom w:val="0"/>
      <w:divBdr>
        <w:top w:val="none" w:sz="0" w:space="0" w:color="auto"/>
        <w:left w:val="none" w:sz="0" w:space="0" w:color="auto"/>
        <w:bottom w:val="none" w:sz="0" w:space="0" w:color="auto"/>
        <w:right w:val="none" w:sz="0" w:space="0" w:color="auto"/>
      </w:divBdr>
    </w:div>
    <w:div w:id="361829904">
      <w:bodyDiv w:val="1"/>
      <w:marLeft w:val="0"/>
      <w:marRight w:val="0"/>
      <w:marTop w:val="0"/>
      <w:marBottom w:val="0"/>
      <w:divBdr>
        <w:top w:val="none" w:sz="0" w:space="0" w:color="auto"/>
        <w:left w:val="none" w:sz="0" w:space="0" w:color="auto"/>
        <w:bottom w:val="none" w:sz="0" w:space="0" w:color="auto"/>
        <w:right w:val="none" w:sz="0" w:space="0" w:color="auto"/>
      </w:divBdr>
    </w:div>
    <w:div w:id="362217968">
      <w:bodyDiv w:val="1"/>
      <w:marLeft w:val="0"/>
      <w:marRight w:val="0"/>
      <w:marTop w:val="0"/>
      <w:marBottom w:val="0"/>
      <w:divBdr>
        <w:top w:val="none" w:sz="0" w:space="0" w:color="auto"/>
        <w:left w:val="none" w:sz="0" w:space="0" w:color="auto"/>
        <w:bottom w:val="none" w:sz="0" w:space="0" w:color="auto"/>
        <w:right w:val="none" w:sz="0" w:space="0" w:color="auto"/>
      </w:divBdr>
    </w:div>
    <w:div w:id="363481017">
      <w:bodyDiv w:val="1"/>
      <w:marLeft w:val="0"/>
      <w:marRight w:val="0"/>
      <w:marTop w:val="0"/>
      <w:marBottom w:val="0"/>
      <w:divBdr>
        <w:top w:val="none" w:sz="0" w:space="0" w:color="auto"/>
        <w:left w:val="none" w:sz="0" w:space="0" w:color="auto"/>
        <w:bottom w:val="none" w:sz="0" w:space="0" w:color="auto"/>
        <w:right w:val="none" w:sz="0" w:space="0" w:color="auto"/>
      </w:divBdr>
    </w:div>
    <w:div w:id="363944816">
      <w:bodyDiv w:val="1"/>
      <w:marLeft w:val="0"/>
      <w:marRight w:val="0"/>
      <w:marTop w:val="0"/>
      <w:marBottom w:val="0"/>
      <w:divBdr>
        <w:top w:val="none" w:sz="0" w:space="0" w:color="auto"/>
        <w:left w:val="none" w:sz="0" w:space="0" w:color="auto"/>
        <w:bottom w:val="none" w:sz="0" w:space="0" w:color="auto"/>
        <w:right w:val="none" w:sz="0" w:space="0" w:color="auto"/>
      </w:divBdr>
    </w:div>
    <w:div w:id="366371215">
      <w:bodyDiv w:val="1"/>
      <w:marLeft w:val="0"/>
      <w:marRight w:val="0"/>
      <w:marTop w:val="0"/>
      <w:marBottom w:val="0"/>
      <w:divBdr>
        <w:top w:val="none" w:sz="0" w:space="0" w:color="auto"/>
        <w:left w:val="none" w:sz="0" w:space="0" w:color="auto"/>
        <w:bottom w:val="none" w:sz="0" w:space="0" w:color="auto"/>
        <w:right w:val="none" w:sz="0" w:space="0" w:color="auto"/>
      </w:divBdr>
    </w:div>
    <w:div w:id="368073181">
      <w:bodyDiv w:val="1"/>
      <w:marLeft w:val="0"/>
      <w:marRight w:val="0"/>
      <w:marTop w:val="0"/>
      <w:marBottom w:val="0"/>
      <w:divBdr>
        <w:top w:val="none" w:sz="0" w:space="0" w:color="auto"/>
        <w:left w:val="none" w:sz="0" w:space="0" w:color="auto"/>
        <w:bottom w:val="none" w:sz="0" w:space="0" w:color="auto"/>
        <w:right w:val="none" w:sz="0" w:space="0" w:color="auto"/>
      </w:divBdr>
    </w:div>
    <w:div w:id="368800098">
      <w:bodyDiv w:val="1"/>
      <w:marLeft w:val="0"/>
      <w:marRight w:val="0"/>
      <w:marTop w:val="0"/>
      <w:marBottom w:val="0"/>
      <w:divBdr>
        <w:top w:val="none" w:sz="0" w:space="0" w:color="auto"/>
        <w:left w:val="none" w:sz="0" w:space="0" w:color="auto"/>
        <w:bottom w:val="none" w:sz="0" w:space="0" w:color="auto"/>
        <w:right w:val="none" w:sz="0" w:space="0" w:color="auto"/>
      </w:divBdr>
    </w:div>
    <w:div w:id="370308676">
      <w:bodyDiv w:val="1"/>
      <w:marLeft w:val="0"/>
      <w:marRight w:val="0"/>
      <w:marTop w:val="0"/>
      <w:marBottom w:val="0"/>
      <w:divBdr>
        <w:top w:val="none" w:sz="0" w:space="0" w:color="auto"/>
        <w:left w:val="none" w:sz="0" w:space="0" w:color="auto"/>
        <w:bottom w:val="none" w:sz="0" w:space="0" w:color="auto"/>
        <w:right w:val="none" w:sz="0" w:space="0" w:color="auto"/>
      </w:divBdr>
    </w:div>
    <w:div w:id="370501822">
      <w:bodyDiv w:val="1"/>
      <w:marLeft w:val="0"/>
      <w:marRight w:val="0"/>
      <w:marTop w:val="0"/>
      <w:marBottom w:val="0"/>
      <w:divBdr>
        <w:top w:val="none" w:sz="0" w:space="0" w:color="auto"/>
        <w:left w:val="none" w:sz="0" w:space="0" w:color="auto"/>
        <w:bottom w:val="none" w:sz="0" w:space="0" w:color="auto"/>
        <w:right w:val="none" w:sz="0" w:space="0" w:color="auto"/>
      </w:divBdr>
    </w:div>
    <w:div w:id="371156977">
      <w:bodyDiv w:val="1"/>
      <w:marLeft w:val="0"/>
      <w:marRight w:val="0"/>
      <w:marTop w:val="0"/>
      <w:marBottom w:val="0"/>
      <w:divBdr>
        <w:top w:val="none" w:sz="0" w:space="0" w:color="auto"/>
        <w:left w:val="none" w:sz="0" w:space="0" w:color="auto"/>
        <w:bottom w:val="none" w:sz="0" w:space="0" w:color="auto"/>
        <w:right w:val="none" w:sz="0" w:space="0" w:color="auto"/>
      </w:divBdr>
    </w:div>
    <w:div w:id="377364508">
      <w:bodyDiv w:val="1"/>
      <w:marLeft w:val="0"/>
      <w:marRight w:val="0"/>
      <w:marTop w:val="0"/>
      <w:marBottom w:val="0"/>
      <w:divBdr>
        <w:top w:val="none" w:sz="0" w:space="0" w:color="auto"/>
        <w:left w:val="none" w:sz="0" w:space="0" w:color="auto"/>
        <w:bottom w:val="none" w:sz="0" w:space="0" w:color="auto"/>
        <w:right w:val="none" w:sz="0" w:space="0" w:color="auto"/>
      </w:divBdr>
    </w:div>
    <w:div w:id="377627798">
      <w:bodyDiv w:val="1"/>
      <w:marLeft w:val="0"/>
      <w:marRight w:val="0"/>
      <w:marTop w:val="0"/>
      <w:marBottom w:val="0"/>
      <w:divBdr>
        <w:top w:val="none" w:sz="0" w:space="0" w:color="auto"/>
        <w:left w:val="none" w:sz="0" w:space="0" w:color="auto"/>
        <w:bottom w:val="none" w:sz="0" w:space="0" w:color="auto"/>
        <w:right w:val="none" w:sz="0" w:space="0" w:color="auto"/>
      </w:divBdr>
    </w:div>
    <w:div w:id="379091915">
      <w:bodyDiv w:val="1"/>
      <w:marLeft w:val="0"/>
      <w:marRight w:val="0"/>
      <w:marTop w:val="0"/>
      <w:marBottom w:val="0"/>
      <w:divBdr>
        <w:top w:val="none" w:sz="0" w:space="0" w:color="auto"/>
        <w:left w:val="none" w:sz="0" w:space="0" w:color="auto"/>
        <w:bottom w:val="none" w:sz="0" w:space="0" w:color="auto"/>
        <w:right w:val="none" w:sz="0" w:space="0" w:color="auto"/>
      </w:divBdr>
    </w:div>
    <w:div w:id="381947202">
      <w:bodyDiv w:val="1"/>
      <w:marLeft w:val="0"/>
      <w:marRight w:val="0"/>
      <w:marTop w:val="0"/>
      <w:marBottom w:val="0"/>
      <w:divBdr>
        <w:top w:val="none" w:sz="0" w:space="0" w:color="auto"/>
        <w:left w:val="none" w:sz="0" w:space="0" w:color="auto"/>
        <w:bottom w:val="none" w:sz="0" w:space="0" w:color="auto"/>
        <w:right w:val="none" w:sz="0" w:space="0" w:color="auto"/>
      </w:divBdr>
    </w:div>
    <w:div w:id="381949129">
      <w:bodyDiv w:val="1"/>
      <w:marLeft w:val="0"/>
      <w:marRight w:val="0"/>
      <w:marTop w:val="0"/>
      <w:marBottom w:val="0"/>
      <w:divBdr>
        <w:top w:val="none" w:sz="0" w:space="0" w:color="auto"/>
        <w:left w:val="none" w:sz="0" w:space="0" w:color="auto"/>
        <w:bottom w:val="none" w:sz="0" w:space="0" w:color="auto"/>
        <w:right w:val="none" w:sz="0" w:space="0" w:color="auto"/>
      </w:divBdr>
    </w:div>
    <w:div w:id="382295221">
      <w:bodyDiv w:val="1"/>
      <w:marLeft w:val="0"/>
      <w:marRight w:val="0"/>
      <w:marTop w:val="0"/>
      <w:marBottom w:val="0"/>
      <w:divBdr>
        <w:top w:val="none" w:sz="0" w:space="0" w:color="auto"/>
        <w:left w:val="none" w:sz="0" w:space="0" w:color="auto"/>
        <w:bottom w:val="none" w:sz="0" w:space="0" w:color="auto"/>
        <w:right w:val="none" w:sz="0" w:space="0" w:color="auto"/>
      </w:divBdr>
    </w:div>
    <w:div w:id="383531372">
      <w:bodyDiv w:val="1"/>
      <w:marLeft w:val="0"/>
      <w:marRight w:val="0"/>
      <w:marTop w:val="0"/>
      <w:marBottom w:val="0"/>
      <w:divBdr>
        <w:top w:val="none" w:sz="0" w:space="0" w:color="auto"/>
        <w:left w:val="none" w:sz="0" w:space="0" w:color="auto"/>
        <w:bottom w:val="none" w:sz="0" w:space="0" w:color="auto"/>
        <w:right w:val="none" w:sz="0" w:space="0" w:color="auto"/>
      </w:divBdr>
    </w:div>
    <w:div w:id="383602671">
      <w:bodyDiv w:val="1"/>
      <w:marLeft w:val="0"/>
      <w:marRight w:val="0"/>
      <w:marTop w:val="0"/>
      <w:marBottom w:val="0"/>
      <w:divBdr>
        <w:top w:val="none" w:sz="0" w:space="0" w:color="auto"/>
        <w:left w:val="none" w:sz="0" w:space="0" w:color="auto"/>
        <w:bottom w:val="none" w:sz="0" w:space="0" w:color="auto"/>
        <w:right w:val="none" w:sz="0" w:space="0" w:color="auto"/>
      </w:divBdr>
    </w:div>
    <w:div w:id="386295541">
      <w:bodyDiv w:val="1"/>
      <w:marLeft w:val="0"/>
      <w:marRight w:val="0"/>
      <w:marTop w:val="0"/>
      <w:marBottom w:val="0"/>
      <w:divBdr>
        <w:top w:val="none" w:sz="0" w:space="0" w:color="auto"/>
        <w:left w:val="none" w:sz="0" w:space="0" w:color="auto"/>
        <w:bottom w:val="none" w:sz="0" w:space="0" w:color="auto"/>
        <w:right w:val="none" w:sz="0" w:space="0" w:color="auto"/>
      </w:divBdr>
    </w:div>
    <w:div w:id="391002848">
      <w:bodyDiv w:val="1"/>
      <w:marLeft w:val="0"/>
      <w:marRight w:val="0"/>
      <w:marTop w:val="0"/>
      <w:marBottom w:val="0"/>
      <w:divBdr>
        <w:top w:val="none" w:sz="0" w:space="0" w:color="auto"/>
        <w:left w:val="none" w:sz="0" w:space="0" w:color="auto"/>
        <w:bottom w:val="none" w:sz="0" w:space="0" w:color="auto"/>
        <w:right w:val="none" w:sz="0" w:space="0" w:color="auto"/>
      </w:divBdr>
    </w:div>
    <w:div w:id="391078317">
      <w:bodyDiv w:val="1"/>
      <w:marLeft w:val="0"/>
      <w:marRight w:val="0"/>
      <w:marTop w:val="0"/>
      <w:marBottom w:val="0"/>
      <w:divBdr>
        <w:top w:val="none" w:sz="0" w:space="0" w:color="auto"/>
        <w:left w:val="none" w:sz="0" w:space="0" w:color="auto"/>
        <w:bottom w:val="none" w:sz="0" w:space="0" w:color="auto"/>
        <w:right w:val="none" w:sz="0" w:space="0" w:color="auto"/>
      </w:divBdr>
    </w:div>
    <w:div w:id="391394826">
      <w:bodyDiv w:val="1"/>
      <w:marLeft w:val="0"/>
      <w:marRight w:val="0"/>
      <w:marTop w:val="0"/>
      <w:marBottom w:val="0"/>
      <w:divBdr>
        <w:top w:val="none" w:sz="0" w:space="0" w:color="auto"/>
        <w:left w:val="none" w:sz="0" w:space="0" w:color="auto"/>
        <w:bottom w:val="none" w:sz="0" w:space="0" w:color="auto"/>
        <w:right w:val="none" w:sz="0" w:space="0" w:color="auto"/>
      </w:divBdr>
    </w:div>
    <w:div w:id="393116495">
      <w:bodyDiv w:val="1"/>
      <w:marLeft w:val="0"/>
      <w:marRight w:val="0"/>
      <w:marTop w:val="0"/>
      <w:marBottom w:val="0"/>
      <w:divBdr>
        <w:top w:val="none" w:sz="0" w:space="0" w:color="auto"/>
        <w:left w:val="none" w:sz="0" w:space="0" w:color="auto"/>
        <w:bottom w:val="none" w:sz="0" w:space="0" w:color="auto"/>
        <w:right w:val="none" w:sz="0" w:space="0" w:color="auto"/>
      </w:divBdr>
      <w:divsChild>
        <w:div w:id="139619719">
          <w:marLeft w:val="480"/>
          <w:marRight w:val="0"/>
          <w:marTop w:val="0"/>
          <w:marBottom w:val="0"/>
          <w:divBdr>
            <w:top w:val="none" w:sz="0" w:space="0" w:color="auto"/>
            <w:left w:val="none" w:sz="0" w:space="0" w:color="auto"/>
            <w:bottom w:val="none" w:sz="0" w:space="0" w:color="auto"/>
            <w:right w:val="none" w:sz="0" w:space="0" w:color="auto"/>
          </w:divBdr>
        </w:div>
        <w:div w:id="158233442">
          <w:marLeft w:val="480"/>
          <w:marRight w:val="0"/>
          <w:marTop w:val="0"/>
          <w:marBottom w:val="0"/>
          <w:divBdr>
            <w:top w:val="none" w:sz="0" w:space="0" w:color="auto"/>
            <w:left w:val="none" w:sz="0" w:space="0" w:color="auto"/>
            <w:bottom w:val="none" w:sz="0" w:space="0" w:color="auto"/>
            <w:right w:val="none" w:sz="0" w:space="0" w:color="auto"/>
          </w:divBdr>
        </w:div>
        <w:div w:id="289866531">
          <w:marLeft w:val="480"/>
          <w:marRight w:val="0"/>
          <w:marTop w:val="0"/>
          <w:marBottom w:val="0"/>
          <w:divBdr>
            <w:top w:val="none" w:sz="0" w:space="0" w:color="auto"/>
            <w:left w:val="none" w:sz="0" w:space="0" w:color="auto"/>
            <w:bottom w:val="none" w:sz="0" w:space="0" w:color="auto"/>
            <w:right w:val="none" w:sz="0" w:space="0" w:color="auto"/>
          </w:divBdr>
        </w:div>
        <w:div w:id="318775935">
          <w:marLeft w:val="480"/>
          <w:marRight w:val="0"/>
          <w:marTop w:val="0"/>
          <w:marBottom w:val="0"/>
          <w:divBdr>
            <w:top w:val="none" w:sz="0" w:space="0" w:color="auto"/>
            <w:left w:val="none" w:sz="0" w:space="0" w:color="auto"/>
            <w:bottom w:val="none" w:sz="0" w:space="0" w:color="auto"/>
            <w:right w:val="none" w:sz="0" w:space="0" w:color="auto"/>
          </w:divBdr>
        </w:div>
        <w:div w:id="350029475">
          <w:marLeft w:val="480"/>
          <w:marRight w:val="0"/>
          <w:marTop w:val="0"/>
          <w:marBottom w:val="0"/>
          <w:divBdr>
            <w:top w:val="none" w:sz="0" w:space="0" w:color="auto"/>
            <w:left w:val="none" w:sz="0" w:space="0" w:color="auto"/>
            <w:bottom w:val="none" w:sz="0" w:space="0" w:color="auto"/>
            <w:right w:val="none" w:sz="0" w:space="0" w:color="auto"/>
          </w:divBdr>
        </w:div>
        <w:div w:id="472872174">
          <w:marLeft w:val="480"/>
          <w:marRight w:val="0"/>
          <w:marTop w:val="0"/>
          <w:marBottom w:val="0"/>
          <w:divBdr>
            <w:top w:val="none" w:sz="0" w:space="0" w:color="auto"/>
            <w:left w:val="none" w:sz="0" w:space="0" w:color="auto"/>
            <w:bottom w:val="none" w:sz="0" w:space="0" w:color="auto"/>
            <w:right w:val="none" w:sz="0" w:space="0" w:color="auto"/>
          </w:divBdr>
        </w:div>
        <w:div w:id="482310322">
          <w:marLeft w:val="480"/>
          <w:marRight w:val="0"/>
          <w:marTop w:val="0"/>
          <w:marBottom w:val="0"/>
          <w:divBdr>
            <w:top w:val="none" w:sz="0" w:space="0" w:color="auto"/>
            <w:left w:val="none" w:sz="0" w:space="0" w:color="auto"/>
            <w:bottom w:val="none" w:sz="0" w:space="0" w:color="auto"/>
            <w:right w:val="none" w:sz="0" w:space="0" w:color="auto"/>
          </w:divBdr>
        </w:div>
        <w:div w:id="553278847">
          <w:marLeft w:val="480"/>
          <w:marRight w:val="0"/>
          <w:marTop w:val="0"/>
          <w:marBottom w:val="0"/>
          <w:divBdr>
            <w:top w:val="none" w:sz="0" w:space="0" w:color="auto"/>
            <w:left w:val="none" w:sz="0" w:space="0" w:color="auto"/>
            <w:bottom w:val="none" w:sz="0" w:space="0" w:color="auto"/>
            <w:right w:val="none" w:sz="0" w:space="0" w:color="auto"/>
          </w:divBdr>
        </w:div>
        <w:div w:id="685401234">
          <w:marLeft w:val="480"/>
          <w:marRight w:val="0"/>
          <w:marTop w:val="0"/>
          <w:marBottom w:val="0"/>
          <w:divBdr>
            <w:top w:val="none" w:sz="0" w:space="0" w:color="auto"/>
            <w:left w:val="none" w:sz="0" w:space="0" w:color="auto"/>
            <w:bottom w:val="none" w:sz="0" w:space="0" w:color="auto"/>
            <w:right w:val="none" w:sz="0" w:space="0" w:color="auto"/>
          </w:divBdr>
        </w:div>
        <w:div w:id="789398439">
          <w:marLeft w:val="480"/>
          <w:marRight w:val="0"/>
          <w:marTop w:val="0"/>
          <w:marBottom w:val="0"/>
          <w:divBdr>
            <w:top w:val="none" w:sz="0" w:space="0" w:color="auto"/>
            <w:left w:val="none" w:sz="0" w:space="0" w:color="auto"/>
            <w:bottom w:val="none" w:sz="0" w:space="0" w:color="auto"/>
            <w:right w:val="none" w:sz="0" w:space="0" w:color="auto"/>
          </w:divBdr>
        </w:div>
        <w:div w:id="882447359">
          <w:marLeft w:val="480"/>
          <w:marRight w:val="0"/>
          <w:marTop w:val="0"/>
          <w:marBottom w:val="0"/>
          <w:divBdr>
            <w:top w:val="none" w:sz="0" w:space="0" w:color="auto"/>
            <w:left w:val="none" w:sz="0" w:space="0" w:color="auto"/>
            <w:bottom w:val="none" w:sz="0" w:space="0" w:color="auto"/>
            <w:right w:val="none" w:sz="0" w:space="0" w:color="auto"/>
          </w:divBdr>
        </w:div>
        <w:div w:id="1123839199">
          <w:marLeft w:val="480"/>
          <w:marRight w:val="0"/>
          <w:marTop w:val="0"/>
          <w:marBottom w:val="0"/>
          <w:divBdr>
            <w:top w:val="none" w:sz="0" w:space="0" w:color="auto"/>
            <w:left w:val="none" w:sz="0" w:space="0" w:color="auto"/>
            <w:bottom w:val="none" w:sz="0" w:space="0" w:color="auto"/>
            <w:right w:val="none" w:sz="0" w:space="0" w:color="auto"/>
          </w:divBdr>
        </w:div>
        <w:div w:id="1250650460">
          <w:marLeft w:val="480"/>
          <w:marRight w:val="0"/>
          <w:marTop w:val="0"/>
          <w:marBottom w:val="0"/>
          <w:divBdr>
            <w:top w:val="none" w:sz="0" w:space="0" w:color="auto"/>
            <w:left w:val="none" w:sz="0" w:space="0" w:color="auto"/>
            <w:bottom w:val="none" w:sz="0" w:space="0" w:color="auto"/>
            <w:right w:val="none" w:sz="0" w:space="0" w:color="auto"/>
          </w:divBdr>
        </w:div>
        <w:div w:id="1366635817">
          <w:marLeft w:val="480"/>
          <w:marRight w:val="0"/>
          <w:marTop w:val="0"/>
          <w:marBottom w:val="0"/>
          <w:divBdr>
            <w:top w:val="none" w:sz="0" w:space="0" w:color="auto"/>
            <w:left w:val="none" w:sz="0" w:space="0" w:color="auto"/>
            <w:bottom w:val="none" w:sz="0" w:space="0" w:color="auto"/>
            <w:right w:val="none" w:sz="0" w:space="0" w:color="auto"/>
          </w:divBdr>
        </w:div>
        <w:div w:id="1658069805">
          <w:marLeft w:val="480"/>
          <w:marRight w:val="0"/>
          <w:marTop w:val="0"/>
          <w:marBottom w:val="0"/>
          <w:divBdr>
            <w:top w:val="none" w:sz="0" w:space="0" w:color="auto"/>
            <w:left w:val="none" w:sz="0" w:space="0" w:color="auto"/>
            <w:bottom w:val="none" w:sz="0" w:space="0" w:color="auto"/>
            <w:right w:val="none" w:sz="0" w:space="0" w:color="auto"/>
          </w:divBdr>
        </w:div>
        <w:div w:id="1685206038">
          <w:marLeft w:val="480"/>
          <w:marRight w:val="0"/>
          <w:marTop w:val="0"/>
          <w:marBottom w:val="0"/>
          <w:divBdr>
            <w:top w:val="none" w:sz="0" w:space="0" w:color="auto"/>
            <w:left w:val="none" w:sz="0" w:space="0" w:color="auto"/>
            <w:bottom w:val="none" w:sz="0" w:space="0" w:color="auto"/>
            <w:right w:val="none" w:sz="0" w:space="0" w:color="auto"/>
          </w:divBdr>
        </w:div>
        <w:div w:id="1795951716">
          <w:marLeft w:val="480"/>
          <w:marRight w:val="0"/>
          <w:marTop w:val="0"/>
          <w:marBottom w:val="0"/>
          <w:divBdr>
            <w:top w:val="none" w:sz="0" w:space="0" w:color="auto"/>
            <w:left w:val="none" w:sz="0" w:space="0" w:color="auto"/>
            <w:bottom w:val="none" w:sz="0" w:space="0" w:color="auto"/>
            <w:right w:val="none" w:sz="0" w:space="0" w:color="auto"/>
          </w:divBdr>
        </w:div>
        <w:div w:id="1926105240">
          <w:marLeft w:val="480"/>
          <w:marRight w:val="0"/>
          <w:marTop w:val="0"/>
          <w:marBottom w:val="0"/>
          <w:divBdr>
            <w:top w:val="none" w:sz="0" w:space="0" w:color="auto"/>
            <w:left w:val="none" w:sz="0" w:space="0" w:color="auto"/>
            <w:bottom w:val="none" w:sz="0" w:space="0" w:color="auto"/>
            <w:right w:val="none" w:sz="0" w:space="0" w:color="auto"/>
          </w:divBdr>
        </w:div>
        <w:div w:id="1948416740">
          <w:marLeft w:val="480"/>
          <w:marRight w:val="0"/>
          <w:marTop w:val="0"/>
          <w:marBottom w:val="0"/>
          <w:divBdr>
            <w:top w:val="none" w:sz="0" w:space="0" w:color="auto"/>
            <w:left w:val="none" w:sz="0" w:space="0" w:color="auto"/>
            <w:bottom w:val="none" w:sz="0" w:space="0" w:color="auto"/>
            <w:right w:val="none" w:sz="0" w:space="0" w:color="auto"/>
          </w:divBdr>
        </w:div>
        <w:div w:id="2029062368">
          <w:marLeft w:val="480"/>
          <w:marRight w:val="0"/>
          <w:marTop w:val="0"/>
          <w:marBottom w:val="0"/>
          <w:divBdr>
            <w:top w:val="none" w:sz="0" w:space="0" w:color="auto"/>
            <w:left w:val="none" w:sz="0" w:space="0" w:color="auto"/>
            <w:bottom w:val="none" w:sz="0" w:space="0" w:color="auto"/>
            <w:right w:val="none" w:sz="0" w:space="0" w:color="auto"/>
          </w:divBdr>
        </w:div>
        <w:div w:id="2048136529">
          <w:marLeft w:val="480"/>
          <w:marRight w:val="0"/>
          <w:marTop w:val="0"/>
          <w:marBottom w:val="0"/>
          <w:divBdr>
            <w:top w:val="none" w:sz="0" w:space="0" w:color="auto"/>
            <w:left w:val="none" w:sz="0" w:space="0" w:color="auto"/>
            <w:bottom w:val="none" w:sz="0" w:space="0" w:color="auto"/>
            <w:right w:val="none" w:sz="0" w:space="0" w:color="auto"/>
          </w:divBdr>
        </w:div>
        <w:div w:id="2067992399">
          <w:marLeft w:val="480"/>
          <w:marRight w:val="0"/>
          <w:marTop w:val="0"/>
          <w:marBottom w:val="0"/>
          <w:divBdr>
            <w:top w:val="none" w:sz="0" w:space="0" w:color="auto"/>
            <w:left w:val="none" w:sz="0" w:space="0" w:color="auto"/>
            <w:bottom w:val="none" w:sz="0" w:space="0" w:color="auto"/>
            <w:right w:val="none" w:sz="0" w:space="0" w:color="auto"/>
          </w:divBdr>
        </w:div>
        <w:div w:id="2093313070">
          <w:marLeft w:val="480"/>
          <w:marRight w:val="0"/>
          <w:marTop w:val="0"/>
          <w:marBottom w:val="0"/>
          <w:divBdr>
            <w:top w:val="none" w:sz="0" w:space="0" w:color="auto"/>
            <w:left w:val="none" w:sz="0" w:space="0" w:color="auto"/>
            <w:bottom w:val="none" w:sz="0" w:space="0" w:color="auto"/>
            <w:right w:val="none" w:sz="0" w:space="0" w:color="auto"/>
          </w:divBdr>
        </w:div>
        <w:div w:id="2121874147">
          <w:marLeft w:val="480"/>
          <w:marRight w:val="0"/>
          <w:marTop w:val="0"/>
          <w:marBottom w:val="0"/>
          <w:divBdr>
            <w:top w:val="none" w:sz="0" w:space="0" w:color="auto"/>
            <w:left w:val="none" w:sz="0" w:space="0" w:color="auto"/>
            <w:bottom w:val="none" w:sz="0" w:space="0" w:color="auto"/>
            <w:right w:val="none" w:sz="0" w:space="0" w:color="auto"/>
          </w:divBdr>
        </w:div>
      </w:divsChild>
    </w:div>
    <w:div w:id="393429337">
      <w:bodyDiv w:val="1"/>
      <w:marLeft w:val="0"/>
      <w:marRight w:val="0"/>
      <w:marTop w:val="0"/>
      <w:marBottom w:val="0"/>
      <w:divBdr>
        <w:top w:val="none" w:sz="0" w:space="0" w:color="auto"/>
        <w:left w:val="none" w:sz="0" w:space="0" w:color="auto"/>
        <w:bottom w:val="none" w:sz="0" w:space="0" w:color="auto"/>
        <w:right w:val="none" w:sz="0" w:space="0" w:color="auto"/>
      </w:divBdr>
    </w:div>
    <w:div w:id="393433282">
      <w:bodyDiv w:val="1"/>
      <w:marLeft w:val="0"/>
      <w:marRight w:val="0"/>
      <w:marTop w:val="0"/>
      <w:marBottom w:val="0"/>
      <w:divBdr>
        <w:top w:val="none" w:sz="0" w:space="0" w:color="auto"/>
        <w:left w:val="none" w:sz="0" w:space="0" w:color="auto"/>
        <w:bottom w:val="none" w:sz="0" w:space="0" w:color="auto"/>
        <w:right w:val="none" w:sz="0" w:space="0" w:color="auto"/>
      </w:divBdr>
    </w:div>
    <w:div w:id="393622170">
      <w:bodyDiv w:val="1"/>
      <w:marLeft w:val="0"/>
      <w:marRight w:val="0"/>
      <w:marTop w:val="0"/>
      <w:marBottom w:val="0"/>
      <w:divBdr>
        <w:top w:val="none" w:sz="0" w:space="0" w:color="auto"/>
        <w:left w:val="none" w:sz="0" w:space="0" w:color="auto"/>
        <w:bottom w:val="none" w:sz="0" w:space="0" w:color="auto"/>
        <w:right w:val="none" w:sz="0" w:space="0" w:color="auto"/>
      </w:divBdr>
    </w:div>
    <w:div w:id="393821992">
      <w:bodyDiv w:val="1"/>
      <w:marLeft w:val="0"/>
      <w:marRight w:val="0"/>
      <w:marTop w:val="0"/>
      <w:marBottom w:val="0"/>
      <w:divBdr>
        <w:top w:val="none" w:sz="0" w:space="0" w:color="auto"/>
        <w:left w:val="none" w:sz="0" w:space="0" w:color="auto"/>
        <w:bottom w:val="none" w:sz="0" w:space="0" w:color="auto"/>
        <w:right w:val="none" w:sz="0" w:space="0" w:color="auto"/>
      </w:divBdr>
    </w:div>
    <w:div w:id="396981291">
      <w:bodyDiv w:val="1"/>
      <w:marLeft w:val="0"/>
      <w:marRight w:val="0"/>
      <w:marTop w:val="0"/>
      <w:marBottom w:val="0"/>
      <w:divBdr>
        <w:top w:val="none" w:sz="0" w:space="0" w:color="auto"/>
        <w:left w:val="none" w:sz="0" w:space="0" w:color="auto"/>
        <w:bottom w:val="none" w:sz="0" w:space="0" w:color="auto"/>
        <w:right w:val="none" w:sz="0" w:space="0" w:color="auto"/>
      </w:divBdr>
    </w:div>
    <w:div w:id="397214584">
      <w:bodyDiv w:val="1"/>
      <w:marLeft w:val="0"/>
      <w:marRight w:val="0"/>
      <w:marTop w:val="0"/>
      <w:marBottom w:val="0"/>
      <w:divBdr>
        <w:top w:val="none" w:sz="0" w:space="0" w:color="auto"/>
        <w:left w:val="none" w:sz="0" w:space="0" w:color="auto"/>
        <w:bottom w:val="none" w:sz="0" w:space="0" w:color="auto"/>
        <w:right w:val="none" w:sz="0" w:space="0" w:color="auto"/>
      </w:divBdr>
    </w:div>
    <w:div w:id="399334328">
      <w:bodyDiv w:val="1"/>
      <w:marLeft w:val="0"/>
      <w:marRight w:val="0"/>
      <w:marTop w:val="0"/>
      <w:marBottom w:val="0"/>
      <w:divBdr>
        <w:top w:val="none" w:sz="0" w:space="0" w:color="auto"/>
        <w:left w:val="none" w:sz="0" w:space="0" w:color="auto"/>
        <w:bottom w:val="none" w:sz="0" w:space="0" w:color="auto"/>
        <w:right w:val="none" w:sz="0" w:space="0" w:color="auto"/>
      </w:divBdr>
    </w:div>
    <w:div w:id="400369712">
      <w:bodyDiv w:val="1"/>
      <w:marLeft w:val="0"/>
      <w:marRight w:val="0"/>
      <w:marTop w:val="0"/>
      <w:marBottom w:val="0"/>
      <w:divBdr>
        <w:top w:val="none" w:sz="0" w:space="0" w:color="auto"/>
        <w:left w:val="none" w:sz="0" w:space="0" w:color="auto"/>
        <w:bottom w:val="none" w:sz="0" w:space="0" w:color="auto"/>
        <w:right w:val="none" w:sz="0" w:space="0" w:color="auto"/>
      </w:divBdr>
    </w:div>
    <w:div w:id="400834526">
      <w:bodyDiv w:val="1"/>
      <w:marLeft w:val="0"/>
      <w:marRight w:val="0"/>
      <w:marTop w:val="0"/>
      <w:marBottom w:val="0"/>
      <w:divBdr>
        <w:top w:val="none" w:sz="0" w:space="0" w:color="auto"/>
        <w:left w:val="none" w:sz="0" w:space="0" w:color="auto"/>
        <w:bottom w:val="none" w:sz="0" w:space="0" w:color="auto"/>
        <w:right w:val="none" w:sz="0" w:space="0" w:color="auto"/>
      </w:divBdr>
    </w:div>
    <w:div w:id="401487361">
      <w:bodyDiv w:val="1"/>
      <w:marLeft w:val="0"/>
      <w:marRight w:val="0"/>
      <w:marTop w:val="0"/>
      <w:marBottom w:val="0"/>
      <w:divBdr>
        <w:top w:val="none" w:sz="0" w:space="0" w:color="auto"/>
        <w:left w:val="none" w:sz="0" w:space="0" w:color="auto"/>
        <w:bottom w:val="none" w:sz="0" w:space="0" w:color="auto"/>
        <w:right w:val="none" w:sz="0" w:space="0" w:color="auto"/>
      </w:divBdr>
    </w:div>
    <w:div w:id="404496566">
      <w:bodyDiv w:val="1"/>
      <w:marLeft w:val="0"/>
      <w:marRight w:val="0"/>
      <w:marTop w:val="0"/>
      <w:marBottom w:val="0"/>
      <w:divBdr>
        <w:top w:val="none" w:sz="0" w:space="0" w:color="auto"/>
        <w:left w:val="none" w:sz="0" w:space="0" w:color="auto"/>
        <w:bottom w:val="none" w:sz="0" w:space="0" w:color="auto"/>
        <w:right w:val="none" w:sz="0" w:space="0" w:color="auto"/>
      </w:divBdr>
    </w:div>
    <w:div w:id="406074929">
      <w:bodyDiv w:val="1"/>
      <w:marLeft w:val="0"/>
      <w:marRight w:val="0"/>
      <w:marTop w:val="0"/>
      <w:marBottom w:val="0"/>
      <w:divBdr>
        <w:top w:val="none" w:sz="0" w:space="0" w:color="auto"/>
        <w:left w:val="none" w:sz="0" w:space="0" w:color="auto"/>
        <w:bottom w:val="none" w:sz="0" w:space="0" w:color="auto"/>
        <w:right w:val="none" w:sz="0" w:space="0" w:color="auto"/>
      </w:divBdr>
    </w:div>
    <w:div w:id="406154411">
      <w:bodyDiv w:val="1"/>
      <w:marLeft w:val="0"/>
      <w:marRight w:val="0"/>
      <w:marTop w:val="0"/>
      <w:marBottom w:val="0"/>
      <w:divBdr>
        <w:top w:val="none" w:sz="0" w:space="0" w:color="auto"/>
        <w:left w:val="none" w:sz="0" w:space="0" w:color="auto"/>
        <w:bottom w:val="none" w:sz="0" w:space="0" w:color="auto"/>
        <w:right w:val="none" w:sz="0" w:space="0" w:color="auto"/>
      </w:divBdr>
      <w:divsChild>
        <w:div w:id="55788599">
          <w:marLeft w:val="480"/>
          <w:marRight w:val="0"/>
          <w:marTop w:val="0"/>
          <w:marBottom w:val="0"/>
          <w:divBdr>
            <w:top w:val="none" w:sz="0" w:space="0" w:color="auto"/>
            <w:left w:val="none" w:sz="0" w:space="0" w:color="auto"/>
            <w:bottom w:val="none" w:sz="0" w:space="0" w:color="auto"/>
            <w:right w:val="none" w:sz="0" w:space="0" w:color="auto"/>
          </w:divBdr>
        </w:div>
        <w:div w:id="58211405">
          <w:marLeft w:val="480"/>
          <w:marRight w:val="0"/>
          <w:marTop w:val="0"/>
          <w:marBottom w:val="0"/>
          <w:divBdr>
            <w:top w:val="none" w:sz="0" w:space="0" w:color="auto"/>
            <w:left w:val="none" w:sz="0" w:space="0" w:color="auto"/>
            <w:bottom w:val="none" w:sz="0" w:space="0" w:color="auto"/>
            <w:right w:val="none" w:sz="0" w:space="0" w:color="auto"/>
          </w:divBdr>
        </w:div>
        <w:div w:id="151139134">
          <w:marLeft w:val="480"/>
          <w:marRight w:val="0"/>
          <w:marTop w:val="0"/>
          <w:marBottom w:val="0"/>
          <w:divBdr>
            <w:top w:val="none" w:sz="0" w:space="0" w:color="auto"/>
            <w:left w:val="none" w:sz="0" w:space="0" w:color="auto"/>
            <w:bottom w:val="none" w:sz="0" w:space="0" w:color="auto"/>
            <w:right w:val="none" w:sz="0" w:space="0" w:color="auto"/>
          </w:divBdr>
        </w:div>
        <w:div w:id="279269344">
          <w:marLeft w:val="480"/>
          <w:marRight w:val="0"/>
          <w:marTop w:val="0"/>
          <w:marBottom w:val="0"/>
          <w:divBdr>
            <w:top w:val="none" w:sz="0" w:space="0" w:color="auto"/>
            <w:left w:val="none" w:sz="0" w:space="0" w:color="auto"/>
            <w:bottom w:val="none" w:sz="0" w:space="0" w:color="auto"/>
            <w:right w:val="none" w:sz="0" w:space="0" w:color="auto"/>
          </w:divBdr>
        </w:div>
        <w:div w:id="321084382">
          <w:marLeft w:val="480"/>
          <w:marRight w:val="0"/>
          <w:marTop w:val="0"/>
          <w:marBottom w:val="0"/>
          <w:divBdr>
            <w:top w:val="none" w:sz="0" w:space="0" w:color="auto"/>
            <w:left w:val="none" w:sz="0" w:space="0" w:color="auto"/>
            <w:bottom w:val="none" w:sz="0" w:space="0" w:color="auto"/>
            <w:right w:val="none" w:sz="0" w:space="0" w:color="auto"/>
          </w:divBdr>
        </w:div>
        <w:div w:id="326180078">
          <w:marLeft w:val="480"/>
          <w:marRight w:val="0"/>
          <w:marTop w:val="0"/>
          <w:marBottom w:val="0"/>
          <w:divBdr>
            <w:top w:val="none" w:sz="0" w:space="0" w:color="auto"/>
            <w:left w:val="none" w:sz="0" w:space="0" w:color="auto"/>
            <w:bottom w:val="none" w:sz="0" w:space="0" w:color="auto"/>
            <w:right w:val="none" w:sz="0" w:space="0" w:color="auto"/>
          </w:divBdr>
        </w:div>
        <w:div w:id="380447164">
          <w:marLeft w:val="480"/>
          <w:marRight w:val="0"/>
          <w:marTop w:val="0"/>
          <w:marBottom w:val="0"/>
          <w:divBdr>
            <w:top w:val="none" w:sz="0" w:space="0" w:color="auto"/>
            <w:left w:val="none" w:sz="0" w:space="0" w:color="auto"/>
            <w:bottom w:val="none" w:sz="0" w:space="0" w:color="auto"/>
            <w:right w:val="none" w:sz="0" w:space="0" w:color="auto"/>
          </w:divBdr>
        </w:div>
        <w:div w:id="388649417">
          <w:marLeft w:val="480"/>
          <w:marRight w:val="0"/>
          <w:marTop w:val="0"/>
          <w:marBottom w:val="0"/>
          <w:divBdr>
            <w:top w:val="none" w:sz="0" w:space="0" w:color="auto"/>
            <w:left w:val="none" w:sz="0" w:space="0" w:color="auto"/>
            <w:bottom w:val="none" w:sz="0" w:space="0" w:color="auto"/>
            <w:right w:val="none" w:sz="0" w:space="0" w:color="auto"/>
          </w:divBdr>
        </w:div>
        <w:div w:id="637878406">
          <w:marLeft w:val="480"/>
          <w:marRight w:val="0"/>
          <w:marTop w:val="0"/>
          <w:marBottom w:val="0"/>
          <w:divBdr>
            <w:top w:val="none" w:sz="0" w:space="0" w:color="auto"/>
            <w:left w:val="none" w:sz="0" w:space="0" w:color="auto"/>
            <w:bottom w:val="none" w:sz="0" w:space="0" w:color="auto"/>
            <w:right w:val="none" w:sz="0" w:space="0" w:color="auto"/>
          </w:divBdr>
        </w:div>
        <w:div w:id="668021562">
          <w:marLeft w:val="480"/>
          <w:marRight w:val="0"/>
          <w:marTop w:val="0"/>
          <w:marBottom w:val="0"/>
          <w:divBdr>
            <w:top w:val="none" w:sz="0" w:space="0" w:color="auto"/>
            <w:left w:val="none" w:sz="0" w:space="0" w:color="auto"/>
            <w:bottom w:val="none" w:sz="0" w:space="0" w:color="auto"/>
            <w:right w:val="none" w:sz="0" w:space="0" w:color="auto"/>
          </w:divBdr>
        </w:div>
        <w:div w:id="730616497">
          <w:marLeft w:val="480"/>
          <w:marRight w:val="0"/>
          <w:marTop w:val="0"/>
          <w:marBottom w:val="0"/>
          <w:divBdr>
            <w:top w:val="none" w:sz="0" w:space="0" w:color="auto"/>
            <w:left w:val="none" w:sz="0" w:space="0" w:color="auto"/>
            <w:bottom w:val="none" w:sz="0" w:space="0" w:color="auto"/>
            <w:right w:val="none" w:sz="0" w:space="0" w:color="auto"/>
          </w:divBdr>
        </w:div>
        <w:div w:id="751663580">
          <w:marLeft w:val="480"/>
          <w:marRight w:val="0"/>
          <w:marTop w:val="0"/>
          <w:marBottom w:val="0"/>
          <w:divBdr>
            <w:top w:val="none" w:sz="0" w:space="0" w:color="auto"/>
            <w:left w:val="none" w:sz="0" w:space="0" w:color="auto"/>
            <w:bottom w:val="none" w:sz="0" w:space="0" w:color="auto"/>
            <w:right w:val="none" w:sz="0" w:space="0" w:color="auto"/>
          </w:divBdr>
        </w:div>
        <w:div w:id="961617820">
          <w:marLeft w:val="480"/>
          <w:marRight w:val="0"/>
          <w:marTop w:val="0"/>
          <w:marBottom w:val="0"/>
          <w:divBdr>
            <w:top w:val="none" w:sz="0" w:space="0" w:color="auto"/>
            <w:left w:val="none" w:sz="0" w:space="0" w:color="auto"/>
            <w:bottom w:val="none" w:sz="0" w:space="0" w:color="auto"/>
            <w:right w:val="none" w:sz="0" w:space="0" w:color="auto"/>
          </w:divBdr>
        </w:div>
        <w:div w:id="972979679">
          <w:marLeft w:val="480"/>
          <w:marRight w:val="0"/>
          <w:marTop w:val="0"/>
          <w:marBottom w:val="0"/>
          <w:divBdr>
            <w:top w:val="none" w:sz="0" w:space="0" w:color="auto"/>
            <w:left w:val="none" w:sz="0" w:space="0" w:color="auto"/>
            <w:bottom w:val="none" w:sz="0" w:space="0" w:color="auto"/>
            <w:right w:val="none" w:sz="0" w:space="0" w:color="auto"/>
          </w:divBdr>
        </w:div>
        <w:div w:id="985428227">
          <w:marLeft w:val="480"/>
          <w:marRight w:val="0"/>
          <w:marTop w:val="0"/>
          <w:marBottom w:val="0"/>
          <w:divBdr>
            <w:top w:val="none" w:sz="0" w:space="0" w:color="auto"/>
            <w:left w:val="none" w:sz="0" w:space="0" w:color="auto"/>
            <w:bottom w:val="none" w:sz="0" w:space="0" w:color="auto"/>
            <w:right w:val="none" w:sz="0" w:space="0" w:color="auto"/>
          </w:divBdr>
        </w:div>
        <w:div w:id="1052269189">
          <w:marLeft w:val="480"/>
          <w:marRight w:val="0"/>
          <w:marTop w:val="0"/>
          <w:marBottom w:val="0"/>
          <w:divBdr>
            <w:top w:val="none" w:sz="0" w:space="0" w:color="auto"/>
            <w:left w:val="none" w:sz="0" w:space="0" w:color="auto"/>
            <w:bottom w:val="none" w:sz="0" w:space="0" w:color="auto"/>
            <w:right w:val="none" w:sz="0" w:space="0" w:color="auto"/>
          </w:divBdr>
        </w:div>
        <w:div w:id="1128746530">
          <w:marLeft w:val="480"/>
          <w:marRight w:val="0"/>
          <w:marTop w:val="0"/>
          <w:marBottom w:val="0"/>
          <w:divBdr>
            <w:top w:val="none" w:sz="0" w:space="0" w:color="auto"/>
            <w:left w:val="none" w:sz="0" w:space="0" w:color="auto"/>
            <w:bottom w:val="none" w:sz="0" w:space="0" w:color="auto"/>
            <w:right w:val="none" w:sz="0" w:space="0" w:color="auto"/>
          </w:divBdr>
        </w:div>
        <w:div w:id="1129084675">
          <w:marLeft w:val="480"/>
          <w:marRight w:val="0"/>
          <w:marTop w:val="0"/>
          <w:marBottom w:val="0"/>
          <w:divBdr>
            <w:top w:val="none" w:sz="0" w:space="0" w:color="auto"/>
            <w:left w:val="none" w:sz="0" w:space="0" w:color="auto"/>
            <w:bottom w:val="none" w:sz="0" w:space="0" w:color="auto"/>
            <w:right w:val="none" w:sz="0" w:space="0" w:color="auto"/>
          </w:divBdr>
        </w:div>
        <w:div w:id="1133404297">
          <w:marLeft w:val="480"/>
          <w:marRight w:val="0"/>
          <w:marTop w:val="0"/>
          <w:marBottom w:val="0"/>
          <w:divBdr>
            <w:top w:val="none" w:sz="0" w:space="0" w:color="auto"/>
            <w:left w:val="none" w:sz="0" w:space="0" w:color="auto"/>
            <w:bottom w:val="none" w:sz="0" w:space="0" w:color="auto"/>
            <w:right w:val="none" w:sz="0" w:space="0" w:color="auto"/>
          </w:divBdr>
        </w:div>
        <w:div w:id="1253051303">
          <w:marLeft w:val="480"/>
          <w:marRight w:val="0"/>
          <w:marTop w:val="0"/>
          <w:marBottom w:val="0"/>
          <w:divBdr>
            <w:top w:val="none" w:sz="0" w:space="0" w:color="auto"/>
            <w:left w:val="none" w:sz="0" w:space="0" w:color="auto"/>
            <w:bottom w:val="none" w:sz="0" w:space="0" w:color="auto"/>
            <w:right w:val="none" w:sz="0" w:space="0" w:color="auto"/>
          </w:divBdr>
        </w:div>
        <w:div w:id="1275752766">
          <w:marLeft w:val="480"/>
          <w:marRight w:val="0"/>
          <w:marTop w:val="0"/>
          <w:marBottom w:val="0"/>
          <w:divBdr>
            <w:top w:val="none" w:sz="0" w:space="0" w:color="auto"/>
            <w:left w:val="none" w:sz="0" w:space="0" w:color="auto"/>
            <w:bottom w:val="none" w:sz="0" w:space="0" w:color="auto"/>
            <w:right w:val="none" w:sz="0" w:space="0" w:color="auto"/>
          </w:divBdr>
        </w:div>
        <w:div w:id="1311246457">
          <w:marLeft w:val="480"/>
          <w:marRight w:val="0"/>
          <w:marTop w:val="0"/>
          <w:marBottom w:val="0"/>
          <w:divBdr>
            <w:top w:val="none" w:sz="0" w:space="0" w:color="auto"/>
            <w:left w:val="none" w:sz="0" w:space="0" w:color="auto"/>
            <w:bottom w:val="none" w:sz="0" w:space="0" w:color="auto"/>
            <w:right w:val="none" w:sz="0" w:space="0" w:color="auto"/>
          </w:divBdr>
        </w:div>
        <w:div w:id="1311860480">
          <w:marLeft w:val="480"/>
          <w:marRight w:val="0"/>
          <w:marTop w:val="0"/>
          <w:marBottom w:val="0"/>
          <w:divBdr>
            <w:top w:val="none" w:sz="0" w:space="0" w:color="auto"/>
            <w:left w:val="none" w:sz="0" w:space="0" w:color="auto"/>
            <w:bottom w:val="none" w:sz="0" w:space="0" w:color="auto"/>
            <w:right w:val="none" w:sz="0" w:space="0" w:color="auto"/>
          </w:divBdr>
        </w:div>
        <w:div w:id="1438940297">
          <w:marLeft w:val="480"/>
          <w:marRight w:val="0"/>
          <w:marTop w:val="0"/>
          <w:marBottom w:val="0"/>
          <w:divBdr>
            <w:top w:val="none" w:sz="0" w:space="0" w:color="auto"/>
            <w:left w:val="none" w:sz="0" w:space="0" w:color="auto"/>
            <w:bottom w:val="none" w:sz="0" w:space="0" w:color="auto"/>
            <w:right w:val="none" w:sz="0" w:space="0" w:color="auto"/>
          </w:divBdr>
        </w:div>
        <w:div w:id="1449351294">
          <w:marLeft w:val="480"/>
          <w:marRight w:val="0"/>
          <w:marTop w:val="0"/>
          <w:marBottom w:val="0"/>
          <w:divBdr>
            <w:top w:val="none" w:sz="0" w:space="0" w:color="auto"/>
            <w:left w:val="none" w:sz="0" w:space="0" w:color="auto"/>
            <w:bottom w:val="none" w:sz="0" w:space="0" w:color="auto"/>
            <w:right w:val="none" w:sz="0" w:space="0" w:color="auto"/>
          </w:divBdr>
        </w:div>
        <w:div w:id="1584685458">
          <w:marLeft w:val="480"/>
          <w:marRight w:val="0"/>
          <w:marTop w:val="0"/>
          <w:marBottom w:val="0"/>
          <w:divBdr>
            <w:top w:val="none" w:sz="0" w:space="0" w:color="auto"/>
            <w:left w:val="none" w:sz="0" w:space="0" w:color="auto"/>
            <w:bottom w:val="none" w:sz="0" w:space="0" w:color="auto"/>
            <w:right w:val="none" w:sz="0" w:space="0" w:color="auto"/>
          </w:divBdr>
        </w:div>
        <w:div w:id="1614556925">
          <w:marLeft w:val="480"/>
          <w:marRight w:val="0"/>
          <w:marTop w:val="0"/>
          <w:marBottom w:val="0"/>
          <w:divBdr>
            <w:top w:val="none" w:sz="0" w:space="0" w:color="auto"/>
            <w:left w:val="none" w:sz="0" w:space="0" w:color="auto"/>
            <w:bottom w:val="none" w:sz="0" w:space="0" w:color="auto"/>
            <w:right w:val="none" w:sz="0" w:space="0" w:color="auto"/>
          </w:divBdr>
        </w:div>
        <w:div w:id="1697152663">
          <w:marLeft w:val="480"/>
          <w:marRight w:val="0"/>
          <w:marTop w:val="0"/>
          <w:marBottom w:val="0"/>
          <w:divBdr>
            <w:top w:val="none" w:sz="0" w:space="0" w:color="auto"/>
            <w:left w:val="none" w:sz="0" w:space="0" w:color="auto"/>
            <w:bottom w:val="none" w:sz="0" w:space="0" w:color="auto"/>
            <w:right w:val="none" w:sz="0" w:space="0" w:color="auto"/>
          </w:divBdr>
        </w:div>
        <w:div w:id="1738941210">
          <w:marLeft w:val="480"/>
          <w:marRight w:val="0"/>
          <w:marTop w:val="0"/>
          <w:marBottom w:val="0"/>
          <w:divBdr>
            <w:top w:val="none" w:sz="0" w:space="0" w:color="auto"/>
            <w:left w:val="none" w:sz="0" w:space="0" w:color="auto"/>
            <w:bottom w:val="none" w:sz="0" w:space="0" w:color="auto"/>
            <w:right w:val="none" w:sz="0" w:space="0" w:color="auto"/>
          </w:divBdr>
        </w:div>
        <w:div w:id="1751535542">
          <w:marLeft w:val="480"/>
          <w:marRight w:val="0"/>
          <w:marTop w:val="0"/>
          <w:marBottom w:val="0"/>
          <w:divBdr>
            <w:top w:val="none" w:sz="0" w:space="0" w:color="auto"/>
            <w:left w:val="none" w:sz="0" w:space="0" w:color="auto"/>
            <w:bottom w:val="none" w:sz="0" w:space="0" w:color="auto"/>
            <w:right w:val="none" w:sz="0" w:space="0" w:color="auto"/>
          </w:divBdr>
        </w:div>
        <w:div w:id="1777602048">
          <w:marLeft w:val="480"/>
          <w:marRight w:val="0"/>
          <w:marTop w:val="0"/>
          <w:marBottom w:val="0"/>
          <w:divBdr>
            <w:top w:val="none" w:sz="0" w:space="0" w:color="auto"/>
            <w:left w:val="none" w:sz="0" w:space="0" w:color="auto"/>
            <w:bottom w:val="none" w:sz="0" w:space="0" w:color="auto"/>
            <w:right w:val="none" w:sz="0" w:space="0" w:color="auto"/>
          </w:divBdr>
        </w:div>
        <w:div w:id="2067874378">
          <w:marLeft w:val="480"/>
          <w:marRight w:val="0"/>
          <w:marTop w:val="0"/>
          <w:marBottom w:val="0"/>
          <w:divBdr>
            <w:top w:val="none" w:sz="0" w:space="0" w:color="auto"/>
            <w:left w:val="none" w:sz="0" w:space="0" w:color="auto"/>
            <w:bottom w:val="none" w:sz="0" w:space="0" w:color="auto"/>
            <w:right w:val="none" w:sz="0" w:space="0" w:color="auto"/>
          </w:divBdr>
        </w:div>
      </w:divsChild>
    </w:div>
    <w:div w:id="406345802">
      <w:bodyDiv w:val="1"/>
      <w:marLeft w:val="0"/>
      <w:marRight w:val="0"/>
      <w:marTop w:val="0"/>
      <w:marBottom w:val="0"/>
      <w:divBdr>
        <w:top w:val="none" w:sz="0" w:space="0" w:color="auto"/>
        <w:left w:val="none" w:sz="0" w:space="0" w:color="auto"/>
        <w:bottom w:val="none" w:sz="0" w:space="0" w:color="auto"/>
        <w:right w:val="none" w:sz="0" w:space="0" w:color="auto"/>
      </w:divBdr>
    </w:div>
    <w:div w:id="406457830">
      <w:bodyDiv w:val="1"/>
      <w:marLeft w:val="0"/>
      <w:marRight w:val="0"/>
      <w:marTop w:val="0"/>
      <w:marBottom w:val="0"/>
      <w:divBdr>
        <w:top w:val="none" w:sz="0" w:space="0" w:color="auto"/>
        <w:left w:val="none" w:sz="0" w:space="0" w:color="auto"/>
        <w:bottom w:val="none" w:sz="0" w:space="0" w:color="auto"/>
        <w:right w:val="none" w:sz="0" w:space="0" w:color="auto"/>
      </w:divBdr>
    </w:div>
    <w:div w:id="409281303">
      <w:bodyDiv w:val="1"/>
      <w:marLeft w:val="0"/>
      <w:marRight w:val="0"/>
      <w:marTop w:val="0"/>
      <w:marBottom w:val="0"/>
      <w:divBdr>
        <w:top w:val="none" w:sz="0" w:space="0" w:color="auto"/>
        <w:left w:val="none" w:sz="0" w:space="0" w:color="auto"/>
        <w:bottom w:val="none" w:sz="0" w:space="0" w:color="auto"/>
        <w:right w:val="none" w:sz="0" w:space="0" w:color="auto"/>
      </w:divBdr>
    </w:div>
    <w:div w:id="409742381">
      <w:bodyDiv w:val="1"/>
      <w:marLeft w:val="0"/>
      <w:marRight w:val="0"/>
      <w:marTop w:val="0"/>
      <w:marBottom w:val="0"/>
      <w:divBdr>
        <w:top w:val="none" w:sz="0" w:space="0" w:color="auto"/>
        <w:left w:val="none" w:sz="0" w:space="0" w:color="auto"/>
        <w:bottom w:val="none" w:sz="0" w:space="0" w:color="auto"/>
        <w:right w:val="none" w:sz="0" w:space="0" w:color="auto"/>
      </w:divBdr>
    </w:div>
    <w:div w:id="410396378">
      <w:bodyDiv w:val="1"/>
      <w:marLeft w:val="0"/>
      <w:marRight w:val="0"/>
      <w:marTop w:val="0"/>
      <w:marBottom w:val="0"/>
      <w:divBdr>
        <w:top w:val="none" w:sz="0" w:space="0" w:color="auto"/>
        <w:left w:val="none" w:sz="0" w:space="0" w:color="auto"/>
        <w:bottom w:val="none" w:sz="0" w:space="0" w:color="auto"/>
        <w:right w:val="none" w:sz="0" w:space="0" w:color="auto"/>
      </w:divBdr>
    </w:div>
    <w:div w:id="411784029">
      <w:bodyDiv w:val="1"/>
      <w:marLeft w:val="0"/>
      <w:marRight w:val="0"/>
      <w:marTop w:val="0"/>
      <w:marBottom w:val="0"/>
      <w:divBdr>
        <w:top w:val="none" w:sz="0" w:space="0" w:color="auto"/>
        <w:left w:val="none" w:sz="0" w:space="0" w:color="auto"/>
        <w:bottom w:val="none" w:sz="0" w:space="0" w:color="auto"/>
        <w:right w:val="none" w:sz="0" w:space="0" w:color="auto"/>
      </w:divBdr>
    </w:div>
    <w:div w:id="411970205">
      <w:bodyDiv w:val="1"/>
      <w:marLeft w:val="0"/>
      <w:marRight w:val="0"/>
      <w:marTop w:val="0"/>
      <w:marBottom w:val="0"/>
      <w:divBdr>
        <w:top w:val="none" w:sz="0" w:space="0" w:color="auto"/>
        <w:left w:val="none" w:sz="0" w:space="0" w:color="auto"/>
        <w:bottom w:val="none" w:sz="0" w:space="0" w:color="auto"/>
        <w:right w:val="none" w:sz="0" w:space="0" w:color="auto"/>
      </w:divBdr>
    </w:div>
    <w:div w:id="416950900">
      <w:bodyDiv w:val="1"/>
      <w:marLeft w:val="0"/>
      <w:marRight w:val="0"/>
      <w:marTop w:val="0"/>
      <w:marBottom w:val="0"/>
      <w:divBdr>
        <w:top w:val="none" w:sz="0" w:space="0" w:color="auto"/>
        <w:left w:val="none" w:sz="0" w:space="0" w:color="auto"/>
        <w:bottom w:val="none" w:sz="0" w:space="0" w:color="auto"/>
        <w:right w:val="none" w:sz="0" w:space="0" w:color="auto"/>
      </w:divBdr>
      <w:divsChild>
        <w:div w:id="53701577">
          <w:marLeft w:val="480"/>
          <w:marRight w:val="0"/>
          <w:marTop w:val="0"/>
          <w:marBottom w:val="0"/>
          <w:divBdr>
            <w:top w:val="none" w:sz="0" w:space="0" w:color="auto"/>
            <w:left w:val="none" w:sz="0" w:space="0" w:color="auto"/>
            <w:bottom w:val="none" w:sz="0" w:space="0" w:color="auto"/>
            <w:right w:val="none" w:sz="0" w:space="0" w:color="auto"/>
          </w:divBdr>
        </w:div>
        <w:div w:id="108475436">
          <w:marLeft w:val="480"/>
          <w:marRight w:val="0"/>
          <w:marTop w:val="0"/>
          <w:marBottom w:val="0"/>
          <w:divBdr>
            <w:top w:val="none" w:sz="0" w:space="0" w:color="auto"/>
            <w:left w:val="none" w:sz="0" w:space="0" w:color="auto"/>
            <w:bottom w:val="none" w:sz="0" w:space="0" w:color="auto"/>
            <w:right w:val="none" w:sz="0" w:space="0" w:color="auto"/>
          </w:divBdr>
        </w:div>
        <w:div w:id="165945112">
          <w:marLeft w:val="480"/>
          <w:marRight w:val="0"/>
          <w:marTop w:val="0"/>
          <w:marBottom w:val="0"/>
          <w:divBdr>
            <w:top w:val="none" w:sz="0" w:space="0" w:color="auto"/>
            <w:left w:val="none" w:sz="0" w:space="0" w:color="auto"/>
            <w:bottom w:val="none" w:sz="0" w:space="0" w:color="auto"/>
            <w:right w:val="none" w:sz="0" w:space="0" w:color="auto"/>
          </w:divBdr>
        </w:div>
        <w:div w:id="196964635">
          <w:marLeft w:val="480"/>
          <w:marRight w:val="0"/>
          <w:marTop w:val="0"/>
          <w:marBottom w:val="0"/>
          <w:divBdr>
            <w:top w:val="none" w:sz="0" w:space="0" w:color="auto"/>
            <w:left w:val="none" w:sz="0" w:space="0" w:color="auto"/>
            <w:bottom w:val="none" w:sz="0" w:space="0" w:color="auto"/>
            <w:right w:val="none" w:sz="0" w:space="0" w:color="auto"/>
          </w:divBdr>
        </w:div>
        <w:div w:id="230698416">
          <w:marLeft w:val="480"/>
          <w:marRight w:val="0"/>
          <w:marTop w:val="0"/>
          <w:marBottom w:val="0"/>
          <w:divBdr>
            <w:top w:val="none" w:sz="0" w:space="0" w:color="auto"/>
            <w:left w:val="none" w:sz="0" w:space="0" w:color="auto"/>
            <w:bottom w:val="none" w:sz="0" w:space="0" w:color="auto"/>
            <w:right w:val="none" w:sz="0" w:space="0" w:color="auto"/>
          </w:divBdr>
        </w:div>
        <w:div w:id="497811593">
          <w:marLeft w:val="480"/>
          <w:marRight w:val="0"/>
          <w:marTop w:val="0"/>
          <w:marBottom w:val="0"/>
          <w:divBdr>
            <w:top w:val="none" w:sz="0" w:space="0" w:color="auto"/>
            <w:left w:val="none" w:sz="0" w:space="0" w:color="auto"/>
            <w:bottom w:val="none" w:sz="0" w:space="0" w:color="auto"/>
            <w:right w:val="none" w:sz="0" w:space="0" w:color="auto"/>
          </w:divBdr>
        </w:div>
        <w:div w:id="571040162">
          <w:marLeft w:val="480"/>
          <w:marRight w:val="0"/>
          <w:marTop w:val="0"/>
          <w:marBottom w:val="0"/>
          <w:divBdr>
            <w:top w:val="none" w:sz="0" w:space="0" w:color="auto"/>
            <w:left w:val="none" w:sz="0" w:space="0" w:color="auto"/>
            <w:bottom w:val="none" w:sz="0" w:space="0" w:color="auto"/>
            <w:right w:val="none" w:sz="0" w:space="0" w:color="auto"/>
          </w:divBdr>
        </w:div>
        <w:div w:id="574127242">
          <w:marLeft w:val="480"/>
          <w:marRight w:val="0"/>
          <w:marTop w:val="0"/>
          <w:marBottom w:val="0"/>
          <w:divBdr>
            <w:top w:val="none" w:sz="0" w:space="0" w:color="auto"/>
            <w:left w:val="none" w:sz="0" w:space="0" w:color="auto"/>
            <w:bottom w:val="none" w:sz="0" w:space="0" w:color="auto"/>
            <w:right w:val="none" w:sz="0" w:space="0" w:color="auto"/>
          </w:divBdr>
        </w:div>
        <w:div w:id="582496160">
          <w:marLeft w:val="480"/>
          <w:marRight w:val="0"/>
          <w:marTop w:val="0"/>
          <w:marBottom w:val="0"/>
          <w:divBdr>
            <w:top w:val="none" w:sz="0" w:space="0" w:color="auto"/>
            <w:left w:val="none" w:sz="0" w:space="0" w:color="auto"/>
            <w:bottom w:val="none" w:sz="0" w:space="0" w:color="auto"/>
            <w:right w:val="none" w:sz="0" w:space="0" w:color="auto"/>
          </w:divBdr>
        </w:div>
        <w:div w:id="597561300">
          <w:marLeft w:val="480"/>
          <w:marRight w:val="0"/>
          <w:marTop w:val="0"/>
          <w:marBottom w:val="0"/>
          <w:divBdr>
            <w:top w:val="none" w:sz="0" w:space="0" w:color="auto"/>
            <w:left w:val="none" w:sz="0" w:space="0" w:color="auto"/>
            <w:bottom w:val="none" w:sz="0" w:space="0" w:color="auto"/>
            <w:right w:val="none" w:sz="0" w:space="0" w:color="auto"/>
          </w:divBdr>
        </w:div>
        <w:div w:id="616332491">
          <w:marLeft w:val="480"/>
          <w:marRight w:val="0"/>
          <w:marTop w:val="0"/>
          <w:marBottom w:val="0"/>
          <w:divBdr>
            <w:top w:val="none" w:sz="0" w:space="0" w:color="auto"/>
            <w:left w:val="none" w:sz="0" w:space="0" w:color="auto"/>
            <w:bottom w:val="none" w:sz="0" w:space="0" w:color="auto"/>
            <w:right w:val="none" w:sz="0" w:space="0" w:color="auto"/>
          </w:divBdr>
        </w:div>
        <w:div w:id="833884905">
          <w:marLeft w:val="480"/>
          <w:marRight w:val="0"/>
          <w:marTop w:val="0"/>
          <w:marBottom w:val="0"/>
          <w:divBdr>
            <w:top w:val="none" w:sz="0" w:space="0" w:color="auto"/>
            <w:left w:val="none" w:sz="0" w:space="0" w:color="auto"/>
            <w:bottom w:val="none" w:sz="0" w:space="0" w:color="auto"/>
            <w:right w:val="none" w:sz="0" w:space="0" w:color="auto"/>
          </w:divBdr>
        </w:div>
        <w:div w:id="903569263">
          <w:marLeft w:val="480"/>
          <w:marRight w:val="0"/>
          <w:marTop w:val="0"/>
          <w:marBottom w:val="0"/>
          <w:divBdr>
            <w:top w:val="none" w:sz="0" w:space="0" w:color="auto"/>
            <w:left w:val="none" w:sz="0" w:space="0" w:color="auto"/>
            <w:bottom w:val="none" w:sz="0" w:space="0" w:color="auto"/>
            <w:right w:val="none" w:sz="0" w:space="0" w:color="auto"/>
          </w:divBdr>
        </w:div>
        <w:div w:id="1055205282">
          <w:marLeft w:val="480"/>
          <w:marRight w:val="0"/>
          <w:marTop w:val="0"/>
          <w:marBottom w:val="0"/>
          <w:divBdr>
            <w:top w:val="none" w:sz="0" w:space="0" w:color="auto"/>
            <w:left w:val="none" w:sz="0" w:space="0" w:color="auto"/>
            <w:bottom w:val="none" w:sz="0" w:space="0" w:color="auto"/>
            <w:right w:val="none" w:sz="0" w:space="0" w:color="auto"/>
          </w:divBdr>
        </w:div>
        <w:div w:id="1075665603">
          <w:marLeft w:val="480"/>
          <w:marRight w:val="0"/>
          <w:marTop w:val="0"/>
          <w:marBottom w:val="0"/>
          <w:divBdr>
            <w:top w:val="none" w:sz="0" w:space="0" w:color="auto"/>
            <w:left w:val="none" w:sz="0" w:space="0" w:color="auto"/>
            <w:bottom w:val="none" w:sz="0" w:space="0" w:color="auto"/>
            <w:right w:val="none" w:sz="0" w:space="0" w:color="auto"/>
          </w:divBdr>
        </w:div>
        <w:div w:id="1131284571">
          <w:marLeft w:val="480"/>
          <w:marRight w:val="0"/>
          <w:marTop w:val="0"/>
          <w:marBottom w:val="0"/>
          <w:divBdr>
            <w:top w:val="none" w:sz="0" w:space="0" w:color="auto"/>
            <w:left w:val="none" w:sz="0" w:space="0" w:color="auto"/>
            <w:bottom w:val="none" w:sz="0" w:space="0" w:color="auto"/>
            <w:right w:val="none" w:sz="0" w:space="0" w:color="auto"/>
          </w:divBdr>
        </w:div>
        <w:div w:id="1218128575">
          <w:marLeft w:val="480"/>
          <w:marRight w:val="0"/>
          <w:marTop w:val="0"/>
          <w:marBottom w:val="0"/>
          <w:divBdr>
            <w:top w:val="none" w:sz="0" w:space="0" w:color="auto"/>
            <w:left w:val="none" w:sz="0" w:space="0" w:color="auto"/>
            <w:bottom w:val="none" w:sz="0" w:space="0" w:color="auto"/>
            <w:right w:val="none" w:sz="0" w:space="0" w:color="auto"/>
          </w:divBdr>
        </w:div>
        <w:div w:id="1280646616">
          <w:marLeft w:val="480"/>
          <w:marRight w:val="0"/>
          <w:marTop w:val="0"/>
          <w:marBottom w:val="0"/>
          <w:divBdr>
            <w:top w:val="none" w:sz="0" w:space="0" w:color="auto"/>
            <w:left w:val="none" w:sz="0" w:space="0" w:color="auto"/>
            <w:bottom w:val="none" w:sz="0" w:space="0" w:color="auto"/>
            <w:right w:val="none" w:sz="0" w:space="0" w:color="auto"/>
          </w:divBdr>
        </w:div>
        <w:div w:id="1286696617">
          <w:marLeft w:val="480"/>
          <w:marRight w:val="0"/>
          <w:marTop w:val="0"/>
          <w:marBottom w:val="0"/>
          <w:divBdr>
            <w:top w:val="none" w:sz="0" w:space="0" w:color="auto"/>
            <w:left w:val="none" w:sz="0" w:space="0" w:color="auto"/>
            <w:bottom w:val="none" w:sz="0" w:space="0" w:color="auto"/>
            <w:right w:val="none" w:sz="0" w:space="0" w:color="auto"/>
          </w:divBdr>
        </w:div>
        <w:div w:id="1336767445">
          <w:marLeft w:val="480"/>
          <w:marRight w:val="0"/>
          <w:marTop w:val="0"/>
          <w:marBottom w:val="0"/>
          <w:divBdr>
            <w:top w:val="none" w:sz="0" w:space="0" w:color="auto"/>
            <w:left w:val="none" w:sz="0" w:space="0" w:color="auto"/>
            <w:bottom w:val="none" w:sz="0" w:space="0" w:color="auto"/>
            <w:right w:val="none" w:sz="0" w:space="0" w:color="auto"/>
          </w:divBdr>
        </w:div>
        <w:div w:id="1476800043">
          <w:marLeft w:val="480"/>
          <w:marRight w:val="0"/>
          <w:marTop w:val="0"/>
          <w:marBottom w:val="0"/>
          <w:divBdr>
            <w:top w:val="none" w:sz="0" w:space="0" w:color="auto"/>
            <w:left w:val="none" w:sz="0" w:space="0" w:color="auto"/>
            <w:bottom w:val="none" w:sz="0" w:space="0" w:color="auto"/>
            <w:right w:val="none" w:sz="0" w:space="0" w:color="auto"/>
          </w:divBdr>
        </w:div>
        <w:div w:id="1529101112">
          <w:marLeft w:val="480"/>
          <w:marRight w:val="0"/>
          <w:marTop w:val="0"/>
          <w:marBottom w:val="0"/>
          <w:divBdr>
            <w:top w:val="none" w:sz="0" w:space="0" w:color="auto"/>
            <w:left w:val="none" w:sz="0" w:space="0" w:color="auto"/>
            <w:bottom w:val="none" w:sz="0" w:space="0" w:color="auto"/>
            <w:right w:val="none" w:sz="0" w:space="0" w:color="auto"/>
          </w:divBdr>
        </w:div>
        <w:div w:id="1535538488">
          <w:marLeft w:val="480"/>
          <w:marRight w:val="0"/>
          <w:marTop w:val="0"/>
          <w:marBottom w:val="0"/>
          <w:divBdr>
            <w:top w:val="none" w:sz="0" w:space="0" w:color="auto"/>
            <w:left w:val="none" w:sz="0" w:space="0" w:color="auto"/>
            <w:bottom w:val="none" w:sz="0" w:space="0" w:color="auto"/>
            <w:right w:val="none" w:sz="0" w:space="0" w:color="auto"/>
          </w:divBdr>
        </w:div>
        <w:div w:id="1551846725">
          <w:marLeft w:val="480"/>
          <w:marRight w:val="0"/>
          <w:marTop w:val="0"/>
          <w:marBottom w:val="0"/>
          <w:divBdr>
            <w:top w:val="none" w:sz="0" w:space="0" w:color="auto"/>
            <w:left w:val="none" w:sz="0" w:space="0" w:color="auto"/>
            <w:bottom w:val="none" w:sz="0" w:space="0" w:color="auto"/>
            <w:right w:val="none" w:sz="0" w:space="0" w:color="auto"/>
          </w:divBdr>
        </w:div>
        <w:div w:id="1639334932">
          <w:marLeft w:val="480"/>
          <w:marRight w:val="0"/>
          <w:marTop w:val="0"/>
          <w:marBottom w:val="0"/>
          <w:divBdr>
            <w:top w:val="none" w:sz="0" w:space="0" w:color="auto"/>
            <w:left w:val="none" w:sz="0" w:space="0" w:color="auto"/>
            <w:bottom w:val="none" w:sz="0" w:space="0" w:color="auto"/>
            <w:right w:val="none" w:sz="0" w:space="0" w:color="auto"/>
          </w:divBdr>
        </w:div>
        <w:div w:id="1690328046">
          <w:marLeft w:val="480"/>
          <w:marRight w:val="0"/>
          <w:marTop w:val="0"/>
          <w:marBottom w:val="0"/>
          <w:divBdr>
            <w:top w:val="none" w:sz="0" w:space="0" w:color="auto"/>
            <w:left w:val="none" w:sz="0" w:space="0" w:color="auto"/>
            <w:bottom w:val="none" w:sz="0" w:space="0" w:color="auto"/>
            <w:right w:val="none" w:sz="0" w:space="0" w:color="auto"/>
          </w:divBdr>
        </w:div>
        <w:div w:id="1695763641">
          <w:marLeft w:val="480"/>
          <w:marRight w:val="0"/>
          <w:marTop w:val="0"/>
          <w:marBottom w:val="0"/>
          <w:divBdr>
            <w:top w:val="none" w:sz="0" w:space="0" w:color="auto"/>
            <w:left w:val="none" w:sz="0" w:space="0" w:color="auto"/>
            <w:bottom w:val="none" w:sz="0" w:space="0" w:color="auto"/>
            <w:right w:val="none" w:sz="0" w:space="0" w:color="auto"/>
          </w:divBdr>
        </w:div>
        <w:div w:id="1778063108">
          <w:marLeft w:val="480"/>
          <w:marRight w:val="0"/>
          <w:marTop w:val="0"/>
          <w:marBottom w:val="0"/>
          <w:divBdr>
            <w:top w:val="none" w:sz="0" w:space="0" w:color="auto"/>
            <w:left w:val="none" w:sz="0" w:space="0" w:color="auto"/>
            <w:bottom w:val="none" w:sz="0" w:space="0" w:color="auto"/>
            <w:right w:val="none" w:sz="0" w:space="0" w:color="auto"/>
          </w:divBdr>
        </w:div>
        <w:div w:id="1928070682">
          <w:marLeft w:val="480"/>
          <w:marRight w:val="0"/>
          <w:marTop w:val="0"/>
          <w:marBottom w:val="0"/>
          <w:divBdr>
            <w:top w:val="none" w:sz="0" w:space="0" w:color="auto"/>
            <w:left w:val="none" w:sz="0" w:space="0" w:color="auto"/>
            <w:bottom w:val="none" w:sz="0" w:space="0" w:color="auto"/>
            <w:right w:val="none" w:sz="0" w:space="0" w:color="auto"/>
          </w:divBdr>
        </w:div>
        <w:div w:id="2045713715">
          <w:marLeft w:val="480"/>
          <w:marRight w:val="0"/>
          <w:marTop w:val="0"/>
          <w:marBottom w:val="0"/>
          <w:divBdr>
            <w:top w:val="none" w:sz="0" w:space="0" w:color="auto"/>
            <w:left w:val="none" w:sz="0" w:space="0" w:color="auto"/>
            <w:bottom w:val="none" w:sz="0" w:space="0" w:color="auto"/>
            <w:right w:val="none" w:sz="0" w:space="0" w:color="auto"/>
          </w:divBdr>
        </w:div>
        <w:div w:id="2072072068">
          <w:marLeft w:val="480"/>
          <w:marRight w:val="0"/>
          <w:marTop w:val="0"/>
          <w:marBottom w:val="0"/>
          <w:divBdr>
            <w:top w:val="none" w:sz="0" w:space="0" w:color="auto"/>
            <w:left w:val="none" w:sz="0" w:space="0" w:color="auto"/>
            <w:bottom w:val="none" w:sz="0" w:space="0" w:color="auto"/>
            <w:right w:val="none" w:sz="0" w:space="0" w:color="auto"/>
          </w:divBdr>
        </w:div>
        <w:div w:id="2098673889">
          <w:marLeft w:val="480"/>
          <w:marRight w:val="0"/>
          <w:marTop w:val="0"/>
          <w:marBottom w:val="0"/>
          <w:divBdr>
            <w:top w:val="none" w:sz="0" w:space="0" w:color="auto"/>
            <w:left w:val="none" w:sz="0" w:space="0" w:color="auto"/>
            <w:bottom w:val="none" w:sz="0" w:space="0" w:color="auto"/>
            <w:right w:val="none" w:sz="0" w:space="0" w:color="auto"/>
          </w:divBdr>
        </w:div>
        <w:div w:id="2119716558">
          <w:marLeft w:val="480"/>
          <w:marRight w:val="0"/>
          <w:marTop w:val="0"/>
          <w:marBottom w:val="0"/>
          <w:divBdr>
            <w:top w:val="none" w:sz="0" w:space="0" w:color="auto"/>
            <w:left w:val="none" w:sz="0" w:space="0" w:color="auto"/>
            <w:bottom w:val="none" w:sz="0" w:space="0" w:color="auto"/>
            <w:right w:val="none" w:sz="0" w:space="0" w:color="auto"/>
          </w:divBdr>
        </w:div>
      </w:divsChild>
    </w:div>
    <w:div w:id="420764917">
      <w:bodyDiv w:val="1"/>
      <w:marLeft w:val="0"/>
      <w:marRight w:val="0"/>
      <w:marTop w:val="0"/>
      <w:marBottom w:val="0"/>
      <w:divBdr>
        <w:top w:val="none" w:sz="0" w:space="0" w:color="auto"/>
        <w:left w:val="none" w:sz="0" w:space="0" w:color="auto"/>
        <w:bottom w:val="none" w:sz="0" w:space="0" w:color="auto"/>
        <w:right w:val="none" w:sz="0" w:space="0" w:color="auto"/>
      </w:divBdr>
      <w:divsChild>
        <w:div w:id="2323366">
          <w:marLeft w:val="480"/>
          <w:marRight w:val="0"/>
          <w:marTop w:val="0"/>
          <w:marBottom w:val="0"/>
          <w:divBdr>
            <w:top w:val="none" w:sz="0" w:space="0" w:color="auto"/>
            <w:left w:val="none" w:sz="0" w:space="0" w:color="auto"/>
            <w:bottom w:val="none" w:sz="0" w:space="0" w:color="auto"/>
            <w:right w:val="none" w:sz="0" w:space="0" w:color="auto"/>
          </w:divBdr>
        </w:div>
        <w:div w:id="17004719">
          <w:marLeft w:val="480"/>
          <w:marRight w:val="0"/>
          <w:marTop w:val="0"/>
          <w:marBottom w:val="0"/>
          <w:divBdr>
            <w:top w:val="none" w:sz="0" w:space="0" w:color="auto"/>
            <w:left w:val="none" w:sz="0" w:space="0" w:color="auto"/>
            <w:bottom w:val="none" w:sz="0" w:space="0" w:color="auto"/>
            <w:right w:val="none" w:sz="0" w:space="0" w:color="auto"/>
          </w:divBdr>
        </w:div>
        <w:div w:id="80877457">
          <w:marLeft w:val="480"/>
          <w:marRight w:val="0"/>
          <w:marTop w:val="0"/>
          <w:marBottom w:val="0"/>
          <w:divBdr>
            <w:top w:val="none" w:sz="0" w:space="0" w:color="auto"/>
            <w:left w:val="none" w:sz="0" w:space="0" w:color="auto"/>
            <w:bottom w:val="none" w:sz="0" w:space="0" w:color="auto"/>
            <w:right w:val="none" w:sz="0" w:space="0" w:color="auto"/>
          </w:divBdr>
        </w:div>
        <w:div w:id="304508168">
          <w:marLeft w:val="480"/>
          <w:marRight w:val="0"/>
          <w:marTop w:val="0"/>
          <w:marBottom w:val="0"/>
          <w:divBdr>
            <w:top w:val="none" w:sz="0" w:space="0" w:color="auto"/>
            <w:left w:val="none" w:sz="0" w:space="0" w:color="auto"/>
            <w:bottom w:val="none" w:sz="0" w:space="0" w:color="auto"/>
            <w:right w:val="none" w:sz="0" w:space="0" w:color="auto"/>
          </w:divBdr>
        </w:div>
        <w:div w:id="477653019">
          <w:marLeft w:val="480"/>
          <w:marRight w:val="0"/>
          <w:marTop w:val="0"/>
          <w:marBottom w:val="0"/>
          <w:divBdr>
            <w:top w:val="none" w:sz="0" w:space="0" w:color="auto"/>
            <w:left w:val="none" w:sz="0" w:space="0" w:color="auto"/>
            <w:bottom w:val="none" w:sz="0" w:space="0" w:color="auto"/>
            <w:right w:val="none" w:sz="0" w:space="0" w:color="auto"/>
          </w:divBdr>
        </w:div>
        <w:div w:id="501896579">
          <w:marLeft w:val="480"/>
          <w:marRight w:val="0"/>
          <w:marTop w:val="0"/>
          <w:marBottom w:val="0"/>
          <w:divBdr>
            <w:top w:val="none" w:sz="0" w:space="0" w:color="auto"/>
            <w:left w:val="none" w:sz="0" w:space="0" w:color="auto"/>
            <w:bottom w:val="none" w:sz="0" w:space="0" w:color="auto"/>
            <w:right w:val="none" w:sz="0" w:space="0" w:color="auto"/>
          </w:divBdr>
        </w:div>
        <w:div w:id="536969041">
          <w:marLeft w:val="480"/>
          <w:marRight w:val="0"/>
          <w:marTop w:val="0"/>
          <w:marBottom w:val="0"/>
          <w:divBdr>
            <w:top w:val="none" w:sz="0" w:space="0" w:color="auto"/>
            <w:left w:val="none" w:sz="0" w:space="0" w:color="auto"/>
            <w:bottom w:val="none" w:sz="0" w:space="0" w:color="auto"/>
            <w:right w:val="none" w:sz="0" w:space="0" w:color="auto"/>
          </w:divBdr>
        </w:div>
        <w:div w:id="547449067">
          <w:marLeft w:val="480"/>
          <w:marRight w:val="0"/>
          <w:marTop w:val="0"/>
          <w:marBottom w:val="0"/>
          <w:divBdr>
            <w:top w:val="none" w:sz="0" w:space="0" w:color="auto"/>
            <w:left w:val="none" w:sz="0" w:space="0" w:color="auto"/>
            <w:bottom w:val="none" w:sz="0" w:space="0" w:color="auto"/>
            <w:right w:val="none" w:sz="0" w:space="0" w:color="auto"/>
          </w:divBdr>
        </w:div>
        <w:div w:id="738749209">
          <w:marLeft w:val="480"/>
          <w:marRight w:val="0"/>
          <w:marTop w:val="0"/>
          <w:marBottom w:val="0"/>
          <w:divBdr>
            <w:top w:val="none" w:sz="0" w:space="0" w:color="auto"/>
            <w:left w:val="none" w:sz="0" w:space="0" w:color="auto"/>
            <w:bottom w:val="none" w:sz="0" w:space="0" w:color="auto"/>
            <w:right w:val="none" w:sz="0" w:space="0" w:color="auto"/>
          </w:divBdr>
        </w:div>
        <w:div w:id="769854817">
          <w:marLeft w:val="480"/>
          <w:marRight w:val="0"/>
          <w:marTop w:val="0"/>
          <w:marBottom w:val="0"/>
          <w:divBdr>
            <w:top w:val="none" w:sz="0" w:space="0" w:color="auto"/>
            <w:left w:val="none" w:sz="0" w:space="0" w:color="auto"/>
            <w:bottom w:val="none" w:sz="0" w:space="0" w:color="auto"/>
            <w:right w:val="none" w:sz="0" w:space="0" w:color="auto"/>
          </w:divBdr>
        </w:div>
        <w:div w:id="890457148">
          <w:marLeft w:val="480"/>
          <w:marRight w:val="0"/>
          <w:marTop w:val="0"/>
          <w:marBottom w:val="0"/>
          <w:divBdr>
            <w:top w:val="none" w:sz="0" w:space="0" w:color="auto"/>
            <w:left w:val="none" w:sz="0" w:space="0" w:color="auto"/>
            <w:bottom w:val="none" w:sz="0" w:space="0" w:color="auto"/>
            <w:right w:val="none" w:sz="0" w:space="0" w:color="auto"/>
          </w:divBdr>
        </w:div>
        <w:div w:id="954747205">
          <w:marLeft w:val="480"/>
          <w:marRight w:val="0"/>
          <w:marTop w:val="0"/>
          <w:marBottom w:val="0"/>
          <w:divBdr>
            <w:top w:val="none" w:sz="0" w:space="0" w:color="auto"/>
            <w:left w:val="none" w:sz="0" w:space="0" w:color="auto"/>
            <w:bottom w:val="none" w:sz="0" w:space="0" w:color="auto"/>
            <w:right w:val="none" w:sz="0" w:space="0" w:color="auto"/>
          </w:divBdr>
        </w:div>
        <w:div w:id="1086151195">
          <w:marLeft w:val="480"/>
          <w:marRight w:val="0"/>
          <w:marTop w:val="0"/>
          <w:marBottom w:val="0"/>
          <w:divBdr>
            <w:top w:val="none" w:sz="0" w:space="0" w:color="auto"/>
            <w:left w:val="none" w:sz="0" w:space="0" w:color="auto"/>
            <w:bottom w:val="none" w:sz="0" w:space="0" w:color="auto"/>
            <w:right w:val="none" w:sz="0" w:space="0" w:color="auto"/>
          </w:divBdr>
        </w:div>
        <w:div w:id="1097601562">
          <w:marLeft w:val="480"/>
          <w:marRight w:val="0"/>
          <w:marTop w:val="0"/>
          <w:marBottom w:val="0"/>
          <w:divBdr>
            <w:top w:val="none" w:sz="0" w:space="0" w:color="auto"/>
            <w:left w:val="none" w:sz="0" w:space="0" w:color="auto"/>
            <w:bottom w:val="none" w:sz="0" w:space="0" w:color="auto"/>
            <w:right w:val="none" w:sz="0" w:space="0" w:color="auto"/>
          </w:divBdr>
        </w:div>
        <w:div w:id="1136608773">
          <w:marLeft w:val="480"/>
          <w:marRight w:val="0"/>
          <w:marTop w:val="0"/>
          <w:marBottom w:val="0"/>
          <w:divBdr>
            <w:top w:val="none" w:sz="0" w:space="0" w:color="auto"/>
            <w:left w:val="none" w:sz="0" w:space="0" w:color="auto"/>
            <w:bottom w:val="none" w:sz="0" w:space="0" w:color="auto"/>
            <w:right w:val="none" w:sz="0" w:space="0" w:color="auto"/>
          </w:divBdr>
        </w:div>
        <w:div w:id="1249077980">
          <w:marLeft w:val="480"/>
          <w:marRight w:val="0"/>
          <w:marTop w:val="0"/>
          <w:marBottom w:val="0"/>
          <w:divBdr>
            <w:top w:val="none" w:sz="0" w:space="0" w:color="auto"/>
            <w:left w:val="none" w:sz="0" w:space="0" w:color="auto"/>
            <w:bottom w:val="none" w:sz="0" w:space="0" w:color="auto"/>
            <w:right w:val="none" w:sz="0" w:space="0" w:color="auto"/>
          </w:divBdr>
        </w:div>
        <w:div w:id="1283225453">
          <w:marLeft w:val="480"/>
          <w:marRight w:val="0"/>
          <w:marTop w:val="0"/>
          <w:marBottom w:val="0"/>
          <w:divBdr>
            <w:top w:val="none" w:sz="0" w:space="0" w:color="auto"/>
            <w:left w:val="none" w:sz="0" w:space="0" w:color="auto"/>
            <w:bottom w:val="none" w:sz="0" w:space="0" w:color="auto"/>
            <w:right w:val="none" w:sz="0" w:space="0" w:color="auto"/>
          </w:divBdr>
        </w:div>
        <w:div w:id="1304461245">
          <w:marLeft w:val="480"/>
          <w:marRight w:val="0"/>
          <w:marTop w:val="0"/>
          <w:marBottom w:val="0"/>
          <w:divBdr>
            <w:top w:val="none" w:sz="0" w:space="0" w:color="auto"/>
            <w:left w:val="none" w:sz="0" w:space="0" w:color="auto"/>
            <w:bottom w:val="none" w:sz="0" w:space="0" w:color="auto"/>
            <w:right w:val="none" w:sz="0" w:space="0" w:color="auto"/>
          </w:divBdr>
        </w:div>
        <w:div w:id="1329559559">
          <w:marLeft w:val="480"/>
          <w:marRight w:val="0"/>
          <w:marTop w:val="0"/>
          <w:marBottom w:val="0"/>
          <w:divBdr>
            <w:top w:val="none" w:sz="0" w:space="0" w:color="auto"/>
            <w:left w:val="none" w:sz="0" w:space="0" w:color="auto"/>
            <w:bottom w:val="none" w:sz="0" w:space="0" w:color="auto"/>
            <w:right w:val="none" w:sz="0" w:space="0" w:color="auto"/>
          </w:divBdr>
        </w:div>
        <w:div w:id="1477141511">
          <w:marLeft w:val="480"/>
          <w:marRight w:val="0"/>
          <w:marTop w:val="0"/>
          <w:marBottom w:val="0"/>
          <w:divBdr>
            <w:top w:val="none" w:sz="0" w:space="0" w:color="auto"/>
            <w:left w:val="none" w:sz="0" w:space="0" w:color="auto"/>
            <w:bottom w:val="none" w:sz="0" w:space="0" w:color="auto"/>
            <w:right w:val="none" w:sz="0" w:space="0" w:color="auto"/>
          </w:divBdr>
        </w:div>
        <w:div w:id="1547914450">
          <w:marLeft w:val="480"/>
          <w:marRight w:val="0"/>
          <w:marTop w:val="0"/>
          <w:marBottom w:val="0"/>
          <w:divBdr>
            <w:top w:val="none" w:sz="0" w:space="0" w:color="auto"/>
            <w:left w:val="none" w:sz="0" w:space="0" w:color="auto"/>
            <w:bottom w:val="none" w:sz="0" w:space="0" w:color="auto"/>
            <w:right w:val="none" w:sz="0" w:space="0" w:color="auto"/>
          </w:divBdr>
        </w:div>
        <w:div w:id="1580627855">
          <w:marLeft w:val="480"/>
          <w:marRight w:val="0"/>
          <w:marTop w:val="0"/>
          <w:marBottom w:val="0"/>
          <w:divBdr>
            <w:top w:val="none" w:sz="0" w:space="0" w:color="auto"/>
            <w:left w:val="none" w:sz="0" w:space="0" w:color="auto"/>
            <w:bottom w:val="none" w:sz="0" w:space="0" w:color="auto"/>
            <w:right w:val="none" w:sz="0" w:space="0" w:color="auto"/>
          </w:divBdr>
        </w:div>
        <w:div w:id="1588686265">
          <w:marLeft w:val="480"/>
          <w:marRight w:val="0"/>
          <w:marTop w:val="0"/>
          <w:marBottom w:val="0"/>
          <w:divBdr>
            <w:top w:val="none" w:sz="0" w:space="0" w:color="auto"/>
            <w:left w:val="none" w:sz="0" w:space="0" w:color="auto"/>
            <w:bottom w:val="none" w:sz="0" w:space="0" w:color="auto"/>
            <w:right w:val="none" w:sz="0" w:space="0" w:color="auto"/>
          </w:divBdr>
        </w:div>
        <w:div w:id="1603610983">
          <w:marLeft w:val="480"/>
          <w:marRight w:val="0"/>
          <w:marTop w:val="0"/>
          <w:marBottom w:val="0"/>
          <w:divBdr>
            <w:top w:val="none" w:sz="0" w:space="0" w:color="auto"/>
            <w:left w:val="none" w:sz="0" w:space="0" w:color="auto"/>
            <w:bottom w:val="none" w:sz="0" w:space="0" w:color="auto"/>
            <w:right w:val="none" w:sz="0" w:space="0" w:color="auto"/>
          </w:divBdr>
        </w:div>
        <w:div w:id="1639413174">
          <w:marLeft w:val="480"/>
          <w:marRight w:val="0"/>
          <w:marTop w:val="0"/>
          <w:marBottom w:val="0"/>
          <w:divBdr>
            <w:top w:val="none" w:sz="0" w:space="0" w:color="auto"/>
            <w:left w:val="none" w:sz="0" w:space="0" w:color="auto"/>
            <w:bottom w:val="none" w:sz="0" w:space="0" w:color="auto"/>
            <w:right w:val="none" w:sz="0" w:space="0" w:color="auto"/>
          </w:divBdr>
        </w:div>
        <w:div w:id="1679115629">
          <w:marLeft w:val="480"/>
          <w:marRight w:val="0"/>
          <w:marTop w:val="0"/>
          <w:marBottom w:val="0"/>
          <w:divBdr>
            <w:top w:val="none" w:sz="0" w:space="0" w:color="auto"/>
            <w:left w:val="none" w:sz="0" w:space="0" w:color="auto"/>
            <w:bottom w:val="none" w:sz="0" w:space="0" w:color="auto"/>
            <w:right w:val="none" w:sz="0" w:space="0" w:color="auto"/>
          </w:divBdr>
        </w:div>
        <w:div w:id="1770851431">
          <w:marLeft w:val="480"/>
          <w:marRight w:val="0"/>
          <w:marTop w:val="0"/>
          <w:marBottom w:val="0"/>
          <w:divBdr>
            <w:top w:val="none" w:sz="0" w:space="0" w:color="auto"/>
            <w:left w:val="none" w:sz="0" w:space="0" w:color="auto"/>
            <w:bottom w:val="none" w:sz="0" w:space="0" w:color="auto"/>
            <w:right w:val="none" w:sz="0" w:space="0" w:color="auto"/>
          </w:divBdr>
        </w:div>
        <w:div w:id="1777795313">
          <w:marLeft w:val="480"/>
          <w:marRight w:val="0"/>
          <w:marTop w:val="0"/>
          <w:marBottom w:val="0"/>
          <w:divBdr>
            <w:top w:val="none" w:sz="0" w:space="0" w:color="auto"/>
            <w:left w:val="none" w:sz="0" w:space="0" w:color="auto"/>
            <w:bottom w:val="none" w:sz="0" w:space="0" w:color="auto"/>
            <w:right w:val="none" w:sz="0" w:space="0" w:color="auto"/>
          </w:divBdr>
        </w:div>
        <w:div w:id="1818037004">
          <w:marLeft w:val="480"/>
          <w:marRight w:val="0"/>
          <w:marTop w:val="0"/>
          <w:marBottom w:val="0"/>
          <w:divBdr>
            <w:top w:val="none" w:sz="0" w:space="0" w:color="auto"/>
            <w:left w:val="none" w:sz="0" w:space="0" w:color="auto"/>
            <w:bottom w:val="none" w:sz="0" w:space="0" w:color="auto"/>
            <w:right w:val="none" w:sz="0" w:space="0" w:color="auto"/>
          </w:divBdr>
        </w:div>
        <w:div w:id="1879856011">
          <w:marLeft w:val="480"/>
          <w:marRight w:val="0"/>
          <w:marTop w:val="0"/>
          <w:marBottom w:val="0"/>
          <w:divBdr>
            <w:top w:val="none" w:sz="0" w:space="0" w:color="auto"/>
            <w:left w:val="none" w:sz="0" w:space="0" w:color="auto"/>
            <w:bottom w:val="none" w:sz="0" w:space="0" w:color="auto"/>
            <w:right w:val="none" w:sz="0" w:space="0" w:color="auto"/>
          </w:divBdr>
        </w:div>
        <w:div w:id="2072460966">
          <w:marLeft w:val="480"/>
          <w:marRight w:val="0"/>
          <w:marTop w:val="0"/>
          <w:marBottom w:val="0"/>
          <w:divBdr>
            <w:top w:val="none" w:sz="0" w:space="0" w:color="auto"/>
            <w:left w:val="none" w:sz="0" w:space="0" w:color="auto"/>
            <w:bottom w:val="none" w:sz="0" w:space="0" w:color="auto"/>
            <w:right w:val="none" w:sz="0" w:space="0" w:color="auto"/>
          </w:divBdr>
        </w:div>
        <w:div w:id="2092122901">
          <w:marLeft w:val="480"/>
          <w:marRight w:val="0"/>
          <w:marTop w:val="0"/>
          <w:marBottom w:val="0"/>
          <w:divBdr>
            <w:top w:val="none" w:sz="0" w:space="0" w:color="auto"/>
            <w:left w:val="none" w:sz="0" w:space="0" w:color="auto"/>
            <w:bottom w:val="none" w:sz="0" w:space="0" w:color="auto"/>
            <w:right w:val="none" w:sz="0" w:space="0" w:color="auto"/>
          </w:divBdr>
        </w:div>
        <w:div w:id="2096003588">
          <w:marLeft w:val="480"/>
          <w:marRight w:val="0"/>
          <w:marTop w:val="0"/>
          <w:marBottom w:val="0"/>
          <w:divBdr>
            <w:top w:val="none" w:sz="0" w:space="0" w:color="auto"/>
            <w:left w:val="none" w:sz="0" w:space="0" w:color="auto"/>
            <w:bottom w:val="none" w:sz="0" w:space="0" w:color="auto"/>
            <w:right w:val="none" w:sz="0" w:space="0" w:color="auto"/>
          </w:divBdr>
        </w:div>
      </w:divsChild>
    </w:div>
    <w:div w:id="421292699">
      <w:bodyDiv w:val="1"/>
      <w:marLeft w:val="0"/>
      <w:marRight w:val="0"/>
      <w:marTop w:val="0"/>
      <w:marBottom w:val="0"/>
      <w:divBdr>
        <w:top w:val="none" w:sz="0" w:space="0" w:color="auto"/>
        <w:left w:val="none" w:sz="0" w:space="0" w:color="auto"/>
        <w:bottom w:val="none" w:sz="0" w:space="0" w:color="auto"/>
        <w:right w:val="none" w:sz="0" w:space="0" w:color="auto"/>
      </w:divBdr>
    </w:div>
    <w:div w:id="421730271">
      <w:bodyDiv w:val="1"/>
      <w:marLeft w:val="0"/>
      <w:marRight w:val="0"/>
      <w:marTop w:val="0"/>
      <w:marBottom w:val="0"/>
      <w:divBdr>
        <w:top w:val="none" w:sz="0" w:space="0" w:color="auto"/>
        <w:left w:val="none" w:sz="0" w:space="0" w:color="auto"/>
        <w:bottom w:val="none" w:sz="0" w:space="0" w:color="auto"/>
        <w:right w:val="none" w:sz="0" w:space="0" w:color="auto"/>
      </w:divBdr>
    </w:div>
    <w:div w:id="425007172">
      <w:bodyDiv w:val="1"/>
      <w:marLeft w:val="0"/>
      <w:marRight w:val="0"/>
      <w:marTop w:val="0"/>
      <w:marBottom w:val="0"/>
      <w:divBdr>
        <w:top w:val="none" w:sz="0" w:space="0" w:color="auto"/>
        <w:left w:val="none" w:sz="0" w:space="0" w:color="auto"/>
        <w:bottom w:val="none" w:sz="0" w:space="0" w:color="auto"/>
        <w:right w:val="none" w:sz="0" w:space="0" w:color="auto"/>
      </w:divBdr>
    </w:div>
    <w:div w:id="426737204">
      <w:bodyDiv w:val="1"/>
      <w:marLeft w:val="0"/>
      <w:marRight w:val="0"/>
      <w:marTop w:val="0"/>
      <w:marBottom w:val="0"/>
      <w:divBdr>
        <w:top w:val="none" w:sz="0" w:space="0" w:color="auto"/>
        <w:left w:val="none" w:sz="0" w:space="0" w:color="auto"/>
        <w:bottom w:val="none" w:sz="0" w:space="0" w:color="auto"/>
        <w:right w:val="none" w:sz="0" w:space="0" w:color="auto"/>
      </w:divBdr>
    </w:div>
    <w:div w:id="428619956">
      <w:bodyDiv w:val="1"/>
      <w:marLeft w:val="0"/>
      <w:marRight w:val="0"/>
      <w:marTop w:val="0"/>
      <w:marBottom w:val="0"/>
      <w:divBdr>
        <w:top w:val="none" w:sz="0" w:space="0" w:color="auto"/>
        <w:left w:val="none" w:sz="0" w:space="0" w:color="auto"/>
        <w:bottom w:val="none" w:sz="0" w:space="0" w:color="auto"/>
        <w:right w:val="none" w:sz="0" w:space="0" w:color="auto"/>
      </w:divBdr>
    </w:div>
    <w:div w:id="429158046">
      <w:bodyDiv w:val="1"/>
      <w:marLeft w:val="0"/>
      <w:marRight w:val="0"/>
      <w:marTop w:val="0"/>
      <w:marBottom w:val="0"/>
      <w:divBdr>
        <w:top w:val="none" w:sz="0" w:space="0" w:color="auto"/>
        <w:left w:val="none" w:sz="0" w:space="0" w:color="auto"/>
        <w:bottom w:val="none" w:sz="0" w:space="0" w:color="auto"/>
        <w:right w:val="none" w:sz="0" w:space="0" w:color="auto"/>
      </w:divBdr>
    </w:div>
    <w:div w:id="429857689">
      <w:bodyDiv w:val="1"/>
      <w:marLeft w:val="0"/>
      <w:marRight w:val="0"/>
      <w:marTop w:val="0"/>
      <w:marBottom w:val="0"/>
      <w:divBdr>
        <w:top w:val="none" w:sz="0" w:space="0" w:color="auto"/>
        <w:left w:val="none" w:sz="0" w:space="0" w:color="auto"/>
        <w:bottom w:val="none" w:sz="0" w:space="0" w:color="auto"/>
        <w:right w:val="none" w:sz="0" w:space="0" w:color="auto"/>
      </w:divBdr>
    </w:div>
    <w:div w:id="432436291">
      <w:bodyDiv w:val="1"/>
      <w:marLeft w:val="0"/>
      <w:marRight w:val="0"/>
      <w:marTop w:val="0"/>
      <w:marBottom w:val="0"/>
      <w:divBdr>
        <w:top w:val="none" w:sz="0" w:space="0" w:color="auto"/>
        <w:left w:val="none" w:sz="0" w:space="0" w:color="auto"/>
        <w:bottom w:val="none" w:sz="0" w:space="0" w:color="auto"/>
        <w:right w:val="none" w:sz="0" w:space="0" w:color="auto"/>
      </w:divBdr>
    </w:div>
    <w:div w:id="432943158">
      <w:bodyDiv w:val="1"/>
      <w:marLeft w:val="0"/>
      <w:marRight w:val="0"/>
      <w:marTop w:val="0"/>
      <w:marBottom w:val="0"/>
      <w:divBdr>
        <w:top w:val="none" w:sz="0" w:space="0" w:color="auto"/>
        <w:left w:val="none" w:sz="0" w:space="0" w:color="auto"/>
        <w:bottom w:val="none" w:sz="0" w:space="0" w:color="auto"/>
        <w:right w:val="none" w:sz="0" w:space="0" w:color="auto"/>
      </w:divBdr>
    </w:div>
    <w:div w:id="433480560">
      <w:bodyDiv w:val="1"/>
      <w:marLeft w:val="0"/>
      <w:marRight w:val="0"/>
      <w:marTop w:val="0"/>
      <w:marBottom w:val="0"/>
      <w:divBdr>
        <w:top w:val="none" w:sz="0" w:space="0" w:color="auto"/>
        <w:left w:val="none" w:sz="0" w:space="0" w:color="auto"/>
        <w:bottom w:val="none" w:sz="0" w:space="0" w:color="auto"/>
        <w:right w:val="none" w:sz="0" w:space="0" w:color="auto"/>
      </w:divBdr>
    </w:div>
    <w:div w:id="436022894">
      <w:bodyDiv w:val="1"/>
      <w:marLeft w:val="0"/>
      <w:marRight w:val="0"/>
      <w:marTop w:val="0"/>
      <w:marBottom w:val="0"/>
      <w:divBdr>
        <w:top w:val="none" w:sz="0" w:space="0" w:color="auto"/>
        <w:left w:val="none" w:sz="0" w:space="0" w:color="auto"/>
        <w:bottom w:val="none" w:sz="0" w:space="0" w:color="auto"/>
        <w:right w:val="none" w:sz="0" w:space="0" w:color="auto"/>
      </w:divBdr>
    </w:div>
    <w:div w:id="438567439">
      <w:bodyDiv w:val="1"/>
      <w:marLeft w:val="0"/>
      <w:marRight w:val="0"/>
      <w:marTop w:val="0"/>
      <w:marBottom w:val="0"/>
      <w:divBdr>
        <w:top w:val="none" w:sz="0" w:space="0" w:color="auto"/>
        <w:left w:val="none" w:sz="0" w:space="0" w:color="auto"/>
        <w:bottom w:val="none" w:sz="0" w:space="0" w:color="auto"/>
        <w:right w:val="none" w:sz="0" w:space="0" w:color="auto"/>
      </w:divBdr>
    </w:div>
    <w:div w:id="438764929">
      <w:bodyDiv w:val="1"/>
      <w:marLeft w:val="0"/>
      <w:marRight w:val="0"/>
      <w:marTop w:val="0"/>
      <w:marBottom w:val="0"/>
      <w:divBdr>
        <w:top w:val="none" w:sz="0" w:space="0" w:color="auto"/>
        <w:left w:val="none" w:sz="0" w:space="0" w:color="auto"/>
        <w:bottom w:val="none" w:sz="0" w:space="0" w:color="auto"/>
        <w:right w:val="none" w:sz="0" w:space="0" w:color="auto"/>
      </w:divBdr>
    </w:div>
    <w:div w:id="440224216">
      <w:bodyDiv w:val="1"/>
      <w:marLeft w:val="0"/>
      <w:marRight w:val="0"/>
      <w:marTop w:val="0"/>
      <w:marBottom w:val="0"/>
      <w:divBdr>
        <w:top w:val="none" w:sz="0" w:space="0" w:color="auto"/>
        <w:left w:val="none" w:sz="0" w:space="0" w:color="auto"/>
        <w:bottom w:val="none" w:sz="0" w:space="0" w:color="auto"/>
        <w:right w:val="none" w:sz="0" w:space="0" w:color="auto"/>
      </w:divBdr>
    </w:div>
    <w:div w:id="440419507">
      <w:bodyDiv w:val="1"/>
      <w:marLeft w:val="0"/>
      <w:marRight w:val="0"/>
      <w:marTop w:val="0"/>
      <w:marBottom w:val="0"/>
      <w:divBdr>
        <w:top w:val="none" w:sz="0" w:space="0" w:color="auto"/>
        <w:left w:val="none" w:sz="0" w:space="0" w:color="auto"/>
        <w:bottom w:val="none" w:sz="0" w:space="0" w:color="auto"/>
        <w:right w:val="none" w:sz="0" w:space="0" w:color="auto"/>
      </w:divBdr>
    </w:div>
    <w:div w:id="440614922">
      <w:bodyDiv w:val="1"/>
      <w:marLeft w:val="0"/>
      <w:marRight w:val="0"/>
      <w:marTop w:val="0"/>
      <w:marBottom w:val="0"/>
      <w:divBdr>
        <w:top w:val="none" w:sz="0" w:space="0" w:color="auto"/>
        <w:left w:val="none" w:sz="0" w:space="0" w:color="auto"/>
        <w:bottom w:val="none" w:sz="0" w:space="0" w:color="auto"/>
        <w:right w:val="none" w:sz="0" w:space="0" w:color="auto"/>
      </w:divBdr>
    </w:div>
    <w:div w:id="441536934">
      <w:bodyDiv w:val="1"/>
      <w:marLeft w:val="0"/>
      <w:marRight w:val="0"/>
      <w:marTop w:val="0"/>
      <w:marBottom w:val="0"/>
      <w:divBdr>
        <w:top w:val="none" w:sz="0" w:space="0" w:color="auto"/>
        <w:left w:val="none" w:sz="0" w:space="0" w:color="auto"/>
        <w:bottom w:val="none" w:sz="0" w:space="0" w:color="auto"/>
        <w:right w:val="none" w:sz="0" w:space="0" w:color="auto"/>
      </w:divBdr>
    </w:div>
    <w:div w:id="444424479">
      <w:bodyDiv w:val="1"/>
      <w:marLeft w:val="0"/>
      <w:marRight w:val="0"/>
      <w:marTop w:val="0"/>
      <w:marBottom w:val="0"/>
      <w:divBdr>
        <w:top w:val="none" w:sz="0" w:space="0" w:color="auto"/>
        <w:left w:val="none" w:sz="0" w:space="0" w:color="auto"/>
        <w:bottom w:val="none" w:sz="0" w:space="0" w:color="auto"/>
        <w:right w:val="none" w:sz="0" w:space="0" w:color="auto"/>
      </w:divBdr>
    </w:div>
    <w:div w:id="445734551">
      <w:bodyDiv w:val="1"/>
      <w:marLeft w:val="0"/>
      <w:marRight w:val="0"/>
      <w:marTop w:val="0"/>
      <w:marBottom w:val="0"/>
      <w:divBdr>
        <w:top w:val="none" w:sz="0" w:space="0" w:color="auto"/>
        <w:left w:val="none" w:sz="0" w:space="0" w:color="auto"/>
        <w:bottom w:val="none" w:sz="0" w:space="0" w:color="auto"/>
        <w:right w:val="none" w:sz="0" w:space="0" w:color="auto"/>
      </w:divBdr>
    </w:div>
    <w:div w:id="447746898">
      <w:bodyDiv w:val="1"/>
      <w:marLeft w:val="0"/>
      <w:marRight w:val="0"/>
      <w:marTop w:val="0"/>
      <w:marBottom w:val="0"/>
      <w:divBdr>
        <w:top w:val="none" w:sz="0" w:space="0" w:color="auto"/>
        <w:left w:val="none" w:sz="0" w:space="0" w:color="auto"/>
        <w:bottom w:val="none" w:sz="0" w:space="0" w:color="auto"/>
        <w:right w:val="none" w:sz="0" w:space="0" w:color="auto"/>
      </w:divBdr>
      <w:divsChild>
        <w:div w:id="54399540">
          <w:marLeft w:val="480"/>
          <w:marRight w:val="0"/>
          <w:marTop w:val="0"/>
          <w:marBottom w:val="0"/>
          <w:divBdr>
            <w:top w:val="none" w:sz="0" w:space="0" w:color="auto"/>
            <w:left w:val="none" w:sz="0" w:space="0" w:color="auto"/>
            <w:bottom w:val="none" w:sz="0" w:space="0" w:color="auto"/>
            <w:right w:val="none" w:sz="0" w:space="0" w:color="auto"/>
          </w:divBdr>
        </w:div>
        <w:div w:id="62727129">
          <w:marLeft w:val="480"/>
          <w:marRight w:val="0"/>
          <w:marTop w:val="0"/>
          <w:marBottom w:val="0"/>
          <w:divBdr>
            <w:top w:val="none" w:sz="0" w:space="0" w:color="auto"/>
            <w:left w:val="none" w:sz="0" w:space="0" w:color="auto"/>
            <w:bottom w:val="none" w:sz="0" w:space="0" w:color="auto"/>
            <w:right w:val="none" w:sz="0" w:space="0" w:color="auto"/>
          </w:divBdr>
        </w:div>
        <w:div w:id="176233125">
          <w:marLeft w:val="480"/>
          <w:marRight w:val="0"/>
          <w:marTop w:val="0"/>
          <w:marBottom w:val="0"/>
          <w:divBdr>
            <w:top w:val="none" w:sz="0" w:space="0" w:color="auto"/>
            <w:left w:val="none" w:sz="0" w:space="0" w:color="auto"/>
            <w:bottom w:val="none" w:sz="0" w:space="0" w:color="auto"/>
            <w:right w:val="none" w:sz="0" w:space="0" w:color="auto"/>
          </w:divBdr>
        </w:div>
        <w:div w:id="352655909">
          <w:marLeft w:val="480"/>
          <w:marRight w:val="0"/>
          <w:marTop w:val="0"/>
          <w:marBottom w:val="0"/>
          <w:divBdr>
            <w:top w:val="none" w:sz="0" w:space="0" w:color="auto"/>
            <w:left w:val="none" w:sz="0" w:space="0" w:color="auto"/>
            <w:bottom w:val="none" w:sz="0" w:space="0" w:color="auto"/>
            <w:right w:val="none" w:sz="0" w:space="0" w:color="auto"/>
          </w:divBdr>
        </w:div>
        <w:div w:id="421224380">
          <w:marLeft w:val="480"/>
          <w:marRight w:val="0"/>
          <w:marTop w:val="0"/>
          <w:marBottom w:val="0"/>
          <w:divBdr>
            <w:top w:val="none" w:sz="0" w:space="0" w:color="auto"/>
            <w:left w:val="none" w:sz="0" w:space="0" w:color="auto"/>
            <w:bottom w:val="none" w:sz="0" w:space="0" w:color="auto"/>
            <w:right w:val="none" w:sz="0" w:space="0" w:color="auto"/>
          </w:divBdr>
        </w:div>
        <w:div w:id="534007221">
          <w:marLeft w:val="480"/>
          <w:marRight w:val="0"/>
          <w:marTop w:val="0"/>
          <w:marBottom w:val="0"/>
          <w:divBdr>
            <w:top w:val="none" w:sz="0" w:space="0" w:color="auto"/>
            <w:left w:val="none" w:sz="0" w:space="0" w:color="auto"/>
            <w:bottom w:val="none" w:sz="0" w:space="0" w:color="auto"/>
            <w:right w:val="none" w:sz="0" w:space="0" w:color="auto"/>
          </w:divBdr>
        </w:div>
        <w:div w:id="624695049">
          <w:marLeft w:val="480"/>
          <w:marRight w:val="0"/>
          <w:marTop w:val="0"/>
          <w:marBottom w:val="0"/>
          <w:divBdr>
            <w:top w:val="none" w:sz="0" w:space="0" w:color="auto"/>
            <w:left w:val="none" w:sz="0" w:space="0" w:color="auto"/>
            <w:bottom w:val="none" w:sz="0" w:space="0" w:color="auto"/>
            <w:right w:val="none" w:sz="0" w:space="0" w:color="auto"/>
          </w:divBdr>
        </w:div>
        <w:div w:id="630980836">
          <w:marLeft w:val="480"/>
          <w:marRight w:val="0"/>
          <w:marTop w:val="0"/>
          <w:marBottom w:val="0"/>
          <w:divBdr>
            <w:top w:val="none" w:sz="0" w:space="0" w:color="auto"/>
            <w:left w:val="none" w:sz="0" w:space="0" w:color="auto"/>
            <w:bottom w:val="none" w:sz="0" w:space="0" w:color="auto"/>
            <w:right w:val="none" w:sz="0" w:space="0" w:color="auto"/>
          </w:divBdr>
        </w:div>
        <w:div w:id="706107692">
          <w:marLeft w:val="480"/>
          <w:marRight w:val="0"/>
          <w:marTop w:val="0"/>
          <w:marBottom w:val="0"/>
          <w:divBdr>
            <w:top w:val="none" w:sz="0" w:space="0" w:color="auto"/>
            <w:left w:val="none" w:sz="0" w:space="0" w:color="auto"/>
            <w:bottom w:val="none" w:sz="0" w:space="0" w:color="auto"/>
            <w:right w:val="none" w:sz="0" w:space="0" w:color="auto"/>
          </w:divBdr>
        </w:div>
        <w:div w:id="761144475">
          <w:marLeft w:val="480"/>
          <w:marRight w:val="0"/>
          <w:marTop w:val="0"/>
          <w:marBottom w:val="0"/>
          <w:divBdr>
            <w:top w:val="none" w:sz="0" w:space="0" w:color="auto"/>
            <w:left w:val="none" w:sz="0" w:space="0" w:color="auto"/>
            <w:bottom w:val="none" w:sz="0" w:space="0" w:color="auto"/>
            <w:right w:val="none" w:sz="0" w:space="0" w:color="auto"/>
          </w:divBdr>
        </w:div>
        <w:div w:id="800608553">
          <w:marLeft w:val="480"/>
          <w:marRight w:val="0"/>
          <w:marTop w:val="0"/>
          <w:marBottom w:val="0"/>
          <w:divBdr>
            <w:top w:val="none" w:sz="0" w:space="0" w:color="auto"/>
            <w:left w:val="none" w:sz="0" w:space="0" w:color="auto"/>
            <w:bottom w:val="none" w:sz="0" w:space="0" w:color="auto"/>
            <w:right w:val="none" w:sz="0" w:space="0" w:color="auto"/>
          </w:divBdr>
        </w:div>
        <w:div w:id="850296693">
          <w:marLeft w:val="480"/>
          <w:marRight w:val="0"/>
          <w:marTop w:val="0"/>
          <w:marBottom w:val="0"/>
          <w:divBdr>
            <w:top w:val="none" w:sz="0" w:space="0" w:color="auto"/>
            <w:left w:val="none" w:sz="0" w:space="0" w:color="auto"/>
            <w:bottom w:val="none" w:sz="0" w:space="0" w:color="auto"/>
            <w:right w:val="none" w:sz="0" w:space="0" w:color="auto"/>
          </w:divBdr>
        </w:div>
        <w:div w:id="1164586071">
          <w:marLeft w:val="480"/>
          <w:marRight w:val="0"/>
          <w:marTop w:val="0"/>
          <w:marBottom w:val="0"/>
          <w:divBdr>
            <w:top w:val="none" w:sz="0" w:space="0" w:color="auto"/>
            <w:left w:val="none" w:sz="0" w:space="0" w:color="auto"/>
            <w:bottom w:val="none" w:sz="0" w:space="0" w:color="auto"/>
            <w:right w:val="none" w:sz="0" w:space="0" w:color="auto"/>
          </w:divBdr>
        </w:div>
        <w:div w:id="1278949675">
          <w:marLeft w:val="480"/>
          <w:marRight w:val="0"/>
          <w:marTop w:val="0"/>
          <w:marBottom w:val="0"/>
          <w:divBdr>
            <w:top w:val="none" w:sz="0" w:space="0" w:color="auto"/>
            <w:left w:val="none" w:sz="0" w:space="0" w:color="auto"/>
            <w:bottom w:val="none" w:sz="0" w:space="0" w:color="auto"/>
            <w:right w:val="none" w:sz="0" w:space="0" w:color="auto"/>
          </w:divBdr>
        </w:div>
        <w:div w:id="1502770069">
          <w:marLeft w:val="480"/>
          <w:marRight w:val="0"/>
          <w:marTop w:val="0"/>
          <w:marBottom w:val="0"/>
          <w:divBdr>
            <w:top w:val="none" w:sz="0" w:space="0" w:color="auto"/>
            <w:left w:val="none" w:sz="0" w:space="0" w:color="auto"/>
            <w:bottom w:val="none" w:sz="0" w:space="0" w:color="auto"/>
            <w:right w:val="none" w:sz="0" w:space="0" w:color="auto"/>
          </w:divBdr>
        </w:div>
        <w:div w:id="1567302359">
          <w:marLeft w:val="480"/>
          <w:marRight w:val="0"/>
          <w:marTop w:val="0"/>
          <w:marBottom w:val="0"/>
          <w:divBdr>
            <w:top w:val="none" w:sz="0" w:space="0" w:color="auto"/>
            <w:left w:val="none" w:sz="0" w:space="0" w:color="auto"/>
            <w:bottom w:val="none" w:sz="0" w:space="0" w:color="auto"/>
            <w:right w:val="none" w:sz="0" w:space="0" w:color="auto"/>
          </w:divBdr>
        </w:div>
        <w:div w:id="1676499402">
          <w:marLeft w:val="480"/>
          <w:marRight w:val="0"/>
          <w:marTop w:val="0"/>
          <w:marBottom w:val="0"/>
          <w:divBdr>
            <w:top w:val="none" w:sz="0" w:space="0" w:color="auto"/>
            <w:left w:val="none" w:sz="0" w:space="0" w:color="auto"/>
            <w:bottom w:val="none" w:sz="0" w:space="0" w:color="auto"/>
            <w:right w:val="none" w:sz="0" w:space="0" w:color="auto"/>
          </w:divBdr>
        </w:div>
        <w:div w:id="1718625524">
          <w:marLeft w:val="480"/>
          <w:marRight w:val="0"/>
          <w:marTop w:val="0"/>
          <w:marBottom w:val="0"/>
          <w:divBdr>
            <w:top w:val="none" w:sz="0" w:space="0" w:color="auto"/>
            <w:left w:val="none" w:sz="0" w:space="0" w:color="auto"/>
            <w:bottom w:val="none" w:sz="0" w:space="0" w:color="auto"/>
            <w:right w:val="none" w:sz="0" w:space="0" w:color="auto"/>
          </w:divBdr>
        </w:div>
        <w:div w:id="1999190060">
          <w:marLeft w:val="480"/>
          <w:marRight w:val="0"/>
          <w:marTop w:val="0"/>
          <w:marBottom w:val="0"/>
          <w:divBdr>
            <w:top w:val="none" w:sz="0" w:space="0" w:color="auto"/>
            <w:left w:val="none" w:sz="0" w:space="0" w:color="auto"/>
            <w:bottom w:val="none" w:sz="0" w:space="0" w:color="auto"/>
            <w:right w:val="none" w:sz="0" w:space="0" w:color="auto"/>
          </w:divBdr>
        </w:div>
        <w:div w:id="2016154396">
          <w:marLeft w:val="480"/>
          <w:marRight w:val="0"/>
          <w:marTop w:val="0"/>
          <w:marBottom w:val="0"/>
          <w:divBdr>
            <w:top w:val="none" w:sz="0" w:space="0" w:color="auto"/>
            <w:left w:val="none" w:sz="0" w:space="0" w:color="auto"/>
            <w:bottom w:val="none" w:sz="0" w:space="0" w:color="auto"/>
            <w:right w:val="none" w:sz="0" w:space="0" w:color="auto"/>
          </w:divBdr>
        </w:div>
        <w:div w:id="2076973127">
          <w:marLeft w:val="480"/>
          <w:marRight w:val="0"/>
          <w:marTop w:val="0"/>
          <w:marBottom w:val="0"/>
          <w:divBdr>
            <w:top w:val="none" w:sz="0" w:space="0" w:color="auto"/>
            <w:left w:val="none" w:sz="0" w:space="0" w:color="auto"/>
            <w:bottom w:val="none" w:sz="0" w:space="0" w:color="auto"/>
            <w:right w:val="none" w:sz="0" w:space="0" w:color="auto"/>
          </w:divBdr>
        </w:div>
      </w:divsChild>
    </w:div>
    <w:div w:id="448624613">
      <w:bodyDiv w:val="1"/>
      <w:marLeft w:val="0"/>
      <w:marRight w:val="0"/>
      <w:marTop w:val="0"/>
      <w:marBottom w:val="0"/>
      <w:divBdr>
        <w:top w:val="none" w:sz="0" w:space="0" w:color="auto"/>
        <w:left w:val="none" w:sz="0" w:space="0" w:color="auto"/>
        <w:bottom w:val="none" w:sz="0" w:space="0" w:color="auto"/>
        <w:right w:val="none" w:sz="0" w:space="0" w:color="auto"/>
      </w:divBdr>
    </w:div>
    <w:div w:id="449667300">
      <w:bodyDiv w:val="1"/>
      <w:marLeft w:val="0"/>
      <w:marRight w:val="0"/>
      <w:marTop w:val="0"/>
      <w:marBottom w:val="0"/>
      <w:divBdr>
        <w:top w:val="none" w:sz="0" w:space="0" w:color="auto"/>
        <w:left w:val="none" w:sz="0" w:space="0" w:color="auto"/>
        <w:bottom w:val="none" w:sz="0" w:space="0" w:color="auto"/>
        <w:right w:val="none" w:sz="0" w:space="0" w:color="auto"/>
      </w:divBdr>
    </w:div>
    <w:div w:id="451481396">
      <w:bodyDiv w:val="1"/>
      <w:marLeft w:val="0"/>
      <w:marRight w:val="0"/>
      <w:marTop w:val="0"/>
      <w:marBottom w:val="0"/>
      <w:divBdr>
        <w:top w:val="none" w:sz="0" w:space="0" w:color="auto"/>
        <w:left w:val="none" w:sz="0" w:space="0" w:color="auto"/>
        <w:bottom w:val="none" w:sz="0" w:space="0" w:color="auto"/>
        <w:right w:val="none" w:sz="0" w:space="0" w:color="auto"/>
      </w:divBdr>
    </w:div>
    <w:div w:id="452017595">
      <w:bodyDiv w:val="1"/>
      <w:marLeft w:val="0"/>
      <w:marRight w:val="0"/>
      <w:marTop w:val="0"/>
      <w:marBottom w:val="0"/>
      <w:divBdr>
        <w:top w:val="none" w:sz="0" w:space="0" w:color="auto"/>
        <w:left w:val="none" w:sz="0" w:space="0" w:color="auto"/>
        <w:bottom w:val="none" w:sz="0" w:space="0" w:color="auto"/>
        <w:right w:val="none" w:sz="0" w:space="0" w:color="auto"/>
      </w:divBdr>
    </w:div>
    <w:div w:id="453865702">
      <w:bodyDiv w:val="1"/>
      <w:marLeft w:val="0"/>
      <w:marRight w:val="0"/>
      <w:marTop w:val="0"/>
      <w:marBottom w:val="0"/>
      <w:divBdr>
        <w:top w:val="none" w:sz="0" w:space="0" w:color="auto"/>
        <w:left w:val="none" w:sz="0" w:space="0" w:color="auto"/>
        <w:bottom w:val="none" w:sz="0" w:space="0" w:color="auto"/>
        <w:right w:val="none" w:sz="0" w:space="0" w:color="auto"/>
      </w:divBdr>
    </w:div>
    <w:div w:id="458231772">
      <w:bodyDiv w:val="1"/>
      <w:marLeft w:val="0"/>
      <w:marRight w:val="0"/>
      <w:marTop w:val="0"/>
      <w:marBottom w:val="0"/>
      <w:divBdr>
        <w:top w:val="none" w:sz="0" w:space="0" w:color="auto"/>
        <w:left w:val="none" w:sz="0" w:space="0" w:color="auto"/>
        <w:bottom w:val="none" w:sz="0" w:space="0" w:color="auto"/>
        <w:right w:val="none" w:sz="0" w:space="0" w:color="auto"/>
      </w:divBdr>
    </w:div>
    <w:div w:id="458450551">
      <w:bodyDiv w:val="1"/>
      <w:marLeft w:val="0"/>
      <w:marRight w:val="0"/>
      <w:marTop w:val="0"/>
      <w:marBottom w:val="0"/>
      <w:divBdr>
        <w:top w:val="none" w:sz="0" w:space="0" w:color="auto"/>
        <w:left w:val="none" w:sz="0" w:space="0" w:color="auto"/>
        <w:bottom w:val="none" w:sz="0" w:space="0" w:color="auto"/>
        <w:right w:val="none" w:sz="0" w:space="0" w:color="auto"/>
      </w:divBdr>
    </w:div>
    <w:div w:id="460929644">
      <w:bodyDiv w:val="1"/>
      <w:marLeft w:val="0"/>
      <w:marRight w:val="0"/>
      <w:marTop w:val="0"/>
      <w:marBottom w:val="0"/>
      <w:divBdr>
        <w:top w:val="none" w:sz="0" w:space="0" w:color="auto"/>
        <w:left w:val="none" w:sz="0" w:space="0" w:color="auto"/>
        <w:bottom w:val="none" w:sz="0" w:space="0" w:color="auto"/>
        <w:right w:val="none" w:sz="0" w:space="0" w:color="auto"/>
      </w:divBdr>
    </w:div>
    <w:div w:id="461928105">
      <w:bodyDiv w:val="1"/>
      <w:marLeft w:val="0"/>
      <w:marRight w:val="0"/>
      <w:marTop w:val="0"/>
      <w:marBottom w:val="0"/>
      <w:divBdr>
        <w:top w:val="none" w:sz="0" w:space="0" w:color="auto"/>
        <w:left w:val="none" w:sz="0" w:space="0" w:color="auto"/>
        <w:bottom w:val="none" w:sz="0" w:space="0" w:color="auto"/>
        <w:right w:val="none" w:sz="0" w:space="0" w:color="auto"/>
      </w:divBdr>
    </w:div>
    <w:div w:id="462431020">
      <w:bodyDiv w:val="1"/>
      <w:marLeft w:val="0"/>
      <w:marRight w:val="0"/>
      <w:marTop w:val="0"/>
      <w:marBottom w:val="0"/>
      <w:divBdr>
        <w:top w:val="none" w:sz="0" w:space="0" w:color="auto"/>
        <w:left w:val="none" w:sz="0" w:space="0" w:color="auto"/>
        <w:bottom w:val="none" w:sz="0" w:space="0" w:color="auto"/>
        <w:right w:val="none" w:sz="0" w:space="0" w:color="auto"/>
      </w:divBdr>
    </w:div>
    <w:div w:id="462693082">
      <w:bodyDiv w:val="1"/>
      <w:marLeft w:val="0"/>
      <w:marRight w:val="0"/>
      <w:marTop w:val="0"/>
      <w:marBottom w:val="0"/>
      <w:divBdr>
        <w:top w:val="none" w:sz="0" w:space="0" w:color="auto"/>
        <w:left w:val="none" w:sz="0" w:space="0" w:color="auto"/>
        <w:bottom w:val="none" w:sz="0" w:space="0" w:color="auto"/>
        <w:right w:val="none" w:sz="0" w:space="0" w:color="auto"/>
      </w:divBdr>
    </w:div>
    <w:div w:id="462698379">
      <w:bodyDiv w:val="1"/>
      <w:marLeft w:val="0"/>
      <w:marRight w:val="0"/>
      <w:marTop w:val="0"/>
      <w:marBottom w:val="0"/>
      <w:divBdr>
        <w:top w:val="none" w:sz="0" w:space="0" w:color="auto"/>
        <w:left w:val="none" w:sz="0" w:space="0" w:color="auto"/>
        <w:bottom w:val="none" w:sz="0" w:space="0" w:color="auto"/>
        <w:right w:val="none" w:sz="0" w:space="0" w:color="auto"/>
      </w:divBdr>
    </w:div>
    <w:div w:id="466629571">
      <w:bodyDiv w:val="1"/>
      <w:marLeft w:val="0"/>
      <w:marRight w:val="0"/>
      <w:marTop w:val="0"/>
      <w:marBottom w:val="0"/>
      <w:divBdr>
        <w:top w:val="none" w:sz="0" w:space="0" w:color="auto"/>
        <w:left w:val="none" w:sz="0" w:space="0" w:color="auto"/>
        <w:bottom w:val="none" w:sz="0" w:space="0" w:color="auto"/>
        <w:right w:val="none" w:sz="0" w:space="0" w:color="auto"/>
      </w:divBdr>
    </w:div>
    <w:div w:id="467818510">
      <w:bodyDiv w:val="1"/>
      <w:marLeft w:val="0"/>
      <w:marRight w:val="0"/>
      <w:marTop w:val="0"/>
      <w:marBottom w:val="0"/>
      <w:divBdr>
        <w:top w:val="none" w:sz="0" w:space="0" w:color="auto"/>
        <w:left w:val="none" w:sz="0" w:space="0" w:color="auto"/>
        <w:bottom w:val="none" w:sz="0" w:space="0" w:color="auto"/>
        <w:right w:val="none" w:sz="0" w:space="0" w:color="auto"/>
      </w:divBdr>
    </w:div>
    <w:div w:id="468523225">
      <w:bodyDiv w:val="1"/>
      <w:marLeft w:val="0"/>
      <w:marRight w:val="0"/>
      <w:marTop w:val="0"/>
      <w:marBottom w:val="0"/>
      <w:divBdr>
        <w:top w:val="none" w:sz="0" w:space="0" w:color="auto"/>
        <w:left w:val="none" w:sz="0" w:space="0" w:color="auto"/>
        <w:bottom w:val="none" w:sz="0" w:space="0" w:color="auto"/>
        <w:right w:val="none" w:sz="0" w:space="0" w:color="auto"/>
      </w:divBdr>
    </w:div>
    <w:div w:id="468667355">
      <w:bodyDiv w:val="1"/>
      <w:marLeft w:val="0"/>
      <w:marRight w:val="0"/>
      <w:marTop w:val="0"/>
      <w:marBottom w:val="0"/>
      <w:divBdr>
        <w:top w:val="none" w:sz="0" w:space="0" w:color="auto"/>
        <w:left w:val="none" w:sz="0" w:space="0" w:color="auto"/>
        <w:bottom w:val="none" w:sz="0" w:space="0" w:color="auto"/>
        <w:right w:val="none" w:sz="0" w:space="0" w:color="auto"/>
      </w:divBdr>
    </w:div>
    <w:div w:id="469827663">
      <w:bodyDiv w:val="1"/>
      <w:marLeft w:val="0"/>
      <w:marRight w:val="0"/>
      <w:marTop w:val="0"/>
      <w:marBottom w:val="0"/>
      <w:divBdr>
        <w:top w:val="none" w:sz="0" w:space="0" w:color="auto"/>
        <w:left w:val="none" w:sz="0" w:space="0" w:color="auto"/>
        <w:bottom w:val="none" w:sz="0" w:space="0" w:color="auto"/>
        <w:right w:val="none" w:sz="0" w:space="0" w:color="auto"/>
      </w:divBdr>
    </w:div>
    <w:div w:id="472135715">
      <w:bodyDiv w:val="1"/>
      <w:marLeft w:val="0"/>
      <w:marRight w:val="0"/>
      <w:marTop w:val="0"/>
      <w:marBottom w:val="0"/>
      <w:divBdr>
        <w:top w:val="none" w:sz="0" w:space="0" w:color="auto"/>
        <w:left w:val="none" w:sz="0" w:space="0" w:color="auto"/>
        <w:bottom w:val="none" w:sz="0" w:space="0" w:color="auto"/>
        <w:right w:val="none" w:sz="0" w:space="0" w:color="auto"/>
      </w:divBdr>
    </w:div>
    <w:div w:id="472480085">
      <w:bodyDiv w:val="1"/>
      <w:marLeft w:val="0"/>
      <w:marRight w:val="0"/>
      <w:marTop w:val="0"/>
      <w:marBottom w:val="0"/>
      <w:divBdr>
        <w:top w:val="none" w:sz="0" w:space="0" w:color="auto"/>
        <w:left w:val="none" w:sz="0" w:space="0" w:color="auto"/>
        <w:bottom w:val="none" w:sz="0" w:space="0" w:color="auto"/>
        <w:right w:val="none" w:sz="0" w:space="0" w:color="auto"/>
      </w:divBdr>
    </w:div>
    <w:div w:id="473302294">
      <w:bodyDiv w:val="1"/>
      <w:marLeft w:val="0"/>
      <w:marRight w:val="0"/>
      <w:marTop w:val="0"/>
      <w:marBottom w:val="0"/>
      <w:divBdr>
        <w:top w:val="none" w:sz="0" w:space="0" w:color="auto"/>
        <w:left w:val="none" w:sz="0" w:space="0" w:color="auto"/>
        <w:bottom w:val="none" w:sz="0" w:space="0" w:color="auto"/>
        <w:right w:val="none" w:sz="0" w:space="0" w:color="auto"/>
      </w:divBdr>
    </w:div>
    <w:div w:id="476266192">
      <w:bodyDiv w:val="1"/>
      <w:marLeft w:val="0"/>
      <w:marRight w:val="0"/>
      <w:marTop w:val="0"/>
      <w:marBottom w:val="0"/>
      <w:divBdr>
        <w:top w:val="none" w:sz="0" w:space="0" w:color="auto"/>
        <w:left w:val="none" w:sz="0" w:space="0" w:color="auto"/>
        <w:bottom w:val="none" w:sz="0" w:space="0" w:color="auto"/>
        <w:right w:val="none" w:sz="0" w:space="0" w:color="auto"/>
      </w:divBdr>
    </w:div>
    <w:div w:id="476269290">
      <w:bodyDiv w:val="1"/>
      <w:marLeft w:val="0"/>
      <w:marRight w:val="0"/>
      <w:marTop w:val="0"/>
      <w:marBottom w:val="0"/>
      <w:divBdr>
        <w:top w:val="none" w:sz="0" w:space="0" w:color="auto"/>
        <w:left w:val="none" w:sz="0" w:space="0" w:color="auto"/>
        <w:bottom w:val="none" w:sz="0" w:space="0" w:color="auto"/>
        <w:right w:val="none" w:sz="0" w:space="0" w:color="auto"/>
      </w:divBdr>
    </w:div>
    <w:div w:id="477068016">
      <w:bodyDiv w:val="1"/>
      <w:marLeft w:val="0"/>
      <w:marRight w:val="0"/>
      <w:marTop w:val="0"/>
      <w:marBottom w:val="0"/>
      <w:divBdr>
        <w:top w:val="none" w:sz="0" w:space="0" w:color="auto"/>
        <w:left w:val="none" w:sz="0" w:space="0" w:color="auto"/>
        <w:bottom w:val="none" w:sz="0" w:space="0" w:color="auto"/>
        <w:right w:val="none" w:sz="0" w:space="0" w:color="auto"/>
      </w:divBdr>
    </w:div>
    <w:div w:id="478808547">
      <w:bodyDiv w:val="1"/>
      <w:marLeft w:val="0"/>
      <w:marRight w:val="0"/>
      <w:marTop w:val="0"/>
      <w:marBottom w:val="0"/>
      <w:divBdr>
        <w:top w:val="none" w:sz="0" w:space="0" w:color="auto"/>
        <w:left w:val="none" w:sz="0" w:space="0" w:color="auto"/>
        <w:bottom w:val="none" w:sz="0" w:space="0" w:color="auto"/>
        <w:right w:val="none" w:sz="0" w:space="0" w:color="auto"/>
      </w:divBdr>
    </w:div>
    <w:div w:id="480119466">
      <w:bodyDiv w:val="1"/>
      <w:marLeft w:val="0"/>
      <w:marRight w:val="0"/>
      <w:marTop w:val="0"/>
      <w:marBottom w:val="0"/>
      <w:divBdr>
        <w:top w:val="none" w:sz="0" w:space="0" w:color="auto"/>
        <w:left w:val="none" w:sz="0" w:space="0" w:color="auto"/>
        <w:bottom w:val="none" w:sz="0" w:space="0" w:color="auto"/>
        <w:right w:val="none" w:sz="0" w:space="0" w:color="auto"/>
      </w:divBdr>
    </w:div>
    <w:div w:id="482042733">
      <w:bodyDiv w:val="1"/>
      <w:marLeft w:val="0"/>
      <w:marRight w:val="0"/>
      <w:marTop w:val="0"/>
      <w:marBottom w:val="0"/>
      <w:divBdr>
        <w:top w:val="none" w:sz="0" w:space="0" w:color="auto"/>
        <w:left w:val="none" w:sz="0" w:space="0" w:color="auto"/>
        <w:bottom w:val="none" w:sz="0" w:space="0" w:color="auto"/>
        <w:right w:val="none" w:sz="0" w:space="0" w:color="auto"/>
      </w:divBdr>
    </w:div>
    <w:div w:id="483395111">
      <w:bodyDiv w:val="1"/>
      <w:marLeft w:val="0"/>
      <w:marRight w:val="0"/>
      <w:marTop w:val="0"/>
      <w:marBottom w:val="0"/>
      <w:divBdr>
        <w:top w:val="none" w:sz="0" w:space="0" w:color="auto"/>
        <w:left w:val="none" w:sz="0" w:space="0" w:color="auto"/>
        <w:bottom w:val="none" w:sz="0" w:space="0" w:color="auto"/>
        <w:right w:val="none" w:sz="0" w:space="0" w:color="auto"/>
      </w:divBdr>
    </w:div>
    <w:div w:id="484933411">
      <w:bodyDiv w:val="1"/>
      <w:marLeft w:val="0"/>
      <w:marRight w:val="0"/>
      <w:marTop w:val="0"/>
      <w:marBottom w:val="0"/>
      <w:divBdr>
        <w:top w:val="none" w:sz="0" w:space="0" w:color="auto"/>
        <w:left w:val="none" w:sz="0" w:space="0" w:color="auto"/>
        <w:bottom w:val="none" w:sz="0" w:space="0" w:color="auto"/>
        <w:right w:val="none" w:sz="0" w:space="0" w:color="auto"/>
      </w:divBdr>
    </w:div>
    <w:div w:id="485440468">
      <w:bodyDiv w:val="1"/>
      <w:marLeft w:val="0"/>
      <w:marRight w:val="0"/>
      <w:marTop w:val="0"/>
      <w:marBottom w:val="0"/>
      <w:divBdr>
        <w:top w:val="none" w:sz="0" w:space="0" w:color="auto"/>
        <w:left w:val="none" w:sz="0" w:space="0" w:color="auto"/>
        <w:bottom w:val="none" w:sz="0" w:space="0" w:color="auto"/>
        <w:right w:val="none" w:sz="0" w:space="0" w:color="auto"/>
      </w:divBdr>
    </w:div>
    <w:div w:id="485518150">
      <w:bodyDiv w:val="1"/>
      <w:marLeft w:val="0"/>
      <w:marRight w:val="0"/>
      <w:marTop w:val="0"/>
      <w:marBottom w:val="0"/>
      <w:divBdr>
        <w:top w:val="none" w:sz="0" w:space="0" w:color="auto"/>
        <w:left w:val="none" w:sz="0" w:space="0" w:color="auto"/>
        <w:bottom w:val="none" w:sz="0" w:space="0" w:color="auto"/>
        <w:right w:val="none" w:sz="0" w:space="0" w:color="auto"/>
      </w:divBdr>
    </w:div>
    <w:div w:id="485703395">
      <w:bodyDiv w:val="1"/>
      <w:marLeft w:val="0"/>
      <w:marRight w:val="0"/>
      <w:marTop w:val="0"/>
      <w:marBottom w:val="0"/>
      <w:divBdr>
        <w:top w:val="none" w:sz="0" w:space="0" w:color="auto"/>
        <w:left w:val="none" w:sz="0" w:space="0" w:color="auto"/>
        <w:bottom w:val="none" w:sz="0" w:space="0" w:color="auto"/>
        <w:right w:val="none" w:sz="0" w:space="0" w:color="auto"/>
      </w:divBdr>
    </w:div>
    <w:div w:id="485753292">
      <w:bodyDiv w:val="1"/>
      <w:marLeft w:val="0"/>
      <w:marRight w:val="0"/>
      <w:marTop w:val="0"/>
      <w:marBottom w:val="0"/>
      <w:divBdr>
        <w:top w:val="none" w:sz="0" w:space="0" w:color="auto"/>
        <w:left w:val="none" w:sz="0" w:space="0" w:color="auto"/>
        <w:bottom w:val="none" w:sz="0" w:space="0" w:color="auto"/>
        <w:right w:val="none" w:sz="0" w:space="0" w:color="auto"/>
      </w:divBdr>
    </w:div>
    <w:div w:id="487751231">
      <w:bodyDiv w:val="1"/>
      <w:marLeft w:val="0"/>
      <w:marRight w:val="0"/>
      <w:marTop w:val="0"/>
      <w:marBottom w:val="0"/>
      <w:divBdr>
        <w:top w:val="none" w:sz="0" w:space="0" w:color="auto"/>
        <w:left w:val="none" w:sz="0" w:space="0" w:color="auto"/>
        <w:bottom w:val="none" w:sz="0" w:space="0" w:color="auto"/>
        <w:right w:val="none" w:sz="0" w:space="0" w:color="auto"/>
      </w:divBdr>
    </w:div>
    <w:div w:id="488399926">
      <w:bodyDiv w:val="1"/>
      <w:marLeft w:val="0"/>
      <w:marRight w:val="0"/>
      <w:marTop w:val="0"/>
      <w:marBottom w:val="0"/>
      <w:divBdr>
        <w:top w:val="none" w:sz="0" w:space="0" w:color="auto"/>
        <w:left w:val="none" w:sz="0" w:space="0" w:color="auto"/>
        <w:bottom w:val="none" w:sz="0" w:space="0" w:color="auto"/>
        <w:right w:val="none" w:sz="0" w:space="0" w:color="auto"/>
      </w:divBdr>
    </w:div>
    <w:div w:id="488405021">
      <w:bodyDiv w:val="1"/>
      <w:marLeft w:val="0"/>
      <w:marRight w:val="0"/>
      <w:marTop w:val="0"/>
      <w:marBottom w:val="0"/>
      <w:divBdr>
        <w:top w:val="none" w:sz="0" w:space="0" w:color="auto"/>
        <w:left w:val="none" w:sz="0" w:space="0" w:color="auto"/>
        <w:bottom w:val="none" w:sz="0" w:space="0" w:color="auto"/>
        <w:right w:val="none" w:sz="0" w:space="0" w:color="auto"/>
      </w:divBdr>
      <w:divsChild>
        <w:div w:id="19623023">
          <w:marLeft w:val="480"/>
          <w:marRight w:val="0"/>
          <w:marTop w:val="0"/>
          <w:marBottom w:val="0"/>
          <w:divBdr>
            <w:top w:val="none" w:sz="0" w:space="0" w:color="auto"/>
            <w:left w:val="none" w:sz="0" w:space="0" w:color="auto"/>
            <w:bottom w:val="none" w:sz="0" w:space="0" w:color="auto"/>
            <w:right w:val="none" w:sz="0" w:space="0" w:color="auto"/>
          </w:divBdr>
        </w:div>
        <w:div w:id="69232519">
          <w:marLeft w:val="480"/>
          <w:marRight w:val="0"/>
          <w:marTop w:val="0"/>
          <w:marBottom w:val="0"/>
          <w:divBdr>
            <w:top w:val="none" w:sz="0" w:space="0" w:color="auto"/>
            <w:left w:val="none" w:sz="0" w:space="0" w:color="auto"/>
            <w:bottom w:val="none" w:sz="0" w:space="0" w:color="auto"/>
            <w:right w:val="none" w:sz="0" w:space="0" w:color="auto"/>
          </w:divBdr>
        </w:div>
        <w:div w:id="73865895">
          <w:marLeft w:val="480"/>
          <w:marRight w:val="0"/>
          <w:marTop w:val="0"/>
          <w:marBottom w:val="0"/>
          <w:divBdr>
            <w:top w:val="none" w:sz="0" w:space="0" w:color="auto"/>
            <w:left w:val="none" w:sz="0" w:space="0" w:color="auto"/>
            <w:bottom w:val="none" w:sz="0" w:space="0" w:color="auto"/>
            <w:right w:val="none" w:sz="0" w:space="0" w:color="auto"/>
          </w:divBdr>
        </w:div>
        <w:div w:id="107092716">
          <w:marLeft w:val="480"/>
          <w:marRight w:val="0"/>
          <w:marTop w:val="0"/>
          <w:marBottom w:val="0"/>
          <w:divBdr>
            <w:top w:val="none" w:sz="0" w:space="0" w:color="auto"/>
            <w:left w:val="none" w:sz="0" w:space="0" w:color="auto"/>
            <w:bottom w:val="none" w:sz="0" w:space="0" w:color="auto"/>
            <w:right w:val="none" w:sz="0" w:space="0" w:color="auto"/>
          </w:divBdr>
        </w:div>
        <w:div w:id="184295407">
          <w:marLeft w:val="480"/>
          <w:marRight w:val="0"/>
          <w:marTop w:val="0"/>
          <w:marBottom w:val="0"/>
          <w:divBdr>
            <w:top w:val="none" w:sz="0" w:space="0" w:color="auto"/>
            <w:left w:val="none" w:sz="0" w:space="0" w:color="auto"/>
            <w:bottom w:val="none" w:sz="0" w:space="0" w:color="auto"/>
            <w:right w:val="none" w:sz="0" w:space="0" w:color="auto"/>
          </w:divBdr>
        </w:div>
        <w:div w:id="299000844">
          <w:marLeft w:val="480"/>
          <w:marRight w:val="0"/>
          <w:marTop w:val="0"/>
          <w:marBottom w:val="0"/>
          <w:divBdr>
            <w:top w:val="none" w:sz="0" w:space="0" w:color="auto"/>
            <w:left w:val="none" w:sz="0" w:space="0" w:color="auto"/>
            <w:bottom w:val="none" w:sz="0" w:space="0" w:color="auto"/>
            <w:right w:val="none" w:sz="0" w:space="0" w:color="auto"/>
          </w:divBdr>
        </w:div>
        <w:div w:id="326372557">
          <w:marLeft w:val="480"/>
          <w:marRight w:val="0"/>
          <w:marTop w:val="0"/>
          <w:marBottom w:val="0"/>
          <w:divBdr>
            <w:top w:val="none" w:sz="0" w:space="0" w:color="auto"/>
            <w:left w:val="none" w:sz="0" w:space="0" w:color="auto"/>
            <w:bottom w:val="none" w:sz="0" w:space="0" w:color="auto"/>
            <w:right w:val="none" w:sz="0" w:space="0" w:color="auto"/>
          </w:divBdr>
        </w:div>
        <w:div w:id="347413224">
          <w:marLeft w:val="480"/>
          <w:marRight w:val="0"/>
          <w:marTop w:val="0"/>
          <w:marBottom w:val="0"/>
          <w:divBdr>
            <w:top w:val="none" w:sz="0" w:space="0" w:color="auto"/>
            <w:left w:val="none" w:sz="0" w:space="0" w:color="auto"/>
            <w:bottom w:val="none" w:sz="0" w:space="0" w:color="auto"/>
            <w:right w:val="none" w:sz="0" w:space="0" w:color="auto"/>
          </w:divBdr>
        </w:div>
        <w:div w:id="475953564">
          <w:marLeft w:val="480"/>
          <w:marRight w:val="0"/>
          <w:marTop w:val="0"/>
          <w:marBottom w:val="0"/>
          <w:divBdr>
            <w:top w:val="none" w:sz="0" w:space="0" w:color="auto"/>
            <w:left w:val="none" w:sz="0" w:space="0" w:color="auto"/>
            <w:bottom w:val="none" w:sz="0" w:space="0" w:color="auto"/>
            <w:right w:val="none" w:sz="0" w:space="0" w:color="auto"/>
          </w:divBdr>
        </w:div>
        <w:div w:id="610891470">
          <w:marLeft w:val="480"/>
          <w:marRight w:val="0"/>
          <w:marTop w:val="0"/>
          <w:marBottom w:val="0"/>
          <w:divBdr>
            <w:top w:val="none" w:sz="0" w:space="0" w:color="auto"/>
            <w:left w:val="none" w:sz="0" w:space="0" w:color="auto"/>
            <w:bottom w:val="none" w:sz="0" w:space="0" w:color="auto"/>
            <w:right w:val="none" w:sz="0" w:space="0" w:color="auto"/>
          </w:divBdr>
        </w:div>
        <w:div w:id="801845701">
          <w:marLeft w:val="480"/>
          <w:marRight w:val="0"/>
          <w:marTop w:val="0"/>
          <w:marBottom w:val="0"/>
          <w:divBdr>
            <w:top w:val="none" w:sz="0" w:space="0" w:color="auto"/>
            <w:left w:val="none" w:sz="0" w:space="0" w:color="auto"/>
            <w:bottom w:val="none" w:sz="0" w:space="0" w:color="auto"/>
            <w:right w:val="none" w:sz="0" w:space="0" w:color="auto"/>
          </w:divBdr>
        </w:div>
        <w:div w:id="806824247">
          <w:marLeft w:val="480"/>
          <w:marRight w:val="0"/>
          <w:marTop w:val="0"/>
          <w:marBottom w:val="0"/>
          <w:divBdr>
            <w:top w:val="none" w:sz="0" w:space="0" w:color="auto"/>
            <w:left w:val="none" w:sz="0" w:space="0" w:color="auto"/>
            <w:bottom w:val="none" w:sz="0" w:space="0" w:color="auto"/>
            <w:right w:val="none" w:sz="0" w:space="0" w:color="auto"/>
          </w:divBdr>
        </w:div>
        <w:div w:id="861894132">
          <w:marLeft w:val="480"/>
          <w:marRight w:val="0"/>
          <w:marTop w:val="0"/>
          <w:marBottom w:val="0"/>
          <w:divBdr>
            <w:top w:val="none" w:sz="0" w:space="0" w:color="auto"/>
            <w:left w:val="none" w:sz="0" w:space="0" w:color="auto"/>
            <w:bottom w:val="none" w:sz="0" w:space="0" w:color="auto"/>
            <w:right w:val="none" w:sz="0" w:space="0" w:color="auto"/>
          </w:divBdr>
        </w:div>
        <w:div w:id="867836066">
          <w:marLeft w:val="480"/>
          <w:marRight w:val="0"/>
          <w:marTop w:val="0"/>
          <w:marBottom w:val="0"/>
          <w:divBdr>
            <w:top w:val="none" w:sz="0" w:space="0" w:color="auto"/>
            <w:left w:val="none" w:sz="0" w:space="0" w:color="auto"/>
            <w:bottom w:val="none" w:sz="0" w:space="0" w:color="auto"/>
            <w:right w:val="none" w:sz="0" w:space="0" w:color="auto"/>
          </w:divBdr>
        </w:div>
        <w:div w:id="879705304">
          <w:marLeft w:val="480"/>
          <w:marRight w:val="0"/>
          <w:marTop w:val="0"/>
          <w:marBottom w:val="0"/>
          <w:divBdr>
            <w:top w:val="none" w:sz="0" w:space="0" w:color="auto"/>
            <w:left w:val="none" w:sz="0" w:space="0" w:color="auto"/>
            <w:bottom w:val="none" w:sz="0" w:space="0" w:color="auto"/>
            <w:right w:val="none" w:sz="0" w:space="0" w:color="auto"/>
          </w:divBdr>
        </w:div>
        <w:div w:id="904949543">
          <w:marLeft w:val="480"/>
          <w:marRight w:val="0"/>
          <w:marTop w:val="0"/>
          <w:marBottom w:val="0"/>
          <w:divBdr>
            <w:top w:val="none" w:sz="0" w:space="0" w:color="auto"/>
            <w:left w:val="none" w:sz="0" w:space="0" w:color="auto"/>
            <w:bottom w:val="none" w:sz="0" w:space="0" w:color="auto"/>
            <w:right w:val="none" w:sz="0" w:space="0" w:color="auto"/>
          </w:divBdr>
        </w:div>
        <w:div w:id="927277303">
          <w:marLeft w:val="480"/>
          <w:marRight w:val="0"/>
          <w:marTop w:val="0"/>
          <w:marBottom w:val="0"/>
          <w:divBdr>
            <w:top w:val="none" w:sz="0" w:space="0" w:color="auto"/>
            <w:left w:val="none" w:sz="0" w:space="0" w:color="auto"/>
            <w:bottom w:val="none" w:sz="0" w:space="0" w:color="auto"/>
            <w:right w:val="none" w:sz="0" w:space="0" w:color="auto"/>
          </w:divBdr>
        </w:div>
        <w:div w:id="959799660">
          <w:marLeft w:val="480"/>
          <w:marRight w:val="0"/>
          <w:marTop w:val="0"/>
          <w:marBottom w:val="0"/>
          <w:divBdr>
            <w:top w:val="none" w:sz="0" w:space="0" w:color="auto"/>
            <w:left w:val="none" w:sz="0" w:space="0" w:color="auto"/>
            <w:bottom w:val="none" w:sz="0" w:space="0" w:color="auto"/>
            <w:right w:val="none" w:sz="0" w:space="0" w:color="auto"/>
          </w:divBdr>
        </w:div>
        <w:div w:id="1087388005">
          <w:marLeft w:val="480"/>
          <w:marRight w:val="0"/>
          <w:marTop w:val="0"/>
          <w:marBottom w:val="0"/>
          <w:divBdr>
            <w:top w:val="none" w:sz="0" w:space="0" w:color="auto"/>
            <w:left w:val="none" w:sz="0" w:space="0" w:color="auto"/>
            <w:bottom w:val="none" w:sz="0" w:space="0" w:color="auto"/>
            <w:right w:val="none" w:sz="0" w:space="0" w:color="auto"/>
          </w:divBdr>
        </w:div>
        <w:div w:id="1147819002">
          <w:marLeft w:val="480"/>
          <w:marRight w:val="0"/>
          <w:marTop w:val="0"/>
          <w:marBottom w:val="0"/>
          <w:divBdr>
            <w:top w:val="none" w:sz="0" w:space="0" w:color="auto"/>
            <w:left w:val="none" w:sz="0" w:space="0" w:color="auto"/>
            <w:bottom w:val="none" w:sz="0" w:space="0" w:color="auto"/>
            <w:right w:val="none" w:sz="0" w:space="0" w:color="auto"/>
          </w:divBdr>
        </w:div>
        <w:div w:id="1262104320">
          <w:marLeft w:val="480"/>
          <w:marRight w:val="0"/>
          <w:marTop w:val="0"/>
          <w:marBottom w:val="0"/>
          <w:divBdr>
            <w:top w:val="none" w:sz="0" w:space="0" w:color="auto"/>
            <w:left w:val="none" w:sz="0" w:space="0" w:color="auto"/>
            <w:bottom w:val="none" w:sz="0" w:space="0" w:color="auto"/>
            <w:right w:val="none" w:sz="0" w:space="0" w:color="auto"/>
          </w:divBdr>
        </w:div>
        <w:div w:id="1484467601">
          <w:marLeft w:val="480"/>
          <w:marRight w:val="0"/>
          <w:marTop w:val="0"/>
          <w:marBottom w:val="0"/>
          <w:divBdr>
            <w:top w:val="none" w:sz="0" w:space="0" w:color="auto"/>
            <w:left w:val="none" w:sz="0" w:space="0" w:color="auto"/>
            <w:bottom w:val="none" w:sz="0" w:space="0" w:color="auto"/>
            <w:right w:val="none" w:sz="0" w:space="0" w:color="auto"/>
          </w:divBdr>
        </w:div>
        <w:div w:id="1490563431">
          <w:marLeft w:val="480"/>
          <w:marRight w:val="0"/>
          <w:marTop w:val="0"/>
          <w:marBottom w:val="0"/>
          <w:divBdr>
            <w:top w:val="none" w:sz="0" w:space="0" w:color="auto"/>
            <w:left w:val="none" w:sz="0" w:space="0" w:color="auto"/>
            <w:bottom w:val="none" w:sz="0" w:space="0" w:color="auto"/>
            <w:right w:val="none" w:sz="0" w:space="0" w:color="auto"/>
          </w:divBdr>
        </w:div>
        <w:div w:id="1559507863">
          <w:marLeft w:val="480"/>
          <w:marRight w:val="0"/>
          <w:marTop w:val="0"/>
          <w:marBottom w:val="0"/>
          <w:divBdr>
            <w:top w:val="none" w:sz="0" w:space="0" w:color="auto"/>
            <w:left w:val="none" w:sz="0" w:space="0" w:color="auto"/>
            <w:bottom w:val="none" w:sz="0" w:space="0" w:color="auto"/>
            <w:right w:val="none" w:sz="0" w:space="0" w:color="auto"/>
          </w:divBdr>
        </w:div>
        <w:div w:id="1637449578">
          <w:marLeft w:val="480"/>
          <w:marRight w:val="0"/>
          <w:marTop w:val="0"/>
          <w:marBottom w:val="0"/>
          <w:divBdr>
            <w:top w:val="none" w:sz="0" w:space="0" w:color="auto"/>
            <w:left w:val="none" w:sz="0" w:space="0" w:color="auto"/>
            <w:bottom w:val="none" w:sz="0" w:space="0" w:color="auto"/>
            <w:right w:val="none" w:sz="0" w:space="0" w:color="auto"/>
          </w:divBdr>
        </w:div>
        <w:div w:id="1661494999">
          <w:marLeft w:val="480"/>
          <w:marRight w:val="0"/>
          <w:marTop w:val="0"/>
          <w:marBottom w:val="0"/>
          <w:divBdr>
            <w:top w:val="none" w:sz="0" w:space="0" w:color="auto"/>
            <w:left w:val="none" w:sz="0" w:space="0" w:color="auto"/>
            <w:bottom w:val="none" w:sz="0" w:space="0" w:color="auto"/>
            <w:right w:val="none" w:sz="0" w:space="0" w:color="auto"/>
          </w:divBdr>
        </w:div>
        <w:div w:id="1682660040">
          <w:marLeft w:val="480"/>
          <w:marRight w:val="0"/>
          <w:marTop w:val="0"/>
          <w:marBottom w:val="0"/>
          <w:divBdr>
            <w:top w:val="none" w:sz="0" w:space="0" w:color="auto"/>
            <w:left w:val="none" w:sz="0" w:space="0" w:color="auto"/>
            <w:bottom w:val="none" w:sz="0" w:space="0" w:color="auto"/>
            <w:right w:val="none" w:sz="0" w:space="0" w:color="auto"/>
          </w:divBdr>
        </w:div>
        <w:div w:id="1770273283">
          <w:marLeft w:val="480"/>
          <w:marRight w:val="0"/>
          <w:marTop w:val="0"/>
          <w:marBottom w:val="0"/>
          <w:divBdr>
            <w:top w:val="none" w:sz="0" w:space="0" w:color="auto"/>
            <w:left w:val="none" w:sz="0" w:space="0" w:color="auto"/>
            <w:bottom w:val="none" w:sz="0" w:space="0" w:color="auto"/>
            <w:right w:val="none" w:sz="0" w:space="0" w:color="auto"/>
          </w:divBdr>
        </w:div>
        <w:div w:id="1813986892">
          <w:marLeft w:val="480"/>
          <w:marRight w:val="0"/>
          <w:marTop w:val="0"/>
          <w:marBottom w:val="0"/>
          <w:divBdr>
            <w:top w:val="none" w:sz="0" w:space="0" w:color="auto"/>
            <w:left w:val="none" w:sz="0" w:space="0" w:color="auto"/>
            <w:bottom w:val="none" w:sz="0" w:space="0" w:color="auto"/>
            <w:right w:val="none" w:sz="0" w:space="0" w:color="auto"/>
          </w:divBdr>
        </w:div>
        <w:div w:id="1845706349">
          <w:marLeft w:val="480"/>
          <w:marRight w:val="0"/>
          <w:marTop w:val="0"/>
          <w:marBottom w:val="0"/>
          <w:divBdr>
            <w:top w:val="none" w:sz="0" w:space="0" w:color="auto"/>
            <w:left w:val="none" w:sz="0" w:space="0" w:color="auto"/>
            <w:bottom w:val="none" w:sz="0" w:space="0" w:color="auto"/>
            <w:right w:val="none" w:sz="0" w:space="0" w:color="auto"/>
          </w:divBdr>
        </w:div>
        <w:div w:id="1870220080">
          <w:marLeft w:val="480"/>
          <w:marRight w:val="0"/>
          <w:marTop w:val="0"/>
          <w:marBottom w:val="0"/>
          <w:divBdr>
            <w:top w:val="none" w:sz="0" w:space="0" w:color="auto"/>
            <w:left w:val="none" w:sz="0" w:space="0" w:color="auto"/>
            <w:bottom w:val="none" w:sz="0" w:space="0" w:color="auto"/>
            <w:right w:val="none" w:sz="0" w:space="0" w:color="auto"/>
          </w:divBdr>
        </w:div>
        <w:div w:id="1903254606">
          <w:marLeft w:val="480"/>
          <w:marRight w:val="0"/>
          <w:marTop w:val="0"/>
          <w:marBottom w:val="0"/>
          <w:divBdr>
            <w:top w:val="none" w:sz="0" w:space="0" w:color="auto"/>
            <w:left w:val="none" w:sz="0" w:space="0" w:color="auto"/>
            <w:bottom w:val="none" w:sz="0" w:space="0" w:color="auto"/>
            <w:right w:val="none" w:sz="0" w:space="0" w:color="auto"/>
          </w:divBdr>
        </w:div>
        <w:div w:id="1986161572">
          <w:marLeft w:val="480"/>
          <w:marRight w:val="0"/>
          <w:marTop w:val="0"/>
          <w:marBottom w:val="0"/>
          <w:divBdr>
            <w:top w:val="none" w:sz="0" w:space="0" w:color="auto"/>
            <w:left w:val="none" w:sz="0" w:space="0" w:color="auto"/>
            <w:bottom w:val="none" w:sz="0" w:space="0" w:color="auto"/>
            <w:right w:val="none" w:sz="0" w:space="0" w:color="auto"/>
          </w:divBdr>
        </w:div>
        <w:div w:id="2145392700">
          <w:marLeft w:val="480"/>
          <w:marRight w:val="0"/>
          <w:marTop w:val="0"/>
          <w:marBottom w:val="0"/>
          <w:divBdr>
            <w:top w:val="none" w:sz="0" w:space="0" w:color="auto"/>
            <w:left w:val="none" w:sz="0" w:space="0" w:color="auto"/>
            <w:bottom w:val="none" w:sz="0" w:space="0" w:color="auto"/>
            <w:right w:val="none" w:sz="0" w:space="0" w:color="auto"/>
          </w:divBdr>
        </w:div>
      </w:divsChild>
    </w:div>
    <w:div w:id="491917757">
      <w:bodyDiv w:val="1"/>
      <w:marLeft w:val="0"/>
      <w:marRight w:val="0"/>
      <w:marTop w:val="0"/>
      <w:marBottom w:val="0"/>
      <w:divBdr>
        <w:top w:val="none" w:sz="0" w:space="0" w:color="auto"/>
        <w:left w:val="none" w:sz="0" w:space="0" w:color="auto"/>
        <w:bottom w:val="none" w:sz="0" w:space="0" w:color="auto"/>
        <w:right w:val="none" w:sz="0" w:space="0" w:color="auto"/>
      </w:divBdr>
    </w:div>
    <w:div w:id="491988125">
      <w:bodyDiv w:val="1"/>
      <w:marLeft w:val="0"/>
      <w:marRight w:val="0"/>
      <w:marTop w:val="0"/>
      <w:marBottom w:val="0"/>
      <w:divBdr>
        <w:top w:val="none" w:sz="0" w:space="0" w:color="auto"/>
        <w:left w:val="none" w:sz="0" w:space="0" w:color="auto"/>
        <w:bottom w:val="none" w:sz="0" w:space="0" w:color="auto"/>
        <w:right w:val="none" w:sz="0" w:space="0" w:color="auto"/>
      </w:divBdr>
    </w:div>
    <w:div w:id="492112951">
      <w:bodyDiv w:val="1"/>
      <w:marLeft w:val="0"/>
      <w:marRight w:val="0"/>
      <w:marTop w:val="0"/>
      <w:marBottom w:val="0"/>
      <w:divBdr>
        <w:top w:val="none" w:sz="0" w:space="0" w:color="auto"/>
        <w:left w:val="none" w:sz="0" w:space="0" w:color="auto"/>
        <w:bottom w:val="none" w:sz="0" w:space="0" w:color="auto"/>
        <w:right w:val="none" w:sz="0" w:space="0" w:color="auto"/>
      </w:divBdr>
    </w:div>
    <w:div w:id="494881089">
      <w:bodyDiv w:val="1"/>
      <w:marLeft w:val="0"/>
      <w:marRight w:val="0"/>
      <w:marTop w:val="0"/>
      <w:marBottom w:val="0"/>
      <w:divBdr>
        <w:top w:val="none" w:sz="0" w:space="0" w:color="auto"/>
        <w:left w:val="none" w:sz="0" w:space="0" w:color="auto"/>
        <w:bottom w:val="none" w:sz="0" w:space="0" w:color="auto"/>
        <w:right w:val="none" w:sz="0" w:space="0" w:color="auto"/>
      </w:divBdr>
    </w:div>
    <w:div w:id="495533006">
      <w:bodyDiv w:val="1"/>
      <w:marLeft w:val="0"/>
      <w:marRight w:val="0"/>
      <w:marTop w:val="0"/>
      <w:marBottom w:val="0"/>
      <w:divBdr>
        <w:top w:val="none" w:sz="0" w:space="0" w:color="auto"/>
        <w:left w:val="none" w:sz="0" w:space="0" w:color="auto"/>
        <w:bottom w:val="none" w:sz="0" w:space="0" w:color="auto"/>
        <w:right w:val="none" w:sz="0" w:space="0" w:color="auto"/>
      </w:divBdr>
    </w:div>
    <w:div w:id="499123489">
      <w:bodyDiv w:val="1"/>
      <w:marLeft w:val="0"/>
      <w:marRight w:val="0"/>
      <w:marTop w:val="0"/>
      <w:marBottom w:val="0"/>
      <w:divBdr>
        <w:top w:val="none" w:sz="0" w:space="0" w:color="auto"/>
        <w:left w:val="none" w:sz="0" w:space="0" w:color="auto"/>
        <w:bottom w:val="none" w:sz="0" w:space="0" w:color="auto"/>
        <w:right w:val="none" w:sz="0" w:space="0" w:color="auto"/>
      </w:divBdr>
    </w:div>
    <w:div w:id="499350562">
      <w:bodyDiv w:val="1"/>
      <w:marLeft w:val="0"/>
      <w:marRight w:val="0"/>
      <w:marTop w:val="0"/>
      <w:marBottom w:val="0"/>
      <w:divBdr>
        <w:top w:val="none" w:sz="0" w:space="0" w:color="auto"/>
        <w:left w:val="none" w:sz="0" w:space="0" w:color="auto"/>
        <w:bottom w:val="none" w:sz="0" w:space="0" w:color="auto"/>
        <w:right w:val="none" w:sz="0" w:space="0" w:color="auto"/>
      </w:divBdr>
    </w:div>
    <w:div w:id="499854984">
      <w:bodyDiv w:val="1"/>
      <w:marLeft w:val="0"/>
      <w:marRight w:val="0"/>
      <w:marTop w:val="0"/>
      <w:marBottom w:val="0"/>
      <w:divBdr>
        <w:top w:val="none" w:sz="0" w:space="0" w:color="auto"/>
        <w:left w:val="none" w:sz="0" w:space="0" w:color="auto"/>
        <w:bottom w:val="none" w:sz="0" w:space="0" w:color="auto"/>
        <w:right w:val="none" w:sz="0" w:space="0" w:color="auto"/>
      </w:divBdr>
    </w:div>
    <w:div w:id="500391101">
      <w:bodyDiv w:val="1"/>
      <w:marLeft w:val="0"/>
      <w:marRight w:val="0"/>
      <w:marTop w:val="0"/>
      <w:marBottom w:val="0"/>
      <w:divBdr>
        <w:top w:val="none" w:sz="0" w:space="0" w:color="auto"/>
        <w:left w:val="none" w:sz="0" w:space="0" w:color="auto"/>
        <w:bottom w:val="none" w:sz="0" w:space="0" w:color="auto"/>
        <w:right w:val="none" w:sz="0" w:space="0" w:color="auto"/>
      </w:divBdr>
    </w:div>
    <w:div w:id="500897869">
      <w:bodyDiv w:val="1"/>
      <w:marLeft w:val="0"/>
      <w:marRight w:val="0"/>
      <w:marTop w:val="0"/>
      <w:marBottom w:val="0"/>
      <w:divBdr>
        <w:top w:val="none" w:sz="0" w:space="0" w:color="auto"/>
        <w:left w:val="none" w:sz="0" w:space="0" w:color="auto"/>
        <w:bottom w:val="none" w:sz="0" w:space="0" w:color="auto"/>
        <w:right w:val="none" w:sz="0" w:space="0" w:color="auto"/>
      </w:divBdr>
    </w:div>
    <w:div w:id="500970158">
      <w:bodyDiv w:val="1"/>
      <w:marLeft w:val="0"/>
      <w:marRight w:val="0"/>
      <w:marTop w:val="0"/>
      <w:marBottom w:val="0"/>
      <w:divBdr>
        <w:top w:val="none" w:sz="0" w:space="0" w:color="auto"/>
        <w:left w:val="none" w:sz="0" w:space="0" w:color="auto"/>
        <w:bottom w:val="none" w:sz="0" w:space="0" w:color="auto"/>
        <w:right w:val="none" w:sz="0" w:space="0" w:color="auto"/>
      </w:divBdr>
    </w:div>
    <w:div w:id="502667853">
      <w:bodyDiv w:val="1"/>
      <w:marLeft w:val="0"/>
      <w:marRight w:val="0"/>
      <w:marTop w:val="0"/>
      <w:marBottom w:val="0"/>
      <w:divBdr>
        <w:top w:val="none" w:sz="0" w:space="0" w:color="auto"/>
        <w:left w:val="none" w:sz="0" w:space="0" w:color="auto"/>
        <w:bottom w:val="none" w:sz="0" w:space="0" w:color="auto"/>
        <w:right w:val="none" w:sz="0" w:space="0" w:color="auto"/>
      </w:divBdr>
    </w:div>
    <w:div w:id="505176136">
      <w:bodyDiv w:val="1"/>
      <w:marLeft w:val="0"/>
      <w:marRight w:val="0"/>
      <w:marTop w:val="0"/>
      <w:marBottom w:val="0"/>
      <w:divBdr>
        <w:top w:val="none" w:sz="0" w:space="0" w:color="auto"/>
        <w:left w:val="none" w:sz="0" w:space="0" w:color="auto"/>
        <w:bottom w:val="none" w:sz="0" w:space="0" w:color="auto"/>
        <w:right w:val="none" w:sz="0" w:space="0" w:color="auto"/>
      </w:divBdr>
    </w:div>
    <w:div w:id="506285763">
      <w:bodyDiv w:val="1"/>
      <w:marLeft w:val="0"/>
      <w:marRight w:val="0"/>
      <w:marTop w:val="0"/>
      <w:marBottom w:val="0"/>
      <w:divBdr>
        <w:top w:val="none" w:sz="0" w:space="0" w:color="auto"/>
        <w:left w:val="none" w:sz="0" w:space="0" w:color="auto"/>
        <w:bottom w:val="none" w:sz="0" w:space="0" w:color="auto"/>
        <w:right w:val="none" w:sz="0" w:space="0" w:color="auto"/>
      </w:divBdr>
    </w:div>
    <w:div w:id="512110338">
      <w:bodyDiv w:val="1"/>
      <w:marLeft w:val="0"/>
      <w:marRight w:val="0"/>
      <w:marTop w:val="0"/>
      <w:marBottom w:val="0"/>
      <w:divBdr>
        <w:top w:val="none" w:sz="0" w:space="0" w:color="auto"/>
        <w:left w:val="none" w:sz="0" w:space="0" w:color="auto"/>
        <w:bottom w:val="none" w:sz="0" w:space="0" w:color="auto"/>
        <w:right w:val="none" w:sz="0" w:space="0" w:color="auto"/>
      </w:divBdr>
    </w:div>
    <w:div w:id="513231772">
      <w:bodyDiv w:val="1"/>
      <w:marLeft w:val="0"/>
      <w:marRight w:val="0"/>
      <w:marTop w:val="0"/>
      <w:marBottom w:val="0"/>
      <w:divBdr>
        <w:top w:val="none" w:sz="0" w:space="0" w:color="auto"/>
        <w:left w:val="none" w:sz="0" w:space="0" w:color="auto"/>
        <w:bottom w:val="none" w:sz="0" w:space="0" w:color="auto"/>
        <w:right w:val="none" w:sz="0" w:space="0" w:color="auto"/>
      </w:divBdr>
    </w:div>
    <w:div w:id="515391158">
      <w:bodyDiv w:val="1"/>
      <w:marLeft w:val="0"/>
      <w:marRight w:val="0"/>
      <w:marTop w:val="0"/>
      <w:marBottom w:val="0"/>
      <w:divBdr>
        <w:top w:val="none" w:sz="0" w:space="0" w:color="auto"/>
        <w:left w:val="none" w:sz="0" w:space="0" w:color="auto"/>
        <w:bottom w:val="none" w:sz="0" w:space="0" w:color="auto"/>
        <w:right w:val="none" w:sz="0" w:space="0" w:color="auto"/>
      </w:divBdr>
    </w:div>
    <w:div w:id="515534573">
      <w:bodyDiv w:val="1"/>
      <w:marLeft w:val="0"/>
      <w:marRight w:val="0"/>
      <w:marTop w:val="0"/>
      <w:marBottom w:val="0"/>
      <w:divBdr>
        <w:top w:val="none" w:sz="0" w:space="0" w:color="auto"/>
        <w:left w:val="none" w:sz="0" w:space="0" w:color="auto"/>
        <w:bottom w:val="none" w:sz="0" w:space="0" w:color="auto"/>
        <w:right w:val="none" w:sz="0" w:space="0" w:color="auto"/>
      </w:divBdr>
    </w:div>
    <w:div w:id="515929508">
      <w:bodyDiv w:val="1"/>
      <w:marLeft w:val="0"/>
      <w:marRight w:val="0"/>
      <w:marTop w:val="0"/>
      <w:marBottom w:val="0"/>
      <w:divBdr>
        <w:top w:val="none" w:sz="0" w:space="0" w:color="auto"/>
        <w:left w:val="none" w:sz="0" w:space="0" w:color="auto"/>
        <w:bottom w:val="none" w:sz="0" w:space="0" w:color="auto"/>
        <w:right w:val="none" w:sz="0" w:space="0" w:color="auto"/>
      </w:divBdr>
    </w:div>
    <w:div w:id="517545200">
      <w:bodyDiv w:val="1"/>
      <w:marLeft w:val="0"/>
      <w:marRight w:val="0"/>
      <w:marTop w:val="0"/>
      <w:marBottom w:val="0"/>
      <w:divBdr>
        <w:top w:val="none" w:sz="0" w:space="0" w:color="auto"/>
        <w:left w:val="none" w:sz="0" w:space="0" w:color="auto"/>
        <w:bottom w:val="none" w:sz="0" w:space="0" w:color="auto"/>
        <w:right w:val="none" w:sz="0" w:space="0" w:color="auto"/>
      </w:divBdr>
    </w:div>
    <w:div w:id="518202024">
      <w:bodyDiv w:val="1"/>
      <w:marLeft w:val="0"/>
      <w:marRight w:val="0"/>
      <w:marTop w:val="0"/>
      <w:marBottom w:val="0"/>
      <w:divBdr>
        <w:top w:val="none" w:sz="0" w:space="0" w:color="auto"/>
        <w:left w:val="none" w:sz="0" w:space="0" w:color="auto"/>
        <w:bottom w:val="none" w:sz="0" w:space="0" w:color="auto"/>
        <w:right w:val="none" w:sz="0" w:space="0" w:color="auto"/>
      </w:divBdr>
    </w:div>
    <w:div w:id="520555169">
      <w:bodyDiv w:val="1"/>
      <w:marLeft w:val="0"/>
      <w:marRight w:val="0"/>
      <w:marTop w:val="0"/>
      <w:marBottom w:val="0"/>
      <w:divBdr>
        <w:top w:val="none" w:sz="0" w:space="0" w:color="auto"/>
        <w:left w:val="none" w:sz="0" w:space="0" w:color="auto"/>
        <w:bottom w:val="none" w:sz="0" w:space="0" w:color="auto"/>
        <w:right w:val="none" w:sz="0" w:space="0" w:color="auto"/>
      </w:divBdr>
    </w:div>
    <w:div w:id="521171107">
      <w:bodyDiv w:val="1"/>
      <w:marLeft w:val="0"/>
      <w:marRight w:val="0"/>
      <w:marTop w:val="0"/>
      <w:marBottom w:val="0"/>
      <w:divBdr>
        <w:top w:val="none" w:sz="0" w:space="0" w:color="auto"/>
        <w:left w:val="none" w:sz="0" w:space="0" w:color="auto"/>
        <w:bottom w:val="none" w:sz="0" w:space="0" w:color="auto"/>
        <w:right w:val="none" w:sz="0" w:space="0" w:color="auto"/>
      </w:divBdr>
    </w:div>
    <w:div w:id="522060864">
      <w:bodyDiv w:val="1"/>
      <w:marLeft w:val="0"/>
      <w:marRight w:val="0"/>
      <w:marTop w:val="0"/>
      <w:marBottom w:val="0"/>
      <w:divBdr>
        <w:top w:val="none" w:sz="0" w:space="0" w:color="auto"/>
        <w:left w:val="none" w:sz="0" w:space="0" w:color="auto"/>
        <w:bottom w:val="none" w:sz="0" w:space="0" w:color="auto"/>
        <w:right w:val="none" w:sz="0" w:space="0" w:color="auto"/>
      </w:divBdr>
      <w:divsChild>
        <w:div w:id="13962299">
          <w:marLeft w:val="480"/>
          <w:marRight w:val="0"/>
          <w:marTop w:val="0"/>
          <w:marBottom w:val="0"/>
          <w:divBdr>
            <w:top w:val="none" w:sz="0" w:space="0" w:color="auto"/>
            <w:left w:val="none" w:sz="0" w:space="0" w:color="auto"/>
            <w:bottom w:val="none" w:sz="0" w:space="0" w:color="auto"/>
            <w:right w:val="none" w:sz="0" w:space="0" w:color="auto"/>
          </w:divBdr>
        </w:div>
        <w:div w:id="140970764">
          <w:marLeft w:val="480"/>
          <w:marRight w:val="0"/>
          <w:marTop w:val="0"/>
          <w:marBottom w:val="0"/>
          <w:divBdr>
            <w:top w:val="none" w:sz="0" w:space="0" w:color="auto"/>
            <w:left w:val="none" w:sz="0" w:space="0" w:color="auto"/>
            <w:bottom w:val="none" w:sz="0" w:space="0" w:color="auto"/>
            <w:right w:val="none" w:sz="0" w:space="0" w:color="auto"/>
          </w:divBdr>
        </w:div>
        <w:div w:id="159933886">
          <w:marLeft w:val="480"/>
          <w:marRight w:val="0"/>
          <w:marTop w:val="0"/>
          <w:marBottom w:val="0"/>
          <w:divBdr>
            <w:top w:val="none" w:sz="0" w:space="0" w:color="auto"/>
            <w:left w:val="none" w:sz="0" w:space="0" w:color="auto"/>
            <w:bottom w:val="none" w:sz="0" w:space="0" w:color="auto"/>
            <w:right w:val="none" w:sz="0" w:space="0" w:color="auto"/>
          </w:divBdr>
        </w:div>
        <w:div w:id="180630637">
          <w:marLeft w:val="480"/>
          <w:marRight w:val="0"/>
          <w:marTop w:val="0"/>
          <w:marBottom w:val="0"/>
          <w:divBdr>
            <w:top w:val="none" w:sz="0" w:space="0" w:color="auto"/>
            <w:left w:val="none" w:sz="0" w:space="0" w:color="auto"/>
            <w:bottom w:val="none" w:sz="0" w:space="0" w:color="auto"/>
            <w:right w:val="none" w:sz="0" w:space="0" w:color="auto"/>
          </w:divBdr>
        </w:div>
        <w:div w:id="255984338">
          <w:marLeft w:val="480"/>
          <w:marRight w:val="0"/>
          <w:marTop w:val="0"/>
          <w:marBottom w:val="0"/>
          <w:divBdr>
            <w:top w:val="none" w:sz="0" w:space="0" w:color="auto"/>
            <w:left w:val="none" w:sz="0" w:space="0" w:color="auto"/>
            <w:bottom w:val="none" w:sz="0" w:space="0" w:color="auto"/>
            <w:right w:val="none" w:sz="0" w:space="0" w:color="auto"/>
          </w:divBdr>
        </w:div>
        <w:div w:id="320695131">
          <w:marLeft w:val="480"/>
          <w:marRight w:val="0"/>
          <w:marTop w:val="0"/>
          <w:marBottom w:val="0"/>
          <w:divBdr>
            <w:top w:val="none" w:sz="0" w:space="0" w:color="auto"/>
            <w:left w:val="none" w:sz="0" w:space="0" w:color="auto"/>
            <w:bottom w:val="none" w:sz="0" w:space="0" w:color="auto"/>
            <w:right w:val="none" w:sz="0" w:space="0" w:color="auto"/>
          </w:divBdr>
        </w:div>
        <w:div w:id="538009616">
          <w:marLeft w:val="480"/>
          <w:marRight w:val="0"/>
          <w:marTop w:val="0"/>
          <w:marBottom w:val="0"/>
          <w:divBdr>
            <w:top w:val="none" w:sz="0" w:space="0" w:color="auto"/>
            <w:left w:val="none" w:sz="0" w:space="0" w:color="auto"/>
            <w:bottom w:val="none" w:sz="0" w:space="0" w:color="auto"/>
            <w:right w:val="none" w:sz="0" w:space="0" w:color="auto"/>
          </w:divBdr>
        </w:div>
        <w:div w:id="612635681">
          <w:marLeft w:val="480"/>
          <w:marRight w:val="0"/>
          <w:marTop w:val="0"/>
          <w:marBottom w:val="0"/>
          <w:divBdr>
            <w:top w:val="none" w:sz="0" w:space="0" w:color="auto"/>
            <w:left w:val="none" w:sz="0" w:space="0" w:color="auto"/>
            <w:bottom w:val="none" w:sz="0" w:space="0" w:color="auto"/>
            <w:right w:val="none" w:sz="0" w:space="0" w:color="auto"/>
          </w:divBdr>
        </w:div>
        <w:div w:id="659775657">
          <w:marLeft w:val="480"/>
          <w:marRight w:val="0"/>
          <w:marTop w:val="0"/>
          <w:marBottom w:val="0"/>
          <w:divBdr>
            <w:top w:val="none" w:sz="0" w:space="0" w:color="auto"/>
            <w:left w:val="none" w:sz="0" w:space="0" w:color="auto"/>
            <w:bottom w:val="none" w:sz="0" w:space="0" w:color="auto"/>
            <w:right w:val="none" w:sz="0" w:space="0" w:color="auto"/>
          </w:divBdr>
        </w:div>
        <w:div w:id="801924951">
          <w:marLeft w:val="480"/>
          <w:marRight w:val="0"/>
          <w:marTop w:val="0"/>
          <w:marBottom w:val="0"/>
          <w:divBdr>
            <w:top w:val="none" w:sz="0" w:space="0" w:color="auto"/>
            <w:left w:val="none" w:sz="0" w:space="0" w:color="auto"/>
            <w:bottom w:val="none" w:sz="0" w:space="0" w:color="auto"/>
            <w:right w:val="none" w:sz="0" w:space="0" w:color="auto"/>
          </w:divBdr>
        </w:div>
        <w:div w:id="879439409">
          <w:marLeft w:val="480"/>
          <w:marRight w:val="0"/>
          <w:marTop w:val="0"/>
          <w:marBottom w:val="0"/>
          <w:divBdr>
            <w:top w:val="none" w:sz="0" w:space="0" w:color="auto"/>
            <w:left w:val="none" w:sz="0" w:space="0" w:color="auto"/>
            <w:bottom w:val="none" w:sz="0" w:space="0" w:color="auto"/>
            <w:right w:val="none" w:sz="0" w:space="0" w:color="auto"/>
          </w:divBdr>
        </w:div>
        <w:div w:id="911037776">
          <w:marLeft w:val="480"/>
          <w:marRight w:val="0"/>
          <w:marTop w:val="0"/>
          <w:marBottom w:val="0"/>
          <w:divBdr>
            <w:top w:val="none" w:sz="0" w:space="0" w:color="auto"/>
            <w:left w:val="none" w:sz="0" w:space="0" w:color="auto"/>
            <w:bottom w:val="none" w:sz="0" w:space="0" w:color="auto"/>
            <w:right w:val="none" w:sz="0" w:space="0" w:color="auto"/>
          </w:divBdr>
        </w:div>
        <w:div w:id="1142889877">
          <w:marLeft w:val="480"/>
          <w:marRight w:val="0"/>
          <w:marTop w:val="0"/>
          <w:marBottom w:val="0"/>
          <w:divBdr>
            <w:top w:val="none" w:sz="0" w:space="0" w:color="auto"/>
            <w:left w:val="none" w:sz="0" w:space="0" w:color="auto"/>
            <w:bottom w:val="none" w:sz="0" w:space="0" w:color="auto"/>
            <w:right w:val="none" w:sz="0" w:space="0" w:color="auto"/>
          </w:divBdr>
        </w:div>
        <w:div w:id="1185751085">
          <w:marLeft w:val="480"/>
          <w:marRight w:val="0"/>
          <w:marTop w:val="0"/>
          <w:marBottom w:val="0"/>
          <w:divBdr>
            <w:top w:val="none" w:sz="0" w:space="0" w:color="auto"/>
            <w:left w:val="none" w:sz="0" w:space="0" w:color="auto"/>
            <w:bottom w:val="none" w:sz="0" w:space="0" w:color="auto"/>
            <w:right w:val="none" w:sz="0" w:space="0" w:color="auto"/>
          </w:divBdr>
        </w:div>
        <w:div w:id="1268150853">
          <w:marLeft w:val="480"/>
          <w:marRight w:val="0"/>
          <w:marTop w:val="0"/>
          <w:marBottom w:val="0"/>
          <w:divBdr>
            <w:top w:val="none" w:sz="0" w:space="0" w:color="auto"/>
            <w:left w:val="none" w:sz="0" w:space="0" w:color="auto"/>
            <w:bottom w:val="none" w:sz="0" w:space="0" w:color="auto"/>
            <w:right w:val="none" w:sz="0" w:space="0" w:color="auto"/>
          </w:divBdr>
        </w:div>
        <w:div w:id="1341741740">
          <w:marLeft w:val="480"/>
          <w:marRight w:val="0"/>
          <w:marTop w:val="0"/>
          <w:marBottom w:val="0"/>
          <w:divBdr>
            <w:top w:val="none" w:sz="0" w:space="0" w:color="auto"/>
            <w:left w:val="none" w:sz="0" w:space="0" w:color="auto"/>
            <w:bottom w:val="none" w:sz="0" w:space="0" w:color="auto"/>
            <w:right w:val="none" w:sz="0" w:space="0" w:color="auto"/>
          </w:divBdr>
        </w:div>
        <w:div w:id="1345133954">
          <w:marLeft w:val="480"/>
          <w:marRight w:val="0"/>
          <w:marTop w:val="0"/>
          <w:marBottom w:val="0"/>
          <w:divBdr>
            <w:top w:val="none" w:sz="0" w:space="0" w:color="auto"/>
            <w:left w:val="none" w:sz="0" w:space="0" w:color="auto"/>
            <w:bottom w:val="none" w:sz="0" w:space="0" w:color="auto"/>
            <w:right w:val="none" w:sz="0" w:space="0" w:color="auto"/>
          </w:divBdr>
        </w:div>
        <w:div w:id="1587954314">
          <w:marLeft w:val="480"/>
          <w:marRight w:val="0"/>
          <w:marTop w:val="0"/>
          <w:marBottom w:val="0"/>
          <w:divBdr>
            <w:top w:val="none" w:sz="0" w:space="0" w:color="auto"/>
            <w:left w:val="none" w:sz="0" w:space="0" w:color="auto"/>
            <w:bottom w:val="none" w:sz="0" w:space="0" w:color="auto"/>
            <w:right w:val="none" w:sz="0" w:space="0" w:color="auto"/>
          </w:divBdr>
        </w:div>
        <w:div w:id="1699892071">
          <w:marLeft w:val="480"/>
          <w:marRight w:val="0"/>
          <w:marTop w:val="0"/>
          <w:marBottom w:val="0"/>
          <w:divBdr>
            <w:top w:val="none" w:sz="0" w:space="0" w:color="auto"/>
            <w:left w:val="none" w:sz="0" w:space="0" w:color="auto"/>
            <w:bottom w:val="none" w:sz="0" w:space="0" w:color="auto"/>
            <w:right w:val="none" w:sz="0" w:space="0" w:color="auto"/>
          </w:divBdr>
        </w:div>
        <w:div w:id="1938634265">
          <w:marLeft w:val="480"/>
          <w:marRight w:val="0"/>
          <w:marTop w:val="0"/>
          <w:marBottom w:val="0"/>
          <w:divBdr>
            <w:top w:val="none" w:sz="0" w:space="0" w:color="auto"/>
            <w:left w:val="none" w:sz="0" w:space="0" w:color="auto"/>
            <w:bottom w:val="none" w:sz="0" w:space="0" w:color="auto"/>
            <w:right w:val="none" w:sz="0" w:space="0" w:color="auto"/>
          </w:divBdr>
        </w:div>
        <w:div w:id="2092654814">
          <w:marLeft w:val="480"/>
          <w:marRight w:val="0"/>
          <w:marTop w:val="0"/>
          <w:marBottom w:val="0"/>
          <w:divBdr>
            <w:top w:val="none" w:sz="0" w:space="0" w:color="auto"/>
            <w:left w:val="none" w:sz="0" w:space="0" w:color="auto"/>
            <w:bottom w:val="none" w:sz="0" w:space="0" w:color="auto"/>
            <w:right w:val="none" w:sz="0" w:space="0" w:color="auto"/>
          </w:divBdr>
        </w:div>
        <w:div w:id="2094546942">
          <w:marLeft w:val="480"/>
          <w:marRight w:val="0"/>
          <w:marTop w:val="0"/>
          <w:marBottom w:val="0"/>
          <w:divBdr>
            <w:top w:val="none" w:sz="0" w:space="0" w:color="auto"/>
            <w:left w:val="none" w:sz="0" w:space="0" w:color="auto"/>
            <w:bottom w:val="none" w:sz="0" w:space="0" w:color="auto"/>
            <w:right w:val="none" w:sz="0" w:space="0" w:color="auto"/>
          </w:divBdr>
        </w:div>
      </w:divsChild>
    </w:div>
    <w:div w:id="522599841">
      <w:bodyDiv w:val="1"/>
      <w:marLeft w:val="0"/>
      <w:marRight w:val="0"/>
      <w:marTop w:val="0"/>
      <w:marBottom w:val="0"/>
      <w:divBdr>
        <w:top w:val="none" w:sz="0" w:space="0" w:color="auto"/>
        <w:left w:val="none" w:sz="0" w:space="0" w:color="auto"/>
        <w:bottom w:val="none" w:sz="0" w:space="0" w:color="auto"/>
        <w:right w:val="none" w:sz="0" w:space="0" w:color="auto"/>
      </w:divBdr>
    </w:div>
    <w:div w:id="522790166">
      <w:bodyDiv w:val="1"/>
      <w:marLeft w:val="0"/>
      <w:marRight w:val="0"/>
      <w:marTop w:val="0"/>
      <w:marBottom w:val="0"/>
      <w:divBdr>
        <w:top w:val="none" w:sz="0" w:space="0" w:color="auto"/>
        <w:left w:val="none" w:sz="0" w:space="0" w:color="auto"/>
        <w:bottom w:val="none" w:sz="0" w:space="0" w:color="auto"/>
        <w:right w:val="none" w:sz="0" w:space="0" w:color="auto"/>
      </w:divBdr>
    </w:div>
    <w:div w:id="522984501">
      <w:bodyDiv w:val="1"/>
      <w:marLeft w:val="0"/>
      <w:marRight w:val="0"/>
      <w:marTop w:val="0"/>
      <w:marBottom w:val="0"/>
      <w:divBdr>
        <w:top w:val="none" w:sz="0" w:space="0" w:color="auto"/>
        <w:left w:val="none" w:sz="0" w:space="0" w:color="auto"/>
        <w:bottom w:val="none" w:sz="0" w:space="0" w:color="auto"/>
        <w:right w:val="none" w:sz="0" w:space="0" w:color="auto"/>
      </w:divBdr>
    </w:div>
    <w:div w:id="523206240">
      <w:bodyDiv w:val="1"/>
      <w:marLeft w:val="0"/>
      <w:marRight w:val="0"/>
      <w:marTop w:val="0"/>
      <w:marBottom w:val="0"/>
      <w:divBdr>
        <w:top w:val="none" w:sz="0" w:space="0" w:color="auto"/>
        <w:left w:val="none" w:sz="0" w:space="0" w:color="auto"/>
        <w:bottom w:val="none" w:sz="0" w:space="0" w:color="auto"/>
        <w:right w:val="none" w:sz="0" w:space="0" w:color="auto"/>
      </w:divBdr>
    </w:div>
    <w:div w:id="526021777">
      <w:bodyDiv w:val="1"/>
      <w:marLeft w:val="0"/>
      <w:marRight w:val="0"/>
      <w:marTop w:val="0"/>
      <w:marBottom w:val="0"/>
      <w:divBdr>
        <w:top w:val="none" w:sz="0" w:space="0" w:color="auto"/>
        <w:left w:val="none" w:sz="0" w:space="0" w:color="auto"/>
        <w:bottom w:val="none" w:sz="0" w:space="0" w:color="auto"/>
        <w:right w:val="none" w:sz="0" w:space="0" w:color="auto"/>
      </w:divBdr>
    </w:div>
    <w:div w:id="526797175">
      <w:bodyDiv w:val="1"/>
      <w:marLeft w:val="0"/>
      <w:marRight w:val="0"/>
      <w:marTop w:val="0"/>
      <w:marBottom w:val="0"/>
      <w:divBdr>
        <w:top w:val="none" w:sz="0" w:space="0" w:color="auto"/>
        <w:left w:val="none" w:sz="0" w:space="0" w:color="auto"/>
        <w:bottom w:val="none" w:sz="0" w:space="0" w:color="auto"/>
        <w:right w:val="none" w:sz="0" w:space="0" w:color="auto"/>
      </w:divBdr>
    </w:div>
    <w:div w:id="529343537">
      <w:bodyDiv w:val="1"/>
      <w:marLeft w:val="0"/>
      <w:marRight w:val="0"/>
      <w:marTop w:val="0"/>
      <w:marBottom w:val="0"/>
      <w:divBdr>
        <w:top w:val="none" w:sz="0" w:space="0" w:color="auto"/>
        <w:left w:val="none" w:sz="0" w:space="0" w:color="auto"/>
        <w:bottom w:val="none" w:sz="0" w:space="0" w:color="auto"/>
        <w:right w:val="none" w:sz="0" w:space="0" w:color="auto"/>
      </w:divBdr>
    </w:div>
    <w:div w:id="529681642">
      <w:bodyDiv w:val="1"/>
      <w:marLeft w:val="0"/>
      <w:marRight w:val="0"/>
      <w:marTop w:val="0"/>
      <w:marBottom w:val="0"/>
      <w:divBdr>
        <w:top w:val="none" w:sz="0" w:space="0" w:color="auto"/>
        <w:left w:val="none" w:sz="0" w:space="0" w:color="auto"/>
        <w:bottom w:val="none" w:sz="0" w:space="0" w:color="auto"/>
        <w:right w:val="none" w:sz="0" w:space="0" w:color="auto"/>
      </w:divBdr>
    </w:div>
    <w:div w:id="530725700">
      <w:bodyDiv w:val="1"/>
      <w:marLeft w:val="0"/>
      <w:marRight w:val="0"/>
      <w:marTop w:val="0"/>
      <w:marBottom w:val="0"/>
      <w:divBdr>
        <w:top w:val="none" w:sz="0" w:space="0" w:color="auto"/>
        <w:left w:val="none" w:sz="0" w:space="0" w:color="auto"/>
        <w:bottom w:val="none" w:sz="0" w:space="0" w:color="auto"/>
        <w:right w:val="none" w:sz="0" w:space="0" w:color="auto"/>
      </w:divBdr>
    </w:div>
    <w:div w:id="531725404">
      <w:bodyDiv w:val="1"/>
      <w:marLeft w:val="0"/>
      <w:marRight w:val="0"/>
      <w:marTop w:val="0"/>
      <w:marBottom w:val="0"/>
      <w:divBdr>
        <w:top w:val="none" w:sz="0" w:space="0" w:color="auto"/>
        <w:left w:val="none" w:sz="0" w:space="0" w:color="auto"/>
        <w:bottom w:val="none" w:sz="0" w:space="0" w:color="auto"/>
        <w:right w:val="none" w:sz="0" w:space="0" w:color="auto"/>
      </w:divBdr>
    </w:div>
    <w:div w:id="532033821">
      <w:bodyDiv w:val="1"/>
      <w:marLeft w:val="0"/>
      <w:marRight w:val="0"/>
      <w:marTop w:val="0"/>
      <w:marBottom w:val="0"/>
      <w:divBdr>
        <w:top w:val="none" w:sz="0" w:space="0" w:color="auto"/>
        <w:left w:val="none" w:sz="0" w:space="0" w:color="auto"/>
        <w:bottom w:val="none" w:sz="0" w:space="0" w:color="auto"/>
        <w:right w:val="none" w:sz="0" w:space="0" w:color="auto"/>
      </w:divBdr>
    </w:div>
    <w:div w:id="532302358">
      <w:bodyDiv w:val="1"/>
      <w:marLeft w:val="0"/>
      <w:marRight w:val="0"/>
      <w:marTop w:val="0"/>
      <w:marBottom w:val="0"/>
      <w:divBdr>
        <w:top w:val="none" w:sz="0" w:space="0" w:color="auto"/>
        <w:left w:val="none" w:sz="0" w:space="0" w:color="auto"/>
        <w:bottom w:val="none" w:sz="0" w:space="0" w:color="auto"/>
        <w:right w:val="none" w:sz="0" w:space="0" w:color="auto"/>
      </w:divBdr>
    </w:div>
    <w:div w:id="532502369">
      <w:bodyDiv w:val="1"/>
      <w:marLeft w:val="0"/>
      <w:marRight w:val="0"/>
      <w:marTop w:val="0"/>
      <w:marBottom w:val="0"/>
      <w:divBdr>
        <w:top w:val="none" w:sz="0" w:space="0" w:color="auto"/>
        <w:left w:val="none" w:sz="0" w:space="0" w:color="auto"/>
        <w:bottom w:val="none" w:sz="0" w:space="0" w:color="auto"/>
        <w:right w:val="none" w:sz="0" w:space="0" w:color="auto"/>
      </w:divBdr>
    </w:div>
    <w:div w:id="532694290">
      <w:bodyDiv w:val="1"/>
      <w:marLeft w:val="0"/>
      <w:marRight w:val="0"/>
      <w:marTop w:val="0"/>
      <w:marBottom w:val="0"/>
      <w:divBdr>
        <w:top w:val="none" w:sz="0" w:space="0" w:color="auto"/>
        <w:left w:val="none" w:sz="0" w:space="0" w:color="auto"/>
        <w:bottom w:val="none" w:sz="0" w:space="0" w:color="auto"/>
        <w:right w:val="none" w:sz="0" w:space="0" w:color="auto"/>
      </w:divBdr>
    </w:div>
    <w:div w:id="533425310">
      <w:bodyDiv w:val="1"/>
      <w:marLeft w:val="0"/>
      <w:marRight w:val="0"/>
      <w:marTop w:val="0"/>
      <w:marBottom w:val="0"/>
      <w:divBdr>
        <w:top w:val="none" w:sz="0" w:space="0" w:color="auto"/>
        <w:left w:val="none" w:sz="0" w:space="0" w:color="auto"/>
        <w:bottom w:val="none" w:sz="0" w:space="0" w:color="auto"/>
        <w:right w:val="none" w:sz="0" w:space="0" w:color="auto"/>
      </w:divBdr>
    </w:div>
    <w:div w:id="534118548">
      <w:bodyDiv w:val="1"/>
      <w:marLeft w:val="0"/>
      <w:marRight w:val="0"/>
      <w:marTop w:val="0"/>
      <w:marBottom w:val="0"/>
      <w:divBdr>
        <w:top w:val="none" w:sz="0" w:space="0" w:color="auto"/>
        <w:left w:val="none" w:sz="0" w:space="0" w:color="auto"/>
        <w:bottom w:val="none" w:sz="0" w:space="0" w:color="auto"/>
        <w:right w:val="none" w:sz="0" w:space="0" w:color="auto"/>
      </w:divBdr>
    </w:div>
    <w:div w:id="538513075">
      <w:bodyDiv w:val="1"/>
      <w:marLeft w:val="0"/>
      <w:marRight w:val="0"/>
      <w:marTop w:val="0"/>
      <w:marBottom w:val="0"/>
      <w:divBdr>
        <w:top w:val="none" w:sz="0" w:space="0" w:color="auto"/>
        <w:left w:val="none" w:sz="0" w:space="0" w:color="auto"/>
        <w:bottom w:val="none" w:sz="0" w:space="0" w:color="auto"/>
        <w:right w:val="none" w:sz="0" w:space="0" w:color="auto"/>
      </w:divBdr>
    </w:div>
    <w:div w:id="539165731">
      <w:bodyDiv w:val="1"/>
      <w:marLeft w:val="0"/>
      <w:marRight w:val="0"/>
      <w:marTop w:val="0"/>
      <w:marBottom w:val="0"/>
      <w:divBdr>
        <w:top w:val="none" w:sz="0" w:space="0" w:color="auto"/>
        <w:left w:val="none" w:sz="0" w:space="0" w:color="auto"/>
        <w:bottom w:val="none" w:sz="0" w:space="0" w:color="auto"/>
        <w:right w:val="none" w:sz="0" w:space="0" w:color="auto"/>
      </w:divBdr>
    </w:div>
    <w:div w:id="539709063">
      <w:bodyDiv w:val="1"/>
      <w:marLeft w:val="0"/>
      <w:marRight w:val="0"/>
      <w:marTop w:val="0"/>
      <w:marBottom w:val="0"/>
      <w:divBdr>
        <w:top w:val="none" w:sz="0" w:space="0" w:color="auto"/>
        <w:left w:val="none" w:sz="0" w:space="0" w:color="auto"/>
        <w:bottom w:val="none" w:sz="0" w:space="0" w:color="auto"/>
        <w:right w:val="none" w:sz="0" w:space="0" w:color="auto"/>
      </w:divBdr>
    </w:div>
    <w:div w:id="540899912">
      <w:bodyDiv w:val="1"/>
      <w:marLeft w:val="0"/>
      <w:marRight w:val="0"/>
      <w:marTop w:val="0"/>
      <w:marBottom w:val="0"/>
      <w:divBdr>
        <w:top w:val="none" w:sz="0" w:space="0" w:color="auto"/>
        <w:left w:val="none" w:sz="0" w:space="0" w:color="auto"/>
        <w:bottom w:val="none" w:sz="0" w:space="0" w:color="auto"/>
        <w:right w:val="none" w:sz="0" w:space="0" w:color="auto"/>
      </w:divBdr>
    </w:div>
    <w:div w:id="541988756">
      <w:bodyDiv w:val="1"/>
      <w:marLeft w:val="0"/>
      <w:marRight w:val="0"/>
      <w:marTop w:val="0"/>
      <w:marBottom w:val="0"/>
      <w:divBdr>
        <w:top w:val="none" w:sz="0" w:space="0" w:color="auto"/>
        <w:left w:val="none" w:sz="0" w:space="0" w:color="auto"/>
        <w:bottom w:val="none" w:sz="0" w:space="0" w:color="auto"/>
        <w:right w:val="none" w:sz="0" w:space="0" w:color="auto"/>
      </w:divBdr>
    </w:div>
    <w:div w:id="542982505">
      <w:bodyDiv w:val="1"/>
      <w:marLeft w:val="0"/>
      <w:marRight w:val="0"/>
      <w:marTop w:val="0"/>
      <w:marBottom w:val="0"/>
      <w:divBdr>
        <w:top w:val="none" w:sz="0" w:space="0" w:color="auto"/>
        <w:left w:val="none" w:sz="0" w:space="0" w:color="auto"/>
        <w:bottom w:val="none" w:sz="0" w:space="0" w:color="auto"/>
        <w:right w:val="none" w:sz="0" w:space="0" w:color="auto"/>
      </w:divBdr>
    </w:div>
    <w:div w:id="543441321">
      <w:bodyDiv w:val="1"/>
      <w:marLeft w:val="0"/>
      <w:marRight w:val="0"/>
      <w:marTop w:val="0"/>
      <w:marBottom w:val="0"/>
      <w:divBdr>
        <w:top w:val="none" w:sz="0" w:space="0" w:color="auto"/>
        <w:left w:val="none" w:sz="0" w:space="0" w:color="auto"/>
        <w:bottom w:val="none" w:sz="0" w:space="0" w:color="auto"/>
        <w:right w:val="none" w:sz="0" w:space="0" w:color="auto"/>
      </w:divBdr>
    </w:div>
    <w:div w:id="547765811">
      <w:bodyDiv w:val="1"/>
      <w:marLeft w:val="0"/>
      <w:marRight w:val="0"/>
      <w:marTop w:val="0"/>
      <w:marBottom w:val="0"/>
      <w:divBdr>
        <w:top w:val="none" w:sz="0" w:space="0" w:color="auto"/>
        <w:left w:val="none" w:sz="0" w:space="0" w:color="auto"/>
        <w:bottom w:val="none" w:sz="0" w:space="0" w:color="auto"/>
        <w:right w:val="none" w:sz="0" w:space="0" w:color="auto"/>
      </w:divBdr>
    </w:div>
    <w:div w:id="548495789">
      <w:bodyDiv w:val="1"/>
      <w:marLeft w:val="0"/>
      <w:marRight w:val="0"/>
      <w:marTop w:val="0"/>
      <w:marBottom w:val="0"/>
      <w:divBdr>
        <w:top w:val="none" w:sz="0" w:space="0" w:color="auto"/>
        <w:left w:val="none" w:sz="0" w:space="0" w:color="auto"/>
        <w:bottom w:val="none" w:sz="0" w:space="0" w:color="auto"/>
        <w:right w:val="none" w:sz="0" w:space="0" w:color="auto"/>
      </w:divBdr>
    </w:div>
    <w:div w:id="548497798">
      <w:bodyDiv w:val="1"/>
      <w:marLeft w:val="0"/>
      <w:marRight w:val="0"/>
      <w:marTop w:val="0"/>
      <w:marBottom w:val="0"/>
      <w:divBdr>
        <w:top w:val="none" w:sz="0" w:space="0" w:color="auto"/>
        <w:left w:val="none" w:sz="0" w:space="0" w:color="auto"/>
        <w:bottom w:val="none" w:sz="0" w:space="0" w:color="auto"/>
        <w:right w:val="none" w:sz="0" w:space="0" w:color="auto"/>
      </w:divBdr>
    </w:div>
    <w:div w:id="548610515">
      <w:bodyDiv w:val="1"/>
      <w:marLeft w:val="0"/>
      <w:marRight w:val="0"/>
      <w:marTop w:val="0"/>
      <w:marBottom w:val="0"/>
      <w:divBdr>
        <w:top w:val="none" w:sz="0" w:space="0" w:color="auto"/>
        <w:left w:val="none" w:sz="0" w:space="0" w:color="auto"/>
        <w:bottom w:val="none" w:sz="0" w:space="0" w:color="auto"/>
        <w:right w:val="none" w:sz="0" w:space="0" w:color="auto"/>
      </w:divBdr>
    </w:div>
    <w:div w:id="548805313">
      <w:bodyDiv w:val="1"/>
      <w:marLeft w:val="0"/>
      <w:marRight w:val="0"/>
      <w:marTop w:val="0"/>
      <w:marBottom w:val="0"/>
      <w:divBdr>
        <w:top w:val="none" w:sz="0" w:space="0" w:color="auto"/>
        <w:left w:val="none" w:sz="0" w:space="0" w:color="auto"/>
        <w:bottom w:val="none" w:sz="0" w:space="0" w:color="auto"/>
        <w:right w:val="none" w:sz="0" w:space="0" w:color="auto"/>
      </w:divBdr>
    </w:div>
    <w:div w:id="549924832">
      <w:bodyDiv w:val="1"/>
      <w:marLeft w:val="0"/>
      <w:marRight w:val="0"/>
      <w:marTop w:val="0"/>
      <w:marBottom w:val="0"/>
      <w:divBdr>
        <w:top w:val="none" w:sz="0" w:space="0" w:color="auto"/>
        <w:left w:val="none" w:sz="0" w:space="0" w:color="auto"/>
        <w:bottom w:val="none" w:sz="0" w:space="0" w:color="auto"/>
        <w:right w:val="none" w:sz="0" w:space="0" w:color="auto"/>
      </w:divBdr>
    </w:div>
    <w:div w:id="551961673">
      <w:bodyDiv w:val="1"/>
      <w:marLeft w:val="0"/>
      <w:marRight w:val="0"/>
      <w:marTop w:val="0"/>
      <w:marBottom w:val="0"/>
      <w:divBdr>
        <w:top w:val="none" w:sz="0" w:space="0" w:color="auto"/>
        <w:left w:val="none" w:sz="0" w:space="0" w:color="auto"/>
        <w:bottom w:val="none" w:sz="0" w:space="0" w:color="auto"/>
        <w:right w:val="none" w:sz="0" w:space="0" w:color="auto"/>
      </w:divBdr>
    </w:div>
    <w:div w:id="552499331">
      <w:bodyDiv w:val="1"/>
      <w:marLeft w:val="0"/>
      <w:marRight w:val="0"/>
      <w:marTop w:val="0"/>
      <w:marBottom w:val="0"/>
      <w:divBdr>
        <w:top w:val="none" w:sz="0" w:space="0" w:color="auto"/>
        <w:left w:val="none" w:sz="0" w:space="0" w:color="auto"/>
        <w:bottom w:val="none" w:sz="0" w:space="0" w:color="auto"/>
        <w:right w:val="none" w:sz="0" w:space="0" w:color="auto"/>
      </w:divBdr>
    </w:div>
    <w:div w:id="556431486">
      <w:bodyDiv w:val="1"/>
      <w:marLeft w:val="0"/>
      <w:marRight w:val="0"/>
      <w:marTop w:val="0"/>
      <w:marBottom w:val="0"/>
      <w:divBdr>
        <w:top w:val="none" w:sz="0" w:space="0" w:color="auto"/>
        <w:left w:val="none" w:sz="0" w:space="0" w:color="auto"/>
        <w:bottom w:val="none" w:sz="0" w:space="0" w:color="auto"/>
        <w:right w:val="none" w:sz="0" w:space="0" w:color="auto"/>
      </w:divBdr>
    </w:div>
    <w:div w:id="556863215">
      <w:bodyDiv w:val="1"/>
      <w:marLeft w:val="0"/>
      <w:marRight w:val="0"/>
      <w:marTop w:val="0"/>
      <w:marBottom w:val="0"/>
      <w:divBdr>
        <w:top w:val="none" w:sz="0" w:space="0" w:color="auto"/>
        <w:left w:val="none" w:sz="0" w:space="0" w:color="auto"/>
        <w:bottom w:val="none" w:sz="0" w:space="0" w:color="auto"/>
        <w:right w:val="none" w:sz="0" w:space="0" w:color="auto"/>
      </w:divBdr>
    </w:div>
    <w:div w:id="558059606">
      <w:bodyDiv w:val="1"/>
      <w:marLeft w:val="0"/>
      <w:marRight w:val="0"/>
      <w:marTop w:val="0"/>
      <w:marBottom w:val="0"/>
      <w:divBdr>
        <w:top w:val="none" w:sz="0" w:space="0" w:color="auto"/>
        <w:left w:val="none" w:sz="0" w:space="0" w:color="auto"/>
        <w:bottom w:val="none" w:sz="0" w:space="0" w:color="auto"/>
        <w:right w:val="none" w:sz="0" w:space="0" w:color="auto"/>
      </w:divBdr>
    </w:div>
    <w:div w:id="559637199">
      <w:bodyDiv w:val="1"/>
      <w:marLeft w:val="0"/>
      <w:marRight w:val="0"/>
      <w:marTop w:val="0"/>
      <w:marBottom w:val="0"/>
      <w:divBdr>
        <w:top w:val="none" w:sz="0" w:space="0" w:color="auto"/>
        <w:left w:val="none" w:sz="0" w:space="0" w:color="auto"/>
        <w:bottom w:val="none" w:sz="0" w:space="0" w:color="auto"/>
        <w:right w:val="none" w:sz="0" w:space="0" w:color="auto"/>
      </w:divBdr>
    </w:div>
    <w:div w:id="560529939">
      <w:bodyDiv w:val="1"/>
      <w:marLeft w:val="0"/>
      <w:marRight w:val="0"/>
      <w:marTop w:val="0"/>
      <w:marBottom w:val="0"/>
      <w:divBdr>
        <w:top w:val="none" w:sz="0" w:space="0" w:color="auto"/>
        <w:left w:val="none" w:sz="0" w:space="0" w:color="auto"/>
        <w:bottom w:val="none" w:sz="0" w:space="0" w:color="auto"/>
        <w:right w:val="none" w:sz="0" w:space="0" w:color="auto"/>
      </w:divBdr>
    </w:div>
    <w:div w:id="562183383">
      <w:bodyDiv w:val="1"/>
      <w:marLeft w:val="0"/>
      <w:marRight w:val="0"/>
      <w:marTop w:val="0"/>
      <w:marBottom w:val="0"/>
      <w:divBdr>
        <w:top w:val="none" w:sz="0" w:space="0" w:color="auto"/>
        <w:left w:val="none" w:sz="0" w:space="0" w:color="auto"/>
        <w:bottom w:val="none" w:sz="0" w:space="0" w:color="auto"/>
        <w:right w:val="none" w:sz="0" w:space="0" w:color="auto"/>
      </w:divBdr>
    </w:div>
    <w:div w:id="562832971">
      <w:bodyDiv w:val="1"/>
      <w:marLeft w:val="0"/>
      <w:marRight w:val="0"/>
      <w:marTop w:val="0"/>
      <w:marBottom w:val="0"/>
      <w:divBdr>
        <w:top w:val="none" w:sz="0" w:space="0" w:color="auto"/>
        <w:left w:val="none" w:sz="0" w:space="0" w:color="auto"/>
        <w:bottom w:val="none" w:sz="0" w:space="0" w:color="auto"/>
        <w:right w:val="none" w:sz="0" w:space="0" w:color="auto"/>
      </w:divBdr>
    </w:div>
    <w:div w:id="565845115">
      <w:bodyDiv w:val="1"/>
      <w:marLeft w:val="0"/>
      <w:marRight w:val="0"/>
      <w:marTop w:val="0"/>
      <w:marBottom w:val="0"/>
      <w:divBdr>
        <w:top w:val="none" w:sz="0" w:space="0" w:color="auto"/>
        <w:left w:val="none" w:sz="0" w:space="0" w:color="auto"/>
        <w:bottom w:val="none" w:sz="0" w:space="0" w:color="auto"/>
        <w:right w:val="none" w:sz="0" w:space="0" w:color="auto"/>
      </w:divBdr>
    </w:div>
    <w:div w:id="568422607">
      <w:bodyDiv w:val="1"/>
      <w:marLeft w:val="0"/>
      <w:marRight w:val="0"/>
      <w:marTop w:val="0"/>
      <w:marBottom w:val="0"/>
      <w:divBdr>
        <w:top w:val="none" w:sz="0" w:space="0" w:color="auto"/>
        <w:left w:val="none" w:sz="0" w:space="0" w:color="auto"/>
        <w:bottom w:val="none" w:sz="0" w:space="0" w:color="auto"/>
        <w:right w:val="none" w:sz="0" w:space="0" w:color="auto"/>
      </w:divBdr>
    </w:div>
    <w:div w:id="573508626">
      <w:bodyDiv w:val="1"/>
      <w:marLeft w:val="0"/>
      <w:marRight w:val="0"/>
      <w:marTop w:val="0"/>
      <w:marBottom w:val="0"/>
      <w:divBdr>
        <w:top w:val="none" w:sz="0" w:space="0" w:color="auto"/>
        <w:left w:val="none" w:sz="0" w:space="0" w:color="auto"/>
        <w:bottom w:val="none" w:sz="0" w:space="0" w:color="auto"/>
        <w:right w:val="none" w:sz="0" w:space="0" w:color="auto"/>
      </w:divBdr>
    </w:div>
    <w:div w:id="577833455">
      <w:bodyDiv w:val="1"/>
      <w:marLeft w:val="0"/>
      <w:marRight w:val="0"/>
      <w:marTop w:val="0"/>
      <w:marBottom w:val="0"/>
      <w:divBdr>
        <w:top w:val="none" w:sz="0" w:space="0" w:color="auto"/>
        <w:left w:val="none" w:sz="0" w:space="0" w:color="auto"/>
        <w:bottom w:val="none" w:sz="0" w:space="0" w:color="auto"/>
        <w:right w:val="none" w:sz="0" w:space="0" w:color="auto"/>
      </w:divBdr>
    </w:div>
    <w:div w:id="578059709">
      <w:bodyDiv w:val="1"/>
      <w:marLeft w:val="0"/>
      <w:marRight w:val="0"/>
      <w:marTop w:val="0"/>
      <w:marBottom w:val="0"/>
      <w:divBdr>
        <w:top w:val="none" w:sz="0" w:space="0" w:color="auto"/>
        <w:left w:val="none" w:sz="0" w:space="0" w:color="auto"/>
        <w:bottom w:val="none" w:sz="0" w:space="0" w:color="auto"/>
        <w:right w:val="none" w:sz="0" w:space="0" w:color="auto"/>
      </w:divBdr>
      <w:divsChild>
        <w:div w:id="79378688">
          <w:marLeft w:val="480"/>
          <w:marRight w:val="0"/>
          <w:marTop w:val="0"/>
          <w:marBottom w:val="0"/>
          <w:divBdr>
            <w:top w:val="none" w:sz="0" w:space="0" w:color="auto"/>
            <w:left w:val="none" w:sz="0" w:space="0" w:color="auto"/>
            <w:bottom w:val="none" w:sz="0" w:space="0" w:color="auto"/>
            <w:right w:val="none" w:sz="0" w:space="0" w:color="auto"/>
          </w:divBdr>
        </w:div>
        <w:div w:id="100926938">
          <w:marLeft w:val="480"/>
          <w:marRight w:val="0"/>
          <w:marTop w:val="0"/>
          <w:marBottom w:val="0"/>
          <w:divBdr>
            <w:top w:val="none" w:sz="0" w:space="0" w:color="auto"/>
            <w:left w:val="none" w:sz="0" w:space="0" w:color="auto"/>
            <w:bottom w:val="none" w:sz="0" w:space="0" w:color="auto"/>
            <w:right w:val="none" w:sz="0" w:space="0" w:color="auto"/>
          </w:divBdr>
        </w:div>
        <w:div w:id="100998421">
          <w:marLeft w:val="480"/>
          <w:marRight w:val="0"/>
          <w:marTop w:val="0"/>
          <w:marBottom w:val="0"/>
          <w:divBdr>
            <w:top w:val="none" w:sz="0" w:space="0" w:color="auto"/>
            <w:left w:val="none" w:sz="0" w:space="0" w:color="auto"/>
            <w:bottom w:val="none" w:sz="0" w:space="0" w:color="auto"/>
            <w:right w:val="none" w:sz="0" w:space="0" w:color="auto"/>
          </w:divBdr>
        </w:div>
        <w:div w:id="236987980">
          <w:marLeft w:val="480"/>
          <w:marRight w:val="0"/>
          <w:marTop w:val="0"/>
          <w:marBottom w:val="0"/>
          <w:divBdr>
            <w:top w:val="none" w:sz="0" w:space="0" w:color="auto"/>
            <w:left w:val="none" w:sz="0" w:space="0" w:color="auto"/>
            <w:bottom w:val="none" w:sz="0" w:space="0" w:color="auto"/>
            <w:right w:val="none" w:sz="0" w:space="0" w:color="auto"/>
          </w:divBdr>
        </w:div>
        <w:div w:id="299187498">
          <w:marLeft w:val="480"/>
          <w:marRight w:val="0"/>
          <w:marTop w:val="0"/>
          <w:marBottom w:val="0"/>
          <w:divBdr>
            <w:top w:val="none" w:sz="0" w:space="0" w:color="auto"/>
            <w:left w:val="none" w:sz="0" w:space="0" w:color="auto"/>
            <w:bottom w:val="none" w:sz="0" w:space="0" w:color="auto"/>
            <w:right w:val="none" w:sz="0" w:space="0" w:color="auto"/>
          </w:divBdr>
        </w:div>
        <w:div w:id="305400477">
          <w:marLeft w:val="480"/>
          <w:marRight w:val="0"/>
          <w:marTop w:val="0"/>
          <w:marBottom w:val="0"/>
          <w:divBdr>
            <w:top w:val="none" w:sz="0" w:space="0" w:color="auto"/>
            <w:left w:val="none" w:sz="0" w:space="0" w:color="auto"/>
            <w:bottom w:val="none" w:sz="0" w:space="0" w:color="auto"/>
            <w:right w:val="none" w:sz="0" w:space="0" w:color="auto"/>
          </w:divBdr>
        </w:div>
        <w:div w:id="322392447">
          <w:marLeft w:val="480"/>
          <w:marRight w:val="0"/>
          <w:marTop w:val="0"/>
          <w:marBottom w:val="0"/>
          <w:divBdr>
            <w:top w:val="none" w:sz="0" w:space="0" w:color="auto"/>
            <w:left w:val="none" w:sz="0" w:space="0" w:color="auto"/>
            <w:bottom w:val="none" w:sz="0" w:space="0" w:color="auto"/>
            <w:right w:val="none" w:sz="0" w:space="0" w:color="auto"/>
          </w:divBdr>
        </w:div>
        <w:div w:id="348797864">
          <w:marLeft w:val="480"/>
          <w:marRight w:val="0"/>
          <w:marTop w:val="0"/>
          <w:marBottom w:val="0"/>
          <w:divBdr>
            <w:top w:val="none" w:sz="0" w:space="0" w:color="auto"/>
            <w:left w:val="none" w:sz="0" w:space="0" w:color="auto"/>
            <w:bottom w:val="none" w:sz="0" w:space="0" w:color="auto"/>
            <w:right w:val="none" w:sz="0" w:space="0" w:color="auto"/>
          </w:divBdr>
        </w:div>
        <w:div w:id="445929728">
          <w:marLeft w:val="480"/>
          <w:marRight w:val="0"/>
          <w:marTop w:val="0"/>
          <w:marBottom w:val="0"/>
          <w:divBdr>
            <w:top w:val="none" w:sz="0" w:space="0" w:color="auto"/>
            <w:left w:val="none" w:sz="0" w:space="0" w:color="auto"/>
            <w:bottom w:val="none" w:sz="0" w:space="0" w:color="auto"/>
            <w:right w:val="none" w:sz="0" w:space="0" w:color="auto"/>
          </w:divBdr>
        </w:div>
        <w:div w:id="552545750">
          <w:marLeft w:val="480"/>
          <w:marRight w:val="0"/>
          <w:marTop w:val="0"/>
          <w:marBottom w:val="0"/>
          <w:divBdr>
            <w:top w:val="none" w:sz="0" w:space="0" w:color="auto"/>
            <w:left w:val="none" w:sz="0" w:space="0" w:color="auto"/>
            <w:bottom w:val="none" w:sz="0" w:space="0" w:color="auto"/>
            <w:right w:val="none" w:sz="0" w:space="0" w:color="auto"/>
          </w:divBdr>
        </w:div>
        <w:div w:id="608974685">
          <w:marLeft w:val="480"/>
          <w:marRight w:val="0"/>
          <w:marTop w:val="0"/>
          <w:marBottom w:val="0"/>
          <w:divBdr>
            <w:top w:val="none" w:sz="0" w:space="0" w:color="auto"/>
            <w:left w:val="none" w:sz="0" w:space="0" w:color="auto"/>
            <w:bottom w:val="none" w:sz="0" w:space="0" w:color="auto"/>
            <w:right w:val="none" w:sz="0" w:space="0" w:color="auto"/>
          </w:divBdr>
        </w:div>
        <w:div w:id="656223745">
          <w:marLeft w:val="480"/>
          <w:marRight w:val="0"/>
          <w:marTop w:val="0"/>
          <w:marBottom w:val="0"/>
          <w:divBdr>
            <w:top w:val="none" w:sz="0" w:space="0" w:color="auto"/>
            <w:left w:val="none" w:sz="0" w:space="0" w:color="auto"/>
            <w:bottom w:val="none" w:sz="0" w:space="0" w:color="auto"/>
            <w:right w:val="none" w:sz="0" w:space="0" w:color="auto"/>
          </w:divBdr>
        </w:div>
        <w:div w:id="826938329">
          <w:marLeft w:val="480"/>
          <w:marRight w:val="0"/>
          <w:marTop w:val="0"/>
          <w:marBottom w:val="0"/>
          <w:divBdr>
            <w:top w:val="none" w:sz="0" w:space="0" w:color="auto"/>
            <w:left w:val="none" w:sz="0" w:space="0" w:color="auto"/>
            <w:bottom w:val="none" w:sz="0" w:space="0" w:color="auto"/>
            <w:right w:val="none" w:sz="0" w:space="0" w:color="auto"/>
          </w:divBdr>
        </w:div>
        <w:div w:id="868295746">
          <w:marLeft w:val="480"/>
          <w:marRight w:val="0"/>
          <w:marTop w:val="0"/>
          <w:marBottom w:val="0"/>
          <w:divBdr>
            <w:top w:val="none" w:sz="0" w:space="0" w:color="auto"/>
            <w:left w:val="none" w:sz="0" w:space="0" w:color="auto"/>
            <w:bottom w:val="none" w:sz="0" w:space="0" w:color="auto"/>
            <w:right w:val="none" w:sz="0" w:space="0" w:color="auto"/>
          </w:divBdr>
        </w:div>
        <w:div w:id="911502782">
          <w:marLeft w:val="480"/>
          <w:marRight w:val="0"/>
          <w:marTop w:val="0"/>
          <w:marBottom w:val="0"/>
          <w:divBdr>
            <w:top w:val="none" w:sz="0" w:space="0" w:color="auto"/>
            <w:left w:val="none" w:sz="0" w:space="0" w:color="auto"/>
            <w:bottom w:val="none" w:sz="0" w:space="0" w:color="auto"/>
            <w:right w:val="none" w:sz="0" w:space="0" w:color="auto"/>
          </w:divBdr>
        </w:div>
        <w:div w:id="980578729">
          <w:marLeft w:val="480"/>
          <w:marRight w:val="0"/>
          <w:marTop w:val="0"/>
          <w:marBottom w:val="0"/>
          <w:divBdr>
            <w:top w:val="none" w:sz="0" w:space="0" w:color="auto"/>
            <w:left w:val="none" w:sz="0" w:space="0" w:color="auto"/>
            <w:bottom w:val="none" w:sz="0" w:space="0" w:color="auto"/>
            <w:right w:val="none" w:sz="0" w:space="0" w:color="auto"/>
          </w:divBdr>
        </w:div>
        <w:div w:id="1125732605">
          <w:marLeft w:val="480"/>
          <w:marRight w:val="0"/>
          <w:marTop w:val="0"/>
          <w:marBottom w:val="0"/>
          <w:divBdr>
            <w:top w:val="none" w:sz="0" w:space="0" w:color="auto"/>
            <w:left w:val="none" w:sz="0" w:space="0" w:color="auto"/>
            <w:bottom w:val="none" w:sz="0" w:space="0" w:color="auto"/>
            <w:right w:val="none" w:sz="0" w:space="0" w:color="auto"/>
          </w:divBdr>
        </w:div>
        <w:div w:id="1150096946">
          <w:marLeft w:val="480"/>
          <w:marRight w:val="0"/>
          <w:marTop w:val="0"/>
          <w:marBottom w:val="0"/>
          <w:divBdr>
            <w:top w:val="none" w:sz="0" w:space="0" w:color="auto"/>
            <w:left w:val="none" w:sz="0" w:space="0" w:color="auto"/>
            <w:bottom w:val="none" w:sz="0" w:space="0" w:color="auto"/>
            <w:right w:val="none" w:sz="0" w:space="0" w:color="auto"/>
          </w:divBdr>
        </w:div>
        <w:div w:id="1164390790">
          <w:marLeft w:val="480"/>
          <w:marRight w:val="0"/>
          <w:marTop w:val="0"/>
          <w:marBottom w:val="0"/>
          <w:divBdr>
            <w:top w:val="none" w:sz="0" w:space="0" w:color="auto"/>
            <w:left w:val="none" w:sz="0" w:space="0" w:color="auto"/>
            <w:bottom w:val="none" w:sz="0" w:space="0" w:color="auto"/>
            <w:right w:val="none" w:sz="0" w:space="0" w:color="auto"/>
          </w:divBdr>
        </w:div>
        <w:div w:id="1260144270">
          <w:marLeft w:val="480"/>
          <w:marRight w:val="0"/>
          <w:marTop w:val="0"/>
          <w:marBottom w:val="0"/>
          <w:divBdr>
            <w:top w:val="none" w:sz="0" w:space="0" w:color="auto"/>
            <w:left w:val="none" w:sz="0" w:space="0" w:color="auto"/>
            <w:bottom w:val="none" w:sz="0" w:space="0" w:color="auto"/>
            <w:right w:val="none" w:sz="0" w:space="0" w:color="auto"/>
          </w:divBdr>
        </w:div>
        <w:div w:id="1283877510">
          <w:marLeft w:val="480"/>
          <w:marRight w:val="0"/>
          <w:marTop w:val="0"/>
          <w:marBottom w:val="0"/>
          <w:divBdr>
            <w:top w:val="none" w:sz="0" w:space="0" w:color="auto"/>
            <w:left w:val="none" w:sz="0" w:space="0" w:color="auto"/>
            <w:bottom w:val="none" w:sz="0" w:space="0" w:color="auto"/>
            <w:right w:val="none" w:sz="0" w:space="0" w:color="auto"/>
          </w:divBdr>
        </w:div>
        <w:div w:id="1298297913">
          <w:marLeft w:val="480"/>
          <w:marRight w:val="0"/>
          <w:marTop w:val="0"/>
          <w:marBottom w:val="0"/>
          <w:divBdr>
            <w:top w:val="none" w:sz="0" w:space="0" w:color="auto"/>
            <w:left w:val="none" w:sz="0" w:space="0" w:color="auto"/>
            <w:bottom w:val="none" w:sz="0" w:space="0" w:color="auto"/>
            <w:right w:val="none" w:sz="0" w:space="0" w:color="auto"/>
          </w:divBdr>
        </w:div>
        <w:div w:id="1352105919">
          <w:marLeft w:val="480"/>
          <w:marRight w:val="0"/>
          <w:marTop w:val="0"/>
          <w:marBottom w:val="0"/>
          <w:divBdr>
            <w:top w:val="none" w:sz="0" w:space="0" w:color="auto"/>
            <w:left w:val="none" w:sz="0" w:space="0" w:color="auto"/>
            <w:bottom w:val="none" w:sz="0" w:space="0" w:color="auto"/>
            <w:right w:val="none" w:sz="0" w:space="0" w:color="auto"/>
          </w:divBdr>
        </w:div>
        <w:div w:id="1416318790">
          <w:marLeft w:val="480"/>
          <w:marRight w:val="0"/>
          <w:marTop w:val="0"/>
          <w:marBottom w:val="0"/>
          <w:divBdr>
            <w:top w:val="none" w:sz="0" w:space="0" w:color="auto"/>
            <w:left w:val="none" w:sz="0" w:space="0" w:color="auto"/>
            <w:bottom w:val="none" w:sz="0" w:space="0" w:color="auto"/>
            <w:right w:val="none" w:sz="0" w:space="0" w:color="auto"/>
          </w:divBdr>
        </w:div>
        <w:div w:id="1515461591">
          <w:marLeft w:val="480"/>
          <w:marRight w:val="0"/>
          <w:marTop w:val="0"/>
          <w:marBottom w:val="0"/>
          <w:divBdr>
            <w:top w:val="none" w:sz="0" w:space="0" w:color="auto"/>
            <w:left w:val="none" w:sz="0" w:space="0" w:color="auto"/>
            <w:bottom w:val="none" w:sz="0" w:space="0" w:color="auto"/>
            <w:right w:val="none" w:sz="0" w:space="0" w:color="auto"/>
          </w:divBdr>
        </w:div>
        <w:div w:id="1544630277">
          <w:marLeft w:val="480"/>
          <w:marRight w:val="0"/>
          <w:marTop w:val="0"/>
          <w:marBottom w:val="0"/>
          <w:divBdr>
            <w:top w:val="none" w:sz="0" w:space="0" w:color="auto"/>
            <w:left w:val="none" w:sz="0" w:space="0" w:color="auto"/>
            <w:bottom w:val="none" w:sz="0" w:space="0" w:color="auto"/>
            <w:right w:val="none" w:sz="0" w:space="0" w:color="auto"/>
          </w:divBdr>
        </w:div>
        <w:div w:id="1559854966">
          <w:marLeft w:val="480"/>
          <w:marRight w:val="0"/>
          <w:marTop w:val="0"/>
          <w:marBottom w:val="0"/>
          <w:divBdr>
            <w:top w:val="none" w:sz="0" w:space="0" w:color="auto"/>
            <w:left w:val="none" w:sz="0" w:space="0" w:color="auto"/>
            <w:bottom w:val="none" w:sz="0" w:space="0" w:color="auto"/>
            <w:right w:val="none" w:sz="0" w:space="0" w:color="auto"/>
          </w:divBdr>
        </w:div>
        <w:div w:id="1639065544">
          <w:marLeft w:val="480"/>
          <w:marRight w:val="0"/>
          <w:marTop w:val="0"/>
          <w:marBottom w:val="0"/>
          <w:divBdr>
            <w:top w:val="none" w:sz="0" w:space="0" w:color="auto"/>
            <w:left w:val="none" w:sz="0" w:space="0" w:color="auto"/>
            <w:bottom w:val="none" w:sz="0" w:space="0" w:color="auto"/>
            <w:right w:val="none" w:sz="0" w:space="0" w:color="auto"/>
          </w:divBdr>
        </w:div>
        <w:div w:id="1959675238">
          <w:marLeft w:val="480"/>
          <w:marRight w:val="0"/>
          <w:marTop w:val="0"/>
          <w:marBottom w:val="0"/>
          <w:divBdr>
            <w:top w:val="none" w:sz="0" w:space="0" w:color="auto"/>
            <w:left w:val="none" w:sz="0" w:space="0" w:color="auto"/>
            <w:bottom w:val="none" w:sz="0" w:space="0" w:color="auto"/>
            <w:right w:val="none" w:sz="0" w:space="0" w:color="auto"/>
          </w:divBdr>
        </w:div>
        <w:div w:id="1977485463">
          <w:marLeft w:val="480"/>
          <w:marRight w:val="0"/>
          <w:marTop w:val="0"/>
          <w:marBottom w:val="0"/>
          <w:divBdr>
            <w:top w:val="none" w:sz="0" w:space="0" w:color="auto"/>
            <w:left w:val="none" w:sz="0" w:space="0" w:color="auto"/>
            <w:bottom w:val="none" w:sz="0" w:space="0" w:color="auto"/>
            <w:right w:val="none" w:sz="0" w:space="0" w:color="auto"/>
          </w:divBdr>
        </w:div>
        <w:div w:id="2008239634">
          <w:marLeft w:val="480"/>
          <w:marRight w:val="0"/>
          <w:marTop w:val="0"/>
          <w:marBottom w:val="0"/>
          <w:divBdr>
            <w:top w:val="none" w:sz="0" w:space="0" w:color="auto"/>
            <w:left w:val="none" w:sz="0" w:space="0" w:color="auto"/>
            <w:bottom w:val="none" w:sz="0" w:space="0" w:color="auto"/>
            <w:right w:val="none" w:sz="0" w:space="0" w:color="auto"/>
          </w:divBdr>
        </w:div>
        <w:div w:id="2060590646">
          <w:marLeft w:val="480"/>
          <w:marRight w:val="0"/>
          <w:marTop w:val="0"/>
          <w:marBottom w:val="0"/>
          <w:divBdr>
            <w:top w:val="none" w:sz="0" w:space="0" w:color="auto"/>
            <w:left w:val="none" w:sz="0" w:space="0" w:color="auto"/>
            <w:bottom w:val="none" w:sz="0" w:space="0" w:color="auto"/>
            <w:right w:val="none" w:sz="0" w:space="0" w:color="auto"/>
          </w:divBdr>
        </w:div>
        <w:div w:id="2103378364">
          <w:marLeft w:val="480"/>
          <w:marRight w:val="0"/>
          <w:marTop w:val="0"/>
          <w:marBottom w:val="0"/>
          <w:divBdr>
            <w:top w:val="none" w:sz="0" w:space="0" w:color="auto"/>
            <w:left w:val="none" w:sz="0" w:space="0" w:color="auto"/>
            <w:bottom w:val="none" w:sz="0" w:space="0" w:color="auto"/>
            <w:right w:val="none" w:sz="0" w:space="0" w:color="auto"/>
          </w:divBdr>
        </w:div>
      </w:divsChild>
    </w:div>
    <w:div w:id="579099833">
      <w:bodyDiv w:val="1"/>
      <w:marLeft w:val="0"/>
      <w:marRight w:val="0"/>
      <w:marTop w:val="0"/>
      <w:marBottom w:val="0"/>
      <w:divBdr>
        <w:top w:val="none" w:sz="0" w:space="0" w:color="auto"/>
        <w:left w:val="none" w:sz="0" w:space="0" w:color="auto"/>
        <w:bottom w:val="none" w:sz="0" w:space="0" w:color="auto"/>
        <w:right w:val="none" w:sz="0" w:space="0" w:color="auto"/>
      </w:divBdr>
    </w:div>
    <w:div w:id="580990591">
      <w:bodyDiv w:val="1"/>
      <w:marLeft w:val="0"/>
      <w:marRight w:val="0"/>
      <w:marTop w:val="0"/>
      <w:marBottom w:val="0"/>
      <w:divBdr>
        <w:top w:val="none" w:sz="0" w:space="0" w:color="auto"/>
        <w:left w:val="none" w:sz="0" w:space="0" w:color="auto"/>
        <w:bottom w:val="none" w:sz="0" w:space="0" w:color="auto"/>
        <w:right w:val="none" w:sz="0" w:space="0" w:color="auto"/>
      </w:divBdr>
    </w:div>
    <w:div w:id="584261475">
      <w:bodyDiv w:val="1"/>
      <w:marLeft w:val="0"/>
      <w:marRight w:val="0"/>
      <w:marTop w:val="0"/>
      <w:marBottom w:val="0"/>
      <w:divBdr>
        <w:top w:val="none" w:sz="0" w:space="0" w:color="auto"/>
        <w:left w:val="none" w:sz="0" w:space="0" w:color="auto"/>
        <w:bottom w:val="none" w:sz="0" w:space="0" w:color="auto"/>
        <w:right w:val="none" w:sz="0" w:space="0" w:color="auto"/>
      </w:divBdr>
    </w:div>
    <w:div w:id="584656811">
      <w:bodyDiv w:val="1"/>
      <w:marLeft w:val="0"/>
      <w:marRight w:val="0"/>
      <w:marTop w:val="0"/>
      <w:marBottom w:val="0"/>
      <w:divBdr>
        <w:top w:val="none" w:sz="0" w:space="0" w:color="auto"/>
        <w:left w:val="none" w:sz="0" w:space="0" w:color="auto"/>
        <w:bottom w:val="none" w:sz="0" w:space="0" w:color="auto"/>
        <w:right w:val="none" w:sz="0" w:space="0" w:color="auto"/>
      </w:divBdr>
    </w:div>
    <w:div w:id="585236980">
      <w:bodyDiv w:val="1"/>
      <w:marLeft w:val="0"/>
      <w:marRight w:val="0"/>
      <w:marTop w:val="0"/>
      <w:marBottom w:val="0"/>
      <w:divBdr>
        <w:top w:val="none" w:sz="0" w:space="0" w:color="auto"/>
        <w:left w:val="none" w:sz="0" w:space="0" w:color="auto"/>
        <w:bottom w:val="none" w:sz="0" w:space="0" w:color="auto"/>
        <w:right w:val="none" w:sz="0" w:space="0" w:color="auto"/>
      </w:divBdr>
      <w:divsChild>
        <w:div w:id="4744798">
          <w:marLeft w:val="480"/>
          <w:marRight w:val="0"/>
          <w:marTop w:val="0"/>
          <w:marBottom w:val="0"/>
          <w:divBdr>
            <w:top w:val="none" w:sz="0" w:space="0" w:color="auto"/>
            <w:left w:val="none" w:sz="0" w:space="0" w:color="auto"/>
            <w:bottom w:val="none" w:sz="0" w:space="0" w:color="auto"/>
            <w:right w:val="none" w:sz="0" w:space="0" w:color="auto"/>
          </w:divBdr>
        </w:div>
        <w:div w:id="51588200">
          <w:marLeft w:val="480"/>
          <w:marRight w:val="0"/>
          <w:marTop w:val="0"/>
          <w:marBottom w:val="0"/>
          <w:divBdr>
            <w:top w:val="none" w:sz="0" w:space="0" w:color="auto"/>
            <w:left w:val="none" w:sz="0" w:space="0" w:color="auto"/>
            <w:bottom w:val="none" w:sz="0" w:space="0" w:color="auto"/>
            <w:right w:val="none" w:sz="0" w:space="0" w:color="auto"/>
          </w:divBdr>
        </w:div>
        <w:div w:id="109470588">
          <w:marLeft w:val="480"/>
          <w:marRight w:val="0"/>
          <w:marTop w:val="0"/>
          <w:marBottom w:val="0"/>
          <w:divBdr>
            <w:top w:val="none" w:sz="0" w:space="0" w:color="auto"/>
            <w:left w:val="none" w:sz="0" w:space="0" w:color="auto"/>
            <w:bottom w:val="none" w:sz="0" w:space="0" w:color="auto"/>
            <w:right w:val="none" w:sz="0" w:space="0" w:color="auto"/>
          </w:divBdr>
        </w:div>
        <w:div w:id="121509308">
          <w:marLeft w:val="480"/>
          <w:marRight w:val="0"/>
          <w:marTop w:val="0"/>
          <w:marBottom w:val="0"/>
          <w:divBdr>
            <w:top w:val="none" w:sz="0" w:space="0" w:color="auto"/>
            <w:left w:val="none" w:sz="0" w:space="0" w:color="auto"/>
            <w:bottom w:val="none" w:sz="0" w:space="0" w:color="auto"/>
            <w:right w:val="none" w:sz="0" w:space="0" w:color="auto"/>
          </w:divBdr>
        </w:div>
        <w:div w:id="166139627">
          <w:marLeft w:val="480"/>
          <w:marRight w:val="0"/>
          <w:marTop w:val="0"/>
          <w:marBottom w:val="0"/>
          <w:divBdr>
            <w:top w:val="none" w:sz="0" w:space="0" w:color="auto"/>
            <w:left w:val="none" w:sz="0" w:space="0" w:color="auto"/>
            <w:bottom w:val="none" w:sz="0" w:space="0" w:color="auto"/>
            <w:right w:val="none" w:sz="0" w:space="0" w:color="auto"/>
          </w:divBdr>
        </w:div>
        <w:div w:id="223495772">
          <w:marLeft w:val="480"/>
          <w:marRight w:val="0"/>
          <w:marTop w:val="0"/>
          <w:marBottom w:val="0"/>
          <w:divBdr>
            <w:top w:val="none" w:sz="0" w:space="0" w:color="auto"/>
            <w:left w:val="none" w:sz="0" w:space="0" w:color="auto"/>
            <w:bottom w:val="none" w:sz="0" w:space="0" w:color="auto"/>
            <w:right w:val="none" w:sz="0" w:space="0" w:color="auto"/>
          </w:divBdr>
        </w:div>
        <w:div w:id="481896100">
          <w:marLeft w:val="480"/>
          <w:marRight w:val="0"/>
          <w:marTop w:val="0"/>
          <w:marBottom w:val="0"/>
          <w:divBdr>
            <w:top w:val="none" w:sz="0" w:space="0" w:color="auto"/>
            <w:left w:val="none" w:sz="0" w:space="0" w:color="auto"/>
            <w:bottom w:val="none" w:sz="0" w:space="0" w:color="auto"/>
            <w:right w:val="none" w:sz="0" w:space="0" w:color="auto"/>
          </w:divBdr>
        </w:div>
        <w:div w:id="488522952">
          <w:marLeft w:val="480"/>
          <w:marRight w:val="0"/>
          <w:marTop w:val="0"/>
          <w:marBottom w:val="0"/>
          <w:divBdr>
            <w:top w:val="none" w:sz="0" w:space="0" w:color="auto"/>
            <w:left w:val="none" w:sz="0" w:space="0" w:color="auto"/>
            <w:bottom w:val="none" w:sz="0" w:space="0" w:color="auto"/>
            <w:right w:val="none" w:sz="0" w:space="0" w:color="auto"/>
          </w:divBdr>
        </w:div>
        <w:div w:id="573396476">
          <w:marLeft w:val="480"/>
          <w:marRight w:val="0"/>
          <w:marTop w:val="0"/>
          <w:marBottom w:val="0"/>
          <w:divBdr>
            <w:top w:val="none" w:sz="0" w:space="0" w:color="auto"/>
            <w:left w:val="none" w:sz="0" w:space="0" w:color="auto"/>
            <w:bottom w:val="none" w:sz="0" w:space="0" w:color="auto"/>
            <w:right w:val="none" w:sz="0" w:space="0" w:color="auto"/>
          </w:divBdr>
        </w:div>
        <w:div w:id="740712198">
          <w:marLeft w:val="480"/>
          <w:marRight w:val="0"/>
          <w:marTop w:val="0"/>
          <w:marBottom w:val="0"/>
          <w:divBdr>
            <w:top w:val="none" w:sz="0" w:space="0" w:color="auto"/>
            <w:left w:val="none" w:sz="0" w:space="0" w:color="auto"/>
            <w:bottom w:val="none" w:sz="0" w:space="0" w:color="auto"/>
            <w:right w:val="none" w:sz="0" w:space="0" w:color="auto"/>
          </w:divBdr>
        </w:div>
        <w:div w:id="772096362">
          <w:marLeft w:val="480"/>
          <w:marRight w:val="0"/>
          <w:marTop w:val="0"/>
          <w:marBottom w:val="0"/>
          <w:divBdr>
            <w:top w:val="none" w:sz="0" w:space="0" w:color="auto"/>
            <w:left w:val="none" w:sz="0" w:space="0" w:color="auto"/>
            <w:bottom w:val="none" w:sz="0" w:space="0" w:color="auto"/>
            <w:right w:val="none" w:sz="0" w:space="0" w:color="auto"/>
          </w:divBdr>
        </w:div>
        <w:div w:id="776095040">
          <w:marLeft w:val="480"/>
          <w:marRight w:val="0"/>
          <w:marTop w:val="0"/>
          <w:marBottom w:val="0"/>
          <w:divBdr>
            <w:top w:val="none" w:sz="0" w:space="0" w:color="auto"/>
            <w:left w:val="none" w:sz="0" w:space="0" w:color="auto"/>
            <w:bottom w:val="none" w:sz="0" w:space="0" w:color="auto"/>
            <w:right w:val="none" w:sz="0" w:space="0" w:color="auto"/>
          </w:divBdr>
        </w:div>
        <w:div w:id="781994122">
          <w:marLeft w:val="480"/>
          <w:marRight w:val="0"/>
          <w:marTop w:val="0"/>
          <w:marBottom w:val="0"/>
          <w:divBdr>
            <w:top w:val="none" w:sz="0" w:space="0" w:color="auto"/>
            <w:left w:val="none" w:sz="0" w:space="0" w:color="auto"/>
            <w:bottom w:val="none" w:sz="0" w:space="0" w:color="auto"/>
            <w:right w:val="none" w:sz="0" w:space="0" w:color="auto"/>
          </w:divBdr>
        </w:div>
        <w:div w:id="841891146">
          <w:marLeft w:val="480"/>
          <w:marRight w:val="0"/>
          <w:marTop w:val="0"/>
          <w:marBottom w:val="0"/>
          <w:divBdr>
            <w:top w:val="none" w:sz="0" w:space="0" w:color="auto"/>
            <w:left w:val="none" w:sz="0" w:space="0" w:color="auto"/>
            <w:bottom w:val="none" w:sz="0" w:space="0" w:color="auto"/>
            <w:right w:val="none" w:sz="0" w:space="0" w:color="auto"/>
          </w:divBdr>
        </w:div>
        <w:div w:id="894198442">
          <w:marLeft w:val="480"/>
          <w:marRight w:val="0"/>
          <w:marTop w:val="0"/>
          <w:marBottom w:val="0"/>
          <w:divBdr>
            <w:top w:val="none" w:sz="0" w:space="0" w:color="auto"/>
            <w:left w:val="none" w:sz="0" w:space="0" w:color="auto"/>
            <w:bottom w:val="none" w:sz="0" w:space="0" w:color="auto"/>
            <w:right w:val="none" w:sz="0" w:space="0" w:color="auto"/>
          </w:divBdr>
        </w:div>
        <w:div w:id="932472346">
          <w:marLeft w:val="480"/>
          <w:marRight w:val="0"/>
          <w:marTop w:val="0"/>
          <w:marBottom w:val="0"/>
          <w:divBdr>
            <w:top w:val="none" w:sz="0" w:space="0" w:color="auto"/>
            <w:left w:val="none" w:sz="0" w:space="0" w:color="auto"/>
            <w:bottom w:val="none" w:sz="0" w:space="0" w:color="auto"/>
            <w:right w:val="none" w:sz="0" w:space="0" w:color="auto"/>
          </w:divBdr>
        </w:div>
        <w:div w:id="974988443">
          <w:marLeft w:val="480"/>
          <w:marRight w:val="0"/>
          <w:marTop w:val="0"/>
          <w:marBottom w:val="0"/>
          <w:divBdr>
            <w:top w:val="none" w:sz="0" w:space="0" w:color="auto"/>
            <w:left w:val="none" w:sz="0" w:space="0" w:color="auto"/>
            <w:bottom w:val="none" w:sz="0" w:space="0" w:color="auto"/>
            <w:right w:val="none" w:sz="0" w:space="0" w:color="auto"/>
          </w:divBdr>
        </w:div>
        <w:div w:id="1188711689">
          <w:marLeft w:val="480"/>
          <w:marRight w:val="0"/>
          <w:marTop w:val="0"/>
          <w:marBottom w:val="0"/>
          <w:divBdr>
            <w:top w:val="none" w:sz="0" w:space="0" w:color="auto"/>
            <w:left w:val="none" w:sz="0" w:space="0" w:color="auto"/>
            <w:bottom w:val="none" w:sz="0" w:space="0" w:color="auto"/>
            <w:right w:val="none" w:sz="0" w:space="0" w:color="auto"/>
          </w:divBdr>
        </w:div>
        <w:div w:id="1330672967">
          <w:marLeft w:val="480"/>
          <w:marRight w:val="0"/>
          <w:marTop w:val="0"/>
          <w:marBottom w:val="0"/>
          <w:divBdr>
            <w:top w:val="none" w:sz="0" w:space="0" w:color="auto"/>
            <w:left w:val="none" w:sz="0" w:space="0" w:color="auto"/>
            <w:bottom w:val="none" w:sz="0" w:space="0" w:color="auto"/>
            <w:right w:val="none" w:sz="0" w:space="0" w:color="auto"/>
          </w:divBdr>
        </w:div>
        <w:div w:id="1552811464">
          <w:marLeft w:val="480"/>
          <w:marRight w:val="0"/>
          <w:marTop w:val="0"/>
          <w:marBottom w:val="0"/>
          <w:divBdr>
            <w:top w:val="none" w:sz="0" w:space="0" w:color="auto"/>
            <w:left w:val="none" w:sz="0" w:space="0" w:color="auto"/>
            <w:bottom w:val="none" w:sz="0" w:space="0" w:color="auto"/>
            <w:right w:val="none" w:sz="0" w:space="0" w:color="auto"/>
          </w:divBdr>
        </w:div>
        <w:div w:id="1719356349">
          <w:marLeft w:val="480"/>
          <w:marRight w:val="0"/>
          <w:marTop w:val="0"/>
          <w:marBottom w:val="0"/>
          <w:divBdr>
            <w:top w:val="none" w:sz="0" w:space="0" w:color="auto"/>
            <w:left w:val="none" w:sz="0" w:space="0" w:color="auto"/>
            <w:bottom w:val="none" w:sz="0" w:space="0" w:color="auto"/>
            <w:right w:val="none" w:sz="0" w:space="0" w:color="auto"/>
          </w:divBdr>
        </w:div>
        <w:div w:id="1774134024">
          <w:marLeft w:val="480"/>
          <w:marRight w:val="0"/>
          <w:marTop w:val="0"/>
          <w:marBottom w:val="0"/>
          <w:divBdr>
            <w:top w:val="none" w:sz="0" w:space="0" w:color="auto"/>
            <w:left w:val="none" w:sz="0" w:space="0" w:color="auto"/>
            <w:bottom w:val="none" w:sz="0" w:space="0" w:color="auto"/>
            <w:right w:val="none" w:sz="0" w:space="0" w:color="auto"/>
          </w:divBdr>
        </w:div>
        <w:div w:id="1780488809">
          <w:marLeft w:val="480"/>
          <w:marRight w:val="0"/>
          <w:marTop w:val="0"/>
          <w:marBottom w:val="0"/>
          <w:divBdr>
            <w:top w:val="none" w:sz="0" w:space="0" w:color="auto"/>
            <w:left w:val="none" w:sz="0" w:space="0" w:color="auto"/>
            <w:bottom w:val="none" w:sz="0" w:space="0" w:color="auto"/>
            <w:right w:val="none" w:sz="0" w:space="0" w:color="auto"/>
          </w:divBdr>
        </w:div>
        <w:div w:id="1800300694">
          <w:marLeft w:val="480"/>
          <w:marRight w:val="0"/>
          <w:marTop w:val="0"/>
          <w:marBottom w:val="0"/>
          <w:divBdr>
            <w:top w:val="none" w:sz="0" w:space="0" w:color="auto"/>
            <w:left w:val="none" w:sz="0" w:space="0" w:color="auto"/>
            <w:bottom w:val="none" w:sz="0" w:space="0" w:color="auto"/>
            <w:right w:val="none" w:sz="0" w:space="0" w:color="auto"/>
          </w:divBdr>
        </w:div>
      </w:divsChild>
    </w:div>
    <w:div w:id="586227020">
      <w:bodyDiv w:val="1"/>
      <w:marLeft w:val="0"/>
      <w:marRight w:val="0"/>
      <w:marTop w:val="0"/>
      <w:marBottom w:val="0"/>
      <w:divBdr>
        <w:top w:val="none" w:sz="0" w:space="0" w:color="auto"/>
        <w:left w:val="none" w:sz="0" w:space="0" w:color="auto"/>
        <w:bottom w:val="none" w:sz="0" w:space="0" w:color="auto"/>
        <w:right w:val="none" w:sz="0" w:space="0" w:color="auto"/>
      </w:divBdr>
    </w:div>
    <w:div w:id="587931980">
      <w:bodyDiv w:val="1"/>
      <w:marLeft w:val="0"/>
      <w:marRight w:val="0"/>
      <w:marTop w:val="0"/>
      <w:marBottom w:val="0"/>
      <w:divBdr>
        <w:top w:val="none" w:sz="0" w:space="0" w:color="auto"/>
        <w:left w:val="none" w:sz="0" w:space="0" w:color="auto"/>
        <w:bottom w:val="none" w:sz="0" w:space="0" w:color="auto"/>
        <w:right w:val="none" w:sz="0" w:space="0" w:color="auto"/>
      </w:divBdr>
    </w:div>
    <w:div w:id="589317951">
      <w:bodyDiv w:val="1"/>
      <w:marLeft w:val="0"/>
      <w:marRight w:val="0"/>
      <w:marTop w:val="0"/>
      <w:marBottom w:val="0"/>
      <w:divBdr>
        <w:top w:val="none" w:sz="0" w:space="0" w:color="auto"/>
        <w:left w:val="none" w:sz="0" w:space="0" w:color="auto"/>
        <w:bottom w:val="none" w:sz="0" w:space="0" w:color="auto"/>
        <w:right w:val="none" w:sz="0" w:space="0" w:color="auto"/>
      </w:divBdr>
    </w:div>
    <w:div w:id="589971410">
      <w:bodyDiv w:val="1"/>
      <w:marLeft w:val="0"/>
      <w:marRight w:val="0"/>
      <w:marTop w:val="0"/>
      <w:marBottom w:val="0"/>
      <w:divBdr>
        <w:top w:val="none" w:sz="0" w:space="0" w:color="auto"/>
        <w:left w:val="none" w:sz="0" w:space="0" w:color="auto"/>
        <w:bottom w:val="none" w:sz="0" w:space="0" w:color="auto"/>
        <w:right w:val="none" w:sz="0" w:space="0" w:color="auto"/>
      </w:divBdr>
    </w:div>
    <w:div w:id="590506830">
      <w:bodyDiv w:val="1"/>
      <w:marLeft w:val="0"/>
      <w:marRight w:val="0"/>
      <w:marTop w:val="0"/>
      <w:marBottom w:val="0"/>
      <w:divBdr>
        <w:top w:val="none" w:sz="0" w:space="0" w:color="auto"/>
        <w:left w:val="none" w:sz="0" w:space="0" w:color="auto"/>
        <w:bottom w:val="none" w:sz="0" w:space="0" w:color="auto"/>
        <w:right w:val="none" w:sz="0" w:space="0" w:color="auto"/>
      </w:divBdr>
    </w:div>
    <w:div w:id="591428623">
      <w:bodyDiv w:val="1"/>
      <w:marLeft w:val="0"/>
      <w:marRight w:val="0"/>
      <w:marTop w:val="0"/>
      <w:marBottom w:val="0"/>
      <w:divBdr>
        <w:top w:val="none" w:sz="0" w:space="0" w:color="auto"/>
        <w:left w:val="none" w:sz="0" w:space="0" w:color="auto"/>
        <w:bottom w:val="none" w:sz="0" w:space="0" w:color="auto"/>
        <w:right w:val="none" w:sz="0" w:space="0" w:color="auto"/>
      </w:divBdr>
    </w:div>
    <w:div w:id="593132136">
      <w:bodyDiv w:val="1"/>
      <w:marLeft w:val="0"/>
      <w:marRight w:val="0"/>
      <w:marTop w:val="0"/>
      <w:marBottom w:val="0"/>
      <w:divBdr>
        <w:top w:val="none" w:sz="0" w:space="0" w:color="auto"/>
        <w:left w:val="none" w:sz="0" w:space="0" w:color="auto"/>
        <w:bottom w:val="none" w:sz="0" w:space="0" w:color="auto"/>
        <w:right w:val="none" w:sz="0" w:space="0" w:color="auto"/>
      </w:divBdr>
    </w:div>
    <w:div w:id="593442292">
      <w:bodyDiv w:val="1"/>
      <w:marLeft w:val="0"/>
      <w:marRight w:val="0"/>
      <w:marTop w:val="0"/>
      <w:marBottom w:val="0"/>
      <w:divBdr>
        <w:top w:val="none" w:sz="0" w:space="0" w:color="auto"/>
        <w:left w:val="none" w:sz="0" w:space="0" w:color="auto"/>
        <w:bottom w:val="none" w:sz="0" w:space="0" w:color="auto"/>
        <w:right w:val="none" w:sz="0" w:space="0" w:color="auto"/>
      </w:divBdr>
    </w:div>
    <w:div w:id="595597906">
      <w:bodyDiv w:val="1"/>
      <w:marLeft w:val="0"/>
      <w:marRight w:val="0"/>
      <w:marTop w:val="0"/>
      <w:marBottom w:val="0"/>
      <w:divBdr>
        <w:top w:val="none" w:sz="0" w:space="0" w:color="auto"/>
        <w:left w:val="none" w:sz="0" w:space="0" w:color="auto"/>
        <w:bottom w:val="none" w:sz="0" w:space="0" w:color="auto"/>
        <w:right w:val="none" w:sz="0" w:space="0" w:color="auto"/>
      </w:divBdr>
    </w:div>
    <w:div w:id="596644879">
      <w:bodyDiv w:val="1"/>
      <w:marLeft w:val="0"/>
      <w:marRight w:val="0"/>
      <w:marTop w:val="0"/>
      <w:marBottom w:val="0"/>
      <w:divBdr>
        <w:top w:val="none" w:sz="0" w:space="0" w:color="auto"/>
        <w:left w:val="none" w:sz="0" w:space="0" w:color="auto"/>
        <w:bottom w:val="none" w:sz="0" w:space="0" w:color="auto"/>
        <w:right w:val="none" w:sz="0" w:space="0" w:color="auto"/>
      </w:divBdr>
    </w:div>
    <w:div w:id="596791070">
      <w:bodyDiv w:val="1"/>
      <w:marLeft w:val="0"/>
      <w:marRight w:val="0"/>
      <w:marTop w:val="0"/>
      <w:marBottom w:val="0"/>
      <w:divBdr>
        <w:top w:val="none" w:sz="0" w:space="0" w:color="auto"/>
        <w:left w:val="none" w:sz="0" w:space="0" w:color="auto"/>
        <w:bottom w:val="none" w:sz="0" w:space="0" w:color="auto"/>
        <w:right w:val="none" w:sz="0" w:space="0" w:color="auto"/>
      </w:divBdr>
    </w:div>
    <w:div w:id="597372619">
      <w:bodyDiv w:val="1"/>
      <w:marLeft w:val="0"/>
      <w:marRight w:val="0"/>
      <w:marTop w:val="0"/>
      <w:marBottom w:val="0"/>
      <w:divBdr>
        <w:top w:val="none" w:sz="0" w:space="0" w:color="auto"/>
        <w:left w:val="none" w:sz="0" w:space="0" w:color="auto"/>
        <w:bottom w:val="none" w:sz="0" w:space="0" w:color="auto"/>
        <w:right w:val="none" w:sz="0" w:space="0" w:color="auto"/>
      </w:divBdr>
    </w:div>
    <w:div w:id="597641911">
      <w:bodyDiv w:val="1"/>
      <w:marLeft w:val="0"/>
      <w:marRight w:val="0"/>
      <w:marTop w:val="0"/>
      <w:marBottom w:val="0"/>
      <w:divBdr>
        <w:top w:val="none" w:sz="0" w:space="0" w:color="auto"/>
        <w:left w:val="none" w:sz="0" w:space="0" w:color="auto"/>
        <w:bottom w:val="none" w:sz="0" w:space="0" w:color="auto"/>
        <w:right w:val="none" w:sz="0" w:space="0" w:color="auto"/>
      </w:divBdr>
    </w:div>
    <w:div w:id="600839898">
      <w:bodyDiv w:val="1"/>
      <w:marLeft w:val="0"/>
      <w:marRight w:val="0"/>
      <w:marTop w:val="0"/>
      <w:marBottom w:val="0"/>
      <w:divBdr>
        <w:top w:val="none" w:sz="0" w:space="0" w:color="auto"/>
        <w:left w:val="none" w:sz="0" w:space="0" w:color="auto"/>
        <w:bottom w:val="none" w:sz="0" w:space="0" w:color="auto"/>
        <w:right w:val="none" w:sz="0" w:space="0" w:color="auto"/>
      </w:divBdr>
    </w:div>
    <w:div w:id="601300846">
      <w:bodyDiv w:val="1"/>
      <w:marLeft w:val="0"/>
      <w:marRight w:val="0"/>
      <w:marTop w:val="0"/>
      <w:marBottom w:val="0"/>
      <w:divBdr>
        <w:top w:val="none" w:sz="0" w:space="0" w:color="auto"/>
        <w:left w:val="none" w:sz="0" w:space="0" w:color="auto"/>
        <w:bottom w:val="none" w:sz="0" w:space="0" w:color="auto"/>
        <w:right w:val="none" w:sz="0" w:space="0" w:color="auto"/>
      </w:divBdr>
    </w:div>
    <w:div w:id="603541424">
      <w:bodyDiv w:val="1"/>
      <w:marLeft w:val="0"/>
      <w:marRight w:val="0"/>
      <w:marTop w:val="0"/>
      <w:marBottom w:val="0"/>
      <w:divBdr>
        <w:top w:val="none" w:sz="0" w:space="0" w:color="auto"/>
        <w:left w:val="none" w:sz="0" w:space="0" w:color="auto"/>
        <w:bottom w:val="none" w:sz="0" w:space="0" w:color="auto"/>
        <w:right w:val="none" w:sz="0" w:space="0" w:color="auto"/>
      </w:divBdr>
    </w:div>
    <w:div w:id="604266192">
      <w:bodyDiv w:val="1"/>
      <w:marLeft w:val="0"/>
      <w:marRight w:val="0"/>
      <w:marTop w:val="0"/>
      <w:marBottom w:val="0"/>
      <w:divBdr>
        <w:top w:val="none" w:sz="0" w:space="0" w:color="auto"/>
        <w:left w:val="none" w:sz="0" w:space="0" w:color="auto"/>
        <w:bottom w:val="none" w:sz="0" w:space="0" w:color="auto"/>
        <w:right w:val="none" w:sz="0" w:space="0" w:color="auto"/>
      </w:divBdr>
    </w:div>
    <w:div w:id="604390900">
      <w:bodyDiv w:val="1"/>
      <w:marLeft w:val="0"/>
      <w:marRight w:val="0"/>
      <w:marTop w:val="0"/>
      <w:marBottom w:val="0"/>
      <w:divBdr>
        <w:top w:val="none" w:sz="0" w:space="0" w:color="auto"/>
        <w:left w:val="none" w:sz="0" w:space="0" w:color="auto"/>
        <w:bottom w:val="none" w:sz="0" w:space="0" w:color="auto"/>
        <w:right w:val="none" w:sz="0" w:space="0" w:color="auto"/>
      </w:divBdr>
    </w:div>
    <w:div w:id="604653291">
      <w:bodyDiv w:val="1"/>
      <w:marLeft w:val="0"/>
      <w:marRight w:val="0"/>
      <w:marTop w:val="0"/>
      <w:marBottom w:val="0"/>
      <w:divBdr>
        <w:top w:val="none" w:sz="0" w:space="0" w:color="auto"/>
        <w:left w:val="none" w:sz="0" w:space="0" w:color="auto"/>
        <w:bottom w:val="none" w:sz="0" w:space="0" w:color="auto"/>
        <w:right w:val="none" w:sz="0" w:space="0" w:color="auto"/>
      </w:divBdr>
    </w:div>
    <w:div w:id="604769295">
      <w:bodyDiv w:val="1"/>
      <w:marLeft w:val="0"/>
      <w:marRight w:val="0"/>
      <w:marTop w:val="0"/>
      <w:marBottom w:val="0"/>
      <w:divBdr>
        <w:top w:val="none" w:sz="0" w:space="0" w:color="auto"/>
        <w:left w:val="none" w:sz="0" w:space="0" w:color="auto"/>
        <w:bottom w:val="none" w:sz="0" w:space="0" w:color="auto"/>
        <w:right w:val="none" w:sz="0" w:space="0" w:color="auto"/>
      </w:divBdr>
    </w:div>
    <w:div w:id="605163377">
      <w:bodyDiv w:val="1"/>
      <w:marLeft w:val="0"/>
      <w:marRight w:val="0"/>
      <w:marTop w:val="0"/>
      <w:marBottom w:val="0"/>
      <w:divBdr>
        <w:top w:val="none" w:sz="0" w:space="0" w:color="auto"/>
        <w:left w:val="none" w:sz="0" w:space="0" w:color="auto"/>
        <w:bottom w:val="none" w:sz="0" w:space="0" w:color="auto"/>
        <w:right w:val="none" w:sz="0" w:space="0" w:color="auto"/>
      </w:divBdr>
    </w:div>
    <w:div w:id="605385826">
      <w:bodyDiv w:val="1"/>
      <w:marLeft w:val="0"/>
      <w:marRight w:val="0"/>
      <w:marTop w:val="0"/>
      <w:marBottom w:val="0"/>
      <w:divBdr>
        <w:top w:val="none" w:sz="0" w:space="0" w:color="auto"/>
        <w:left w:val="none" w:sz="0" w:space="0" w:color="auto"/>
        <w:bottom w:val="none" w:sz="0" w:space="0" w:color="auto"/>
        <w:right w:val="none" w:sz="0" w:space="0" w:color="auto"/>
      </w:divBdr>
    </w:div>
    <w:div w:id="606811367">
      <w:bodyDiv w:val="1"/>
      <w:marLeft w:val="0"/>
      <w:marRight w:val="0"/>
      <w:marTop w:val="0"/>
      <w:marBottom w:val="0"/>
      <w:divBdr>
        <w:top w:val="none" w:sz="0" w:space="0" w:color="auto"/>
        <w:left w:val="none" w:sz="0" w:space="0" w:color="auto"/>
        <w:bottom w:val="none" w:sz="0" w:space="0" w:color="auto"/>
        <w:right w:val="none" w:sz="0" w:space="0" w:color="auto"/>
      </w:divBdr>
    </w:div>
    <w:div w:id="608663823">
      <w:bodyDiv w:val="1"/>
      <w:marLeft w:val="0"/>
      <w:marRight w:val="0"/>
      <w:marTop w:val="0"/>
      <w:marBottom w:val="0"/>
      <w:divBdr>
        <w:top w:val="none" w:sz="0" w:space="0" w:color="auto"/>
        <w:left w:val="none" w:sz="0" w:space="0" w:color="auto"/>
        <w:bottom w:val="none" w:sz="0" w:space="0" w:color="auto"/>
        <w:right w:val="none" w:sz="0" w:space="0" w:color="auto"/>
      </w:divBdr>
    </w:div>
    <w:div w:id="609816660">
      <w:bodyDiv w:val="1"/>
      <w:marLeft w:val="0"/>
      <w:marRight w:val="0"/>
      <w:marTop w:val="0"/>
      <w:marBottom w:val="0"/>
      <w:divBdr>
        <w:top w:val="none" w:sz="0" w:space="0" w:color="auto"/>
        <w:left w:val="none" w:sz="0" w:space="0" w:color="auto"/>
        <w:bottom w:val="none" w:sz="0" w:space="0" w:color="auto"/>
        <w:right w:val="none" w:sz="0" w:space="0" w:color="auto"/>
      </w:divBdr>
    </w:div>
    <w:div w:id="609971894">
      <w:bodyDiv w:val="1"/>
      <w:marLeft w:val="0"/>
      <w:marRight w:val="0"/>
      <w:marTop w:val="0"/>
      <w:marBottom w:val="0"/>
      <w:divBdr>
        <w:top w:val="none" w:sz="0" w:space="0" w:color="auto"/>
        <w:left w:val="none" w:sz="0" w:space="0" w:color="auto"/>
        <w:bottom w:val="none" w:sz="0" w:space="0" w:color="auto"/>
        <w:right w:val="none" w:sz="0" w:space="0" w:color="auto"/>
      </w:divBdr>
    </w:div>
    <w:div w:id="610091096">
      <w:bodyDiv w:val="1"/>
      <w:marLeft w:val="0"/>
      <w:marRight w:val="0"/>
      <w:marTop w:val="0"/>
      <w:marBottom w:val="0"/>
      <w:divBdr>
        <w:top w:val="none" w:sz="0" w:space="0" w:color="auto"/>
        <w:left w:val="none" w:sz="0" w:space="0" w:color="auto"/>
        <w:bottom w:val="none" w:sz="0" w:space="0" w:color="auto"/>
        <w:right w:val="none" w:sz="0" w:space="0" w:color="auto"/>
      </w:divBdr>
    </w:div>
    <w:div w:id="610356134">
      <w:bodyDiv w:val="1"/>
      <w:marLeft w:val="0"/>
      <w:marRight w:val="0"/>
      <w:marTop w:val="0"/>
      <w:marBottom w:val="0"/>
      <w:divBdr>
        <w:top w:val="none" w:sz="0" w:space="0" w:color="auto"/>
        <w:left w:val="none" w:sz="0" w:space="0" w:color="auto"/>
        <w:bottom w:val="none" w:sz="0" w:space="0" w:color="auto"/>
        <w:right w:val="none" w:sz="0" w:space="0" w:color="auto"/>
      </w:divBdr>
    </w:div>
    <w:div w:id="611547614">
      <w:bodyDiv w:val="1"/>
      <w:marLeft w:val="0"/>
      <w:marRight w:val="0"/>
      <w:marTop w:val="0"/>
      <w:marBottom w:val="0"/>
      <w:divBdr>
        <w:top w:val="none" w:sz="0" w:space="0" w:color="auto"/>
        <w:left w:val="none" w:sz="0" w:space="0" w:color="auto"/>
        <w:bottom w:val="none" w:sz="0" w:space="0" w:color="auto"/>
        <w:right w:val="none" w:sz="0" w:space="0" w:color="auto"/>
      </w:divBdr>
    </w:div>
    <w:div w:id="612369301">
      <w:bodyDiv w:val="1"/>
      <w:marLeft w:val="0"/>
      <w:marRight w:val="0"/>
      <w:marTop w:val="0"/>
      <w:marBottom w:val="0"/>
      <w:divBdr>
        <w:top w:val="none" w:sz="0" w:space="0" w:color="auto"/>
        <w:left w:val="none" w:sz="0" w:space="0" w:color="auto"/>
        <w:bottom w:val="none" w:sz="0" w:space="0" w:color="auto"/>
        <w:right w:val="none" w:sz="0" w:space="0" w:color="auto"/>
      </w:divBdr>
    </w:div>
    <w:div w:id="612399453">
      <w:bodyDiv w:val="1"/>
      <w:marLeft w:val="0"/>
      <w:marRight w:val="0"/>
      <w:marTop w:val="0"/>
      <w:marBottom w:val="0"/>
      <w:divBdr>
        <w:top w:val="none" w:sz="0" w:space="0" w:color="auto"/>
        <w:left w:val="none" w:sz="0" w:space="0" w:color="auto"/>
        <w:bottom w:val="none" w:sz="0" w:space="0" w:color="auto"/>
        <w:right w:val="none" w:sz="0" w:space="0" w:color="auto"/>
      </w:divBdr>
    </w:div>
    <w:div w:id="613056026">
      <w:bodyDiv w:val="1"/>
      <w:marLeft w:val="0"/>
      <w:marRight w:val="0"/>
      <w:marTop w:val="0"/>
      <w:marBottom w:val="0"/>
      <w:divBdr>
        <w:top w:val="none" w:sz="0" w:space="0" w:color="auto"/>
        <w:left w:val="none" w:sz="0" w:space="0" w:color="auto"/>
        <w:bottom w:val="none" w:sz="0" w:space="0" w:color="auto"/>
        <w:right w:val="none" w:sz="0" w:space="0" w:color="auto"/>
      </w:divBdr>
    </w:div>
    <w:div w:id="617371479">
      <w:bodyDiv w:val="1"/>
      <w:marLeft w:val="0"/>
      <w:marRight w:val="0"/>
      <w:marTop w:val="0"/>
      <w:marBottom w:val="0"/>
      <w:divBdr>
        <w:top w:val="none" w:sz="0" w:space="0" w:color="auto"/>
        <w:left w:val="none" w:sz="0" w:space="0" w:color="auto"/>
        <w:bottom w:val="none" w:sz="0" w:space="0" w:color="auto"/>
        <w:right w:val="none" w:sz="0" w:space="0" w:color="auto"/>
      </w:divBdr>
    </w:div>
    <w:div w:id="619150064">
      <w:bodyDiv w:val="1"/>
      <w:marLeft w:val="0"/>
      <w:marRight w:val="0"/>
      <w:marTop w:val="0"/>
      <w:marBottom w:val="0"/>
      <w:divBdr>
        <w:top w:val="none" w:sz="0" w:space="0" w:color="auto"/>
        <w:left w:val="none" w:sz="0" w:space="0" w:color="auto"/>
        <w:bottom w:val="none" w:sz="0" w:space="0" w:color="auto"/>
        <w:right w:val="none" w:sz="0" w:space="0" w:color="auto"/>
      </w:divBdr>
    </w:div>
    <w:div w:id="620651187">
      <w:bodyDiv w:val="1"/>
      <w:marLeft w:val="0"/>
      <w:marRight w:val="0"/>
      <w:marTop w:val="0"/>
      <w:marBottom w:val="0"/>
      <w:divBdr>
        <w:top w:val="none" w:sz="0" w:space="0" w:color="auto"/>
        <w:left w:val="none" w:sz="0" w:space="0" w:color="auto"/>
        <w:bottom w:val="none" w:sz="0" w:space="0" w:color="auto"/>
        <w:right w:val="none" w:sz="0" w:space="0" w:color="auto"/>
      </w:divBdr>
    </w:div>
    <w:div w:id="620965029">
      <w:bodyDiv w:val="1"/>
      <w:marLeft w:val="0"/>
      <w:marRight w:val="0"/>
      <w:marTop w:val="0"/>
      <w:marBottom w:val="0"/>
      <w:divBdr>
        <w:top w:val="none" w:sz="0" w:space="0" w:color="auto"/>
        <w:left w:val="none" w:sz="0" w:space="0" w:color="auto"/>
        <w:bottom w:val="none" w:sz="0" w:space="0" w:color="auto"/>
        <w:right w:val="none" w:sz="0" w:space="0" w:color="auto"/>
      </w:divBdr>
    </w:div>
    <w:div w:id="621695420">
      <w:bodyDiv w:val="1"/>
      <w:marLeft w:val="0"/>
      <w:marRight w:val="0"/>
      <w:marTop w:val="0"/>
      <w:marBottom w:val="0"/>
      <w:divBdr>
        <w:top w:val="none" w:sz="0" w:space="0" w:color="auto"/>
        <w:left w:val="none" w:sz="0" w:space="0" w:color="auto"/>
        <w:bottom w:val="none" w:sz="0" w:space="0" w:color="auto"/>
        <w:right w:val="none" w:sz="0" w:space="0" w:color="auto"/>
      </w:divBdr>
    </w:div>
    <w:div w:id="622157163">
      <w:bodyDiv w:val="1"/>
      <w:marLeft w:val="0"/>
      <w:marRight w:val="0"/>
      <w:marTop w:val="0"/>
      <w:marBottom w:val="0"/>
      <w:divBdr>
        <w:top w:val="none" w:sz="0" w:space="0" w:color="auto"/>
        <w:left w:val="none" w:sz="0" w:space="0" w:color="auto"/>
        <w:bottom w:val="none" w:sz="0" w:space="0" w:color="auto"/>
        <w:right w:val="none" w:sz="0" w:space="0" w:color="auto"/>
      </w:divBdr>
    </w:div>
    <w:div w:id="623728843">
      <w:bodyDiv w:val="1"/>
      <w:marLeft w:val="0"/>
      <w:marRight w:val="0"/>
      <w:marTop w:val="0"/>
      <w:marBottom w:val="0"/>
      <w:divBdr>
        <w:top w:val="none" w:sz="0" w:space="0" w:color="auto"/>
        <w:left w:val="none" w:sz="0" w:space="0" w:color="auto"/>
        <w:bottom w:val="none" w:sz="0" w:space="0" w:color="auto"/>
        <w:right w:val="none" w:sz="0" w:space="0" w:color="auto"/>
      </w:divBdr>
    </w:div>
    <w:div w:id="624118100">
      <w:bodyDiv w:val="1"/>
      <w:marLeft w:val="0"/>
      <w:marRight w:val="0"/>
      <w:marTop w:val="0"/>
      <w:marBottom w:val="0"/>
      <w:divBdr>
        <w:top w:val="none" w:sz="0" w:space="0" w:color="auto"/>
        <w:left w:val="none" w:sz="0" w:space="0" w:color="auto"/>
        <w:bottom w:val="none" w:sz="0" w:space="0" w:color="auto"/>
        <w:right w:val="none" w:sz="0" w:space="0" w:color="auto"/>
      </w:divBdr>
    </w:div>
    <w:div w:id="624122100">
      <w:bodyDiv w:val="1"/>
      <w:marLeft w:val="0"/>
      <w:marRight w:val="0"/>
      <w:marTop w:val="0"/>
      <w:marBottom w:val="0"/>
      <w:divBdr>
        <w:top w:val="none" w:sz="0" w:space="0" w:color="auto"/>
        <w:left w:val="none" w:sz="0" w:space="0" w:color="auto"/>
        <w:bottom w:val="none" w:sz="0" w:space="0" w:color="auto"/>
        <w:right w:val="none" w:sz="0" w:space="0" w:color="auto"/>
      </w:divBdr>
    </w:div>
    <w:div w:id="625310955">
      <w:bodyDiv w:val="1"/>
      <w:marLeft w:val="0"/>
      <w:marRight w:val="0"/>
      <w:marTop w:val="0"/>
      <w:marBottom w:val="0"/>
      <w:divBdr>
        <w:top w:val="none" w:sz="0" w:space="0" w:color="auto"/>
        <w:left w:val="none" w:sz="0" w:space="0" w:color="auto"/>
        <w:bottom w:val="none" w:sz="0" w:space="0" w:color="auto"/>
        <w:right w:val="none" w:sz="0" w:space="0" w:color="auto"/>
      </w:divBdr>
    </w:div>
    <w:div w:id="626205534">
      <w:bodyDiv w:val="1"/>
      <w:marLeft w:val="0"/>
      <w:marRight w:val="0"/>
      <w:marTop w:val="0"/>
      <w:marBottom w:val="0"/>
      <w:divBdr>
        <w:top w:val="none" w:sz="0" w:space="0" w:color="auto"/>
        <w:left w:val="none" w:sz="0" w:space="0" w:color="auto"/>
        <w:bottom w:val="none" w:sz="0" w:space="0" w:color="auto"/>
        <w:right w:val="none" w:sz="0" w:space="0" w:color="auto"/>
      </w:divBdr>
    </w:div>
    <w:div w:id="626856244">
      <w:bodyDiv w:val="1"/>
      <w:marLeft w:val="0"/>
      <w:marRight w:val="0"/>
      <w:marTop w:val="0"/>
      <w:marBottom w:val="0"/>
      <w:divBdr>
        <w:top w:val="none" w:sz="0" w:space="0" w:color="auto"/>
        <w:left w:val="none" w:sz="0" w:space="0" w:color="auto"/>
        <w:bottom w:val="none" w:sz="0" w:space="0" w:color="auto"/>
        <w:right w:val="none" w:sz="0" w:space="0" w:color="auto"/>
      </w:divBdr>
    </w:div>
    <w:div w:id="627247430">
      <w:bodyDiv w:val="1"/>
      <w:marLeft w:val="0"/>
      <w:marRight w:val="0"/>
      <w:marTop w:val="0"/>
      <w:marBottom w:val="0"/>
      <w:divBdr>
        <w:top w:val="none" w:sz="0" w:space="0" w:color="auto"/>
        <w:left w:val="none" w:sz="0" w:space="0" w:color="auto"/>
        <w:bottom w:val="none" w:sz="0" w:space="0" w:color="auto"/>
        <w:right w:val="none" w:sz="0" w:space="0" w:color="auto"/>
      </w:divBdr>
    </w:div>
    <w:div w:id="627397038">
      <w:bodyDiv w:val="1"/>
      <w:marLeft w:val="0"/>
      <w:marRight w:val="0"/>
      <w:marTop w:val="0"/>
      <w:marBottom w:val="0"/>
      <w:divBdr>
        <w:top w:val="none" w:sz="0" w:space="0" w:color="auto"/>
        <w:left w:val="none" w:sz="0" w:space="0" w:color="auto"/>
        <w:bottom w:val="none" w:sz="0" w:space="0" w:color="auto"/>
        <w:right w:val="none" w:sz="0" w:space="0" w:color="auto"/>
      </w:divBdr>
    </w:div>
    <w:div w:id="628778490">
      <w:bodyDiv w:val="1"/>
      <w:marLeft w:val="0"/>
      <w:marRight w:val="0"/>
      <w:marTop w:val="0"/>
      <w:marBottom w:val="0"/>
      <w:divBdr>
        <w:top w:val="none" w:sz="0" w:space="0" w:color="auto"/>
        <w:left w:val="none" w:sz="0" w:space="0" w:color="auto"/>
        <w:bottom w:val="none" w:sz="0" w:space="0" w:color="auto"/>
        <w:right w:val="none" w:sz="0" w:space="0" w:color="auto"/>
      </w:divBdr>
    </w:div>
    <w:div w:id="628975502">
      <w:bodyDiv w:val="1"/>
      <w:marLeft w:val="0"/>
      <w:marRight w:val="0"/>
      <w:marTop w:val="0"/>
      <w:marBottom w:val="0"/>
      <w:divBdr>
        <w:top w:val="none" w:sz="0" w:space="0" w:color="auto"/>
        <w:left w:val="none" w:sz="0" w:space="0" w:color="auto"/>
        <w:bottom w:val="none" w:sz="0" w:space="0" w:color="auto"/>
        <w:right w:val="none" w:sz="0" w:space="0" w:color="auto"/>
      </w:divBdr>
    </w:div>
    <w:div w:id="629673069">
      <w:bodyDiv w:val="1"/>
      <w:marLeft w:val="0"/>
      <w:marRight w:val="0"/>
      <w:marTop w:val="0"/>
      <w:marBottom w:val="0"/>
      <w:divBdr>
        <w:top w:val="none" w:sz="0" w:space="0" w:color="auto"/>
        <w:left w:val="none" w:sz="0" w:space="0" w:color="auto"/>
        <w:bottom w:val="none" w:sz="0" w:space="0" w:color="auto"/>
        <w:right w:val="none" w:sz="0" w:space="0" w:color="auto"/>
      </w:divBdr>
    </w:div>
    <w:div w:id="631792844">
      <w:bodyDiv w:val="1"/>
      <w:marLeft w:val="0"/>
      <w:marRight w:val="0"/>
      <w:marTop w:val="0"/>
      <w:marBottom w:val="0"/>
      <w:divBdr>
        <w:top w:val="none" w:sz="0" w:space="0" w:color="auto"/>
        <w:left w:val="none" w:sz="0" w:space="0" w:color="auto"/>
        <w:bottom w:val="none" w:sz="0" w:space="0" w:color="auto"/>
        <w:right w:val="none" w:sz="0" w:space="0" w:color="auto"/>
      </w:divBdr>
    </w:div>
    <w:div w:id="635183849">
      <w:bodyDiv w:val="1"/>
      <w:marLeft w:val="0"/>
      <w:marRight w:val="0"/>
      <w:marTop w:val="0"/>
      <w:marBottom w:val="0"/>
      <w:divBdr>
        <w:top w:val="none" w:sz="0" w:space="0" w:color="auto"/>
        <w:left w:val="none" w:sz="0" w:space="0" w:color="auto"/>
        <w:bottom w:val="none" w:sz="0" w:space="0" w:color="auto"/>
        <w:right w:val="none" w:sz="0" w:space="0" w:color="auto"/>
      </w:divBdr>
    </w:div>
    <w:div w:id="635256343">
      <w:bodyDiv w:val="1"/>
      <w:marLeft w:val="0"/>
      <w:marRight w:val="0"/>
      <w:marTop w:val="0"/>
      <w:marBottom w:val="0"/>
      <w:divBdr>
        <w:top w:val="none" w:sz="0" w:space="0" w:color="auto"/>
        <w:left w:val="none" w:sz="0" w:space="0" w:color="auto"/>
        <w:bottom w:val="none" w:sz="0" w:space="0" w:color="auto"/>
        <w:right w:val="none" w:sz="0" w:space="0" w:color="auto"/>
      </w:divBdr>
    </w:div>
    <w:div w:id="640308220">
      <w:bodyDiv w:val="1"/>
      <w:marLeft w:val="0"/>
      <w:marRight w:val="0"/>
      <w:marTop w:val="0"/>
      <w:marBottom w:val="0"/>
      <w:divBdr>
        <w:top w:val="none" w:sz="0" w:space="0" w:color="auto"/>
        <w:left w:val="none" w:sz="0" w:space="0" w:color="auto"/>
        <w:bottom w:val="none" w:sz="0" w:space="0" w:color="auto"/>
        <w:right w:val="none" w:sz="0" w:space="0" w:color="auto"/>
      </w:divBdr>
    </w:div>
    <w:div w:id="641542039">
      <w:bodyDiv w:val="1"/>
      <w:marLeft w:val="0"/>
      <w:marRight w:val="0"/>
      <w:marTop w:val="0"/>
      <w:marBottom w:val="0"/>
      <w:divBdr>
        <w:top w:val="none" w:sz="0" w:space="0" w:color="auto"/>
        <w:left w:val="none" w:sz="0" w:space="0" w:color="auto"/>
        <w:bottom w:val="none" w:sz="0" w:space="0" w:color="auto"/>
        <w:right w:val="none" w:sz="0" w:space="0" w:color="auto"/>
      </w:divBdr>
    </w:div>
    <w:div w:id="642584990">
      <w:bodyDiv w:val="1"/>
      <w:marLeft w:val="0"/>
      <w:marRight w:val="0"/>
      <w:marTop w:val="0"/>
      <w:marBottom w:val="0"/>
      <w:divBdr>
        <w:top w:val="none" w:sz="0" w:space="0" w:color="auto"/>
        <w:left w:val="none" w:sz="0" w:space="0" w:color="auto"/>
        <w:bottom w:val="none" w:sz="0" w:space="0" w:color="auto"/>
        <w:right w:val="none" w:sz="0" w:space="0" w:color="auto"/>
      </w:divBdr>
    </w:div>
    <w:div w:id="645167953">
      <w:bodyDiv w:val="1"/>
      <w:marLeft w:val="0"/>
      <w:marRight w:val="0"/>
      <w:marTop w:val="0"/>
      <w:marBottom w:val="0"/>
      <w:divBdr>
        <w:top w:val="none" w:sz="0" w:space="0" w:color="auto"/>
        <w:left w:val="none" w:sz="0" w:space="0" w:color="auto"/>
        <w:bottom w:val="none" w:sz="0" w:space="0" w:color="auto"/>
        <w:right w:val="none" w:sz="0" w:space="0" w:color="auto"/>
      </w:divBdr>
    </w:div>
    <w:div w:id="645817771">
      <w:bodyDiv w:val="1"/>
      <w:marLeft w:val="0"/>
      <w:marRight w:val="0"/>
      <w:marTop w:val="0"/>
      <w:marBottom w:val="0"/>
      <w:divBdr>
        <w:top w:val="none" w:sz="0" w:space="0" w:color="auto"/>
        <w:left w:val="none" w:sz="0" w:space="0" w:color="auto"/>
        <w:bottom w:val="none" w:sz="0" w:space="0" w:color="auto"/>
        <w:right w:val="none" w:sz="0" w:space="0" w:color="auto"/>
      </w:divBdr>
    </w:div>
    <w:div w:id="645863109">
      <w:bodyDiv w:val="1"/>
      <w:marLeft w:val="0"/>
      <w:marRight w:val="0"/>
      <w:marTop w:val="0"/>
      <w:marBottom w:val="0"/>
      <w:divBdr>
        <w:top w:val="none" w:sz="0" w:space="0" w:color="auto"/>
        <w:left w:val="none" w:sz="0" w:space="0" w:color="auto"/>
        <w:bottom w:val="none" w:sz="0" w:space="0" w:color="auto"/>
        <w:right w:val="none" w:sz="0" w:space="0" w:color="auto"/>
      </w:divBdr>
    </w:div>
    <w:div w:id="647593076">
      <w:bodyDiv w:val="1"/>
      <w:marLeft w:val="0"/>
      <w:marRight w:val="0"/>
      <w:marTop w:val="0"/>
      <w:marBottom w:val="0"/>
      <w:divBdr>
        <w:top w:val="none" w:sz="0" w:space="0" w:color="auto"/>
        <w:left w:val="none" w:sz="0" w:space="0" w:color="auto"/>
        <w:bottom w:val="none" w:sz="0" w:space="0" w:color="auto"/>
        <w:right w:val="none" w:sz="0" w:space="0" w:color="auto"/>
      </w:divBdr>
    </w:div>
    <w:div w:id="648555956">
      <w:bodyDiv w:val="1"/>
      <w:marLeft w:val="0"/>
      <w:marRight w:val="0"/>
      <w:marTop w:val="0"/>
      <w:marBottom w:val="0"/>
      <w:divBdr>
        <w:top w:val="none" w:sz="0" w:space="0" w:color="auto"/>
        <w:left w:val="none" w:sz="0" w:space="0" w:color="auto"/>
        <w:bottom w:val="none" w:sz="0" w:space="0" w:color="auto"/>
        <w:right w:val="none" w:sz="0" w:space="0" w:color="auto"/>
      </w:divBdr>
      <w:divsChild>
        <w:div w:id="18900705">
          <w:marLeft w:val="480"/>
          <w:marRight w:val="0"/>
          <w:marTop w:val="0"/>
          <w:marBottom w:val="0"/>
          <w:divBdr>
            <w:top w:val="none" w:sz="0" w:space="0" w:color="auto"/>
            <w:left w:val="none" w:sz="0" w:space="0" w:color="auto"/>
            <w:bottom w:val="none" w:sz="0" w:space="0" w:color="auto"/>
            <w:right w:val="none" w:sz="0" w:space="0" w:color="auto"/>
          </w:divBdr>
        </w:div>
        <w:div w:id="149366498">
          <w:marLeft w:val="480"/>
          <w:marRight w:val="0"/>
          <w:marTop w:val="0"/>
          <w:marBottom w:val="0"/>
          <w:divBdr>
            <w:top w:val="none" w:sz="0" w:space="0" w:color="auto"/>
            <w:left w:val="none" w:sz="0" w:space="0" w:color="auto"/>
            <w:bottom w:val="none" w:sz="0" w:space="0" w:color="auto"/>
            <w:right w:val="none" w:sz="0" w:space="0" w:color="auto"/>
          </w:divBdr>
        </w:div>
        <w:div w:id="183205848">
          <w:marLeft w:val="480"/>
          <w:marRight w:val="0"/>
          <w:marTop w:val="0"/>
          <w:marBottom w:val="0"/>
          <w:divBdr>
            <w:top w:val="none" w:sz="0" w:space="0" w:color="auto"/>
            <w:left w:val="none" w:sz="0" w:space="0" w:color="auto"/>
            <w:bottom w:val="none" w:sz="0" w:space="0" w:color="auto"/>
            <w:right w:val="none" w:sz="0" w:space="0" w:color="auto"/>
          </w:divBdr>
        </w:div>
        <w:div w:id="232355718">
          <w:marLeft w:val="480"/>
          <w:marRight w:val="0"/>
          <w:marTop w:val="0"/>
          <w:marBottom w:val="0"/>
          <w:divBdr>
            <w:top w:val="none" w:sz="0" w:space="0" w:color="auto"/>
            <w:left w:val="none" w:sz="0" w:space="0" w:color="auto"/>
            <w:bottom w:val="none" w:sz="0" w:space="0" w:color="auto"/>
            <w:right w:val="none" w:sz="0" w:space="0" w:color="auto"/>
          </w:divBdr>
        </w:div>
        <w:div w:id="303120425">
          <w:marLeft w:val="480"/>
          <w:marRight w:val="0"/>
          <w:marTop w:val="0"/>
          <w:marBottom w:val="0"/>
          <w:divBdr>
            <w:top w:val="none" w:sz="0" w:space="0" w:color="auto"/>
            <w:left w:val="none" w:sz="0" w:space="0" w:color="auto"/>
            <w:bottom w:val="none" w:sz="0" w:space="0" w:color="auto"/>
            <w:right w:val="none" w:sz="0" w:space="0" w:color="auto"/>
          </w:divBdr>
        </w:div>
        <w:div w:id="318657108">
          <w:marLeft w:val="480"/>
          <w:marRight w:val="0"/>
          <w:marTop w:val="0"/>
          <w:marBottom w:val="0"/>
          <w:divBdr>
            <w:top w:val="none" w:sz="0" w:space="0" w:color="auto"/>
            <w:left w:val="none" w:sz="0" w:space="0" w:color="auto"/>
            <w:bottom w:val="none" w:sz="0" w:space="0" w:color="auto"/>
            <w:right w:val="none" w:sz="0" w:space="0" w:color="auto"/>
          </w:divBdr>
        </w:div>
        <w:div w:id="338896273">
          <w:marLeft w:val="480"/>
          <w:marRight w:val="0"/>
          <w:marTop w:val="0"/>
          <w:marBottom w:val="0"/>
          <w:divBdr>
            <w:top w:val="none" w:sz="0" w:space="0" w:color="auto"/>
            <w:left w:val="none" w:sz="0" w:space="0" w:color="auto"/>
            <w:bottom w:val="none" w:sz="0" w:space="0" w:color="auto"/>
            <w:right w:val="none" w:sz="0" w:space="0" w:color="auto"/>
          </w:divBdr>
        </w:div>
        <w:div w:id="426199579">
          <w:marLeft w:val="480"/>
          <w:marRight w:val="0"/>
          <w:marTop w:val="0"/>
          <w:marBottom w:val="0"/>
          <w:divBdr>
            <w:top w:val="none" w:sz="0" w:space="0" w:color="auto"/>
            <w:left w:val="none" w:sz="0" w:space="0" w:color="auto"/>
            <w:bottom w:val="none" w:sz="0" w:space="0" w:color="auto"/>
            <w:right w:val="none" w:sz="0" w:space="0" w:color="auto"/>
          </w:divBdr>
        </w:div>
        <w:div w:id="491067414">
          <w:marLeft w:val="480"/>
          <w:marRight w:val="0"/>
          <w:marTop w:val="0"/>
          <w:marBottom w:val="0"/>
          <w:divBdr>
            <w:top w:val="none" w:sz="0" w:space="0" w:color="auto"/>
            <w:left w:val="none" w:sz="0" w:space="0" w:color="auto"/>
            <w:bottom w:val="none" w:sz="0" w:space="0" w:color="auto"/>
            <w:right w:val="none" w:sz="0" w:space="0" w:color="auto"/>
          </w:divBdr>
        </w:div>
        <w:div w:id="503323972">
          <w:marLeft w:val="480"/>
          <w:marRight w:val="0"/>
          <w:marTop w:val="0"/>
          <w:marBottom w:val="0"/>
          <w:divBdr>
            <w:top w:val="none" w:sz="0" w:space="0" w:color="auto"/>
            <w:left w:val="none" w:sz="0" w:space="0" w:color="auto"/>
            <w:bottom w:val="none" w:sz="0" w:space="0" w:color="auto"/>
            <w:right w:val="none" w:sz="0" w:space="0" w:color="auto"/>
          </w:divBdr>
        </w:div>
        <w:div w:id="529758958">
          <w:marLeft w:val="480"/>
          <w:marRight w:val="0"/>
          <w:marTop w:val="0"/>
          <w:marBottom w:val="0"/>
          <w:divBdr>
            <w:top w:val="none" w:sz="0" w:space="0" w:color="auto"/>
            <w:left w:val="none" w:sz="0" w:space="0" w:color="auto"/>
            <w:bottom w:val="none" w:sz="0" w:space="0" w:color="auto"/>
            <w:right w:val="none" w:sz="0" w:space="0" w:color="auto"/>
          </w:divBdr>
        </w:div>
        <w:div w:id="557324436">
          <w:marLeft w:val="480"/>
          <w:marRight w:val="0"/>
          <w:marTop w:val="0"/>
          <w:marBottom w:val="0"/>
          <w:divBdr>
            <w:top w:val="none" w:sz="0" w:space="0" w:color="auto"/>
            <w:left w:val="none" w:sz="0" w:space="0" w:color="auto"/>
            <w:bottom w:val="none" w:sz="0" w:space="0" w:color="auto"/>
            <w:right w:val="none" w:sz="0" w:space="0" w:color="auto"/>
          </w:divBdr>
        </w:div>
        <w:div w:id="608246578">
          <w:marLeft w:val="480"/>
          <w:marRight w:val="0"/>
          <w:marTop w:val="0"/>
          <w:marBottom w:val="0"/>
          <w:divBdr>
            <w:top w:val="none" w:sz="0" w:space="0" w:color="auto"/>
            <w:left w:val="none" w:sz="0" w:space="0" w:color="auto"/>
            <w:bottom w:val="none" w:sz="0" w:space="0" w:color="auto"/>
            <w:right w:val="none" w:sz="0" w:space="0" w:color="auto"/>
          </w:divBdr>
        </w:div>
        <w:div w:id="702098779">
          <w:marLeft w:val="480"/>
          <w:marRight w:val="0"/>
          <w:marTop w:val="0"/>
          <w:marBottom w:val="0"/>
          <w:divBdr>
            <w:top w:val="none" w:sz="0" w:space="0" w:color="auto"/>
            <w:left w:val="none" w:sz="0" w:space="0" w:color="auto"/>
            <w:bottom w:val="none" w:sz="0" w:space="0" w:color="auto"/>
            <w:right w:val="none" w:sz="0" w:space="0" w:color="auto"/>
          </w:divBdr>
        </w:div>
        <w:div w:id="720861596">
          <w:marLeft w:val="480"/>
          <w:marRight w:val="0"/>
          <w:marTop w:val="0"/>
          <w:marBottom w:val="0"/>
          <w:divBdr>
            <w:top w:val="none" w:sz="0" w:space="0" w:color="auto"/>
            <w:left w:val="none" w:sz="0" w:space="0" w:color="auto"/>
            <w:bottom w:val="none" w:sz="0" w:space="0" w:color="auto"/>
            <w:right w:val="none" w:sz="0" w:space="0" w:color="auto"/>
          </w:divBdr>
        </w:div>
        <w:div w:id="748961446">
          <w:marLeft w:val="480"/>
          <w:marRight w:val="0"/>
          <w:marTop w:val="0"/>
          <w:marBottom w:val="0"/>
          <w:divBdr>
            <w:top w:val="none" w:sz="0" w:space="0" w:color="auto"/>
            <w:left w:val="none" w:sz="0" w:space="0" w:color="auto"/>
            <w:bottom w:val="none" w:sz="0" w:space="0" w:color="auto"/>
            <w:right w:val="none" w:sz="0" w:space="0" w:color="auto"/>
          </w:divBdr>
        </w:div>
        <w:div w:id="885026876">
          <w:marLeft w:val="480"/>
          <w:marRight w:val="0"/>
          <w:marTop w:val="0"/>
          <w:marBottom w:val="0"/>
          <w:divBdr>
            <w:top w:val="none" w:sz="0" w:space="0" w:color="auto"/>
            <w:left w:val="none" w:sz="0" w:space="0" w:color="auto"/>
            <w:bottom w:val="none" w:sz="0" w:space="0" w:color="auto"/>
            <w:right w:val="none" w:sz="0" w:space="0" w:color="auto"/>
          </w:divBdr>
        </w:div>
        <w:div w:id="1188057159">
          <w:marLeft w:val="480"/>
          <w:marRight w:val="0"/>
          <w:marTop w:val="0"/>
          <w:marBottom w:val="0"/>
          <w:divBdr>
            <w:top w:val="none" w:sz="0" w:space="0" w:color="auto"/>
            <w:left w:val="none" w:sz="0" w:space="0" w:color="auto"/>
            <w:bottom w:val="none" w:sz="0" w:space="0" w:color="auto"/>
            <w:right w:val="none" w:sz="0" w:space="0" w:color="auto"/>
          </w:divBdr>
        </w:div>
        <w:div w:id="1380977027">
          <w:marLeft w:val="480"/>
          <w:marRight w:val="0"/>
          <w:marTop w:val="0"/>
          <w:marBottom w:val="0"/>
          <w:divBdr>
            <w:top w:val="none" w:sz="0" w:space="0" w:color="auto"/>
            <w:left w:val="none" w:sz="0" w:space="0" w:color="auto"/>
            <w:bottom w:val="none" w:sz="0" w:space="0" w:color="auto"/>
            <w:right w:val="none" w:sz="0" w:space="0" w:color="auto"/>
          </w:divBdr>
        </w:div>
        <w:div w:id="1390759814">
          <w:marLeft w:val="480"/>
          <w:marRight w:val="0"/>
          <w:marTop w:val="0"/>
          <w:marBottom w:val="0"/>
          <w:divBdr>
            <w:top w:val="none" w:sz="0" w:space="0" w:color="auto"/>
            <w:left w:val="none" w:sz="0" w:space="0" w:color="auto"/>
            <w:bottom w:val="none" w:sz="0" w:space="0" w:color="auto"/>
            <w:right w:val="none" w:sz="0" w:space="0" w:color="auto"/>
          </w:divBdr>
        </w:div>
        <w:div w:id="1430152768">
          <w:marLeft w:val="480"/>
          <w:marRight w:val="0"/>
          <w:marTop w:val="0"/>
          <w:marBottom w:val="0"/>
          <w:divBdr>
            <w:top w:val="none" w:sz="0" w:space="0" w:color="auto"/>
            <w:left w:val="none" w:sz="0" w:space="0" w:color="auto"/>
            <w:bottom w:val="none" w:sz="0" w:space="0" w:color="auto"/>
            <w:right w:val="none" w:sz="0" w:space="0" w:color="auto"/>
          </w:divBdr>
        </w:div>
        <w:div w:id="1443915132">
          <w:marLeft w:val="480"/>
          <w:marRight w:val="0"/>
          <w:marTop w:val="0"/>
          <w:marBottom w:val="0"/>
          <w:divBdr>
            <w:top w:val="none" w:sz="0" w:space="0" w:color="auto"/>
            <w:left w:val="none" w:sz="0" w:space="0" w:color="auto"/>
            <w:bottom w:val="none" w:sz="0" w:space="0" w:color="auto"/>
            <w:right w:val="none" w:sz="0" w:space="0" w:color="auto"/>
          </w:divBdr>
        </w:div>
        <w:div w:id="1619799052">
          <w:marLeft w:val="480"/>
          <w:marRight w:val="0"/>
          <w:marTop w:val="0"/>
          <w:marBottom w:val="0"/>
          <w:divBdr>
            <w:top w:val="none" w:sz="0" w:space="0" w:color="auto"/>
            <w:left w:val="none" w:sz="0" w:space="0" w:color="auto"/>
            <w:bottom w:val="none" w:sz="0" w:space="0" w:color="auto"/>
            <w:right w:val="none" w:sz="0" w:space="0" w:color="auto"/>
          </w:divBdr>
        </w:div>
        <w:div w:id="1627855970">
          <w:marLeft w:val="480"/>
          <w:marRight w:val="0"/>
          <w:marTop w:val="0"/>
          <w:marBottom w:val="0"/>
          <w:divBdr>
            <w:top w:val="none" w:sz="0" w:space="0" w:color="auto"/>
            <w:left w:val="none" w:sz="0" w:space="0" w:color="auto"/>
            <w:bottom w:val="none" w:sz="0" w:space="0" w:color="auto"/>
            <w:right w:val="none" w:sz="0" w:space="0" w:color="auto"/>
          </w:divBdr>
        </w:div>
        <w:div w:id="1732734348">
          <w:marLeft w:val="480"/>
          <w:marRight w:val="0"/>
          <w:marTop w:val="0"/>
          <w:marBottom w:val="0"/>
          <w:divBdr>
            <w:top w:val="none" w:sz="0" w:space="0" w:color="auto"/>
            <w:left w:val="none" w:sz="0" w:space="0" w:color="auto"/>
            <w:bottom w:val="none" w:sz="0" w:space="0" w:color="auto"/>
            <w:right w:val="none" w:sz="0" w:space="0" w:color="auto"/>
          </w:divBdr>
        </w:div>
        <w:div w:id="1861970510">
          <w:marLeft w:val="480"/>
          <w:marRight w:val="0"/>
          <w:marTop w:val="0"/>
          <w:marBottom w:val="0"/>
          <w:divBdr>
            <w:top w:val="none" w:sz="0" w:space="0" w:color="auto"/>
            <w:left w:val="none" w:sz="0" w:space="0" w:color="auto"/>
            <w:bottom w:val="none" w:sz="0" w:space="0" w:color="auto"/>
            <w:right w:val="none" w:sz="0" w:space="0" w:color="auto"/>
          </w:divBdr>
        </w:div>
        <w:div w:id="1867795302">
          <w:marLeft w:val="480"/>
          <w:marRight w:val="0"/>
          <w:marTop w:val="0"/>
          <w:marBottom w:val="0"/>
          <w:divBdr>
            <w:top w:val="none" w:sz="0" w:space="0" w:color="auto"/>
            <w:left w:val="none" w:sz="0" w:space="0" w:color="auto"/>
            <w:bottom w:val="none" w:sz="0" w:space="0" w:color="auto"/>
            <w:right w:val="none" w:sz="0" w:space="0" w:color="auto"/>
          </w:divBdr>
        </w:div>
        <w:div w:id="1948657179">
          <w:marLeft w:val="480"/>
          <w:marRight w:val="0"/>
          <w:marTop w:val="0"/>
          <w:marBottom w:val="0"/>
          <w:divBdr>
            <w:top w:val="none" w:sz="0" w:space="0" w:color="auto"/>
            <w:left w:val="none" w:sz="0" w:space="0" w:color="auto"/>
            <w:bottom w:val="none" w:sz="0" w:space="0" w:color="auto"/>
            <w:right w:val="none" w:sz="0" w:space="0" w:color="auto"/>
          </w:divBdr>
        </w:div>
        <w:div w:id="1963881470">
          <w:marLeft w:val="480"/>
          <w:marRight w:val="0"/>
          <w:marTop w:val="0"/>
          <w:marBottom w:val="0"/>
          <w:divBdr>
            <w:top w:val="none" w:sz="0" w:space="0" w:color="auto"/>
            <w:left w:val="none" w:sz="0" w:space="0" w:color="auto"/>
            <w:bottom w:val="none" w:sz="0" w:space="0" w:color="auto"/>
            <w:right w:val="none" w:sz="0" w:space="0" w:color="auto"/>
          </w:divBdr>
        </w:div>
        <w:div w:id="1969243078">
          <w:marLeft w:val="480"/>
          <w:marRight w:val="0"/>
          <w:marTop w:val="0"/>
          <w:marBottom w:val="0"/>
          <w:divBdr>
            <w:top w:val="none" w:sz="0" w:space="0" w:color="auto"/>
            <w:left w:val="none" w:sz="0" w:space="0" w:color="auto"/>
            <w:bottom w:val="none" w:sz="0" w:space="0" w:color="auto"/>
            <w:right w:val="none" w:sz="0" w:space="0" w:color="auto"/>
          </w:divBdr>
        </w:div>
        <w:div w:id="2011323795">
          <w:marLeft w:val="480"/>
          <w:marRight w:val="0"/>
          <w:marTop w:val="0"/>
          <w:marBottom w:val="0"/>
          <w:divBdr>
            <w:top w:val="none" w:sz="0" w:space="0" w:color="auto"/>
            <w:left w:val="none" w:sz="0" w:space="0" w:color="auto"/>
            <w:bottom w:val="none" w:sz="0" w:space="0" w:color="auto"/>
            <w:right w:val="none" w:sz="0" w:space="0" w:color="auto"/>
          </w:divBdr>
        </w:div>
        <w:div w:id="2075465665">
          <w:marLeft w:val="480"/>
          <w:marRight w:val="0"/>
          <w:marTop w:val="0"/>
          <w:marBottom w:val="0"/>
          <w:divBdr>
            <w:top w:val="none" w:sz="0" w:space="0" w:color="auto"/>
            <w:left w:val="none" w:sz="0" w:space="0" w:color="auto"/>
            <w:bottom w:val="none" w:sz="0" w:space="0" w:color="auto"/>
            <w:right w:val="none" w:sz="0" w:space="0" w:color="auto"/>
          </w:divBdr>
        </w:div>
        <w:div w:id="2088064676">
          <w:marLeft w:val="480"/>
          <w:marRight w:val="0"/>
          <w:marTop w:val="0"/>
          <w:marBottom w:val="0"/>
          <w:divBdr>
            <w:top w:val="none" w:sz="0" w:space="0" w:color="auto"/>
            <w:left w:val="none" w:sz="0" w:space="0" w:color="auto"/>
            <w:bottom w:val="none" w:sz="0" w:space="0" w:color="auto"/>
            <w:right w:val="none" w:sz="0" w:space="0" w:color="auto"/>
          </w:divBdr>
        </w:div>
      </w:divsChild>
    </w:div>
    <w:div w:id="648903959">
      <w:bodyDiv w:val="1"/>
      <w:marLeft w:val="0"/>
      <w:marRight w:val="0"/>
      <w:marTop w:val="0"/>
      <w:marBottom w:val="0"/>
      <w:divBdr>
        <w:top w:val="none" w:sz="0" w:space="0" w:color="auto"/>
        <w:left w:val="none" w:sz="0" w:space="0" w:color="auto"/>
        <w:bottom w:val="none" w:sz="0" w:space="0" w:color="auto"/>
        <w:right w:val="none" w:sz="0" w:space="0" w:color="auto"/>
      </w:divBdr>
    </w:div>
    <w:div w:id="650597241">
      <w:bodyDiv w:val="1"/>
      <w:marLeft w:val="0"/>
      <w:marRight w:val="0"/>
      <w:marTop w:val="0"/>
      <w:marBottom w:val="0"/>
      <w:divBdr>
        <w:top w:val="none" w:sz="0" w:space="0" w:color="auto"/>
        <w:left w:val="none" w:sz="0" w:space="0" w:color="auto"/>
        <w:bottom w:val="none" w:sz="0" w:space="0" w:color="auto"/>
        <w:right w:val="none" w:sz="0" w:space="0" w:color="auto"/>
      </w:divBdr>
    </w:div>
    <w:div w:id="650990282">
      <w:bodyDiv w:val="1"/>
      <w:marLeft w:val="0"/>
      <w:marRight w:val="0"/>
      <w:marTop w:val="0"/>
      <w:marBottom w:val="0"/>
      <w:divBdr>
        <w:top w:val="none" w:sz="0" w:space="0" w:color="auto"/>
        <w:left w:val="none" w:sz="0" w:space="0" w:color="auto"/>
        <w:bottom w:val="none" w:sz="0" w:space="0" w:color="auto"/>
        <w:right w:val="none" w:sz="0" w:space="0" w:color="auto"/>
      </w:divBdr>
    </w:div>
    <w:div w:id="651065536">
      <w:bodyDiv w:val="1"/>
      <w:marLeft w:val="0"/>
      <w:marRight w:val="0"/>
      <w:marTop w:val="0"/>
      <w:marBottom w:val="0"/>
      <w:divBdr>
        <w:top w:val="none" w:sz="0" w:space="0" w:color="auto"/>
        <w:left w:val="none" w:sz="0" w:space="0" w:color="auto"/>
        <w:bottom w:val="none" w:sz="0" w:space="0" w:color="auto"/>
        <w:right w:val="none" w:sz="0" w:space="0" w:color="auto"/>
      </w:divBdr>
      <w:divsChild>
        <w:div w:id="44528636">
          <w:marLeft w:val="480"/>
          <w:marRight w:val="0"/>
          <w:marTop w:val="0"/>
          <w:marBottom w:val="0"/>
          <w:divBdr>
            <w:top w:val="none" w:sz="0" w:space="0" w:color="auto"/>
            <w:left w:val="none" w:sz="0" w:space="0" w:color="auto"/>
            <w:bottom w:val="none" w:sz="0" w:space="0" w:color="auto"/>
            <w:right w:val="none" w:sz="0" w:space="0" w:color="auto"/>
          </w:divBdr>
        </w:div>
        <w:div w:id="47850855">
          <w:marLeft w:val="480"/>
          <w:marRight w:val="0"/>
          <w:marTop w:val="0"/>
          <w:marBottom w:val="0"/>
          <w:divBdr>
            <w:top w:val="none" w:sz="0" w:space="0" w:color="auto"/>
            <w:left w:val="none" w:sz="0" w:space="0" w:color="auto"/>
            <w:bottom w:val="none" w:sz="0" w:space="0" w:color="auto"/>
            <w:right w:val="none" w:sz="0" w:space="0" w:color="auto"/>
          </w:divBdr>
        </w:div>
        <w:div w:id="85083272">
          <w:marLeft w:val="480"/>
          <w:marRight w:val="0"/>
          <w:marTop w:val="0"/>
          <w:marBottom w:val="0"/>
          <w:divBdr>
            <w:top w:val="none" w:sz="0" w:space="0" w:color="auto"/>
            <w:left w:val="none" w:sz="0" w:space="0" w:color="auto"/>
            <w:bottom w:val="none" w:sz="0" w:space="0" w:color="auto"/>
            <w:right w:val="none" w:sz="0" w:space="0" w:color="auto"/>
          </w:divBdr>
        </w:div>
        <w:div w:id="119037971">
          <w:marLeft w:val="480"/>
          <w:marRight w:val="0"/>
          <w:marTop w:val="0"/>
          <w:marBottom w:val="0"/>
          <w:divBdr>
            <w:top w:val="none" w:sz="0" w:space="0" w:color="auto"/>
            <w:left w:val="none" w:sz="0" w:space="0" w:color="auto"/>
            <w:bottom w:val="none" w:sz="0" w:space="0" w:color="auto"/>
            <w:right w:val="none" w:sz="0" w:space="0" w:color="auto"/>
          </w:divBdr>
        </w:div>
        <w:div w:id="119499324">
          <w:marLeft w:val="480"/>
          <w:marRight w:val="0"/>
          <w:marTop w:val="0"/>
          <w:marBottom w:val="0"/>
          <w:divBdr>
            <w:top w:val="none" w:sz="0" w:space="0" w:color="auto"/>
            <w:left w:val="none" w:sz="0" w:space="0" w:color="auto"/>
            <w:bottom w:val="none" w:sz="0" w:space="0" w:color="auto"/>
            <w:right w:val="none" w:sz="0" w:space="0" w:color="auto"/>
          </w:divBdr>
        </w:div>
        <w:div w:id="185028346">
          <w:marLeft w:val="480"/>
          <w:marRight w:val="0"/>
          <w:marTop w:val="0"/>
          <w:marBottom w:val="0"/>
          <w:divBdr>
            <w:top w:val="none" w:sz="0" w:space="0" w:color="auto"/>
            <w:left w:val="none" w:sz="0" w:space="0" w:color="auto"/>
            <w:bottom w:val="none" w:sz="0" w:space="0" w:color="auto"/>
            <w:right w:val="none" w:sz="0" w:space="0" w:color="auto"/>
          </w:divBdr>
        </w:div>
        <w:div w:id="272057504">
          <w:marLeft w:val="480"/>
          <w:marRight w:val="0"/>
          <w:marTop w:val="0"/>
          <w:marBottom w:val="0"/>
          <w:divBdr>
            <w:top w:val="none" w:sz="0" w:space="0" w:color="auto"/>
            <w:left w:val="none" w:sz="0" w:space="0" w:color="auto"/>
            <w:bottom w:val="none" w:sz="0" w:space="0" w:color="auto"/>
            <w:right w:val="none" w:sz="0" w:space="0" w:color="auto"/>
          </w:divBdr>
        </w:div>
        <w:div w:id="340933456">
          <w:marLeft w:val="480"/>
          <w:marRight w:val="0"/>
          <w:marTop w:val="0"/>
          <w:marBottom w:val="0"/>
          <w:divBdr>
            <w:top w:val="none" w:sz="0" w:space="0" w:color="auto"/>
            <w:left w:val="none" w:sz="0" w:space="0" w:color="auto"/>
            <w:bottom w:val="none" w:sz="0" w:space="0" w:color="auto"/>
            <w:right w:val="none" w:sz="0" w:space="0" w:color="auto"/>
          </w:divBdr>
        </w:div>
        <w:div w:id="391656722">
          <w:marLeft w:val="480"/>
          <w:marRight w:val="0"/>
          <w:marTop w:val="0"/>
          <w:marBottom w:val="0"/>
          <w:divBdr>
            <w:top w:val="none" w:sz="0" w:space="0" w:color="auto"/>
            <w:left w:val="none" w:sz="0" w:space="0" w:color="auto"/>
            <w:bottom w:val="none" w:sz="0" w:space="0" w:color="auto"/>
            <w:right w:val="none" w:sz="0" w:space="0" w:color="auto"/>
          </w:divBdr>
        </w:div>
        <w:div w:id="479807667">
          <w:marLeft w:val="480"/>
          <w:marRight w:val="0"/>
          <w:marTop w:val="0"/>
          <w:marBottom w:val="0"/>
          <w:divBdr>
            <w:top w:val="none" w:sz="0" w:space="0" w:color="auto"/>
            <w:left w:val="none" w:sz="0" w:space="0" w:color="auto"/>
            <w:bottom w:val="none" w:sz="0" w:space="0" w:color="auto"/>
            <w:right w:val="none" w:sz="0" w:space="0" w:color="auto"/>
          </w:divBdr>
        </w:div>
        <w:div w:id="514736475">
          <w:marLeft w:val="480"/>
          <w:marRight w:val="0"/>
          <w:marTop w:val="0"/>
          <w:marBottom w:val="0"/>
          <w:divBdr>
            <w:top w:val="none" w:sz="0" w:space="0" w:color="auto"/>
            <w:left w:val="none" w:sz="0" w:space="0" w:color="auto"/>
            <w:bottom w:val="none" w:sz="0" w:space="0" w:color="auto"/>
            <w:right w:val="none" w:sz="0" w:space="0" w:color="auto"/>
          </w:divBdr>
        </w:div>
        <w:div w:id="651831018">
          <w:marLeft w:val="480"/>
          <w:marRight w:val="0"/>
          <w:marTop w:val="0"/>
          <w:marBottom w:val="0"/>
          <w:divBdr>
            <w:top w:val="none" w:sz="0" w:space="0" w:color="auto"/>
            <w:left w:val="none" w:sz="0" w:space="0" w:color="auto"/>
            <w:bottom w:val="none" w:sz="0" w:space="0" w:color="auto"/>
            <w:right w:val="none" w:sz="0" w:space="0" w:color="auto"/>
          </w:divBdr>
        </w:div>
        <w:div w:id="677543669">
          <w:marLeft w:val="480"/>
          <w:marRight w:val="0"/>
          <w:marTop w:val="0"/>
          <w:marBottom w:val="0"/>
          <w:divBdr>
            <w:top w:val="none" w:sz="0" w:space="0" w:color="auto"/>
            <w:left w:val="none" w:sz="0" w:space="0" w:color="auto"/>
            <w:bottom w:val="none" w:sz="0" w:space="0" w:color="auto"/>
            <w:right w:val="none" w:sz="0" w:space="0" w:color="auto"/>
          </w:divBdr>
        </w:div>
        <w:div w:id="731580364">
          <w:marLeft w:val="480"/>
          <w:marRight w:val="0"/>
          <w:marTop w:val="0"/>
          <w:marBottom w:val="0"/>
          <w:divBdr>
            <w:top w:val="none" w:sz="0" w:space="0" w:color="auto"/>
            <w:left w:val="none" w:sz="0" w:space="0" w:color="auto"/>
            <w:bottom w:val="none" w:sz="0" w:space="0" w:color="auto"/>
            <w:right w:val="none" w:sz="0" w:space="0" w:color="auto"/>
          </w:divBdr>
        </w:div>
        <w:div w:id="764807069">
          <w:marLeft w:val="480"/>
          <w:marRight w:val="0"/>
          <w:marTop w:val="0"/>
          <w:marBottom w:val="0"/>
          <w:divBdr>
            <w:top w:val="none" w:sz="0" w:space="0" w:color="auto"/>
            <w:left w:val="none" w:sz="0" w:space="0" w:color="auto"/>
            <w:bottom w:val="none" w:sz="0" w:space="0" w:color="auto"/>
            <w:right w:val="none" w:sz="0" w:space="0" w:color="auto"/>
          </w:divBdr>
        </w:div>
        <w:div w:id="845100258">
          <w:marLeft w:val="480"/>
          <w:marRight w:val="0"/>
          <w:marTop w:val="0"/>
          <w:marBottom w:val="0"/>
          <w:divBdr>
            <w:top w:val="none" w:sz="0" w:space="0" w:color="auto"/>
            <w:left w:val="none" w:sz="0" w:space="0" w:color="auto"/>
            <w:bottom w:val="none" w:sz="0" w:space="0" w:color="auto"/>
            <w:right w:val="none" w:sz="0" w:space="0" w:color="auto"/>
          </w:divBdr>
        </w:div>
        <w:div w:id="878787149">
          <w:marLeft w:val="480"/>
          <w:marRight w:val="0"/>
          <w:marTop w:val="0"/>
          <w:marBottom w:val="0"/>
          <w:divBdr>
            <w:top w:val="none" w:sz="0" w:space="0" w:color="auto"/>
            <w:left w:val="none" w:sz="0" w:space="0" w:color="auto"/>
            <w:bottom w:val="none" w:sz="0" w:space="0" w:color="auto"/>
            <w:right w:val="none" w:sz="0" w:space="0" w:color="auto"/>
          </w:divBdr>
        </w:div>
        <w:div w:id="934558382">
          <w:marLeft w:val="480"/>
          <w:marRight w:val="0"/>
          <w:marTop w:val="0"/>
          <w:marBottom w:val="0"/>
          <w:divBdr>
            <w:top w:val="none" w:sz="0" w:space="0" w:color="auto"/>
            <w:left w:val="none" w:sz="0" w:space="0" w:color="auto"/>
            <w:bottom w:val="none" w:sz="0" w:space="0" w:color="auto"/>
            <w:right w:val="none" w:sz="0" w:space="0" w:color="auto"/>
          </w:divBdr>
        </w:div>
        <w:div w:id="955598855">
          <w:marLeft w:val="480"/>
          <w:marRight w:val="0"/>
          <w:marTop w:val="0"/>
          <w:marBottom w:val="0"/>
          <w:divBdr>
            <w:top w:val="none" w:sz="0" w:space="0" w:color="auto"/>
            <w:left w:val="none" w:sz="0" w:space="0" w:color="auto"/>
            <w:bottom w:val="none" w:sz="0" w:space="0" w:color="auto"/>
            <w:right w:val="none" w:sz="0" w:space="0" w:color="auto"/>
          </w:divBdr>
        </w:div>
        <w:div w:id="961576572">
          <w:marLeft w:val="480"/>
          <w:marRight w:val="0"/>
          <w:marTop w:val="0"/>
          <w:marBottom w:val="0"/>
          <w:divBdr>
            <w:top w:val="none" w:sz="0" w:space="0" w:color="auto"/>
            <w:left w:val="none" w:sz="0" w:space="0" w:color="auto"/>
            <w:bottom w:val="none" w:sz="0" w:space="0" w:color="auto"/>
            <w:right w:val="none" w:sz="0" w:space="0" w:color="auto"/>
          </w:divBdr>
        </w:div>
        <w:div w:id="969365979">
          <w:marLeft w:val="480"/>
          <w:marRight w:val="0"/>
          <w:marTop w:val="0"/>
          <w:marBottom w:val="0"/>
          <w:divBdr>
            <w:top w:val="none" w:sz="0" w:space="0" w:color="auto"/>
            <w:left w:val="none" w:sz="0" w:space="0" w:color="auto"/>
            <w:bottom w:val="none" w:sz="0" w:space="0" w:color="auto"/>
            <w:right w:val="none" w:sz="0" w:space="0" w:color="auto"/>
          </w:divBdr>
        </w:div>
        <w:div w:id="970132879">
          <w:marLeft w:val="480"/>
          <w:marRight w:val="0"/>
          <w:marTop w:val="0"/>
          <w:marBottom w:val="0"/>
          <w:divBdr>
            <w:top w:val="none" w:sz="0" w:space="0" w:color="auto"/>
            <w:left w:val="none" w:sz="0" w:space="0" w:color="auto"/>
            <w:bottom w:val="none" w:sz="0" w:space="0" w:color="auto"/>
            <w:right w:val="none" w:sz="0" w:space="0" w:color="auto"/>
          </w:divBdr>
        </w:div>
        <w:div w:id="1044408195">
          <w:marLeft w:val="480"/>
          <w:marRight w:val="0"/>
          <w:marTop w:val="0"/>
          <w:marBottom w:val="0"/>
          <w:divBdr>
            <w:top w:val="none" w:sz="0" w:space="0" w:color="auto"/>
            <w:left w:val="none" w:sz="0" w:space="0" w:color="auto"/>
            <w:bottom w:val="none" w:sz="0" w:space="0" w:color="auto"/>
            <w:right w:val="none" w:sz="0" w:space="0" w:color="auto"/>
          </w:divBdr>
        </w:div>
        <w:div w:id="1171720584">
          <w:marLeft w:val="480"/>
          <w:marRight w:val="0"/>
          <w:marTop w:val="0"/>
          <w:marBottom w:val="0"/>
          <w:divBdr>
            <w:top w:val="none" w:sz="0" w:space="0" w:color="auto"/>
            <w:left w:val="none" w:sz="0" w:space="0" w:color="auto"/>
            <w:bottom w:val="none" w:sz="0" w:space="0" w:color="auto"/>
            <w:right w:val="none" w:sz="0" w:space="0" w:color="auto"/>
          </w:divBdr>
        </w:div>
        <w:div w:id="1174951852">
          <w:marLeft w:val="480"/>
          <w:marRight w:val="0"/>
          <w:marTop w:val="0"/>
          <w:marBottom w:val="0"/>
          <w:divBdr>
            <w:top w:val="none" w:sz="0" w:space="0" w:color="auto"/>
            <w:left w:val="none" w:sz="0" w:space="0" w:color="auto"/>
            <w:bottom w:val="none" w:sz="0" w:space="0" w:color="auto"/>
            <w:right w:val="none" w:sz="0" w:space="0" w:color="auto"/>
          </w:divBdr>
        </w:div>
        <w:div w:id="1381126053">
          <w:marLeft w:val="480"/>
          <w:marRight w:val="0"/>
          <w:marTop w:val="0"/>
          <w:marBottom w:val="0"/>
          <w:divBdr>
            <w:top w:val="none" w:sz="0" w:space="0" w:color="auto"/>
            <w:left w:val="none" w:sz="0" w:space="0" w:color="auto"/>
            <w:bottom w:val="none" w:sz="0" w:space="0" w:color="auto"/>
            <w:right w:val="none" w:sz="0" w:space="0" w:color="auto"/>
          </w:divBdr>
        </w:div>
        <w:div w:id="1587029650">
          <w:marLeft w:val="480"/>
          <w:marRight w:val="0"/>
          <w:marTop w:val="0"/>
          <w:marBottom w:val="0"/>
          <w:divBdr>
            <w:top w:val="none" w:sz="0" w:space="0" w:color="auto"/>
            <w:left w:val="none" w:sz="0" w:space="0" w:color="auto"/>
            <w:bottom w:val="none" w:sz="0" w:space="0" w:color="auto"/>
            <w:right w:val="none" w:sz="0" w:space="0" w:color="auto"/>
          </w:divBdr>
        </w:div>
        <w:div w:id="1865047131">
          <w:marLeft w:val="480"/>
          <w:marRight w:val="0"/>
          <w:marTop w:val="0"/>
          <w:marBottom w:val="0"/>
          <w:divBdr>
            <w:top w:val="none" w:sz="0" w:space="0" w:color="auto"/>
            <w:left w:val="none" w:sz="0" w:space="0" w:color="auto"/>
            <w:bottom w:val="none" w:sz="0" w:space="0" w:color="auto"/>
            <w:right w:val="none" w:sz="0" w:space="0" w:color="auto"/>
          </w:divBdr>
        </w:div>
        <w:div w:id="1925604498">
          <w:marLeft w:val="480"/>
          <w:marRight w:val="0"/>
          <w:marTop w:val="0"/>
          <w:marBottom w:val="0"/>
          <w:divBdr>
            <w:top w:val="none" w:sz="0" w:space="0" w:color="auto"/>
            <w:left w:val="none" w:sz="0" w:space="0" w:color="auto"/>
            <w:bottom w:val="none" w:sz="0" w:space="0" w:color="auto"/>
            <w:right w:val="none" w:sz="0" w:space="0" w:color="auto"/>
          </w:divBdr>
        </w:div>
        <w:div w:id="1940138598">
          <w:marLeft w:val="480"/>
          <w:marRight w:val="0"/>
          <w:marTop w:val="0"/>
          <w:marBottom w:val="0"/>
          <w:divBdr>
            <w:top w:val="none" w:sz="0" w:space="0" w:color="auto"/>
            <w:left w:val="none" w:sz="0" w:space="0" w:color="auto"/>
            <w:bottom w:val="none" w:sz="0" w:space="0" w:color="auto"/>
            <w:right w:val="none" w:sz="0" w:space="0" w:color="auto"/>
          </w:divBdr>
        </w:div>
        <w:div w:id="1964924375">
          <w:marLeft w:val="480"/>
          <w:marRight w:val="0"/>
          <w:marTop w:val="0"/>
          <w:marBottom w:val="0"/>
          <w:divBdr>
            <w:top w:val="none" w:sz="0" w:space="0" w:color="auto"/>
            <w:left w:val="none" w:sz="0" w:space="0" w:color="auto"/>
            <w:bottom w:val="none" w:sz="0" w:space="0" w:color="auto"/>
            <w:right w:val="none" w:sz="0" w:space="0" w:color="auto"/>
          </w:divBdr>
        </w:div>
        <w:div w:id="2060736648">
          <w:marLeft w:val="480"/>
          <w:marRight w:val="0"/>
          <w:marTop w:val="0"/>
          <w:marBottom w:val="0"/>
          <w:divBdr>
            <w:top w:val="none" w:sz="0" w:space="0" w:color="auto"/>
            <w:left w:val="none" w:sz="0" w:space="0" w:color="auto"/>
            <w:bottom w:val="none" w:sz="0" w:space="0" w:color="auto"/>
            <w:right w:val="none" w:sz="0" w:space="0" w:color="auto"/>
          </w:divBdr>
        </w:div>
        <w:div w:id="2094424547">
          <w:marLeft w:val="480"/>
          <w:marRight w:val="0"/>
          <w:marTop w:val="0"/>
          <w:marBottom w:val="0"/>
          <w:divBdr>
            <w:top w:val="none" w:sz="0" w:space="0" w:color="auto"/>
            <w:left w:val="none" w:sz="0" w:space="0" w:color="auto"/>
            <w:bottom w:val="none" w:sz="0" w:space="0" w:color="auto"/>
            <w:right w:val="none" w:sz="0" w:space="0" w:color="auto"/>
          </w:divBdr>
        </w:div>
      </w:divsChild>
    </w:div>
    <w:div w:id="652181382">
      <w:bodyDiv w:val="1"/>
      <w:marLeft w:val="0"/>
      <w:marRight w:val="0"/>
      <w:marTop w:val="0"/>
      <w:marBottom w:val="0"/>
      <w:divBdr>
        <w:top w:val="none" w:sz="0" w:space="0" w:color="auto"/>
        <w:left w:val="none" w:sz="0" w:space="0" w:color="auto"/>
        <w:bottom w:val="none" w:sz="0" w:space="0" w:color="auto"/>
        <w:right w:val="none" w:sz="0" w:space="0" w:color="auto"/>
      </w:divBdr>
    </w:div>
    <w:div w:id="653411576">
      <w:bodyDiv w:val="1"/>
      <w:marLeft w:val="0"/>
      <w:marRight w:val="0"/>
      <w:marTop w:val="0"/>
      <w:marBottom w:val="0"/>
      <w:divBdr>
        <w:top w:val="none" w:sz="0" w:space="0" w:color="auto"/>
        <w:left w:val="none" w:sz="0" w:space="0" w:color="auto"/>
        <w:bottom w:val="none" w:sz="0" w:space="0" w:color="auto"/>
        <w:right w:val="none" w:sz="0" w:space="0" w:color="auto"/>
      </w:divBdr>
      <w:divsChild>
        <w:div w:id="205266122">
          <w:marLeft w:val="480"/>
          <w:marRight w:val="0"/>
          <w:marTop w:val="0"/>
          <w:marBottom w:val="0"/>
          <w:divBdr>
            <w:top w:val="none" w:sz="0" w:space="0" w:color="auto"/>
            <w:left w:val="none" w:sz="0" w:space="0" w:color="auto"/>
            <w:bottom w:val="none" w:sz="0" w:space="0" w:color="auto"/>
            <w:right w:val="none" w:sz="0" w:space="0" w:color="auto"/>
          </w:divBdr>
        </w:div>
        <w:div w:id="345790945">
          <w:marLeft w:val="480"/>
          <w:marRight w:val="0"/>
          <w:marTop w:val="0"/>
          <w:marBottom w:val="0"/>
          <w:divBdr>
            <w:top w:val="none" w:sz="0" w:space="0" w:color="auto"/>
            <w:left w:val="none" w:sz="0" w:space="0" w:color="auto"/>
            <w:bottom w:val="none" w:sz="0" w:space="0" w:color="auto"/>
            <w:right w:val="none" w:sz="0" w:space="0" w:color="auto"/>
          </w:divBdr>
        </w:div>
        <w:div w:id="431362007">
          <w:marLeft w:val="480"/>
          <w:marRight w:val="0"/>
          <w:marTop w:val="0"/>
          <w:marBottom w:val="0"/>
          <w:divBdr>
            <w:top w:val="none" w:sz="0" w:space="0" w:color="auto"/>
            <w:left w:val="none" w:sz="0" w:space="0" w:color="auto"/>
            <w:bottom w:val="none" w:sz="0" w:space="0" w:color="auto"/>
            <w:right w:val="none" w:sz="0" w:space="0" w:color="auto"/>
          </w:divBdr>
        </w:div>
        <w:div w:id="504441929">
          <w:marLeft w:val="480"/>
          <w:marRight w:val="0"/>
          <w:marTop w:val="0"/>
          <w:marBottom w:val="0"/>
          <w:divBdr>
            <w:top w:val="none" w:sz="0" w:space="0" w:color="auto"/>
            <w:left w:val="none" w:sz="0" w:space="0" w:color="auto"/>
            <w:bottom w:val="none" w:sz="0" w:space="0" w:color="auto"/>
            <w:right w:val="none" w:sz="0" w:space="0" w:color="auto"/>
          </w:divBdr>
        </w:div>
        <w:div w:id="783383868">
          <w:marLeft w:val="480"/>
          <w:marRight w:val="0"/>
          <w:marTop w:val="0"/>
          <w:marBottom w:val="0"/>
          <w:divBdr>
            <w:top w:val="none" w:sz="0" w:space="0" w:color="auto"/>
            <w:left w:val="none" w:sz="0" w:space="0" w:color="auto"/>
            <w:bottom w:val="none" w:sz="0" w:space="0" w:color="auto"/>
            <w:right w:val="none" w:sz="0" w:space="0" w:color="auto"/>
          </w:divBdr>
        </w:div>
        <w:div w:id="826941163">
          <w:marLeft w:val="480"/>
          <w:marRight w:val="0"/>
          <w:marTop w:val="0"/>
          <w:marBottom w:val="0"/>
          <w:divBdr>
            <w:top w:val="none" w:sz="0" w:space="0" w:color="auto"/>
            <w:left w:val="none" w:sz="0" w:space="0" w:color="auto"/>
            <w:bottom w:val="none" w:sz="0" w:space="0" w:color="auto"/>
            <w:right w:val="none" w:sz="0" w:space="0" w:color="auto"/>
          </w:divBdr>
        </w:div>
        <w:div w:id="916748024">
          <w:marLeft w:val="480"/>
          <w:marRight w:val="0"/>
          <w:marTop w:val="0"/>
          <w:marBottom w:val="0"/>
          <w:divBdr>
            <w:top w:val="none" w:sz="0" w:space="0" w:color="auto"/>
            <w:left w:val="none" w:sz="0" w:space="0" w:color="auto"/>
            <w:bottom w:val="none" w:sz="0" w:space="0" w:color="auto"/>
            <w:right w:val="none" w:sz="0" w:space="0" w:color="auto"/>
          </w:divBdr>
        </w:div>
        <w:div w:id="1094325524">
          <w:marLeft w:val="480"/>
          <w:marRight w:val="0"/>
          <w:marTop w:val="0"/>
          <w:marBottom w:val="0"/>
          <w:divBdr>
            <w:top w:val="none" w:sz="0" w:space="0" w:color="auto"/>
            <w:left w:val="none" w:sz="0" w:space="0" w:color="auto"/>
            <w:bottom w:val="none" w:sz="0" w:space="0" w:color="auto"/>
            <w:right w:val="none" w:sz="0" w:space="0" w:color="auto"/>
          </w:divBdr>
        </w:div>
        <w:div w:id="1116556863">
          <w:marLeft w:val="480"/>
          <w:marRight w:val="0"/>
          <w:marTop w:val="0"/>
          <w:marBottom w:val="0"/>
          <w:divBdr>
            <w:top w:val="none" w:sz="0" w:space="0" w:color="auto"/>
            <w:left w:val="none" w:sz="0" w:space="0" w:color="auto"/>
            <w:bottom w:val="none" w:sz="0" w:space="0" w:color="auto"/>
            <w:right w:val="none" w:sz="0" w:space="0" w:color="auto"/>
          </w:divBdr>
        </w:div>
        <w:div w:id="1333683631">
          <w:marLeft w:val="480"/>
          <w:marRight w:val="0"/>
          <w:marTop w:val="0"/>
          <w:marBottom w:val="0"/>
          <w:divBdr>
            <w:top w:val="none" w:sz="0" w:space="0" w:color="auto"/>
            <w:left w:val="none" w:sz="0" w:space="0" w:color="auto"/>
            <w:bottom w:val="none" w:sz="0" w:space="0" w:color="auto"/>
            <w:right w:val="none" w:sz="0" w:space="0" w:color="auto"/>
          </w:divBdr>
        </w:div>
        <w:div w:id="1395084922">
          <w:marLeft w:val="480"/>
          <w:marRight w:val="0"/>
          <w:marTop w:val="0"/>
          <w:marBottom w:val="0"/>
          <w:divBdr>
            <w:top w:val="none" w:sz="0" w:space="0" w:color="auto"/>
            <w:left w:val="none" w:sz="0" w:space="0" w:color="auto"/>
            <w:bottom w:val="none" w:sz="0" w:space="0" w:color="auto"/>
            <w:right w:val="none" w:sz="0" w:space="0" w:color="auto"/>
          </w:divBdr>
        </w:div>
        <w:div w:id="1447389606">
          <w:marLeft w:val="480"/>
          <w:marRight w:val="0"/>
          <w:marTop w:val="0"/>
          <w:marBottom w:val="0"/>
          <w:divBdr>
            <w:top w:val="none" w:sz="0" w:space="0" w:color="auto"/>
            <w:left w:val="none" w:sz="0" w:space="0" w:color="auto"/>
            <w:bottom w:val="none" w:sz="0" w:space="0" w:color="auto"/>
            <w:right w:val="none" w:sz="0" w:space="0" w:color="auto"/>
          </w:divBdr>
        </w:div>
        <w:div w:id="1497115276">
          <w:marLeft w:val="480"/>
          <w:marRight w:val="0"/>
          <w:marTop w:val="0"/>
          <w:marBottom w:val="0"/>
          <w:divBdr>
            <w:top w:val="none" w:sz="0" w:space="0" w:color="auto"/>
            <w:left w:val="none" w:sz="0" w:space="0" w:color="auto"/>
            <w:bottom w:val="none" w:sz="0" w:space="0" w:color="auto"/>
            <w:right w:val="none" w:sz="0" w:space="0" w:color="auto"/>
          </w:divBdr>
        </w:div>
        <w:div w:id="1501241040">
          <w:marLeft w:val="480"/>
          <w:marRight w:val="0"/>
          <w:marTop w:val="0"/>
          <w:marBottom w:val="0"/>
          <w:divBdr>
            <w:top w:val="none" w:sz="0" w:space="0" w:color="auto"/>
            <w:left w:val="none" w:sz="0" w:space="0" w:color="auto"/>
            <w:bottom w:val="none" w:sz="0" w:space="0" w:color="auto"/>
            <w:right w:val="none" w:sz="0" w:space="0" w:color="auto"/>
          </w:divBdr>
        </w:div>
        <w:div w:id="1617903549">
          <w:marLeft w:val="480"/>
          <w:marRight w:val="0"/>
          <w:marTop w:val="0"/>
          <w:marBottom w:val="0"/>
          <w:divBdr>
            <w:top w:val="none" w:sz="0" w:space="0" w:color="auto"/>
            <w:left w:val="none" w:sz="0" w:space="0" w:color="auto"/>
            <w:bottom w:val="none" w:sz="0" w:space="0" w:color="auto"/>
            <w:right w:val="none" w:sz="0" w:space="0" w:color="auto"/>
          </w:divBdr>
        </w:div>
        <w:div w:id="1631940854">
          <w:marLeft w:val="480"/>
          <w:marRight w:val="0"/>
          <w:marTop w:val="0"/>
          <w:marBottom w:val="0"/>
          <w:divBdr>
            <w:top w:val="none" w:sz="0" w:space="0" w:color="auto"/>
            <w:left w:val="none" w:sz="0" w:space="0" w:color="auto"/>
            <w:bottom w:val="none" w:sz="0" w:space="0" w:color="auto"/>
            <w:right w:val="none" w:sz="0" w:space="0" w:color="auto"/>
          </w:divBdr>
        </w:div>
        <w:div w:id="1651325751">
          <w:marLeft w:val="480"/>
          <w:marRight w:val="0"/>
          <w:marTop w:val="0"/>
          <w:marBottom w:val="0"/>
          <w:divBdr>
            <w:top w:val="none" w:sz="0" w:space="0" w:color="auto"/>
            <w:left w:val="none" w:sz="0" w:space="0" w:color="auto"/>
            <w:bottom w:val="none" w:sz="0" w:space="0" w:color="auto"/>
            <w:right w:val="none" w:sz="0" w:space="0" w:color="auto"/>
          </w:divBdr>
        </w:div>
        <w:div w:id="1713576975">
          <w:marLeft w:val="480"/>
          <w:marRight w:val="0"/>
          <w:marTop w:val="0"/>
          <w:marBottom w:val="0"/>
          <w:divBdr>
            <w:top w:val="none" w:sz="0" w:space="0" w:color="auto"/>
            <w:left w:val="none" w:sz="0" w:space="0" w:color="auto"/>
            <w:bottom w:val="none" w:sz="0" w:space="0" w:color="auto"/>
            <w:right w:val="none" w:sz="0" w:space="0" w:color="auto"/>
          </w:divBdr>
        </w:div>
        <w:div w:id="1913153023">
          <w:marLeft w:val="480"/>
          <w:marRight w:val="0"/>
          <w:marTop w:val="0"/>
          <w:marBottom w:val="0"/>
          <w:divBdr>
            <w:top w:val="none" w:sz="0" w:space="0" w:color="auto"/>
            <w:left w:val="none" w:sz="0" w:space="0" w:color="auto"/>
            <w:bottom w:val="none" w:sz="0" w:space="0" w:color="auto"/>
            <w:right w:val="none" w:sz="0" w:space="0" w:color="auto"/>
          </w:divBdr>
        </w:div>
        <w:div w:id="2070221908">
          <w:marLeft w:val="480"/>
          <w:marRight w:val="0"/>
          <w:marTop w:val="0"/>
          <w:marBottom w:val="0"/>
          <w:divBdr>
            <w:top w:val="none" w:sz="0" w:space="0" w:color="auto"/>
            <w:left w:val="none" w:sz="0" w:space="0" w:color="auto"/>
            <w:bottom w:val="none" w:sz="0" w:space="0" w:color="auto"/>
            <w:right w:val="none" w:sz="0" w:space="0" w:color="auto"/>
          </w:divBdr>
        </w:div>
        <w:div w:id="2072920655">
          <w:marLeft w:val="480"/>
          <w:marRight w:val="0"/>
          <w:marTop w:val="0"/>
          <w:marBottom w:val="0"/>
          <w:divBdr>
            <w:top w:val="none" w:sz="0" w:space="0" w:color="auto"/>
            <w:left w:val="none" w:sz="0" w:space="0" w:color="auto"/>
            <w:bottom w:val="none" w:sz="0" w:space="0" w:color="auto"/>
            <w:right w:val="none" w:sz="0" w:space="0" w:color="auto"/>
          </w:divBdr>
        </w:div>
        <w:div w:id="2139912230">
          <w:marLeft w:val="480"/>
          <w:marRight w:val="0"/>
          <w:marTop w:val="0"/>
          <w:marBottom w:val="0"/>
          <w:divBdr>
            <w:top w:val="none" w:sz="0" w:space="0" w:color="auto"/>
            <w:left w:val="none" w:sz="0" w:space="0" w:color="auto"/>
            <w:bottom w:val="none" w:sz="0" w:space="0" w:color="auto"/>
            <w:right w:val="none" w:sz="0" w:space="0" w:color="auto"/>
          </w:divBdr>
        </w:div>
      </w:divsChild>
    </w:div>
    <w:div w:id="653489232">
      <w:bodyDiv w:val="1"/>
      <w:marLeft w:val="0"/>
      <w:marRight w:val="0"/>
      <w:marTop w:val="0"/>
      <w:marBottom w:val="0"/>
      <w:divBdr>
        <w:top w:val="none" w:sz="0" w:space="0" w:color="auto"/>
        <w:left w:val="none" w:sz="0" w:space="0" w:color="auto"/>
        <w:bottom w:val="none" w:sz="0" w:space="0" w:color="auto"/>
        <w:right w:val="none" w:sz="0" w:space="0" w:color="auto"/>
      </w:divBdr>
    </w:div>
    <w:div w:id="653528601">
      <w:bodyDiv w:val="1"/>
      <w:marLeft w:val="0"/>
      <w:marRight w:val="0"/>
      <w:marTop w:val="0"/>
      <w:marBottom w:val="0"/>
      <w:divBdr>
        <w:top w:val="none" w:sz="0" w:space="0" w:color="auto"/>
        <w:left w:val="none" w:sz="0" w:space="0" w:color="auto"/>
        <w:bottom w:val="none" w:sz="0" w:space="0" w:color="auto"/>
        <w:right w:val="none" w:sz="0" w:space="0" w:color="auto"/>
      </w:divBdr>
    </w:div>
    <w:div w:id="654532264">
      <w:bodyDiv w:val="1"/>
      <w:marLeft w:val="0"/>
      <w:marRight w:val="0"/>
      <w:marTop w:val="0"/>
      <w:marBottom w:val="0"/>
      <w:divBdr>
        <w:top w:val="none" w:sz="0" w:space="0" w:color="auto"/>
        <w:left w:val="none" w:sz="0" w:space="0" w:color="auto"/>
        <w:bottom w:val="none" w:sz="0" w:space="0" w:color="auto"/>
        <w:right w:val="none" w:sz="0" w:space="0" w:color="auto"/>
      </w:divBdr>
    </w:div>
    <w:div w:id="654993556">
      <w:bodyDiv w:val="1"/>
      <w:marLeft w:val="0"/>
      <w:marRight w:val="0"/>
      <w:marTop w:val="0"/>
      <w:marBottom w:val="0"/>
      <w:divBdr>
        <w:top w:val="none" w:sz="0" w:space="0" w:color="auto"/>
        <w:left w:val="none" w:sz="0" w:space="0" w:color="auto"/>
        <w:bottom w:val="none" w:sz="0" w:space="0" w:color="auto"/>
        <w:right w:val="none" w:sz="0" w:space="0" w:color="auto"/>
      </w:divBdr>
    </w:div>
    <w:div w:id="655963581">
      <w:bodyDiv w:val="1"/>
      <w:marLeft w:val="0"/>
      <w:marRight w:val="0"/>
      <w:marTop w:val="0"/>
      <w:marBottom w:val="0"/>
      <w:divBdr>
        <w:top w:val="none" w:sz="0" w:space="0" w:color="auto"/>
        <w:left w:val="none" w:sz="0" w:space="0" w:color="auto"/>
        <w:bottom w:val="none" w:sz="0" w:space="0" w:color="auto"/>
        <w:right w:val="none" w:sz="0" w:space="0" w:color="auto"/>
      </w:divBdr>
    </w:div>
    <w:div w:id="656694579">
      <w:bodyDiv w:val="1"/>
      <w:marLeft w:val="0"/>
      <w:marRight w:val="0"/>
      <w:marTop w:val="0"/>
      <w:marBottom w:val="0"/>
      <w:divBdr>
        <w:top w:val="none" w:sz="0" w:space="0" w:color="auto"/>
        <w:left w:val="none" w:sz="0" w:space="0" w:color="auto"/>
        <w:bottom w:val="none" w:sz="0" w:space="0" w:color="auto"/>
        <w:right w:val="none" w:sz="0" w:space="0" w:color="auto"/>
      </w:divBdr>
    </w:div>
    <w:div w:id="657151062">
      <w:bodyDiv w:val="1"/>
      <w:marLeft w:val="0"/>
      <w:marRight w:val="0"/>
      <w:marTop w:val="0"/>
      <w:marBottom w:val="0"/>
      <w:divBdr>
        <w:top w:val="none" w:sz="0" w:space="0" w:color="auto"/>
        <w:left w:val="none" w:sz="0" w:space="0" w:color="auto"/>
        <w:bottom w:val="none" w:sz="0" w:space="0" w:color="auto"/>
        <w:right w:val="none" w:sz="0" w:space="0" w:color="auto"/>
      </w:divBdr>
    </w:div>
    <w:div w:id="657920781">
      <w:bodyDiv w:val="1"/>
      <w:marLeft w:val="0"/>
      <w:marRight w:val="0"/>
      <w:marTop w:val="0"/>
      <w:marBottom w:val="0"/>
      <w:divBdr>
        <w:top w:val="none" w:sz="0" w:space="0" w:color="auto"/>
        <w:left w:val="none" w:sz="0" w:space="0" w:color="auto"/>
        <w:bottom w:val="none" w:sz="0" w:space="0" w:color="auto"/>
        <w:right w:val="none" w:sz="0" w:space="0" w:color="auto"/>
      </w:divBdr>
    </w:div>
    <w:div w:id="661935948">
      <w:bodyDiv w:val="1"/>
      <w:marLeft w:val="0"/>
      <w:marRight w:val="0"/>
      <w:marTop w:val="0"/>
      <w:marBottom w:val="0"/>
      <w:divBdr>
        <w:top w:val="none" w:sz="0" w:space="0" w:color="auto"/>
        <w:left w:val="none" w:sz="0" w:space="0" w:color="auto"/>
        <w:bottom w:val="none" w:sz="0" w:space="0" w:color="auto"/>
        <w:right w:val="none" w:sz="0" w:space="0" w:color="auto"/>
      </w:divBdr>
    </w:div>
    <w:div w:id="662127824">
      <w:bodyDiv w:val="1"/>
      <w:marLeft w:val="0"/>
      <w:marRight w:val="0"/>
      <w:marTop w:val="0"/>
      <w:marBottom w:val="0"/>
      <w:divBdr>
        <w:top w:val="none" w:sz="0" w:space="0" w:color="auto"/>
        <w:left w:val="none" w:sz="0" w:space="0" w:color="auto"/>
        <w:bottom w:val="none" w:sz="0" w:space="0" w:color="auto"/>
        <w:right w:val="none" w:sz="0" w:space="0" w:color="auto"/>
      </w:divBdr>
    </w:div>
    <w:div w:id="662663750">
      <w:bodyDiv w:val="1"/>
      <w:marLeft w:val="0"/>
      <w:marRight w:val="0"/>
      <w:marTop w:val="0"/>
      <w:marBottom w:val="0"/>
      <w:divBdr>
        <w:top w:val="none" w:sz="0" w:space="0" w:color="auto"/>
        <w:left w:val="none" w:sz="0" w:space="0" w:color="auto"/>
        <w:bottom w:val="none" w:sz="0" w:space="0" w:color="auto"/>
        <w:right w:val="none" w:sz="0" w:space="0" w:color="auto"/>
      </w:divBdr>
    </w:div>
    <w:div w:id="665524245">
      <w:bodyDiv w:val="1"/>
      <w:marLeft w:val="0"/>
      <w:marRight w:val="0"/>
      <w:marTop w:val="0"/>
      <w:marBottom w:val="0"/>
      <w:divBdr>
        <w:top w:val="none" w:sz="0" w:space="0" w:color="auto"/>
        <w:left w:val="none" w:sz="0" w:space="0" w:color="auto"/>
        <w:bottom w:val="none" w:sz="0" w:space="0" w:color="auto"/>
        <w:right w:val="none" w:sz="0" w:space="0" w:color="auto"/>
      </w:divBdr>
    </w:div>
    <w:div w:id="667487990">
      <w:bodyDiv w:val="1"/>
      <w:marLeft w:val="0"/>
      <w:marRight w:val="0"/>
      <w:marTop w:val="0"/>
      <w:marBottom w:val="0"/>
      <w:divBdr>
        <w:top w:val="none" w:sz="0" w:space="0" w:color="auto"/>
        <w:left w:val="none" w:sz="0" w:space="0" w:color="auto"/>
        <w:bottom w:val="none" w:sz="0" w:space="0" w:color="auto"/>
        <w:right w:val="none" w:sz="0" w:space="0" w:color="auto"/>
      </w:divBdr>
    </w:div>
    <w:div w:id="667751841">
      <w:bodyDiv w:val="1"/>
      <w:marLeft w:val="0"/>
      <w:marRight w:val="0"/>
      <w:marTop w:val="0"/>
      <w:marBottom w:val="0"/>
      <w:divBdr>
        <w:top w:val="none" w:sz="0" w:space="0" w:color="auto"/>
        <w:left w:val="none" w:sz="0" w:space="0" w:color="auto"/>
        <w:bottom w:val="none" w:sz="0" w:space="0" w:color="auto"/>
        <w:right w:val="none" w:sz="0" w:space="0" w:color="auto"/>
      </w:divBdr>
    </w:div>
    <w:div w:id="667901705">
      <w:bodyDiv w:val="1"/>
      <w:marLeft w:val="0"/>
      <w:marRight w:val="0"/>
      <w:marTop w:val="0"/>
      <w:marBottom w:val="0"/>
      <w:divBdr>
        <w:top w:val="none" w:sz="0" w:space="0" w:color="auto"/>
        <w:left w:val="none" w:sz="0" w:space="0" w:color="auto"/>
        <w:bottom w:val="none" w:sz="0" w:space="0" w:color="auto"/>
        <w:right w:val="none" w:sz="0" w:space="0" w:color="auto"/>
      </w:divBdr>
    </w:div>
    <w:div w:id="668141441">
      <w:bodyDiv w:val="1"/>
      <w:marLeft w:val="0"/>
      <w:marRight w:val="0"/>
      <w:marTop w:val="0"/>
      <w:marBottom w:val="0"/>
      <w:divBdr>
        <w:top w:val="none" w:sz="0" w:space="0" w:color="auto"/>
        <w:left w:val="none" w:sz="0" w:space="0" w:color="auto"/>
        <w:bottom w:val="none" w:sz="0" w:space="0" w:color="auto"/>
        <w:right w:val="none" w:sz="0" w:space="0" w:color="auto"/>
      </w:divBdr>
    </w:div>
    <w:div w:id="670183120">
      <w:bodyDiv w:val="1"/>
      <w:marLeft w:val="0"/>
      <w:marRight w:val="0"/>
      <w:marTop w:val="0"/>
      <w:marBottom w:val="0"/>
      <w:divBdr>
        <w:top w:val="none" w:sz="0" w:space="0" w:color="auto"/>
        <w:left w:val="none" w:sz="0" w:space="0" w:color="auto"/>
        <w:bottom w:val="none" w:sz="0" w:space="0" w:color="auto"/>
        <w:right w:val="none" w:sz="0" w:space="0" w:color="auto"/>
      </w:divBdr>
    </w:div>
    <w:div w:id="673068290">
      <w:bodyDiv w:val="1"/>
      <w:marLeft w:val="0"/>
      <w:marRight w:val="0"/>
      <w:marTop w:val="0"/>
      <w:marBottom w:val="0"/>
      <w:divBdr>
        <w:top w:val="none" w:sz="0" w:space="0" w:color="auto"/>
        <w:left w:val="none" w:sz="0" w:space="0" w:color="auto"/>
        <w:bottom w:val="none" w:sz="0" w:space="0" w:color="auto"/>
        <w:right w:val="none" w:sz="0" w:space="0" w:color="auto"/>
      </w:divBdr>
    </w:div>
    <w:div w:id="674192298">
      <w:bodyDiv w:val="1"/>
      <w:marLeft w:val="0"/>
      <w:marRight w:val="0"/>
      <w:marTop w:val="0"/>
      <w:marBottom w:val="0"/>
      <w:divBdr>
        <w:top w:val="none" w:sz="0" w:space="0" w:color="auto"/>
        <w:left w:val="none" w:sz="0" w:space="0" w:color="auto"/>
        <w:bottom w:val="none" w:sz="0" w:space="0" w:color="auto"/>
        <w:right w:val="none" w:sz="0" w:space="0" w:color="auto"/>
      </w:divBdr>
    </w:div>
    <w:div w:id="675234750">
      <w:bodyDiv w:val="1"/>
      <w:marLeft w:val="0"/>
      <w:marRight w:val="0"/>
      <w:marTop w:val="0"/>
      <w:marBottom w:val="0"/>
      <w:divBdr>
        <w:top w:val="none" w:sz="0" w:space="0" w:color="auto"/>
        <w:left w:val="none" w:sz="0" w:space="0" w:color="auto"/>
        <w:bottom w:val="none" w:sz="0" w:space="0" w:color="auto"/>
        <w:right w:val="none" w:sz="0" w:space="0" w:color="auto"/>
      </w:divBdr>
    </w:div>
    <w:div w:id="675576220">
      <w:bodyDiv w:val="1"/>
      <w:marLeft w:val="0"/>
      <w:marRight w:val="0"/>
      <w:marTop w:val="0"/>
      <w:marBottom w:val="0"/>
      <w:divBdr>
        <w:top w:val="none" w:sz="0" w:space="0" w:color="auto"/>
        <w:left w:val="none" w:sz="0" w:space="0" w:color="auto"/>
        <w:bottom w:val="none" w:sz="0" w:space="0" w:color="auto"/>
        <w:right w:val="none" w:sz="0" w:space="0" w:color="auto"/>
      </w:divBdr>
    </w:div>
    <w:div w:id="679743906">
      <w:bodyDiv w:val="1"/>
      <w:marLeft w:val="0"/>
      <w:marRight w:val="0"/>
      <w:marTop w:val="0"/>
      <w:marBottom w:val="0"/>
      <w:divBdr>
        <w:top w:val="none" w:sz="0" w:space="0" w:color="auto"/>
        <w:left w:val="none" w:sz="0" w:space="0" w:color="auto"/>
        <w:bottom w:val="none" w:sz="0" w:space="0" w:color="auto"/>
        <w:right w:val="none" w:sz="0" w:space="0" w:color="auto"/>
      </w:divBdr>
    </w:div>
    <w:div w:id="680426400">
      <w:bodyDiv w:val="1"/>
      <w:marLeft w:val="0"/>
      <w:marRight w:val="0"/>
      <w:marTop w:val="0"/>
      <w:marBottom w:val="0"/>
      <w:divBdr>
        <w:top w:val="none" w:sz="0" w:space="0" w:color="auto"/>
        <w:left w:val="none" w:sz="0" w:space="0" w:color="auto"/>
        <w:bottom w:val="none" w:sz="0" w:space="0" w:color="auto"/>
        <w:right w:val="none" w:sz="0" w:space="0" w:color="auto"/>
      </w:divBdr>
    </w:div>
    <w:div w:id="681782102">
      <w:bodyDiv w:val="1"/>
      <w:marLeft w:val="0"/>
      <w:marRight w:val="0"/>
      <w:marTop w:val="0"/>
      <w:marBottom w:val="0"/>
      <w:divBdr>
        <w:top w:val="none" w:sz="0" w:space="0" w:color="auto"/>
        <w:left w:val="none" w:sz="0" w:space="0" w:color="auto"/>
        <w:bottom w:val="none" w:sz="0" w:space="0" w:color="auto"/>
        <w:right w:val="none" w:sz="0" w:space="0" w:color="auto"/>
      </w:divBdr>
    </w:div>
    <w:div w:id="682246239">
      <w:bodyDiv w:val="1"/>
      <w:marLeft w:val="0"/>
      <w:marRight w:val="0"/>
      <w:marTop w:val="0"/>
      <w:marBottom w:val="0"/>
      <w:divBdr>
        <w:top w:val="none" w:sz="0" w:space="0" w:color="auto"/>
        <w:left w:val="none" w:sz="0" w:space="0" w:color="auto"/>
        <w:bottom w:val="none" w:sz="0" w:space="0" w:color="auto"/>
        <w:right w:val="none" w:sz="0" w:space="0" w:color="auto"/>
      </w:divBdr>
    </w:div>
    <w:div w:id="682980393">
      <w:bodyDiv w:val="1"/>
      <w:marLeft w:val="0"/>
      <w:marRight w:val="0"/>
      <w:marTop w:val="0"/>
      <w:marBottom w:val="0"/>
      <w:divBdr>
        <w:top w:val="none" w:sz="0" w:space="0" w:color="auto"/>
        <w:left w:val="none" w:sz="0" w:space="0" w:color="auto"/>
        <w:bottom w:val="none" w:sz="0" w:space="0" w:color="auto"/>
        <w:right w:val="none" w:sz="0" w:space="0" w:color="auto"/>
      </w:divBdr>
    </w:div>
    <w:div w:id="683357506">
      <w:bodyDiv w:val="1"/>
      <w:marLeft w:val="0"/>
      <w:marRight w:val="0"/>
      <w:marTop w:val="0"/>
      <w:marBottom w:val="0"/>
      <w:divBdr>
        <w:top w:val="none" w:sz="0" w:space="0" w:color="auto"/>
        <w:left w:val="none" w:sz="0" w:space="0" w:color="auto"/>
        <w:bottom w:val="none" w:sz="0" w:space="0" w:color="auto"/>
        <w:right w:val="none" w:sz="0" w:space="0" w:color="auto"/>
      </w:divBdr>
    </w:div>
    <w:div w:id="685330553">
      <w:bodyDiv w:val="1"/>
      <w:marLeft w:val="0"/>
      <w:marRight w:val="0"/>
      <w:marTop w:val="0"/>
      <w:marBottom w:val="0"/>
      <w:divBdr>
        <w:top w:val="none" w:sz="0" w:space="0" w:color="auto"/>
        <w:left w:val="none" w:sz="0" w:space="0" w:color="auto"/>
        <w:bottom w:val="none" w:sz="0" w:space="0" w:color="auto"/>
        <w:right w:val="none" w:sz="0" w:space="0" w:color="auto"/>
      </w:divBdr>
    </w:div>
    <w:div w:id="685638321">
      <w:bodyDiv w:val="1"/>
      <w:marLeft w:val="0"/>
      <w:marRight w:val="0"/>
      <w:marTop w:val="0"/>
      <w:marBottom w:val="0"/>
      <w:divBdr>
        <w:top w:val="none" w:sz="0" w:space="0" w:color="auto"/>
        <w:left w:val="none" w:sz="0" w:space="0" w:color="auto"/>
        <w:bottom w:val="none" w:sz="0" w:space="0" w:color="auto"/>
        <w:right w:val="none" w:sz="0" w:space="0" w:color="auto"/>
      </w:divBdr>
    </w:div>
    <w:div w:id="685710612">
      <w:bodyDiv w:val="1"/>
      <w:marLeft w:val="0"/>
      <w:marRight w:val="0"/>
      <w:marTop w:val="0"/>
      <w:marBottom w:val="0"/>
      <w:divBdr>
        <w:top w:val="none" w:sz="0" w:space="0" w:color="auto"/>
        <w:left w:val="none" w:sz="0" w:space="0" w:color="auto"/>
        <w:bottom w:val="none" w:sz="0" w:space="0" w:color="auto"/>
        <w:right w:val="none" w:sz="0" w:space="0" w:color="auto"/>
      </w:divBdr>
    </w:div>
    <w:div w:id="685861227">
      <w:bodyDiv w:val="1"/>
      <w:marLeft w:val="0"/>
      <w:marRight w:val="0"/>
      <w:marTop w:val="0"/>
      <w:marBottom w:val="0"/>
      <w:divBdr>
        <w:top w:val="none" w:sz="0" w:space="0" w:color="auto"/>
        <w:left w:val="none" w:sz="0" w:space="0" w:color="auto"/>
        <w:bottom w:val="none" w:sz="0" w:space="0" w:color="auto"/>
        <w:right w:val="none" w:sz="0" w:space="0" w:color="auto"/>
      </w:divBdr>
    </w:div>
    <w:div w:id="686489614">
      <w:bodyDiv w:val="1"/>
      <w:marLeft w:val="0"/>
      <w:marRight w:val="0"/>
      <w:marTop w:val="0"/>
      <w:marBottom w:val="0"/>
      <w:divBdr>
        <w:top w:val="none" w:sz="0" w:space="0" w:color="auto"/>
        <w:left w:val="none" w:sz="0" w:space="0" w:color="auto"/>
        <w:bottom w:val="none" w:sz="0" w:space="0" w:color="auto"/>
        <w:right w:val="none" w:sz="0" w:space="0" w:color="auto"/>
      </w:divBdr>
    </w:div>
    <w:div w:id="688456574">
      <w:bodyDiv w:val="1"/>
      <w:marLeft w:val="0"/>
      <w:marRight w:val="0"/>
      <w:marTop w:val="0"/>
      <w:marBottom w:val="0"/>
      <w:divBdr>
        <w:top w:val="none" w:sz="0" w:space="0" w:color="auto"/>
        <w:left w:val="none" w:sz="0" w:space="0" w:color="auto"/>
        <w:bottom w:val="none" w:sz="0" w:space="0" w:color="auto"/>
        <w:right w:val="none" w:sz="0" w:space="0" w:color="auto"/>
      </w:divBdr>
    </w:div>
    <w:div w:id="691761417">
      <w:bodyDiv w:val="1"/>
      <w:marLeft w:val="0"/>
      <w:marRight w:val="0"/>
      <w:marTop w:val="0"/>
      <w:marBottom w:val="0"/>
      <w:divBdr>
        <w:top w:val="none" w:sz="0" w:space="0" w:color="auto"/>
        <w:left w:val="none" w:sz="0" w:space="0" w:color="auto"/>
        <w:bottom w:val="none" w:sz="0" w:space="0" w:color="auto"/>
        <w:right w:val="none" w:sz="0" w:space="0" w:color="auto"/>
      </w:divBdr>
    </w:div>
    <w:div w:id="693851353">
      <w:bodyDiv w:val="1"/>
      <w:marLeft w:val="0"/>
      <w:marRight w:val="0"/>
      <w:marTop w:val="0"/>
      <w:marBottom w:val="0"/>
      <w:divBdr>
        <w:top w:val="none" w:sz="0" w:space="0" w:color="auto"/>
        <w:left w:val="none" w:sz="0" w:space="0" w:color="auto"/>
        <w:bottom w:val="none" w:sz="0" w:space="0" w:color="auto"/>
        <w:right w:val="none" w:sz="0" w:space="0" w:color="auto"/>
      </w:divBdr>
    </w:div>
    <w:div w:id="694891206">
      <w:bodyDiv w:val="1"/>
      <w:marLeft w:val="0"/>
      <w:marRight w:val="0"/>
      <w:marTop w:val="0"/>
      <w:marBottom w:val="0"/>
      <w:divBdr>
        <w:top w:val="none" w:sz="0" w:space="0" w:color="auto"/>
        <w:left w:val="none" w:sz="0" w:space="0" w:color="auto"/>
        <w:bottom w:val="none" w:sz="0" w:space="0" w:color="auto"/>
        <w:right w:val="none" w:sz="0" w:space="0" w:color="auto"/>
      </w:divBdr>
    </w:div>
    <w:div w:id="696541862">
      <w:bodyDiv w:val="1"/>
      <w:marLeft w:val="0"/>
      <w:marRight w:val="0"/>
      <w:marTop w:val="0"/>
      <w:marBottom w:val="0"/>
      <w:divBdr>
        <w:top w:val="none" w:sz="0" w:space="0" w:color="auto"/>
        <w:left w:val="none" w:sz="0" w:space="0" w:color="auto"/>
        <w:bottom w:val="none" w:sz="0" w:space="0" w:color="auto"/>
        <w:right w:val="none" w:sz="0" w:space="0" w:color="auto"/>
      </w:divBdr>
    </w:div>
    <w:div w:id="699211394">
      <w:bodyDiv w:val="1"/>
      <w:marLeft w:val="0"/>
      <w:marRight w:val="0"/>
      <w:marTop w:val="0"/>
      <w:marBottom w:val="0"/>
      <w:divBdr>
        <w:top w:val="none" w:sz="0" w:space="0" w:color="auto"/>
        <w:left w:val="none" w:sz="0" w:space="0" w:color="auto"/>
        <w:bottom w:val="none" w:sz="0" w:space="0" w:color="auto"/>
        <w:right w:val="none" w:sz="0" w:space="0" w:color="auto"/>
      </w:divBdr>
    </w:div>
    <w:div w:id="699621433">
      <w:bodyDiv w:val="1"/>
      <w:marLeft w:val="0"/>
      <w:marRight w:val="0"/>
      <w:marTop w:val="0"/>
      <w:marBottom w:val="0"/>
      <w:divBdr>
        <w:top w:val="none" w:sz="0" w:space="0" w:color="auto"/>
        <w:left w:val="none" w:sz="0" w:space="0" w:color="auto"/>
        <w:bottom w:val="none" w:sz="0" w:space="0" w:color="auto"/>
        <w:right w:val="none" w:sz="0" w:space="0" w:color="auto"/>
      </w:divBdr>
    </w:div>
    <w:div w:id="700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37615">
          <w:marLeft w:val="480"/>
          <w:marRight w:val="0"/>
          <w:marTop w:val="0"/>
          <w:marBottom w:val="0"/>
          <w:divBdr>
            <w:top w:val="none" w:sz="0" w:space="0" w:color="auto"/>
            <w:left w:val="none" w:sz="0" w:space="0" w:color="auto"/>
            <w:bottom w:val="none" w:sz="0" w:space="0" w:color="auto"/>
            <w:right w:val="none" w:sz="0" w:space="0" w:color="auto"/>
          </w:divBdr>
        </w:div>
        <w:div w:id="104930743">
          <w:marLeft w:val="480"/>
          <w:marRight w:val="0"/>
          <w:marTop w:val="0"/>
          <w:marBottom w:val="0"/>
          <w:divBdr>
            <w:top w:val="none" w:sz="0" w:space="0" w:color="auto"/>
            <w:left w:val="none" w:sz="0" w:space="0" w:color="auto"/>
            <w:bottom w:val="none" w:sz="0" w:space="0" w:color="auto"/>
            <w:right w:val="none" w:sz="0" w:space="0" w:color="auto"/>
          </w:divBdr>
        </w:div>
        <w:div w:id="130174735">
          <w:marLeft w:val="480"/>
          <w:marRight w:val="0"/>
          <w:marTop w:val="0"/>
          <w:marBottom w:val="0"/>
          <w:divBdr>
            <w:top w:val="none" w:sz="0" w:space="0" w:color="auto"/>
            <w:left w:val="none" w:sz="0" w:space="0" w:color="auto"/>
            <w:bottom w:val="none" w:sz="0" w:space="0" w:color="auto"/>
            <w:right w:val="none" w:sz="0" w:space="0" w:color="auto"/>
          </w:divBdr>
        </w:div>
        <w:div w:id="145443626">
          <w:marLeft w:val="480"/>
          <w:marRight w:val="0"/>
          <w:marTop w:val="0"/>
          <w:marBottom w:val="0"/>
          <w:divBdr>
            <w:top w:val="none" w:sz="0" w:space="0" w:color="auto"/>
            <w:left w:val="none" w:sz="0" w:space="0" w:color="auto"/>
            <w:bottom w:val="none" w:sz="0" w:space="0" w:color="auto"/>
            <w:right w:val="none" w:sz="0" w:space="0" w:color="auto"/>
          </w:divBdr>
        </w:div>
        <w:div w:id="213279890">
          <w:marLeft w:val="480"/>
          <w:marRight w:val="0"/>
          <w:marTop w:val="0"/>
          <w:marBottom w:val="0"/>
          <w:divBdr>
            <w:top w:val="none" w:sz="0" w:space="0" w:color="auto"/>
            <w:left w:val="none" w:sz="0" w:space="0" w:color="auto"/>
            <w:bottom w:val="none" w:sz="0" w:space="0" w:color="auto"/>
            <w:right w:val="none" w:sz="0" w:space="0" w:color="auto"/>
          </w:divBdr>
        </w:div>
        <w:div w:id="360058317">
          <w:marLeft w:val="480"/>
          <w:marRight w:val="0"/>
          <w:marTop w:val="0"/>
          <w:marBottom w:val="0"/>
          <w:divBdr>
            <w:top w:val="none" w:sz="0" w:space="0" w:color="auto"/>
            <w:left w:val="none" w:sz="0" w:space="0" w:color="auto"/>
            <w:bottom w:val="none" w:sz="0" w:space="0" w:color="auto"/>
            <w:right w:val="none" w:sz="0" w:space="0" w:color="auto"/>
          </w:divBdr>
        </w:div>
        <w:div w:id="363286071">
          <w:marLeft w:val="480"/>
          <w:marRight w:val="0"/>
          <w:marTop w:val="0"/>
          <w:marBottom w:val="0"/>
          <w:divBdr>
            <w:top w:val="none" w:sz="0" w:space="0" w:color="auto"/>
            <w:left w:val="none" w:sz="0" w:space="0" w:color="auto"/>
            <w:bottom w:val="none" w:sz="0" w:space="0" w:color="auto"/>
            <w:right w:val="none" w:sz="0" w:space="0" w:color="auto"/>
          </w:divBdr>
        </w:div>
        <w:div w:id="363360231">
          <w:marLeft w:val="480"/>
          <w:marRight w:val="0"/>
          <w:marTop w:val="0"/>
          <w:marBottom w:val="0"/>
          <w:divBdr>
            <w:top w:val="none" w:sz="0" w:space="0" w:color="auto"/>
            <w:left w:val="none" w:sz="0" w:space="0" w:color="auto"/>
            <w:bottom w:val="none" w:sz="0" w:space="0" w:color="auto"/>
            <w:right w:val="none" w:sz="0" w:space="0" w:color="auto"/>
          </w:divBdr>
        </w:div>
        <w:div w:id="394356522">
          <w:marLeft w:val="480"/>
          <w:marRight w:val="0"/>
          <w:marTop w:val="0"/>
          <w:marBottom w:val="0"/>
          <w:divBdr>
            <w:top w:val="none" w:sz="0" w:space="0" w:color="auto"/>
            <w:left w:val="none" w:sz="0" w:space="0" w:color="auto"/>
            <w:bottom w:val="none" w:sz="0" w:space="0" w:color="auto"/>
            <w:right w:val="none" w:sz="0" w:space="0" w:color="auto"/>
          </w:divBdr>
        </w:div>
        <w:div w:id="414520533">
          <w:marLeft w:val="480"/>
          <w:marRight w:val="0"/>
          <w:marTop w:val="0"/>
          <w:marBottom w:val="0"/>
          <w:divBdr>
            <w:top w:val="none" w:sz="0" w:space="0" w:color="auto"/>
            <w:left w:val="none" w:sz="0" w:space="0" w:color="auto"/>
            <w:bottom w:val="none" w:sz="0" w:space="0" w:color="auto"/>
            <w:right w:val="none" w:sz="0" w:space="0" w:color="auto"/>
          </w:divBdr>
        </w:div>
        <w:div w:id="499659607">
          <w:marLeft w:val="480"/>
          <w:marRight w:val="0"/>
          <w:marTop w:val="0"/>
          <w:marBottom w:val="0"/>
          <w:divBdr>
            <w:top w:val="none" w:sz="0" w:space="0" w:color="auto"/>
            <w:left w:val="none" w:sz="0" w:space="0" w:color="auto"/>
            <w:bottom w:val="none" w:sz="0" w:space="0" w:color="auto"/>
            <w:right w:val="none" w:sz="0" w:space="0" w:color="auto"/>
          </w:divBdr>
        </w:div>
        <w:div w:id="532227459">
          <w:marLeft w:val="480"/>
          <w:marRight w:val="0"/>
          <w:marTop w:val="0"/>
          <w:marBottom w:val="0"/>
          <w:divBdr>
            <w:top w:val="none" w:sz="0" w:space="0" w:color="auto"/>
            <w:left w:val="none" w:sz="0" w:space="0" w:color="auto"/>
            <w:bottom w:val="none" w:sz="0" w:space="0" w:color="auto"/>
            <w:right w:val="none" w:sz="0" w:space="0" w:color="auto"/>
          </w:divBdr>
        </w:div>
        <w:div w:id="540213776">
          <w:marLeft w:val="480"/>
          <w:marRight w:val="0"/>
          <w:marTop w:val="0"/>
          <w:marBottom w:val="0"/>
          <w:divBdr>
            <w:top w:val="none" w:sz="0" w:space="0" w:color="auto"/>
            <w:left w:val="none" w:sz="0" w:space="0" w:color="auto"/>
            <w:bottom w:val="none" w:sz="0" w:space="0" w:color="auto"/>
            <w:right w:val="none" w:sz="0" w:space="0" w:color="auto"/>
          </w:divBdr>
        </w:div>
        <w:div w:id="560949754">
          <w:marLeft w:val="480"/>
          <w:marRight w:val="0"/>
          <w:marTop w:val="0"/>
          <w:marBottom w:val="0"/>
          <w:divBdr>
            <w:top w:val="none" w:sz="0" w:space="0" w:color="auto"/>
            <w:left w:val="none" w:sz="0" w:space="0" w:color="auto"/>
            <w:bottom w:val="none" w:sz="0" w:space="0" w:color="auto"/>
            <w:right w:val="none" w:sz="0" w:space="0" w:color="auto"/>
          </w:divBdr>
        </w:div>
        <w:div w:id="607810592">
          <w:marLeft w:val="480"/>
          <w:marRight w:val="0"/>
          <w:marTop w:val="0"/>
          <w:marBottom w:val="0"/>
          <w:divBdr>
            <w:top w:val="none" w:sz="0" w:space="0" w:color="auto"/>
            <w:left w:val="none" w:sz="0" w:space="0" w:color="auto"/>
            <w:bottom w:val="none" w:sz="0" w:space="0" w:color="auto"/>
            <w:right w:val="none" w:sz="0" w:space="0" w:color="auto"/>
          </w:divBdr>
        </w:div>
        <w:div w:id="707996714">
          <w:marLeft w:val="480"/>
          <w:marRight w:val="0"/>
          <w:marTop w:val="0"/>
          <w:marBottom w:val="0"/>
          <w:divBdr>
            <w:top w:val="none" w:sz="0" w:space="0" w:color="auto"/>
            <w:left w:val="none" w:sz="0" w:space="0" w:color="auto"/>
            <w:bottom w:val="none" w:sz="0" w:space="0" w:color="auto"/>
            <w:right w:val="none" w:sz="0" w:space="0" w:color="auto"/>
          </w:divBdr>
        </w:div>
        <w:div w:id="725763009">
          <w:marLeft w:val="480"/>
          <w:marRight w:val="0"/>
          <w:marTop w:val="0"/>
          <w:marBottom w:val="0"/>
          <w:divBdr>
            <w:top w:val="none" w:sz="0" w:space="0" w:color="auto"/>
            <w:left w:val="none" w:sz="0" w:space="0" w:color="auto"/>
            <w:bottom w:val="none" w:sz="0" w:space="0" w:color="auto"/>
            <w:right w:val="none" w:sz="0" w:space="0" w:color="auto"/>
          </w:divBdr>
        </w:div>
        <w:div w:id="750155499">
          <w:marLeft w:val="480"/>
          <w:marRight w:val="0"/>
          <w:marTop w:val="0"/>
          <w:marBottom w:val="0"/>
          <w:divBdr>
            <w:top w:val="none" w:sz="0" w:space="0" w:color="auto"/>
            <w:left w:val="none" w:sz="0" w:space="0" w:color="auto"/>
            <w:bottom w:val="none" w:sz="0" w:space="0" w:color="auto"/>
            <w:right w:val="none" w:sz="0" w:space="0" w:color="auto"/>
          </w:divBdr>
        </w:div>
        <w:div w:id="862593999">
          <w:marLeft w:val="480"/>
          <w:marRight w:val="0"/>
          <w:marTop w:val="0"/>
          <w:marBottom w:val="0"/>
          <w:divBdr>
            <w:top w:val="none" w:sz="0" w:space="0" w:color="auto"/>
            <w:left w:val="none" w:sz="0" w:space="0" w:color="auto"/>
            <w:bottom w:val="none" w:sz="0" w:space="0" w:color="auto"/>
            <w:right w:val="none" w:sz="0" w:space="0" w:color="auto"/>
          </w:divBdr>
        </w:div>
        <w:div w:id="1028066175">
          <w:marLeft w:val="480"/>
          <w:marRight w:val="0"/>
          <w:marTop w:val="0"/>
          <w:marBottom w:val="0"/>
          <w:divBdr>
            <w:top w:val="none" w:sz="0" w:space="0" w:color="auto"/>
            <w:left w:val="none" w:sz="0" w:space="0" w:color="auto"/>
            <w:bottom w:val="none" w:sz="0" w:space="0" w:color="auto"/>
            <w:right w:val="none" w:sz="0" w:space="0" w:color="auto"/>
          </w:divBdr>
        </w:div>
        <w:div w:id="1081681164">
          <w:marLeft w:val="480"/>
          <w:marRight w:val="0"/>
          <w:marTop w:val="0"/>
          <w:marBottom w:val="0"/>
          <w:divBdr>
            <w:top w:val="none" w:sz="0" w:space="0" w:color="auto"/>
            <w:left w:val="none" w:sz="0" w:space="0" w:color="auto"/>
            <w:bottom w:val="none" w:sz="0" w:space="0" w:color="auto"/>
            <w:right w:val="none" w:sz="0" w:space="0" w:color="auto"/>
          </w:divBdr>
        </w:div>
        <w:div w:id="1366447744">
          <w:marLeft w:val="480"/>
          <w:marRight w:val="0"/>
          <w:marTop w:val="0"/>
          <w:marBottom w:val="0"/>
          <w:divBdr>
            <w:top w:val="none" w:sz="0" w:space="0" w:color="auto"/>
            <w:left w:val="none" w:sz="0" w:space="0" w:color="auto"/>
            <w:bottom w:val="none" w:sz="0" w:space="0" w:color="auto"/>
            <w:right w:val="none" w:sz="0" w:space="0" w:color="auto"/>
          </w:divBdr>
        </w:div>
        <w:div w:id="1413501910">
          <w:marLeft w:val="480"/>
          <w:marRight w:val="0"/>
          <w:marTop w:val="0"/>
          <w:marBottom w:val="0"/>
          <w:divBdr>
            <w:top w:val="none" w:sz="0" w:space="0" w:color="auto"/>
            <w:left w:val="none" w:sz="0" w:space="0" w:color="auto"/>
            <w:bottom w:val="none" w:sz="0" w:space="0" w:color="auto"/>
            <w:right w:val="none" w:sz="0" w:space="0" w:color="auto"/>
          </w:divBdr>
        </w:div>
        <w:div w:id="1609703635">
          <w:marLeft w:val="480"/>
          <w:marRight w:val="0"/>
          <w:marTop w:val="0"/>
          <w:marBottom w:val="0"/>
          <w:divBdr>
            <w:top w:val="none" w:sz="0" w:space="0" w:color="auto"/>
            <w:left w:val="none" w:sz="0" w:space="0" w:color="auto"/>
            <w:bottom w:val="none" w:sz="0" w:space="0" w:color="auto"/>
            <w:right w:val="none" w:sz="0" w:space="0" w:color="auto"/>
          </w:divBdr>
        </w:div>
        <w:div w:id="1626160947">
          <w:marLeft w:val="480"/>
          <w:marRight w:val="0"/>
          <w:marTop w:val="0"/>
          <w:marBottom w:val="0"/>
          <w:divBdr>
            <w:top w:val="none" w:sz="0" w:space="0" w:color="auto"/>
            <w:left w:val="none" w:sz="0" w:space="0" w:color="auto"/>
            <w:bottom w:val="none" w:sz="0" w:space="0" w:color="auto"/>
            <w:right w:val="none" w:sz="0" w:space="0" w:color="auto"/>
          </w:divBdr>
        </w:div>
        <w:div w:id="1736127848">
          <w:marLeft w:val="480"/>
          <w:marRight w:val="0"/>
          <w:marTop w:val="0"/>
          <w:marBottom w:val="0"/>
          <w:divBdr>
            <w:top w:val="none" w:sz="0" w:space="0" w:color="auto"/>
            <w:left w:val="none" w:sz="0" w:space="0" w:color="auto"/>
            <w:bottom w:val="none" w:sz="0" w:space="0" w:color="auto"/>
            <w:right w:val="none" w:sz="0" w:space="0" w:color="auto"/>
          </w:divBdr>
        </w:div>
        <w:div w:id="1803230292">
          <w:marLeft w:val="480"/>
          <w:marRight w:val="0"/>
          <w:marTop w:val="0"/>
          <w:marBottom w:val="0"/>
          <w:divBdr>
            <w:top w:val="none" w:sz="0" w:space="0" w:color="auto"/>
            <w:left w:val="none" w:sz="0" w:space="0" w:color="auto"/>
            <w:bottom w:val="none" w:sz="0" w:space="0" w:color="auto"/>
            <w:right w:val="none" w:sz="0" w:space="0" w:color="auto"/>
          </w:divBdr>
        </w:div>
        <w:div w:id="1927229803">
          <w:marLeft w:val="480"/>
          <w:marRight w:val="0"/>
          <w:marTop w:val="0"/>
          <w:marBottom w:val="0"/>
          <w:divBdr>
            <w:top w:val="none" w:sz="0" w:space="0" w:color="auto"/>
            <w:left w:val="none" w:sz="0" w:space="0" w:color="auto"/>
            <w:bottom w:val="none" w:sz="0" w:space="0" w:color="auto"/>
            <w:right w:val="none" w:sz="0" w:space="0" w:color="auto"/>
          </w:divBdr>
        </w:div>
        <w:div w:id="1937907658">
          <w:marLeft w:val="480"/>
          <w:marRight w:val="0"/>
          <w:marTop w:val="0"/>
          <w:marBottom w:val="0"/>
          <w:divBdr>
            <w:top w:val="none" w:sz="0" w:space="0" w:color="auto"/>
            <w:left w:val="none" w:sz="0" w:space="0" w:color="auto"/>
            <w:bottom w:val="none" w:sz="0" w:space="0" w:color="auto"/>
            <w:right w:val="none" w:sz="0" w:space="0" w:color="auto"/>
          </w:divBdr>
        </w:div>
        <w:div w:id="1986742503">
          <w:marLeft w:val="480"/>
          <w:marRight w:val="0"/>
          <w:marTop w:val="0"/>
          <w:marBottom w:val="0"/>
          <w:divBdr>
            <w:top w:val="none" w:sz="0" w:space="0" w:color="auto"/>
            <w:left w:val="none" w:sz="0" w:space="0" w:color="auto"/>
            <w:bottom w:val="none" w:sz="0" w:space="0" w:color="auto"/>
            <w:right w:val="none" w:sz="0" w:space="0" w:color="auto"/>
          </w:divBdr>
        </w:div>
        <w:div w:id="2068451717">
          <w:marLeft w:val="480"/>
          <w:marRight w:val="0"/>
          <w:marTop w:val="0"/>
          <w:marBottom w:val="0"/>
          <w:divBdr>
            <w:top w:val="none" w:sz="0" w:space="0" w:color="auto"/>
            <w:left w:val="none" w:sz="0" w:space="0" w:color="auto"/>
            <w:bottom w:val="none" w:sz="0" w:space="0" w:color="auto"/>
            <w:right w:val="none" w:sz="0" w:space="0" w:color="auto"/>
          </w:divBdr>
        </w:div>
        <w:div w:id="2073500692">
          <w:marLeft w:val="480"/>
          <w:marRight w:val="0"/>
          <w:marTop w:val="0"/>
          <w:marBottom w:val="0"/>
          <w:divBdr>
            <w:top w:val="none" w:sz="0" w:space="0" w:color="auto"/>
            <w:left w:val="none" w:sz="0" w:space="0" w:color="auto"/>
            <w:bottom w:val="none" w:sz="0" w:space="0" w:color="auto"/>
            <w:right w:val="none" w:sz="0" w:space="0" w:color="auto"/>
          </w:divBdr>
        </w:div>
        <w:div w:id="2124954646">
          <w:marLeft w:val="480"/>
          <w:marRight w:val="0"/>
          <w:marTop w:val="0"/>
          <w:marBottom w:val="0"/>
          <w:divBdr>
            <w:top w:val="none" w:sz="0" w:space="0" w:color="auto"/>
            <w:left w:val="none" w:sz="0" w:space="0" w:color="auto"/>
            <w:bottom w:val="none" w:sz="0" w:space="0" w:color="auto"/>
            <w:right w:val="none" w:sz="0" w:space="0" w:color="auto"/>
          </w:divBdr>
        </w:div>
      </w:divsChild>
    </w:div>
    <w:div w:id="701905804">
      <w:bodyDiv w:val="1"/>
      <w:marLeft w:val="0"/>
      <w:marRight w:val="0"/>
      <w:marTop w:val="0"/>
      <w:marBottom w:val="0"/>
      <w:divBdr>
        <w:top w:val="none" w:sz="0" w:space="0" w:color="auto"/>
        <w:left w:val="none" w:sz="0" w:space="0" w:color="auto"/>
        <w:bottom w:val="none" w:sz="0" w:space="0" w:color="auto"/>
        <w:right w:val="none" w:sz="0" w:space="0" w:color="auto"/>
      </w:divBdr>
    </w:div>
    <w:div w:id="703288767">
      <w:bodyDiv w:val="1"/>
      <w:marLeft w:val="0"/>
      <w:marRight w:val="0"/>
      <w:marTop w:val="0"/>
      <w:marBottom w:val="0"/>
      <w:divBdr>
        <w:top w:val="none" w:sz="0" w:space="0" w:color="auto"/>
        <w:left w:val="none" w:sz="0" w:space="0" w:color="auto"/>
        <w:bottom w:val="none" w:sz="0" w:space="0" w:color="auto"/>
        <w:right w:val="none" w:sz="0" w:space="0" w:color="auto"/>
      </w:divBdr>
    </w:div>
    <w:div w:id="704137816">
      <w:bodyDiv w:val="1"/>
      <w:marLeft w:val="0"/>
      <w:marRight w:val="0"/>
      <w:marTop w:val="0"/>
      <w:marBottom w:val="0"/>
      <w:divBdr>
        <w:top w:val="none" w:sz="0" w:space="0" w:color="auto"/>
        <w:left w:val="none" w:sz="0" w:space="0" w:color="auto"/>
        <w:bottom w:val="none" w:sz="0" w:space="0" w:color="auto"/>
        <w:right w:val="none" w:sz="0" w:space="0" w:color="auto"/>
      </w:divBdr>
    </w:div>
    <w:div w:id="704527309">
      <w:bodyDiv w:val="1"/>
      <w:marLeft w:val="0"/>
      <w:marRight w:val="0"/>
      <w:marTop w:val="0"/>
      <w:marBottom w:val="0"/>
      <w:divBdr>
        <w:top w:val="none" w:sz="0" w:space="0" w:color="auto"/>
        <w:left w:val="none" w:sz="0" w:space="0" w:color="auto"/>
        <w:bottom w:val="none" w:sz="0" w:space="0" w:color="auto"/>
        <w:right w:val="none" w:sz="0" w:space="0" w:color="auto"/>
      </w:divBdr>
    </w:div>
    <w:div w:id="706375196">
      <w:bodyDiv w:val="1"/>
      <w:marLeft w:val="0"/>
      <w:marRight w:val="0"/>
      <w:marTop w:val="0"/>
      <w:marBottom w:val="0"/>
      <w:divBdr>
        <w:top w:val="none" w:sz="0" w:space="0" w:color="auto"/>
        <w:left w:val="none" w:sz="0" w:space="0" w:color="auto"/>
        <w:bottom w:val="none" w:sz="0" w:space="0" w:color="auto"/>
        <w:right w:val="none" w:sz="0" w:space="0" w:color="auto"/>
      </w:divBdr>
    </w:div>
    <w:div w:id="710542619">
      <w:bodyDiv w:val="1"/>
      <w:marLeft w:val="0"/>
      <w:marRight w:val="0"/>
      <w:marTop w:val="0"/>
      <w:marBottom w:val="0"/>
      <w:divBdr>
        <w:top w:val="none" w:sz="0" w:space="0" w:color="auto"/>
        <w:left w:val="none" w:sz="0" w:space="0" w:color="auto"/>
        <w:bottom w:val="none" w:sz="0" w:space="0" w:color="auto"/>
        <w:right w:val="none" w:sz="0" w:space="0" w:color="auto"/>
      </w:divBdr>
    </w:div>
    <w:div w:id="712116817">
      <w:bodyDiv w:val="1"/>
      <w:marLeft w:val="0"/>
      <w:marRight w:val="0"/>
      <w:marTop w:val="0"/>
      <w:marBottom w:val="0"/>
      <w:divBdr>
        <w:top w:val="none" w:sz="0" w:space="0" w:color="auto"/>
        <w:left w:val="none" w:sz="0" w:space="0" w:color="auto"/>
        <w:bottom w:val="none" w:sz="0" w:space="0" w:color="auto"/>
        <w:right w:val="none" w:sz="0" w:space="0" w:color="auto"/>
      </w:divBdr>
    </w:div>
    <w:div w:id="720516445">
      <w:bodyDiv w:val="1"/>
      <w:marLeft w:val="0"/>
      <w:marRight w:val="0"/>
      <w:marTop w:val="0"/>
      <w:marBottom w:val="0"/>
      <w:divBdr>
        <w:top w:val="none" w:sz="0" w:space="0" w:color="auto"/>
        <w:left w:val="none" w:sz="0" w:space="0" w:color="auto"/>
        <w:bottom w:val="none" w:sz="0" w:space="0" w:color="auto"/>
        <w:right w:val="none" w:sz="0" w:space="0" w:color="auto"/>
      </w:divBdr>
    </w:div>
    <w:div w:id="720903886">
      <w:bodyDiv w:val="1"/>
      <w:marLeft w:val="0"/>
      <w:marRight w:val="0"/>
      <w:marTop w:val="0"/>
      <w:marBottom w:val="0"/>
      <w:divBdr>
        <w:top w:val="none" w:sz="0" w:space="0" w:color="auto"/>
        <w:left w:val="none" w:sz="0" w:space="0" w:color="auto"/>
        <w:bottom w:val="none" w:sz="0" w:space="0" w:color="auto"/>
        <w:right w:val="none" w:sz="0" w:space="0" w:color="auto"/>
      </w:divBdr>
    </w:div>
    <w:div w:id="721363325">
      <w:bodyDiv w:val="1"/>
      <w:marLeft w:val="0"/>
      <w:marRight w:val="0"/>
      <w:marTop w:val="0"/>
      <w:marBottom w:val="0"/>
      <w:divBdr>
        <w:top w:val="none" w:sz="0" w:space="0" w:color="auto"/>
        <w:left w:val="none" w:sz="0" w:space="0" w:color="auto"/>
        <w:bottom w:val="none" w:sz="0" w:space="0" w:color="auto"/>
        <w:right w:val="none" w:sz="0" w:space="0" w:color="auto"/>
      </w:divBdr>
    </w:div>
    <w:div w:id="722025907">
      <w:bodyDiv w:val="1"/>
      <w:marLeft w:val="0"/>
      <w:marRight w:val="0"/>
      <w:marTop w:val="0"/>
      <w:marBottom w:val="0"/>
      <w:divBdr>
        <w:top w:val="none" w:sz="0" w:space="0" w:color="auto"/>
        <w:left w:val="none" w:sz="0" w:space="0" w:color="auto"/>
        <w:bottom w:val="none" w:sz="0" w:space="0" w:color="auto"/>
        <w:right w:val="none" w:sz="0" w:space="0" w:color="auto"/>
      </w:divBdr>
    </w:div>
    <w:div w:id="722871797">
      <w:bodyDiv w:val="1"/>
      <w:marLeft w:val="0"/>
      <w:marRight w:val="0"/>
      <w:marTop w:val="0"/>
      <w:marBottom w:val="0"/>
      <w:divBdr>
        <w:top w:val="none" w:sz="0" w:space="0" w:color="auto"/>
        <w:left w:val="none" w:sz="0" w:space="0" w:color="auto"/>
        <w:bottom w:val="none" w:sz="0" w:space="0" w:color="auto"/>
        <w:right w:val="none" w:sz="0" w:space="0" w:color="auto"/>
      </w:divBdr>
    </w:div>
    <w:div w:id="722946765">
      <w:bodyDiv w:val="1"/>
      <w:marLeft w:val="0"/>
      <w:marRight w:val="0"/>
      <w:marTop w:val="0"/>
      <w:marBottom w:val="0"/>
      <w:divBdr>
        <w:top w:val="none" w:sz="0" w:space="0" w:color="auto"/>
        <w:left w:val="none" w:sz="0" w:space="0" w:color="auto"/>
        <w:bottom w:val="none" w:sz="0" w:space="0" w:color="auto"/>
        <w:right w:val="none" w:sz="0" w:space="0" w:color="auto"/>
      </w:divBdr>
    </w:div>
    <w:div w:id="724179829">
      <w:bodyDiv w:val="1"/>
      <w:marLeft w:val="0"/>
      <w:marRight w:val="0"/>
      <w:marTop w:val="0"/>
      <w:marBottom w:val="0"/>
      <w:divBdr>
        <w:top w:val="none" w:sz="0" w:space="0" w:color="auto"/>
        <w:left w:val="none" w:sz="0" w:space="0" w:color="auto"/>
        <w:bottom w:val="none" w:sz="0" w:space="0" w:color="auto"/>
        <w:right w:val="none" w:sz="0" w:space="0" w:color="auto"/>
      </w:divBdr>
    </w:div>
    <w:div w:id="724572339">
      <w:bodyDiv w:val="1"/>
      <w:marLeft w:val="0"/>
      <w:marRight w:val="0"/>
      <w:marTop w:val="0"/>
      <w:marBottom w:val="0"/>
      <w:divBdr>
        <w:top w:val="none" w:sz="0" w:space="0" w:color="auto"/>
        <w:left w:val="none" w:sz="0" w:space="0" w:color="auto"/>
        <w:bottom w:val="none" w:sz="0" w:space="0" w:color="auto"/>
        <w:right w:val="none" w:sz="0" w:space="0" w:color="auto"/>
      </w:divBdr>
    </w:div>
    <w:div w:id="726614370">
      <w:bodyDiv w:val="1"/>
      <w:marLeft w:val="0"/>
      <w:marRight w:val="0"/>
      <w:marTop w:val="0"/>
      <w:marBottom w:val="0"/>
      <w:divBdr>
        <w:top w:val="none" w:sz="0" w:space="0" w:color="auto"/>
        <w:left w:val="none" w:sz="0" w:space="0" w:color="auto"/>
        <w:bottom w:val="none" w:sz="0" w:space="0" w:color="auto"/>
        <w:right w:val="none" w:sz="0" w:space="0" w:color="auto"/>
      </w:divBdr>
    </w:div>
    <w:div w:id="728263567">
      <w:bodyDiv w:val="1"/>
      <w:marLeft w:val="0"/>
      <w:marRight w:val="0"/>
      <w:marTop w:val="0"/>
      <w:marBottom w:val="0"/>
      <w:divBdr>
        <w:top w:val="none" w:sz="0" w:space="0" w:color="auto"/>
        <w:left w:val="none" w:sz="0" w:space="0" w:color="auto"/>
        <w:bottom w:val="none" w:sz="0" w:space="0" w:color="auto"/>
        <w:right w:val="none" w:sz="0" w:space="0" w:color="auto"/>
      </w:divBdr>
    </w:div>
    <w:div w:id="729037001">
      <w:bodyDiv w:val="1"/>
      <w:marLeft w:val="0"/>
      <w:marRight w:val="0"/>
      <w:marTop w:val="0"/>
      <w:marBottom w:val="0"/>
      <w:divBdr>
        <w:top w:val="none" w:sz="0" w:space="0" w:color="auto"/>
        <w:left w:val="none" w:sz="0" w:space="0" w:color="auto"/>
        <w:bottom w:val="none" w:sz="0" w:space="0" w:color="auto"/>
        <w:right w:val="none" w:sz="0" w:space="0" w:color="auto"/>
      </w:divBdr>
    </w:div>
    <w:div w:id="731348072">
      <w:bodyDiv w:val="1"/>
      <w:marLeft w:val="0"/>
      <w:marRight w:val="0"/>
      <w:marTop w:val="0"/>
      <w:marBottom w:val="0"/>
      <w:divBdr>
        <w:top w:val="none" w:sz="0" w:space="0" w:color="auto"/>
        <w:left w:val="none" w:sz="0" w:space="0" w:color="auto"/>
        <w:bottom w:val="none" w:sz="0" w:space="0" w:color="auto"/>
        <w:right w:val="none" w:sz="0" w:space="0" w:color="auto"/>
      </w:divBdr>
    </w:div>
    <w:div w:id="731586472">
      <w:bodyDiv w:val="1"/>
      <w:marLeft w:val="0"/>
      <w:marRight w:val="0"/>
      <w:marTop w:val="0"/>
      <w:marBottom w:val="0"/>
      <w:divBdr>
        <w:top w:val="none" w:sz="0" w:space="0" w:color="auto"/>
        <w:left w:val="none" w:sz="0" w:space="0" w:color="auto"/>
        <w:bottom w:val="none" w:sz="0" w:space="0" w:color="auto"/>
        <w:right w:val="none" w:sz="0" w:space="0" w:color="auto"/>
      </w:divBdr>
      <w:divsChild>
        <w:div w:id="36399940">
          <w:marLeft w:val="480"/>
          <w:marRight w:val="0"/>
          <w:marTop w:val="0"/>
          <w:marBottom w:val="0"/>
          <w:divBdr>
            <w:top w:val="none" w:sz="0" w:space="0" w:color="auto"/>
            <w:left w:val="none" w:sz="0" w:space="0" w:color="auto"/>
            <w:bottom w:val="none" w:sz="0" w:space="0" w:color="auto"/>
            <w:right w:val="none" w:sz="0" w:space="0" w:color="auto"/>
          </w:divBdr>
        </w:div>
        <w:div w:id="250436237">
          <w:marLeft w:val="480"/>
          <w:marRight w:val="0"/>
          <w:marTop w:val="0"/>
          <w:marBottom w:val="0"/>
          <w:divBdr>
            <w:top w:val="none" w:sz="0" w:space="0" w:color="auto"/>
            <w:left w:val="none" w:sz="0" w:space="0" w:color="auto"/>
            <w:bottom w:val="none" w:sz="0" w:space="0" w:color="auto"/>
            <w:right w:val="none" w:sz="0" w:space="0" w:color="auto"/>
          </w:divBdr>
        </w:div>
        <w:div w:id="325986432">
          <w:marLeft w:val="480"/>
          <w:marRight w:val="0"/>
          <w:marTop w:val="0"/>
          <w:marBottom w:val="0"/>
          <w:divBdr>
            <w:top w:val="none" w:sz="0" w:space="0" w:color="auto"/>
            <w:left w:val="none" w:sz="0" w:space="0" w:color="auto"/>
            <w:bottom w:val="none" w:sz="0" w:space="0" w:color="auto"/>
            <w:right w:val="none" w:sz="0" w:space="0" w:color="auto"/>
          </w:divBdr>
        </w:div>
        <w:div w:id="470438632">
          <w:marLeft w:val="480"/>
          <w:marRight w:val="0"/>
          <w:marTop w:val="0"/>
          <w:marBottom w:val="0"/>
          <w:divBdr>
            <w:top w:val="none" w:sz="0" w:space="0" w:color="auto"/>
            <w:left w:val="none" w:sz="0" w:space="0" w:color="auto"/>
            <w:bottom w:val="none" w:sz="0" w:space="0" w:color="auto"/>
            <w:right w:val="none" w:sz="0" w:space="0" w:color="auto"/>
          </w:divBdr>
        </w:div>
        <w:div w:id="635642106">
          <w:marLeft w:val="480"/>
          <w:marRight w:val="0"/>
          <w:marTop w:val="0"/>
          <w:marBottom w:val="0"/>
          <w:divBdr>
            <w:top w:val="none" w:sz="0" w:space="0" w:color="auto"/>
            <w:left w:val="none" w:sz="0" w:space="0" w:color="auto"/>
            <w:bottom w:val="none" w:sz="0" w:space="0" w:color="auto"/>
            <w:right w:val="none" w:sz="0" w:space="0" w:color="auto"/>
          </w:divBdr>
        </w:div>
        <w:div w:id="658197798">
          <w:marLeft w:val="480"/>
          <w:marRight w:val="0"/>
          <w:marTop w:val="0"/>
          <w:marBottom w:val="0"/>
          <w:divBdr>
            <w:top w:val="none" w:sz="0" w:space="0" w:color="auto"/>
            <w:left w:val="none" w:sz="0" w:space="0" w:color="auto"/>
            <w:bottom w:val="none" w:sz="0" w:space="0" w:color="auto"/>
            <w:right w:val="none" w:sz="0" w:space="0" w:color="auto"/>
          </w:divBdr>
        </w:div>
        <w:div w:id="675424252">
          <w:marLeft w:val="480"/>
          <w:marRight w:val="0"/>
          <w:marTop w:val="0"/>
          <w:marBottom w:val="0"/>
          <w:divBdr>
            <w:top w:val="none" w:sz="0" w:space="0" w:color="auto"/>
            <w:left w:val="none" w:sz="0" w:space="0" w:color="auto"/>
            <w:bottom w:val="none" w:sz="0" w:space="0" w:color="auto"/>
            <w:right w:val="none" w:sz="0" w:space="0" w:color="auto"/>
          </w:divBdr>
        </w:div>
        <w:div w:id="705057862">
          <w:marLeft w:val="480"/>
          <w:marRight w:val="0"/>
          <w:marTop w:val="0"/>
          <w:marBottom w:val="0"/>
          <w:divBdr>
            <w:top w:val="none" w:sz="0" w:space="0" w:color="auto"/>
            <w:left w:val="none" w:sz="0" w:space="0" w:color="auto"/>
            <w:bottom w:val="none" w:sz="0" w:space="0" w:color="auto"/>
            <w:right w:val="none" w:sz="0" w:space="0" w:color="auto"/>
          </w:divBdr>
        </w:div>
        <w:div w:id="739325944">
          <w:marLeft w:val="480"/>
          <w:marRight w:val="0"/>
          <w:marTop w:val="0"/>
          <w:marBottom w:val="0"/>
          <w:divBdr>
            <w:top w:val="none" w:sz="0" w:space="0" w:color="auto"/>
            <w:left w:val="none" w:sz="0" w:space="0" w:color="auto"/>
            <w:bottom w:val="none" w:sz="0" w:space="0" w:color="auto"/>
            <w:right w:val="none" w:sz="0" w:space="0" w:color="auto"/>
          </w:divBdr>
        </w:div>
        <w:div w:id="774599094">
          <w:marLeft w:val="480"/>
          <w:marRight w:val="0"/>
          <w:marTop w:val="0"/>
          <w:marBottom w:val="0"/>
          <w:divBdr>
            <w:top w:val="none" w:sz="0" w:space="0" w:color="auto"/>
            <w:left w:val="none" w:sz="0" w:space="0" w:color="auto"/>
            <w:bottom w:val="none" w:sz="0" w:space="0" w:color="auto"/>
            <w:right w:val="none" w:sz="0" w:space="0" w:color="auto"/>
          </w:divBdr>
        </w:div>
        <w:div w:id="804785370">
          <w:marLeft w:val="480"/>
          <w:marRight w:val="0"/>
          <w:marTop w:val="0"/>
          <w:marBottom w:val="0"/>
          <w:divBdr>
            <w:top w:val="none" w:sz="0" w:space="0" w:color="auto"/>
            <w:left w:val="none" w:sz="0" w:space="0" w:color="auto"/>
            <w:bottom w:val="none" w:sz="0" w:space="0" w:color="auto"/>
            <w:right w:val="none" w:sz="0" w:space="0" w:color="auto"/>
          </w:divBdr>
        </w:div>
        <w:div w:id="807207373">
          <w:marLeft w:val="480"/>
          <w:marRight w:val="0"/>
          <w:marTop w:val="0"/>
          <w:marBottom w:val="0"/>
          <w:divBdr>
            <w:top w:val="none" w:sz="0" w:space="0" w:color="auto"/>
            <w:left w:val="none" w:sz="0" w:space="0" w:color="auto"/>
            <w:bottom w:val="none" w:sz="0" w:space="0" w:color="auto"/>
            <w:right w:val="none" w:sz="0" w:space="0" w:color="auto"/>
          </w:divBdr>
        </w:div>
        <w:div w:id="865682368">
          <w:marLeft w:val="480"/>
          <w:marRight w:val="0"/>
          <w:marTop w:val="0"/>
          <w:marBottom w:val="0"/>
          <w:divBdr>
            <w:top w:val="none" w:sz="0" w:space="0" w:color="auto"/>
            <w:left w:val="none" w:sz="0" w:space="0" w:color="auto"/>
            <w:bottom w:val="none" w:sz="0" w:space="0" w:color="auto"/>
            <w:right w:val="none" w:sz="0" w:space="0" w:color="auto"/>
          </w:divBdr>
        </w:div>
        <w:div w:id="875430271">
          <w:marLeft w:val="480"/>
          <w:marRight w:val="0"/>
          <w:marTop w:val="0"/>
          <w:marBottom w:val="0"/>
          <w:divBdr>
            <w:top w:val="none" w:sz="0" w:space="0" w:color="auto"/>
            <w:left w:val="none" w:sz="0" w:space="0" w:color="auto"/>
            <w:bottom w:val="none" w:sz="0" w:space="0" w:color="auto"/>
            <w:right w:val="none" w:sz="0" w:space="0" w:color="auto"/>
          </w:divBdr>
        </w:div>
        <w:div w:id="901670586">
          <w:marLeft w:val="480"/>
          <w:marRight w:val="0"/>
          <w:marTop w:val="0"/>
          <w:marBottom w:val="0"/>
          <w:divBdr>
            <w:top w:val="none" w:sz="0" w:space="0" w:color="auto"/>
            <w:left w:val="none" w:sz="0" w:space="0" w:color="auto"/>
            <w:bottom w:val="none" w:sz="0" w:space="0" w:color="auto"/>
            <w:right w:val="none" w:sz="0" w:space="0" w:color="auto"/>
          </w:divBdr>
        </w:div>
        <w:div w:id="1100638322">
          <w:marLeft w:val="480"/>
          <w:marRight w:val="0"/>
          <w:marTop w:val="0"/>
          <w:marBottom w:val="0"/>
          <w:divBdr>
            <w:top w:val="none" w:sz="0" w:space="0" w:color="auto"/>
            <w:left w:val="none" w:sz="0" w:space="0" w:color="auto"/>
            <w:bottom w:val="none" w:sz="0" w:space="0" w:color="auto"/>
            <w:right w:val="none" w:sz="0" w:space="0" w:color="auto"/>
          </w:divBdr>
        </w:div>
        <w:div w:id="1306619173">
          <w:marLeft w:val="480"/>
          <w:marRight w:val="0"/>
          <w:marTop w:val="0"/>
          <w:marBottom w:val="0"/>
          <w:divBdr>
            <w:top w:val="none" w:sz="0" w:space="0" w:color="auto"/>
            <w:left w:val="none" w:sz="0" w:space="0" w:color="auto"/>
            <w:bottom w:val="none" w:sz="0" w:space="0" w:color="auto"/>
            <w:right w:val="none" w:sz="0" w:space="0" w:color="auto"/>
          </w:divBdr>
        </w:div>
        <w:div w:id="1549298179">
          <w:marLeft w:val="480"/>
          <w:marRight w:val="0"/>
          <w:marTop w:val="0"/>
          <w:marBottom w:val="0"/>
          <w:divBdr>
            <w:top w:val="none" w:sz="0" w:space="0" w:color="auto"/>
            <w:left w:val="none" w:sz="0" w:space="0" w:color="auto"/>
            <w:bottom w:val="none" w:sz="0" w:space="0" w:color="auto"/>
            <w:right w:val="none" w:sz="0" w:space="0" w:color="auto"/>
          </w:divBdr>
        </w:div>
        <w:div w:id="1552573869">
          <w:marLeft w:val="480"/>
          <w:marRight w:val="0"/>
          <w:marTop w:val="0"/>
          <w:marBottom w:val="0"/>
          <w:divBdr>
            <w:top w:val="none" w:sz="0" w:space="0" w:color="auto"/>
            <w:left w:val="none" w:sz="0" w:space="0" w:color="auto"/>
            <w:bottom w:val="none" w:sz="0" w:space="0" w:color="auto"/>
            <w:right w:val="none" w:sz="0" w:space="0" w:color="auto"/>
          </w:divBdr>
        </w:div>
        <w:div w:id="1564868735">
          <w:marLeft w:val="480"/>
          <w:marRight w:val="0"/>
          <w:marTop w:val="0"/>
          <w:marBottom w:val="0"/>
          <w:divBdr>
            <w:top w:val="none" w:sz="0" w:space="0" w:color="auto"/>
            <w:left w:val="none" w:sz="0" w:space="0" w:color="auto"/>
            <w:bottom w:val="none" w:sz="0" w:space="0" w:color="auto"/>
            <w:right w:val="none" w:sz="0" w:space="0" w:color="auto"/>
          </w:divBdr>
        </w:div>
        <w:div w:id="1660307177">
          <w:marLeft w:val="480"/>
          <w:marRight w:val="0"/>
          <w:marTop w:val="0"/>
          <w:marBottom w:val="0"/>
          <w:divBdr>
            <w:top w:val="none" w:sz="0" w:space="0" w:color="auto"/>
            <w:left w:val="none" w:sz="0" w:space="0" w:color="auto"/>
            <w:bottom w:val="none" w:sz="0" w:space="0" w:color="auto"/>
            <w:right w:val="none" w:sz="0" w:space="0" w:color="auto"/>
          </w:divBdr>
        </w:div>
        <w:div w:id="1836728334">
          <w:marLeft w:val="480"/>
          <w:marRight w:val="0"/>
          <w:marTop w:val="0"/>
          <w:marBottom w:val="0"/>
          <w:divBdr>
            <w:top w:val="none" w:sz="0" w:space="0" w:color="auto"/>
            <w:left w:val="none" w:sz="0" w:space="0" w:color="auto"/>
            <w:bottom w:val="none" w:sz="0" w:space="0" w:color="auto"/>
            <w:right w:val="none" w:sz="0" w:space="0" w:color="auto"/>
          </w:divBdr>
        </w:div>
        <w:div w:id="2077892359">
          <w:marLeft w:val="480"/>
          <w:marRight w:val="0"/>
          <w:marTop w:val="0"/>
          <w:marBottom w:val="0"/>
          <w:divBdr>
            <w:top w:val="none" w:sz="0" w:space="0" w:color="auto"/>
            <w:left w:val="none" w:sz="0" w:space="0" w:color="auto"/>
            <w:bottom w:val="none" w:sz="0" w:space="0" w:color="auto"/>
            <w:right w:val="none" w:sz="0" w:space="0" w:color="auto"/>
          </w:divBdr>
        </w:div>
        <w:div w:id="2104254515">
          <w:marLeft w:val="480"/>
          <w:marRight w:val="0"/>
          <w:marTop w:val="0"/>
          <w:marBottom w:val="0"/>
          <w:divBdr>
            <w:top w:val="none" w:sz="0" w:space="0" w:color="auto"/>
            <w:left w:val="none" w:sz="0" w:space="0" w:color="auto"/>
            <w:bottom w:val="none" w:sz="0" w:space="0" w:color="auto"/>
            <w:right w:val="none" w:sz="0" w:space="0" w:color="auto"/>
          </w:divBdr>
        </w:div>
      </w:divsChild>
    </w:div>
    <w:div w:id="731973981">
      <w:bodyDiv w:val="1"/>
      <w:marLeft w:val="0"/>
      <w:marRight w:val="0"/>
      <w:marTop w:val="0"/>
      <w:marBottom w:val="0"/>
      <w:divBdr>
        <w:top w:val="none" w:sz="0" w:space="0" w:color="auto"/>
        <w:left w:val="none" w:sz="0" w:space="0" w:color="auto"/>
        <w:bottom w:val="none" w:sz="0" w:space="0" w:color="auto"/>
        <w:right w:val="none" w:sz="0" w:space="0" w:color="auto"/>
      </w:divBdr>
    </w:div>
    <w:div w:id="736171182">
      <w:bodyDiv w:val="1"/>
      <w:marLeft w:val="0"/>
      <w:marRight w:val="0"/>
      <w:marTop w:val="0"/>
      <w:marBottom w:val="0"/>
      <w:divBdr>
        <w:top w:val="none" w:sz="0" w:space="0" w:color="auto"/>
        <w:left w:val="none" w:sz="0" w:space="0" w:color="auto"/>
        <w:bottom w:val="none" w:sz="0" w:space="0" w:color="auto"/>
        <w:right w:val="none" w:sz="0" w:space="0" w:color="auto"/>
      </w:divBdr>
      <w:divsChild>
        <w:div w:id="14045789">
          <w:marLeft w:val="480"/>
          <w:marRight w:val="0"/>
          <w:marTop w:val="0"/>
          <w:marBottom w:val="0"/>
          <w:divBdr>
            <w:top w:val="none" w:sz="0" w:space="0" w:color="auto"/>
            <w:left w:val="none" w:sz="0" w:space="0" w:color="auto"/>
            <w:bottom w:val="none" w:sz="0" w:space="0" w:color="auto"/>
            <w:right w:val="none" w:sz="0" w:space="0" w:color="auto"/>
          </w:divBdr>
        </w:div>
        <w:div w:id="111900138">
          <w:marLeft w:val="480"/>
          <w:marRight w:val="0"/>
          <w:marTop w:val="0"/>
          <w:marBottom w:val="0"/>
          <w:divBdr>
            <w:top w:val="none" w:sz="0" w:space="0" w:color="auto"/>
            <w:left w:val="none" w:sz="0" w:space="0" w:color="auto"/>
            <w:bottom w:val="none" w:sz="0" w:space="0" w:color="auto"/>
            <w:right w:val="none" w:sz="0" w:space="0" w:color="auto"/>
          </w:divBdr>
        </w:div>
        <w:div w:id="159394421">
          <w:marLeft w:val="480"/>
          <w:marRight w:val="0"/>
          <w:marTop w:val="0"/>
          <w:marBottom w:val="0"/>
          <w:divBdr>
            <w:top w:val="none" w:sz="0" w:space="0" w:color="auto"/>
            <w:left w:val="none" w:sz="0" w:space="0" w:color="auto"/>
            <w:bottom w:val="none" w:sz="0" w:space="0" w:color="auto"/>
            <w:right w:val="none" w:sz="0" w:space="0" w:color="auto"/>
          </w:divBdr>
        </w:div>
        <w:div w:id="371198524">
          <w:marLeft w:val="480"/>
          <w:marRight w:val="0"/>
          <w:marTop w:val="0"/>
          <w:marBottom w:val="0"/>
          <w:divBdr>
            <w:top w:val="none" w:sz="0" w:space="0" w:color="auto"/>
            <w:left w:val="none" w:sz="0" w:space="0" w:color="auto"/>
            <w:bottom w:val="none" w:sz="0" w:space="0" w:color="auto"/>
            <w:right w:val="none" w:sz="0" w:space="0" w:color="auto"/>
          </w:divBdr>
        </w:div>
        <w:div w:id="374546620">
          <w:marLeft w:val="480"/>
          <w:marRight w:val="0"/>
          <w:marTop w:val="0"/>
          <w:marBottom w:val="0"/>
          <w:divBdr>
            <w:top w:val="none" w:sz="0" w:space="0" w:color="auto"/>
            <w:left w:val="none" w:sz="0" w:space="0" w:color="auto"/>
            <w:bottom w:val="none" w:sz="0" w:space="0" w:color="auto"/>
            <w:right w:val="none" w:sz="0" w:space="0" w:color="auto"/>
          </w:divBdr>
        </w:div>
        <w:div w:id="388773764">
          <w:marLeft w:val="480"/>
          <w:marRight w:val="0"/>
          <w:marTop w:val="0"/>
          <w:marBottom w:val="0"/>
          <w:divBdr>
            <w:top w:val="none" w:sz="0" w:space="0" w:color="auto"/>
            <w:left w:val="none" w:sz="0" w:space="0" w:color="auto"/>
            <w:bottom w:val="none" w:sz="0" w:space="0" w:color="auto"/>
            <w:right w:val="none" w:sz="0" w:space="0" w:color="auto"/>
          </w:divBdr>
        </w:div>
        <w:div w:id="488179698">
          <w:marLeft w:val="480"/>
          <w:marRight w:val="0"/>
          <w:marTop w:val="0"/>
          <w:marBottom w:val="0"/>
          <w:divBdr>
            <w:top w:val="none" w:sz="0" w:space="0" w:color="auto"/>
            <w:left w:val="none" w:sz="0" w:space="0" w:color="auto"/>
            <w:bottom w:val="none" w:sz="0" w:space="0" w:color="auto"/>
            <w:right w:val="none" w:sz="0" w:space="0" w:color="auto"/>
          </w:divBdr>
        </w:div>
        <w:div w:id="537788492">
          <w:marLeft w:val="480"/>
          <w:marRight w:val="0"/>
          <w:marTop w:val="0"/>
          <w:marBottom w:val="0"/>
          <w:divBdr>
            <w:top w:val="none" w:sz="0" w:space="0" w:color="auto"/>
            <w:left w:val="none" w:sz="0" w:space="0" w:color="auto"/>
            <w:bottom w:val="none" w:sz="0" w:space="0" w:color="auto"/>
            <w:right w:val="none" w:sz="0" w:space="0" w:color="auto"/>
          </w:divBdr>
        </w:div>
        <w:div w:id="603684670">
          <w:marLeft w:val="480"/>
          <w:marRight w:val="0"/>
          <w:marTop w:val="0"/>
          <w:marBottom w:val="0"/>
          <w:divBdr>
            <w:top w:val="none" w:sz="0" w:space="0" w:color="auto"/>
            <w:left w:val="none" w:sz="0" w:space="0" w:color="auto"/>
            <w:bottom w:val="none" w:sz="0" w:space="0" w:color="auto"/>
            <w:right w:val="none" w:sz="0" w:space="0" w:color="auto"/>
          </w:divBdr>
        </w:div>
        <w:div w:id="722483567">
          <w:marLeft w:val="480"/>
          <w:marRight w:val="0"/>
          <w:marTop w:val="0"/>
          <w:marBottom w:val="0"/>
          <w:divBdr>
            <w:top w:val="none" w:sz="0" w:space="0" w:color="auto"/>
            <w:left w:val="none" w:sz="0" w:space="0" w:color="auto"/>
            <w:bottom w:val="none" w:sz="0" w:space="0" w:color="auto"/>
            <w:right w:val="none" w:sz="0" w:space="0" w:color="auto"/>
          </w:divBdr>
        </w:div>
        <w:div w:id="797336516">
          <w:marLeft w:val="480"/>
          <w:marRight w:val="0"/>
          <w:marTop w:val="0"/>
          <w:marBottom w:val="0"/>
          <w:divBdr>
            <w:top w:val="none" w:sz="0" w:space="0" w:color="auto"/>
            <w:left w:val="none" w:sz="0" w:space="0" w:color="auto"/>
            <w:bottom w:val="none" w:sz="0" w:space="0" w:color="auto"/>
            <w:right w:val="none" w:sz="0" w:space="0" w:color="auto"/>
          </w:divBdr>
        </w:div>
        <w:div w:id="830827118">
          <w:marLeft w:val="480"/>
          <w:marRight w:val="0"/>
          <w:marTop w:val="0"/>
          <w:marBottom w:val="0"/>
          <w:divBdr>
            <w:top w:val="none" w:sz="0" w:space="0" w:color="auto"/>
            <w:left w:val="none" w:sz="0" w:space="0" w:color="auto"/>
            <w:bottom w:val="none" w:sz="0" w:space="0" w:color="auto"/>
            <w:right w:val="none" w:sz="0" w:space="0" w:color="auto"/>
          </w:divBdr>
        </w:div>
        <w:div w:id="934903262">
          <w:marLeft w:val="480"/>
          <w:marRight w:val="0"/>
          <w:marTop w:val="0"/>
          <w:marBottom w:val="0"/>
          <w:divBdr>
            <w:top w:val="none" w:sz="0" w:space="0" w:color="auto"/>
            <w:left w:val="none" w:sz="0" w:space="0" w:color="auto"/>
            <w:bottom w:val="none" w:sz="0" w:space="0" w:color="auto"/>
            <w:right w:val="none" w:sz="0" w:space="0" w:color="auto"/>
          </w:divBdr>
        </w:div>
        <w:div w:id="959530370">
          <w:marLeft w:val="480"/>
          <w:marRight w:val="0"/>
          <w:marTop w:val="0"/>
          <w:marBottom w:val="0"/>
          <w:divBdr>
            <w:top w:val="none" w:sz="0" w:space="0" w:color="auto"/>
            <w:left w:val="none" w:sz="0" w:space="0" w:color="auto"/>
            <w:bottom w:val="none" w:sz="0" w:space="0" w:color="auto"/>
            <w:right w:val="none" w:sz="0" w:space="0" w:color="auto"/>
          </w:divBdr>
        </w:div>
        <w:div w:id="1127889885">
          <w:marLeft w:val="480"/>
          <w:marRight w:val="0"/>
          <w:marTop w:val="0"/>
          <w:marBottom w:val="0"/>
          <w:divBdr>
            <w:top w:val="none" w:sz="0" w:space="0" w:color="auto"/>
            <w:left w:val="none" w:sz="0" w:space="0" w:color="auto"/>
            <w:bottom w:val="none" w:sz="0" w:space="0" w:color="auto"/>
            <w:right w:val="none" w:sz="0" w:space="0" w:color="auto"/>
          </w:divBdr>
        </w:div>
        <w:div w:id="1167096043">
          <w:marLeft w:val="480"/>
          <w:marRight w:val="0"/>
          <w:marTop w:val="0"/>
          <w:marBottom w:val="0"/>
          <w:divBdr>
            <w:top w:val="none" w:sz="0" w:space="0" w:color="auto"/>
            <w:left w:val="none" w:sz="0" w:space="0" w:color="auto"/>
            <w:bottom w:val="none" w:sz="0" w:space="0" w:color="auto"/>
            <w:right w:val="none" w:sz="0" w:space="0" w:color="auto"/>
          </w:divBdr>
        </w:div>
        <w:div w:id="1289123880">
          <w:marLeft w:val="480"/>
          <w:marRight w:val="0"/>
          <w:marTop w:val="0"/>
          <w:marBottom w:val="0"/>
          <w:divBdr>
            <w:top w:val="none" w:sz="0" w:space="0" w:color="auto"/>
            <w:left w:val="none" w:sz="0" w:space="0" w:color="auto"/>
            <w:bottom w:val="none" w:sz="0" w:space="0" w:color="auto"/>
            <w:right w:val="none" w:sz="0" w:space="0" w:color="auto"/>
          </w:divBdr>
        </w:div>
        <w:div w:id="1363439557">
          <w:marLeft w:val="480"/>
          <w:marRight w:val="0"/>
          <w:marTop w:val="0"/>
          <w:marBottom w:val="0"/>
          <w:divBdr>
            <w:top w:val="none" w:sz="0" w:space="0" w:color="auto"/>
            <w:left w:val="none" w:sz="0" w:space="0" w:color="auto"/>
            <w:bottom w:val="none" w:sz="0" w:space="0" w:color="auto"/>
            <w:right w:val="none" w:sz="0" w:space="0" w:color="auto"/>
          </w:divBdr>
        </w:div>
        <w:div w:id="1640962675">
          <w:marLeft w:val="480"/>
          <w:marRight w:val="0"/>
          <w:marTop w:val="0"/>
          <w:marBottom w:val="0"/>
          <w:divBdr>
            <w:top w:val="none" w:sz="0" w:space="0" w:color="auto"/>
            <w:left w:val="none" w:sz="0" w:space="0" w:color="auto"/>
            <w:bottom w:val="none" w:sz="0" w:space="0" w:color="auto"/>
            <w:right w:val="none" w:sz="0" w:space="0" w:color="auto"/>
          </w:divBdr>
        </w:div>
        <w:div w:id="1685325595">
          <w:marLeft w:val="480"/>
          <w:marRight w:val="0"/>
          <w:marTop w:val="0"/>
          <w:marBottom w:val="0"/>
          <w:divBdr>
            <w:top w:val="none" w:sz="0" w:space="0" w:color="auto"/>
            <w:left w:val="none" w:sz="0" w:space="0" w:color="auto"/>
            <w:bottom w:val="none" w:sz="0" w:space="0" w:color="auto"/>
            <w:right w:val="none" w:sz="0" w:space="0" w:color="auto"/>
          </w:divBdr>
        </w:div>
        <w:div w:id="1827938694">
          <w:marLeft w:val="480"/>
          <w:marRight w:val="0"/>
          <w:marTop w:val="0"/>
          <w:marBottom w:val="0"/>
          <w:divBdr>
            <w:top w:val="none" w:sz="0" w:space="0" w:color="auto"/>
            <w:left w:val="none" w:sz="0" w:space="0" w:color="auto"/>
            <w:bottom w:val="none" w:sz="0" w:space="0" w:color="auto"/>
            <w:right w:val="none" w:sz="0" w:space="0" w:color="auto"/>
          </w:divBdr>
        </w:div>
        <w:div w:id="1927497181">
          <w:marLeft w:val="480"/>
          <w:marRight w:val="0"/>
          <w:marTop w:val="0"/>
          <w:marBottom w:val="0"/>
          <w:divBdr>
            <w:top w:val="none" w:sz="0" w:space="0" w:color="auto"/>
            <w:left w:val="none" w:sz="0" w:space="0" w:color="auto"/>
            <w:bottom w:val="none" w:sz="0" w:space="0" w:color="auto"/>
            <w:right w:val="none" w:sz="0" w:space="0" w:color="auto"/>
          </w:divBdr>
        </w:div>
        <w:div w:id="1941061888">
          <w:marLeft w:val="480"/>
          <w:marRight w:val="0"/>
          <w:marTop w:val="0"/>
          <w:marBottom w:val="0"/>
          <w:divBdr>
            <w:top w:val="none" w:sz="0" w:space="0" w:color="auto"/>
            <w:left w:val="none" w:sz="0" w:space="0" w:color="auto"/>
            <w:bottom w:val="none" w:sz="0" w:space="0" w:color="auto"/>
            <w:right w:val="none" w:sz="0" w:space="0" w:color="auto"/>
          </w:divBdr>
        </w:div>
        <w:div w:id="2010793431">
          <w:marLeft w:val="480"/>
          <w:marRight w:val="0"/>
          <w:marTop w:val="0"/>
          <w:marBottom w:val="0"/>
          <w:divBdr>
            <w:top w:val="none" w:sz="0" w:space="0" w:color="auto"/>
            <w:left w:val="none" w:sz="0" w:space="0" w:color="auto"/>
            <w:bottom w:val="none" w:sz="0" w:space="0" w:color="auto"/>
            <w:right w:val="none" w:sz="0" w:space="0" w:color="auto"/>
          </w:divBdr>
        </w:div>
      </w:divsChild>
    </w:div>
    <w:div w:id="737049885">
      <w:bodyDiv w:val="1"/>
      <w:marLeft w:val="0"/>
      <w:marRight w:val="0"/>
      <w:marTop w:val="0"/>
      <w:marBottom w:val="0"/>
      <w:divBdr>
        <w:top w:val="none" w:sz="0" w:space="0" w:color="auto"/>
        <w:left w:val="none" w:sz="0" w:space="0" w:color="auto"/>
        <w:bottom w:val="none" w:sz="0" w:space="0" w:color="auto"/>
        <w:right w:val="none" w:sz="0" w:space="0" w:color="auto"/>
      </w:divBdr>
    </w:div>
    <w:div w:id="737361973">
      <w:bodyDiv w:val="1"/>
      <w:marLeft w:val="0"/>
      <w:marRight w:val="0"/>
      <w:marTop w:val="0"/>
      <w:marBottom w:val="0"/>
      <w:divBdr>
        <w:top w:val="none" w:sz="0" w:space="0" w:color="auto"/>
        <w:left w:val="none" w:sz="0" w:space="0" w:color="auto"/>
        <w:bottom w:val="none" w:sz="0" w:space="0" w:color="auto"/>
        <w:right w:val="none" w:sz="0" w:space="0" w:color="auto"/>
      </w:divBdr>
    </w:div>
    <w:div w:id="738673310">
      <w:bodyDiv w:val="1"/>
      <w:marLeft w:val="0"/>
      <w:marRight w:val="0"/>
      <w:marTop w:val="0"/>
      <w:marBottom w:val="0"/>
      <w:divBdr>
        <w:top w:val="none" w:sz="0" w:space="0" w:color="auto"/>
        <w:left w:val="none" w:sz="0" w:space="0" w:color="auto"/>
        <w:bottom w:val="none" w:sz="0" w:space="0" w:color="auto"/>
        <w:right w:val="none" w:sz="0" w:space="0" w:color="auto"/>
      </w:divBdr>
      <w:divsChild>
        <w:div w:id="5984442">
          <w:marLeft w:val="480"/>
          <w:marRight w:val="0"/>
          <w:marTop w:val="0"/>
          <w:marBottom w:val="0"/>
          <w:divBdr>
            <w:top w:val="none" w:sz="0" w:space="0" w:color="auto"/>
            <w:left w:val="none" w:sz="0" w:space="0" w:color="auto"/>
            <w:bottom w:val="none" w:sz="0" w:space="0" w:color="auto"/>
            <w:right w:val="none" w:sz="0" w:space="0" w:color="auto"/>
          </w:divBdr>
        </w:div>
        <w:div w:id="16203908">
          <w:marLeft w:val="480"/>
          <w:marRight w:val="0"/>
          <w:marTop w:val="0"/>
          <w:marBottom w:val="0"/>
          <w:divBdr>
            <w:top w:val="none" w:sz="0" w:space="0" w:color="auto"/>
            <w:left w:val="none" w:sz="0" w:space="0" w:color="auto"/>
            <w:bottom w:val="none" w:sz="0" w:space="0" w:color="auto"/>
            <w:right w:val="none" w:sz="0" w:space="0" w:color="auto"/>
          </w:divBdr>
        </w:div>
        <w:div w:id="104615773">
          <w:marLeft w:val="480"/>
          <w:marRight w:val="0"/>
          <w:marTop w:val="0"/>
          <w:marBottom w:val="0"/>
          <w:divBdr>
            <w:top w:val="none" w:sz="0" w:space="0" w:color="auto"/>
            <w:left w:val="none" w:sz="0" w:space="0" w:color="auto"/>
            <w:bottom w:val="none" w:sz="0" w:space="0" w:color="auto"/>
            <w:right w:val="none" w:sz="0" w:space="0" w:color="auto"/>
          </w:divBdr>
        </w:div>
        <w:div w:id="123737834">
          <w:marLeft w:val="480"/>
          <w:marRight w:val="0"/>
          <w:marTop w:val="0"/>
          <w:marBottom w:val="0"/>
          <w:divBdr>
            <w:top w:val="none" w:sz="0" w:space="0" w:color="auto"/>
            <w:left w:val="none" w:sz="0" w:space="0" w:color="auto"/>
            <w:bottom w:val="none" w:sz="0" w:space="0" w:color="auto"/>
            <w:right w:val="none" w:sz="0" w:space="0" w:color="auto"/>
          </w:divBdr>
        </w:div>
        <w:div w:id="332228114">
          <w:marLeft w:val="480"/>
          <w:marRight w:val="0"/>
          <w:marTop w:val="0"/>
          <w:marBottom w:val="0"/>
          <w:divBdr>
            <w:top w:val="none" w:sz="0" w:space="0" w:color="auto"/>
            <w:left w:val="none" w:sz="0" w:space="0" w:color="auto"/>
            <w:bottom w:val="none" w:sz="0" w:space="0" w:color="auto"/>
            <w:right w:val="none" w:sz="0" w:space="0" w:color="auto"/>
          </w:divBdr>
        </w:div>
        <w:div w:id="372073996">
          <w:marLeft w:val="480"/>
          <w:marRight w:val="0"/>
          <w:marTop w:val="0"/>
          <w:marBottom w:val="0"/>
          <w:divBdr>
            <w:top w:val="none" w:sz="0" w:space="0" w:color="auto"/>
            <w:left w:val="none" w:sz="0" w:space="0" w:color="auto"/>
            <w:bottom w:val="none" w:sz="0" w:space="0" w:color="auto"/>
            <w:right w:val="none" w:sz="0" w:space="0" w:color="auto"/>
          </w:divBdr>
        </w:div>
        <w:div w:id="391388116">
          <w:marLeft w:val="480"/>
          <w:marRight w:val="0"/>
          <w:marTop w:val="0"/>
          <w:marBottom w:val="0"/>
          <w:divBdr>
            <w:top w:val="none" w:sz="0" w:space="0" w:color="auto"/>
            <w:left w:val="none" w:sz="0" w:space="0" w:color="auto"/>
            <w:bottom w:val="none" w:sz="0" w:space="0" w:color="auto"/>
            <w:right w:val="none" w:sz="0" w:space="0" w:color="auto"/>
          </w:divBdr>
        </w:div>
        <w:div w:id="437070168">
          <w:marLeft w:val="480"/>
          <w:marRight w:val="0"/>
          <w:marTop w:val="0"/>
          <w:marBottom w:val="0"/>
          <w:divBdr>
            <w:top w:val="none" w:sz="0" w:space="0" w:color="auto"/>
            <w:left w:val="none" w:sz="0" w:space="0" w:color="auto"/>
            <w:bottom w:val="none" w:sz="0" w:space="0" w:color="auto"/>
            <w:right w:val="none" w:sz="0" w:space="0" w:color="auto"/>
          </w:divBdr>
        </w:div>
        <w:div w:id="510218476">
          <w:marLeft w:val="480"/>
          <w:marRight w:val="0"/>
          <w:marTop w:val="0"/>
          <w:marBottom w:val="0"/>
          <w:divBdr>
            <w:top w:val="none" w:sz="0" w:space="0" w:color="auto"/>
            <w:left w:val="none" w:sz="0" w:space="0" w:color="auto"/>
            <w:bottom w:val="none" w:sz="0" w:space="0" w:color="auto"/>
            <w:right w:val="none" w:sz="0" w:space="0" w:color="auto"/>
          </w:divBdr>
        </w:div>
        <w:div w:id="544223108">
          <w:marLeft w:val="480"/>
          <w:marRight w:val="0"/>
          <w:marTop w:val="0"/>
          <w:marBottom w:val="0"/>
          <w:divBdr>
            <w:top w:val="none" w:sz="0" w:space="0" w:color="auto"/>
            <w:left w:val="none" w:sz="0" w:space="0" w:color="auto"/>
            <w:bottom w:val="none" w:sz="0" w:space="0" w:color="auto"/>
            <w:right w:val="none" w:sz="0" w:space="0" w:color="auto"/>
          </w:divBdr>
        </w:div>
        <w:div w:id="641731927">
          <w:marLeft w:val="480"/>
          <w:marRight w:val="0"/>
          <w:marTop w:val="0"/>
          <w:marBottom w:val="0"/>
          <w:divBdr>
            <w:top w:val="none" w:sz="0" w:space="0" w:color="auto"/>
            <w:left w:val="none" w:sz="0" w:space="0" w:color="auto"/>
            <w:bottom w:val="none" w:sz="0" w:space="0" w:color="auto"/>
            <w:right w:val="none" w:sz="0" w:space="0" w:color="auto"/>
          </w:divBdr>
        </w:div>
        <w:div w:id="795374708">
          <w:marLeft w:val="480"/>
          <w:marRight w:val="0"/>
          <w:marTop w:val="0"/>
          <w:marBottom w:val="0"/>
          <w:divBdr>
            <w:top w:val="none" w:sz="0" w:space="0" w:color="auto"/>
            <w:left w:val="none" w:sz="0" w:space="0" w:color="auto"/>
            <w:bottom w:val="none" w:sz="0" w:space="0" w:color="auto"/>
            <w:right w:val="none" w:sz="0" w:space="0" w:color="auto"/>
          </w:divBdr>
        </w:div>
        <w:div w:id="822505161">
          <w:marLeft w:val="480"/>
          <w:marRight w:val="0"/>
          <w:marTop w:val="0"/>
          <w:marBottom w:val="0"/>
          <w:divBdr>
            <w:top w:val="none" w:sz="0" w:space="0" w:color="auto"/>
            <w:left w:val="none" w:sz="0" w:space="0" w:color="auto"/>
            <w:bottom w:val="none" w:sz="0" w:space="0" w:color="auto"/>
            <w:right w:val="none" w:sz="0" w:space="0" w:color="auto"/>
          </w:divBdr>
        </w:div>
        <w:div w:id="837228275">
          <w:marLeft w:val="480"/>
          <w:marRight w:val="0"/>
          <w:marTop w:val="0"/>
          <w:marBottom w:val="0"/>
          <w:divBdr>
            <w:top w:val="none" w:sz="0" w:space="0" w:color="auto"/>
            <w:left w:val="none" w:sz="0" w:space="0" w:color="auto"/>
            <w:bottom w:val="none" w:sz="0" w:space="0" w:color="auto"/>
            <w:right w:val="none" w:sz="0" w:space="0" w:color="auto"/>
          </w:divBdr>
        </w:div>
        <w:div w:id="1014109558">
          <w:marLeft w:val="480"/>
          <w:marRight w:val="0"/>
          <w:marTop w:val="0"/>
          <w:marBottom w:val="0"/>
          <w:divBdr>
            <w:top w:val="none" w:sz="0" w:space="0" w:color="auto"/>
            <w:left w:val="none" w:sz="0" w:space="0" w:color="auto"/>
            <w:bottom w:val="none" w:sz="0" w:space="0" w:color="auto"/>
            <w:right w:val="none" w:sz="0" w:space="0" w:color="auto"/>
          </w:divBdr>
        </w:div>
        <w:div w:id="1046753305">
          <w:marLeft w:val="480"/>
          <w:marRight w:val="0"/>
          <w:marTop w:val="0"/>
          <w:marBottom w:val="0"/>
          <w:divBdr>
            <w:top w:val="none" w:sz="0" w:space="0" w:color="auto"/>
            <w:left w:val="none" w:sz="0" w:space="0" w:color="auto"/>
            <w:bottom w:val="none" w:sz="0" w:space="0" w:color="auto"/>
            <w:right w:val="none" w:sz="0" w:space="0" w:color="auto"/>
          </w:divBdr>
        </w:div>
        <w:div w:id="1056440526">
          <w:marLeft w:val="480"/>
          <w:marRight w:val="0"/>
          <w:marTop w:val="0"/>
          <w:marBottom w:val="0"/>
          <w:divBdr>
            <w:top w:val="none" w:sz="0" w:space="0" w:color="auto"/>
            <w:left w:val="none" w:sz="0" w:space="0" w:color="auto"/>
            <w:bottom w:val="none" w:sz="0" w:space="0" w:color="auto"/>
            <w:right w:val="none" w:sz="0" w:space="0" w:color="auto"/>
          </w:divBdr>
        </w:div>
        <w:div w:id="1092629024">
          <w:marLeft w:val="480"/>
          <w:marRight w:val="0"/>
          <w:marTop w:val="0"/>
          <w:marBottom w:val="0"/>
          <w:divBdr>
            <w:top w:val="none" w:sz="0" w:space="0" w:color="auto"/>
            <w:left w:val="none" w:sz="0" w:space="0" w:color="auto"/>
            <w:bottom w:val="none" w:sz="0" w:space="0" w:color="auto"/>
            <w:right w:val="none" w:sz="0" w:space="0" w:color="auto"/>
          </w:divBdr>
        </w:div>
        <w:div w:id="1153061633">
          <w:marLeft w:val="480"/>
          <w:marRight w:val="0"/>
          <w:marTop w:val="0"/>
          <w:marBottom w:val="0"/>
          <w:divBdr>
            <w:top w:val="none" w:sz="0" w:space="0" w:color="auto"/>
            <w:left w:val="none" w:sz="0" w:space="0" w:color="auto"/>
            <w:bottom w:val="none" w:sz="0" w:space="0" w:color="auto"/>
            <w:right w:val="none" w:sz="0" w:space="0" w:color="auto"/>
          </w:divBdr>
        </w:div>
        <w:div w:id="1159342123">
          <w:marLeft w:val="480"/>
          <w:marRight w:val="0"/>
          <w:marTop w:val="0"/>
          <w:marBottom w:val="0"/>
          <w:divBdr>
            <w:top w:val="none" w:sz="0" w:space="0" w:color="auto"/>
            <w:left w:val="none" w:sz="0" w:space="0" w:color="auto"/>
            <w:bottom w:val="none" w:sz="0" w:space="0" w:color="auto"/>
            <w:right w:val="none" w:sz="0" w:space="0" w:color="auto"/>
          </w:divBdr>
        </w:div>
        <w:div w:id="1300768863">
          <w:marLeft w:val="480"/>
          <w:marRight w:val="0"/>
          <w:marTop w:val="0"/>
          <w:marBottom w:val="0"/>
          <w:divBdr>
            <w:top w:val="none" w:sz="0" w:space="0" w:color="auto"/>
            <w:left w:val="none" w:sz="0" w:space="0" w:color="auto"/>
            <w:bottom w:val="none" w:sz="0" w:space="0" w:color="auto"/>
            <w:right w:val="none" w:sz="0" w:space="0" w:color="auto"/>
          </w:divBdr>
        </w:div>
        <w:div w:id="1402215153">
          <w:marLeft w:val="480"/>
          <w:marRight w:val="0"/>
          <w:marTop w:val="0"/>
          <w:marBottom w:val="0"/>
          <w:divBdr>
            <w:top w:val="none" w:sz="0" w:space="0" w:color="auto"/>
            <w:left w:val="none" w:sz="0" w:space="0" w:color="auto"/>
            <w:bottom w:val="none" w:sz="0" w:space="0" w:color="auto"/>
            <w:right w:val="none" w:sz="0" w:space="0" w:color="auto"/>
          </w:divBdr>
        </w:div>
        <w:div w:id="1415014429">
          <w:marLeft w:val="480"/>
          <w:marRight w:val="0"/>
          <w:marTop w:val="0"/>
          <w:marBottom w:val="0"/>
          <w:divBdr>
            <w:top w:val="none" w:sz="0" w:space="0" w:color="auto"/>
            <w:left w:val="none" w:sz="0" w:space="0" w:color="auto"/>
            <w:bottom w:val="none" w:sz="0" w:space="0" w:color="auto"/>
            <w:right w:val="none" w:sz="0" w:space="0" w:color="auto"/>
          </w:divBdr>
        </w:div>
        <w:div w:id="1470172507">
          <w:marLeft w:val="480"/>
          <w:marRight w:val="0"/>
          <w:marTop w:val="0"/>
          <w:marBottom w:val="0"/>
          <w:divBdr>
            <w:top w:val="none" w:sz="0" w:space="0" w:color="auto"/>
            <w:left w:val="none" w:sz="0" w:space="0" w:color="auto"/>
            <w:bottom w:val="none" w:sz="0" w:space="0" w:color="auto"/>
            <w:right w:val="none" w:sz="0" w:space="0" w:color="auto"/>
          </w:divBdr>
        </w:div>
        <w:div w:id="1542745359">
          <w:marLeft w:val="480"/>
          <w:marRight w:val="0"/>
          <w:marTop w:val="0"/>
          <w:marBottom w:val="0"/>
          <w:divBdr>
            <w:top w:val="none" w:sz="0" w:space="0" w:color="auto"/>
            <w:left w:val="none" w:sz="0" w:space="0" w:color="auto"/>
            <w:bottom w:val="none" w:sz="0" w:space="0" w:color="auto"/>
            <w:right w:val="none" w:sz="0" w:space="0" w:color="auto"/>
          </w:divBdr>
        </w:div>
        <w:div w:id="1572157169">
          <w:marLeft w:val="480"/>
          <w:marRight w:val="0"/>
          <w:marTop w:val="0"/>
          <w:marBottom w:val="0"/>
          <w:divBdr>
            <w:top w:val="none" w:sz="0" w:space="0" w:color="auto"/>
            <w:left w:val="none" w:sz="0" w:space="0" w:color="auto"/>
            <w:bottom w:val="none" w:sz="0" w:space="0" w:color="auto"/>
            <w:right w:val="none" w:sz="0" w:space="0" w:color="auto"/>
          </w:divBdr>
        </w:div>
        <w:div w:id="1576359824">
          <w:marLeft w:val="480"/>
          <w:marRight w:val="0"/>
          <w:marTop w:val="0"/>
          <w:marBottom w:val="0"/>
          <w:divBdr>
            <w:top w:val="none" w:sz="0" w:space="0" w:color="auto"/>
            <w:left w:val="none" w:sz="0" w:space="0" w:color="auto"/>
            <w:bottom w:val="none" w:sz="0" w:space="0" w:color="auto"/>
            <w:right w:val="none" w:sz="0" w:space="0" w:color="auto"/>
          </w:divBdr>
        </w:div>
        <w:div w:id="1813254968">
          <w:marLeft w:val="480"/>
          <w:marRight w:val="0"/>
          <w:marTop w:val="0"/>
          <w:marBottom w:val="0"/>
          <w:divBdr>
            <w:top w:val="none" w:sz="0" w:space="0" w:color="auto"/>
            <w:left w:val="none" w:sz="0" w:space="0" w:color="auto"/>
            <w:bottom w:val="none" w:sz="0" w:space="0" w:color="auto"/>
            <w:right w:val="none" w:sz="0" w:space="0" w:color="auto"/>
          </w:divBdr>
        </w:div>
        <w:div w:id="1845320439">
          <w:marLeft w:val="480"/>
          <w:marRight w:val="0"/>
          <w:marTop w:val="0"/>
          <w:marBottom w:val="0"/>
          <w:divBdr>
            <w:top w:val="none" w:sz="0" w:space="0" w:color="auto"/>
            <w:left w:val="none" w:sz="0" w:space="0" w:color="auto"/>
            <w:bottom w:val="none" w:sz="0" w:space="0" w:color="auto"/>
            <w:right w:val="none" w:sz="0" w:space="0" w:color="auto"/>
          </w:divBdr>
        </w:div>
        <w:div w:id="1870603425">
          <w:marLeft w:val="480"/>
          <w:marRight w:val="0"/>
          <w:marTop w:val="0"/>
          <w:marBottom w:val="0"/>
          <w:divBdr>
            <w:top w:val="none" w:sz="0" w:space="0" w:color="auto"/>
            <w:left w:val="none" w:sz="0" w:space="0" w:color="auto"/>
            <w:bottom w:val="none" w:sz="0" w:space="0" w:color="auto"/>
            <w:right w:val="none" w:sz="0" w:space="0" w:color="auto"/>
          </w:divBdr>
        </w:div>
        <w:div w:id="1886598022">
          <w:marLeft w:val="480"/>
          <w:marRight w:val="0"/>
          <w:marTop w:val="0"/>
          <w:marBottom w:val="0"/>
          <w:divBdr>
            <w:top w:val="none" w:sz="0" w:space="0" w:color="auto"/>
            <w:left w:val="none" w:sz="0" w:space="0" w:color="auto"/>
            <w:bottom w:val="none" w:sz="0" w:space="0" w:color="auto"/>
            <w:right w:val="none" w:sz="0" w:space="0" w:color="auto"/>
          </w:divBdr>
        </w:div>
        <w:div w:id="2068063487">
          <w:marLeft w:val="480"/>
          <w:marRight w:val="0"/>
          <w:marTop w:val="0"/>
          <w:marBottom w:val="0"/>
          <w:divBdr>
            <w:top w:val="none" w:sz="0" w:space="0" w:color="auto"/>
            <w:left w:val="none" w:sz="0" w:space="0" w:color="auto"/>
            <w:bottom w:val="none" w:sz="0" w:space="0" w:color="auto"/>
            <w:right w:val="none" w:sz="0" w:space="0" w:color="auto"/>
          </w:divBdr>
        </w:div>
        <w:div w:id="2133594926">
          <w:marLeft w:val="480"/>
          <w:marRight w:val="0"/>
          <w:marTop w:val="0"/>
          <w:marBottom w:val="0"/>
          <w:divBdr>
            <w:top w:val="none" w:sz="0" w:space="0" w:color="auto"/>
            <w:left w:val="none" w:sz="0" w:space="0" w:color="auto"/>
            <w:bottom w:val="none" w:sz="0" w:space="0" w:color="auto"/>
            <w:right w:val="none" w:sz="0" w:space="0" w:color="auto"/>
          </w:divBdr>
        </w:div>
      </w:divsChild>
    </w:div>
    <w:div w:id="739208920">
      <w:bodyDiv w:val="1"/>
      <w:marLeft w:val="0"/>
      <w:marRight w:val="0"/>
      <w:marTop w:val="0"/>
      <w:marBottom w:val="0"/>
      <w:divBdr>
        <w:top w:val="none" w:sz="0" w:space="0" w:color="auto"/>
        <w:left w:val="none" w:sz="0" w:space="0" w:color="auto"/>
        <w:bottom w:val="none" w:sz="0" w:space="0" w:color="auto"/>
        <w:right w:val="none" w:sz="0" w:space="0" w:color="auto"/>
      </w:divBdr>
    </w:div>
    <w:div w:id="746458582">
      <w:bodyDiv w:val="1"/>
      <w:marLeft w:val="0"/>
      <w:marRight w:val="0"/>
      <w:marTop w:val="0"/>
      <w:marBottom w:val="0"/>
      <w:divBdr>
        <w:top w:val="none" w:sz="0" w:space="0" w:color="auto"/>
        <w:left w:val="none" w:sz="0" w:space="0" w:color="auto"/>
        <w:bottom w:val="none" w:sz="0" w:space="0" w:color="auto"/>
        <w:right w:val="none" w:sz="0" w:space="0" w:color="auto"/>
      </w:divBdr>
    </w:div>
    <w:div w:id="746733646">
      <w:bodyDiv w:val="1"/>
      <w:marLeft w:val="0"/>
      <w:marRight w:val="0"/>
      <w:marTop w:val="0"/>
      <w:marBottom w:val="0"/>
      <w:divBdr>
        <w:top w:val="none" w:sz="0" w:space="0" w:color="auto"/>
        <w:left w:val="none" w:sz="0" w:space="0" w:color="auto"/>
        <w:bottom w:val="none" w:sz="0" w:space="0" w:color="auto"/>
        <w:right w:val="none" w:sz="0" w:space="0" w:color="auto"/>
      </w:divBdr>
      <w:divsChild>
        <w:div w:id="50035375">
          <w:marLeft w:val="480"/>
          <w:marRight w:val="0"/>
          <w:marTop w:val="0"/>
          <w:marBottom w:val="0"/>
          <w:divBdr>
            <w:top w:val="none" w:sz="0" w:space="0" w:color="auto"/>
            <w:left w:val="none" w:sz="0" w:space="0" w:color="auto"/>
            <w:bottom w:val="none" w:sz="0" w:space="0" w:color="auto"/>
            <w:right w:val="none" w:sz="0" w:space="0" w:color="auto"/>
          </w:divBdr>
        </w:div>
        <w:div w:id="147476014">
          <w:marLeft w:val="480"/>
          <w:marRight w:val="0"/>
          <w:marTop w:val="0"/>
          <w:marBottom w:val="0"/>
          <w:divBdr>
            <w:top w:val="none" w:sz="0" w:space="0" w:color="auto"/>
            <w:left w:val="none" w:sz="0" w:space="0" w:color="auto"/>
            <w:bottom w:val="none" w:sz="0" w:space="0" w:color="auto"/>
            <w:right w:val="none" w:sz="0" w:space="0" w:color="auto"/>
          </w:divBdr>
        </w:div>
        <w:div w:id="201284632">
          <w:marLeft w:val="480"/>
          <w:marRight w:val="0"/>
          <w:marTop w:val="0"/>
          <w:marBottom w:val="0"/>
          <w:divBdr>
            <w:top w:val="none" w:sz="0" w:space="0" w:color="auto"/>
            <w:left w:val="none" w:sz="0" w:space="0" w:color="auto"/>
            <w:bottom w:val="none" w:sz="0" w:space="0" w:color="auto"/>
            <w:right w:val="none" w:sz="0" w:space="0" w:color="auto"/>
          </w:divBdr>
        </w:div>
        <w:div w:id="241649566">
          <w:marLeft w:val="480"/>
          <w:marRight w:val="0"/>
          <w:marTop w:val="0"/>
          <w:marBottom w:val="0"/>
          <w:divBdr>
            <w:top w:val="none" w:sz="0" w:space="0" w:color="auto"/>
            <w:left w:val="none" w:sz="0" w:space="0" w:color="auto"/>
            <w:bottom w:val="none" w:sz="0" w:space="0" w:color="auto"/>
            <w:right w:val="none" w:sz="0" w:space="0" w:color="auto"/>
          </w:divBdr>
        </w:div>
        <w:div w:id="318534855">
          <w:marLeft w:val="480"/>
          <w:marRight w:val="0"/>
          <w:marTop w:val="0"/>
          <w:marBottom w:val="0"/>
          <w:divBdr>
            <w:top w:val="none" w:sz="0" w:space="0" w:color="auto"/>
            <w:left w:val="none" w:sz="0" w:space="0" w:color="auto"/>
            <w:bottom w:val="none" w:sz="0" w:space="0" w:color="auto"/>
            <w:right w:val="none" w:sz="0" w:space="0" w:color="auto"/>
          </w:divBdr>
        </w:div>
        <w:div w:id="523593947">
          <w:marLeft w:val="480"/>
          <w:marRight w:val="0"/>
          <w:marTop w:val="0"/>
          <w:marBottom w:val="0"/>
          <w:divBdr>
            <w:top w:val="none" w:sz="0" w:space="0" w:color="auto"/>
            <w:left w:val="none" w:sz="0" w:space="0" w:color="auto"/>
            <w:bottom w:val="none" w:sz="0" w:space="0" w:color="auto"/>
            <w:right w:val="none" w:sz="0" w:space="0" w:color="auto"/>
          </w:divBdr>
        </w:div>
        <w:div w:id="534544376">
          <w:marLeft w:val="480"/>
          <w:marRight w:val="0"/>
          <w:marTop w:val="0"/>
          <w:marBottom w:val="0"/>
          <w:divBdr>
            <w:top w:val="none" w:sz="0" w:space="0" w:color="auto"/>
            <w:left w:val="none" w:sz="0" w:space="0" w:color="auto"/>
            <w:bottom w:val="none" w:sz="0" w:space="0" w:color="auto"/>
            <w:right w:val="none" w:sz="0" w:space="0" w:color="auto"/>
          </w:divBdr>
        </w:div>
        <w:div w:id="602613336">
          <w:marLeft w:val="480"/>
          <w:marRight w:val="0"/>
          <w:marTop w:val="0"/>
          <w:marBottom w:val="0"/>
          <w:divBdr>
            <w:top w:val="none" w:sz="0" w:space="0" w:color="auto"/>
            <w:left w:val="none" w:sz="0" w:space="0" w:color="auto"/>
            <w:bottom w:val="none" w:sz="0" w:space="0" w:color="auto"/>
            <w:right w:val="none" w:sz="0" w:space="0" w:color="auto"/>
          </w:divBdr>
        </w:div>
        <w:div w:id="616832830">
          <w:marLeft w:val="480"/>
          <w:marRight w:val="0"/>
          <w:marTop w:val="0"/>
          <w:marBottom w:val="0"/>
          <w:divBdr>
            <w:top w:val="none" w:sz="0" w:space="0" w:color="auto"/>
            <w:left w:val="none" w:sz="0" w:space="0" w:color="auto"/>
            <w:bottom w:val="none" w:sz="0" w:space="0" w:color="auto"/>
            <w:right w:val="none" w:sz="0" w:space="0" w:color="auto"/>
          </w:divBdr>
        </w:div>
        <w:div w:id="677391362">
          <w:marLeft w:val="480"/>
          <w:marRight w:val="0"/>
          <w:marTop w:val="0"/>
          <w:marBottom w:val="0"/>
          <w:divBdr>
            <w:top w:val="none" w:sz="0" w:space="0" w:color="auto"/>
            <w:left w:val="none" w:sz="0" w:space="0" w:color="auto"/>
            <w:bottom w:val="none" w:sz="0" w:space="0" w:color="auto"/>
            <w:right w:val="none" w:sz="0" w:space="0" w:color="auto"/>
          </w:divBdr>
        </w:div>
        <w:div w:id="706217011">
          <w:marLeft w:val="480"/>
          <w:marRight w:val="0"/>
          <w:marTop w:val="0"/>
          <w:marBottom w:val="0"/>
          <w:divBdr>
            <w:top w:val="none" w:sz="0" w:space="0" w:color="auto"/>
            <w:left w:val="none" w:sz="0" w:space="0" w:color="auto"/>
            <w:bottom w:val="none" w:sz="0" w:space="0" w:color="auto"/>
            <w:right w:val="none" w:sz="0" w:space="0" w:color="auto"/>
          </w:divBdr>
        </w:div>
        <w:div w:id="709839008">
          <w:marLeft w:val="480"/>
          <w:marRight w:val="0"/>
          <w:marTop w:val="0"/>
          <w:marBottom w:val="0"/>
          <w:divBdr>
            <w:top w:val="none" w:sz="0" w:space="0" w:color="auto"/>
            <w:left w:val="none" w:sz="0" w:space="0" w:color="auto"/>
            <w:bottom w:val="none" w:sz="0" w:space="0" w:color="auto"/>
            <w:right w:val="none" w:sz="0" w:space="0" w:color="auto"/>
          </w:divBdr>
        </w:div>
        <w:div w:id="1010303936">
          <w:marLeft w:val="480"/>
          <w:marRight w:val="0"/>
          <w:marTop w:val="0"/>
          <w:marBottom w:val="0"/>
          <w:divBdr>
            <w:top w:val="none" w:sz="0" w:space="0" w:color="auto"/>
            <w:left w:val="none" w:sz="0" w:space="0" w:color="auto"/>
            <w:bottom w:val="none" w:sz="0" w:space="0" w:color="auto"/>
            <w:right w:val="none" w:sz="0" w:space="0" w:color="auto"/>
          </w:divBdr>
        </w:div>
        <w:div w:id="1014308910">
          <w:marLeft w:val="480"/>
          <w:marRight w:val="0"/>
          <w:marTop w:val="0"/>
          <w:marBottom w:val="0"/>
          <w:divBdr>
            <w:top w:val="none" w:sz="0" w:space="0" w:color="auto"/>
            <w:left w:val="none" w:sz="0" w:space="0" w:color="auto"/>
            <w:bottom w:val="none" w:sz="0" w:space="0" w:color="auto"/>
            <w:right w:val="none" w:sz="0" w:space="0" w:color="auto"/>
          </w:divBdr>
        </w:div>
        <w:div w:id="1151411400">
          <w:marLeft w:val="480"/>
          <w:marRight w:val="0"/>
          <w:marTop w:val="0"/>
          <w:marBottom w:val="0"/>
          <w:divBdr>
            <w:top w:val="none" w:sz="0" w:space="0" w:color="auto"/>
            <w:left w:val="none" w:sz="0" w:space="0" w:color="auto"/>
            <w:bottom w:val="none" w:sz="0" w:space="0" w:color="auto"/>
            <w:right w:val="none" w:sz="0" w:space="0" w:color="auto"/>
          </w:divBdr>
        </w:div>
        <w:div w:id="1170676457">
          <w:marLeft w:val="480"/>
          <w:marRight w:val="0"/>
          <w:marTop w:val="0"/>
          <w:marBottom w:val="0"/>
          <w:divBdr>
            <w:top w:val="none" w:sz="0" w:space="0" w:color="auto"/>
            <w:left w:val="none" w:sz="0" w:space="0" w:color="auto"/>
            <w:bottom w:val="none" w:sz="0" w:space="0" w:color="auto"/>
            <w:right w:val="none" w:sz="0" w:space="0" w:color="auto"/>
          </w:divBdr>
        </w:div>
        <w:div w:id="1426076089">
          <w:marLeft w:val="480"/>
          <w:marRight w:val="0"/>
          <w:marTop w:val="0"/>
          <w:marBottom w:val="0"/>
          <w:divBdr>
            <w:top w:val="none" w:sz="0" w:space="0" w:color="auto"/>
            <w:left w:val="none" w:sz="0" w:space="0" w:color="auto"/>
            <w:bottom w:val="none" w:sz="0" w:space="0" w:color="auto"/>
            <w:right w:val="none" w:sz="0" w:space="0" w:color="auto"/>
          </w:divBdr>
        </w:div>
        <w:div w:id="1578441799">
          <w:marLeft w:val="480"/>
          <w:marRight w:val="0"/>
          <w:marTop w:val="0"/>
          <w:marBottom w:val="0"/>
          <w:divBdr>
            <w:top w:val="none" w:sz="0" w:space="0" w:color="auto"/>
            <w:left w:val="none" w:sz="0" w:space="0" w:color="auto"/>
            <w:bottom w:val="none" w:sz="0" w:space="0" w:color="auto"/>
            <w:right w:val="none" w:sz="0" w:space="0" w:color="auto"/>
          </w:divBdr>
        </w:div>
        <w:div w:id="1634360979">
          <w:marLeft w:val="480"/>
          <w:marRight w:val="0"/>
          <w:marTop w:val="0"/>
          <w:marBottom w:val="0"/>
          <w:divBdr>
            <w:top w:val="none" w:sz="0" w:space="0" w:color="auto"/>
            <w:left w:val="none" w:sz="0" w:space="0" w:color="auto"/>
            <w:bottom w:val="none" w:sz="0" w:space="0" w:color="auto"/>
            <w:right w:val="none" w:sz="0" w:space="0" w:color="auto"/>
          </w:divBdr>
        </w:div>
        <w:div w:id="1686664731">
          <w:marLeft w:val="480"/>
          <w:marRight w:val="0"/>
          <w:marTop w:val="0"/>
          <w:marBottom w:val="0"/>
          <w:divBdr>
            <w:top w:val="none" w:sz="0" w:space="0" w:color="auto"/>
            <w:left w:val="none" w:sz="0" w:space="0" w:color="auto"/>
            <w:bottom w:val="none" w:sz="0" w:space="0" w:color="auto"/>
            <w:right w:val="none" w:sz="0" w:space="0" w:color="auto"/>
          </w:divBdr>
        </w:div>
        <w:div w:id="1703625384">
          <w:marLeft w:val="480"/>
          <w:marRight w:val="0"/>
          <w:marTop w:val="0"/>
          <w:marBottom w:val="0"/>
          <w:divBdr>
            <w:top w:val="none" w:sz="0" w:space="0" w:color="auto"/>
            <w:left w:val="none" w:sz="0" w:space="0" w:color="auto"/>
            <w:bottom w:val="none" w:sz="0" w:space="0" w:color="auto"/>
            <w:right w:val="none" w:sz="0" w:space="0" w:color="auto"/>
          </w:divBdr>
        </w:div>
        <w:div w:id="1811896564">
          <w:marLeft w:val="480"/>
          <w:marRight w:val="0"/>
          <w:marTop w:val="0"/>
          <w:marBottom w:val="0"/>
          <w:divBdr>
            <w:top w:val="none" w:sz="0" w:space="0" w:color="auto"/>
            <w:left w:val="none" w:sz="0" w:space="0" w:color="auto"/>
            <w:bottom w:val="none" w:sz="0" w:space="0" w:color="auto"/>
            <w:right w:val="none" w:sz="0" w:space="0" w:color="auto"/>
          </w:divBdr>
        </w:div>
        <w:div w:id="1911767179">
          <w:marLeft w:val="480"/>
          <w:marRight w:val="0"/>
          <w:marTop w:val="0"/>
          <w:marBottom w:val="0"/>
          <w:divBdr>
            <w:top w:val="none" w:sz="0" w:space="0" w:color="auto"/>
            <w:left w:val="none" w:sz="0" w:space="0" w:color="auto"/>
            <w:bottom w:val="none" w:sz="0" w:space="0" w:color="auto"/>
            <w:right w:val="none" w:sz="0" w:space="0" w:color="auto"/>
          </w:divBdr>
        </w:div>
        <w:div w:id="1935431016">
          <w:marLeft w:val="480"/>
          <w:marRight w:val="0"/>
          <w:marTop w:val="0"/>
          <w:marBottom w:val="0"/>
          <w:divBdr>
            <w:top w:val="none" w:sz="0" w:space="0" w:color="auto"/>
            <w:left w:val="none" w:sz="0" w:space="0" w:color="auto"/>
            <w:bottom w:val="none" w:sz="0" w:space="0" w:color="auto"/>
            <w:right w:val="none" w:sz="0" w:space="0" w:color="auto"/>
          </w:divBdr>
        </w:div>
        <w:div w:id="2032686753">
          <w:marLeft w:val="480"/>
          <w:marRight w:val="0"/>
          <w:marTop w:val="0"/>
          <w:marBottom w:val="0"/>
          <w:divBdr>
            <w:top w:val="none" w:sz="0" w:space="0" w:color="auto"/>
            <w:left w:val="none" w:sz="0" w:space="0" w:color="auto"/>
            <w:bottom w:val="none" w:sz="0" w:space="0" w:color="auto"/>
            <w:right w:val="none" w:sz="0" w:space="0" w:color="auto"/>
          </w:divBdr>
        </w:div>
        <w:div w:id="2107530308">
          <w:marLeft w:val="480"/>
          <w:marRight w:val="0"/>
          <w:marTop w:val="0"/>
          <w:marBottom w:val="0"/>
          <w:divBdr>
            <w:top w:val="none" w:sz="0" w:space="0" w:color="auto"/>
            <w:left w:val="none" w:sz="0" w:space="0" w:color="auto"/>
            <w:bottom w:val="none" w:sz="0" w:space="0" w:color="auto"/>
            <w:right w:val="none" w:sz="0" w:space="0" w:color="auto"/>
          </w:divBdr>
        </w:div>
      </w:divsChild>
    </w:div>
    <w:div w:id="747460262">
      <w:bodyDiv w:val="1"/>
      <w:marLeft w:val="0"/>
      <w:marRight w:val="0"/>
      <w:marTop w:val="0"/>
      <w:marBottom w:val="0"/>
      <w:divBdr>
        <w:top w:val="none" w:sz="0" w:space="0" w:color="auto"/>
        <w:left w:val="none" w:sz="0" w:space="0" w:color="auto"/>
        <w:bottom w:val="none" w:sz="0" w:space="0" w:color="auto"/>
        <w:right w:val="none" w:sz="0" w:space="0" w:color="auto"/>
      </w:divBdr>
    </w:div>
    <w:div w:id="747649985">
      <w:bodyDiv w:val="1"/>
      <w:marLeft w:val="0"/>
      <w:marRight w:val="0"/>
      <w:marTop w:val="0"/>
      <w:marBottom w:val="0"/>
      <w:divBdr>
        <w:top w:val="none" w:sz="0" w:space="0" w:color="auto"/>
        <w:left w:val="none" w:sz="0" w:space="0" w:color="auto"/>
        <w:bottom w:val="none" w:sz="0" w:space="0" w:color="auto"/>
        <w:right w:val="none" w:sz="0" w:space="0" w:color="auto"/>
      </w:divBdr>
    </w:div>
    <w:div w:id="747969545">
      <w:bodyDiv w:val="1"/>
      <w:marLeft w:val="0"/>
      <w:marRight w:val="0"/>
      <w:marTop w:val="0"/>
      <w:marBottom w:val="0"/>
      <w:divBdr>
        <w:top w:val="none" w:sz="0" w:space="0" w:color="auto"/>
        <w:left w:val="none" w:sz="0" w:space="0" w:color="auto"/>
        <w:bottom w:val="none" w:sz="0" w:space="0" w:color="auto"/>
        <w:right w:val="none" w:sz="0" w:space="0" w:color="auto"/>
      </w:divBdr>
    </w:div>
    <w:div w:id="748230876">
      <w:bodyDiv w:val="1"/>
      <w:marLeft w:val="0"/>
      <w:marRight w:val="0"/>
      <w:marTop w:val="0"/>
      <w:marBottom w:val="0"/>
      <w:divBdr>
        <w:top w:val="none" w:sz="0" w:space="0" w:color="auto"/>
        <w:left w:val="none" w:sz="0" w:space="0" w:color="auto"/>
        <w:bottom w:val="none" w:sz="0" w:space="0" w:color="auto"/>
        <w:right w:val="none" w:sz="0" w:space="0" w:color="auto"/>
      </w:divBdr>
    </w:div>
    <w:div w:id="748503665">
      <w:bodyDiv w:val="1"/>
      <w:marLeft w:val="0"/>
      <w:marRight w:val="0"/>
      <w:marTop w:val="0"/>
      <w:marBottom w:val="0"/>
      <w:divBdr>
        <w:top w:val="none" w:sz="0" w:space="0" w:color="auto"/>
        <w:left w:val="none" w:sz="0" w:space="0" w:color="auto"/>
        <w:bottom w:val="none" w:sz="0" w:space="0" w:color="auto"/>
        <w:right w:val="none" w:sz="0" w:space="0" w:color="auto"/>
      </w:divBdr>
    </w:div>
    <w:div w:id="750204672">
      <w:bodyDiv w:val="1"/>
      <w:marLeft w:val="0"/>
      <w:marRight w:val="0"/>
      <w:marTop w:val="0"/>
      <w:marBottom w:val="0"/>
      <w:divBdr>
        <w:top w:val="none" w:sz="0" w:space="0" w:color="auto"/>
        <w:left w:val="none" w:sz="0" w:space="0" w:color="auto"/>
        <w:bottom w:val="none" w:sz="0" w:space="0" w:color="auto"/>
        <w:right w:val="none" w:sz="0" w:space="0" w:color="auto"/>
      </w:divBdr>
    </w:div>
    <w:div w:id="752702227">
      <w:bodyDiv w:val="1"/>
      <w:marLeft w:val="0"/>
      <w:marRight w:val="0"/>
      <w:marTop w:val="0"/>
      <w:marBottom w:val="0"/>
      <w:divBdr>
        <w:top w:val="none" w:sz="0" w:space="0" w:color="auto"/>
        <w:left w:val="none" w:sz="0" w:space="0" w:color="auto"/>
        <w:bottom w:val="none" w:sz="0" w:space="0" w:color="auto"/>
        <w:right w:val="none" w:sz="0" w:space="0" w:color="auto"/>
      </w:divBdr>
      <w:divsChild>
        <w:div w:id="54663917">
          <w:marLeft w:val="480"/>
          <w:marRight w:val="0"/>
          <w:marTop w:val="0"/>
          <w:marBottom w:val="0"/>
          <w:divBdr>
            <w:top w:val="none" w:sz="0" w:space="0" w:color="auto"/>
            <w:left w:val="none" w:sz="0" w:space="0" w:color="auto"/>
            <w:bottom w:val="none" w:sz="0" w:space="0" w:color="auto"/>
            <w:right w:val="none" w:sz="0" w:space="0" w:color="auto"/>
          </w:divBdr>
        </w:div>
        <w:div w:id="79958021">
          <w:marLeft w:val="480"/>
          <w:marRight w:val="0"/>
          <w:marTop w:val="0"/>
          <w:marBottom w:val="0"/>
          <w:divBdr>
            <w:top w:val="none" w:sz="0" w:space="0" w:color="auto"/>
            <w:left w:val="none" w:sz="0" w:space="0" w:color="auto"/>
            <w:bottom w:val="none" w:sz="0" w:space="0" w:color="auto"/>
            <w:right w:val="none" w:sz="0" w:space="0" w:color="auto"/>
          </w:divBdr>
        </w:div>
        <w:div w:id="209343614">
          <w:marLeft w:val="480"/>
          <w:marRight w:val="0"/>
          <w:marTop w:val="0"/>
          <w:marBottom w:val="0"/>
          <w:divBdr>
            <w:top w:val="none" w:sz="0" w:space="0" w:color="auto"/>
            <w:left w:val="none" w:sz="0" w:space="0" w:color="auto"/>
            <w:bottom w:val="none" w:sz="0" w:space="0" w:color="auto"/>
            <w:right w:val="none" w:sz="0" w:space="0" w:color="auto"/>
          </w:divBdr>
        </w:div>
        <w:div w:id="215315948">
          <w:marLeft w:val="480"/>
          <w:marRight w:val="0"/>
          <w:marTop w:val="0"/>
          <w:marBottom w:val="0"/>
          <w:divBdr>
            <w:top w:val="none" w:sz="0" w:space="0" w:color="auto"/>
            <w:left w:val="none" w:sz="0" w:space="0" w:color="auto"/>
            <w:bottom w:val="none" w:sz="0" w:space="0" w:color="auto"/>
            <w:right w:val="none" w:sz="0" w:space="0" w:color="auto"/>
          </w:divBdr>
        </w:div>
        <w:div w:id="303967841">
          <w:marLeft w:val="480"/>
          <w:marRight w:val="0"/>
          <w:marTop w:val="0"/>
          <w:marBottom w:val="0"/>
          <w:divBdr>
            <w:top w:val="none" w:sz="0" w:space="0" w:color="auto"/>
            <w:left w:val="none" w:sz="0" w:space="0" w:color="auto"/>
            <w:bottom w:val="none" w:sz="0" w:space="0" w:color="auto"/>
            <w:right w:val="none" w:sz="0" w:space="0" w:color="auto"/>
          </w:divBdr>
        </w:div>
        <w:div w:id="330332250">
          <w:marLeft w:val="480"/>
          <w:marRight w:val="0"/>
          <w:marTop w:val="0"/>
          <w:marBottom w:val="0"/>
          <w:divBdr>
            <w:top w:val="none" w:sz="0" w:space="0" w:color="auto"/>
            <w:left w:val="none" w:sz="0" w:space="0" w:color="auto"/>
            <w:bottom w:val="none" w:sz="0" w:space="0" w:color="auto"/>
            <w:right w:val="none" w:sz="0" w:space="0" w:color="auto"/>
          </w:divBdr>
        </w:div>
        <w:div w:id="455297285">
          <w:marLeft w:val="480"/>
          <w:marRight w:val="0"/>
          <w:marTop w:val="0"/>
          <w:marBottom w:val="0"/>
          <w:divBdr>
            <w:top w:val="none" w:sz="0" w:space="0" w:color="auto"/>
            <w:left w:val="none" w:sz="0" w:space="0" w:color="auto"/>
            <w:bottom w:val="none" w:sz="0" w:space="0" w:color="auto"/>
            <w:right w:val="none" w:sz="0" w:space="0" w:color="auto"/>
          </w:divBdr>
        </w:div>
        <w:div w:id="475219441">
          <w:marLeft w:val="480"/>
          <w:marRight w:val="0"/>
          <w:marTop w:val="0"/>
          <w:marBottom w:val="0"/>
          <w:divBdr>
            <w:top w:val="none" w:sz="0" w:space="0" w:color="auto"/>
            <w:left w:val="none" w:sz="0" w:space="0" w:color="auto"/>
            <w:bottom w:val="none" w:sz="0" w:space="0" w:color="auto"/>
            <w:right w:val="none" w:sz="0" w:space="0" w:color="auto"/>
          </w:divBdr>
        </w:div>
        <w:div w:id="505485701">
          <w:marLeft w:val="480"/>
          <w:marRight w:val="0"/>
          <w:marTop w:val="0"/>
          <w:marBottom w:val="0"/>
          <w:divBdr>
            <w:top w:val="none" w:sz="0" w:space="0" w:color="auto"/>
            <w:left w:val="none" w:sz="0" w:space="0" w:color="auto"/>
            <w:bottom w:val="none" w:sz="0" w:space="0" w:color="auto"/>
            <w:right w:val="none" w:sz="0" w:space="0" w:color="auto"/>
          </w:divBdr>
        </w:div>
        <w:div w:id="603730070">
          <w:marLeft w:val="480"/>
          <w:marRight w:val="0"/>
          <w:marTop w:val="0"/>
          <w:marBottom w:val="0"/>
          <w:divBdr>
            <w:top w:val="none" w:sz="0" w:space="0" w:color="auto"/>
            <w:left w:val="none" w:sz="0" w:space="0" w:color="auto"/>
            <w:bottom w:val="none" w:sz="0" w:space="0" w:color="auto"/>
            <w:right w:val="none" w:sz="0" w:space="0" w:color="auto"/>
          </w:divBdr>
        </w:div>
        <w:div w:id="630482303">
          <w:marLeft w:val="480"/>
          <w:marRight w:val="0"/>
          <w:marTop w:val="0"/>
          <w:marBottom w:val="0"/>
          <w:divBdr>
            <w:top w:val="none" w:sz="0" w:space="0" w:color="auto"/>
            <w:left w:val="none" w:sz="0" w:space="0" w:color="auto"/>
            <w:bottom w:val="none" w:sz="0" w:space="0" w:color="auto"/>
            <w:right w:val="none" w:sz="0" w:space="0" w:color="auto"/>
          </w:divBdr>
        </w:div>
        <w:div w:id="643315791">
          <w:marLeft w:val="480"/>
          <w:marRight w:val="0"/>
          <w:marTop w:val="0"/>
          <w:marBottom w:val="0"/>
          <w:divBdr>
            <w:top w:val="none" w:sz="0" w:space="0" w:color="auto"/>
            <w:left w:val="none" w:sz="0" w:space="0" w:color="auto"/>
            <w:bottom w:val="none" w:sz="0" w:space="0" w:color="auto"/>
            <w:right w:val="none" w:sz="0" w:space="0" w:color="auto"/>
          </w:divBdr>
        </w:div>
        <w:div w:id="800077633">
          <w:marLeft w:val="480"/>
          <w:marRight w:val="0"/>
          <w:marTop w:val="0"/>
          <w:marBottom w:val="0"/>
          <w:divBdr>
            <w:top w:val="none" w:sz="0" w:space="0" w:color="auto"/>
            <w:left w:val="none" w:sz="0" w:space="0" w:color="auto"/>
            <w:bottom w:val="none" w:sz="0" w:space="0" w:color="auto"/>
            <w:right w:val="none" w:sz="0" w:space="0" w:color="auto"/>
          </w:divBdr>
        </w:div>
        <w:div w:id="828256191">
          <w:marLeft w:val="480"/>
          <w:marRight w:val="0"/>
          <w:marTop w:val="0"/>
          <w:marBottom w:val="0"/>
          <w:divBdr>
            <w:top w:val="none" w:sz="0" w:space="0" w:color="auto"/>
            <w:left w:val="none" w:sz="0" w:space="0" w:color="auto"/>
            <w:bottom w:val="none" w:sz="0" w:space="0" w:color="auto"/>
            <w:right w:val="none" w:sz="0" w:space="0" w:color="auto"/>
          </w:divBdr>
        </w:div>
        <w:div w:id="840316780">
          <w:marLeft w:val="480"/>
          <w:marRight w:val="0"/>
          <w:marTop w:val="0"/>
          <w:marBottom w:val="0"/>
          <w:divBdr>
            <w:top w:val="none" w:sz="0" w:space="0" w:color="auto"/>
            <w:left w:val="none" w:sz="0" w:space="0" w:color="auto"/>
            <w:bottom w:val="none" w:sz="0" w:space="0" w:color="auto"/>
            <w:right w:val="none" w:sz="0" w:space="0" w:color="auto"/>
          </w:divBdr>
        </w:div>
        <w:div w:id="940650664">
          <w:marLeft w:val="480"/>
          <w:marRight w:val="0"/>
          <w:marTop w:val="0"/>
          <w:marBottom w:val="0"/>
          <w:divBdr>
            <w:top w:val="none" w:sz="0" w:space="0" w:color="auto"/>
            <w:left w:val="none" w:sz="0" w:space="0" w:color="auto"/>
            <w:bottom w:val="none" w:sz="0" w:space="0" w:color="auto"/>
            <w:right w:val="none" w:sz="0" w:space="0" w:color="auto"/>
          </w:divBdr>
        </w:div>
        <w:div w:id="1122921477">
          <w:marLeft w:val="480"/>
          <w:marRight w:val="0"/>
          <w:marTop w:val="0"/>
          <w:marBottom w:val="0"/>
          <w:divBdr>
            <w:top w:val="none" w:sz="0" w:space="0" w:color="auto"/>
            <w:left w:val="none" w:sz="0" w:space="0" w:color="auto"/>
            <w:bottom w:val="none" w:sz="0" w:space="0" w:color="auto"/>
            <w:right w:val="none" w:sz="0" w:space="0" w:color="auto"/>
          </w:divBdr>
        </w:div>
        <w:div w:id="1207372949">
          <w:marLeft w:val="480"/>
          <w:marRight w:val="0"/>
          <w:marTop w:val="0"/>
          <w:marBottom w:val="0"/>
          <w:divBdr>
            <w:top w:val="none" w:sz="0" w:space="0" w:color="auto"/>
            <w:left w:val="none" w:sz="0" w:space="0" w:color="auto"/>
            <w:bottom w:val="none" w:sz="0" w:space="0" w:color="auto"/>
            <w:right w:val="none" w:sz="0" w:space="0" w:color="auto"/>
          </w:divBdr>
        </w:div>
        <w:div w:id="1321806635">
          <w:marLeft w:val="480"/>
          <w:marRight w:val="0"/>
          <w:marTop w:val="0"/>
          <w:marBottom w:val="0"/>
          <w:divBdr>
            <w:top w:val="none" w:sz="0" w:space="0" w:color="auto"/>
            <w:left w:val="none" w:sz="0" w:space="0" w:color="auto"/>
            <w:bottom w:val="none" w:sz="0" w:space="0" w:color="auto"/>
            <w:right w:val="none" w:sz="0" w:space="0" w:color="auto"/>
          </w:divBdr>
        </w:div>
        <w:div w:id="1338384074">
          <w:marLeft w:val="480"/>
          <w:marRight w:val="0"/>
          <w:marTop w:val="0"/>
          <w:marBottom w:val="0"/>
          <w:divBdr>
            <w:top w:val="none" w:sz="0" w:space="0" w:color="auto"/>
            <w:left w:val="none" w:sz="0" w:space="0" w:color="auto"/>
            <w:bottom w:val="none" w:sz="0" w:space="0" w:color="auto"/>
            <w:right w:val="none" w:sz="0" w:space="0" w:color="auto"/>
          </w:divBdr>
        </w:div>
        <w:div w:id="1341467183">
          <w:marLeft w:val="480"/>
          <w:marRight w:val="0"/>
          <w:marTop w:val="0"/>
          <w:marBottom w:val="0"/>
          <w:divBdr>
            <w:top w:val="none" w:sz="0" w:space="0" w:color="auto"/>
            <w:left w:val="none" w:sz="0" w:space="0" w:color="auto"/>
            <w:bottom w:val="none" w:sz="0" w:space="0" w:color="auto"/>
            <w:right w:val="none" w:sz="0" w:space="0" w:color="auto"/>
          </w:divBdr>
        </w:div>
        <w:div w:id="1453011589">
          <w:marLeft w:val="480"/>
          <w:marRight w:val="0"/>
          <w:marTop w:val="0"/>
          <w:marBottom w:val="0"/>
          <w:divBdr>
            <w:top w:val="none" w:sz="0" w:space="0" w:color="auto"/>
            <w:left w:val="none" w:sz="0" w:space="0" w:color="auto"/>
            <w:bottom w:val="none" w:sz="0" w:space="0" w:color="auto"/>
            <w:right w:val="none" w:sz="0" w:space="0" w:color="auto"/>
          </w:divBdr>
        </w:div>
        <w:div w:id="1626539058">
          <w:marLeft w:val="480"/>
          <w:marRight w:val="0"/>
          <w:marTop w:val="0"/>
          <w:marBottom w:val="0"/>
          <w:divBdr>
            <w:top w:val="none" w:sz="0" w:space="0" w:color="auto"/>
            <w:left w:val="none" w:sz="0" w:space="0" w:color="auto"/>
            <w:bottom w:val="none" w:sz="0" w:space="0" w:color="auto"/>
            <w:right w:val="none" w:sz="0" w:space="0" w:color="auto"/>
          </w:divBdr>
        </w:div>
        <w:div w:id="1698462377">
          <w:marLeft w:val="480"/>
          <w:marRight w:val="0"/>
          <w:marTop w:val="0"/>
          <w:marBottom w:val="0"/>
          <w:divBdr>
            <w:top w:val="none" w:sz="0" w:space="0" w:color="auto"/>
            <w:left w:val="none" w:sz="0" w:space="0" w:color="auto"/>
            <w:bottom w:val="none" w:sz="0" w:space="0" w:color="auto"/>
            <w:right w:val="none" w:sz="0" w:space="0" w:color="auto"/>
          </w:divBdr>
        </w:div>
        <w:div w:id="1745562404">
          <w:marLeft w:val="480"/>
          <w:marRight w:val="0"/>
          <w:marTop w:val="0"/>
          <w:marBottom w:val="0"/>
          <w:divBdr>
            <w:top w:val="none" w:sz="0" w:space="0" w:color="auto"/>
            <w:left w:val="none" w:sz="0" w:space="0" w:color="auto"/>
            <w:bottom w:val="none" w:sz="0" w:space="0" w:color="auto"/>
            <w:right w:val="none" w:sz="0" w:space="0" w:color="auto"/>
          </w:divBdr>
        </w:div>
        <w:div w:id="1833832099">
          <w:marLeft w:val="480"/>
          <w:marRight w:val="0"/>
          <w:marTop w:val="0"/>
          <w:marBottom w:val="0"/>
          <w:divBdr>
            <w:top w:val="none" w:sz="0" w:space="0" w:color="auto"/>
            <w:left w:val="none" w:sz="0" w:space="0" w:color="auto"/>
            <w:bottom w:val="none" w:sz="0" w:space="0" w:color="auto"/>
            <w:right w:val="none" w:sz="0" w:space="0" w:color="auto"/>
          </w:divBdr>
        </w:div>
        <w:div w:id="1956985987">
          <w:marLeft w:val="480"/>
          <w:marRight w:val="0"/>
          <w:marTop w:val="0"/>
          <w:marBottom w:val="0"/>
          <w:divBdr>
            <w:top w:val="none" w:sz="0" w:space="0" w:color="auto"/>
            <w:left w:val="none" w:sz="0" w:space="0" w:color="auto"/>
            <w:bottom w:val="none" w:sz="0" w:space="0" w:color="auto"/>
            <w:right w:val="none" w:sz="0" w:space="0" w:color="auto"/>
          </w:divBdr>
        </w:div>
        <w:div w:id="1958027644">
          <w:marLeft w:val="480"/>
          <w:marRight w:val="0"/>
          <w:marTop w:val="0"/>
          <w:marBottom w:val="0"/>
          <w:divBdr>
            <w:top w:val="none" w:sz="0" w:space="0" w:color="auto"/>
            <w:left w:val="none" w:sz="0" w:space="0" w:color="auto"/>
            <w:bottom w:val="none" w:sz="0" w:space="0" w:color="auto"/>
            <w:right w:val="none" w:sz="0" w:space="0" w:color="auto"/>
          </w:divBdr>
        </w:div>
        <w:div w:id="2043507461">
          <w:marLeft w:val="480"/>
          <w:marRight w:val="0"/>
          <w:marTop w:val="0"/>
          <w:marBottom w:val="0"/>
          <w:divBdr>
            <w:top w:val="none" w:sz="0" w:space="0" w:color="auto"/>
            <w:left w:val="none" w:sz="0" w:space="0" w:color="auto"/>
            <w:bottom w:val="none" w:sz="0" w:space="0" w:color="auto"/>
            <w:right w:val="none" w:sz="0" w:space="0" w:color="auto"/>
          </w:divBdr>
        </w:div>
        <w:div w:id="2073195901">
          <w:marLeft w:val="480"/>
          <w:marRight w:val="0"/>
          <w:marTop w:val="0"/>
          <w:marBottom w:val="0"/>
          <w:divBdr>
            <w:top w:val="none" w:sz="0" w:space="0" w:color="auto"/>
            <w:left w:val="none" w:sz="0" w:space="0" w:color="auto"/>
            <w:bottom w:val="none" w:sz="0" w:space="0" w:color="auto"/>
            <w:right w:val="none" w:sz="0" w:space="0" w:color="auto"/>
          </w:divBdr>
        </w:div>
        <w:div w:id="2096053337">
          <w:marLeft w:val="480"/>
          <w:marRight w:val="0"/>
          <w:marTop w:val="0"/>
          <w:marBottom w:val="0"/>
          <w:divBdr>
            <w:top w:val="none" w:sz="0" w:space="0" w:color="auto"/>
            <w:left w:val="none" w:sz="0" w:space="0" w:color="auto"/>
            <w:bottom w:val="none" w:sz="0" w:space="0" w:color="auto"/>
            <w:right w:val="none" w:sz="0" w:space="0" w:color="auto"/>
          </w:divBdr>
        </w:div>
        <w:div w:id="2106682600">
          <w:marLeft w:val="480"/>
          <w:marRight w:val="0"/>
          <w:marTop w:val="0"/>
          <w:marBottom w:val="0"/>
          <w:divBdr>
            <w:top w:val="none" w:sz="0" w:space="0" w:color="auto"/>
            <w:left w:val="none" w:sz="0" w:space="0" w:color="auto"/>
            <w:bottom w:val="none" w:sz="0" w:space="0" w:color="auto"/>
            <w:right w:val="none" w:sz="0" w:space="0" w:color="auto"/>
          </w:divBdr>
        </w:div>
        <w:div w:id="2114784360">
          <w:marLeft w:val="480"/>
          <w:marRight w:val="0"/>
          <w:marTop w:val="0"/>
          <w:marBottom w:val="0"/>
          <w:divBdr>
            <w:top w:val="none" w:sz="0" w:space="0" w:color="auto"/>
            <w:left w:val="none" w:sz="0" w:space="0" w:color="auto"/>
            <w:bottom w:val="none" w:sz="0" w:space="0" w:color="auto"/>
            <w:right w:val="none" w:sz="0" w:space="0" w:color="auto"/>
          </w:divBdr>
        </w:div>
      </w:divsChild>
    </w:div>
    <w:div w:id="755710393">
      <w:bodyDiv w:val="1"/>
      <w:marLeft w:val="0"/>
      <w:marRight w:val="0"/>
      <w:marTop w:val="0"/>
      <w:marBottom w:val="0"/>
      <w:divBdr>
        <w:top w:val="none" w:sz="0" w:space="0" w:color="auto"/>
        <w:left w:val="none" w:sz="0" w:space="0" w:color="auto"/>
        <w:bottom w:val="none" w:sz="0" w:space="0" w:color="auto"/>
        <w:right w:val="none" w:sz="0" w:space="0" w:color="auto"/>
      </w:divBdr>
    </w:div>
    <w:div w:id="758334190">
      <w:bodyDiv w:val="1"/>
      <w:marLeft w:val="0"/>
      <w:marRight w:val="0"/>
      <w:marTop w:val="0"/>
      <w:marBottom w:val="0"/>
      <w:divBdr>
        <w:top w:val="none" w:sz="0" w:space="0" w:color="auto"/>
        <w:left w:val="none" w:sz="0" w:space="0" w:color="auto"/>
        <w:bottom w:val="none" w:sz="0" w:space="0" w:color="auto"/>
        <w:right w:val="none" w:sz="0" w:space="0" w:color="auto"/>
      </w:divBdr>
    </w:div>
    <w:div w:id="758797019">
      <w:bodyDiv w:val="1"/>
      <w:marLeft w:val="0"/>
      <w:marRight w:val="0"/>
      <w:marTop w:val="0"/>
      <w:marBottom w:val="0"/>
      <w:divBdr>
        <w:top w:val="none" w:sz="0" w:space="0" w:color="auto"/>
        <w:left w:val="none" w:sz="0" w:space="0" w:color="auto"/>
        <w:bottom w:val="none" w:sz="0" w:space="0" w:color="auto"/>
        <w:right w:val="none" w:sz="0" w:space="0" w:color="auto"/>
      </w:divBdr>
    </w:div>
    <w:div w:id="759451450">
      <w:bodyDiv w:val="1"/>
      <w:marLeft w:val="0"/>
      <w:marRight w:val="0"/>
      <w:marTop w:val="0"/>
      <w:marBottom w:val="0"/>
      <w:divBdr>
        <w:top w:val="none" w:sz="0" w:space="0" w:color="auto"/>
        <w:left w:val="none" w:sz="0" w:space="0" w:color="auto"/>
        <w:bottom w:val="none" w:sz="0" w:space="0" w:color="auto"/>
        <w:right w:val="none" w:sz="0" w:space="0" w:color="auto"/>
      </w:divBdr>
      <w:divsChild>
        <w:div w:id="115607248">
          <w:marLeft w:val="480"/>
          <w:marRight w:val="0"/>
          <w:marTop w:val="0"/>
          <w:marBottom w:val="0"/>
          <w:divBdr>
            <w:top w:val="none" w:sz="0" w:space="0" w:color="auto"/>
            <w:left w:val="none" w:sz="0" w:space="0" w:color="auto"/>
            <w:bottom w:val="none" w:sz="0" w:space="0" w:color="auto"/>
            <w:right w:val="none" w:sz="0" w:space="0" w:color="auto"/>
          </w:divBdr>
        </w:div>
        <w:div w:id="147793074">
          <w:marLeft w:val="480"/>
          <w:marRight w:val="0"/>
          <w:marTop w:val="0"/>
          <w:marBottom w:val="0"/>
          <w:divBdr>
            <w:top w:val="none" w:sz="0" w:space="0" w:color="auto"/>
            <w:left w:val="none" w:sz="0" w:space="0" w:color="auto"/>
            <w:bottom w:val="none" w:sz="0" w:space="0" w:color="auto"/>
            <w:right w:val="none" w:sz="0" w:space="0" w:color="auto"/>
          </w:divBdr>
        </w:div>
        <w:div w:id="174073935">
          <w:marLeft w:val="480"/>
          <w:marRight w:val="0"/>
          <w:marTop w:val="0"/>
          <w:marBottom w:val="0"/>
          <w:divBdr>
            <w:top w:val="none" w:sz="0" w:space="0" w:color="auto"/>
            <w:left w:val="none" w:sz="0" w:space="0" w:color="auto"/>
            <w:bottom w:val="none" w:sz="0" w:space="0" w:color="auto"/>
            <w:right w:val="none" w:sz="0" w:space="0" w:color="auto"/>
          </w:divBdr>
        </w:div>
        <w:div w:id="212545552">
          <w:marLeft w:val="480"/>
          <w:marRight w:val="0"/>
          <w:marTop w:val="0"/>
          <w:marBottom w:val="0"/>
          <w:divBdr>
            <w:top w:val="none" w:sz="0" w:space="0" w:color="auto"/>
            <w:left w:val="none" w:sz="0" w:space="0" w:color="auto"/>
            <w:bottom w:val="none" w:sz="0" w:space="0" w:color="auto"/>
            <w:right w:val="none" w:sz="0" w:space="0" w:color="auto"/>
          </w:divBdr>
        </w:div>
        <w:div w:id="362636803">
          <w:marLeft w:val="480"/>
          <w:marRight w:val="0"/>
          <w:marTop w:val="0"/>
          <w:marBottom w:val="0"/>
          <w:divBdr>
            <w:top w:val="none" w:sz="0" w:space="0" w:color="auto"/>
            <w:left w:val="none" w:sz="0" w:space="0" w:color="auto"/>
            <w:bottom w:val="none" w:sz="0" w:space="0" w:color="auto"/>
            <w:right w:val="none" w:sz="0" w:space="0" w:color="auto"/>
          </w:divBdr>
        </w:div>
        <w:div w:id="449319155">
          <w:marLeft w:val="480"/>
          <w:marRight w:val="0"/>
          <w:marTop w:val="0"/>
          <w:marBottom w:val="0"/>
          <w:divBdr>
            <w:top w:val="none" w:sz="0" w:space="0" w:color="auto"/>
            <w:left w:val="none" w:sz="0" w:space="0" w:color="auto"/>
            <w:bottom w:val="none" w:sz="0" w:space="0" w:color="auto"/>
            <w:right w:val="none" w:sz="0" w:space="0" w:color="auto"/>
          </w:divBdr>
        </w:div>
        <w:div w:id="462503945">
          <w:marLeft w:val="480"/>
          <w:marRight w:val="0"/>
          <w:marTop w:val="0"/>
          <w:marBottom w:val="0"/>
          <w:divBdr>
            <w:top w:val="none" w:sz="0" w:space="0" w:color="auto"/>
            <w:left w:val="none" w:sz="0" w:space="0" w:color="auto"/>
            <w:bottom w:val="none" w:sz="0" w:space="0" w:color="auto"/>
            <w:right w:val="none" w:sz="0" w:space="0" w:color="auto"/>
          </w:divBdr>
        </w:div>
        <w:div w:id="494608752">
          <w:marLeft w:val="480"/>
          <w:marRight w:val="0"/>
          <w:marTop w:val="0"/>
          <w:marBottom w:val="0"/>
          <w:divBdr>
            <w:top w:val="none" w:sz="0" w:space="0" w:color="auto"/>
            <w:left w:val="none" w:sz="0" w:space="0" w:color="auto"/>
            <w:bottom w:val="none" w:sz="0" w:space="0" w:color="auto"/>
            <w:right w:val="none" w:sz="0" w:space="0" w:color="auto"/>
          </w:divBdr>
        </w:div>
        <w:div w:id="525100083">
          <w:marLeft w:val="480"/>
          <w:marRight w:val="0"/>
          <w:marTop w:val="0"/>
          <w:marBottom w:val="0"/>
          <w:divBdr>
            <w:top w:val="none" w:sz="0" w:space="0" w:color="auto"/>
            <w:left w:val="none" w:sz="0" w:space="0" w:color="auto"/>
            <w:bottom w:val="none" w:sz="0" w:space="0" w:color="auto"/>
            <w:right w:val="none" w:sz="0" w:space="0" w:color="auto"/>
          </w:divBdr>
        </w:div>
        <w:div w:id="553124689">
          <w:marLeft w:val="480"/>
          <w:marRight w:val="0"/>
          <w:marTop w:val="0"/>
          <w:marBottom w:val="0"/>
          <w:divBdr>
            <w:top w:val="none" w:sz="0" w:space="0" w:color="auto"/>
            <w:left w:val="none" w:sz="0" w:space="0" w:color="auto"/>
            <w:bottom w:val="none" w:sz="0" w:space="0" w:color="auto"/>
            <w:right w:val="none" w:sz="0" w:space="0" w:color="auto"/>
          </w:divBdr>
        </w:div>
        <w:div w:id="708142839">
          <w:marLeft w:val="480"/>
          <w:marRight w:val="0"/>
          <w:marTop w:val="0"/>
          <w:marBottom w:val="0"/>
          <w:divBdr>
            <w:top w:val="none" w:sz="0" w:space="0" w:color="auto"/>
            <w:left w:val="none" w:sz="0" w:space="0" w:color="auto"/>
            <w:bottom w:val="none" w:sz="0" w:space="0" w:color="auto"/>
            <w:right w:val="none" w:sz="0" w:space="0" w:color="auto"/>
          </w:divBdr>
        </w:div>
        <w:div w:id="726803514">
          <w:marLeft w:val="480"/>
          <w:marRight w:val="0"/>
          <w:marTop w:val="0"/>
          <w:marBottom w:val="0"/>
          <w:divBdr>
            <w:top w:val="none" w:sz="0" w:space="0" w:color="auto"/>
            <w:left w:val="none" w:sz="0" w:space="0" w:color="auto"/>
            <w:bottom w:val="none" w:sz="0" w:space="0" w:color="auto"/>
            <w:right w:val="none" w:sz="0" w:space="0" w:color="auto"/>
          </w:divBdr>
        </w:div>
        <w:div w:id="764302498">
          <w:marLeft w:val="480"/>
          <w:marRight w:val="0"/>
          <w:marTop w:val="0"/>
          <w:marBottom w:val="0"/>
          <w:divBdr>
            <w:top w:val="none" w:sz="0" w:space="0" w:color="auto"/>
            <w:left w:val="none" w:sz="0" w:space="0" w:color="auto"/>
            <w:bottom w:val="none" w:sz="0" w:space="0" w:color="auto"/>
            <w:right w:val="none" w:sz="0" w:space="0" w:color="auto"/>
          </w:divBdr>
        </w:div>
        <w:div w:id="782655419">
          <w:marLeft w:val="480"/>
          <w:marRight w:val="0"/>
          <w:marTop w:val="0"/>
          <w:marBottom w:val="0"/>
          <w:divBdr>
            <w:top w:val="none" w:sz="0" w:space="0" w:color="auto"/>
            <w:left w:val="none" w:sz="0" w:space="0" w:color="auto"/>
            <w:bottom w:val="none" w:sz="0" w:space="0" w:color="auto"/>
            <w:right w:val="none" w:sz="0" w:space="0" w:color="auto"/>
          </w:divBdr>
        </w:div>
        <w:div w:id="892810816">
          <w:marLeft w:val="480"/>
          <w:marRight w:val="0"/>
          <w:marTop w:val="0"/>
          <w:marBottom w:val="0"/>
          <w:divBdr>
            <w:top w:val="none" w:sz="0" w:space="0" w:color="auto"/>
            <w:left w:val="none" w:sz="0" w:space="0" w:color="auto"/>
            <w:bottom w:val="none" w:sz="0" w:space="0" w:color="auto"/>
            <w:right w:val="none" w:sz="0" w:space="0" w:color="auto"/>
          </w:divBdr>
        </w:div>
        <w:div w:id="970671708">
          <w:marLeft w:val="480"/>
          <w:marRight w:val="0"/>
          <w:marTop w:val="0"/>
          <w:marBottom w:val="0"/>
          <w:divBdr>
            <w:top w:val="none" w:sz="0" w:space="0" w:color="auto"/>
            <w:left w:val="none" w:sz="0" w:space="0" w:color="auto"/>
            <w:bottom w:val="none" w:sz="0" w:space="0" w:color="auto"/>
            <w:right w:val="none" w:sz="0" w:space="0" w:color="auto"/>
          </w:divBdr>
        </w:div>
        <w:div w:id="998770993">
          <w:marLeft w:val="480"/>
          <w:marRight w:val="0"/>
          <w:marTop w:val="0"/>
          <w:marBottom w:val="0"/>
          <w:divBdr>
            <w:top w:val="none" w:sz="0" w:space="0" w:color="auto"/>
            <w:left w:val="none" w:sz="0" w:space="0" w:color="auto"/>
            <w:bottom w:val="none" w:sz="0" w:space="0" w:color="auto"/>
            <w:right w:val="none" w:sz="0" w:space="0" w:color="auto"/>
          </w:divBdr>
        </w:div>
        <w:div w:id="1065645088">
          <w:marLeft w:val="480"/>
          <w:marRight w:val="0"/>
          <w:marTop w:val="0"/>
          <w:marBottom w:val="0"/>
          <w:divBdr>
            <w:top w:val="none" w:sz="0" w:space="0" w:color="auto"/>
            <w:left w:val="none" w:sz="0" w:space="0" w:color="auto"/>
            <w:bottom w:val="none" w:sz="0" w:space="0" w:color="auto"/>
            <w:right w:val="none" w:sz="0" w:space="0" w:color="auto"/>
          </w:divBdr>
        </w:div>
        <w:div w:id="1169364847">
          <w:marLeft w:val="480"/>
          <w:marRight w:val="0"/>
          <w:marTop w:val="0"/>
          <w:marBottom w:val="0"/>
          <w:divBdr>
            <w:top w:val="none" w:sz="0" w:space="0" w:color="auto"/>
            <w:left w:val="none" w:sz="0" w:space="0" w:color="auto"/>
            <w:bottom w:val="none" w:sz="0" w:space="0" w:color="auto"/>
            <w:right w:val="none" w:sz="0" w:space="0" w:color="auto"/>
          </w:divBdr>
        </w:div>
        <w:div w:id="1186402346">
          <w:marLeft w:val="480"/>
          <w:marRight w:val="0"/>
          <w:marTop w:val="0"/>
          <w:marBottom w:val="0"/>
          <w:divBdr>
            <w:top w:val="none" w:sz="0" w:space="0" w:color="auto"/>
            <w:left w:val="none" w:sz="0" w:space="0" w:color="auto"/>
            <w:bottom w:val="none" w:sz="0" w:space="0" w:color="auto"/>
            <w:right w:val="none" w:sz="0" w:space="0" w:color="auto"/>
          </w:divBdr>
        </w:div>
        <w:div w:id="1269465084">
          <w:marLeft w:val="480"/>
          <w:marRight w:val="0"/>
          <w:marTop w:val="0"/>
          <w:marBottom w:val="0"/>
          <w:divBdr>
            <w:top w:val="none" w:sz="0" w:space="0" w:color="auto"/>
            <w:left w:val="none" w:sz="0" w:space="0" w:color="auto"/>
            <w:bottom w:val="none" w:sz="0" w:space="0" w:color="auto"/>
            <w:right w:val="none" w:sz="0" w:space="0" w:color="auto"/>
          </w:divBdr>
        </w:div>
        <w:div w:id="1292638440">
          <w:marLeft w:val="480"/>
          <w:marRight w:val="0"/>
          <w:marTop w:val="0"/>
          <w:marBottom w:val="0"/>
          <w:divBdr>
            <w:top w:val="none" w:sz="0" w:space="0" w:color="auto"/>
            <w:left w:val="none" w:sz="0" w:space="0" w:color="auto"/>
            <w:bottom w:val="none" w:sz="0" w:space="0" w:color="auto"/>
            <w:right w:val="none" w:sz="0" w:space="0" w:color="auto"/>
          </w:divBdr>
        </w:div>
        <w:div w:id="1357194515">
          <w:marLeft w:val="480"/>
          <w:marRight w:val="0"/>
          <w:marTop w:val="0"/>
          <w:marBottom w:val="0"/>
          <w:divBdr>
            <w:top w:val="none" w:sz="0" w:space="0" w:color="auto"/>
            <w:left w:val="none" w:sz="0" w:space="0" w:color="auto"/>
            <w:bottom w:val="none" w:sz="0" w:space="0" w:color="auto"/>
            <w:right w:val="none" w:sz="0" w:space="0" w:color="auto"/>
          </w:divBdr>
        </w:div>
        <w:div w:id="1562868771">
          <w:marLeft w:val="480"/>
          <w:marRight w:val="0"/>
          <w:marTop w:val="0"/>
          <w:marBottom w:val="0"/>
          <w:divBdr>
            <w:top w:val="none" w:sz="0" w:space="0" w:color="auto"/>
            <w:left w:val="none" w:sz="0" w:space="0" w:color="auto"/>
            <w:bottom w:val="none" w:sz="0" w:space="0" w:color="auto"/>
            <w:right w:val="none" w:sz="0" w:space="0" w:color="auto"/>
          </w:divBdr>
        </w:div>
        <w:div w:id="1651321104">
          <w:marLeft w:val="480"/>
          <w:marRight w:val="0"/>
          <w:marTop w:val="0"/>
          <w:marBottom w:val="0"/>
          <w:divBdr>
            <w:top w:val="none" w:sz="0" w:space="0" w:color="auto"/>
            <w:left w:val="none" w:sz="0" w:space="0" w:color="auto"/>
            <w:bottom w:val="none" w:sz="0" w:space="0" w:color="auto"/>
            <w:right w:val="none" w:sz="0" w:space="0" w:color="auto"/>
          </w:divBdr>
        </w:div>
        <w:div w:id="1681422783">
          <w:marLeft w:val="480"/>
          <w:marRight w:val="0"/>
          <w:marTop w:val="0"/>
          <w:marBottom w:val="0"/>
          <w:divBdr>
            <w:top w:val="none" w:sz="0" w:space="0" w:color="auto"/>
            <w:left w:val="none" w:sz="0" w:space="0" w:color="auto"/>
            <w:bottom w:val="none" w:sz="0" w:space="0" w:color="auto"/>
            <w:right w:val="none" w:sz="0" w:space="0" w:color="auto"/>
          </w:divBdr>
        </w:div>
        <w:div w:id="1704095207">
          <w:marLeft w:val="480"/>
          <w:marRight w:val="0"/>
          <w:marTop w:val="0"/>
          <w:marBottom w:val="0"/>
          <w:divBdr>
            <w:top w:val="none" w:sz="0" w:space="0" w:color="auto"/>
            <w:left w:val="none" w:sz="0" w:space="0" w:color="auto"/>
            <w:bottom w:val="none" w:sz="0" w:space="0" w:color="auto"/>
            <w:right w:val="none" w:sz="0" w:space="0" w:color="auto"/>
          </w:divBdr>
        </w:div>
        <w:div w:id="1747023805">
          <w:marLeft w:val="480"/>
          <w:marRight w:val="0"/>
          <w:marTop w:val="0"/>
          <w:marBottom w:val="0"/>
          <w:divBdr>
            <w:top w:val="none" w:sz="0" w:space="0" w:color="auto"/>
            <w:left w:val="none" w:sz="0" w:space="0" w:color="auto"/>
            <w:bottom w:val="none" w:sz="0" w:space="0" w:color="auto"/>
            <w:right w:val="none" w:sz="0" w:space="0" w:color="auto"/>
          </w:divBdr>
        </w:div>
        <w:div w:id="1751728691">
          <w:marLeft w:val="480"/>
          <w:marRight w:val="0"/>
          <w:marTop w:val="0"/>
          <w:marBottom w:val="0"/>
          <w:divBdr>
            <w:top w:val="none" w:sz="0" w:space="0" w:color="auto"/>
            <w:left w:val="none" w:sz="0" w:space="0" w:color="auto"/>
            <w:bottom w:val="none" w:sz="0" w:space="0" w:color="auto"/>
            <w:right w:val="none" w:sz="0" w:space="0" w:color="auto"/>
          </w:divBdr>
        </w:div>
        <w:div w:id="1822040856">
          <w:marLeft w:val="480"/>
          <w:marRight w:val="0"/>
          <w:marTop w:val="0"/>
          <w:marBottom w:val="0"/>
          <w:divBdr>
            <w:top w:val="none" w:sz="0" w:space="0" w:color="auto"/>
            <w:left w:val="none" w:sz="0" w:space="0" w:color="auto"/>
            <w:bottom w:val="none" w:sz="0" w:space="0" w:color="auto"/>
            <w:right w:val="none" w:sz="0" w:space="0" w:color="auto"/>
          </w:divBdr>
        </w:div>
        <w:div w:id="1955553237">
          <w:marLeft w:val="480"/>
          <w:marRight w:val="0"/>
          <w:marTop w:val="0"/>
          <w:marBottom w:val="0"/>
          <w:divBdr>
            <w:top w:val="none" w:sz="0" w:space="0" w:color="auto"/>
            <w:left w:val="none" w:sz="0" w:space="0" w:color="auto"/>
            <w:bottom w:val="none" w:sz="0" w:space="0" w:color="auto"/>
            <w:right w:val="none" w:sz="0" w:space="0" w:color="auto"/>
          </w:divBdr>
        </w:div>
        <w:div w:id="2037848802">
          <w:marLeft w:val="480"/>
          <w:marRight w:val="0"/>
          <w:marTop w:val="0"/>
          <w:marBottom w:val="0"/>
          <w:divBdr>
            <w:top w:val="none" w:sz="0" w:space="0" w:color="auto"/>
            <w:left w:val="none" w:sz="0" w:space="0" w:color="auto"/>
            <w:bottom w:val="none" w:sz="0" w:space="0" w:color="auto"/>
            <w:right w:val="none" w:sz="0" w:space="0" w:color="auto"/>
          </w:divBdr>
        </w:div>
        <w:div w:id="2057580836">
          <w:marLeft w:val="480"/>
          <w:marRight w:val="0"/>
          <w:marTop w:val="0"/>
          <w:marBottom w:val="0"/>
          <w:divBdr>
            <w:top w:val="none" w:sz="0" w:space="0" w:color="auto"/>
            <w:left w:val="none" w:sz="0" w:space="0" w:color="auto"/>
            <w:bottom w:val="none" w:sz="0" w:space="0" w:color="auto"/>
            <w:right w:val="none" w:sz="0" w:space="0" w:color="auto"/>
          </w:divBdr>
        </w:div>
      </w:divsChild>
    </w:div>
    <w:div w:id="759907200">
      <w:bodyDiv w:val="1"/>
      <w:marLeft w:val="0"/>
      <w:marRight w:val="0"/>
      <w:marTop w:val="0"/>
      <w:marBottom w:val="0"/>
      <w:divBdr>
        <w:top w:val="none" w:sz="0" w:space="0" w:color="auto"/>
        <w:left w:val="none" w:sz="0" w:space="0" w:color="auto"/>
        <w:bottom w:val="none" w:sz="0" w:space="0" w:color="auto"/>
        <w:right w:val="none" w:sz="0" w:space="0" w:color="auto"/>
      </w:divBdr>
      <w:divsChild>
        <w:div w:id="28916770">
          <w:marLeft w:val="480"/>
          <w:marRight w:val="0"/>
          <w:marTop w:val="0"/>
          <w:marBottom w:val="0"/>
          <w:divBdr>
            <w:top w:val="none" w:sz="0" w:space="0" w:color="auto"/>
            <w:left w:val="none" w:sz="0" w:space="0" w:color="auto"/>
            <w:bottom w:val="none" w:sz="0" w:space="0" w:color="auto"/>
            <w:right w:val="none" w:sz="0" w:space="0" w:color="auto"/>
          </w:divBdr>
        </w:div>
        <w:div w:id="35086557">
          <w:marLeft w:val="480"/>
          <w:marRight w:val="0"/>
          <w:marTop w:val="0"/>
          <w:marBottom w:val="0"/>
          <w:divBdr>
            <w:top w:val="none" w:sz="0" w:space="0" w:color="auto"/>
            <w:left w:val="none" w:sz="0" w:space="0" w:color="auto"/>
            <w:bottom w:val="none" w:sz="0" w:space="0" w:color="auto"/>
            <w:right w:val="none" w:sz="0" w:space="0" w:color="auto"/>
          </w:divBdr>
        </w:div>
        <w:div w:id="87777113">
          <w:marLeft w:val="480"/>
          <w:marRight w:val="0"/>
          <w:marTop w:val="0"/>
          <w:marBottom w:val="0"/>
          <w:divBdr>
            <w:top w:val="none" w:sz="0" w:space="0" w:color="auto"/>
            <w:left w:val="none" w:sz="0" w:space="0" w:color="auto"/>
            <w:bottom w:val="none" w:sz="0" w:space="0" w:color="auto"/>
            <w:right w:val="none" w:sz="0" w:space="0" w:color="auto"/>
          </w:divBdr>
        </w:div>
        <w:div w:id="172646230">
          <w:marLeft w:val="480"/>
          <w:marRight w:val="0"/>
          <w:marTop w:val="0"/>
          <w:marBottom w:val="0"/>
          <w:divBdr>
            <w:top w:val="none" w:sz="0" w:space="0" w:color="auto"/>
            <w:left w:val="none" w:sz="0" w:space="0" w:color="auto"/>
            <w:bottom w:val="none" w:sz="0" w:space="0" w:color="auto"/>
            <w:right w:val="none" w:sz="0" w:space="0" w:color="auto"/>
          </w:divBdr>
        </w:div>
        <w:div w:id="175581086">
          <w:marLeft w:val="480"/>
          <w:marRight w:val="0"/>
          <w:marTop w:val="0"/>
          <w:marBottom w:val="0"/>
          <w:divBdr>
            <w:top w:val="none" w:sz="0" w:space="0" w:color="auto"/>
            <w:left w:val="none" w:sz="0" w:space="0" w:color="auto"/>
            <w:bottom w:val="none" w:sz="0" w:space="0" w:color="auto"/>
            <w:right w:val="none" w:sz="0" w:space="0" w:color="auto"/>
          </w:divBdr>
        </w:div>
        <w:div w:id="220484126">
          <w:marLeft w:val="480"/>
          <w:marRight w:val="0"/>
          <w:marTop w:val="0"/>
          <w:marBottom w:val="0"/>
          <w:divBdr>
            <w:top w:val="none" w:sz="0" w:space="0" w:color="auto"/>
            <w:left w:val="none" w:sz="0" w:space="0" w:color="auto"/>
            <w:bottom w:val="none" w:sz="0" w:space="0" w:color="auto"/>
            <w:right w:val="none" w:sz="0" w:space="0" w:color="auto"/>
          </w:divBdr>
        </w:div>
        <w:div w:id="367074098">
          <w:marLeft w:val="480"/>
          <w:marRight w:val="0"/>
          <w:marTop w:val="0"/>
          <w:marBottom w:val="0"/>
          <w:divBdr>
            <w:top w:val="none" w:sz="0" w:space="0" w:color="auto"/>
            <w:left w:val="none" w:sz="0" w:space="0" w:color="auto"/>
            <w:bottom w:val="none" w:sz="0" w:space="0" w:color="auto"/>
            <w:right w:val="none" w:sz="0" w:space="0" w:color="auto"/>
          </w:divBdr>
        </w:div>
        <w:div w:id="375854112">
          <w:marLeft w:val="480"/>
          <w:marRight w:val="0"/>
          <w:marTop w:val="0"/>
          <w:marBottom w:val="0"/>
          <w:divBdr>
            <w:top w:val="none" w:sz="0" w:space="0" w:color="auto"/>
            <w:left w:val="none" w:sz="0" w:space="0" w:color="auto"/>
            <w:bottom w:val="none" w:sz="0" w:space="0" w:color="auto"/>
            <w:right w:val="none" w:sz="0" w:space="0" w:color="auto"/>
          </w:divBdr>
        </w:div>
        <w:div w:id="391586563">
          <w:marLeft w:val="480"/>
          <w:marRight w:val="0"/>
          <w:marTop w:val="0"/>
          <w:marBottom w:val="0"/>
          <w:divBdr>
            <w:top w:val="none" w:sz="0" w:space="0" w:color="auto"/>
            <w:left w:val="none" w:sz="0" w:space="0" w:color="auto"/>
            <w:bottom w:val="none" w:sz="0" w:space="0" w:color="auto"/>
            <w:right w:val="none" w:sz="0" w:space="0" w:color="auto"/>
          </w:divBdr>
        </w:div>
        <w:div w:id="417946142">
          <w:marLeft w:val="480"/>
          <w:marRight w:val="0"/>
          <w:marTop w:val="0"/>
          <w:marBottom w:val="0"/>
          <w:divBdr>
            <w:top w:val="none" w:sz="0" w:space="0" w:color="auto"/>
            <w:left w:val="none" w:sz="0" w:space="0" w:color="auto"/>
            <w:bottom w:val="none" w:sz="0" w:space="0" w:color="auto"/>
            <w:right w:val="none" w:sz="0" w:space="0" w:color="auto"/>
          </w:divBdr>
        </w:div>
        <w:div w:id="426119816">
          <w:marLeft w:val="480"/>
          <w:marRight w:val="0"/>
          <w:marTop w:val="0"/>
          <w:marBottom w:val="0"/>
          <w:divBdr>
            <w:top w:val="none" w:sz="0" w:space="0" w:color="auto"/>
            <w:left w:val="none" w:sz="0" w:space="0" w:color="auto"/>
            <w:bottom w:val="none" w:sz="0" w:space="0" w:color="auto"/>
            <w:right w:val="none" w:sz="0" w:space="0" w:color="auto"/>
          </w:divBdr>
        </w:div>
        <w:div w:id="536815525">
          <w:marLeft w:val="480"/>
          <w:marRight w:val="0"/>
          <w:marTop w:val="0"/>
          <w:marBottom w:val="0"/>
          <w:divBdr>
            <w:top w:val="none" w:sz="0" w:space="0" w:color="auto"/>
            <w:left w:val="none" w:sz="0" w:space="0" w:color="auto"/>
            <w:bottom w:val="none" w:sz="0" w:space="0" w:color="auto"/>
            <w:right w:val="none" w:sz="0" w:space="0" w:color="auto"/>
          </w:divBdr>
        </w:div>
        <w:div w:id="625697947">
          <w:marLeft w:val="480"/>
          <w:marRight w:val="0"/>
          <w:marTop w:val="0"/>
          <w:marBottom w:val="0"/>
          <w:divBdr>
            <w:top w:val="none" w:sz="0" w:space="0" w:color="auto"/>
            <w:left w:val="none" w:sz="0" w:space="0" w:color="auto"/>
            <w:bottom w:val="none" w:sz="0" w:space="0" w:color="auto"/>
            <w:right w:val="none" w:sz="0" w:space="0" w:color="auto"/>
          </w:divBdr>
        </w:div>
        <w:div w:id="724068649">
          <w:marLeft w:val="480"/>
          <w:marRight w:val="0"/>
          <w:marTop w:val="0"/>
          <w:marBottom w:val="0"/>
          <w:divBdr>
            <w:top w:val="none" w:sz="0" w:space="0" w:color="auto"/>
            <w:left w:val="none" w:sz="0" w:space="0" w:color="auto"/>
            <w:bottom w:val="none" w:sz="0" w:space="0" w:color="auto"/>
            <w:right w:val="none" w:sz="0" w:space="0" w:color="auto"/>
          </w:divBdr>
        </w:div>
        <w:div w:id="1074814466">
          <w:marLeft w:val="480"/>
          <w:marRight w:val="0"/>
          <w:marTop w:val="0"/>
          <w:marBottom w:val="0"/>
          <w:divBdr>
            <w:top w:val="none" w:sz="0" w:space="0" w:color="auto"/>
            <w:left w:val="none" w:sz="0" w:space="0" w:color="auto"/>
            <w:bottom w:val="none" w:sz="0" w:space="0" w:color="auto"/>
            <w:right w:val="none" w:sz="0" w:space="0" w:color="auto"/>
          </w:divBdr>
        </w:div>
        <w:div w:id="1143766601">
          <w:marLeft w:val="480"/>
          <w:marRight w:val="0"/>
          <w:marTop w:val="0"/>
          <w:marBottom w:val="0"/>
          <w:divBdr>
            <w:top w:val="none" w:sz="0" w:space="0" w:color="auto"/>
            <w:left w:val="none" w:sz="0" w:space="0" w:color="auto"/>
            <w:bottom w:val="none" w:sz="0" w:space="0" w:color="auto"/>
            <w:right w:val="none" w:sz="0" w:space="0" w:color="auto"/>
          </w:divBdr>
        </w:div>
        <w:div w:id="1342009736">
          <w:marLeft w:val="480"/>
          <w:marRight w:val="0"/>
          <w:marTop w:val="0"/>
          <w:marBottom w:val="0"/>
          <w:divBdr>
            <w:top w:val="none" w:sz="0" w:space="0" w:color="auto"/>
            <w:left w:val="none" w:sz="0" w:space="0" w:color="auto"/>
            <w:bottom w:val="none" w:sz="0" w:space="0" w:color="auto"/>
            <w:right w:val="none" w:sz="0" w:space="0" w:color="auto"/>
          </w:divBdr>
        </w:div>
        <w:div w:id="1620646352">
          <w:marLeft w:val="480"/>
          <w:marRight w:val="0"/>
          <w:marTop w:val="0"/>
          <w:marBottom w:val="0"/>
          <w:divBdr>
            <w:top w:val="none" w:sz="0" w:space="0" w:color="auto"/>
            <w:left w:val="none" w:sz="0" w:space="0" w:color="auto"/>
            <w:bottom w:val="none" w:sz="0" w:space="0" w:color="auto"/>
            <w:right w:val="none" w:sz="0" w:space="0" w:color="auto"/>
          </w:divBdr>
        </w:div>
        <w:div w:id="1784879979">
          <w:marLeft w:val="480"/>
          <w:marRight w:val="0"/>
          <w:marTop w:val="0"/>
          <w:marBottom w:val="0"/>
          <w:divBdr>
            <w:top w:val="none" w:sz="0" w:space="0" w:color="auto"/>
            <w:left w:val="none" w:sz="0" w:space="0" w:color="auto"/>
            <w:bottom w:val="none" w:sz="0" w:space="0" w:color="auto"/>
            <w:right w:val="none" w:sz="0" w:space="0" w:color="auto"/>
          </w:divBdr>
        </w:div>
        <w:div w:id="1858499895">
          <w:marLeft w:val="480"/>
          <w:marRight w:val="0"/>
          <w:marTop w:val="0"/>
          <w:marBottom w:val="0"/>
          <w:divBdr>
            <w:top w:val="none" w:sz="0" w:space="0" w:color="auto"/>
            <w:left w:val="none" w:sz="0" w:space="0" w:color="auto"/>
            <w:bottom w:val="none" w:sz="0" w:space="0" w:color="auto"/>
            <w:right w:val="none" w:sz="0" w:space="0" w:color="auto"/>
          </w:divBdr>
        </w:div>
        <w:div w:id="1896505355">
          <w:marLeft w:val="480"/>
          <w:marRight w:val="0"/>
          <w:marTop w:val="0"/>
          <w:marBottom w:val="0"/>
          <w:divBdr>
            <w:top w:val="none" w:sz="0" w:space="0" w:color="auto"/>
            <w:left w:val="none" w:sz="0" w:space="0" w:color="auto"/>
            <w:bottom w:val="none" w:sz="0" w:space="0" w:color="auto"/>
            <w:right w:val="none" w:sz="0" w:space="0" w:color="auto"/>
          </w:divBdr>
        </w:div>
        <w:div w:id="1901868585">
          <w:marLeft w:val="480"/>
          <w:marRight w:val="0"/>
          <w:marTop w:val="0"/>
          <w:marBottom w:val="0"/>
          <w:divBdr>
            <w:top w:val="none" w:sz="0" w:space="0" w:color="auto"/>
            <w:left w:val="none" w:sz="0" w:space="0" w:color="auto"/>
            <w:bottom w:val="none" w:sz="0" w:space="0" w:color="auto"/>
            <w:right w:val="none" w:sz="0" w:space="0" w:color="auto"/>
          </w:divBdr>
        </w:div>
        <w:div w:id="1967200319">
          <w:marLeft w:val="480"/>
          <w:marRight w:val="0"/>
          <w:marTop w:val="0"/>
          <w:marBottom w:val="0"/>
          <w:divBdr>
            <w:top w:val="none" w:sz="0" w:space="0" w:color="auto"/>
            <w:left w:val="none" w:sz="0" w:space="0" w:color="auto"/>
            <w:bottom w:val="none" w:sz="0" w:space="0" w:color="auto"/>
            <w:right w:val="none" w:sz="0" w:space="0" w:color="auto"/>
          </w:divBdr>
        </w:div>
        <w:div w:id="1979021568">
          <w:marLeft w:val="480"/>
          <w:marRight w:val="0"/>
          <w:marTop w:val="0"/>
          <w:marBottom w:val="0"/>
          <w:divBdr>
            <w:top w:val="none" w:sz="0" w:space="0" w:color="auto"/>
            <w:left w:val="none" w:sz="0" w:space="0" w:color="auto"/>
            <w:bottom w:val="none" w:sz="0" w:space="0" w:color="auto"/>
            <w:right w:val="none" w:sz="0" w:space="0" w:color="auto"/>
          </w:divBdr>
        </w:div>
      </w:divsChild>
    </w:div>
    <w:div w:id="761145539">
      <w:bodyDiv w:val="1"/>
      <w:marLeft w:val="0"/>
      <w:marRight w:val="0"/>
      <w:marTop w:val="0"/>
      <w:marBottom w:val="0"/>
      <w:divBdr>
        <w:top w:val="none" w:sz="0" w:space="0" w:color="auto"/>
        <w:left w:val="none" w:sz="0" w:space="0" w:color="auto"/>
        <w:bottom w:val="none" w:sz="0" w:space="0" w:color="auto"/>
        <w:right w:val="none" w:sz="0" w:space="0" w:color="auto"/>
      </w:divBdr>
    </w:div>
    <w:div w:id="761684315">
      <w:bodyDiv w:val="1"/>
      <w:marLeft w:val="0"/>
      <w:marRight w:val="0"/>
      <w:marTop w:val="0"/>
      <w:marBottom w:val="0"/>
      <w:divBdr>
        <w:top w:val="none" w:sz="0" w:space="0" w:color="auto"/>
        <w:left w:val="none" w:sz="0" w:space="0" w:color="auto"/>
        <w:bottom w:val="none" w:sz="0" w:space="0" w:color="auto"/>
        <w:right w:val="none" w:sz="0" w:space="0" w:color="auto"/>
      </w:divBdr>
    </w:div>
    <w:div w:id="765464356">
      <w:bodyDiv w:val="1"/>
      <w:marLeft w:val="0"/>
      <w:marRight w:val="0"/>
      <w:marTop w:val="0"/>
      <w:marBottom w:val="0"/>
      <w:divBdr>
        <w:top w:val="none" w:sz="0" w:space="0" w:color="auto"/>
        <w:left w:val="none" w:sz="0" w:space="0" w:color="auto"/>
        <w:bottom w:val="none" w:sz="0" w:space="0" w:color="auto"/>
        <w:right w:val="none" w:sz="0" w:space="0" w:color="auto"/>
      </w:divBdr>
    </w:div>
    <w:div w:id="765541230">
      <w:bodyDiv w:val="1"/>
      <w:marLeft w:val="0"/>
      <w:marRight w:val="0"/>
      <w:marTop w:val="0"/>
      <w:marBottom w:val="0"/>
      <w:divBdr>
        <w:top w:val="none" w:sz="0" w:space="0" w:color="auto"/>
        <w:left w:val="none" w:sz="0" w:space="0" w:color="auto"/>
        <w:bottom w:val="none" w:sz="0" w:space="0" w:color="auto"/>
        <w:right w:val="none" w:sz="0" w:space="0" w:color="auto"/>
      </w:divBdr>
    </w:div>
    <w:div w:id="766000645">
      <w:bodyDiv w:val="1"/>
      <w:marLeft w:val="0"/>
      <w:marRight w:val="0"/>
      <w:marTop w:val="0"/>
      <w:marBottom w:val="0"/>
      <w:divBdr>
        <w:top w:val="none" w:sz="0" w:space="0" w:color="auto"/>
        <w:left w:val="none" w:sz="0" w:space="0" w:color="auto"/>
        <w:bottom w:val="none" w:sz="0" w:space="0" w:color="auto"/>
        <w:right w:val="none" w:sz="0" w:space="0" w:color="auto"/>
      </w:divBdr>
    </w:div>
    <w:div w:id="767311843">
      <w:bodyDiv w:val="1"/>
      <w:marLeft w:val="0"/>
      <w:marRight w:val="0"/>
      <w:marTop w:val="0"/>
      <w:marBottom w:val="0"/>
      <w:divBdr>
        <w:top w:val="none" w:sz="0" w:space="0" w:color="auto"/>
        <w:left w:val="none" w:sz="0" w:space="0" w:color="auto"/>
        <w:bottom w:val="none" w:sz="0" w:space="0" w:color="auto"/>
        <w:right w:val="none" w:sz="0" w:space="0" w:color="auto"/>
      </w:divBdr>
    </w:div>
    <w:div w:id="767652072">
      <w:bodyDiv w:val="1"/>
      <w:marLeft w:val="0"/>
      <w:marRight w:val="0"/>
      <w:marTop w:val="0"/>
      <w:marBottom w:val="0"/>
      <w:divBdr>
        <w:top w:val="none" w:sz="0" w:space="0" w:color="auto"/>
        <w:left w:val="none" w:sz="0" w:space="0" w:color="auto"/>
        <w:bottom w:val="none" w:sz="0" w:space="0" w:color="auto"/>
        <w:right w:val="none" w:sz="0" w:space="0" w:color="auto"/>
      </w:divBdr>
    </w:div>
    <w:div w:id="767967289">
      <w:bodyDiv w:val="1"/>
      <w:marLeft w:val="0"/>
      <w:marRight w:val="0"/>
      <w:marTop w:val="0"/>
      <w:marBottom w:val="0"/>
      <w:divBdr>
        <w:top w:val="none" w:sz="0" w:space="0" w:color="auto"/>
        <w:left w:val="none" w:sz="0" w:space="0" w:color="auto"/>
        <w:bottom w:val="none" w:sz="0" w:space="0" w:color="auto"/>
        <w:right w:val="none" w:sz="0" w:space="0" w:color="auto"/>
      </w:divBdr>
    </w:div>
    <w:div w:id="770782312">
      <w:bodyDiv w:val="1"/>
      <w:marLeft w:val="0"/>
      <w:marRight w:val="0"/>
      <w:marTop w:val="0"/>
      <w:marBottom w:val="0"/>
      <w:divBdr>
        <w:top w:val="none" w:sz="0" w:space="0" w:color="auto"/>
        <w:left w:val="none" w:sz="0" w:space="0" w:color="auto"/>
        <w:bottom w:val="none" w:sz="0" w:space="0" w:color="auto"/>
        <w:right w:val="none" w:sz="0" w:space="0" w:color="auto"/>
      </w:divBdr>
    </w:div>
    <w:div w:id="775054955">
      <w:bodyDiv w:val="1"/>
      <w:marLeft w:val="0"/>
      <w:marRight w:val="0"/>
      <w:marTop w:val="0"/>
      <w:marBottom w:val="0"/>
      <w:divBdr>
        <w:top w:val="none" w:sz="0" w:space="0" w:color="auto"/>
        <w:left w:val="none" w:sz="0" w:space="0" w:color="auto"/>
        <w:bottom w:val="none" w:sz="0" w:space="0" w:color="auto"/>
        <w:right w:val="none" w:sz="0" w:space="0" w:color="auto"/>
      </w:divBdr>
    </w:div>
    <w:div w:id="776632088">
      <w:bodyDiv w:val="1"/>
      <w:marLeft w:val="0"/>
      <w:marRight w:val="0"/>
      <w:marTop w:val="0"/>
      <w:marBottom w:val="0"/>
      <w:divBdr>
        <w:top w:val="none" w:sz="0" w:space="0" w:color="auto"/>
        <w:left w:val="none" w:sz="0" w:space="0" w:color="auto"/>
        <w:bottom w:val="none" w:sz="0" w:space="0" w:color="auto"/>
        <w:right w:val="none" w:sz="0" w:space="0" w:color="auto"/>
      </w:divBdr>
    </w:div>
    <w:div w:id="777410100">
      <w:bodyDiv w:val="1"/>
      <w:marLeft w:val="0"/>
      <w:marRight w:val="0"/>
      <w:marTop w:val="0"/>
      <w:marBottom w:val="0"/>
      <w:divBdr>
        <w:top w:val="none" w:sz="0" w:space="0" w:color="auto"/>
        <w:left w:val="none" w:sz="0" w:space="0" w:color="auto"/>
        <w:bottom w:val="none" w:sz="0" w:space="0" w:color="auto"/>
        <w:right w:val="none" w:sz="0" w:space="0" w:color="auto"/>
      </w:divBdr>
    </w:div>
    <w:div w:id="778254933">
      <w:bodyDiv w:val="1"/>
      <w:marLeft w:val="0"/>
      <w:marRight w:val="0"/>
      <w:marTop w:val="0"/>
      <w:marBottom w:val="0"/>
      <w:divBdr>
        <w:top w:val="none" w:sz="0" w:space="0" w:color="auto"/>
        <w:left w:val="none" w:sz="0" w:space="0" w:color="auto"/>
        <w:bottom w:val="none" w:sz="0" w:space="0" w:color="auto"/>
        <w:right w:val="none" w:sz="0" w:space="0" w:color="auto"/>
      </w:divBdr>
    </w:div>
    <w:div w:id="782699394">
      <w:bodyDiv w:val="1"/>
      <w:marLeft w:val="0"/>
      <w:marRight w:val="0"/>
      <w:marTop w:val="0"/>
      <w:marBottom w:val="0"/>
      <w:divBdr>
        <w:top w:val="none" w:sz="0" w:space="0" w:color="auto"/>
        <w:left w:val="none" w:sz="0" w:space="0" w:color="auto"/>
        <w:bottom w:val="none" w:sz="0" w:space="0" w:color="auto"/>
        <w:right w:val="none" w:sz="0" w:space="0" w:color="auto"/>
      </w:divBdr>
    </w:div>
    <w:div w:id="783110411">
      <w:bodyDiv w:val="1"/>
      <w:marLeft w:val="0"/>
      <w:marRight w:val="0"/>
      <w:marTop w:val="0"/>
      <w:marBottom w:val="0"/>
      <w:divBdr>
        <w:top w:val="none" w:sz="0" w:space="0" w:color="auto"/>
        <w:left w:val="none" w:sz="0" w:space="0" w:color="auto"/>
        <w:bottom w:val="none" w:sz="0" w:space="0" w:color="auto"/>
        <w:right w:val="none" w:sz="0" w:space="0" w:color="auto"/>
      </w:divBdr>
    </w:div>
    <w:div w:id="789400909">
      <w:bodyDiv w:val="1"/>
      <w:marLeft w:val="0"/>
      <w:marRight w:val="0"/>
      <w:marTop w:val="0"/>
      <w:marBottom w:val="0"/>
      <w:divBdr>
        <w:top w:val="none" w:sz="0" w:space="0" w:color="auto"/>
        <w:left w:val="none" w:sz="0" w:space="0" w:color="auto"/>
        <w:bottom w:val="none" w:sz="0" w:space="0" w:color="auto"/>
        <w:right w:val="none" w:sz="0" w:space="0" w:color="auto"/>
      </w:divBdr>
    </w:div>
    <w:div w:id="790171142">
      <w:bodyDiv w:val="1"/>
      <w:marLeft w:val="0"/>
      <w:marRight w:val="0"/>
      <w:marTop w:val="0"/>
      <w:marBottom w:val="0"/>
      <w:divBdr>
        <w:top w:val="none" w:sz="0" w:space="0" w:color="auto"/>
        <w:left w:val="none" w:sz="0" w:space="0" w:color="auto"/>
        <w:bottom w:val="none" w:sz="0" w:space="0" w:color="auto"/>
        <w:right w:val="none" w:sz="0" w:space="0" w:color="auto"/>
      </w:divBdr>
    </w:div>
    <w:div w:id="791558586">
      <w:bodyDiv w:val="1"/>
      <w:marLeft w:val="0"/>
      <w:marRight w:val="0"/>
      <w:marTop w:val="0"/>
      <w:marBottom w:val="0"/>
      <w:divBdr>
        <w:top w:val="none" w:sz="0" w:space="0" w:color="auto"/>
        <w:left w:val="none" w:sz="0" w:space="0" w:color="auto"/>
        <w:bottom w:val="none" w:sz="0" w:space="0" w:color="auto"/>
        <w:right w:val="none" w:sz="0" w:space="0" w:color="auto"/>
      </w:divBdr>
    </w:div>
    <w:div w:id="796483657">
      <w:bodyDiv w:val="1"/>
      <w:marLeft w:val="0"/>
      <w:marRight w:val="0"/>
      <w:marTop w:val="0"/>
      <w:marBottom w:val="0"/>
      <w:divBdr>
        <w:top w:val="none" w:sz="0" w:space="0" w:color="auto"/>
        <w:left w:val="none" w:sz="0" w:space="0" w:color="auto"/>
        <w:bottom w:val="none" w:sz="0" w:space="0" w:color="auto"/>
        <w:right w:val="none" w:sz="0" w:space="0" w:color="auto"/>
      </w:divBdr>
    </w:div>
    <w:div w:id="806361936">
      <w:bodyDiv w:val="1"/>
      <w:marLeft w:val="0"/>
      <w:marRight w:val="0"/>
      <w:marTop w:val="0"/>
      <w:marBottom w:val="0"/>
      <w:divBdr>
        <w:top w:val="none" w:sz="0" w:space="0" w:color="auto"/>
        <w:left w:val="none" w:sz="0" w:space="0" w:color="auto"/>
        <w:bottom w:val="none" w:sz="0" w:space="0" w:color="auto"/>
        <w:right w:val="none" w:sz="0" w:space="0" w:color="auto"/>
      </w:divBdr>
    </w:div>
    <w:div w:id="808744895">
      <w:bodyDiv w:val="1"/>
      <w:marLeft w:val="0"/>
      <w:marRight w:val="0"/>
      <w:marTop w:val="0"/>
      <w:marBottom w:val="0"/>
      <w:divBdr>
        <w:top w:val="none" w:sz="0" w:space="0" w:color="auto"/>
        <w:left w:val="none" w:sz="0" w:space="0" w:color="auto"/>
        <w:bottom w:val="none" w:sz="0" w:space="0" w:color="auto"/>
        <w:right w:val="none" w:sz="0" w:space="0" w:color="auto"/>
      </w:divBdr>
    </w:div>
    <w:div w:id="809009006">
      <w:bodyDiv w:val="1"/>
      <w:marLeft w:val="0"/>
      <w:marRight w:val="0"/>
      <w:marTop w:val="0"/>
      <w:marBottom w:val="0"/>
      <w:divBdr>
        <w:top w:val="none" w:sz="0" w:space="0" w:color="auto"/>
        <w:left w:val="none" w:sz="0" w:space="0" w:color="auto"/>
        <w:bottom w:val="none" w:sz="0" w:space="0" w:color="auto"/>
        <w:right w:val="none" w:sz="0" w:space="0" w:color="auto"/>
      </w:divBdr>
    </w:div>
    <w:div w:id="809177544">
      <w:bodyDiv w:val="1"/>
      <w:marLeft w:val="0"/>
      <w:marRight w:val="0"/>
      <w:marTop w:val="0"/>
      <w:marBottom w:val="0"/>
      <w:divBdr>
        <w:top w:val="none" w:sz="0" w:space="0" w:color="auto"/>
        <w:left w:val="none" w:sz="0" w:space="0" w:color="auto"/>
        <w:bottom w:val="none" w:sz="0" w:space="0" w:color="auto"/>
        <w:right w:val="none" w:sz="0" w:space="0" w:color="auto"/>
      </w:divBdr>
    </w:div>
    <w:div w:id="809906715">
      <w:bodyDiv w:val="1"/>
      <w:marLeft w:val="0"/>
      <w:marRight w:val="0"/>
      <w:marTop w:val="0"/>
      <w:marBottom w:val="0"/>
      <w:divBdr>
        <w:top w:val="none" w:sz="0" w:space="0" w:color="auto"/>
        <w:left w:val="none" w:sz="0" w:space="0" w:color="auto"/>
        <w:bottom w:val="none" w:sz="0" w:space="0" w:color="auto"/>
        <w:right w:val="none" w:sz="0" w:space="0" w:color="auto"/>
      </w:divBdr>
    </w:div>
    <w:div w:id="811748486">
      <w:bodyDiv w:val="1"/>
      <w:marLeft w:val="0"/>
      <w:marRight w:val="0"/>
      <w:marTop w:val="0"/>
      <w:marBottom w:val="0"/>
      <w:divBdr>
        <w:top w:val="none" w:sz="0" w:space="0" w:color="auto"/>
        <w:left w:val="none" w:sz="0" w:space="0" w:color="auto"/>
        <w:bottom w:val="none" w:sz="0" w:space="0" w:color="auto"/>
        <w:right w:val="none" w:sz="0" w:space="0" w:color="auto"/>
      </w:divBdr>
    </w:div>
    <w:div w:id="811948586">
      <w:bodyDiv w:val="1"/>
      <w:marLeft w:val="0"/>
      <w:marRight w:val="0"/>
      <w:marTop w:val="0"/>
      <w:marBottom w:val="0"/>
      <w:divBdr>
        <w:top w:val="none" w:sz="0" w:space="0" w:color="auto"/>
        <w:left w:val="none" w:sz="0" w:space="0" w:color="auto"/>
        <w:bottom w:val="none" w:sz="0" w:space="0" w:color="auto"/>
        <w:right w:val="none" w:sz="0" w:space="0" w:color="auto"/>
      </w:divBdr>
    </w:div>
    <w:div w:id="812211685">
      <w:bodyDiv w:val="1"/>
      <w:marLeft w:val="0"/>
      <w:marRight w:val="0"/>
      <w:marTop w:val="0"/>
      <w:marBottom w:val="0"/>
      <w:divBdr>
        <w:top w:val="none" w:sz="0" w:space="0" w:color="auto"/>
        <w:left w:val="none" w:sz="0" w:space="0" w:color="auto"/>
        <w:bottom w:val="none" w:sz="0" w:space="0" w:color="auto"/>
        <w:right w:val="none" w:sz="0" w:space="0" w:color="auto"/>
      </w:divBdr>
    </w:div>
    <w:div w:id="812257074">
      <w:bodyDiv w:val="1"/>
      <w:marLeft w:val="0"/>
      <w:marRight w:val="0"/>
      <w:marTop w:val="0"/>
      <w:marBottom w:val="0"/>
      <w:divBdr>
        <w:top w:val="none" w:sz="0" w:space="0" w:color="auto"/>
        <w:left w:val="none" w:sz="0" w:space="0" w:color="auto"/>
        <w:bottom w:val="none" w:sz="0" w:space="0" w:color="auto"/>
        <w:right w:val="none" w:sz="0" w:space="0" w:color="auto"/>
      </w:divBdr>
    </w:div>
    <w:div w:id="812792943">
      <w:bodyDiv w:val="1"/>
      <w:marLeft w:val="0"/>
      <w:marRight w:val="0"/>
      <w:marTop w:val="0"/>
      <w:marBottom w:val="0"/>
      <w:divBdr>
        <w:top w:val="none" w:sz="0" w:space="0" w:color="auto"/>
        <w:left w:val="none" w:sz="0" w:space="0" w:color="auto"/>
        <w:bottom w:val="none" w:sz="0" w:space="0" w:color="auto"/>
        <w:right w:val="none" w:sz="0" w:space="0" w:color="auto"/>
      </w:divBdr>
    </w:div>
    <w:div w:id="812874555">
      <w:bodyDiv w:val="1"/>
      <w:marLeft w:val="0"/>
      <w:marRight w:val="0"/>
      <w:marTop w:val="0"/>
      <w:marBottom w:val="0"/>
      <w:divBdr>
        <w:top w:val="none" w:sz="0" w:space="0" w:color="auto"/>
        <w:left w:val="none" w:sz="0" w:space="0" w:color="auto"/>
        <w:bottom w:val="none" w:sz="0" w:space="0" w:color="auto"/>
        <w:right w:val="none" w:sz="0" w:space="0" w:color="auto"/>
      </w:divBdr>
    </w:div>
    <w:div w:id="813370586">
      <w:bodyDiv w:val="1"/>
      <w:marLeft w:val="0"/>
      <w:marRight w:val="0"/>
      <w:marTop w:val="0"/>
      <w:marBottom w:val="0"/>
      <w:divBdr>
        <w:top w:val="none" w:sz="0" w:space="0" w:color="auto"/>
        <w:left w:val="none" w:sz="0" w:space="0" w:color="auto"/>
        <w:bottom w:val="none" w:sz="0" w:space="0" w:color="auto"/>
        <w:right w:val="none" w:sz="0" w:space="0" w:color="auto"/>
      </w:divBdr>
    </w:div>
    <w:div w:id="814107450">
      <w:bodyDiv w:val="1"/>
      <w:marLeft w:val="0"/>
      <w:marRight w:val="0"/>
      <w:marTop w:val="0"/>
      <w:marBottom w:val="0"/>
      <w:divBdr>
        <w:top w:val="none" w:sz="0" w:space="0" w:color="auto"/>
        <w:left w:val="none" w:sz="0" w:space="0" w:color="auto"/>
        <w:bottom w:val="none" w:sz="0" w:space="0" w:color="auto"/>
        <w:right w:val="none" w:sz="0" w:space="0" w:color="auto"/>
      </w:divBdr>
    </w:div>
    <w:div w:id="814183177">
      <w:bodyDiv w:val="1"/>
      <w:marLeft w:val="0"/>
      <w:marRight w:val="0"/>
      <w:marTop w:val="0"/>
      <w:marBottom w:val="0"/>
      <w:divBdr>
        <w:top w:val="none" w:sz="0" w:space="0" w:color="auto"/>
        <w:left w:val="none" w:sz="0" w:space="0" w:color="auto"/>
        <w:bottom w:val="none" w:sz="0" w:space="0" w:color="auto"/>
        <w:right w:val="none" w:sz="0" w:space="0" w:color="auto"/>
      </w:divBdr>
    </w:div>
    <w:div w:id="816141338">
      <w:bodyDiv w:val="1"/>
      <w:marLeft w:val="0"/>
      <w:marRight w:val="0"/>
      <w:marTop w:val="0"/>
      <w:marBottom w:val="0"/>
      <w:divBdr>
        <w:top w:val="none" w:sz="0" w:space="0" w:color="auto"/>
        <w:left w:val="none" w:sz="0" w:space="0" w:color="auto"/>
        <w:bottom w:val="none" w:sz="0" w:space="0" w:color="auto"/>
        <w:right w:val="none" w:sz="0" w:space="0" w:color="auto"/>
      </w:divBdr>
    </w:div>
    <w:div w:id="816265741">
      <w:bodyDiv w:val="1"/>
      <w:marLeft w:val="0"/>
      <w:marRight w:val="0"/>
      <w:marTop w:val="0"/>
      <w:marBottom w:val="0"/>
      <w:divBdr>
        <w:top w:val="none" w:sz="0" w:space="0" w:color="auto"/>
        <w:left w:val="none" w:sz="0" w:space="0" w:color="auto"/>
        <w:bottom w:val="none" w:sz="0" w:space="0" w:color="auto"/>
        <w:right w:val="none" w:sz="0" w:space="0" w:color="auto"/>
      </w:divBdr>
    </w:div>
    <w:div w:id="816386317">
      <w:bodyDiv w:val="1"/>
      <w:marLeft w:val="0"/>
      <w:marRight w:val="0"/>
      <w:marTop w:val="0"/>
      <w:marBottom w:val="0"/>
      <w:divBdr>
        <w:top w:val="none" w:sz="0" w:space="0" w:color="auto"/>
        <w:left w:val="none" w:sz="0" w:space="0" w:color="auto"/>
        <w:bottom w:val="none" w:sz="0" w:space="0" w:color="auto"/>
        <w:right w:val="none" w:sz="0" w:space="0" w:color="auto"/>
      </w:divBdr>
    </w:div>
    <w:div w:id="818305615">
      <w:bodyDiv w:val="1"/>
      <w:marLeft w:val="0"/>
      <w:marRight w:val="0"/>
      <w:marTop w:val="0"/>
      <w:marBottom w:val="0"/>
      <w:divBdr>
        <w:top w:val="none" w:sz="0" w:space="0" w:color="auto"/>
        <w:left w:val="none" w:sz="0" w:space="0" w:color="auto"/>
        <w:bottom w:val="none" w:sz="0" w:space="0" w:color="auto"/>
        <w:right w:val="none" w:sz="0" w:space="0" w:color="auto"/>
      </w:divBdr>
    </w:div>
    <w:div w:id="819688383">
      <w:bodyDiv w:val="1"/>
      <w:marLeft w:val="0"/>
      <w:marRight w:val="0"/>
      <w:marTop w:val="0"/>
      <w:marBottom w:val="0"/>
      <w:divBdr>
        <w:top w:val="none" w:sz="0" w:space="0" w:color="auto"/>
        <w:left w:val="none" w:sz="0" w:space="0" w:color="auto"/>
        <w:bottom w:val="none" w:sz="0" w:space="0" w:color="auto"/>
        <w:right w:val="none" w:sz="0" w:space="0" w:color="auto"/>
      </w:divBdr>
      <w:divsChild>
        <w:div w:id="36053643">
          <w:marLeft w:val="480"/>
          <w:marRight w:val="0"/>
          <w:marTop w:val="0"/>
          <w:marBottom w:val="0"/>
          <w:divBdr>
            <w:top w:val="none" w:sz="0" w:space="0" w:color="auto"/>
            <w:left w:val="none" w:sz="0" w:space="0" w:color="auto"/>
            <w:bottom w:val="none" w:sz="0" w:space="0" w:color="auto"/>
            <w:right w:val="none" w:sz="0" w:space="0" w:color="auto"/>
          </w:divBdr>
        </w:div>
        <w:div w:id="105739962">
          <w:marLeft w:val="480"/>
          <w:marRight w:val="0"/>
          <w:marTop w:val="0"/>
          <w:marBottom w:val="0"/>
          <w:divBdr>
            <w:top w:val="none" w:sz="0" w:space="0" w:color="auto"/>
            <w:left w:val="none" w:sz="0" w:space="0" w:color="auto"/>
            <w:bottom w:val="none" w:sz="0" w:space="0" w:color="auto"/>
            <w:right w:val="none" w:sz="0" w:space="0" w:color="auto"/>
          </w:divBdr>
        </w:div>
        <w:div w:id="265385809">
          <w:marLeft w:val="480"/>
          <w:marRight w:val="0"/>
          <w:marTop w:val="0"/>
          <w:marBottom w:val="0"/>
          <w:divBdr>
            <w:top w:val="none" w:sz="0" w:space="0" w:color="auto"/>
            <w:left w:val="none" w:sz="0" w:space="0" w:color="auto"/>
            <w:bottom w:val="none" w:sz="0" w:space="0" w:color="auto"/>
            <w:right w:val="none" w:sz="0" w:space="0" w:color="auto"/>
          </w:divBdr>
        </w:div>
        <w:div w:id="387994844">
          <w:marLeft w:val="480"/>
          <w:marRight w:val="0"/>
          <w:marTop w:val="0"/>
          <w:marBottom w:val="0"/>
          <w:divBdr>
            <w:top w:val="none" w:sz="0" w:space="0" w:color="auto"/>
            <w:left w:val="none" w:sz="0" w:space="0" w:color="auto"/>
            <w:bottom w:val="none" w:sz="0" w:space="0" w:color="auto"/>
            <w:right w:val="none" w:sz="0" w:space="0" w:color="auto"/>
          </w:divBdr>
        </w:div>
        <w:div w:id="390077164">
          <w:marLeft w:val="480"/>
          <w:marRight w:val="0"/>
          <w:marTop w:val="0"/>
          <w:marBottom w:val="0"/>
          <w:divBdr>
            <w:top w:val="none" w:sz="0" w:space="0" w:color="auto"/>
            <w:left w:val="none" w:sz="0" w:space="0" w:color="auto"/>
            <w:bottom w:val="none" w:sz="0" w:space="0" w:color="auto"/>
            <w:right w:val="none" w:sz="0" w:space="0" w:color="auto"/>
          </w:divBdr>
        </w:div>
        <w:div w:id="453867006">
          <w:marLeft w:val="480"/>
          <w:marRight w:val="0"/>
          <w:marTop w:val="0"/>
          <w:marBottom w:val="0"/>
          <w:divBdr>
            <w:top w:val="none" w:sz="0" w:space="0" w:color="auto"/>
            <w:left w:val="none" w:sz="0" w:space="0" w:color="auto"/>
            <w:bottom w:val="none" w:sz="0" w:space="0" w:color="auto"/>
            <w:right w:val="none" w:sz="0" w:space="0" w:color="auto"/>
          </w:divBdr>
        </w:div>
        <w:div w:id="477918210">
          <w:marLeft w:val="480"/>
          <w:marRight w:val="0"/>
          <w:marTop w:val="0"/>
          <w:marBottom w:val="0"/>
          <w:divBdr>
            <w:top w:val="none" w:sz="0" w:space="0" w:color="auto"/>
            <w:left w:val="none" w:sz="0" w:space="0" w:color="auto"/>
            <w:bottom w:val="none" w:sz="0" w:space="0" w:color="auto"/>
            <w:right w:val="none" w:sz="0" w:space="0" w:color="auto"/>
          </w:divBdr>
        </w:div>
        <w:div w:id="515923138">
          <w:marLeft w:val="480"/>
          <w:marRight w:val="0"/>
          <w:marTop w:val="0"/>
          <w:marBottom w:val="0"/>
          <w:divBdr>
            <w:top w:val="none" w:sz="0" w:space="0" w:color="auto"/>
            <w:left w:val="none" w:sz="0" w:space="0" w:color="auto"/>
            <w:bottom w:val="none" w:sz="0" w:space="0" w:color="auto"/>
            <w:right w:val="none" w:sz="0" w:space="0" w:color="auto"/>
          </w:divBdr>
        </w:div>
        <w:div w:id="731733262">
          <w:marLeft w:val="480"/>
          <w:marRight w:val="0"/>
          <w:marTop w:val="0"/>
          <w:marBottom w:val="0"/>
          <w:divBdr>
            <w:top w:val="none" w:sz="0" w:space="0" w:color="auto"/>
            <w:left w:val="none" w:sz="0" w:space="0" w:color="auto"/>
            <w:bottom w:val="none" w:sz="0" w:space="0" w:color="auto"/>
            <w:right w:val="none" w:sz="0" w:space="0" w:color="auto"/>
          </w:divBdr>
        </w:div>
        <w:div w:id="733429390">
          <w:marLeft w:val="480"/>
          <w:marRight w:val="0"/>
          <w:marTop w:val="0"/>
          <w:marBottom w:val="0"/>
          <w:divBdr>
            <w:top w:val="none" w:sz="0" w:space="0" w:color="auto"/>
            <w:left w:val="none" w:sz="0" w:space="0" w:color="auto"/>
            <w:bottom w:val="none" w:sz="0" w:space="0" w:color="auto"/>
            <w:right w:val="none" w:sz="0" w:space="0" w:color="auto"/>
          </w:divBdr>
        </w:div>
        <w:div w:id="745764442">
          <w:marLeft w:val="480"/>
          <w:marRight w:val="0"/>
          <w:marTop w:val="0"/>
          <w:marBottom w:val="0"/>
          <w:divBdr>
            <w:top w:val="none" w:sz="0" w:space="0" w:color="auto"/>
            <w:left w:val="none" w:sz="0" w:space="0" w:color="auto"/>
            <w:bottom w:val="none" w:sz="0" w:space="0" w:color="auto"/>
            <w:right w:val="none" w:sz="0" w:space="0" w:color="auto"/>
          </w:divBdr>
        </w:div>
        <w:div w:id="762528833">
          <w:marLeft w:val="480"/>
          <w:marRight w:val="0"/>
          <w:marTop w:val="0"/>
          <w:marBottom w:val="0"/>
          <w:divBdr>
            <w:top w:val="none" w:sz="0" w:space="0" w:color="auto"/>
            <w:left w:val="none" w:sz="0" w:space="0" w:color="auto"/>
            <w:bottom w:val="none" w:sz="0" w:space="0" w:color="auto"/>
            <w:right w:val="none" w:sz="0" w:space="0" w:color="auto"/>
          </w:divBdr>
        </w:div>
        <w:div w:id="854660598">
          <w:marLeft w:val="480"/>
          <w:marRight w:val="0"/>
          <w:marTop w:val="0"/>
          <w:marBottom w:val="0"/>
          <w:divBdr>
            <w:top w:val="none" w:sz="0" w:space="0" w:color="auto"/>
            <w:left w:val="none" w:sz="0" w:space="0" w:color="auto"/>
            <w:bottom w:val="none" w:sz="0" w:space="0" w:color="auto"/>
            <w:right w:val="none" w:sz="0" w:space="0" w:color="auto"/>
          </w:divBdr>
        </w:div>
        <w:div w:id="926382283">
          <w:marLeft w:val="480"/>
          <w:marRight w:val="0"/>
          <w:marTop w:val="0"/>
          <w:marBottom w:val="0"/>
          <w:divBdr>
            <w:top w:val="none" w:sz="0" w:space="0" w:color="auto"/>
            <w:left w:val="none" w:sz="0" w:space="0" w:color="auto"/>
            <w:bottom w:val="none" w:sz="0" w:space="0" w:color="auto"/>
            <w:right w:val="none" w:sz="0" w:space="0" w:color="auto"/>
          </w:divBdr>
        </w:div>
        <w:div w:id="973754980">
          <w:marLeft w:val="480"/>
          <w:marRight w:val="0"/>
          <w:marTop w:val="0"/>
          <w:marBottom w:val="0"/>
          <w:divBdr>
            <w:top w:val="none" w:sz="0" w:space="0" w:color="auto"/>
            <w:left w:val="none" w:sz="0" w:space="0" w:color="auto"/>
            <w:bottom w:val="none" w:sz="0" w:space="0" w:color="auto"/>
            <w:right w:val="none" w:sz="0" w:space="0" w:color="auto"/>
          </w:divBdr>
        </w:div>
        <w:div w:id="1008171041">
          <w:marLeft w:val="480"/>
          <w:marRight w:val="0"/>
          <w:marTop w:val="0"/>
          <w:marBottom w:val="0"/>
          <w:divBdr>
            <w:top w:val="none" w:sz="0" w:space="0" w:color="auto"/>
            <w:left w:val="none" w:sz="0" w:space="0" w:color="auto"/>
            <w:bottom w:val="none" w:sz="0" w:space="0" w:color="auto"/>
            <w:right w:val="none" w:sz="0" w:space="0" w:color="auto"/>
          </w:divBdr>
        </w:div>
        <w:div w:id="1186138988">
          <w:marLeft w:val="480"/>
          <w:marRight w:val="0"/>
          <w:marTop w:val="0"/>
          <w:marBottom w:val="0"/>
          <w:divBdr>
            <w:top w:val="none" w:sz="0" w:space="0" w:color="auto"/>
            <w:left w:val="none" w:sz="0" w:space="0" w:color="auto"/>
            <w:bottom w:val="none" w:sz="0" w:space="0" w:color="auto"/>
            <w:right w:val="none" w:sz="0" w:space="0" w:color="auto"/>
          </w:divBdr>
        </w:div>
        <w:div w:id="1190022049">
          <w:marLeft w:val="480"/>
          <w:marRight w:val="0"/>
          <w:marTop w:val="0"/>
          <w:marBottom w:val="0"/>
          <w:divBdr>
            <w:top w:val="none" w:sz="0" w:space="0" w:color="auto"/>
            <w:left w:val="none" w:sz="0" w:space="0" w:color="auto"/>
            <w:bottom w:val="none" w:sz="0" w:space="0" w:color="auto"/>
            <w:right w:val="none" w:sz="0" w:space="0" w:color="auto"/>
          </w:divBdr>
        </w:div>
        <w:div w:id="1315798726">
          <w:marLeft w:val="480"/>
          <w:marRight w:val="0"/>
          <w:marTop w:val="0"/>
          <w:marBottom w:val="0"/>
          <w:divBdr>
            <w:top w:val="none" w:sz="0" w:space="0" w:color="auto"/>
            <w:left w:val="none" w:sz="0" w:space="0" w:color="auto"/>
            <w:bottom w:val="none" w:sz="0" w:space="0" w:color="auto"/>
            <w:right w:val="none" w:sz="0" w:space="0" w:color="auto"/>
          </w:divBdr>
        </w:div>
        <w:div w:id="1326514962">
          <w:marLeft w:val="480"/>
          <w:marRight w:val="0"/>
          <w:marTop w:val="0"/>
          <w:marBottom w:val="0"/>
          <w:divBdr>
            <w:top w:val="none" w:sz="0" w:space="0" w:color="auto"/>
            <w:left w:val="none" w:sz="0" w:space="0" w:color="auto"/>
            <w:bottom w:val="none" w:sz="0" w:space="0" w:color="auto"/>
            <w:right w:val="none" w:sz="0" w:space="0" w:color="auto"/>
          </w:divBdr>
        </w:div>
        <w:div w:id="1347829942">
          <w:marLeft w:val="480"/>
          <w:marRight w:val="0"/>
          <w:marTop w:val="0"/>
          <w:marBottom w:val="0"/>
          <w:divBdr>
            <w:top w:val="none" w:sz="0" w:space="0" w:color="auto"/>
            <w:left w:val="none" w:sz="0" w:space="0" w:color="auto"/>
            <w:bottom w:val="none" w:sz="0" w:space="0" w:color="auto"/>
            <w:right w:val="none" w:sz="0" w:space="0" w:color="auto"/>
          </w:divBdr>
        </w:div>
        <w:div w:id="1355762633">
          <w:marLeft w:val="480"/>
          <w:marRight w:val="0"/>
          <w:marTop w:val="0"/>
          <w:marBottom w:val="0"/>
          <w:divBdr>
            <w:top w:val="none" w:sz="0" w:space="0" w:color="auto"/>
            <w:left w:val="none" w:sz="0" w:space="0" w:color="auto"/>
            <w:bottom w:val="none" w:sz="0" w:space="0" w:color="auto"/>
            <w:right w:val="none" w:sz="0" w:space="0" w:color="auto"/>
          </w:divBdr>
        </w:div>
        <w:div w:id="1399746507">
          <w:marLeft w:val="480"/>
          <w:marRight w:val="0"/>
          <w:marTop w:val="0"/>
          <w:marBottom w:val="0"/>
          <w:divBdr>
            <w:top w:val="none" w:sz="0" w:space="0" w:color="auto"/>
            <w:left w:val="none" w:sz="0" w:space="0" w:color="auto"/>
            <w:bottom w:val="none" w:sz="0" w:space="0" w:color="auto"/>
            <w:right w:val="none" w:sz="0" w:space="0" w:color="auto"/>
          </w:divBdr>
        </w:div>
        <w:div w:id="1408191029">
          <w:marLeft w:val="480"/>
          <w:marRight w:val="0"/>
          <w:marTop w:val="0"/>
          <w:marBottom w:val="0"/>
          <w:divBdr>
            <w:top w:val="none" w:sz="0" w:space="0" w:color="auto"/>
            <w:left w:val="none" w:sz="0" w:space="0" w:color="auto"/>
            <w:bottom w:val="none" w:sz="0" w:space="0" w:color="auto"/>
            <w:right w:val="none" w:sz="0" w:space="0" w:color="auto"/>
          </w:divBdr>
        </w:div>
        <w:div w:id="1568955931">
          <w:marLeft w:val="480"/>
          <w:marRight w:val="0"/>
          <w:marTop w:val="0"/>
          <w:marBottom w:val="0"/>
          <w:divBdr>
            <w:top w:val="none" w:sz="0" w:space="0" w:color="auto"/>
            <w:left w:val="none" w:sz="0" w:space="0" w:color="auto"/>
            <w:bottom w:val="none" w:sz="0" w:space="0" w:color="auto"/>
            <w:right w:val="none" w:sz="0" w:space="0" w:color="auto"/>
          </w:divBdr>
        </w:div>
        <w:div w:id="1728263352">
          <w:marLeft w:val="480"/>
          <w:marRight w:val="0"/>
          <w:marTop w:val="0"/>
          <w:marBottom w:val="0"/>
          <w:divBdr>
            <w:top w:val="none" w:sz="0" w:space="0" w:color="auto"/>
            <w:left w:val="none" w:sz="0" w:space="0" w:color="auto"/>
            <w:bottom w:val="none" w:sz="0" w:space="0" w:color="auto"/>
            <w:right w:val="none" w:sz="0" w:space="0" w:color="auto"/>
          </w:divBdr>
        </w:div>
        <w:div w:id="1730416669">
          <w:marLeft w:val="480"/>
          <w:marRight w:val="0"/>
          <w:marTop w:val="0"/>
          <w:marBottom w:val="0"/>
          <w:divBdr>
            <w:top w:val="none" w:sz="0" w:space="0" w:color="auto"/>
            <w:left w:val="none" w:sz="0" w:space="0" w:color="auto"/>
            <w:bottom w:val="none" w:sz="0" w:space="0" w:color="auto"/>
            <w:right w:val="none" w:sz="0" w:space="0" w:color="auto"/>
          </w:divBdr>
        </w:div>
        <w:div w:id="1748767824">
          <w:marLeft w:val="480"/>
          <w:marRight w:val="0"/>
          <w:marTop w:val="0"/>
          <w:marBottom w:val="0"/>
          <w:divBdr>
            <w:top w:val="none" w:sz="0" w:space="0" w:color="auto"/>
            <w:left w:val="none" w:sz="0" w:space="0" w:color="auto"/>
            <w:bottom w:val="none" w:sz="0" w:space="0" w:color="auto"/>
            <w:right w:val="none" w:sz="0" w:space="0" w:color="auto"/>
          </w:divBdr>
        </w:div>
        <w:div w:id="1750275673">
          <w:marLeft w:val="480"/>
          <w:marRight w:val="0"/>
          <w:marTop w:val="0"/>
          <w:marBottom w:val="0"/>
          <w:divBdr>
            <w:top w:val="none" w:sz="0" w:space="0" w:color="auto"/>
            <w:left w:val="none" w:sz="0" w:space="0" w:color="auto"/>
            <w:bottom w:val="none" w:sz="0" w:space="0" w:color="auto"/>
            <w:right w:val="none" w:sz="0" w:space="0" w:color="auto"/>
          </w:divBdr>
        </w:div>
        <w:div w:id="1856843798">
          <w:marLeft w:val="480"/>
          <w:marRight w:val="0"/>
          <w:marTop w:val="0"/>
          <w:marBottom w:val="0"/>
          <w:divBdr>
            <w:top w:val="none" w:sz="0" w:space="0" w:color="auto"/>
            <w:left w:val="none" w:sz="0" w:space="0" w:color="auto"/>
            <w:bottom w:val="none" w:sz="0" w:space="0" w:color="auto"/>
            <w:right w:val="none" w:sz="0" w:space="0" w:color="auto"/>
          </w:divBdr>
        </w:div>
        <w:div w:id="1878395498">
          <w:marLeft w:val="480"/>
          <w:marRight w:val="0"/>
          <w:marTop w:val="0"/>
          <w:marBottom w:val="0"/>
          <w:divBdr>
            <w:top w:val="none" w:sz="0" w:space="0" w:color="auto"/>
            <w:left w:val="none" w:sz="0" w:space="0" w:color="auto"/>
            <w:bottom w:val="none" w:sz="0" w:space="0" w:color="auto"/>
            <w:right w:val="none" w:sz="0" w:space="0" w:color="auto"/>
          </w:divBdr>
        </w:div>
        <w:div w:id="2096590305">
          <w:marLeft w:val="480"/>
          <w:marRight w:val="0"/>
          <w:marTop w:val="0"/>
          <w:marBottom w:val="0"/>
          <w:divBdr>
            <w:top w:val="none" w:sz="0" w:space="0" w:color="auto"/>
            <w:left w:val="none" w:sz="0" w:space="0" w:color="auto"/>
            <w:bottom w:val="none" w:sz="0" w:space="0" w:color="auto"/>
            <w:right w:val="none" w:sz="0" w:space="0" w:color="auto"/>
          </w:divBdr>
        </w:div>
        <w:div w:id="2100634582">
          <w:marLeft w:val="480"/>
          <w:marRight w:val="0"/>
          <w:marTop w:val="0"/>
          <w:marBottom w:val="0"/>
          <w:divBdr>
            <w:top w:val="none" w:sz="0" w:space="0" w:color="auto"/>
            <w:left w:val="none" w:sz="0" w:space="0" w:color="auto"/>
            <w:bottom w:val="none" w:sz="0" w:space="0" w:color="auto"/>
            <w:right w:val="none" w:sz="0" w:space="0" w:color="auto"/>
          </w:divBdr>
        </w:div>
        <w:div w:id="2138715241">
          <w:marLeft w:val="480"/>
          <w:marRight w:val="0"/>
          <w:marTop w:val="0"/>
          <w:marBottom w:val="0"/>
          <w:divBdr>
            <w:top w:val="none" w:sz="0" w:space="0" w:color="auto"/>
            <w:left w:val="none" w:sz="0" w:space="0" w:color="auto"/>
            <w:bottom w:val="none" w:sz="0" w:space="0" w:color="auto"/>
            <w:right w:val="none" w:sz="0" w:space="0" w:color="auto"/>
          </w:divBdr>
        </w:div>
      </w:divsChild>
    </w:div>
    <w:div w:id="820080499">
      <w:bodyDiv w:val="1"/>
      <w:marLeft w:val="0"/>
      <w:marRight w:val="0"/>
      <w:marTop w:val="0"/>
      <w:marBottom w:val="0"/>
      <w:divBdr>
        <w:top w:val="none" w:sz="0" w:space="0" w:color="auto"/>
        <w:left w:val="none" w:sz="0" w:space="0" w:color="auto"/>
        <w:bottom w:val="none" w:sz="0" w:space="0" w:color="auto"/>
        <w:right w:val="none" w:sz="0" w:space="0" w:color="auto"/>
      </w:divBdr>
    </w:div>
    <w:div w:id="821435426">
      <w:bodyDiv w:val="1"/>
      <w:marLeft w:val="0"/>
      <w:marRight w:val="0"/>
      <w:marTop w:val="0"/>
      <w:marBottom w:val="0"/>
      <w:divBdr>
        <w:top w:val="none" w:sz="0" w:space="0" w:color="auto"/>
        <w:left w:val="none" w:sz="0" w:space="0" w:color="auto"/>
        <w:bottom w:val="none" w:sz="0" w:space="0" w:color="auto"/>
        <w:right w:val="none" w:sz="0" w:space="0" w:color="auto"/>
      </w:divBdr>
    </w:div>
    <w:div w:id="823089832">
      <w:bodyDiv w:val="1"/>
      <w:marLeft w:val="0"/>
      <w:marRight w:val="0"/>
      <w:marTop w:val="0"/>
      <w:marBottom w:val="0"/>
      <w:divBdr>
        <w:top w:val="none" w:sz="0" w:space="0" w:color="auto"/>
        <w:left w:val="none" w:sz="0" w:space="0" w:color="auto"/>
        <w:bottom w:val="none" w:sz="0" w:space="0" w:color="auto"/>
        <w:right w:val="none" w:sz="0" w:space="0" w:color="auto"/>
      </w:divBdr>
    </w:div>
    <w:div w:id="823812396">
      <w:bodyDiv w:val="1"/>
      <w:marLeft w:val="0"/>
      <w:marRight w:val="0"/>
      <w:marTop w:val="0"/>
      <w:marBottom w:val="0"/>
      <w:divBdr>
        <w:top w:val="none" w:sz="0" w:space="0" w:color="auto"/>
        <w:left w:val="none" w:sz="0" w:space="0" w:color="auto"/>
        <w:bottom w:val="none" w:sz="0" w:space="0" w:color="auto"/>
        <w:right w:val="none" w:sz="0" w:space="0" w:color="auto"/>
      </w:divBdr>
    </w:div>
    <w:div w:id="824971516">
      <w:bodyDiv w:val="1"/>
      <w:marLeft w:val="0"/>
      <w:marRight w:val="0"/>
      <w:marTop w:val="0"/>
      <w:marBottom w:val="0"/>
      <w:divBdr>
        <w:top w:val="none" w:sz="0" w:space="0" w:color="auto"/>
        <w:left w:val="none" w:sz="0" w:space="0" w:color="auto"/>
        <w:bottom w:val="none" w:sz="0" w:space="0" w:color="auto"/>
        <w:right w:val="none" w:sz="0" w:space="0" w:color="auto"/>
      </w:divBdr>
    </w:div>
    <w:div w:id="825437998">
      <w:bodyDiv w:val="1"/>
      <w:marLeft w:val="0"/>
      <w:marRight w:val="0"/>
      <w:marTop w:val="0"/>
      <w:marBottom w:val="0"/>
      <w:divBdr>
        <w:top w:val="none" w:sz="0" w:space="0" w:color="auto"/>
        <w:left w:val="none" w:sz="0" w:space="0" w:color="auto"/>
        <w:bottom w:val="none" w:sz="0" w:space="0" w:color="auto"/>
        <w:right w:val="none" w:sz="0" w:space="0" w:color="auto"/>
      </w:divBdr>
    </w:div>
    <w:div w:id="825902426">
      <w:bodyDiv w:val="1"/>
      <w:marLeft w:val="0"/>
      <w:marRight w:val="0"/>
      <w:marTop w:val="0"/>
      <w:marBottom w:val="0"/>
      <w:divBdr>
        <w:top w:val="none" w:sz="0" w:space="0" w:color="auto"/>
        <w:left w:val="none" w:sz="0" w:space="0" w:color="auto"/>
        <w:bottom w:val="none" w:sz="0" w:space="0" w:color="auto"/>
        <w:right w:val="none" w:sz="0" w:space="0" w:color="auto"/>
      </w:divBdr>
    </w:div>
    <w:div w:id="826094298">
      <w:bodyDiv w:val="1"/>
      <w:marLeft w:val="0"/>
      <w:marRight w:val="0"/>
      <w:marTop w:val="0"/>
      <w:marBottom w:val="0"/>
      <w:divBdr>
        <w:top w:val="none" w:sz="0" w:space="0" w:color="auto"/>
        <w:left w:val="none" w:sz="0" w:space="0" w:color="auto"/>
        <w:bottom w:val="none" w:sz="0" w:space="0" w:color="auto"/>
        <w:right w:val="none" w:sz="0" w:space="0" w:color="auto"/>
      </w:divBdr>
    </w:div>
    <w:div w:id="826823199">
      <w:bodyDiv w:val="1"/>
      <w:marLeft w:val="0"/>
      <w:marRight w:val="0"/>
      <w:marTop w:val="0"/>
      <w:marBottom w:val="0"/>
      <w:divBdr>
        <w:top w:val="none" w:sz="0" w:space="0" w:color="auto"/>
        <w:left w:val="none" w:sz="0" w:space="0" w:color="auto"/>
        <w:bottom w:val="none" w:sz="0" w:space="0" w:color="auto"/>
        <w:right w:val="none" w:sz="0" w:space="0" w:color="auto"/>
      </w:divBdr>
    </w:div>
    <w:div w:id="827940871">
      <w:bodyDiv w:val="1"/>
      <w:marLeft w:val="0"/>
      <w:marRight w:val="0"/>
      <w:marTop w:val="0"/>
      <w:marBottom w:val="0"/>
      <w:divBdr>
        <w:top w:val="none" w:sz="0" w:space="0" w:color="auto"/>
        <w:left w:val="none" w:sz="0" w:space="0" w:color="auto"/>
        <w:bottom w:val="none" w:sz="0" w:space="0" w:color="auto"/>
        <w:right w:val="none" w:sz="0" w:space="0" w:color="auto"/>
      </w:divBdr>
    </w:div>
    <w:div w:id="829562856">
      <w:bodyDiv w:val="1"/>
      <w:marLeft w:val="0"/>
      <w:marRight w:val="0"/>
      <w:marTop w:val="0"/>
      <w:marBottom w:val="0"/>
      <w:divBdr>
        <w:top w:val="none" w:sz="0" w:space="0" w:color="auto"/>
        <w:left w:val="none" w:sz="0" w:space="0" w:color="auto"/>
        <w:bottom w:val="none" w:sz="0" w:space="0" w:color="auto"/>
        <w:right w:val="none" w:sz="0" w:space="0" w:color="auto"/>
      </w:divBdr>
    </w:div>
    <w:div w:id="833838755">
      <w:bodyDiv w:val="1"/>
      <w:marLeft w:val="0"/>
      <w:marRight w:val="0"/>
      <w:marTop w:val="0"/>
      <w:marBottom w:val="0"/>
      <w:divBdr>
        <w:top w:val="none" w:sz="0" w:space="0" w:color="auto"/>
        <w:left w:val="none" w:sz="0" w:space="0" w:color="auto"/>
        <w:bottom w:val="none" w:sz="0" w:space="0" w:color="auto"/>
        <w:right w:val="none" w:sz="0" w:space="0" w:color="auto"/>
      </w:divBdr>
    </w:div>
    <w:div w:id="835650001">
      <w:bodyDiv w:val="1"/>
      <w:marLeft w:val="0"/>
      <w:marRight w:val="0"/>
      <w:marTop w:val="0"/>
      <w:marBottom w:val="0"/>
      <w:divBdr>
        <w:top w:val="none" w:sz="0" w:space="0" w:color="auto"/>
        <w:left w:val="none" w:sz="0" w:space="0" w:color="auto"/>
        <w:bottom w:val="none" w:sz="0" w:space="0" w:color="auto"/>
        <w:right w:val="none" w:sz="0" w:space="0" w:color="auto"/>
      </w:divBdr>
    </w:div>
    <w:div w:id="836457885">
      <w:bodyDiv w:val="1"/>
      <w:marLeft w:val="0"/>
      <w:marRight w:val="0"/>
      <w:marTop w:val="0"/>
      <w:marBottom w:val="0"/>
      <w:divBdr>
        <w:top w:val="none" w:sz="0" w:space="0" w:color="auto"/>
        <w:left w:val="none" w:sz="0" w:space="0" w:color="auto"/>
        <w:bottom w:val="none" w:sz="0" w:space="0" w:color="auto"/>
        <w:right w:val="none" w:sz="0" w:space="0" w:color="auto"/>
      </w:divBdr>
    </w:div>
    <w:div w:id="843780695">
      <w:bodyDiv w:val="1"/>
      <w:marLeft w:val="0"/>
      <w:marRight w:val="0"/>
      <w:marTop w:val="0"/>
      <w:marBottom w:val="0"/>
      <w:divBdr>
        <w:top w:val="none" w:sz="0" w:space="0" w:color="auto"/>
        <w:left w:val="none" w:sz="0" w:space="0" w:color="auto"/>
        <w:bottom w:val="none" w:sz="0" w:space="0" w:color="auto"/>
        <w:right w:val="none" w:sz="0" w:space="0" w:color="auto"/>
      </w:divBdr>
    </w:div>
    <w:div w:id="846867964">
      <w:bodyDiv w:val="1"/>
      <w:marLeft w:val="0"/>
      <w:marRight w:val="0"/>
      <w:marTop w:val="0"/>
      <w:marBottom w:val="0"/>
      <w:divBdr>
        <w:top w:val="none" w:sz="0" w:space="0" w:color="auto"/>
        <w:left w:val="none" w:sz="0" w:space="0" w:color="auto"/>
        <w:bottom w:val="none" w:sz="0" w:space="0" w:color="auto"/>
        <w:right w:val="none" w:sz="0" w:space="0" w:color="auto"/>
      </w:divBdr>
    </w:div>
    <w:div w:id="847864914">
      <w:bodyDiv w:val="1"/>
      <w:marLeft w:val="0"/>
      <w:marRight w:val="0"/>
      <w:marTop w:val="0"/>
      <w:marBottom w:val="0"/>
      <w:divBdr>
        <w:top w:val="none" w:sz="0" w:space="0" w:color="auto"/>
        <w:left w:val="none" w:sz="0" w:space="0" w:color="auto"/>
        <w:bottom w:val="none" w:sz="0" w:space="0" w:color="auto"/>
        <w:right w:val="none" w:sz="0" w:space="0" w:color="auto"/>
      </w:divBdr>
    </w:div>
    <w:div w:id="848982666">
      <w:bodyDiv w:val="1"/>
      <w:marLeft w:val="0"/>
      <w:marRight w:val="0"/>
      <w:marTop w:val="0"/>
      <w:marBottom w:val="0"/>
      <w:divBdr>
        <w:top w:val="none" w:sz="0" w:space="0" w:color="auto"/>
        <w:left w:val="none" w:sz="0" w:space="0" w:color="auto"/>
        <w:bottom w:val="none" w:sz="0" w:space="0" w:color="auto"/>
        <w:right w:val="none" w:sz="0" w:space="0" w:color="auto"/>
      </w:divBdr>
    </w:div>
    <w:div w:id="854228346">
      <w:bodyDiv w:val="1"/>
      <w:marLeft w:val="0"/>
      <w:marRight w:val="0"/>
      <w:marTop w:val="0"/>
      <w:marBottom w:val="0"/>
      <w:divBdr>
        <w:top w:val="none" w:sz="0" w:space="0" w:color="auto"/>
        <w:left w:val="none" w:sz="0" w:space="0" w:color="auto"/>
        <w:bottom w:val="none" w:sz="0" w:space="0" w:color="auto"/>
        <w:right w:val="none" w:sz="0" w:space="0" w:color="auto"/>
      </w:divBdr>
    </w:div>
    <w:div w:id="856386964">
      <w:bodyDiv w:val="1"/>
      <w:marLeft w:val="0"/>
      <w:marRight w:val="0"/>
      <w:marTop w:val="0"/>
      <w:marBottom w:val="0"/>
      <w:divBdr>
        <w:top w:val="none" w:sz="0" w:space="0" w:color="auto"/>
        <w:left w:val="none" w:sz="0" w:space="0" w:color="auto"/>
        <w:bottom w:val="none" w:sz="0" w:space="0" w:color="auto"/>
        <w:right w:val="none" w:sz="0" w:space="0" w:color="auto"/>
      </w:divBdr>
    </w:div>
    <w:div w:id="857306102">
      <w:bodyDiv w:val="1"/>
      <w:marLeft w:val="0"/>
      <w:marRight w:val="0"/>
      <w:marTop w:val="0"/>
      <w:marBottom w:val="0"/>
      <w:divBdr>
        <w:top w:val="none" w:sz="0" w:space="0" w:color="auto"/>
        <w:left w:val="none" w:sz="0" w:space="0" w:color="auto"/>
        <w:bottom w:val="none" w:sz="0" w:space="0" w:color="auto"/>
        <w:right w:val="none" w:sz="0" w:space="0" w:color="auto"/>
      </w:divBdr>
    </w:div>
    <w:div w:id="857428317">
      <w:bodyDiv w:val="1"/>
      <w:marLeft w:val="0"/>
      <w:marRight w:val="0"/>
      <w:marTop w:val="0"/>
      <w:marBottom w:val="0"/>
      <w:divBdr>
        <w:top w:val="none" w:sz="0" w:space="0" w:color="auto"/>
        <w:left w:val="none" w:sz="0" w:space="0" w:color="auto"/>
        <w:bottom w:val="none" w:sz="0" w:space="0" w:color="auto"/>
        <w:right w:val="none" w:sz="0" w:space="0" w:color="auto"/>
      </w:divBdr>
    </w:div>
    <w:div w:id="858201671">
      <w:bodyDiv w:val="1"/>
      <w:marLeft w:val="0"/>
      <w:marRight w:val="0"/>
      <w:marTop w:val="0"/>
      <w:marBottom w:val="0"/>
      <w:divBdr>
        <w:top w:val="none" w:sz="0" w:space="0" w:color="auto"/>
        <w:left w:val="none" w:sz="0" w:space="0" w:color="auto"/>
        <w:bottom w:val="none" w:sz="0" w:space="0" w:color="auto"/>
        <w:right w:val="none" w:sz="0" w:space="0" w:color="auto"/>
      </w:divBdr>
    </w:div>
    <w:div w:id="859199861">
      <w:bodyDiv w:val="1"/>
      <w:marLeft w:val="0"/>
      <w:marRight w:val="0"/>
      <w:marTop w:val="0"/>
      <w:marBottom w:val="0"/>
      <w:divBdr>
        <w:top w:val="none" w:sz="0" w:space="0" w:color="auto"/>
        <w:left w:val="none" w:sz="0" w:space="0" w:color="auto"/>
        <w:bottom w:val="none" w:sz="0" w:space="0" w:color="auto"/>
        <w:right w:val="none" w:sz="0" w:space="0" w:color="auto"/>
      </w:divBdr>
    </w:div>
    <w:div w:id="859468578">
      <w:bodyDiv w:val="1"/>
      <w:marLeft w:val="0"/>
      <w:marRight w:val="0"/>
      <w:marTop w:val="0"/>
      <w:marBottom w:val="0"/>
      <w:divBdr>
        <w:top w:val="none" w:sz="0" w:space="0" w:color="auto"/>
        <w:left w:val="none" w:sz="0" w:space="0" w:color="auto"/>
        <w:bottom w:val="none" w:sz="0" w:space="0" w:color="auto"/>
        <w:right w:val="none" w:sz="0" w:space="0" w:color="auto"/>
      </w:divBdr>
    </w:div>
    <w:div w:id="861556686">
      <w:bodyDiv w:val="1"/>
      <w:marLeft w:val="0"/>
      <w:marRight w:val="0"/>
      <w:marTop w:val="0"/>
      <w:marBottom w:val="0"/>
      <w:divBdr>
        <w:top w:val="none" w:sz="0" w:space="0" w:color="auto"/>
        <w:left w:val="none" w:sz="0" w:space="0" w:color="auto"/>
        <w:bottom w:val="none" w:sz="0" w:space="0" w:color="auto"/>
        <w:right w:val="none" w:sz="0" w:space="0" w:color="auto"/>
      </w:divBdr>
    </w:div>
    <w:div w:id="862204280">
      <w:bodyDiv w:val="1"/>
      <w:marLeft w:val="0"/>
      <w:marRight w:val="0"/>
      <w:marTop w:val="0"/>
      <w:marBottom w:val="0"/>
      <w:divBdr>
        <w:top w:val="none" w:sz="0" w:space="0" w:color="auto"/>
        <w:left w:val="none" w:sz="0" w:space="0" w:color="auto"/>
        <w:bottom w:val="none" w:sz="0" w:space="0" w:color="auto"/>
        <w:right w:val="none" w:sz="0" w:space="0" w:color="auto"/>
      </w:divBdr>
    </w:div>
    <w:div w:id="863860624">
      <w:bodyDiv w:val="1"/>
      <w:marLeft w:val="0"/>
      <w:marRight w:val="0"/>
      <w:marTop w:val="0"/>
      <w:marBottom w:val="0"/>
      <w:divBdr>
        <w:top w:val="none" w:sz="0" w:space="0" w:color="auto"/>
        <w:left w:val="none" w:sz="0" w:space="0" w:color="auto"/>
        <w:bottom w:val="none" w:sz="0" w:space="0" w:color="auto"/>
        <w:right w:val="none" w:sz="0" w:space="0" w:color="auto"/>
      </w:divBdr>
    </w:div>
    <w:div w:id="864827506">
      <w:bodyDiv w:val="1"/>
      <w:marLeft w:val="0"/>
      <w:marRight w:val="0"/>
      <w:marTop w:val="0"/>
      <w:marBottom w:val="0"/>
      <w:divBdr>
        <w:top w:val="none" w:sz="0" w:space="0" w:color="auto"/>
        <w:left w:val="none" w:sz="0" w:space="0" w:color="auto"/>
        <w:bottom w:val="none" w:sz="0" w:space="0" w:color="auto"/>
        <w:right w:val="none" w:sz="0" w:space="0" w:color="auto"/>
      </w:divBdr>
    </w:div>
    <w:div w:id="867792741">
      <w:bodyDiv w:val="1"/>
      <w:marLeft w:val="0"/>
      <w:marRight w:val="0"/>
      <w:marTop w:val="0"/>
      <w:marBottom w:val="0"/>
      <w:divBdr>
        <w:top w:val="none" w:sz="0" w:space="0" w:color="auto"/>
        <w:left w:val="none" w:sz="0" w:space="0" w:color="auto"/>
        <w:bottom w:val="none" w:sz="0" w:space="0" w:color="auto"/>
        <w:right w:val="none" w:sz="0" w:space="0" w:color="auto"/>
      </w:divBdr>
    </w:div>
    <w:div w:id="869533686">
      <w:bodyDiv w:val="1"/>
      <w:marLeft w:val="0"/>
      <w:marRight w:val="0"/>
      <w:marTop w:val="0"/>
      <w:marBottom w:val="0"/>
      <w:divBdr>
        <w:top w:val="none" w:sz="0" w:space="0" w:color="auto"/>
        <w:left w:val="none" w:sz="0" w:space="0" w:color="auto"/>
        <w:bottom w:val="none" w:sz="0" w:space="0" w:color="auto"/>
        <w:right w:val="none" w:sz="0" w:space="0" w:color="auto"/>
      </w:divBdr>
    </w:div>
    <w:div w:id="869878233">
      <w:bodyDiv w:val="1"/>
      <w:marLeft w:val="0"/>
      <w:marRight w:val="0"/>
      <w:marTop w:val="0"/>
      <w:marBottom w:val="0"/>
      <w:divBdr>
        <w:top w:val="none" w:sz="0" w:space="0" w:color="auto"/>
        <w:left w:val="none" w:sz="0" w:space="0" w:color="auto"/>
        <w:bottom w:val="none" w:sz="0" w:space="0" w:color="auto"/>
        <w:right w:val="none" w:sz="0" w:space="0" w:color="auto"/>
      </w:divBdr>
    </w:div>
    <w:div w:id="870611415">
      <w:bodyDiv w:val="1"/>
      <w:marLeft w:val="0"/>
      <w:marRight w:val="0"/>
      <w:marTop w:val="0"/>
      <w:marBottom w:val="0"/>
      <w:divBdr>
        <w:top w:val="none" w:sz="0" w:space="0" w:color="auto"/>
        <w:left w:val="none" w:sz="0" w:space="0" w:color="auto"/>
        <w:bottom w:val="none" w:sz="0" w:space="0" w:color="auto"/>
        <w:right w:val="none" w:sz="0" w:space="0" w:color="auto"/>
      </w:divBdr>
    </w:div>
    <w:div w:id="872576812">
      <w:bodyDiv w:val="1"/>
      <w:marLeft w:val="0"/>
      <w:marRight w:val="0"/>
      <w:marTop w:val="0"/>
      <w:marBottom w:val="0"/>
      <w:divBdr>
        <w:top w:val="none" w:sz="0" w:space="0" w:color="auto"/>
        <w:left w:val="none" w:sz="0" w:space="0" w:color="auto"/>
        <w:bottom w:val="none" w:sz="0" w:space="0" w:color="auto"/>
        <w:right w:val="none" w:sz="0" w:space="0" w:color="auto"/>
      </w:divBdr>
    </w:div>
    <w:div w:id="878249701">
      <w:bodyDiv w:val="1"/>
      <w:marLeft w:val="0"/>
      <w:marRight w:val="0"/>
      <w:marTop w:val="0"/>
      <w:marBottom w:val="0"/>
      <w:divBdr>
        <w:top w:val="none" w:sz="0" w:space="0" w:color="auto"/>
        <w:left w:val="none" w:sz="0" w:space="0" w:color="auto"/>
        <w:bottom w:val="none" w:sz="0" w:space="0" w:color="auto"/>
        <w:right w:val="none" w:sz="0" w:space="0" w:color="auto"/>
      </w:divBdr>
    </w:div>
    <w:div w:id="878587102">
      <w:bodyDiv w:val="1"/>
      <w:marLeft w:val="0"/>
      <w:marRight w:val="0"/>
      <w:marTop w:val="0"/>
      <w:marBottom w:val="0"/>
      <w:divBdr>
        <w:top w:val="none" w:sz="0" w:space="0" w:color="auto"/>
        <w:left w:val="none" w:sz="0" w:space="0" w:color="auto"/>
        <w:bottom w:val="none" w:sz="0" w:space="0" w:color="auto"/>
        <w:right w:val="none" w:sz="0" w:space="0" w:color="auto"/>
      </w:divBdr>
    </w:div>
    <w:div w:id="878934553">
      <w:bodyDiv w:val="1"/>
      <w:marLeft w:val="0"/>
      <w:marRight w:val="0"/>
      <w:marTop w:val="0"/>
      <w:marBottom w:val="0"/>
      <w:divBdr>
        <w:top w:val="none" w:sz="0" w:space="0" w:color="auto"/>
        <w:left w:val="none" w:sz="0" w:space="0" w:color="auto"/>
        <w:bottom w:val="none" w:sz="0" w:space="0" w:color="auto"/>
        <w:right w:val="none" w:sz="0" w:space="0" w:color="auto"/>
      </w:divBdr>
    </w:div>
    <w:div w:id="879559359">
      <w:bodyDiv w:val="1"/>
      <w:marLeft w:val="0"/>
      <w:marRight w:val="0"/>
      <w:marTop w:val="0"/>
      <w:marBottom w:val="0"/>
      <w:divBdr>
        <w:top w:val="none" w:sz="0" w:space="0" w:color="auto"/>
        <w:left w:val="none" w:sz="0" w:space="0" w:color="auto"/>
        <w:bottom w:val="none" w:sz="0" w:space="0" w:color="auto"/>
        <w:right w:val="none" w:sz="0" w:space="0" w:color="auto"/>
      </w:divBdr>
    </w:div>
    <w:div w:id="879972150">
      <w:bodyDiv w:val="1"/>
      <w:marLeft w:val="0"/>
      <w:marRight w:val="0"/>
      <w:marTop w:val="0"/>
      <w:marBottom w:val="0"/>
      <w:divBdr>
        <w:top w:val="none" w:sz="0" w:space="0" w:color="auto"/>
        <w:left w:val="none" w:sz="0" w:space="0" w:color="auto"/>
        <w:bottom w:val="none" w:sz="0" w:space="0" w:color="auto"/>
        <w:right w:val="none" w:sz="0" w:space="0" w:color="auto"/>
      </w:divBdr>
      <w:divsChild>
        <w:div w:id="22361751">
          <w:marLeft w:val="480"/>
          <w:marRight w:val="0"/>
          <w:marTop w:val="0"/>
          <w:marBottom w:val="0"/>
          <w:divBdr>
            <w:top w:val="none" w:sz="0" w:space="0" w:color="auto"/>
            <w:left w:val="none" w:sz="0" w:space="0" w:color="auto"/>
            <w:bottom w:val="none" w:sz="0" w:space="0" w:color="auto"/>
            <w:right w:val="none" w:sz="0" w:space="0" w:color="auto"/>
          </w:divBdr>
        </w:div>
        <w:div w:id="156191379">
          <w:marLeft w:val="480"/>
          <w:marRight w:val="0"/>
          <w:marTop w:val="0"/>
          <w:marBottom w:val="0"/>
          <w:divBdr>
            <w:top w:val="none" w:sz="0" w:space="0" w:color="auto"/>
            <w:left w:val="none" w:sz="0" w:space="0" w:color="auto"/>
            <w:bottom w:val="none" w:sz="0" w:space="0" w:color="auto"/>
            <w:right w:val="none" w:sz="0" w:space="0" w:color="auto"/>
          </w:divBdr>
        </w:div>
        <w:div w:id="559948266">
          <w:marLeft w:val="480"/>
          <w:marRight w:val="0"/>
          <w:marTop w:val="0"/>
          <w:marBottom w:val="0"/>
          <w:divBdr>
            <w:top w:val="none" w:sz="0" w:space="0" w:color="auto"/>
            <w:left w:val="none" w:sz="0" w:space="0" w:color="auto"/>
            <w:bottom w:val="none" w:sz="0" w:space="0" w:color="auto"/>
            <w:right w:val="none" w:sz="0" w:space="0" w:color="auto"/>
          </w:divBdr>
        </w:div>
        <w:div w:id="583221053">
          <w:marLeft w:val="480"/>
          <w:marRight w:val="0"/>
          <w:marTop w:val="0"/>
          <w:marBottom w:val="0"/>
          <w:divBdr>
            <w:top w:val="none" w:sz="0" w:space="0" w:color="auto"/>
            <w:left w:val="none" w:sz="0" w:space="0" w:color="auto"/>
            <w:bottom w:val="none" w:sz="0" w:space="0" w:color="auto"/>
            <w:right w:val="none" w:sz="0" w:space="0" w:color="auto"/>
          </w:divBdr>
        </w:div>
        <w:div w:id="618922429">
          <w:marLeft w:val="480"/>
          <w:marRight w:val="0"/>
          <w:marTop w:val="0"/>
          <w:marBottom w:val="0"/>
          <w:divBdr>
            <w:top w:val="none" w:sz="0" w:space="0" w:color="auto"/>
            <w:left w:val="none" w:sz="0" w:space="0" w:color="auto"/>
            <w:bottom w:val="none" w:sz="0" w:space="0" w:color="auto"/>
            <w:right w:val="none" w:sz="0" w:space="0" w:color="auto"/>
          </w:divBdr>
        </w:div>
        <w:div w:id="677511352">
          <w:marLeft w:val="480"/>
          <w:marRight w:val="0"/>
          <w:marTop w:val="0"/>
          <w:marBottom w:val="0"/>
          <w:divBdr>
            <w:top w:val="none" w:sz="0" w:space="0" w:color="auto"/>
            <w:left w:val="none" w:sz="0" w:space="0" w:color="auto"/>
            <w:bottom w:val="none" w:sz="0" w:space="0" w:color="auto"/>
            <w:right w:val="none" w:sz="0" w:space="0" w:color="auto"/>
          </w:divBdr>
        </w:div>
        <w:div w:id="743992815">
          <w:marLeft w:val="480"/>
          <w:marRight w:val="0"/>
          <w:marTop w:val="0"/>
          <w:marBottom w:val="0"/>
          <w:divBdr>
            <w:top w:val="none" w:sz="0" w:space="0" w:color="auto"/>
            <w:left w:val="none" w:sz="0" w:space="0" w:color="auto"/>
            <w:bottom w:val="none" w:sz="0" w:space="0" w:color="auto"/>
            <w:right w:val="none" w:sz="0" w:space="0" w:color="auto"/>
          </w:divBdr>
        </w:div>
        <w:div w:id="779451513">
          <w:marLeft w:val="480"/>
          <w:marRight w:val="0"/>
          <w:marTop w:val="0"/>
          <w:marBottom w:val="0"/>
          <w:divBdr>
            <w:top w:val="none" w:sz="0" w:space="0" w:color="auto"/>
            <w:left w:val="none" w:sz="0" w:space="0" w:color="auto"/>
            <w:bottom w:val="none" w:sz="0" w:space="0" w:color="auto"/>
            <w:right w:val="none" w:sz="0" w:space="0" w:color="auto"/>
          </w:divBdr>
        </w:div>
        <w:div w:id="781412829">
          <w:marLeft w:val="480"/>
          <w:marRight w:val="0"/>
          <w:marTop w:val="0"/>
          <w:marBottom w:val="0"/>
          <w:divBdr>
            <w:top w:val="none" w:sz="0" w:space="0" w:color="auto"/>
            <w:left w:val="none" w:sz="0" w:space="0" w:color="auto"/>
            <w:bottom w:val="none" w:sz="0" w:space="0" w:color="auto"/>
            <w:right w:val="none" w:sz="0" w:space="0" w:color="auto"/>
          </w:divBdr>
        </w:div>
        <w:div w:id="782648342">
          <w:marLeft w:val="480"/>
          <w:marRight w:val="0"/>
          <w:marTop w:val="0"/>
          <w:marBottom w:val="0"/>
          <w:divBdr>
            <w:top w:val="none" w:sz="0" w:space="0" w:color="auto"/>
            <w:left w:val="none" w:sz="0" w:space="0" w:color="auto"/>
            <w:bottom w:val="none" w:sz="0" w:space="0" w:color="auto"/>
            <w:right w:val="none" w:sz="0" w:space="0" w:color="auto"/>
          </w:divBdr>
        </w:div>
        <w:div w:id="836916584">
          <w:marLeft w:val="480"/>
          <w:marRight w:val="0"/>
          <w:marTop w:val="0"/>
          <w:marBottom w:val="0"/>
          <w:divBdr>
            <w:top w:val="none" w:sz="0" w:space="0" w:color="auto"/>
            <w:left w:val="none" w:sz="0" w:space="0" w:color="auto"/>
            <w:bottom w:val="none" w:sz="0" w:space="0" w:color="auto"/>
            <w:right w:val="none" w:sz="0" w:space="0" w:color="auto"/>
          </w:divBdr>
        </w:div>
        <w:div w:id="850336214">
          <w:marLeft w:val="480"/>
          <w:marRight w:val="0"/>
          <w:marTop w:val="0"/>
          <w:marBottom w:val="0"/>
          <w:divBdr>
            <w:top w:val="none" w:sz="0" w:space="0" w:color="auto"/>
            <w:left w:val="none" w:sz="0" w:space="0" w:color="auto"/>
            <w:bottom w:val="none" w:sz="0" w:space="0" w:color="auto"/>
            <w:right w:val="none" w:sz="0" w:space="0" w:color="auto"/>
          </w:divBdr>
        </w:div>
        <w:div w:id="878248121">
          <w:marLeft w:val="480"/>
          <w:marRight w:val="0"/>
          <w:marTop w:val="0"/>
          <w:marBottom w:val="0"/>
          <w:divBdr>
            <w:top w:val="none" w:sz="0" w:space="0" w:color="auto"/>
            <w:left w:val="none" w:sz="0" w:space="0" w:color="auto"/>
            <w:bottom w:val="none" w:sz="0" w:space="0" w:color="auto"/>
            <w:right w:val="none" w:sz="0" w:space="0" w:color="auto"/>
          </w:divBdr>
        </w:div>
        <w:div w:id="889802690">
          <w:marLeft w:val="480"/>
          <w:marRight w:val="0"/>
          <w:marTop w:val="0"/>
          <w:marBottom w:val="0"/>
          <w:divBdr>
            <w:top w:val="none" w:sz="0" w:space="0" w:color="auto"/>
            <w:left w:val="none" w:sz="0" w:space="0" w:color="auto"/>
            <w:bottom w:val="none" w:sz="0" w:space="0" w:color="auto"/>
            <w:right w:val="none" w:sz="0" w:space="0" w:color="auto"/>
          </w:divBdr>
        </w:div>
        <w:div w:id="1073816790">
          <w:marLeft w:val="480"/>
          <w:marRight w:val="0"/>
          <w:marTop w:val="0"/>
          <w:marBottom w:val="0"/>
          <w:divBdr>
            <w:top w:val="none" w:sz="0" w:space="0" w:color="auto"/>
            <w:left w:val="none" w:sz="0" w:space="0" w:color="auto"/>
            <w:bottom w:val="none" w:sz="0" w:space="0" w:color="auto"/>
            <w:right w:val="none" w:sz="0" w:space="0" w:color="auto"/>
          </w:divBdr>
        </w:div>
        <w:div w:id="1484814766">
          <w:marLeft w:val="480"/>
          <w:marRight w:val="0"/>
          <w:marTop w:val="0"/>
          <w:marBottom w:val="0"/>
          <w:divBdr>
            <w:top w:val="none" w:sz="0" w:space="0" w:color="auto"/>
            <w:left w:val="none" w:sz="0" w:space="0" w:color="auto"/>
            <w:bottom w:val="none" w:sz="0" w:space="0" w:color="auto"/>
            <w:right w:val="none" w:sz="0" w:space="0" w:color="auto"/>
          </w:divBdr>
        </w:div>
        <w:div w:id="1622882490">
          <w:marLeft w:val="480"/>
          <w:marRight w:val="0"/>
          <w:marTop w:val="0"/>
          <w:marBottom w:val="0"/>
          <w:divBdr>
            <w:top w:val="none" w:sz="0" w:space="0" w:color="auto"/>
            <w:left w:val="none" w:sz="0" w:space="0" w:color="auto"/>
            <w:bottom w:val="none" w:sz="0" w:space="0" w:color="auto"/>
            <w:right w:val="none" w:sz="0" w:space="0" w:color="auto"/>
          </w:divBdr>
        </w:div>
        <w:div w:id="1683387843">
          <w:marLeft w:val="480"/>
          <w:marRight w:val="0"/>
          <w:marTop w:val="0"/>
          <w:marBottom w:val="0"/>
          <w:divBdr>
            <w:top w:val="none" w:sz="0" w:space="0" w:color="auto"/>
            <w:left w:val="none" w:sz="0" w:space="0" w:color="auto"/>
            <w:bottom w:val="none" w:sz="0" w:space="0" w:color="auto"/>
            <w:right w:val="none" w:sz="0" w:space="0" w:color="auto"/>
          </w:divBdr>
        </w:div>
        <w:div w:id="1788113127">
          <w:marLeft w:val="480"/>
          <w:marRight w:val="0"/>
          <w:marTop w:val="0"/>
          <w:marBottom w:val="0"/>
          <w:divBdr>
            <w:top w:val="none" w:sz="0" w:space="0" w:color="auto"/>
            <w:left w:val="none" w:sz="0" w:space="0" w:color="auto"/>
            <w:bottom w:val="none" w:sz="0" w:space="0" w:color="auto"/>
            <w:right w:val="none" w:sz="0" w:space="0" w:color="auto"/>
          </w:divBdr>
        </w:div>
        <w:div w:id="1942254615">
          <w:marLeft w:val="480"/>
          <w:marRight w:val="0"/>
          <w:marTop w:val="0"/>
          <w:marBottom w:val="0"/>
          <w:divBdr>
            <w:top w:val="none" w:sz="0" w:space="0" w:color="auto"/>
            <w:left w:val="none" w:sz="0" w:space="0" w:color="auto"/>
            <w:bottom w:val="none" w:sz="0" w:space="0" w:color="auto"/>
            <w:right w:val="none" w:sz="0" w:space="0" w:color="auto"/>
          </w:divBdr>
        </w:div>
        <w:div w:id="1993175479">
          <w:marLeft w:val="480"/>
          <w:marRight w:val="0"/>
          <w:marTop w:val="0"/>
          <w:marBottom w:val="0"/>
          <w:divBdr>
            <w:top w:val="none" w:sz="0" w:space="0" w:color="auto"/>
            <w:left w:val="none" w:sz="0" w:space="0" w:color="auto"/>
            <w:bottom w:val="none" w:sz="0" w:space="0" w:color="auto"/>
            <w:right w:val="none" w:sz="0" w:space="0" w:color="auto"/>
          </w:divBdr>
        </w:div>
        <w:div w:id="1994948322">
          <w:marLeft w:val="480"/>
          <w:marRight w:val="0"/>
          <w:marTop w:val="0"/>
          <w:marBottom w:val="0"/>
          <w:divBdr>
            <w:top w:val="none" w:sz="0" w:space="0" w:color="auto"/>
            <w:left w:val="none" w:sz="0" w:space="0" w:color="auto"/>
            <w:bottom w:val="none" w:sz="0" w:space="0" w:color="auto"/>
            <w:right w:val="none" w:sz="0" w:space="0" w:color="auto"/>
          </w:divBdr>
        </w:div>
        <w:div w:id="2088336980">
          <w:marLeft w:val="480"/>
          <w:marRight w:val="0"/>
          <w:marTop w:val="0"/>
          <w:marBottom w:val="0"/>
          <w:divBdr>
            <w:top w:val="none" w:sz="0" w:space="0" w:color="auto"/>
            <w:left w:val="none" w:sz="0" w:space="0" w:color="auto"/>
            <w:bottom w:val="none" w:sz="0" w:space="0" w:color="auto"/>
            <w:right w:val="none" w:sz="0" w:space="0" w:color="auto"/>
          </w:divBdr>
        </w:div>
        <w:div w:id="2117828550">
          <w:marLeft w:val="480"/>
          <w:marRight w:val="0"/>
          <w:marTop w:val="0"/>
          <w:marBottom w:val="0"/>
          <w:divBdr>
            <w:top w:val="none" w:sz="0" w:space="0" w:color="auto"/>
            <w:left w:val="none" w:sz="0" w:space="0" w:color="auto"/>
            <w:bottom w:val="none" w:sz="0" w:space="0" w:color="auto"/>
            <w:right w:val="none" w:sz="0" w:space="0" w:color="auto"/>
          </w:divBdr>
        </w:div>
      </w:divsChild>
    </w:div>
    <w:div w:id="880358804">
      <w:bodyDiv w:val="1"/>
      <w:marLeft w:val="0"/>
      <w:marRight w:val="0"/>
      <w:marTop w:val="0"/>
      <w:marBottom w:val="0"/>
      <w:divBdr>
        <w:top w:val="none" w:sz="0" w:space="0" w:color="auto"/>
        <w:left w:val="none" w:sz="0" w:space="0" w:color="auto"/>
        <w:bottom w:val="none" w:sz="0" w:space="0" w:color="auto"/>
        <w:right w:val="none" w:sz="0" w:space="0" w:color="auto"/>
      </w:divBdr>
    </w:div>
    <w:div w:id="880626866">
      <w:bodyDiv w:val="1"/>
      <w:marLeft w:val="0"/>
      <w:marRight w:val="0"/>
      <w:marTop w:val="0"/>
      <w:marBottom w:val="0"/>
      <w:divBdr>
        <w:top w:val="none" w:sz="0" w:space="0" w:color="auto"/>
        <w:left w:val="none" w:sz="0" w:space="0" w:color="auto"/>
        <w:bottom w:val="none" w:sz="0" w:space="0" w:color="auto"/>
        <w:right w:val="none" w:sz="0" w:space="0" w:color="auto"/>
      </w:divBdr>
    </w:div>
    <w:div w:id="881870526">
      <w:bodyDiv w:val="1"/>
      <w:marLeft w:val="0"/>
      <w:marRight w:val="0"/>
      <w:marTop w:val="0"/>
      <w:marBottom w:val="0"/>
      <w:divBdr>
        <w:top w:val="none" w:sz="0" w:space="0" w:color="auto"/>
        <w:left w:val="none" w:sz="0" w:space="0" w:color="auto"/>
        <w:bottom w:val="none" w:sz="0" w:space="0" w:color="auto"/>
        <w:right w:val="none" w:sz="0" w:space="0" w:color="auto"/>
      </w:divBdr>
    </w:div>
    <w:div w:id="882062949">
      <w:bodyDiv w:val="1"/>
      <w:marLeft w:val="0"/>
      <w:marRight w:val="0"/>
      <w:marTop w:val="0"/>
      <w:marBottom w:val="0"/>
      <w:divBdr>
        <w:top w:val="none" w:sz="0" w:space="0" w:color="auto"/>
        <w:left w:val="none" w:sz="0" w:space="0" w:color="auto"/>
        <w:bottom w:val="none" w:sz="0" w:space="0" w:color="auto"/>
        <w:right w:val="none" w:sz="0" w:space="0" w:color="auto"/>
      </w:divBdr>
    </w:div>
    <w:div w:id="883130105">
      <w:bodyDiv w:val="1"/>
      <w:marLeft w:val="0"/>
      <w:marRight w:val="0"/>
      <w:marTop w:val="0"/>
      <w:marBottom w:val="0"/>
      <w:divBdr>
        <w:top w:val="none" w:sz="0" w:space="0" w:color="auto"/>
        <w:left w:val="none" w:sz="0" w:space="0" w:color="auto"/>
        <w:bottom w:val="none" w:sz="0" w:space="0" w:color="auto"/>
        <w:right w:val="none" w:sz="0" w:space="0" w:color="auto"/>
      </w:divBdr>
    </w:div>
    <w:div w:id="886259912">
      <w:bodyDiv w:val="1"/>
      <w:marLeft w:val="0"/>
      <w:marRight w:val="0"/>
      <w:marTop w:val="0"/>
      <w:marBottom w:val="0"/>
      <w:divBdr>
        <w:top w:val="none" w:sz="0" w:space="0" w:color="auto"/>
        <w:left w:val="none" w:sz="0" w:space="0" w:color="auto"/>
        <w:bottom w:val="none" w:sz="0" w:space="0" w:color="auto"/>
        <w:right w:val="none" w:sz="0" w:space="0" w:color="auto"/>
      </w:divBdr>
    </w:div>
    <w:div w:id="891429785">
      <w:bodyDiv w:val="1"/>
      <w:marLeft w:val="0"/>
      <w:marRight w:val="0"/>
      <w:marTop w:val="0"/>
      <w:marBottom w:val="0"/>
      <w:divBdr>
        <w:top w:val="none" w:sz="0" w:space="0" w:color="auto"/>
        <w:left w:val="none" w:sz="0" w:space="0" w:color="auto"/>
        <w:bottom w:val="none" w:sz="0" w:space="0" w:color="auto"/>
        <w:right w:val="none" w:sz="0" w:space="0" w:color="auto"/>
      </w:divBdr>
    </w:div>
    <w:div w:id="892158122">
      <w:bodyDiv w:val="1"/>
      <w:marLeft w:val="0"/>
      <w:marRight w:val="0"/>
      <w:marTop w:val="0"/>
      <w:marBottom w:val="0"/>
      <w:divBdr>
        <w:top w:val="none" w:sz="0" w:space="0" w:color="auto"/>
        <w:left w:val="none" w:sz="0" w:space="0" w:color="auto"/>
        <w:bottom w:val="none" w:sz="0" w:space="0" w:color="auto"/>
        <w:right w:val="none" w:sz="0" w:space="0" w:color="auto"/>
      </w:divBdr>
    </w:div>
    <w:div w:id="892429185">
      <w:bodyDiv w:val="1"/>
      <w:marLeft w:val="0"/>
      <w:marRight w:val="0"/>
      <w:marTop w:val="0"/>
      <w:marBottom w:val="0"/>
      <w:divBdr>
        <w:top w:val="none" w:sz="0" w:space="0" w:color="auto"/>
        <w:left w:val="none" w:sz="0" w:space="0" w:color="auto"/>
        <w:bottom w:val="none" w:sz="0" w:space="0" w:color="auto"/>
        <w:right w:val="none" w:sz="0" w:space="0" w:color="auto"/>
      </w:divBdr>
    </w:div>
    <w:div w:id="892698331">
      <w:bodyDiv w:val="1"/>
      <w:marLeft w:val="0"/>
      <w:marRight w:val="0"/>
      <w:marTop w:val="0"/>
      <w:marBottom w:val="0"/>
      <w:divBdr>
        <w:top w:val="none" w:sz="0" w:space="0" w:color="auto"/>
        <w:left w:val="none" w:sz="0" w:space="0" w:color="auto"/>
        <w:bottom w:val="none" w:sz="0" w:space="0" w:color="auto"/>
        <w:right w:val="none" w:sz="0" w:space="0" w:color="auto"/>
      </w:divBdr>
    </w:div>
    <w:div w:id="893126937">
      <w:bodyDiv w:val="1"/>
      <w:marLeft w:val="0"/>
      <w:marRight w:val="0"/>
      <w:marTop w:val="0"/>
      <w:marBottom w:val="0"/>
      <w:divBdr>
        <w:top w:val="none" w:sz="0" w:space="0" w:color="auto"/>
        <w:left w:val="none" w:sz="0" w:space="0" w:color="auto"/>
        <w:bottom w:val="none" w:sz="0" w:space="0" w:color="auto"/>
        <w:right w:val="none" w:sz="0" w:space="0" w:color="auto"/>
      </w:divBdr>
    </w:div>
    <w:div w:id="895117747">
      <w:bodyDiv w:val="1"/>
      <w:marLeft w:val="0"/>
      <w:marRight w:val="0"/>
      <w:marTop w:val="0"/>
      <w:marBottom w:val="0"/>
      <w:divBdr>
        <w:top w:val="none" w:sz="0" w:space="0" w:color="auto"/>
        <w:left w:val="none" w:sz="0" w:space="0" w:color="auto"/>
        <w:bottom w:val="none" w:sz="0" w:space="0" w:color="auto"/>
        <w:right w:val="none" w:sz="0" w:space="0" w:color="auto"/>
      </w:divBdr>
    </w:div>
    <w:div w:id="895579616">
      <w:bodyDiv w:val="1"/>
      <w:marLeft w:val="0"/>
      <w:marRight w:val="0"/>
      <w:marTop w:val="0"/>
      <w:marBottom w:val="0"/>
      <w:divBdr>
        <w:top w:val="none" w:sz="0" w:space="0" w:color="auto"/>
        <w:left w:val="none" w:sz="0" w:space="0" w:color="auto"/>
        <w:bottom w:val="none" w:sz="0" w:space="0" w:color="auto"/>
        <w:right w:val="none" w:sz="0" w:space="0" w:color="auto"/>
      </w:divBdr>
    </w:div>
    <w:div w:id="898175942">
      <w:bodyDiv w:val="1"/>
      <w:marLeft w:val="0"/>
      <w:marRight w:val="0"/>
      <w:marTop w:val="0"/>
      <w:marBottom w:val="0"/>
      <w:divBdr>
        <w:top w:val="none" w:sz="0" w:space="0" w:color="auto"/>
        <w:left w:val="none" w:sz="0" w:space="0" w:color="auto"/>
        <w:bottom w:val="none" w:sz="0" w:space="0" w:color="auto"/>
        <w:right w:val="none" w:sz="0" w:space="0" w:color="auto"/>
      </w:divBdr>
    </w:div>
    <w:div w:id="898443334">
      <w:bodyDiv w:val="1"/>
      <w:marLeft w:val="0"/>
      <w:marRight w:val="0"/>
      <w:marTop w:val="0"/>
      <w:marBottom w:val="0"/>
      <w:divBdr>
        <w:top w:val="none" w:sz="0" w:space="0" w:color="auto"/>
        <w:left w:val="none" w:sz="0" w:space="0" w:color="auto"/>
        <w:bottom w:val="none" w:sz="0" w:space="0" w:color="auto"/>
        <w:right w:val="none" w:sz="0" w:space="0" w:color="auto"/>
      </w:divBdr>
    </w:div>
    <w:div w:id="901401991">
      <w:bodyDiv w:val="1"/>
      <w:marLeft w:val="0"/>
      <w:marRight w:val="0"/>
      <w:marTop w:val="0"/>
      <w:marBottom w:val="0"/>
      <w:divBdr>
        <w:top w:val="none" w:sz="0" w:space="0" w:color="auto"/>
        <w:left w:val="none" w:sz="0" w:space="0" w:color="auto"/>
        <w:bottom w:val="none" w:sz="0" w:space="0" w:color="auto"/>
        <w:right w:val="none" w:sz="0" w:space="0" w:color="auto"/>
      </w:divBdr>
    </w:div>
    <w:div w:id="902374653">
      <w:bodyDiv w:val="1"/>
      <w:marLeft w:val="0"/>
      <w:marRight w:val="0"/>
      <w:marTop w:val="0"/>
      <w:marBottom w:val="0"/>
      <w:divBdr>
        <w:top w:val="none" w:sz="0" w:space="0" w:color="auto"/>
        <w:left w:val="none" w:sz="0" w:space="0" w:color="auto"/>
        <w:bottom w:val="none" w:sz="0" w:space="0" w:color="auto"/>
        <w:right w:val="none" w:sz="0" w:space="0" w:color="auto"/>
      </w:divBdr>
    </w:div>
    <w:div w:id="902451631">
      <w:bodyDiv w:val="1"/>
      <w:marLeft w:val="0"/>
      <w:marRight w:val="0"/>
      <w:marTop w:val="0"/>
      <w:marBottom w:val="0"/>
      <w:divBdr>
        <w:top w:val="none" w:sz="0" w:space="0" w:color="auto"/>
        <w:left w:val="none" w:sz="0" w:space="0" w:color="auto"/>
        <w:bottom w:val="none" w:sz="0" w:space="0" w:color="auto"/>
        <w:right w:val="none" w:sz="0" w:space="0" w:color="auto"/>
      </w:divBdr>
    </w:div>
    <w:div w:id="902525431">
      <w:bodyDiv w:val="1"/>
      <w:marLeft w:val="0"/>
      <w:marRight w:val="0"/>
      <w:marTop w:val="0"/>
      <w:marBottom w:val="0"/>
      <w:divBdr>
        <w:top w:val="none" w:sz="0" w:space="0" w:color="auto"/>
        <w:left w:val="none" w:sz="0" w:space="0" w:color="auto"/>
        <w:bottom w:val="none" w:sz="0" w:space="0" w:color="auto"/>
        <w:right w:val="none" w:sz="0" w:space="0" w:color="auto"/>
      </w:divBdr>
      <w:divsChild>
        <w:div w:id="88551284">
          <w:marLeft w:val="480"/>
          <w:marRight w:val="0"/>
          <w:marTop w:val="0"/>
          <w:marBottom w:val="0"/>
          <w:divBdr>
            <w:top w:val="none" w:sz="0" w:space="0" w:color="auto"/>
            <w:left w:val="none" w:sz="0" w:space="0" w:color="auto"/>
            <w:bottom w:val="none" w:sz="0" w:space="0" w:color="auto"/>
            <w:right w:val="none" w:sz="0" w:space="0" w:color="auto"/>
          </w:divBdr>
        </w:div>
        <w:div w:id="222303271">
          <w:marLeft w:val="480"/>
          <w:marRight w:val="0"/>
          <w:marTop w:val="0"/>
          <w:marBottom w:val="0"/>
          <w:divBdr>
            <w:top w:val="none" w:sz="0" w:space="0" w:color="auto"/>
            <w:left w:val="none" w:sz="0" w:space="0" w:color="auto"/>
            <w:bottom w:val="none" w:sz="0" w:space="0" w:color="auto"/>
            <w:right w:val="none" w:sz="0" w:space="0" w:color="auto"/>
          </w:divBdr>
        </w:div>
        <w:div w:id="410348684">
          <w:marLeft w:val="480"/>
          <w:marRight w:val="0"/>
          <w:marTop w:val="0"/>
          <w:marBottom w:val="0"/>
          <w:divBdr>
            <w:top w:val="none" w:sz="0" w:space="0" w:color="auto"/>
            <w:left w:val="none" w:sz="0" w:space="0" w:color="auto"/>
            <w:bottom w:val="none" w:sz="0" w:space="0" w:color="auto"/>
            <w:right w:val="none" w:sz="0" w:space="0" w:color="auto"/>
          </w:divBdr>
        </w:div>
        <w:div w:id="531917756">
          <w:marLeft w:val="480"/>
          <w:marRight w:val="0"/>
          <w:marTop w:val="0"/>
          <w:marBottom w:val="0"/>
          <w:divBdr>
            <w:top w:val="none" w:sz="0" w:space="0" w:color="auto"/>
            <w:left w:val="none" w:sz="0" w:space="0" w:color="auto"/>
            <w:bottom w:val="none" w:sz="0" w:space="0" w:color="auto"/>
            <w:right w:val="none" w:sz="0" w:space="0" w:color="auto"/>
          </w:divBdr>
        </w:div>
        <w:div w:id="534585523">
          <w:marLeft w:val="480"/>
          <w:marRight w:val="0"/>
          <w:marTop w:val="0"/>
          <w:marBottom w:val="0"/>
          <w:divBdr>
            <w:top w:val="none" w:sz="0" w:space="0" w:color="auto"/>
            <w:left w:val="none" w:sz="0" w:space="0" w:color="auto"/>
            <w:bottom w:val="none" w:sz="0" w:space="0" w:color="auto"/>
            <w:right w:val="none" w:sz="0" w:space="0" w:color="auto"/>
          </w:divBdr>
        </w:div>
        <w:div w:id="563295074">
          <w:marLeft w:val="480"/>
          <w:marRight w:val="0"/>
          <w:marTop w:val="0"/>
          <w:marBottom w:val="0"/>
          <w:divBdr>
            <w:top w:val="none" w:sz="0" w:space="0" w:color="auto"/>
            <w:left w:val="none" w:sz="0" w:space="0" w:color="auto"/>
            <w:bottom w:val="none" w:sz="0" w:space="0" w:color="auto"/>
            <w:right w:val="none" w:sz="0" w:space="0" w:color="auto"/>
          </w:divBdr>
        </w:div>
        <w:div w:id="657076753">
          <w:marLeft w:val="480"/>
          <w:marRight w:val="0"/>
          <w:marTop w:val="0"/>
          <w:marBottom w:val="0"/>
          <w:divBdr>
            <w:top w:val="none" w:sz="0" w:space="0" w:color="auto"/>
            <w:left w:val="none" w:sz="0" w:space="0" w:color="auto"/>
            <w:bottom w:val="none" w:sz="0" w:space="0" w:color="auto"/>
            <w:right w:val="none" w:sz="0" w:space="0" w:color="auto"/>
          </w:divBdr>
        </w:div>
        <w:div w:id="690644392">
          <w:marLeft w:val="480"/>
          <w:marRight w:val="0"/>
          <w:marTop w:val="0"/>
          <w:marBottom w:val="0"/>
          <w:divBdr>
            <w:top w:val="none" w:sz="0" w:space="0" w:color="auto"/>
            <w:left w:val="none" w:sz="0" w:space="0" w:color="auto"/>
            <w:bottom w:val="none" w:sz="0" w:space="0" w:color="auto"/>
            <w:right w:val="none" w:sz="0" w:space="0" w:color="auto"/>
          </w:divBdr>
        </w:div>
        <w:div w:id="717556084">
          <w:marLeft w:val="480"/>
          <w:marRight w:val="0"/>
          <w:marTop w:val="0"/>
          <w:marBottom w:val="0"/>
          <w:divBdr>
            <w:top w:val="none" w:sz="0" w:space="0" w:color="auto"/>
            <w:left w:val="none" w:sz="0" w:space="0" w:color="auto"/>
            <w:bottom w:val="none" w:sz="0" w:space="0" w:color="auto"/>
            <w:right w:val="none" w:sz="0" w:space="0" w:color="auto"/>
          </w:divBdr>
        </w:div>
        <w:div w:id="726925620">
          <w:marLeft w:val="480"/>
          <w:marRight w:val="0"/>
          <w:marTop w:val="0"/>
          <w:marBottom w:val="0"/>
          <w:divBdr>
            <w:top w:val="none" w:sz="0" w:space="0" w:color="auto"/>
            <w:left w:val="none" w:sz="0" w:space="0" w:color="auto"/>
            <w:bottom w:val="none" w:sz="0" w:space="0" w:color="auto"/>
            <w:right w:val="none" w:sz="0" w:space="0" w:color="auto"/>
          </w:divBdr>
        </w:div>
        <w:div w:id="782581578">
          <w:marLeft w:val="480"/>
          <w:marRight w:val="0"/>
          <w:marTop w:val="0"/>
          <w:marBottom w:val="0"/>
          <w:divBdr>
            <w:top w:val="none" w:sz="0" w:space="0" w:color="auto"/>
            <w:left w:val="none" w:sz="0" w:space="0" w:color="auto"/>
            <w:bottom w:val="none" w:sz="0" w:space="0" w:color="auto"/>
            <w:right w:val="none" w:sz="0" w:space="0" w:color="auto"/>
          </w:divBdr>
        </w:div>
        <w:div w:id="934171098">
          <w:marLeft w:val="480"/>
          <w:marRight w:val="0"/>
          <w:marTop w:val="0"/>
          <w:marBottom w:val="0"/>
          <w:divBdr>
            <w:top w:val="none" w:sz="0" w:space="0" w:color="auto"/>
            <w:left w:val="none" w:sz="0" w:space="0" w:color="auto"/>
            <w:bottom w:val="none" w:sz="0" w:space="0" w:color="auto"/>
            <w:right w:val="none" w:sz="0" w:space="0" w:color="auto"/>
          </w:divBdr>
        </w:div>
        <w:div w:id="1071662887">
          <w:marLeft w:val="480"/>
          <w:marRight w:val="0"/>
          <w:marTop w:val="0"/>
          <w:marBottom w:val="0"/>
          <w:divBdr>
            <w:top w:val="none" w:sz="0" w:space="0" w:color="auto"/>
            <w:left w:val="none" w:sz="0" w:space="0" w:color="auto"/>
            <w:bottom w:val="none" w:sz="0" w:space="0" w:color="auto"/>
            <w:right w:val="none" w:sz="0" w:space="0" w:color="auto"/>
          </w:divBdr>
        </w:div>
        <w:div w:id="1096898359">
          <w:marLeft w:val="480"/>
          <w:marRight w:val="0"/>
          <w:marTop w:val="0"/>
          <w:marBottom w:val="0"/>
          <w:divBdr>
            <w:top w:val="none" w:sz="0" w:space="0" w:color="auto"/>
            <w:left w:val="none" w:sz="0" w:space="0" w:color="auto"/>
            <w:bottom w:val="none" w:sz="0" w:space="0" w:color="auto"/>
            <w:right w:val="none" w:sz="0" w:space="0" w:color="auto"/>
          </w:divBdr>
        </w:div>
        <w:div w:id="1100880435">
          <w:marLeft w:val="480"/>
          <w:marRight w:val="0"/>
          <w:marTop w:val="0"/>
          <w:marBottom w:val="0"/>
          <w:divBdr>
            <w:top w:val="none" w:sz="0" w:space="0" w:color="auto"/>
            <w:left w:val="none" w:sz="0" w:space="0" w:color="auto"/>
            <w:bottom w:val="none" w:sz="0" w:space="0" w:color="auto"/>
            <w:right w:val="none" w:sz="0" w:space="0" w:color="auto"/>
          </w:divBdr>
        </w:div>
        <w:div w:id="1158182124">
          <w:marLeft w:val="480"/>
          <w:marRight w:val="0"/>
          <w:marTop w:val="0"/>
          <w:marBottom w:val="0"/>
          <w:divBdr>
            <w:top w:val="none" w:sz="0" w:space="0" w:color="auto"/>
            <w:left w:val="none" w:sz="0" w:space="0" w:color="auto"/>
            <w:bottom w:val="none" w:sz="0" w:space="0" w:color="auto"/>
            <w:right w:val="none" w:sz="0" w:space="0" w:color="auto"/>
          </w:divBdr>
        </w:div>
        <w:div w:id="1334070103">
          <w:marLeft w:val="480"/>
          <w:marRight w:val="0"/>
          <w:marTop w:val="0"/>
          <w:marBottom w:val="0"/>
          <w:divBdr>
            <w:top w:val="none" w:sz="0" w:space="0" w:color="auto"/>
            <w:left w:val="none" w:sz="0" w:space="0" w:color="auto"/>
            <w:bottom w:val="none" w:sz="0" w:space="0" w:color="auto"/>
            <w:right w:val="none" w:sz="0" w:space="0" w:color="auto"/>
          </w:divBdr>
        </w:div>
        <w:div w:id="1600748152">
          <w:marLeft w:val="480"/>
          <w:marRight w:val="0"/>
          <w:marTop w:val="0"/>
          <w:marBottom w:val="0"/>
          <w:divBdr>
            <w:top w:val="none" w:sz="0" w:space="0" w:color="auto"/>
            <w:left w:val="none" w:sz="0" w:space="0" w:color="auto"/>
            <w:bottom w:val="none" w:sz="0" w:space="0" w:color="auto"/>
            <w:right w:val="none" w:sz="0" w:space="0" w:color="auto"/>
          </w:divBdr>
        </w:div>
        <w:div w:id="1699698678">
          <w:marLeft w:val="480"/>
          <w:marRight w:val="0"/>
          <w:marTop w:val="0"/>
          <w:marBottom w:val="0"/>
          <w:divBdr>
            <w:top w:val="none" w:sz="0" w:space="0" w:color="auto"/>
            <w:left w:val="none" w:sz="0" w:space="0" w:color="auto"/>
            <w:bottom w:val="none" w:sz="0" w:space="0" w:color="auto"/>
            <w:right w:val="none" w:sz="0" w:space="0" w:color="auto"/>
          </w:divBdr>
        </w:div>
        <w:div w:id="1863282824">
          <w:marLeft w:val="480"/>
          <w:marRight w:val="0"/>
          <w:marTop w:val="0"/>
          <w:marBottom w:val="0"/>
          <w:divBdr>
            <w:top w:val="none" w:sz="0" w:space="0" w:color="auto"/>
            <w:left w:val="none" w:sz="0" w:space="0" w:color="auto"/>
            <w:bottom w:val="none" w:sz="0" w:space="0" w:color="auto"/>
            <w:right w:val="none" w:sz="0" w:space="0" w:color="auto"/>
          </w:divBdr>
        </w:div>
        <w:div w:id="1885286243">
          <w:marLeft w:val="480"/>
          <w:marRight w:val="0"/>
          <w:marTop w:val="0"/>
          <w:marBottom w:val="0"/>
          <w:divBdr>
            <w:top w:val="none" w:sz="0" w:space="0" w:color="auto"/>
            <w:left w:val="none" w:sz="0" w:space="0" w:color="auto"/>
            <w:bottom w:val="none" w:sz="0" w:space="0" w:color="auto"/>
            <w:right w:val="none" w:sz="0" w:space="0" w:color="auto"/>
          </w:divBdr>
        </w:div>
        <w:div w:id="2010137480">
          <w:marLeft w:val="480"/>
          <w:marRight w:val="0"/>
          <w:marTop w:val="0"/>
          <w:marBottom w:val="0"/>
          <w:divBdr>
            <w:top w:val="none" w:sz="0" w:space="0" w:color="auto"/>
            <w:left w:val="none" w:sz="0" w:space="0" w:color="auto"/>
            <w:bottom w:val="none" w:sz="0" w:space="0" w:color="auto"/>
            <w:right w:val="none" w:sz="0" w:space="0" w:color="auto"/>
          </w:divBdr>
        </w:div>
        <w:div w:id="2013484293">
          <w:marLeft w:val="480"/>
          <w:marRight w:val="0"/>
          <w:marTop w:val="0"/>
          <w:marBottom w:val="0"/>
          <w:divBdr>
            <w:top w:val="none" w:sz="0" w:space="0" w:color="auto"/>
            <w:left w:val="none" w:sz="0" w:space="0" w:color="auto"/>
            <w:bottom w:val="none" w:sz="0" w:space="0" w:color="auto"/>
            <w:right w:val="none" w:sz="0" w:space="0" w:color="auto"/>
          </w:divBdr>
        </w:div>
        <w:div w:id="2144881269">
          <w:marLeft w:val="480"/>
          <w:marRight w:val="0"/>
          <w:marTop w:val="0"/>
          <w:marBottom w:val="0"/>
          <w:divBdr>
            <w:top w:val="none" w:sz="0" w:space="0" w:color="auto"/>
            <w:left w:val="none" w:sz="0" w:space="0" w:color="auto"/>
            <w:bottom w:val="none" w:sz="0" w:space="0" w:color="auto"/>
            <w:right w:val="none" w:sz="0" w:space="0" w:color="auto"/>
          </w:divBdr>
        </w:div>
      </w:divsChild>
    </w:div>
    <w:div w:id="903686132">
      <w:bodyDiv w:val="1"/>
      <w:marLeft w:val="0"/>
      <w:marRight w:val="0"/>
      <w:marTop w:val="0"/>
      <w:marBottom w:val="0"/>
      <w:divBdr>
        <w:top w:val="none" w:sz="0" w:space="0" w:color="auto"/>
        <w:left w:val="none" w:sz="0" w:space="0" w:color="auto"/>
        <w:bottom w:val="none" w:sz="0" w:space="0" w:color="auto"/>
        <w:right w:val="none" w:sz="0" w:space="0" w:color="auto"/>
      </w:divBdr>
    </w:div>
    <w:div w:id="904219310">
      <w:bodyDiv w:val="1"/>
      <w:marLeft w:val="0"/>
      <w:marRight w:val="0"/>
      <w:marTop w:val="0"/>
      <w:marBottom w:val="0"/>
      <w:divBdr>
        <w:top w:val="none" w:sz="0" w:space="0" w:color="auto"/>
        <w:left w:val="none" w:sz="0" w:space="0" w:color="auto"/>
        <w:bottom w:val="none" w:sz="0" w:space="0" w:color="auto"/>
        <w:right w:val="none" w:sz="0" w:space="0" w:color="auto"/>
      </w:divBdr>
      <w:divsChild>
        <w:div w:id="49809943">
          <w:marLeft w:val="480"/>
          <w:marRight w:val="0"/>
          <w:marTop w:val="0"/>
          <w:marBottom w:val="0"/>
          <w:divBdr>
            <w:top w:val="none" w:sz="0" w:space="0" w:color="auto"/>
            <w:left w:val="none" w:sz="0" w:space="0" w:color="auto"/>
            <w:bottom w:val="none" w:sz="0" w:space="0" w:color="auto"/>
            <w:right w:val="none" w:sz="0" w:space="0" w:color="auto"/>
          </w:divBdr>
        </w:div>
        <w:div w:id="52657338">
          <w:marLeft w:val="480"/>
          <w:marRight w:val="0"/>
          <w:marTop w:val="0"/>
          <w:marBottom w:val="0"/>
          <w:divBdr>
            <w:top w:val="none" w:sz="0" w:space="0" w:color="auto"/>
            <w:left w:val="none" w:sz="0" w:space="0" w:color="auto"/>
            <w:bottom w:val="none" w:sz="0" w:space="0" w:color="auto"/>
            <w:right w:val="none" w:sz="0" w:space="0" w:color="auto"/>
          </w:divBdr>
        </w:div>
        <w:div w:id="179781983">
          <w:marLeft w:val="480"/>
          <w:marRight w:val="0"/>
          <w:marTop w:val="0"/>
          <w:marBottom w:val="0"/>
          <w:divBdr>
            <w:top w:val="none" w:sz="0" w:space="0" w:color="auto"/>
            <w:left w:val="none" w:sz="0" w:space="0" w:color="auto"/>
            <w:bottom w:val="none" w:sz="0" w:space="0" w:color="auto"/>
            <w:right w:val="none" w:sz="0" w:space="0" w:color="auto"/>
          </w:divBdr>
        </w:div>
        <w:div w:id="231282428">
          <w:marLeft w:val="480"/>
          <w:marRight w:val="0"/>
          <w:marTop w:val="0"/>
          <w:marBottom w:val="0"/>
          <w:divBdr>
            <w:top w:val="none" w:sz="0" w:space="0" w:color="auto"/>
            <w:left w:val="none" w:sz="0" w:space="0" w:color="auto"/>
            <w:bottom w:val="none" w:sz="0" w:space="0" w:color="auto"/>
            <w:right w:val="none" w:sz="0" w:space="0" w:color="auto"/>
          </w:divBdr>
        </w:div>
        <w:div w:id="244842708">
          <w:marLeft w:val="480"/>
          <w:marRight w:val="0"/>
          <w:marTop w:val="0"/>
          <w:marBottom w:val="0"/>
          <w:divBdr>
            <w:top w:val="none" w:sz="0" w:space="0" w:color="auto"/>
            <w:left w:val="none" w:sz="0" w:space="0" w:color="auto"/>
            <w:bottom w:val="none" w:sz="0" w:space="0" w:color="auto"/>
            <w:right w:val="none" w:sz="0" w:space="0" w:color="auto"/>
          </w:divBdr>
        </w:div>
        <w:div w:id="545458310">
          <w:marLeft w:val="480"/>
          <w:marRight w:val="0"/>
          <w:marTop w:val="0"/>
          <w:marBottom w:val="0"/>
          <w:divBdr>
            <w:top w:val="none" w:sz="0" w:space="0" w:color="auto"/>
            <w:left w:val="none" w:sz="0" w:space="0" w:color="auto"/>
            <w:bottom w:val="none" w:sz="0" w:space="0" w:color="auto"/>
            <w:right w:val="none" w:sz="0" w:space="0" w:color="auto"/>
          </w:divBdr>
        </w:div>
        <w:div w:id="835919954">
          <w:marLeft w:val="480"/>
          <w:marRight w:val="0"/>
          <w:marTop w:val="0"/>
          <w:marBottom w:val="0"/>
          <w:divBdr>
            <w:top w:val="none" w:sz="0" w:space="0" w:color="auto"/>
            <w:left w:val="none" w:sz="0" w:space="0" w:color="auto"/>
            <w:bottom w:val="none" w:sz="0" w:space="0" w:color="auto"/>
            <w:right w:val="none" w:sz="0" w:space="0" w:color="auto"/>
          </w:divBdr>
        </w:div>
        <w:div w:id="841089389">
          <w:marLeft w:val="480"/>
          <w:marRight w:val="0"/>
          <w:marTop w:val="0"/>
          <w:marBottom w:val="0"/>
          <w:divBdr>
            <w:top w:val="none" w:sz="0" w:space="0" w:color="auto"/>
            <w:left w:val="none" w:sz="0" w:space="0" w:color="auto"/>
            <w:bottom w:val="none" w:sz="0" w:space="0" w:color="auto"/>
            <w:right w:val="none" w:sz="0" w:space="0" w:color="auto"/>
          </w:divBdr>
        </w:div>
        <w:div w:id="844326636">
          <w:marLeft w:val="480"/>
          <w:marRight w:val="0"/>
          <w:marTop w:val="0"/>
          <w:marBottom w:val="0"/>
          <w:divBdr>
            <w:top w:val="none" w:sz="0" w:space="0" w:color="auto"/>
            <w:left w:val="none" w:sz="0" w:space="0" w:color="auto"/>
            <w:bottom w:val="none" w:sz="0" w:space="0" w:color="auto"/>
            <w:right w:val="none" w:sz="0" w:space="0" w:color="auto"/>
          </w:divBdr>
        </w:div>
        <w:div w:id="859970626">
          <w:marLeft w:val="480"/>
          <w:marRight w:val="0"/>
          <w:marTop w:val="0"/>
          <w:marBottom w:val="0"/>
          <w:divBdr>
            <w:top w:val="none" w:sz="0" w:space="0" w:color="auto"/>
            <w:left w:val="none" w:sz="0" w:space="0" w:color="auto"/>
            <w:bottom w:val="none" w:sz="0" w:space="0" w:color="auto"/>
            <w:right w:val="none" w:sz="0" w:space="0" w:color="auto"/>
          </w:divBdr>
        </w:div>
        <w:div w:id="906761776">
          <w:marLeft w:val="480"/>
          <w:marRight w:val="0"/>
          <w:marTop w:val="0"/>
          <w:marBottom w:val="0"/>
          <w:divBdr>
            <w:top w:val="none" w:sz="0" w:space="0" w:color="auto"/>
            <w:left w:val="none" w:sz="0" w:space="0" w:color="auto"/>
            <w:bottom w:val="none" w:sz="0" w:space="0" w:color="auto"/>
            <w:right w:val="none" w:sz="0" w:space="0" w:color="auto"/>
          </w:divBdr>
        </w:div>
        <w:div w:id="925650666">
          <w:marLeft w:val="480"/>
          <w:marRight w:val="0"/>
          <w:marTop w:val="0"/>
          <w:marBottom w:val="0"/>
          <w:divBdr>
            <w:top w:val="none" w:sz="0" w:space="0" w:color="auto"/>
            <w:left w:val="none" w:sz="0" w:space="0" w:color="auto"/>
            <w:bottom w:val="none" w:sz="0" w:space="0" w:color="auto"/>
            <w:right w:val="none" w:sz="0" w:space="0" w:color="auto"/>
          </w:divBdr>
        </w:div>
        <w:div w:id="1031687456">
          <w:marLeft w:val="480"/>
          <w:marRight w:val="0"/>
          <w:marTop w:val="0"/>
          <w:marBottom w:val="0"/>
          <w:divBdr>
            <w:top w:val="none" w:sz="0" w:space="0" w:color="auto"/>
            <w:left w:val="none" w:sz="0" w:space="0" w:color="auto"/>
            <w:bottom w:val="none" w:sz="0" w:space="0" w:color="auto"/>
            <w:right w:val="none" w:sz="0" w:space="0" w:color="auto"/>
          </w:divBdr>
        </w:div>
        <w:div w:id="1092358998">
          <w:marLeft w:val="480"/>
          <w:marRight w:val="0"/>
          <w:marTop w:val="0"/>
          <w:marBottom w:val="0"/>
          <w:divBdr>
            <w:top w:val="none" w:sz="0" w:space="0" w:color="auto"/>
            <w:left w:val="none" w:sz="0" w:space="0" w:color="auto"/>
            <w:bottom w:val="none" w:sz="0" w:space="0" w:color="auto"/>
            <w:right w:val="none" w:sz="0" w:space="0" w:color="auto"/>
          </w:divBdr>
        </w:div>
        <w:div w:id="1127896839">
          <w:marLeft w:val="480"/>
          <w:marRight w:val="0"/>
          <w:marTop w:val="0"/>
          <w:marBottom w:val="0"/>
          <w:divBdr>
            <w:top w:val="none" w:sz="0" w:space="0" w:color="auto"/>
            <w:left w:val="none" w:sz="0" w:space="0" w:color="auto"/>
            <w:bottom w:val="none" w:sz="0" w:space="0" w:color="auto"/>
            <w:right w:val="none" w:sz="0" w:space="0" w:color="auto"/>
          </w:divBdr>
        </w:div>
        <w:div w:id="1193610571">
          <w:marLeft w:val="480"/>
          <w:marRight w:val="0"/>
          <w:marTop w:val="0"/>
          <w:marBottom w:val="0"/>
          <w:divBdr>
            <w:top w:val="none" w:sz="0" w:space="0" w:color="auto"/>
            <w:left w:val="none" w:sz="0" w:space="0" w:color="auto"/>
            <w:bottom w:val="none" w:sz="0" w:space="0" w:color="auto"/>
            <w:right w:val="none" w:sz="0" w:space="0" w:color="auto"/>
          </w:divBdr>
        </w:div>
        <w:div w:id="1262490824">
          <w:marLeft w:val="480"/>
          <w:marRight w:val="0"/>
          <w:marTop w:val="0"/>
          <w:marBottom w:val="0"/>
          <w:divBdr>
            <w:top w:val="none" w:sz="0" w:space="0" w:color="auto"/>
            <w:left w:val="none" w:sz="0" w:space="0" w:color="auto"/>
            <w:bottom w:val="none" w:sz="0" w:space="0" w:color="auto"/>
            <w:right w:val="none" w:sz="0" w:space="0" w:color="auto"/>
          </w:divBdr>
        </w:div>
        <w:div w:id="1349025555">
          <w:marLeft w:val="480"/>
          <w:marRight w:val="0"/>
          <w:marTop w:val="0"/>
          <w:marBottom w:val="0"/>
          <w:divBdr>
            <w:top w:val="none" w:sz="0" w:space="0" w:color="auto"/>
            <w:left w:val="none" w:sz="0" w:space="0" w:color="auto"/>
            <w:bottom w:val="none" w:sz="0" w:space="0" w:color="auto"/>
            <w:right w:val="none" w:sz="0" w:space="0" w:color="auto"/>
          </w:divBdr>
        </w:div>
        <w:div w:id="1460495650">
          <w:marLeft w:val="480"/>
          <w:marRight w:val="0"/>
          <w:marTop w:val="0"/>
          <w:marBottom w:val="0"/>
          <w:divBdr>
            <w:top w:val="none" w:sz="0" w:space="0" w:color="auto"/>
            <w:left w:val="none" w:sz="0" w:space="0" w:color="auto"/>
            <w:bottom w:val="none" w:sz="0" w:space="0" w:color="auto"/>
            <w:right w:val="none" w:sz="0" w:space="0" w:color="auto"/>
          </w:divBdr>
        </w:div>
        <w:div w:id="1504979460">
          <w:marLeft w:val="480"/>
          <w:marRight w:val="0"/>
          <w:marTop w:val="0"/>
          <w:marBottom w:val="0"/>
          <w:divBdr>
            <w:top w:val="none" w:sz="0" w:space="0" w:color="auto"/>
            <w:left w:val="none" w:sz="0" w:space="0" w:color="auto"/>
            <w:bottom w:val="none" w:sz="0" w:space="0" w:color="auto"/>
            <w:right w:val="none" w:sz="0" w:space="0" w:color="auto"/>
          </w:divBdr>
        </w:div>
        <w:div w:id="1670714721">
          <w:marLeft w:val="480"/>
          <w:marRight w:val="0"/>
          <w:marTop w:val="0"/>
          <w:marBottom w:val="0"/>
          <w:divBdr>
            <w:top w:val="none" w:sz="0" w:space="0" w:color="auto"/>
            <w:left w:val="none" w:sz="0" w:space="0" w:color="auto"/>
            <w:bottom w:val="none" w:sz="0" w:space="0" w:color="auto"/>
            <w:right w:val="none" w:sz="0" w:space="0" w:color="auto"/>
          </w:divBdr>
        </w:div>
        <w:div w:id="1770736641">
          <w:marLeft w:val="480"/>
          <w:marRight w:val="0"/>
          <w:marTop w:val="0"/>
          <w:marBottom w:val="0"/>
          <w:divBdr>
            <w:top w:val="none" w:sz="0" w:space="0" w:color="auto"/>
            <w:left w:val="none" w:sz="0" w:space="0" w:color="auto"/>
            <w:bottom w:val="none" w:sz="0" w:space="0" w:color="auto"/>
            <w:right w:val="none" w:sz="0" w:space="0" w:color="auto"/>
          </w:divBdr>
        </w:div>
        <w:div w:id="2096972236">
          <w:marLeft w:val="480"/>
          <w:marRight w:val="0"/>
          <w:marTop w:val="0"/>
          <w:marBottom w:val="0"/>
          <w:divBdr>
            <w:top w:val="none" w:sz="0" w:space="0" w:color="auto"/>
            <w:left w:val="none" w:sz="0" w:space="0" w:color="auto"/>
            <w:bottom w:val="none" w:sz="0" w:space="0" w:color="auto"/>
            <w:right w:val="none" w:sz="0" w:space="0" w:color="auto"/>
          </w:divBdr>
        </w:div>
      </w:divsChild>
    </w:div>
    <w:div w:id="905186910">
      <w:bodyDiv w:val="1"/>
      <w:marLeft w:val="0"/>
      <w:marRight w:val="0"/>
      <w:marTop w:val="0"/>
      <w:marBottom w:val="0"/>
      <w:divBdr>
        <w:top w:val="none" w:sz="0" w:space="0" w:color="auto"/>
        <w:left w:val="none" w:sz="0" w:space="0" w:color="auto"/>
        <w:bottom w:val="none" w:sz="0" w:space="0" w:color="auto"/>
        <w:right w:val="none" w:sz="0" w:space="0" w:color="auto"/>
      </w:divBdr>
    </w:div>
    <w:div w:id="905215744">
      <w:bodyDiv w:val="1"/>
      <w:marLeft w:val="0"/>
      <w:marRight w:val="0"/>
      <w:marTop w:val="0"/>
      <w:marBottom w:val="0"/>
      <w:divBdr>
        <w:top w:val="none" w:sz="0" w:space="0" w:color="auto"/>
        <w:left w:val="none" w:sz="0" w:space="0" w:color="auto"/>
        <w:bottom w:val="none" w:sz="0" w:space="0" w:color="auto"/>
        <w:right w:val="none" w:sz="0" w:space="0" w:color="auto"/>
      </w:divBdr>
    </w:div>
    <w:div w:id="906258403">
      <w:bodyDiv w:val="1"/>
      <w:marLeft w:val="0"/>
      <w:marRight w:val="0"/>
      <w:marTop w:val="0"/>
      <w:marBottom w:val="0"/>
      <w:divBdr>
        <w:top w:val="none" w:sz="0" w:space="0" w:color="auto"/>
        <w:left w:val="none" w:sz="0" w:space="0" w:color="auto"/>
        <w:bottom w:val="none" w:sz="0" w:space="0" w:color="auto"/>
        <w:right w:val="none" w:sz="0" w:space="0" w:color="auto"/>
      </w:divBdr>
    </w:div>
    <w:div w:id="907347803">
      <w:bodyDiv w:val="1"/>
      <w:marLeft w:val="0"/>
      <w:marRight w:val="0"/>
      <w:marTop w:val="0"/>
      <w:marBottom w:val="0"/>
      <w:divBdr>
        <w:top w:val="none" w:sz="0" w:space="0" w:color="auto"/>
        <w:left w:val="none" w:sz="0" w:space="0" w:color="auto"/>
        <w:bottom w:val="none" w:sz="0" w:space="0" w:color="auto"/>
        <w:right w:val="none" w:sz="0" w:space="0" w:color="auto"/>
      </w:divBdr>
    </w:div>
    <w:div w:id="910235827">
      <w:bodyDiv w:val="1"/>
      <w:marLeft w:val="0"/>
      <w:marRight w:val="0"/>
      <w:marTop w:val="0"/>
      <w:marBottom w:val="0"/>
      <w:divBdr>
        <w:top w:val="none" w:sz="0" w:space="0" w:color="auto"/>
        <w:left w:val="none" w:sz="0" w:space="0" w:color="auto"/>
        <w:bottom w:val="none" w:sz="0" w:space="0" w:color="auto"/>
        <w:right w:val="none" w:sz="0" w:space="0" w:color="auto"/>
      </w:divBdr>
    </w:div>
    <w:div w:id="913514504">
      <w:bodyDiv w:val="1"/>
      <w:marLeft w:val="0"/>
      <w:marRight w:val="0"/>
      <w:marTop w:val="0"/>
      <w:marBottom w:val="0"/>
      <w:divBdr>
        <w:top w:val="none" w:sz="0" w:space="0" w:color="auto"/>
        <w:left w:val="none" w:sz="0" w:space="0" w:color="auto"/>
        <w:bottom w:val="none" w:sz="0" w:space="0" w:color="auto"/>
        <w:right w:val="none" w:sz="0" w:space="0" w:color="auto"/>
      </w:divBdr>
    </w:div>
    <w:div w:id="915090649">
      <w:bodyDiv w:val="1"/>
      <w:marLeft w:val="0"/>
      <w:marRight w:val="0"/>
      <w:marTop w:val="0"/>
      <w:marBottom w:val="0"/>
      <w:divBdr>
        <w:top w:val="none" w:sz="0" w:space="0" w:color="auto"/>
        <w:left w:val="none" w:sz="0" w:space="0" w:color="auto"/>
        <w:bottom w:val="none" w:sz="0" w:space="0" w:color="auto"/>
        <w:right w:val="none" w:sz="0" w:space="0" w:color="auto"/>
      </w:divBdr>
    </w:div>
    <w:div w:id="916206594">
      <w:bodyDiv w:val="1"/>
      <w:marLeft w:val="0"/>
      <w:marRight w:val="0"/>
      <w:marTop w:val="0"/>
      <w:marBottom w:val="0"/>
      <w:divBdr>
        <w:top w:val="none" w:sz="0" w:space="0" w:color="auto"/>
        <w:left w:val="none" w:sz="0" w:space="0" w:color="auto"/>
        <w:bottom w:val="none" w:sz="0" w:space="0" w:color="auto"/>
        <w:right w:val="none" w:sz="0" w:space="0" w:color="auto"/>
      </w:divBdr>
    </w:div>
    <w:div w:id="917831684">
      <w:bodyDiv w:val="1"/>
      <w:marLeft w:val="0"/>
      <w:marRight w:val="0"/>
      <w:marTop w:val="0"/>
      <w:marBottom w:val="0"/>
      <w:divBdr>
        <w:top w:val="none" w:sz="0" w:space="0" w:color="auto"/>
        <w:left w:val="none" w:sz="0" w:space="0" w:color="auto"/>
        <w:bottom w:val="none" w:sz="0" w:space="0" w:color="auto"/>
        <w:right w:val="none" w:sz="0" w:space="0" w:color="auto"/>
      </w:divBdr>
    </w:div>
    <w:div w:id="918756360">
      <w:bodyDiv w:val="1"/>
      <w:marLeft w:val="0"/>
      <w:marRight w:val="0"/>
      <w:marTop w:val="0"/>
      <w:marBottom w:val="0"/>
      <w:divBdr>
        <w:top w:val="none" w:sz="0" w:space="0" w:color="auto"/>
        <w:left w:val="none" w:sz="0" w:space="0" w:color="auto"/>
        <w:bottom w:val="none" w:sz="0" w:space="0" w:color="auto"/>
        <w:right w:val="none" w:sz="0" w:space="0" w:color="auto"/>
      </w:divBdr>
    </w:div>
    <w:div w:id="919411262">
      <w:bodyDiv w:val="1"/>
      <w:marLeft w:val="0"/>
      <w:marRight w:val="0"/>
      <w:marTop w:val="0"/>
      <w:marBottom w:val="0"/>
      <w:divBdr>
        <w:top w:val="none" w:sz="0" w:space="0" w:color="auto"/>
        <w:left w:val="none" w:sz="0" w:space="0" w:color="auto"/>
        <w:bottom w:val="none" w:sz="0" w:space="0" w:color="auto"/>
        <w:right w:val="none" w:sz="0" w:space="0" w:color="auto"/>
      </w:divBdr>
    </w:div>
    <w:div w:id="920136195">
      <w:bodyDiv w:val="1"/>
      <w:marLeft w:val="0"/>
      <w:marRight w:val="0"/>
      <w:marTop w:val="0"/>
      <w:marBottom w:val="0"/>
      <w:divBdr>
        <w:top w:val="none" w:sz="0" w:space="0" w:color="auto"/>
        <w:left w:val="none" w:sz="0" w:space="0" w:color="auto"/>
        <w:bottom w:val="none" w:sz="0" w:space="0" w:color="auto"/>
        <w:right w:val="none" w:sz="0" w:space="0" w:color="auto"/>
      </w:divBdr>
    </w:div>
    <w:div w:id="920530878">
      <w:bodyDiv w:val="1"/>
      <w:marLeft w:val="0"/>
      <w:marRight w:val="0"/>
      <w:marTop w:val="0"/>
      <w:marBottom w:val="0"/>
      <w:divBdr>
        <w:top w:val="none" w:sz="0" w:space="0" w:color="auto"/>
        <w:left w:val="none" w:sz="0" w:space="0" w:color="auto"/>
        <w:bottom w:val="none" w:sz="0" w:space="0" w:color="auto"/>
        <w:right w:val="none" w:sz="0" w:space="0" w:color="auto"/>
      </w:divBdr>
    </w:div>
    <w:div w:id="922685896">
      <w:bodyDiv w:val="1"/>
      <w:marLeft w:val="0"/>
      <w:marRight w:val="0"/>
      <w:marTop w:val="0"/>
      <w:marBottom w:val="0"/>
      <w:divBdr>
        <w:top w:val="none" w:sz="0" w:space="0" w:color="auto"/>
        <w:left w:val="none" w:sz="0" w:space="0" w:color="auto"/>
        <w:bottom w:val="none" w:sz="0" w:space="0" w:color="auto"/>
        <w:right w:val="none" w:sz="0" w:space="0" w:color="auto"/>
      </w:divBdr>
    </w:div>
    <w:div w:id="930964671">
      <w:bodyDiv w:val="1"/>
      <w:marLeft w:val="0"/>
      <w:marRight w:val="0"/>
      <w:marTop w:val="0"/>
      <w:marBottom w:val="0"/>
      <w:divBdr>
        <w:top w:val="none" w:sz="0" w:space="0" w:color="auto"/>
        <w:left w:val="none" w:sz="0" w:space="0" w:color="auto"/>
        <w:bottom w:val="none" w:sz="0" w:space="0" w:color="auto"/>
        <w:right w:val="none" w:sz="0" w:space="0" w:color="auto"/>
      </w:divBdr>
    </w:div>
    <w:div w:id="937719042">
      <w:bodyDiv w:val="1"/>
      <w:marLeft w:val="0"/>
      <w:marRight w:val="0"/>
      <w:marTop w:val="0"/>
      <w:marBottom w:val="0"/>
      <w:divBdr>
        <w:top w:val="none" w:sz="0" w:space="0" w:color="auto"/>
        <w:left w:val="none" w:sz="0" w:space="0" w:color="auto"/>
        <w:bottom w:val="none" w:sz="0" w:space="0" w:color="auto"/>
        <w:right w:val="none" w:sz="0" w:space="0" w:color="auto"/>
      </w:divBdr>
      <w:divsChild>
        <w:div w:id="71396029">
          <w:marLeft w:val="480"/>
          <w:marRight w:val="0"/>
          <w:marTop w:val="0"/>
          <w:marBottom w:val="0"/>
          <w:divBdr>
            <w:top w:val="none" w:sz="0" w:space="0" w:color="auto"/>
            <w:left w:val="none" w:sz="0" w:space="0" w:color="auto"/>
            <w:bottom w:val="none" w:sz="0" w:space="0" w:color="auto"/>
            <w:right w:val="none" w:sz="0" w:space="0" w:color="auto"/>
          </w:divBdr>
        </w:div>
        <w:div w:id="126971327">
          <w:marLeft w:val="480"/>
          <w:marRight w:val="0"/>
          <w:marTop w:val="0"/>
          <w:marBottom w:val="0"/>
          <w:divBdr>
            <w:top w:val="none" w:sz="0" w:space="0" w:color="auto"/>
            <w:left w:val="none" w:sz="0" w:space="0" w:color="auto"/>
            <w:bottom w:val="none" w:sz="0" w:space="0" w:color="auto"/>
            <w:right w:val="none" w:sz="0" w:space="0" w:color="auto"/>
          </w:divBdr>
        </w:div>
        <w:div w:id="143010397">
          <w:marLeft w:val="480"/>
          <w:marRight w:val="0"/>
          <w:marTop w:val="0"/>
          <w:marBottom w:val="0"/>
          <w:divBdr>
            <w:top w:val="none" w:sz="0" w:space="0" w:color="auto"/>
            <w:left w:val="none" w:sz="0" w:space="0" w:color="auto"/>
            <w:bottom w:val="none" w:sz="0" w:space="0" w:color="auto"/>
            <w:right w:val="none" w:sz="0" w:space="0" w:color="auto"/>
          </w:divBdr>
        </w:div>
        <w:div w:id="250629210">
          <w:marLeft w:val="480"/>
          <w:marRight w:val="0"/>
          <w:marTop w:val="0"/>
          <w:marBottom w:val="0"/>
          <w:divBdr>
            <w:top w:val="none" w:sz="0" w:space="0" w:color="auto"/>
            <w:left w:val="none" w:sz="0" w:space="0" w:color="auto"/>
            <w:bottom w:val="none" w:sz="0" w:space="0" w:color="auto"/>
            <w:right w:val="none" w:sz="0" w:space="0" w:color="auto"/>
          </w:divBdr>
        </w:div>
        <w:div w:id="269433758">
          <w:marLeft w:val="480"/>
          <w:marRight w:val="0"/>
          <w:marTop w:val="0"/>
          <w:marBottom w:val="0"/>
          <w:divBdr>
            <w:top w:val="none" w:sz="0" w:space="0" w:color="auto"/>
            <w:left w:val="none" w:sz="0" w:space="0" w:color="auto"/>
            <w:bottom w:val="none" w:sz="0" w:space="0" w:color="auto"/>
            <w:right w:val="none" w:sz="0" w:space="0" w:color="auto"/>
          </w:divBdr>
        </w:div>
        <w:div w:id="286663123">
          <w:marLeft w:val="480"/>
          <w:marRight w:val="0"/>
          <w:marTop w:val="0"/>
          <w:marBottom w:val="0"/>
          <w:divBdr>
            <w:top w:val="none" w:sz="0" w:space="0" w:color="auto"/>
            <w:left w:val="none" w:sz="0" w:space="0" w:color="auto"/>
            <w:bottom w:val="none" w:sz="0" w:space="0" w:color="auto"/>
            <w:right w:val="none" w:sz="0" w:space="0" w:color="auto"/>
          </w:divBdr>
        </w:div>
        <w:div w:id="297297991">
          <w:marLeft w:val="480"/>
          <w:marRight w:val="0"/>
          <w:marTop w:val="0"/>
          <w:marBottom w:val="0"/>
          <w:divBdr>
            <w:top w:val="none" w:sz="0" w:space="0" w:color="auto"/>
            <w:left w:val="none" w:sz="0" w:space="0" w:color="auto"/>
            <w:bottom w:val="none" w:sz="0" w:space="0" w:color="auto"/>
            <w:right w:val="none" w:sz="0" w:space="0" w:color="auto"/>
          </w:divBdr>
        </w:div>
        <w:div w:id="351881371">
          <w:marLeft w:val="480"/>
          <w:marRight w:val="0"/>
          <w:marTop w:val="0"/>
          <w:marBottom w:val="0"/>
          <w:divBdr>
            <w:top w:val="none" w:sz="0" w:space="0" w:color="auto"/>
            <w:left w:val="none" w:sz="0" w:space="0" w:color="auto"/>
            <w:bottom w:val="none" w:sz="0" w:space="0" w:color="auto"/>
            <w:right w:val="none" w:sz="0" w:space="0" w:color="auto"/>
          </w:divBdr>
        </w:div>
        <w:div w:id="385421674">
          <w:marLeft w:val="480"/>
          <w:marRight w:val="0"/>
          <w:marTop w:val="0"/>
          <w:marBottom w:val="0"/>
          <w:divBdr>
            <w:top w:val="none" w:sz="0" w:space="0" w:color="auto"/>
            <w:left w:val="none" w:sz="0" w:space="0" w:color="auto"/>
            <w:bottom w:val="none" w:sz="0" w:space="0" w:color="auto"/>
            <w:right w:val="none" w:sz="0" w:space="0" w:color="auto"/>
          </w:divBdr>
        </w:div>
        <w:div w:id="444085546">
          <w:marLeft w:val="480"/>
          <w:marRight w:val="0"/>
          <w:marTop w:val="0"/>
          <w:marBottom w:val="0"/>
          <w:divBdr>
            <w:top w:val="none" w:sz="0" w:space="0" w:color="auto"/>
            <w:left w:val="none" w:sz="0" w:space="0" w:color="auto"/>
            <w:bottom w:val="none" w:sz="0" w:space="0" w:color="auto"/>
            <w:right w:val="none" w:sz="0" w:space="0" w:color="auto"/>
          </w:divBdr>
        </w:div>
        <w:div w:id="484510263">
          <w:marLeft w:val="480"/>
          <w:marRight w:val="0"/>
          <w:marTop w:val="0"/>
          <w:marBottom w:val="0"/>
          <w:divBdr>
            <w:top w:val="none" w:sz="0" w:space="0" w:color="auto"/>
            <w:left w:val="none" w:sz="0" w:space="0" w:color="auto"/>
            <w:bottom w:val="none" w:sz="0" w:space="0" w:color="auto"/>
            <w:right w:val="none" w:sz="0" w:space="0" w:color="auto"/>
          </w:divBdr>
        </w:div>
        <w:div w:id="489175587">
          <w:marLeft w:val="480"/>
          <w:marRight w:val="0"/>
          <w:marTop w:val="0"/>
          <w:marBottom w:val="0"/>
          <w:divBdr>
            <w:top w:val="none" w:sz="0" w:space="0" w:color="auto"/>
            <w:left w:val="none" w:sz="0" w:space="0" w:color="auto"/>
            <w:bottom w:val="none" w:sz="0" w:space="0" w:color="auto"/>
            <w:right w:val="none" w:sz="0" w:space="0" w:color="auto"/>
          </w:divBdr>
        </w:div>
        <w:div w:id="501746894">
          <w:marLeft w:val="480"/>
          <w:marRight w:val="0"/>
          <w:marTop w:val="0"/>
          <w:marBottom w:val="0"/>
          <w:divBdr>
            <w:top w:val="none" w:sz="0" w:space="0" w:color="auto"/>
            <w:left w:val="none" w:sz="0" w:space="0" w:color="auto"/>
            <w:bottom w:val="none" w:sz="0" w:space="0" w:color="auto"/>
            <w:right w:val="none" w:sz="0" w:space="0" w:color="auto"/>
          </w:divBdr>
        </w:div>
        <w:div w:id="640619739">
          <w:marLeft w:val="480"/>
          <w:marRight w:val="0"/>
          <w:marTop w:val="0"/>
          <w:marBottom w:val="0"/>
          <w:divBdr>
            <w:top w:val="none" w:sz="0" w:space="0" w:color="auto"/>
            <w:left w:val="none" w:sz="0" w:space="0" w:color="auto"/>
            <w:bottom w:val="none" w:sz="0" w:space="0" w:color="auto"/>
            <w:right w:val="none" w:sz="0" w:space="0" w:color="auto"/>
          </w:divBdr>
        </w:div>
        <w:div w:id="667828422">
          <w:marLeft w:val="480"/>
          <w:marRight w:val="0"/>
          <w:marTop w:val="0"/>
          <w:marBottom w:val="0"/>
          <w:divBdr>
            <w:top w:val="none" w:sz="0" w:space="0" w:color="auto"/>
            <w:left w:val="none" w:sz="0" w:space="0" w:color="auto"/>
            <w:bottom w:val="none" w:sz="0" w:space="0" w:color="auto"/>
            <w:right w:val="none" w:sz="0" w:space="0" w:color="auto"/>
          </w:divBdr>
        </w:div>
        <w:div w:id="677119546">
          <w:marLeft w:val="480"/>
          <w:marRight w:val="0"/>
          <w:marTop w:val="0"/>
          <w:marBottom w:val="0"/>
          <w:divBdr>
            <w:top w:val="none" w:sz="0" w:space="0" w:color="auto"/>
            <w:left w:val="none" w:sz="0" w:space="0" w:color="auto"/>
            <w:bottom w:val="none" w:sz="0" w:space="0" w:color="auto"/>
            <w:right w:val="none" w:sz="0" w:space="0" w:color="auto"/>
          </w:divBdr>
        </w:div>
        <w:div w:id="763114581">
          <w:marLeft w:val="480"/>
          <w:marRight w:val="0"/>
          <w:marTop w:val="0"/>
          <w:marBottom w:val="0"/>
          <w:divBdr>
            <w:top w:val="none" w:sz="0" w:space="0" w:color="auto"/>
            <w:left w:val="none" w:sz="0" w:space="0" w:color="auto"/>
            <w:bottom w:val="none" w:sz="0" w:space="0" w:color="auto"/>
            <w:right w:val="none" w:sz="0" w:space="0" w:color="auto"/>
          </w:divBdr>
        </w:div>
        <w:div w:id="796147662">
          <w:marLeft w:val="480"/>
          <w:marRight w:val="0"/>
          <w:marTop w:val="0"/>
          <w:marBottom w:val="0"/>
          <w:divBdr>
            <w:top w:val="none" w:sz="0" w:space="0" w:color="auto"/>
            <w:left w:val="none" w:sz="0" w:space="0" w:color="auto"/>
            <w:bottom w:val="none" w:sz="0" w:space="0" w:color="auto"/>
            <w:right w:val="none" w:sz="0" w:space="0" w:color="auto"/>
          </w:divBdr>
        </w:div>
        <w:div w:id="814298675">
          <w:marLeft w:val="480"/>
          <w:marRight w:val="0"/>
          <w:marTop w:val="0"/>
          <w:marBottom w:val="0"/>
          <w:divBdr>
            <w:top w:val="none" w:sz="0" w:space="0" w:color="auto"/>
            <w:left w:val="none" w:sz="0" w:space="0" w:color="auto"/>
            <w:bottom w:val="none" w:sz="0" w:space="0" w:color="auto"/>
            <w:right w:val="none" w:sz="0" w:space="0" w:color="auto"/>
          </w:divBdr>
        </w:div>
        <w:div w:id="851264005">
          <w:marLeft w:val="480"/>
          <w:marRight w:val="0"/>
          <w:marTop w:val="0"/>
          <w:marBottom w:val="0"/>
          <w:divBdr>
            <w:top w:val="none" w:sz="0" w:space="0" w:color="auto"/>
            <w:left w:val="none" w:sz="0" w:space="0" w:color="auto"/>
            <w:bottom w:val="none" w:sz="0" w:space="0" w:color="auto"/>
            <w:right w:val="none" w:sz="0" w:space="0" w:color="auto"/>
          </w:divBdr>
        </w:div>
        <w:div w:id="887030079">
          <w:marLeft w:val="480"/>
          <w:marRight w:val="0"/>
          <w:marTop w:val="0"/>
          <w:marBottom w:val="0"/>
          <w:divBdr>
            <w:top w:val="none" w:sz="0" w:space="0" w:color="auto"/>
            <w:left w:val="none" w:sz="0" w:space="0" w:color="auto"/>
            <w:bottom w:val="none" w:sz="0" w:space="0" w:color="auto"/>
            <w:right w:val="none" w:sz="0" w:space="0" w:color="auto"/>
          </w:divBdr>
        </w:div>
        <w:div w:id="906569910">
          <w:marLeft w:val="480"/>
          <w:marRight w:val="0"/>
          <w:marTop w:val="0"/>
          <w:marBottom w:val="0"/>
          <w:divBdr>
            <w:top w:val="none" w:sz="0" w:space="0" w:color="auto"/>
            <w:left w:val="none" w:sz="0" w:space="0" w:color="auto"/>
            <w:bottom w:val="none" w:sz="0" w:space="0" w:color="auto"/>
            <w:right w:val="none" w:sz="0" w:space="0" w:color="auto"/>
          </w:divBdr>
        </w:div>
        <w:div w:id="1006326541">
          <w:marLeft w:val="480"/>
          <w:marRight w:val="0"/>
          <w:marTop w:val="0"/>
          <w:marBottom w:val="0"/>
          <w:divBdr>
            <w:top w:val="none" w:sz="0" w:space="0" w:color="auto"/>
            <w:left w:val="none" w:sz="0" w:space="0" w:color="auto"/>
            <w:bottom w:val="none" w:sz="0" w:space="0" w:color="auto"/>
            <w:right w:val="none" w:sz="0" w:space="0" w:color="auto"/>
          </w:divBdr>
        </w:div>
        <w:div w:id="1089424383">
          <w:marLeft w:val="480"/>
          <w:marRight w:val="0"/>
          <w:marTop w:val="0"/>
          <w:marBottom w:val="0"/>
          <w:divBdr>
            <w:top w:val="none" w:sz="0" w:space="0" w:color="auto"/>
            <w:left w:val="none" w:sz="0" w:space="0" w:color="auto"/>
            <w:bottom w:val="none" w:sz="0" w:space="0" w:color="auto"/>
            <w:right w:val="none" w:sz="0" w:space="0" w:color="auto"/>
          </w:divBdr>
        </w:div>
        <w:div w:id="1251233167">
          <w:marLeft w:val="480"/>
          <w:marRight w:val="0"/>
          <w:marTop w:val="0"/>
          <w:marBottom w:val="0"/>
          <w:divBdr>
            <w:top w:val="none" w:sz="0" w:space="0" w:color="auto"/>
            <w:left w:val="none" w:sz="0" w:space="0" w:color="auto"/>
            <w:bottom w:val="none" w:sz="0" w:space="0" w:color="auto"/>
            <w:right w:val="none" w:sz="0" w:space="0" w:color="auto"/>
          </w:divBdr>
        </w:div>
        <w:div w:id="1677145208">
          <w:marLeft w:val="480"/>
          <w:marRight w:val="0"/>
          <w:marTop w:val="0"/>
          <w:marBottom w:val="0"/>
          <w:divBdr>
            <w:top w:val="none" w:sz="0" w:space="0" w:color="auto"/>
            <w:left w:val="none" w:sz="0" w:space="0" w:color="auto"/>
            <w:bottom w:val="none" w:sz="0" w:space="0" w:color="auto"/>
            <w:right w:val="none" w:sz="0" w:space="0" w:color="auto"/>
          </w:divBdr>
        </w:div>
        <w:div w:id="1754427538">
          <w:marLeft w:val="480"/>
          <w:marRight w:val="0"/>
          <w:marTop w:val="0"/>
          <w:marBottom w:val="0"/>
          <w:divBdr>
            <w:top w:val="none" w:sz="0" w:space="0" w:color="auto"/>
            <w:left w:val="none" w:sz="0" w:space="0" w:color="auto"/>
            <w:bottom w:val="none" w:sz="0" w:space="0" w:color="auto"/>
            <w:right w:val="none" w:sz="0" w:space="0" w:color="auto"/>
          </w:divBdr>
        </w:div>
        <w:div w:id="1786846892">
          <w:marLeft w:val="480"/>
          <w:marRight w:val="0"/>
          <w:marTop w:val="0"/>
          <w:marBottom w:val="0"/>
          <w:divBdr>
            <w:top w:val="none" w:sz="0" w:space="0" w:color="auto"/>
            <w:left w:val="none" w:sz="0" w:space="0" w:color="auto"/>
            <w:bottom w:val="none" w:sz="0" w:space="0" w:color="auto"/>
            <w:right w:val="none" w:sz="0" w:space="0" w:color="auto"/>
          </w:divBdr>
        </w:div>
        <w:div w:id="1816750674">
          <w:marLeft w:val="480"/>
          <w:marRight w:val="0"/>
          <w:marTop w:val="0"/>
          <w:marBottom w:val="0"/>
          <w:divBdr>
            <w:top w:val="none" w:sz="0" w:space="0" w:color="auto"/>
            <w:left w:val="none" w:sz="0" w:space="0" w:color="auto"/>
            <w:bottom w:val="none" w:sz="0" w:space="0" w:color="auto"/>
            <w:right w:val="none" w:sz="0" w:space="0" w:color="auto"/>
          </w:divBdr>
        </w:div>
        <w:div w:id="1871383034">
          <w:marLeft w:val="480"/>
          <w:marRight w:val="0"/>
          <w:marTop w:val="0"/>
          <w:marBottom w:val="0"/>
          <w:divBdr>
            <w:top w:val="none" w:sz="0" w:space="0" w:color="auto"/>
            <w:left w:val="none" w:sz="0" w:space="0" w:color="auto"/>
            <w:bottom w:val="none" w:sz="0" w:space="0" w:color="auto"/>
            <w:right w:val="none" w:sz="0" w:space="0" w:color="auto"/>
          </w:divBdr>
        </w:div>
        <w:div w:id="2041976813">
          <w:marLeft w:val="480"/>
          <w:marRight w:val="0"/>
          <w:marTop w:val="0"/>
          <w:marBottom w:val="0"/>
          <w:divBdr>
            <w:top w:val="none" w:sz="0" w:space="0" w:color="auto"/>
            <w:left w:val="none" w:sz="0" w:space="0" w:color="auto"/>
            <w:bottom w:val="none" w:sz="0" w:space="0" w:color="auto"/>
            <w:right w:val="none" w:sz="0" w:space="0" w:color="auto"/>
          </w:divBdr>
        </w:div>
        <w:div w:id="2081168386">
          <w:marLeft w:val="480"/>
          <w:marRight w:val="0"/>
          <w:marTop w:val="0"/>
          <w:marBottom w:val="0"/>
          <w:divBdr>
            <w:top w:val="none" w:sz="0" w:space="0" w:color="auto"/>
            <w:left w:val="none" w:sz="0" w:space="0" w:color="auto"/>
            <w:bottom w:val="none" w:sz="0" w:space="0" w:color="auto"/>
            <w:right w:val="none" w:sz="0" w:space="0" w:color="auto"/>
          </w:divBdr>
        </w:div>
        <w:div w:id="2132816991">
          <w:marLeft w:val="480"/>
          <w:marRight w:val="0"/>
          <w:marTop w:val="0"/>
          <w:marBottom w:val="0"/>
          <w:divBdr>
            <w:top w:val="none" w:sz="0" w:space="0" w:color="auto"/>
            <w:left w:val="none" w:sz="0" w:space="0" w:color="auto"/>
            <w:bottom w:val="none" w:sz="0" w:space="0" w:color="auto"/>
            <w:right w:val="none" w:sz="0" w:space="0" w:color="auto"/>
          </w:divBdr>
        </w:div>
      </w:divsChild>
    </w:div>
    <w:div w:id="939608396">
      <w:bodyDiv w:val="1"/>
      <w:marLeft w:val="0"/>
      <w:marRight w:val="0"/>
      <w:marTop w:val="0"/>
      <w:marBottom w:val="0"/>
      <w:divBdr>
        <w:top w:val="none" w:sz="0" w:space="0" w:color="auto"/>
        <w:left w:val="none" w:sz="0" w:space="0" w:color="auto"/>
        <w:bottom w:val="none" w:sz="0" w:space="0" w:color="auto"/>
        <w:right w:val="none" w:sz="0" w:space="0" w:color="auto"/>
      </w:divBdr>
    </w:div>
    <w:div w:id="939725960">
      <w:bodyDiv w:val="1"/>
      <w:marLeft w:val="0"/>
      <w:marRight w:val="0"/>
      <w:marTop w:val="0"/>
      <w:marBottom w:val="0"/>
      <w:divBdr>
        <w:top w:val="none" w:sz="0" w:space="0" w:color="auto"/>
        <w:left w:val="none" w:sz="0" w:space="0" w:color="auto"/>
        <w:bottom w:val="none" w:sz="0" w:space="0" w:color="auto"/>
        <w:right w:val="none" w:sz="0" w:space="0" w:color="auto"/>
      </w:divBdr>
      <w:divsChild>
        <w:div w:id="7760744">
          <w:marLeft w:val="480"/>
          <w:marRight w:val="0"/>
          <w:marTop w:val="0"/>
          <w:marBottom w:val="0"/>
          <w:divBdr>
            <w:top w:val="none" w:sz="0" w:space="0" w:color="auto"/>
            <w:left w:val="none" w:sz="0" w:space="0" w:color="auto"/>
            <w:bottom w:val="none" w:sz="0" w:space="0" w:color="auto"/>
            <w:right w:val="none" w:sz="0" w:space="0" w:color="auto"/>
          </w:divBdr>
        </w:div>
        <w:div w:id="144512479">
          <w:marLeft w:val="480"/>
          <w:marRight w:val="0"/>
          <w:marTop w:val="0"/>
          <w:marBottom w:val="0"/>
          <w:divBdr>
            <w:top w:val="none" w:sz="0" w:space="0" w:color="auto"/>
            <w:left w:val="none" w:sz="0" w:space="0" w:color="auto"/>
            <w:bottom w:val="none" w:sz="0" w:space="0" w:color="auto"/>
            <w:right w:val="none" w:sz="0" w:space="0" w:color="auto"/>
          </w:divBdr>
        </w:div>
        <w:div w:id="423501485">
          <w:marLeft w:val="480"/>
          <w:marRight w:val="0"/>
          <w:marTop w:val="0"/>
          <w:marBottom w:val="0"/>
          <w:divBdr>
            <w:top w:val="none" w:sz="0" w:space="0" w:color="auto"/>
            <w:left w:val="none" w:sz="0" w:space="0" w:color="auto"/>
            <w:bottom w:val="none" w:sz="0" w:space="0" w:color="auto"/>
            <w:right w:val="none" w:sz="0" w:space="0" w:color="auto"/>
          </w:divBdr>
        </w:div>
        <w:div w:id="471673125">
          <w:marLeft w:val="480"/>
          <w:marRight w:val="0"/>
          <w:marTop w:val="0"/>
          <w:marBottom w:val="0"/>
          <w:divBdr>
            <w:top w:val="none" w:sz="0" w:space="0" w:color="auto"/>
            <w:left w:val="none" w:sz="0" w:space="0" w:color="auto"/>
            <w:bottom w:val="none" w:sz="0" w:space="0" w:color="auto"/>
            <w:right w:val="none" w:sz="0" w:space="0" w:color="auto"/>
          </w:divBdr>
        </w:div>
        <w:div w:id="567888129">
          <w:marLeft w:val="480"/>
          <w:marRight w:val="0"/>
          <w:marTop w:val="0"/>
          <w:marBottom w:val="0"/>
          <w:divBdr>
            <w:top w:val="none" w:sz="0" w:space="0" w:color="auto"/>
            <w:left w:val="none" w:sz="0" w:space="0" w:color="auto"/>
            <w:bottom w:val="none" w:sz="0" w:space="0" w:color="auto"/>
            <w:right w:val="none" w:sz="0" w:space="0" w:color="auto"/>
          </w:divBdr>
        </w:div>
        <w:div w:id="592905820">
          <w:marLeft w:val="480"/>
          <w:marRight w:val="0"/>
          <w:marTop w:val="0"/>
          <w:marBottom w:val="0"/>
          <w:divBdr>
            <w:top w:val="none" w:sz="0" w:space="0" w:color="auto"/>
            <w:left w:val="none" w:sz="0" w:space="0" w:color="auto"/>
            <w:bottom w:val="none" w:sz="0" w:space="0" w:color="auto"/>
            <w:right w:val="none" w:sz="0" w:space="0" w:color="auto"/>
          </w:divBdr>
        </w:div>
        <w:div w:id="615257636">
          <w:marLeft w:val="480"/>
          <w:marRight w:val="0"/>
          <w:marTop w:val="0"/>
          <w:marBottom w:val="0"/>
          <w:divBdr>
            <w:top w:val="none" w:sz="0" w:space="0" w:color="auto"/>
            <w:left w:val="none" w:sz="0" w:space="0" w:color="auto"/>
            <w:bottom w:val="none" w:sz="0" w:space="0" w:color="auto"/>
            <w:right w:val="none" w:sz="0" w:space="0" w:color="auto"/>
          </w:divBdr>
        </w:div>
        <w:div w:id="676153819">
          <w:marLeft w:val="480"/>
          <w:marRight w:val="0"/>
          <w:marTop w:val="0"/>
          <w:marBottom w:val="0"/>
          <w:divBdr>
            <w:top w:val="none" w:sz="0" w:space="0" w:color="auto"/>
            <w:left w:val="none" w:sz="0" w:space="0" w:color="auto"/>
            <w:bottom w:val="none" w:sz="0" w:space="0" w:color="auto"/>
            <w:right w:val="none" w:sz="0" w:space="0" w:color="auto"/>
          </w:divBdr>
        </w:div>
        <w:div w:id="723480132">
          <w:marLeft w:val="480"/>
          <w:marRight w:val="0"/>
          <w:marTop w:val="0"/>
          <w:marBottom w:val="0"/>
          <w:divBdr>
            <w:top w:val="none" w:sz="0" w:space="0" w:color="auto"/>
            <w:left w:val="none" w:sz="0" w:space="0" w:color="auto"/>
            <w:bottom w:val="none" w:sz="0" w:space="0" w:color="auto"/>
            <w:right w:val="none" w:sz="0" w:space="0" w:color="auto"/>
          </w:divBdr>
        </w:div>
        <w:div w:id="753094090">
          <w:marLeft w:val="480"/>
          <w:marRight w:val="0"/>
          <w:marTop w:val="0"/>
          <w:marBottom w:val="0"/>
          <w:divBdr>
            <w:top w:val="none" w:sz="0" w:space="0" w:color="auto"/>
            <w:left w:val="none" w:sz="0" w:space="0" w:color="auto"/>
            <w:bottom w:val="none" w:sz="0" w:space="0" w:color="auto"/>
            <w:right w:val="none" w:sz="0" w:space="0" w:color="auto"/>
          </w:divBdr>
        </w:div>
        <w:div w:id="1062408004">
          <w:marLeft w:val="480"/>
          <w:marRight w:val="0"/>
          <w:marTop w:val="0"/>
          <w:marBottom w:val="0"/>
          <w:divBdr>
            <w:top w:val="none" w:sz="0" w:space="0" w:color="auto"/>
            <w:left w:val="none" w:sz="0" w:space="0" w:color="auto"/>
            <w:bottom w:val="none" w:sz="0" w:space="0" w:color="auto"/>
            <w:right w:val="none" w:sz="0" w:space="0" w:color="auto"/>
          </w:divBdr>
        </w:div>
        <w:div w:id="1064332860">
          <w:marLeft w:val="480"/>
          <w:marRight w:val="0"/>
          <w:marTop w:val="0"/>
          <w:marBottom w:val="0"/>
          <w:divBdr>
            <w:top w:val="none" w:sz="0" w:space="0" w:color="auto"/>
            <w:left w:val="none" w:sz="0" w:space="0" w:color="auto"/>
            <w:bottom w:val="none" w:sz="0" w:space="0" w:color="auto"/>
            <w:right w:val="none" w:sz="0" w:space="0" w:color="auto"/>
          </w:divBdr>
        </w:div>
        <w:div w:id="1104958844">
          <w:marLeft w:val="480"/>
          <w:marRight w:val="0"/>
          <w:marTop w:val="0"/>
          <w:marBottom w:val="0"/>
          <w:divBdr>
            <w:top w:val="none" w:sz="0" w:space="0" w:color="auto"/>
            <w:left w:val="none" w:sz="0" w:space="0" w:color="auto"/>
            <w:bottom w:val="none" w:sz="0" w:space="0" w:color="auto"/>
            <w:right w:val="none" w:sz="0" w:space="0" w:color="auto"/>
          </w:divBdr>
        </w:div>
        <w:div w:id="1199970016">
          <w:marLeft w:val="480"/>
          <w:marRight w:val="0"/>
          <w:marTop w:val="0"/>
          <w:marBottom w:val="0"/>
          <w:divBdr>
            <w:top w:val="none" w:sz="0" w:space="0" w:color="auto"/>
            <w:left w:val="none" w:sz="0" w:space="0" w:color="auto"/>
            <w:bottom w:val="none" w:sz="0" w:space="0" w:color="auto"/>
            <w:right w:val="none" w:sz="0" w:space="0" w:color="auto"/>
          </w:divBdr>
        </w:div>
        <w:div w:id="1252393571">
          <w:marLeft w:val="480"/>
          <w:marRight w:val="0"/>
          <w:marTop w:val="0"/>
          <w:marBottom w:val="0"/>
          <w:divBdr>
            <w:top w:val="none" w:sz="0" w:space="0" w:color="auto"/>
            <w:left w:val="none" w:sz="0" w:space="0" w:color="auto"/>
            <w:bottom w:val="none" w:sz="0" w:space="0" w:color="auto"/>
            <w:right w:val="none" w:sz="0" w:space="0" w:color="auto"/>
          </w:divBdr>
        </w:div>
        <w:div w:id="1320884798">
          <w:marLeft w:val="480"/>
          <w:marRight w:val="0"/>
          <w:marTop w:val="0"/>
          <w:marBottom w:val="0"/>
          <w:divBdr>
            <w:top w:val="none" w:sz="0" w:space="0" w:color="auto"/>
            <w:left w:val="none" w:sz="0" w:space="0" w:color="auto"/>
            <w:bottom w:val="none" w:sz="0" w:space="0" w:color="auto"/>
            <w:right w:val="none" w:sz="0" w:space="0" w:color="auto"/>
          </w:divBdr>
        </w:div>
        <w:div w:id="1328942198">
          <w:marLeft w:val="480"/>
          <w:marRight w:val="0"/>
          <w:marTop w:val="0"/>
          <w:marBottom w:val="0"/>
          <w:divBdr>
            <w:top w:val="none" w:sz="0" w:space="0" w:color="auto"/>
            <w:left w:val="none" w:sz="0" w:space="0" w:color="auto"/>
            <w:bottom w:val="none" w:sz="0" w:space="0" w:color="auto"/>
            <w:right w:val="none" w:sz="0" w:space="0" w:color="auto"/>
          </w:divBdr>
        </w:div>
        <w:div w:id="1529757653">
          <w:marLeft w:val="480"/>
          <w:marRight w:val="0"/>
          <w:marTop w:val="0"/>
          <w:marBottom w:val="0"/>
          <w:divBdr>
            <w:top w:val="none" w:sz="0" w:space="0" w:color="auto"/>
            <w:left w:val="none" w:sz="0" w:space="0" w:color="auto"/>
            <w:bottom w:val="none" w:sz="0" w:space="0" w:color="auto"/>
            <w:right w:val="none" w:sz="0" w:space="0" w:color="auto"/>
          </w:divBdr>
        </w:div>
        <w:div w:id="1556548156">
          <w:marLeft w:val="480"/>
          <w:marRight w:val="0"/>
          <w:marTop w:val="0"/>
          <w:marBottom w:val="0"/>
          <w:divBdr>
            <w:top w:val="none" w:sz="0" w:space="0" w:color="auto"/>
            <w:left w:val="none" w:sz="0" w:space="0" w:color="auto"/>
            <w:bottom w:val="none" w:sz="0" w:space="0" w:color="auto"/>
            <w:right w:val="none" w:sz="0" w:space="0" w:color="auto"/>
          </w:divBdr>
        </w:div>
        <w:div w:id="1576164286">
          <w:marLeft w:val="480"/>
          <w:marRight w:val="0"/>
          <w:marTop w:val="0"/>
          <w:marBottom w:val="0"/>
          <w:divBdr>
            <w:top w:val="none" w:sz="0" w:space="0" w:color="auto"/>
            <w:left w:val="none" w:sz="0" w:space="0" w:color="auto"/>
            <w:bottom w:val="none" w:sz="0" w:space="0" w:color="auto"/>
            <w:right w:val="none" w:sz="0" w:space="0" w:color="auto"/>
          </w:divBdr>
        </w:div>
        <w:div w:id="1626892003">
          <w:marLeft w:val="480"/>
          <w:marRight w:val="0"/>
          <w:marTop w:val="0"/>
          <w:marBottom w:val="0"/>
          <w:divBdr>
            <w:top w:val="none" w:sz="0" w:space="0" w:color="auto"/>
            <w:left w:val="none" w:sz="0" w:space="0" w:color="auto"/>
            <w:bottom w:val="none" w:sz="0" w:space="0" w:color="auto"/>
            <w:right w:val="none" w:sz="0" w:space="0" w:color="auto"/>
          </w:divBdr>
        </w:div>
        <w:div w:id="1762795515">
          <w:marLeft w:val="480"/>
          <w:marRight w:val="0"/>
          <w:marTop w:val="0"/>
          <w:marBottom w:val="0"/>
          <w:divBdr>
            <w:top w:val="none" w:sz="0" w:space="0" w:color="auto"/>
            <w:left w:val="none" w:sz="0" w:space="0" w:color="auto"/>
            <w:bottom w:val="none" w:sz="0" w:space="0" w:color="auto"/>
            <w:right w:val="none" w:sz="0" w:space="0" w:color="auto"/>
          </w:divBdr>
        </w:div>
        <w:div w:id="1966429647">
          <w:marLeft w:val="480"/>
          <w:marRight w:val="0"/>
          <w:marTop w:val="0"/>
          <w:marBottom w:val="0"/>
          <w:divBdr>
            <w:top w:val="none" w:sz="0" w:space="0" w:color="auto"/>
            <w:left w:val="none" w:sz="0" w:space="0" w:color="auto"/>
            <w:bottom w:val="none" w:sz="0" w:space="0" w:color="auto"/>
            <w:right w:val="none" w:sz="0" w:space="0" w:color="auto"/>
          </w:divBdr>
        </w:div>
        <w:div w:id="2056151776">
          <w:marLeft w:val="480"/>
          <w:marRight w:val="0"/>
          <w:marTop w:val="0"/>
          <w:marBottom w:val="0"/>
          <w:divBdr>
            <w:top w:val="none" w:sz="0" w:space="0" w:color="auto"/>
            <w:left w:val="none" w:sz="0" w:space="0" w:color="auto"/>
            <w:bottom w:val="none" w:sz="0" w:space="0" w:color="auto"/>
            <w:right w:val="none" w:sz="0" w:space="0" w:color="auto"/>
          </w:divBdr>
        </w:div>
      </w:divsChild>
    </w:div>
    <w:div w:id="940450733">
      <w:bodyDiv w:val="1"/>
      <w:marLeft w:val="0"/>
      <w:marRight w:val="0"/>
      <w:marTop w:val="0"/>
      <w:marBottom w:val="0"/>
      <w:divBdr>
        <w:top w:val="none" w:sz="0" w:space="0" w:color="auto"/>
        <w:left w:val="none" w:sz="0" w:space="0" w:color="auto"/>
        <w:bottom w:val="none" w:sz="0" w:space="0" w:color="auto"/>
        <w:right w:val="none" w:sz="0" w:space="0" w:color="auto"/>
      </w:divBdr>
    </w:div>
    <w:div w:id="944187644">
      <w:bodyDiv w:val="1"/>
      <w:marLeft w:val="0"/>
      <w:marRight w:val="0"/>
      <w:marTop w:val="0"/>
      <w:marBottom w:val="0"/>
      <w:divBdr>
        <w:top w:val="none" w:sz="0" w:space="0" w:color="auto"/>
        <w:left w:val="none" w:sz="0" w:space="0" w:color="auto"/>
        <w:bottom w:val="none" w:sz="0" w:space="0" w:color="auto"/>
        <w:right w:val="none" w:sz="0" w:space="0" w:color="auto"/>
      </w:divBdr>
    </w:div>
    <w:div w:id="945651391">
      <w:bodyDiv w:val="1"/>
      <w:marLeft w:val="0"/>
      <w:marRight w:val="0"/>
      <w:marTop w:val="0"/>
      <w:marBottom w:val="0"/>
      <w:divBdr>
        <w:top w:val="none" w:sz="0" w:space="0" w:color="auto"/>
        <w:left w:val="none" w:sz="0" w:space="0" w:color="auto"/>
        <w:bottom w:val="none" w:sz="0" w:space="0" w:color="auto"/>
        <w:right w:val="none" w:sz="0" w:space="0" w:color="auto"/>
      </w:divBdr>
    </w:div>
    <w:div w:id="946933178">
      <w:bodyDiv w:val="1"/>
      <w:marLeft w:val="0"/>
      <w:marRight w:val="0"/>
      <w:marTop w:val="0"/>
      <w:marBottom w:val="0"/>
      <w:divBdr>
        <w:top w:val="none" w:sz="0" w:space="0" w:color="auto"/>
        <w:left w:val="none" w:sz="0" w:space="0" w:color="auto"/>
        <w:bottom w:val="none" w:sz="0" w:space="0" w:color="auto"/>
        <w:right w:val="none" w:sz="0" w:space="0" w:color="auto"/>
      </w:divBdr>
    </w:div>
    <w:div w:id="947542441">
      <w:bodyDiv w:val="1"/>
      <w:marLeft w:val="0"/>
      <w:marRight w:val="0"/>
      <w:marTop w:val="0"/>
      <w:marBottom w:val="0"/>
      <w:divBdr>
        <w:top w:val="none" w:sz="0" w:space="0" w:color="auto"/>
        <w:left w:val="none" w:sz="0" w:space="0" w:color="auto"/>
        <w:bottom w:val="none" w:sz="0" w:space="0" w:color="auto"/>
        <w:right w:val="none" w:sz="0" w:space="0" w:color="auto"/>
      </w:divBdr>
    </w:div>
    <w:div w:id="948970746">
      <w:bodyDiv w:val="1"/>
      <w:marLeft w:val="0"/>
      <w:marRight w:val="0"/>
      <w:marTop w:val="0"/>
      <w:marBottom w:val="0"/>
      <w:divBdr>
        <w:top w:val="none" w:sz="0" w:space="0" w:color="auto"/>
        <w:left w:val="none" w:sz="0" w:space="0" w:color="auto"/>
        <w:bottom w:val="none" w:sz="0" w:space="0" w:color="auto"/>
        <w:right w:val="none" w:sz="0" w:space="0" w:color="auto"/>
      </w:divBdr>
    </w:div>
    <w:div w:id="950433398">
      <w:bodyDiv w:val="1"/>
      <w:marLeft w:val="0"/>
      <w:marRight w:val="0"/>
      <w:marTop w:val="0"/>
      <w:marBottom w:val="0"/>
      <w:divBdr>
        <w:top w:val="none" w:sz="0" w:space="0" w:color="auto"/>
        <w:left w:val="none" w:sz="0" w:space="0" w:color="auto"/>
        <w:bottom w:val="none" w:sz="0" w:space="0" w:color="auto"/>
        <w:right w:val="none" w:sz="0" w:space="0" w:color="auto"/>
      </w:divBdr>
    </w:div>
    <w:div w:id="953292529">
      <w:bodyDiv w:val="1"/>
      <w:marLeft w:val="0"/>
      <w:marRight w:val="0"/>
      <w:marTop w:val="0"/>
      <w:marBottom w:val="0"/>
      <w:divBdr>
        <w:top w:val="none" w:sz="0" w:space="0" w:color="auto"/>
        <w:left w:val="none" w:sz="0" w:space="0" w:color="auto"/>
        <w:bottom w:val="none" w:sz="0" w:space="0" w:color="auto"/>
        <w:right w:val="none" w:sz="0" w:space="0" w:color="auto"/>
      </w:divBdr>
    </w:div>
    <w:div w:id="953483688">
      <w:bodyDiv w:val="1"/>
      <w:marLeft w:val="0"/>
      <w:marRight w:val="0"/>
      <w:marTop w:val="0"/>
      <w:marBottom w:val="0"/>
      <w:divBdr>
        <w:top w:val="none" w:sz="0" w:space="0" w:color="auto"/>
        <w:left w:val="none" w:sz="0" w:space="0" w:color="auto"/>
        <w:bottom w:val="none" w:sz="0" w:space="0" w:color="auto"/>
        <w:right w:val="none" w:sz="0" w:space="0" w:color="auto"/>
      </w:divBdr>
    </w:div>
    <w:div w:id="953707978">
      <w:bodyDiv w:val="1"/>
      <w:marLeft w:val="0"/>
      <w:marRight w:val="0"/>
      <w:marTop w:val="0"/>
      <w:marBottom w:val="0"/>
      <w:divBdr>
        <w:top w:val="none" w:sz="0" w:space="0" w:color="auto"/>
        <w:left w:val="none" w:sz="0" w:space="0" w:color="auto"/>
        <w:bottom w:val="none" w:sz="0" w:space="0" w:color="auto"/>
        <w:right w:val="none" w:sz="0" w:space="0" w:color="auto"/>
      </w:divBdr>
    </w:div>
    <w:div w:id="955142971">
      <w:bodyDiv w:val="1"/>
      <w:marLeft w:val="0"/>
      <w:marRight w:val="0"/>
      <w:marTop w:val="0"/>
      <w:marBottom w:val="0"/>
      <w:divBdr>
        <w:top w:val="none" w:sz="0" w:space="0" w:color="auto"/>
        <w:left w:val="none" w:sz="0" w:space="0" w:color="auto"/>
        <w:bottom w:val="none" w:sz="0" w:space="0" w:color="auto"/>
        <w:right w:val="none" w:sz="0" w:space="0" w:color="auto"/>
      </w:divBdr>
    </w:div>
    <w:div w:id="955713779">
      <w:bodyDiv w:val="1"/>
      <w:marLeft w:val="0"/>
      <w:marRight w:val="0"/>
      <w:marTop w:val="0"/>
      <w:marBottom w:val="0"/>
      <w:divBdr>
        <w:top w:val="none" w:sz="0" w:space="0" w:color="auto"/>
        <w:left w:val="none" w:sz="0" w:space="0" w:color="auto"/>
        <w:bottom w:val="none" w:sz="0" w:space="0" w:color="auto"/>
        <w:right w:val="none" w:sz="0" w:space="0" w:color="auto"/>
      </w:divBdr>
    </w:div>
    <w:div w:id="957371191">
      <w:bodyDiv w:val="1"/>
      <w:marLeft w:val="0"/>
      <w:marRight w:val="0"/>
      <w:marTop w:val="0"/>
      <w:marBottom w:val="0"/>
      <w:divBdr>
        <w:top w:val="none" w:sz="0" w:space="0" w:color="auto"/>
        <w:left w:val="none" w:sz="0" w:space="0" w:color="auto"/>
        <w:bottom w:val="none" w:sz="0" w:space="0" w:color="auto"/>
        <w:right w:val="none" w:sz="0" w:space="0" w:color="auto"/>
      </w:divBdr>
    </w:div>
    <w:div w:id="958142763">
      <w:bodyDiv w:val="1"/>
      <w:marLeft w:val="0"/>
      <w:marRight w:val="0"/>
      <w:marTop w:val="0"/>
      <w:marBottom w:val="0"/>
      <w:divBdr>
        <w:top w:val="none" w:sz="0" w:space="0" w:color="auto"/>
        <w:left w:val="none" w:sz="0" w:space="0" w:color="auto"/>
        <w:bottom w:val="none" w:sz="0" w:space="0" w:color="auto"/>
        <w:right w:val="none" w:sz="0" w:space="0" w:color="auto"/>
      </w:divBdr>
    </w:div>
    <w:div w:id="960961027">
      <w:bodyDiv w:val="1"/>
      <w:marLeft w:val="0"/>
      <w:marRight w:val="0"/>
      <w:marTop w:val="0"/>
      <w:marBottom w:val="0"/>
      <w:divBdr>
        <w:top w:val="none" w:sz="0" w:space="0" w:color="auto"/>
        <w:left w:val="none" w:sz="0" w:space="0" w:color="auto"/>
        <w:bottom w:val="none" w:sz="0" w:space="0" w:color="auto"/>
        <w:right w:val="none" w:sz="0" w:space="0" w:color="auto"/>
      </w:divBdr>
      <w:divsChild>
        <w:div w:id="235287594">
          <w:marLeft w:val="480"/>
          <w:marRight w:val="0"/>
          <w:marTop w:val="0"/>
          <w:marBottom w:val="0"/>
          <w:divBdr>
            <w:top w:val="none" w:sz="0" w:space="0" w:color="auto"/>
            <w:left w:val="none" w:sz="0" w:space="0" w:color="auto"/>
            <w:bottom w:val="none" w:sz="0" w:space="0" w:color="auto"/>
            <w:right w:val="none" w:sz="0" w:space="0" w:color="auto"/>
          </w:divBdr>
        </w:div>
        <w:div w:id="254899370">
          <w:marLeft w:val="480"/>
          <w:marRight w:val="0"/>
          <w:marTop w:val="0"/>
          <w:marBottom w:val="0"/>
          <w:divBdr>
            <w:top w:val="none" w:sz="0" w:space="0" w:color="auto"/>
            <w:left w:val="none" w:sz="0" w:space="0" w:color="auto"/>
            <w:bottom w:val="none" w:sz="0" w:space="0" w:color="auto"/>
            <w:right w:val="none" w:sz="0" w:space="0" w:color="auto"/>
          </w:divBdr>
        </w:div>
        <w:div w:id="264853142">
          <w:marLeft w:val="480"/>
          <w:marRight w:val="0"/>
          <w:marTop w:val="0"/>
          <w:marBottom w:val="0"/>
          <w:divBdr>
            <w:top w:val="none" w:sz="0" w:space="0" w:color="auto"/>
            <w:left w:val="none" w:sz="0" w:space="0" w:color="auto"/>
            <w:bottom w:val="none" w:sz="0" w:space="0" w:color="auto"/>
            <w:right w:val="none" w:sz="0" w:space="0" w:color="auto"/>
          </w:divBdr>
        </w:div>
        <w:div w:id="294650230">
          <w:marLeft w:val="480"/>
          <w:marRight w:val="0"/>
          <w:marTop w:val="0"/>
          <w:marBottom w:val="0"/>
          <w:divBdr>
            <w:top w:val="none" w:sz="0" w:space="0" w:color="auto"/>
            <w:left w:val="none" w:sz="0" w:space="0" w:color="auto"/>
            <w:bottom w:val="none" w:sz="0" w:space="0" w:color="auto"/>
            <w:right w:val="none" w:sz="0" w:space="0" w:color="auto"/>
          </w:divBdr>
        </w:div>
        <w:div w:id="415857205">
          <w:marLeft w:val="480"/>
          <w:marRight w:val="0"/>
          <w:marTop w:val="0"/>
          <w:marBottom w:val="0"/>
          <w:divBdr>
            <w:top w:val="none" w:sz="0" w:space="0" w:color="auto"/>
            <w:left w:val="none" w:sz="0" w:space="0" w:color="auto"/>
            <w:bottom w:val="none" w:sz="0" w:space="0" w:color="auto"/>
            <w:right w:val="none" w:sz="0" w:space="0" w:color="auto"/>
          </w:divBdr>
        </w:div>
        <w:div w:id="423035470">
          <w:marLeft w:val="480"/>
          <w:marRight w:val="0"/>
          <w:marTop w:val="0"/>
          <w:marBottom w:val="0"/>
          <w:divBdr>
            <w:top w:val="none" w:sz="0" w:space="0" w:color="auto"/>
            <w:left w:val="none" w:sz="0" w:space="0" w:color="auto"/>
            <w:bottom w:val="none" w:sz="0" w:space="0" w:color="auto"/>
            <w:right w:val="none" w:sz="0" w:space="0" w:color="auto"/>
          </w:divBdr>
        </w:div>
        <w:div w:id="437989617">
          <w:marLeft w:val="480"/>
          <w:marRight w:val="0"/>
          <w:marTop w:val="0"/>
          <w:marBottom w:val="0"/>
          <w:divBdr>
            <w:top w:val="none" w:sz="0" w:space="0" w:color="auto"/>
            <w:left w:val="none" w:sz="0" w:space="0" w:color="auto"/>
            <w:bottom w:val="none" w:sz="0" w:space="0" w:color="auto"/>
            <w:right w:val="none" w:sz="0" w:space="0" w:color="auto"/>
          </w:divBdr>
        </w:div>
        <w:div w:id="499779693">
          <w:marLeft w:val="480"/>
          <w:marRight w:val="0"/>
          <w:marTop w:val="0"/>
          <w:marBottom w:val="0"/>
          <w:divBdr>
            <w:top w:val="none" w:sz="0" w:space="0" w:color="auto"/>
            <w:left w:val="none" w:sz="0" w:space="0" w:color="auto"/>
            <w:bottom w:val="none" w:sz="0" w:space="0" w:color="auto"/>
            <w:right w:val="none" w:sz="0" w:space="0" w:color="auto"/>
          </w:divBdr>
        </w:div>
        <w:div w:id="595675332">
          <w:marLeft w:val="480"/>
          <w:marRight w:val="0"/>
          <w:marTop w:val="0"/>
          <w:marBottom w:val="0"/>
          <w:divBdr>
            <w:top w:val="none" w:sz="0" w:space="0" w:color="auto"/>
            <w:left w:val="none" w:sz="0" w:space="0" w:color="auto"/>
            <w:bottom w:val="none" w:sz="0" w:space="0" w:color="auto"/>
            <w:right w:val="none" w:sz="0" w:space="0" w:color="auto"/>
          </w:divBdr>
        </w:div>
        <w:div w:id="669336093">
          <w:marLeft w:val="480"/>
          <w:marRight w:val="0"/>
          <w:marTop w:val="0"/>
          <w:marBottom w:val="0"/>
          <w:divBdr>
            <w:top w:val="none" w:sz="0" w:space="0" w:color="auto"/>
            <w:left w:val="none" w:sz="0" w:space="0" w:color="auto"/>
            <w:bottom w:val="none" w:sz="0" w:space="0" w:color="auto"/>
            <w:right w:val="none" w:sz="0" w:space="0" w:color="auto"/>
          </w:divBdr>
        </w:div>
        <w:div w:id="682317004">
          <w:marLeft w:val="480"/>
          <w:marRight w:val="0"/>
          <w:marTop w:val="0"/>
          <w:marBottom w:val="0"/>
          <w:divBdr>
            <w:top w:val="none" w:sz="0" w:space="0" w:color="auto"/>
            <w:left w:val="none" w:sz="0" w:space="0" w:color="auto"/>
            <w:bottom w:val="none" w:sz="0" w:space="0" w:color="auto"/>
            <w:right w:val="none" w:sz="0" w:space="0" w:color="auto"/>
          </w:divBdr>
        </w:div>
        <w:div w:id="818108547">
          <w:marLeft w:val="480"/>
          <w:marRight w:val="0"/>
          <w:marTop w:val="0"/>
          <w:marBottom w:val="0"/>
          <w:divBdr>
            <w:top w:val="none" w:sz="0" w:space="0" w:color="auto"/>
            <w:left w:val="none" w:sz="0" w:space="0" w:color="auto"/>
            <w:bottom w:val="none" w:sz="0" w:space="0" w:color="auto"/>
            <w:right w:val="none" w:sz="0" w:space="0" w:color="auto"/>
          </w:divBdr>
        </w:div>
        <w:div w:id="934826497">
          <w:marLeft w:val="480"/>
          <w:marRight w:val="0"/>
          <w:marTop w:val="0"/>
          <w:marBottom w:val="0"/>
          <w:divBdr>
            <w:top w:val="none" w:sz="0" w:space="0" w:color="auto"/>
            <w:left w:val="none" w:sz="0" w:space="0" w:color="auto"/>
            <w:bottom w:val="none" w:sz="0" w:space="0" w:color="auto"/>
            <w:right w:val="none" w:sz="0" w:space="0" w:color="auto"/>
          </w:divBdr>
        </w:div>
        <w:div w:id="1132819829">
          <w:marLeft w:val="480"/>
          <w:marRight w:val="0"/>
          <w:marTop w:val="0"/>
          <w:marBottom w:val="0"/>
          <w:divBdr>
            <w:top w:val="none" w:sz="0" w:space="0" w:color="auto"/>
            <w:left w:val="none" w:sz="0" w:space="0" w:color="auto"/>
            <w:bottom w:val="none" w:sz="0" w:space="0" w:color="auto"/>
            <w:right w:val="none" w:sz="0" w:space="0" w:color="auto"/>
          </w:divBdr>
        </w:div>
        <w:div w:id="1195654059">
          <w:marLeft w:val="480"/>
          <w:marRight w:val="0"/>
          <w:marTop w:val="0"/>
          <w:marBottom w:val="0"/>
          <w:divBdr>
            <w:top w:val="none" w:sz="0" w:space="0" w:color="auto"/>
            <w:left w:val="none" w:sz="0" w:space="0" w:color="auto"/>
            <w:bottom w:val="none" w:sz="0" w:space="0" w:color="auto"/>
            <w:right w:val="none" w:sz="0" w:space="0" w:color="auto"/>
          </w:divBdr>
        </w:div>
        <w:div w:id="1249776047">
          <w:marLeft w:val="480"/>
          <w:marRight w:val="0"/>
          <w:marTop w:val="0"/>
          <w:marBottom w:val="0"/>
          <w:divBdr>
            <w:top w:val="none" w:sz="0" w:space="0" w:color="auto"/>
            <w:left w:val="none" w:sz="0" w:space="0" w:color="auto"/>
            <w:bottom w:val="none" w:sz="0" w:space="0" w:color="auto"/>
            <w:right w:val="none" w:sz="0" w:space="0" w:color="auto"/>
          </w:divBdr>
        </w:div>
        <w:div w:id="1363937269">
          <w:marLeft w:val="480"/>
          <w:marRight w:val="0"/>
          <w:marTop w:val="0"/>
          <w:marBottom w:val="0"/>
          <w:divBdr>
            <w:top w:val="none" w:sz="0" w:space="0" w:color="auto"/>
            <w:left w:val="none" w:sz="0" w:space="0" w:color="auto"/>
            <w:bottom w:val="none" w:sz="0" w:space="0" w:color="auto"/>
            <w:right w:val="none" w:sz="0" w:space="0" w:color="auto"/>
          </w:divBdr>
        </w:div>
        <w:div w:id="1378048917">
          <w:marLeft w:val="480"/>
          <w:marRight w:val="0"/>
          <w:marTop w:val="0"/>
          <w:marBottom w:val="0"/>
          <w:divBdr>
            <w:top w:val="none" w:sz="0" w:space="0" w:color="auto"/>
            <w:left w:val="none" w:sz="0" w:space="0" w:color="auto"/>
            <w:bottom w:val="none" w:sz="0" w:space="0" w:color="auto"/>
            <w:right w:val="none" w:sz="0" w:space="0" w:color="auto"/>
          </w:divBdr>
        </w:div>
        <w:div w:id="1521359119">
          <w:marLeft w:val="480"/>
          <w:marRight w:val="0"/>
          <w:marTop w:val="0"/>
          <w:marBottom w:val="0"/>
          <w:divBdr>
            <w:top w:val="none" w:sz="0" w:space="0" w:color="auto"/>
            <w:left w:val="none" w:sz="0" w:space="0" w:color="auto"/>
            <w:bottom w:val="none" w:sz="0" w:space="0" w:color="auto"/>
            <w:right w:val="none" w:sz="0" w:space="0" w:color="auto"/>
          </w:divBdr>
        </w:div>
        <w:div w:id="1545561486">
          <w:marLeft w:val="480"/>
          <w:marRight w:val="0"/>
          <w:marTop w:val="0"/>
          <w:marBottom w:val="0"/>
          <w:divBdr>
            <w:top w:val="none" w:sz="0" w:space="0" w:color="auto"/>
            <w:left w:val="none" w:sz="0" w:space="0" w:color="auto"/>
            <w:bottom w:val="none" w:sz="0" w:space="0" w:color="auto"/>
            <w:right w:val="none" w:sz="0" w:space="0" w:color="auto"/>
          </w:divBdr>
        </w:div>
        <w:div w:id="1649817709">
          <w:marLeft w:val="480"/>
          <w:marRight w:val="0"/>
          <w:marTop w:val="0"/>
          <w:marBottom w:val="0"/>
          <w:divBdr>
            <w:top w:val="none" w:sz="0" w:space="0" w:color="auto"/>
            <w:left w:val="none" w:sz="0" w:space="0" w:color="auto"/>
            <w:bottom w:val="none" w:sz="0" w:space="0" w:color="auto"/>
            <w:right w:val="none" w:sz="0" w:space="0" w:color="auto"/>
          </w:divBdr>
        </w:div>
        <w:div w:id="2118867882">
          <w:marLeft w:val="480"/>
          <w:marRight w:val="0"/>
          <w:marTop w:val="0"/>
          <w:marBottom w:val="0"/>
          <w:divBdr>
            <w:top w:val="none" w:sz="0" w:space="0" w:color="auto"/>
            <w:left w:val="none" w:sz="0" w:space="0" w:color="auto"/>
            <w:bottom w:val="none" w:sz="0" w:space="0" w:color="auto"/>
            <w:right w:val="none" w:sz="0" w:space="0" w:color="auto"/>
          </w:divBdr>
        </w:div>
      </w:divsChild>
    </w:div>
    <w:div w:id="962884098">
      <w:bodyDiv w:val="1"/>
      <w:marLeft w:val="0"/>
      <w:marRight w:val="0"/>
      <w:marTop w:val="0"/>
      <w:marBottom w:val="0"/>
      <w:divBdr>
        <w:top w:val="none" w:sz="0" w:space="0" w:color="auto"/>
        <w:left w:val="none" w:sz="0" w:space="0" w:color="auto"/>
        <w:bottom w:val="none" w:sz="0" w:space="0" w:color="auto"/>
        <w:right w:val="none" w:sz="0" w:space="0" w:color="auto"/>
      </w:divBdr>
    </w:div>
    <w:div w:id="963002435">
      <w:bodyDiv w:val="1"/>
      <w:marLeft w:val="0"/>
      <w:marRight w:val="0"/>
      <w:marTop w:val="0"/>
      <w:marBottom w:val="0"/>
      <w:divBdr>
        <w:top w:val="none" w:sz="0" w:space="0" w:color="auto"/>
        <w:left w:val="none" w:sz="0" w:space="0" w:color="auto"/>
        <w:bottom w:val="none" w:sz="0" w:space="0" w:color="auto"/>
        <w:right w:val="none" w:sz="0" w:space="0" w:color="auto"/>
      </w:divBdr>
    </w:div>
    <w:div w:id="963078826">
      <w:bodyDiv w:val="1"/>
      <w:marLeft w:val="0"/>
      <w:marRight w:val="0"/>
      <w:marTop w:val="0"/>
      <w:marBottom w:val="0"/>
      <w:divBdr>
        <w:top w:val="none" w:sz="0" w:space="0" w:color="auto"/>
        <w:left w:val="none" w:sz="0" w:space="0" w:color="auto"/>
        <w:bottom w:val="none" w:sz="0" w:space="0" w:color="auto"/>
        <w:right w:val="none" w:sz="0" w:space="0" w:color="auto"/>
      </w:divBdr>
    </w:div>
    <w:div w:id="966155318">
      <w:bodyDiv w:val="1"/>
      <w:marLeft w:val="0"/>
      <w:marRight w:val="0"/>
      <w:marTop w:val="0"/>
      <w:marBottom w:val="0"/>
      <w:divBdr>
        <w:top w:val="none" w:sz="0" w:space="0" w:color="auto"/>
        <w:left w:val="none" w:sz="0" w:space="0" w:color="auto"/>
        <w:bottom w:val="none" w:sz="0" w:space="0" w:color="auto"/>
        <w:right w:val="none" w:sz="0" w:space="0" w:color="auto"/>
      </w:divBdr>
    </w:div>
    <w:div w:id="969440369">
      <w:bodyDiv w:val="1"/>
      <w:marLeft w:val="0"/>
      <w:marRight w:val="0"/>
      <w:marTop w:val="0"/>
      <w:marBottom w:val="0"/>
      <w:divBdr>
        <w:top w:val="none" w:sz="0" w:space="0" w:color="auto"/>
        <w:left w:val="none" w:sz="0" w:space="0" w:color="auto"/>
        <w:bottom w:val="none" w:sz="0" w:space="0" w:color="auto"/>
        <w:right w:val="none" w:sz="0" w:space="0" w:color="auto"/>
      </w:divBdr>
    </w:div>
    <w:div w:id="970525099">
      <w:bodyDiv w:val="1"/>
      <w:marLeft w:val="0"/>
      <w:marRight w:val="0"/>
      <w:marTop w:val="0"/>
      <w:marBottom w:val="0"/>
      <w:divBdr>
        <w:top w:val="none" w:sz="0" w:space="0" w:color="auto"/>
        <w:left w:val="none" w:sz="0" w:space="0" w:color="auto"/>
        <w:bottom w:val="none" w:sz="0" w:space="0" w:color="auto"/>
        <w:right w:val="none" w:sz="0" w:space="0" w:color="auto"/>
      </w:divBdr>
    </w:div>
    <w:div w:id="970861849">
      <w:bodyDiv w:val="1"/>
      <w:marLeft w:val="0"/>
      <w:marRight w:val="0"/>
      <w:marTop w:val="0"/>
      <w:marBottom w:val="0"/>
      <w:divBdr>
        <w:top w:val="none" w:sz="0" w:space="0" w:color="auto"/>
        <w:left w:val="none" w:sz="0" w:space="0" w:color="auto"/>
        <w:bottom w:val="none" w:sz="0" w:space="0" w:color="auto"/>
        <w:right w:val="none" w:sz="0" w:space="0" w:color="auto"/>
      </w:divBdr>
    </w:div>
    <w:div w:id="970863681">
      <w:bodyDiv w:val="1"/>
      <w:marLeft w:val="0"/>
      <w:marRight w:val="0"/>
      <w:marTop w:val="0"/>
      <w:marBottom w:val="0"/>
      <w:divBdr>
        <w:top w:val="none" w:sz="0" w:space="0" w:color="auto"/>
        <w:left w:val="none" w:sz="0" w:space="0" w:color="auto"/>
        <w:bottom w:val="none" w:sz="0" w:space="0" w:color="auto"/>
        <w:right w:val="none" w:sz="0" w:space="0" w:color="auto"/>
      </w:divBdr>
    </w:div>
    <w:div w:id="971985860">
      <w:bodyDiv w:val="1"/>
      <w:marLeft w:val="0"/>
      <w:marRight w:val="0"/>
      <w:marTop w:val="0"/>
      <w:marBottom w:val="0"/>
      <w:divBdr>
        <w:top w:val="none" w:sz="0" w:space="0" w:color="auto"/>
        <w:left w:val="none" w:sz="0" w:space="0" w:color="auto"/>
        <w:bottom w:val="none" w:sz="0" w:space="0" w:color="auto"/>
        <w:right w:val="none" w:sz="0" w:space="0" w:color="auto"/>
      </w:divBdr>
    </w:div>
    <w:div w:id="973489252">
      <w:bodyDiv w:val="1"/>
      <w:marLeft w:val="0"/>
      <w:marRight w:val="0"/>
      <w:marTop w:val="0"/>
      <w:marBottom w:val="0"/>
      <w:divBdr>
        <w:top w:val="none" w:sz="0" w:space="0" w:color="auto"/>
        <w:left w:val="none" w:sz="0" w:space="0" w:color="auto"/>
        <w:bottom w:val="none" w:sz="0" w:space="0" w:color="auto"/>
        <w:right w:val="none" w:sz="0" w:space="0" w:color="auto"/>
      </w:divBdr>
    </w:div>
    <w:div w:id="974988213">
      <w:bodyDiv w:val="1"/>
      <w:marLeft w:val="0"/>
      <w:marRight w:val="0"/>
      <w:marTop w:val="0"/>
      <w:marBottom w:val="0"/>
      <w:divBdr>
        <w:top w:val="none" w:sz="0" w:space="0" w:color="auto"/>
        <w:left w:val="none" w:sz="0" w:space="0" w:color="auto"/>
        <w:bottom w:val="none" w:sz="0" w:space="0" w:color="auto"/>
        <w:right w:val="none" w:sz="0" w:space="0" w:color="auto"/>
      </w:divBdr>
    </w:div>
    <w:div w:id="975187157">
      <w:bodyDiv w:val="1"/>
      <w:marLeft w:val="0"/>
      <w:marRight w:val="0"/>
      <w:marTop w:val="0"/>
      <w:marBottom w:val="0"/>
      <w:divBdr>
        <w:top w:val="none" w:sz="0" w:space="0" w:color="auto"/>
        <w:left w:val="none" w:sz="0" w:space="0" w:color="auto"/>
        <w:bottom w:val="none" w:sz="0" w:space="0" w:color="auto"/>
        <w:right w:val="none" w:sz="0" w:space="0" w:color="auto"/>
      </w:divBdr>
      <w:divsChild>
        <w:div w:id="310788858">
          <w:marLeft w:val="480"/>
          <w:marRight w:val="0"/>
          <w:marTop w:val="0"/>
          <w:marBottom w:val="0"/>
          <w:divBdr>
            <w:top w:val="none" w:sz="0" w:space="0" w:color="auto"/>
            <w:left w:val="none" w:sz="0" w:space="0" w:color="auto"/>
            <w:bottom w:val="none" w:sz="0" w:space="0" w:color="auto"/>
            <w:right w:val="none" w:sz="0" w:space="0" w:color="auto"/>
          </w:divBdr>
        </w:div>
        <w:div w:id="325591572">
          <w:marLeft w:val="480"/>
          <w:marRight w:val="0"/>
          <w:marTop w:val="0"/>
          <w:marBottom w:val="0"/>
          <w:divBdr>
            <w:top w:val="none" w:sz="0" w:space="0" w:color="auto"/>
            <w:left w:val="none" w:sz="0" w:space="0" w:color="auto"/>
            <w:bottom w:val="none" w:sz="0" w:space="0" w:color="auto"/>
            <w:right w:val="none" w:sz="0" w:space="0" w:color="auto"/>
          </w:divBdr>
        </w:div>
        <w:div w:id="412750049">
          <w:marLeft w:val="480"/>
          <w:marRight w:val="0"/>
          <w:marTop w:val="0"/>
          <w:marBottom w:val="0"/>
          <w:divBdr>
            <w:top w:val="none" w:sz="0" w:space="0" w:color="auto"/>
            <w:left w:val="none" w:sz="0" w:space="0" w:color="auto"/>
            <w:bottom w:val="none" w:sz="0" w:space="0" w:color="auto"/>
            <w:right w:val="none" w:sz="0" w:space="0" w:color="auto"/>
          </w:divBdr>
        </w:div>
        <w:div w:id="436756975">
          <w:marLeft w:val="480"/>
          <w:marRight w:val="0"/>
          <w:marTop w:val="0"/>
          <w:marBottom w:val="0"/>
          <w:divBdr>
            <w:top w:val="none" w:sz="0" w:space="0" w:color="auto"/>
            <w:left w:val="none" w:sz="0" w:space="0" w:color="auto"/>
            <w:bottom w:val="none" w:sz="0" w:space="0" w:color="auto"/>
            <w:right w:val="none" w:sz="0" w:space="0" w:color="auto"/>
          </w:divBdr>
        </w:div>
        <w:div w:id="548300921">
          <w:marLeft w:val="480"/>
          <w:marRight w:val="0"/>
          <w:marTop w:val="0"/>
          <w:marBottom w:val="0"/>
          <w:divBdr>
            <w:top w:val="none" w:sz="0" w:space="0" w:color="auto"/>
            <w:left w:val="none" w:sz="0" w:space="0" w:color="auto"/>
            <w:bottom w:val="none" w:sz="0" w:space="0" w:color="auto"/>
            <w:right w:val="none" w:sz="0" w:space="0" w:color="auto"/>
          </w:divBdr>
        </w:div>
        <w:div w:id="681586647">
          <w:marLeft w:val="480"/>
          <w:marRight w:val="0"/>
          <w:marTop w:val="0"/>
          <w:marBottom w:val="0"/>
          <w:divBdr>
            <w:top w:val="none" w:sz="0" w:space="0" w:color="auto"/>
            <w:left w:val="none" w:sz="0" w:space="0" w:color="auto"/>
            <w:bottom w:val="none" w:sz="0" w:space="0" w:color="auto"/>
            <w:right w:val="none" w:sz="0" w:space="0" w:color="auto"/>
          </w:divBdr>
        </w:div>
        <w:div w:id="728959875">
          <w:marLeft w:val="480"/>
          <w:marRight w:val="0"/>
          <w:marTop w:val="0"/>
          <w:marBottom w:val="0"/>
          <w:divBdr>
            <w:top w:val="none" w:sz="0" w:space="0" w:color="auto"/>
            <w:left w:val="none" w:sz="0" w:space="0" w:color="auto"/>
            <w:bottom w:val="none" w:sz="0" w:space="0" w:color="auto"/>
            <w:right w:val="none" w:sz="0" w:space="0" w:color="auto"/>
          </w:divBdr>
        </w:div>
        <w:div w:id="786240059">
          <w:marLeft w:val="480"/>
          <w:marRight w:val="0"/>
          <w:marTop w:val="0"/>
          <w:marBottom w:val="0"/>
          <w:divBdr>
            <w:top w:val="none" w:sz="0" w:space="0" w:color="auto"/>
            <w:left w:val="none" w:sz="0" w:space="0" w:color="auto"/>
            <w:bottom w:val="none" w:sz="0" w:space="0" w:color="auto"/>
            <w:right w:val="none" w:sz="0" w:space="0" w:color="auto"/>
          </w:divBdr>
        </w:div>
        <w:div w:id="836850274">
          <w:marLeft w:val="480"/>
          <w:marRight w:val="0"/>
          <w:marTop w:val="0"/>
          <w:marBottom w:val="0"/>
          <w:divBdr>
            <w:top w:val="none" w:sz="0" w:space="0" w:color="auto"/>
            <w:left w:val="none" w:sz="0" w:space="0" w:color="auto"/>
            <w:bottom w:val="none" w:sz="0" w:space="0" w:color="auto"/>
            <w:right w:val="none" w:sz="0" w:space="0" w:color="auto"/>
          </w:divBdr>
        </w:div>
        <w:div w:id="956377042">
          <w:marLeft w:val="480"/>
          <w:marRight w:val="0"/>
          <w:marTop w:val="0"/>
          <w:marBottom w:val="0"/>
          <w:divBdr>
            <w:top w:val="none" w:sz="0" w:space="0" w:color="auto"/>
            <w:left w:val="none" w:sz="0" w:space="0" w:color="auto"/>
            <w:bottom w:val="none" w:sz="0" w:space="0" w:color="auto"/>
            <w:right w:val="none" w:sz="0" w:space="0" w:color="auto"/>
          </w:divBdr>
        </w:div>
        <w:div w:id="967590144">
          <w:marLeft w:val="480"/>
          <w:marRight w:val="0"/>
          <w:marTop w:val="0"/>
          <w:marBottom w:val="0"/>
          <w:divBdr>
            <w:top w:val="none" w:sz="0" w:space="0" w:color="auto"/>
            <w:left w:val="none" w:sz="0" w:space="0" w:color="auto"/>
            <w:bottom w:val="none" w:sz="0" w:space="0" w:color="auto"/>
            <w:right w:val="none" w:sz="0" w:space="0" w:color="auto"/>
          </w:divBdr>
        </w:div>
        <w:div w:id="1076393837">
          <w:marLeft w:val="480"/>
          <w:marRight w:val="0"/>
          <w:marTop w:val="0"/>
          <w:marBottom w:val="0"/>
          <w:divBdr>
            <w:top w:val="none" w:sz="0" w:space="0" w:color="auto"/>
            <w:left w:val="none" w:sz="0" w:space="0" w:color="auto"/>
            <w:bottom w:val="none" w:sz="0" w:space="0" w:color="auto"/>
            <w:right w:val="none" w:sz="0" w:space="0" w:color="auto"/>
          </w:divBdr>
        </w:div>
        <w:div w:id="1167669430">
          <w:marLeft w:val="480"/>
          <w:marRight w:val="0"/>
          <w:marTop w:val="0"/>
          <w:marBottom w:val="0"/>
          <w:divBdr>
            <w:top w:val="none" w:sz="0" w:space="0" w:color="auto"/>
            <w:left w:val="none" w:sz="0" w:space="0" w:color="auto"/>
            <w:bottom w:val="none" w:sz="0" w:space="0" w:color="auto"/>
            <w:right w:val="none" w:sz="0" w:space="0" w:color="auto"/>
          </w:divBdr>
        </w:div>
        <w:div w:id="1257710873">
          <w:marLeft w:val="480"/>
          <w:marRight w:val="0"/>
          <w:marTop w:val="0"/>
          <w:marBottom w:val="0"/>
          <w:divBdr>
            <w:top w:val="none" w:sz="0" w:space="0" w:color="auto"/>
            <w:left w:val="none" w:sz="0" w:space="0" w:color="auto"/>
            <w:bottom w:val="none" w:sz="0" w:space="0" w:color="auto"/>
            <w:right w:val="none" w:sz="0" w:space="0" w:color="auto"/>
          </w:divBdr>
        </w:div>
        <w:div w:id="1284380424">
          <w:marLeft w:val="480"/>
          <w:marRight w:val="0"/>
          <w:marTop w:val="0"/>
          <w:marBottom w:val="0"/>
          <w:divBdr>
            <w:top w:val="none" w:sz="0" w:space="0" w:color="auto"/>
            <w:left w:val="none" w:sz="0" w:space="0" w:color="auto"/>
            <w:bottom w:val="none" w:sz="0" w:space="0" w:color="auto"/>
            <w:right w:val="none" w:sz="0" w:space="0" w:color="auto"/>
          </w:divBdr>
        </w:div>
        <w:div w:id="1321691330">
          <w:marLeft w:val="480"/>
          <w:marRight w:val="0"/>
          <w:marTop w:val="0"/>
          <w:marBottom w:val="0"/>
          <w:divBdr>
            <w:top w:val="none" w:sz="0" w:space="0" w:color="auto"/>
            <w:left w:val="none" w:sz="0" w:space="0" w:color="auto"/>
            <w:bottom w:val="none" w:sz="0" w:space="0" w:color="auto"/>
            <w:right w:val="none" w:sz="0" w:space="0" w:color="auto"/>
          </w:divBdr>
        </w:div>
        <w:div w:id="1456098256">
          <w:marLeft w:val="480"/>
          <w:marRight w:val="0"/>
          <w:marTop w:val="0"/>
          <w:marBottom w:val="0"/>
          <w:divBdr>
            <w:top w:val="none" w:sz="0" w:space="0" w:color="auto"/>
            <w:left w:val="none" w:sz="0" w:space="0" w:color="auto"/>
            <w:bottom w:val="none" w:sz="0" w:space="0" w:color="auto"/>
            <w:right w:val="none" w:sz="0" w:space="0" w:color="auto"/>
          </w:divBdr>
        </w:div>
        <w:div w:id="1528057481">
          <w:marLeft w:val="480"/>
          <w:marRight w:val="0"/>
          <w:marTop w:val="0"/>
          <w:marBottom w:val="0"/>
          <w:divBdr>
            <w:top w:val="none" w:sz="0" w:space="0" w:color="auto"/>
            <w:left w:val="none" w:sz="0" w:space="0" w:color="auto"/>
            <w:bottom w:val="none" w:sz="0" w:space="0" w:color="auto"/>
            <w:right w:val="none" w:sz="0" w:space="0" w:color="auto"/>
          </w:divBdr>
        </w:div>
        <w:div w:id="1720085840">
          <w:marLeft w:val="480"/>
          <w:marRight w:val="0"/>
          <w:marTop w:val="0"/>
          <w:marBottom w:val="0"/>
          <w:divBdr>
            <w:top w:val="none" w:sz="0" w:space="0" w:color="auto"/>
            <w:left w:val="none" w:sz="0" w:space="0" w:color="auto"/>
            <w:bottom w:val="none" w:sz="0" w:space="0" w:color="auto"/>
            <w:right w:val="none" w:sz="0" w:space="0" w:color="auto"/>
          </w:divBdr>
        </w:div>
        <w:div w:id="2008558369">
          <w:marLeft w:val="480"/>
          <w:marRight w:val="0"/>
          <w:marTop w:val="0"/>
          <w:marBottom w:val="0"/>
          <w:divBdr>
            <w:top w:val="none" w:sz="0" w:space="0" w:color="auto"/>
            <w:left w:val="none" w:sz="0" w:space="0" w:color="auto"/>
            <w:bottom w:val="none" w:sz="0" w:space="0" w:color="auto"/>
            <w:right w:val="none" w:sz="0" w:space="0" w:color="auto"/>
          </w:divBdr>
        </w:div>
        <w:div w:id="2124570387">
          <w:marLeft w:val="480"/>
          <w:marRight w:val="0"/>
          <w:marTop w:val="0"/>
          <w:marBottom w:val="0"/>
          <w:divBdr>
            <w:top w:val="none" w:sz="0" w:space="0" w:color="auto"/>
            <w:left w:val="none" w:sz="0" w:space="0" w:color="auto"/>
            <w:bottom w:val="none" w:sz="0" w:space="0" w:color="auto"/>
            <w:right w:val="none" w:sz="0" w:space="0" w:color="auto"/>
          </w:divBdr>
        </w:div>
        <w:div w:id="2127042684">
          <w:marLeft w:val="480"/>
          <w:marRight w:val="0"/>
          <w:marTop w:val="0"/>
          <w:marBottom w:val="0"/>
          <w:divBdr>
            <w:top w:val="none" w:sz="0" w:space="0" w:color="auto"/>
            <w:left w:val="none" w:sz="0" w:space="0" w:color="auto"/>
            <w:bottom w:val="none" w:sz="0" w:space="0" w:color="auto"/>
            <w:right w:val="none" w:sz="0" w:space="0" w:color="auto"/>
          </w:divBdr>
        </w:div>
      </w:divsChild>
    </w:div>
    <w:div w:id="975454364">
      <w:bodyDiv w:val="1"/>
      <w:marLeft w:val="0"/>
      <w:marRight w:val="0"/>
      <w:marTop w:val="0"/>
      <w:marBottom w:val="0"/>
      <w:divBdr>
        <w:top w:val="none" w:sz="0" w:space="0" w:color="auto"/>
        <w:left w:val="none" w:sz="0" w:space="0" w:color="auto"/>
        <w:bottom w:val="none" w:sz="0" w:space="0" w:color="auto"/>
        <w:right w:val="none" w:sz="0" w:space="0" w:color="auto"/>
      </w:divBdr>
    </w:div>
    <w:div w:id="975723560">
      <w:bodyDiv w:val="1"/>
      <w:marLeft w:val="0"/>
      <w:marRight w:val="0"/>
      <w:marTop w:val="0"/>
      <w:marBottom w:val="0"/>
      <w:divBdr>
        <w:top w:val="none" w:sz="0" w:space="0" w:color="auto"/>
        <w:left w:val="none" w:sz="0" w:space="0" w:color="auto"/>
        <w:bottom w:val="none" w:sz="0" w:space="0" w:color="auto"/>
        <w:right w:val="none" w:sz="0" w:space="0" w:color="auto"/>
      </w:divBdr>
    </w:div>
    <w:div w:id="976568298">
      <w:bodyDiv w:val="1"/>
      <w:marLeft w:val="0"/>
      <w:marRight w:val="0"/>
      <w:marTop w:val="0"/>
      <w:marBottom w:val="0"/>
      <w:divBdr>
        <w:top w:val="none" w:sz="0" w:space="0" w:color="auto"/>
        <w:left w:val="none" w:sz="0" w:space="0" w:color="auto"/>
        <w:bottom w:val="none" w:sz="0" w:space="0" w:color="auto"/>
        <w:right w:val="none" w:sz="0" w:space="0" w:color="auto"/>
      </w:divBdr>
      <w:divsChild>
        <w:div w:id="22438509">
          <w:marLeft w:val="480"/>
          <w:marRight w:val="0"/>
          <w:marTop w:val="0"/>
          <w:marBottom w:val="0"/>
          <w:divBdr>
            <w:top w:val="none" w:sz="0" w:space="0" w:color="auto"/>
            <w:left w:val="none" w:sz="0" w:space="0" w:color="auto"/>
            <w:bottom w:val="none" w:sz="0" w:space="0" w:color="auto"/>
            <w:right w:val="none" w:sz="0" w:space="0" w:color="auto"/>
          </w:divBdr>
        </w:div>
        <w:div w:id="41026270">
          <w:marLeft w:val="480"/>
          <w:marRight w:val="0"/>
          <w:marTop w:val="0"/>
          <w:marBottom w:val="0"/>
          <w:divBdr>
            <w:top w:val="none" w:sz="0" w:space="0" w:color="auto"/>
            <w:left w:val="none" w:sz="0" w:space="0" w:color="auto"/>
            <w:bottom w:val="none" w:sz="0" w:space="0" w:color="auto"/>
            <w:right w:val="none" w:sz="0" w:space="0" w:color="auto"/>
          </w:divBdr>
        </w:div>
        <w:div w:id="104808964">
          <w:marLeft w:val="480"/>
          <w:marRight w:val="0"/>
          <w:marTop w:val="0"/>
          <w:marBottom w:val="0"/>
          <w:divBdr>
            <w:top w:val="none" w:sz="0" w:space="0" w:color="auto"/>
            <w:left w:val="none" w:sz="0" w:space="0" w:color="auto"/>
            <w:bottom w:val="none" w:sz="0" w:space="0" w:color="auto"/>
            <w:right w:val="none" w:sz="0" w:space="0" w:color="auto"/>
          </w:divBdr>
        </w:div>
        <w:div w:id="112601002">
          <w:marLeft w:val="480"/>
          <w:marRight w:val="0"/>
          <w:marTop w:val="0"/>
          <w:marBottom w:val="0"/>
          <w:divBdr>
            <w:top w:val="none" w:sz="0" w:space="0" w:color="auto"/>
            <w:left w:val="none" w:sz="0" w:space="0" w:color="auto"/>
            <w:bottom w:val="none" w:sz="0" w:space="0" w:color="auto"/>
            <w:right w:val="none" w:sz="0" w:space="0" w:color="auto"/>
          </w:divBdr>
        </w:div>
        <w:div w:id="330332843">
          <w:marLeft w:val="480"/>
          <w:marRight w:val="0"/>
          <w:marTop w:val="0"/>
          <w:marBottom w:val="0"/>
          <w:divBdr>
            <w:top w:val="none" w:sz="0" w:space="0" w:color="auto"/>
            <w:left w:val="none" w:sz="0" w:space="0" w:color="auto"/>
            <w:bottom w:val="none" w:sz="0" w:space="0" w:color="auto"/>
            <w:right w:val="none" w:sz="0" w:space="0" w:color="auto"/>
          </w:divBdr>
        </w:div>
        <w:div w:id="395203512">
          <w:marLeft w:val="480"/>
          <w:marRight w:val="0"/>
          <w:marTop w:val="0"/>
          <w:marBottom w:val="0"/>
          <w:divBdr>
            <w:top w:val="none" w:sz="0" w:space="0" w:color="auto"/>
            <w:left w:val="none" w:sz="0" w:space="0" w:color="auto"/>
            <w:bottom w:val="none" w:sz="0" w:space="0" w:color="auto"/>
            <w:right w:val="none" w:sz="0" w:space="0" w:color="auto"/>
          </w:divBdr>
        </w:div>
        <w:div w:id="437138637">
          <w:marLeft w:val="480"/>
          <w:marRight w:val="0"/>
          <w:marTop w:val="0"/>
          <w:marBottom w:val="0"/>
          <w:divBdr>
            <w:top w:val="none" w:sz="0" w:space="0" w:color="auto"/>
            <w:left w:val="none" w:sz="0" w:space="0" w:color="auto"/>
            <w:bottom w:val="none" w:sz="0" w:space="0" w:color="auto"/>
            <w:right w:val="none" w:sz="0" w:space="0" w:color="auto"/>
          </w:divBdr>
        </w:div>
        <w:div w:id="473185221">
          <w:marLeft w:val="480"/>
          <w:marRight w:val="0"/>
          <w:marTop w:val="0"/>
          <w:marBottom w:val="0"/>
          <w:divBdr>
            <w:top w:val="none" w:sz="0" w:space="0" w:color="auto"/>
            <w:left w:val="none" w:sz="0" w:space="0" w:color="auto"/>
            <w:bottom w:val="none" w:sz="0" w:space="0" w:color="auto"/>
            <w:right w:val="none" w:sz="0" w:space="0" w:color="auto"/>
          </w:divBdr>
        </w:div>
        <w:div w:id="518128942">
          <w:marLeft w:val="480"/>
          <w:marRight w:val="0"/>
          <w:marTop w:val="0"/>
          <w:marBottom w:val="0"/>
          <w:divBdr>
            <w:top w:val="none" w:sz="0" w:space="0" w:color="auto"/>
            <w:left w:val="none" w:sz="0" w:space="0" w:color="auto"/>
            <w:bottom w:val="none" w:sz="0" w:space="0" w:color="auto"/>
            <w:right w:val="none" w:sz="0" w:space="0" w:color="auto"/>
          </w:divBdr>
        </w:div>
        <w:div w:id="522668836">
          <w:marLeft w:val="480"/>
          <w:marRight w:val="0"/>
          <w:marTop w:val="0"/>
          <w:marBottom w:val="0"/>
          <w:divBdr>
            <w:top w:val="none" w:sz="0" w:space="0" w:color="auto"/>
            <w:left w:val="none" w:sz="0" w:space="0" w:color="auto"/>
            <w:bottom w:val="none" w:sz="0" w:space="0" w:color="auto"/>
            <w:right w:val="none" w:sz="0" w:space="0" w:color="auto"/>
          </w:divBdr>
        </w:div>
        <w:div w:id="540019785">
          <w:marLeft w:val="480"/>
          <w:marRight w:val="0"/>
          <w:marTop w:val="0"/>
          <w:marBottom w:val="0"/>
          <w:divBdr>
            <w:top w:val="none" w:sz="0" w:space="0" w:color="auto"/>
            <w:left w:val="none" w:sz="0" w:space="0" w:color="auto"/>
            <w:bottom w:val="none" w:sz="0" w:space="0" w:color="auto"/>
            <w:right w:val="none" w:sz="0" w:space="0" w:color="auto"/>
          </w:divBdr>
        </w:div>
        <w:div w:id="595945927">
          <w:marLeft w:val="480"/>
          <w:marRight w:val="0"/>
          <w:marTop w:val="0"/>
          <w:marBottom w:val="0"/>
          <w:divBdr>
            <w:top w:val="none" w:sz="0" w:space="0" w:color="auto"/>
            <w:left w:val="none" w:sz="0" w:space="0" w:color="auto"/>
            <w:bottom w:val="none" w:sz="0" w:space="0" w:color="auto"/>
            <w:right w:val="none" w:sz="0" w:space="0" w:color="auto"/>
          </w:divBdr>
        </w:div>
        <w:div w:id="686828165">
          <w:marLeft w:val="480"/>
          <w:marRight w:val="0"/>
          <w:marTop w:val="0"/>
          <w:marBottom w:val="0"/>
          <w:divBdr>
            <w:top w:val="none" w:sz="0" w:space="0" w:color="auto"/>
            <w:left w:val="none" w:sz="0" w:space="0" w:color="auto"/>
            <w:bottom w:val="none" w:sz="0" w:space="0" w:color="auto"/>
            <w:right w:val="none" w:sz="0" w:space="0" w:color="auto"/>
          </w:divBdr>
        </w:div>
        <w:div w:id="787089394">
          <w:marLeft w:val="480"/>
          <w:marRight w:val="0"/>
          <w:marTop w:val="0"/>
          <w:marBottom w:val="0"/>
          <w:divBdr>
            <w:top w:val="none" w:sz="0" w:space="0" w:color="auto"/>
            <w:left w:val="none" w:sz="0" w:space="0" w:color="auto"/>
            <w:bottom w:val="none" w:sz="0" w:space="0" w:color="auto"/>
            <w:right w:val="none" w:sz="0" w:space="0" w:color="auto"/>
          </w:divBdr>
        </w:div>
        <w:div w:id="997343536">
          <w:marLeft w:val="480"/>
          <w:marRight w:val="0"/>
          <w:marTop w:val="0"/>
          <w:marBottom w:val="0"/>
          <w:divBdr>
            <w:top w:val="none" w:sz="0" w:space="0" w:color="auto"/>
            <w:left w:val="none" w:sz="0" w:space="0" w:color="auto"/>
            <w:bottom w:val="none" w:sz="0" w:space="0" w:color="auto"/>
            <w:right w:val="none" w:sz="0" w:space="0" w:color="auto"/>
          </w:divBdr>
        </w:div>
        <w:div w:id="1084915031">
          <w:marLeft w:val="480"/>
          <w:marRight w:val="0"/>
          <w:marTop w:val="0"/>
          <w:marBottom w:val="0"/>
          <w:divBdr>
            <w:top w:val="none" w:sz="0" w:space="0" w:color="auto"/>
            <w:left w:val="none" w:sz="0" w:space="0" w:color="auto"/>
            <w:bottom w:val="none" w:sz="0" w:space="0" w:color="auto"/>
            <w:right w:val="none" w:sz="0" w:space="0" w:color="auto"/>
          </w:divBdr>
        </w:div>
        <w:div w:id="1161308176">
          <w:marLeft w:val="480"/>
          <w:marRight w:val="0"/>
          <w:marTop w:val="0"/>
          <w:marBottom w:val="0"/>
          <w:divBdr>
            <w:top w:val="none" w:sz="0" w:space="0" w:color="auto"/>
            <w:left w:val="none" w:sz="0" w:space="0" w:color="auto"/>
            <w:bottom w:val="none" w:sz="0" w:space="0" w:color="auto"/>
            <w:right w:val="none" w:sz="0" w:space="0" w:color="auto"/>
          </w:divBdr>
        </w:div>
        <w:div w:id="1211653749">
          <w:marLeft w:val="480"/>
          <w:marRight w:val="0"/>
          <w:marTop w:val="0"/>
          <w:marBottom w:val="0"/>
          <w:divBdr>
            <w:top w:val="none" w:sz="0" w:space="0" w:color="auto"/>
            <w:left w:val="none" w:sz="0" w:space="0" w:color="auto"/>
            <w:bottom w:val="none" w:sz="0" w:space="0" w:color="auto"/>
            <w:right w:val="none" w:sz="0" w:space="0" w:color="auto"/>
          </w:divBdr>
        </w:div>
        <w:div w:id="1218008223">
          <w:marLeft w:val="480"/>
          <w:marRight w:val="0"/>
          <w:marTop w:val="0"/>
          <w:marBottom w:val="0"/>
          <w:divBdr>
            <w:top w:val="none" w:sz="0" w:space="0" w:color="auto"/>
            <w:left w:val="none" w:sz="0" w:space="0" w:color="auto"/>
            <w:bottom w:val="none" w:sz="0" w:space="0" w:color="auto"/>
            <w:right w:val="none" w:sz="0" w:space="0" w:color="auto"/>
          </w:divBdr>
        </w:div>
        <w:div w:id="1275282852">
          <w:marLeft w:val="480"/>
          <w:marRight w:val="0"/>
          <w:marTop w:val="0"/>
          <w:marBottom w:val="0"/>
          <w:divBdr>
            <w:top w:val="none" w:sz="0" w:space="0" w:color="auto"/>
            <w:left w:val="none" w:sz="0" w:space="0" w:color="auto"/>
            <w:bottom w:val="none" w:sz="0" w:space="0" w:color="auto"/>
            <w:right w:val="none" w:sz="0" w:space="0" w:color="auto"/>
          </w:divBdr>
        </w:div>
        <w:div w:id="1413431818">
          <w:marLeft w:val="480"/>
          <w:marRight w:val="0"/>
          <w:marTop w:val="0"/>
          <w:marBottom w:val="0"/>
          <w:divBdr>
            <w:top w:val="none" w:sz="0" w:space="0" w:color="auto"/>
            <w:left w:val="none" w:sz="0" w:space="0" w:color="auto"/>
            <w:bottom w:val="none" w:sz="0" w:space="0" w:color="auto"/>
            <w:right w:val="none" w:sz="0" w:space="0" w:color="auto"/>
          </w:divBdr>
        </w:div>
        <w:div w:id="1449154464">
          <w:marLeft w:val="480"/>
          <w:marRight w:val="0"/>
          <w:marTop w:val="0"/>
          <w:marBottom w:val="0"/>
          <w:divBdr>
            <w:top w:val="none" w:sz="0" w:space="0" w:color="auto"/>
            <w:left w:val="none" w:sz="0" w:space="0" w:color="auto"/>
            <w:bottom w:val="none" w:sz="0" w:space="0" w:color="auto"/>
            <w:right w:val="none" w:sz="0" w:space="0" w:color="auto"/>
          </w:divBdr>
        </w:div>
        <w:div w:id="1591964911">
          <w:marLeft w:val="480"/>
          <w:marRight w:val="0"/>
          <w:marTop w:val="0"/>
          <w:marBottom w:val="0"/>
          <w:divBdr>
            <w:top w:val="none" w:sz="0" w:space="0" w:color="auto"/>
            <w:left w:val="none" w:sz="0" w:space="0" w:color="auto"/>
            <w:bottom w:val="none" w:sz="0" w:space="0" w:color="auto"/>
            <w:right w:val="none" w:sz="0" w:space="0" w:color="auto"/>
          </w:divBdr>
        </w:div>
        <w:div w:id="1750497008">
          <w:marLeft w:val="480"/>
          <w:marRight w:val="0"/>
          <w:marTop w:val="0"/>
          <w:marBottom w:val="0"/>
          <w:divBdr>
            <w:top w:val="none" w:sz="0" w:space="0" w:color="auto"/>
            <w:left w:val="none" w:sz="0" w:space="0" w:color="auto"/>
            <w:bottom w:val="none" w:sz="0" w:space="0" w:color="auto"/>
            <w:right w:val="none" w:sz="0" w:space="0" w:color="auto"/>
          </w:divBdr>
        </w:div>
        <w:div w:id="1752967041">
          <w:marLeft w:val="480"/>
          <w:marRight w:val="0"/>
          <w:marTop w:val="0"/>
          <w:marBottom w:val="0"/>
          <w:divBdr>
            <w:top w:val="none" w:sz="0" w:space="0" w:color="auto"/>
            <w:left w:val="none" w:sz="0" w:space="0" w:color="auto"/>
            <w:bottom w:val="none" w:sz="0" w:space="0" w:color="auto"/>
            <w:right w:val="none" w:sz="0" w:space="0" w:color="auto"/>
          </w:divBdr>
        </w:div>
        <w:div w:id="1762528634">
          <w:marLeft w:val="480"/>
          <w:marRight w:val="0"/>
          <w:marTop w:val="0"/>
          <w:marBottom w:val="0"/>
          <w:divBdr>
            <w:top w:val="none" w:sz="0" w:space="0" w:color="auto"/>
            <w:left w:val="none" w:sz="0" w:space="0" w:color="auto"/>
            <w:bottom w:val="none" w:sz="0" w:space="0" w:color="auto"/>
            <w:right w:val="none" w:sz="0" w:space="0" w:color="auto"/>
          </w:divBdr>
        </w:div>
        <w:div w:id="1821381122">
          <w:marLeft w:val="480"/>
          <w:marRight w:val="0"/>
          <w:marTop w:val="0"/>
          <w:marBottom w:val="0"/>
          <w:divBdr>
            <w:top w:val="none" w:sz="0" w:space="0" w:color="auto"/>
            <w:left w:val="none" w:sz="0" w:space="0" w:color="auto"/>
            <w:bottom w:val="none" w:sz="0" w:space="0" w:color="auto"/>
            <w:right w:val="none" w:sz="0" w:space="0" w:color="auto"/>
          </w:divBdr>
        </w:div>
        <w:div w:id="1838182590">
          <w:marLeft w:val="480"/>
          <w:marRight w:val="0"/>
          <w:marTop w:val="0"/>
          <w:marBottom w:val="0"/>
          <w:divBdr>
            <w:top w:val="none" w:sz="0" w:space="0" w:color="auto"/>
            <w:left w:val="none" w:sz="0" w:space="0" w:color="auto"/>
            <w:bottom w:val="none" w:sz="0" w:space="0" w:color="auto"/>
            <w:right w:val="none" w:sz="0" w:space="0" w:color="auto"/>
          </w:divBdr>
        </w:div>
        <w:div w:id="1883055811">
          <w:marLeft w:val="480"/>
          <w:marRight w:val="0"/>
          <w:marTop w:val="0"/>
          <w:marBottom w:val="0"/>
          <w:divBdr>
            <w:top w:val="none" w:sz="0" w:space="0" w:color="auto"/>
            <w:left w:val="none" w:sz="0" w:space="0" w:color="auto"/>
            <w:bottom w:val="none" w:sz="0" w:space="0" w:color="auto"/>
            <w:right w:val="none" w:sz="0" w:space="0" w:color="auto"/>
          </w:divBdr>
        </w:div>
        <w:div w:id="1884708675">
          <w:marLeft w:val="480"/>
          <w:marRight w:val="0"/>
          <w:marTop w:val="0"/>
          <w:marBottom w:val="0"/>
          <w:divBdr>
            <w:top w:val="none" w:sz="0" w:space="0" w:color="auto"/>
            <w:left w:val="none" w:sz="0" w:space="0" w:color="auto"/>
            <w:bottom w:val="none" w:sz="0" w:space="0" w:color="auto"/>
            <w:right w:val="none" w:sz="0" w:space="0" w:color="auto"/>
          </w:divBdr>
        </w:div>
        <w:div w:id="1915240914">
          <w:marLeft w:val="480"/>
          <w:marRight w:val="0"/>
          <w:marTop w:val="0"/>
          <w:marBottom w:val="0"/>
          <w:divBdr>
            <w:top w:val="none" w:sz="0" w:space="0" w:color="auto"/>
            <w:left w:val="none" w:sz="0" w:space="0" w:color="auto"/>
            <w:bottom w:val="none" w:sz="0" w:space="0" w:color="auto"/>
            <w:right w:val="none" w:sz="0" w:space="0" w:color="auto"/>
          </w:divBdr>
        </w:div>
        <w:div w:id="2139377771">
          <w:marLeft w:val="480"/>
          <w:marRight w:val="0"/>
          <w:marTop w:val="0"/>
          <w:marBottom w:val="0"/>
          <w:divBdr>
            <w:top w:val="none" w:sz="0" w:space="0" w:color="auto"/>
            <w:left w:val="none" w:sz="0" w:space="0" w:color="auto"/>
            <w:bottom w:val="none" w:sz="0" w:space="0" w:color="auto"/>
            <w:right w:val="none" w:sz="0" w:space="0" w:color="auto"/>
          </w:divBdr>
        </w:div>
      </w:divsChild>
    </w:div>
    <w:div w:id="976572415">
      <w:bodyDiv w:val="1"/>
      <w:marLeft w:val="0"/>
      <w:marRight w:val="0"/>
      <w:marTop w:val="0"/>
      <w:marBottom w:val="0"/>
      <w:divBdr>
        <w:top w:val="none" w:sz="0" w:space="0" w:color="auto"/>
        <w:left w:val="none" w:sz="0" w:space="0" w:color="auto"/>
        <w:bottom w:val="none" w:sz="0" w:space="0" w:color="auto"/>
        <w:right w:val="none" w:sz="0" w:space="0" w:color="auto"/>
      </w:divBdr>
    </w:div>
    <w:div w:id="976689599">
      <w:bodyDiv w:val="1"/>
      <w:marLeft w:val="0"/>
      <w:marRight w:val="0"/>
      <w:marTop w:val="0"/>
      <w:marBottom w:val="0"/>
      <w:divBdr>
        <w:top w:val="none" w:sz="0" w:space="0" w:color="auto"/>
        <w:left w:val="none" w:sz="0" w:space="0" w:color="auto"/>
        <w:bottom w:val="none" w:sz="0" w:space="0" w:color="auto"/>
        <w:right w:val="none" w:sz="0" w:space="0" w:color="auto"/>
      </w:divBdr>
    </w:div>
    <w:div w:id="978069998">
      <w:bodyDiv w:val="1"/>
      <w:marLeft w:val="0"/>
      <w:marRight w:val="0"/>
      <w:marTop w:val="0"/>
      <w:marBottom w:val="0"/>
      <w:divBdr>
        <w:top w:val="none" w:sz="0" w:space="0" w:color="auto"/>
        <w:left w:val="none" w:sz="0" w:space="0" w:color="auto"/>
        <w:bottom w:val="none" w:sz="0" w:space="0" w:color="auto"/>
        <w:right w:val="none" w:sz="0" w:space="0" w:color="auto"/>
      </w:divBdr>
    </w:div>
    <w:div w:id="978727720">
      <w:bodyDiv w:val="1"/>
      <w:marLeft w:val="0"/>
      <w:marRight w:val="0"/>
      <w:marTop w:val="0"/>
      <w:marBottom w:val="0"/>
      <w:divBdr>
        <w:top w:val="none" w:sz="0" w:space="0" w:color="auto"/>
        <w:left w:val="none" w:sz="0" w:space="0" w:color="auto"/>
        <w:bottom w:val="none" w:sz="0" w:space="0" w:color="auto"/>
        <w:right w:val="none" w:sz="0" w:space="0" w:color="auto"/>
      </w:divBdr>
    </w:div>
    <w:div w:id="978845990">
      <w:bodyDiv w:val="1"/>
      <w:marLeft w:val="0"/>
      <w:marRight w:val="0"/>
      <w:marTop w:val="0"/>
      <w:marBottom w:val="0"/>
      <w:divBdr>
        <w:top w:val="none" w:sz="0" w:space="0" w:color="auto"/>
        <w:left w:val="none" w:sz="0" w:space="0" w:color="auto"/>
        <w:bottom w:val="none" w:sz="0" w:space="0" w:color="auto"/>
        <w:right w:val="none" w:sz="0" w:space="0" w:color="auto"/>
      </w:divBdr>
    </w:div>
    <w:div w:id="979578445">
      <w:bodyDiv w:val="1"/>
      <w:marLeft w:val="0"/>
      <w:marRight w:val="0"/>
      <w:marTop w:val="0"/>
      <w:marBottom w:val="0"/>
      <w:divBdr>
        <w:top w:val="none" w:sz="0" w:space="0" w:color="auto"/>
        <w:left w:val="none" w:sz="0" w:space="0" w:color="auto"/>
        <w:bottom w:val="none" w:sz="0" w:space="0" w:color="auto"/>
        <w:right w:val="none" w:sz="0" w:space="0" w:color="auto"/>
      </w:divBdr>
    </w:div>
    <w:div w:id="979919313">
      <w:bodyDiv w:val="1"/>
      <w:marLeft w:val="0"/>
      <w:marRight w:val="0"/>
      <w:marTop w:val="0"/>
      <w:marBottom w:val="0"/>
      <w:divBdr>
        <w:top w:val="none" w:sz="0" w:space="0" w:color="auto"/>
        <w:left w:val="none" w:sz="0" w:space="0" w:color="auto"/>
        <w:bottom w:val="none" w:sz="0" w:space="0" w:color="auto"/>
        <w:right w:val="none" w:sz="0" w:space="0" w:color="auto"/>
      </w:divBdr>
    </w:div>
    <w:div w:id="982852402">
      <w:bodyDiv w:val="1"/>
      <w:marLeft w:val="0"/>
      <w:marRight w:val="0"/>
      <w:marTop w:val="0"/>
      <w:marBottom w:val="0"/>
      <w:divBdr>
        <w:top w:val="none" w:sz="0" w:space="0" w:color="auto"/>
        <w:left w:val="none" w:sz="0" w:space="0" w:color="auto"/>
        <w:bottom w:val="none" w:sz="0" w:space="0" w:color="auto"/>
        <w:right w:val="none" w:sz="0" w:space="0" w:color="auto"/>
      </w:divBdr>
      <w:divsChild>
        <w:div w:id="50811934">
          <w:marLeft w:val="480"/>
          <w:marRight w:val="0"/>
          <w:marTop w:val="0"/>
          <w:marBottom w:val="0"/>
          <w:divBdr>
            <w:top w:val="none" w:sz="0" w:space="0" w:color="auto"/>
            <w:left w:val="none" w:sz="0" w:space="0" w:color="auto"/>
            <w:bottom w:val="none" w:sz="0" w:space="0" w:color="auto"/>
            <w:right w:val="none" w:sz="0" w:space="0" w:color="auto"/>
          </w:divBdr>
        </w:div>
        <w:div w:id="152180792">
          <w:marLeft w:val="480"/>
          <w:marRight w:val="0"/>
          <w:marTop w:val="0"/>
          <w:marBottom w:val="0"/>
          <w:divBdr>
            <w:top w:val="none" w:sz="0" w:space="0" w:color="auto"/>
            <w:left w:val="none" w:sz="0" w:space="0" w:color="auto"/>
            <w:bottom w:val="none" w:sz="0" w:space="0" w:color="auto"/>
            <w:right w:val="none" w:sz="0" w:space="0" w:color="auto"/>
          </w:divBdr>
        </w:div>
        <w:div w:id="222254209">
          <w:marLeft w:val="480"/>
          <w:marRight w:val="0"/>
          <w:marTop w:val="0"/>
          <w:marBottom w:val="0"/>
          <w:divBdr>
            <w:top w:val="none" w:sz="0" w:space="0" w:color="auto"/>
            <w:left w:val="none" w:sz="0" w:space="0" w:color="auto"/>
            <w:bottom w:val="none" w:sz="0" w:space="0" w:color="auto"/>
            <w:right w:val="none" w:sz="0" w:space="0" w:color="auto"/>
          </w:divBdr>
        </w:div>
        <w:div w:id="266426030">
          <w:marLeft w:val="480"/>
          <w:marRight w:val="0"/>
          <w:marTop w:val="0"/>
          <w:marBottom w:val="0"/>
          <w:divBdr>
            <w:top w:val="none" w:sz="0" w:space="0" w:color="auto"/>
            <w:left w:val="none" w:sz="0" w:space="0" w:color="auto"/>
            <w:bottom w:val="none" w:sz="0" w:space="0" w:color="auto"/>
            <w:right w:val="none" w:sz="0" w:space="0" w:color="auto"/>
          </w:divBdr>
        </w:div>
        <w:div w:id="394746293">
          <w:marLeft w:val="480"/>
          <w:marRight w:val="0"/>
          <w:marTop w:val="0"/>
          <w:marBottom w:val="0"/>
          <w:divBdr>
            <w:top w:val="none" w:sz="0" w:space="0" w:color="auto"/>
            <w:left w:val="none" w:sz="0" w:space="0" w:color="auto"/>
            <w:bottom w:val="none" w:sz="0" w:space="0" w:color="auto"/>
            <w:right w:val="none" w:sz="0" w:space="0" w:color="auto"/>
          </w:divBdr>
        </w:div>
        <w:div w:id="405538517">
          <w:marLeft w:val="480"/>
          <w:marRight w:val="0"/>
          <w:marTop w:val="0"/>
          <w:marBottom w:val="0"/>
          <w:divBdr>
            <w:top w:val="none" w:sz="0" w:space="0" w:color="auto"/>
            <w:left w:val="none" w:sz="0" w:space="0" w:color="auto"/>
            <w:bottom w:val="none" w:sz="0" w:space="0" w:color="auto"/>
            <w:right w:val="none" w:sz="0" w:space="0" w:color="auto"/>
          </w:divBdr>
        </w:div>
        <w:div w:id="421142513">
          <w:marLeft w:val="480"/>
          <w:marRight w:val="0"/>
          <w:marTop w:val="0"/>
          <w:marBottom w:val="0"/>
          <w:divBdr>
            <w:top w:val="none" w:sz="0" w:space="0" w:color="auto"/>
            <w:left w:val="none" w:sz="0" w:space="0" w:color="auto"/>
            <w:bottom w:val="none" w:sz="0" w:space="0" w:color="auto"/>
            <w:right w:val="none" w:sz="0" w:space="0" w:color="auto"/>
          </w:divBdr>
        </w:div>
        <w:div w:id="567569849">
          <w:marLeft w:val="480"/>
          <w:marRight w:val="0"/>
          <w:marTop w:val="0"/>
          <w:marBottom w:val="0"/>
          <w:divBdr>
            <w:top w:val="none" w:sz="0" w:space="0" w:color="auto"/>
            <w:left w:val="none" w:sz="0" w:space="0" w:color="auto"/>
            <w:bottom w:val="none" w:sz="0" w:space="0" w:color="auto"/>
            <w:right w:val="none" w:sz="0" w:space="0" w:color="auto"/>
          </w:divBdr>
        </w:div>
        <w:div w:id="615217233">
          <w:marLeft w:val="480"/>
          <w:marRight w:val="0"/>
          <w:marTop w:val="0"/>
          <w:marBottom w:val="0"/>
          <w:divBdr>
            <w:top w:val="none" w:sz="0" w:space="0" w:color="auto"/>
            <w:left w:val="none" w:sz="0" w:space="0" w:color="auto"/>
            <w:bottom w:val="none" w:sz="0" w:space="0" w:color="auto"/>
            <w:right w:val="none" w:sz="0" w:space="0" w:color="auto"/>
          </w:divBdr>
        </w:div>
        <w:div w:id="736321390">
          <w:marLeft w:val="480"/>
          <w:marRight w:val="0"/>
          <w:marTop w:val="0"/>
          <w:marBottom w:val="0"/>
          <w:divBdr>
            <w:top w:val="none" w:sz="0" w:space="0" w:color="auto"/>
            <w:left w:val="none" w:sz="0" w:space="0" w:color="auto"/>
            <w:bottom w:val="none" w:sz="0" w:space="0" w:color="auto"/>
            <w:right w:val="none" w:sz="0" w:space="0" w:color="auto"/>
          </w:divBdr>
        </w:div>
        <w:div w:id="748307865">
          <w:marLeft w:val="480"/>
          <w:marRight w:val="0"/>
          <w:marTop w:val="0"/>
          <w:marBottom w:val="0"/>
          <w:divBdr>
            <w:top w:val="none" w:sz="0" w:space="0" w:color="auto"/>
            <w:left w:val="none" w:sz="0" w:space="0" w:color="auto"/>
            <w:bottom w:val="none" w:sz="0" w:space="0" w:color="auto"/>
            <w:right w:val="none" w:sz="0" w:space="0" w:color="auto"/>
          </w:divBdr>
        </w:div>
        <w:div w:id="771586365">
          <w:marLeft w:val="480"/>
          <w:marRight w:val="0"/>
          <w:marTop w:val="0"/>
          <w:marBottom w:val="0"/>
          <w:divBdr>
            <w:top w:val="none" w:sz="0" w:space="0" w:color="auto"/>
            <w:left w:val="none" w:sz="0" w:space="0" w:color="auto"/>
            <w:bottom w:val="none" w:sz="0" w:space="0" w:color="auto"/>
            <w:right w:val="none" w:sz="0" w:space="0" w:color="auto"/>
          </w:divBdr>
        </w:div>
        <w:div w:id="1176655896">
          <w:marLeft w:val="480"/>
          <w:marRight w:val="0"/>
          <w:marTop w:val="0"/>
          <w:marBottom w:val="0"/>
          <w:divBdr>
            <w:top w:val="none" w:sz="0" w:space="0" w:color="auto"/>
            <w:left w:val="none" w:sz="0" w:space="0" w:color="auto"/>
            <w:bottom w:val="none" w:sz="0" w:space="0" w:color="auto"/>
            <w:right w:val="none" w:sz="0" w:space="0" w:color="auto"/>
          </w:divBdr>
        </w:div>
        <w:div w:id="1259412361">
          <w:marLeft w:val="480"/>
          <w:marRight w:val="0"/>
          <w:marTop w:val="0"/>
          <w:marBottom w:val="0"/>
          <w:divBdr>
            <w:top w:val="none" w:sz="0" w:space="0" w:color="auto"/>
            <w:left w:val="none" w:sz="0" w:space="0" w:color="auto"/>
            <w:bottom w:val="none" w:sz="0" w:space="0" w:color="auto"/>
            <w:right w:val="none" w:sz="0" w:space="0" w:color="auto"/>
          </w:divBdr>
        </w:div>
        <w:div w:id="1297955374">
          <w:marLeft w:val="480"/>
          <w:marRight w:val="0"/>
          <w:marTop w:val="0"/>
          <w:marBottom w:val="0"/>
          <w:divBdr>
            <w:top w:val="none" w:sz="0" w:space="0" w:color="auto"/>
            <w:left w:val="none" w:sz="0" w:space="0" w:color="auto"/>
            <w:bottom w:val="none" w:sz="0" w:space="0" w:color="auto"/>
            <w:right w:val="none" w:sz="0" w:space="0" w:color="auto"/>
          </w:divBdr>
        </w:div>
        <w:div w:id="1425491636">
          <w:marLeft w:val="480"/>
          <w:marRight w:val="0"/>
          <w:marTop w:val="0"/>
          <w:marBottom w:val="0"/>
          <w:divBdr>
            <w:top w:val="none" w:sz="0" w:space="0" w:color="auto"/>
            <w:left w:val="none" w:sz="0" w:space="0" w:color="auto"/>
            <w:bottom w:val="none" w:sz="0" w:space="0" w:color="auto"/>
            <w:right w:val="none" w:sz="0" w:space="0" w:color="auto"/>
          </w:divBdr>
        </w:div>
        <w:div w:id="1467697479">
          <w:marLeft w:val="480"/>
          <w:marRight w:val="0"/>
          <w:marTop w:val="0"/>
          <w:marBottom w:val="0"/>
          <w:divBdr>
            <w:top w:val="none" w:sz="0" w:space="0" w:color="auto"/>
            <w:left w:val="none" w:sz="0" w:space="0" w:color="auto"/>
            <w:bottom w:val="none" w:sz="0" w:space="0" w:color="auto"/>
            <w:right w:val="none" w:sz="0" w:space="0" w:color="auto"/>
          </w:divBdr>
        </w:div>
        <w:div w:id="1474445554">
          <w:marLeft w:val="480"/>
          <w:marRight w:val="0"/>
          <w:marTop w:val="0"/>
          <w:marBottom w:val="0"/>
          <w:divBdr>
            <w:top w:val="none" w:sz="0" w:space="0" w:color="auto"/>
            <w:left w:val="none" w:sz="0" w:space="0" w:color="auto"/>
            <w:bottom w:val="none" w:sz="0" w:space="0" w:color="auto"/>
            <w:right w:val="none" w:sz="0" w:space="0" w:color="auto"/>
          </w:divBdr>
        </w:div>
        <w:div w:id="1531256344">
          <w:marLeft w:val="480"/>
          <w:marRight w:val="0"/>
          <w:marTop w:val="0"/>
          <w:marBottom w:val="0"/>
          <w:divBdr>
            <w:top w:val="none" w:sz="0" w:space="0" w:color="auto"/>
            <w:left w:val="none" w:sz="0" w:space="0" w:color="auto"/>
            <w:bottom w:val="none" w:sz="0" w:space="0" w:color="auto"/>
            <w:right w:val="none" w:sz="0" w:space="0" w:color="auto"/>
          </w:divBdr>
        </w:div>
        <w:div w:id="1629778192">
          <w:marLeft w:val="480"/>
          <w:marRight w:val="0"/>
          <w:marTop w:val="0"/>
          <w:marBottom w:val="0"/>
          <w:divBdr>
            <w:top w:val="none" w:sz="0" w:space="0" w:color="auto"/>
            <w:left w:val="none" w:sz="0" w:space="0" w:color="auto"/>
            <w:bottom w:val="none" w:sz="0" w:space="0" w:color="auto"/>
            <w:right w:val="none" w:sz="0" w:space="0" w:color="auto"/>
          </w:divBdr>
        </w:div>
        <w:div w:id="1642231625">
          <w:marLeft w:val="480"/>
          <w:marRight w:val="0"/>
          <w:marTop w:val="0"/>
          <w:marBottom w:val="0"/>
          <w:divBdr>
            <w:top w:val="none" w:sz="0" w:space="0" w:color="auto"/>
            <w:left w:val="none" w:sz="0" w:space="0" w:color="auto"/>
            <w:bottom w:val="none" w:sz="0" w:space="0" w:color="auto"/>
            <w:right w:val="none" w:sz="0" w:space="0" w:color="auto"/>
          </w:divBdr>
        </w:div>
        <w:div w:id="1708992902">
          <w:marLeft w:val="480"/>
          <w:marRight w:val="0"/>
          <w:marTop w:val="0"/>
          <w:marBottom w:val="0"/>
          <w:divBdr>
            <w:top w:val="none" w:sz="0" w:space="0" w:color="auto"/>
            <w:left w:val="none" w:sz="0" w:space="0" w:color="auto"/>
            <w:bottom w:val="none" w:sz="0" w:space="0" w:color="auto"/>
            <w:right w:val="none" w:sz="0" w:space="0" w:color="auto"/>
          </w:divBdr>
        </w:div>
        <w:div w:id="1923759121">
          <w:marLeft w:val="480"/>
          <w:marRight w:val="0"/>
          <w:marTop w:val="0"/>
          <w:marBottom w:val="0"/>
          <w:divBdr>
            <w:top w:val="none" w:sz="0" w:space="0" w:color="auto"/>
            <w:left w:val="none" w:sz="0" w:space="0" w:color="auto"/>
            <w:bottom w:val="none" w:sz="0" w:space="0" w:color="auto"/>
            <w:right w:val="none" w:sz="0" w:space="0" w:color="auto"/>
          </w:divBdr>
        </w:div>
        <w:div w:id="2110854171">
          <w:marLeft w:val="480"/>
          <w:marRight w:val="0"/>
          <w:marTop w:val="0"/>
          <w:marBottom w:val="0"/>
          <w:divBdr>
            <w:top w:val="none" w:sz="0" w:space="0" w:color="auto"/>
            <w:left w:val="none" w:sz="0" w:space="0" w:color="auto"/>
            <w:bottom w:val="none" w:sz="0" w:space="0" w:color="auto"/>
            <w:right w:val="none" w:sz="0" w:space="0" w:color="auto"/>
          </w:divBdr>
        </w:div>
      </w:divsChild>
    </w:div>
    <w:div w:id="985746108">
      <w:bodyDiv w:val="1"/>
      <w:marLeft w:val="0"/>
      <w:marRight w:val="0"/>
      <w:marTop w:val="0"/>
      <w:marBottom w:val="0"/>
      <w:divBdr>
        <w:top w:val="none" w:sz="0" w:space="0" w:color="auto"/>
        <w:left w:val="none" w:sz="0" w:space="0" w:color="auto"/>
        <w:bottom w:val="none" w:sz="0" w:space="0" w:color="auto"/>
        <w:right w:val="none" w:sz="0" w:space="0" w:color="auto"/>
      </w:divBdr>
    </w:div>
    <w:div w:id="985819198">
      <w:bodyDiv w:val="1"/>
      <w:marLeft w:val="0"/>
      <w:marRight w:val="0"/>
      <w:marTop w:val="0"/>
      <w:marBottom w:val="0"/>
      <w:divBdr>
        <w:top w:val="none" w:sz="0" w:space="0" w:color="auto"/>
        <w:left w:val="none" w:sz="0" w:space="0" w:color="auto"/>
        <w:bottom w:val="none" w:sz="0" w:space="0" w:color="auto"/>
        <w:right w:val="none" w:sz="0" w:space="0" w:color="auto"/>
      </w:divBdr>
      <w:divsChild>
        <w:div w:id="95176568">
          <w:marLeft w:val="480"/>
          <w:marRight w:val="0"/>
          <w:marTop w:val="0"/>
          <w:marBottom w:val="0"/>
          <w:divBdr>
            <w:top w:val="none" w:sz="0" w:space="0" w:color="auto"/>
            <w:left w:val="none" w:sz="0" w:space="0" w:color="auto"/>
            <w:bottom w:val="none" w:sz="0" w:space="0" w:color="auto"/>
            <w:right w:val="none" w:sz="0" w:space="0" w:color="auto"/>
          </w:divBdr>
        </w:div>
        <w:div w:id="165705160">
          <w:marLeft w:val="480"/>
          <w:marRight w:val="0"/>
          <w:marTop w:val="0"/>
          <w:marBottom w:val="0"/>
          <w:divBdr>
            <w:top w:val="none" w:sz="0" w:space="0" w:color="auto"/>
            <w:left w:val="none" w:sz="0" w:space="0" w:color="auto"/>
            <w:bottom w:val="none" w:sz="0" w:space="0" w:color="auto"/>
            <w:right w:val="none" w:sz="0" w:space="0" w:color="auto"/>
          </w:divBdr>
        </w:div>
        <w:div w:id="256523513">
          <w:marLeft w:val="480"/>
          <w:marRight w:val="0"/>
          <w:marTop w:val="0"/>
          <w:marBottom w:val="0"/>
          <w:divBdr>
            <w:top w:val="none" w:sz="0" w:space="0" w:color="auto"/>
            <w:left w:val="none" w:sz="0" w:space="0" w:color="auto"/>
            <w:bottom w:val="none" w:sz="0" w:space="0" w:color="auto"/>
            <w:right w:val="none" w:sz="0" w:space="0" w:color="auto"/>
          </w:divBdr>
        </w:div>
        <w:div w:id="377439076">
          <w:marLeft w:val="480"/>
          <w:marRight w:val="0"/>
          <w:marTop w:val="0"/>
          <w:marBottom w:val="0"/>
          <w:divBdr>
            <w:top w:val="none" w:sz="0" w:space="0" w:color="auto"/>
            <w:left w:val="none" w:sz="0" w:space="0" w:color="auto"/>
            <w:bottom w:val="none" w:sz="0" w:space="0" w:color="auto"/>
            <w:right w:val="none" w:sz="0" w:space="0" w:color="auto"/>
          </w:divBdr>
        </w:div>
        <w:div w:id="502822359">
          <w:marLeft w:val="480"/>
          <w:marRight w:val="0"/>
          <w:marTop w:val="0"/>
          <w:marBottom w:val="0"/>
          <w:divBdr>
            <w:top w:val="none" w:sz="0" w:space="0" w:color="auto"/>
            <w:left w:val="none" w:sz="0" w:space="0" w:color="auto"/>
            <w:bottom w:val="none" w:sz="0" w:space="0" w:color="auto"/>
            <w:right w:val="none" w:sz="0" w:space="0" w:color="auto"/>
          </w:divBdr>
        </w:div>
        <w:div w:id="516386639">
          <w:marLeft w:val="480"/>
          <w:marRight w:val="0"/>
          <w:marTop w:val="0"/>
          <w:marBottom w:val="0"/>
          <w:divBdr>
            <w:top w:val="none" w:sz="0" w:space="0" w:color="auto"/>
            <w:left w:val="none" w:sz="0" w:space="0" w:color="auto"/>
            <w:bottom w:val="none" w:sz="0" w:space="0" w:color="auto"/>
            <w:right w:val="none" w:sz="0" w:space="0" w:color="auto"/>
          </w:divBdr>
        </w:div>
        <w:div w:id="521479879">
          <w:marLeft w:val="480"/>
          <w:marRight w:val="0"/>
          <w:marTop w:val="0"/>
          <w:marBottom w:val="0"/>
          <w:divBdr>
            <w:top w:val="none" w:sz="0" w:space="0" w:color="auto"/>
            <w:left w:val="none" w:sz="0" w:space="0" w:color="auto"/>
            <w:bottom w:val="none" w:sz="0" w:space="0" w:color="auto"/>
            <w:right w:val="none" w:sz="0" w:space="0" w:color="auto"/>
          </w:divBdr>
        </w:div>
        <w:div w:id="617227534">
          <w:marLeft w:val="480"/>
          <w:marRight w:val="0"/>
          <w:marTop w:val="0"/>
          <w:marBottom w:val="0"/>
          <w:divBdr>
            <w:top w:val="none" w:sz="0" w:space="0" w:color="auto"/>
            <w:left w:val="none" w:sz="0" w:space="0" w:color="auto"/>
            <w:bottom w:val="none" w:sz="0" w:space="0" w:color="auto"/>
            <w:right w:val="none" w:sz="0" w:space="0" w:color="auto"/>
          </w:divBdr>
        </w:div>
        <w:div w:id="720055055">
          <w:marLeft w:val="480"/>
          <w:marRight w:val="0"/>
          <w:marTop w:val="0"/>
          <w:marBottom w:val="0"/>
          <w:divBdr>
            <w:top w:val="none" w:sz="0" w:space="0" w:color="auto"/>
            <w:left w:val="none" w:sz="0" w:space="0" w:color="auto"/>
            <w:bottom w:val="none" w:sz="0" w:space="0" w:color="auto"/>
            <w:right w:val="none" w:sz="0" w:space="0" w:color="auto"/>
          </w:divBdr>
        </w:div>
        <w:div w:id="775755096">
          <w:marLeft w:val="480"/>
          <w:marRight w:val="0"/>
          <w:marTop w:val="0"/>
          <w:marBottom w:val="0"/>
          <w:divBdr>
            <w:top w:val="none" w:sz="0" w:space="0" w:color="auto"/>
            <w:left w:val="none" w:sz="0" w:space="0" w:color="auto"/>
            <w:bottom w:val="none" w:sz="0" w:space="0" w:color="auto"/>
            <w:right w:val="none" w:sz="0" w:space="0" w:color="auto"/>
          </w:divBdr>
        </w:div>
        <w:div w:id="792141208">
          <w:marLeft w:val="480"/>
          <w:marRight w:val="0"/>
          <w:marTop w:val="0"/>
          <w:marBottom w:val="0"/>
          <w:divBdr>
            <w:top w:val="none" w:sz="0" w:space="0" w:color="auto"/>
            <w:left w:val="none" w:sz="0" w:space="0" w:color="auto"/>
            <w:bottom w:val="none" w:sz="0" w:space="0" w:color="auto"/>
            <w:right w:val="none" w:sz="0" w:space="0" w:color="auto"/>
          </w:divBdr>
        </w:div>
        <w:div w:id="899904043">
          <w:marLeft w:val="480"/>
          <w:marRight w:val="0"/>
          <w:marTop w:val="0"/>
          <w:marBottom w:val="0"/>
          <w:divBdr>
            <w:top w:val="none" w:sz="0" w:space="0" w:color="auto"/>
            <w:left w:val="none" w:sz="0" w:space="0" w:color="auto"/>
            <w:bottom w:val="none" w:sz="0" w:space="0" w:color="auto"/>
            <w:right w:val="none" w:sz="0" w:space="0" w:color="auto"/>
          </w:divBdr>
        </w:div>
        <w:div w:id="952637958">
          <w:marLeft w:val="480"/>
          <w:marRight w:val="0"/>
          <w:marTop w:val="0"/>
          <w:marBottom w:val="0"/>
          <w:divBdr>
            <w:top w:val="none" w:sz="0" w:space="0" w:color="auto"/>
            <w:left w:val="none" w:sz="0" w:space="0" w:color="auto"/>
            <w:bottom w:val="none" w:sz="0" w:space="0" w:color="auto"/>
            <w:right w:val="none" w:sz="0" w:space="0" w:color="auto"/>
          </w:divBdr>
        </w:div>
        <w:div w:id="960721443">
          <w:marLeft w:val="480"/>
          <w:marRight w:val="0"/>
          <w:marTop w:val="0"/>
          <w:marBottom w:val="0"/>
          <w:divBdr>
            <w:top w:val="none" w:sz="0" w:space="0" w:color="auto"/>
            <w:left w:val="none" w:sz="0" w:space="0" w:color="auto"/>
            <w:bottom w:val="none" w:sz="0" w:space="0" w:color="auto"/>
            <w:right w:val="none" w:sz="0" w:space="0" w:color="auto"/>
          </w:divBdr>
        </w:div>
        <w:div w:id="1028794016">
          <w:marLeft w:val="480"/>
          <w:marRight w:val="0"/>
          <w:marTop w:val="0"/>
          <w:marBottom w:val="0"/>
          <w:divBdr>
            <w:top w:val="none" w:sz="0" w:space="0" w:color="auto"/>
            <w:left w:val="none" w:sz="0" w:space="0" w:color="auto"/>
            <w:bottom w:val="none" w:sz="0" w:space="0" w:color="auto"/>
            <w:right w:val="none" w:sz="0" w:space="0" w:color="auto"/>
          </w:divBdr>
        </w:div>
        <w:div w:id="1150634702">
          <w:marLeft w:val="480"/>
          <w:marRight w:val="0"/>
          <w:marTop w:val="0"/>
          <w:marBottom w:val="0"/>
          <w:divBdr>
            <w:top w:val="none" w:sz="0" w:space="0" w:color="auto"/>
            <w:left w:val="none" w:sz="0" w:space="0" w:color="auto"/>
            <w:bottom w:val="none" w:sz="0" w:space="0" w:color="auto"/>
            <w:right w:val="none" w:sz="0" w:space="0" w:color="auto"/>
          </w:divBdr>
        </w:div>
        <w:div w:id="1156411534">
          <w:marLeft w:val="480"/>
          <w:marRight w:val="0"/>
          <w:marTop w:val="0"/>
          <w:marBottom w:val="0"/>
          <w:divBdr>
            <w:top w:val="none" w:sz="0" w:space="0" w:color="auto"/>
            <w:left w:val="none" w:sz="0" w:space="0" w:color="auto"/>
            <w:bottom w:val="none" w:sz="0" w:space="0" w:color="auto"/>
            <w:right w:val="none" w:sz="0" w:space="0" w:color="auto"/>
          </w:divBdr>
        </w:div>
        <w:div w:id="1193225308">
          <w:marLeft w:val="480"/>
          <w:marRight w:val="0"/>
          <w:marTop w:val="0"/>
          <w:marBottom w:val="0"/>
          <w:divBdr>
            <w:top w:val="none" w:sz="0" w:space="0" w:color="auto"/>
            <w:left w:val="none" w:sz="0" w:space="0" w:color="auto"/>
            <w:bottom w:val="none" w:sz="0" w:space="0" w:color="auto"/>
            <w:right w:val="none" w:sz="0" w:space="0" w:color="auto"/>
          </w:divBdr>
        </w:div>
        <w:div w:id="1215696873">
          <w:marLeft w:val="480"/>
          <w:marRight w:val="0"/>
          <w:marTop w:val="0"/>
          <w:marBottom w:val="0"/>
          <w:divBdr>
            <w:top w:val="none" w:sz="0" w:space="0" w:color="auto"/>
            <w:left w:val="none" w:sz="0" w:space="0" w:color="auto"/>
            <w:bottom w:val="none" w:sz="0" w:space="0" w:color="auto"/>
            <w:right w:val="none" w:sz="0" w:space="0" w:color="auto"/>
          </w:divBdr>
        </w:div>
        <w:div w:id="1281107750">
          <w:marLeft w:val="480"/>
          <w:marRight w:val="0"/>
          <w:marTop w:val="0"/>
          <w:marBottom w:val="0"/>
          <w:divBdr>
            <w:top w:val="none" w:sz="0" w:space="0" w:color="auto"/>
            <w:left w:val="none" w:sz="0" w:space="0" w:color="auto"/>
            <w:bottom w:val="none" w:sz="0" w:space="0" w:color="auto"/>
            <w:right w:val="none" w:sz="0" w:space="0" w:color="auto"/>
          </w:divBdr>
        </w:div>
        <w:div w:id="1324624915">
          <w:marLeft w:val="480"/>
          <w:marRight w:val="0"/>
          <w:marTop w:val="0"/>
          <w:marBottom w:val="0"/>
          <w:divBdr>
            <w:top w:val="none" w:sz="0" w:space="0" w:color="auto"/>
            <w:left w:val="none" w:sz="0" w:space="0" w:color="auto"/>
            <w:bottom w:val="none" w:sz="0" w:space="0" w:color="auto"/>
            <w:right w:val="none" w:sz="0" w:space="0" w:color="auto"/>
          </w:divBdr>
        </w:div>
        <w:div w:id="1347440724">
          <w:marLeft w:val="480"/>
          <w:marRight w:val="0"/>
          <w:marTop w:val="0"/>
          <w:marBottom w:val="0"/>
          <w:divBdr>
            <w:top w:val="none" w:sz="0" w:space="0" w:color="auto"/>
            <w:left w:val="none" w:sz="0" w:space="0" w:color="auto"/>
            <w:bottom w:val="none" w:sz="0" w:space="0" w:color="auto"/>
            <w:right w:val="none" w:sz="0" w:space="0" w:color="auto"/>
          </w:divBdr>
        </w:div>
        <w:div w:id="1356689735">
          <w:marLeft w:val="480"/>
          <w:marRight w:val="0"/>
          <w:marTop w:val="0"/>
          <w:marBottom w:val="0"/>
          <w:divBdr>
            <w:top w:val="none" w:sz="0" w:space="0" w:color="auto"/>
            <w:left w:val="none" w:sz="0" w:space="0" w:color="auto"/>
            <w:bottom w:val="none" w:sz="0" w:space="0" w:color="auto"/>
            <w:right w:val="none" w:sz="0" w:space="0" w:color="auto"/>
          </w:divBdr>
        </w:div>
        <w:div w:id="1406076116">
          <w:marLeft w:val="480"/>
          <w:marRight w:val="0"/>
          <w:marTop w:val="0"/>
          <w:marBottom w:val="0"/>
          <w:divBdr>
            <w:top w:val="none" w:sz="0" w:space="0" w:color="auto"/>
            <w:left w:val="none" w:sz="0" w:space="0" w:color="auto"/>
            <w:bottom w:val="none" w:sz="0" w:space="0" w:color="auto"/>
            <w:right w:val="none" w:sz="0" w:space="0" w:color="auto"/>
          </w:divBdr>
        </w:div>
        <w:div w:id="1454132294">
          <w:marLeft w:val="480"/>
          <w:marRight w:val="0"/>
          <w:marTop w:val="0"/>
          <w:marBottom w:val="0"/>
          <w:divBdr>
            <w:top w:val="none" w:sz="0" w:space="0" w:color="auto"/>
            <w:left w:val="none" w:sz="0" w:space="0" w:color="auto"/>
            <w:bottom w:val="none" w:sz="0" w:space="0" w:color="auto"/>
            <w:right w:val="none" w:sz="0" w:space="0" w:color="auto"/>
          </w:divBdr>
        </w:div>
        <w:div w:id="1515798406">
          <w:marLeft w:val="480"/>
          <w:marRight w:val="0"/>
          <w:marTop w:val="0"/>
          <w:marBottom w:val="0"/>
          <w:divBdr>
            <w:top w:val="none" w:sz="0" w:space="0" w:color="auto"/>
            <w:left w:val="none" w:sz="0" w:space="0" w:color="auto"/>
            <w:bottom w:val="none" w:sz="0" w:space="0" w:color="auto"/>
            <w:right w:val="none" w:sz="0" w:space="0" w:color="auto"/>
          </w:divBdr>
        </w:div>
        <w:div w:id="1541163076">
          <w:marLeft w:val="480"/>
          <w:marRight w:val="0"/>
          <w:marTop w:val="0"/>
          <w:marBottom w:val="0"/>
          <w:divBdr>
            <w:top w:val="none" w:sz="0" w:space="0" w:color="auto"/>
            <w:left w:val="none" w:sz="0" w:space="0" w:color="auto"/>
            <w:bottom w:val="none" w:sz="0" w:space="0" w:color="auto"/>
            <w:right w:val="none" w:sz="0" w:space="0" w:color="auto"/>
          </w:divBdr>
        </w:div>
        <w:div w:id="1816608434">
          <w:marLeft w:val="480"/>
          <w:marRight w:val="0"/>
          <w:marTop w:val="0"/>
          <w:marBottom w:val="0"/>
          <w:divBdr>
            <w:top w:val="none" w:sz="0" w:space="0" w:color="auto"/>
            <w:left w:val="none" w:sz="0" w:space="0" w:color="auto"/>
            <w:bottom w:val="none" w:sz="0" w:space="0" w:color="auto"/>
            <w:right w:val="none" w:sz="0" w:space="0" w:color="auto"/>
          </w:divBdr>
        </w:div>
        <w:div w:id="1887986259">
          <w:marLeft w:val="480"/>
          <w:marRight w:val="0"/>
          <w:marTop w:val="0"/>
          <w:marBottom w:val="0"/>
          <w:divBdr>
            <w:top w:val="none" w:sz="0" w:space="0" w:color="auto"/>
            <w:left w:val="none" w:sz="0" w:space="0" w:color="auto"/>
            <w:bottom w:val="none" w:sz="0" w:space="0" w:color="auto"/>
            <w:right w:val="none" w:sz="0" w:space="0" w:color="auto"/>
          </w:divBdr>
        </w:div>
        <w:div w:id="1950353097">
          <w:marLeft w:val="480"/>
          <w:marRight w:val="0"/>
          <w:marTop w:val="0"/>
          <w:marBottom w:val="0"/>
          <w:divBdr>
            <w:top w:val="none" w:sz="0" w:space="0" w:color="auto"/>
            <w:left w:val="none" w:sz="0" w:space="0" w:color="auto"/>
            <w:bottom w:val="none" w:sz="0" w:space="0" w:color="auto"/>
            <w:right w:val="none" w:sz="0" w:space="0" w:color="auto"/>
          </w:divBdr>
        </w:div>
        <w:div w:id="2094620478">
          <w:marLeft w:val="480"/>
          <w:marRight w:val="0"/>
          <w:marTop w:val="0"/>
          <w:marBottom w:val="0"/>
          <w:divBdr>
            <w:top w:val="none" w:sz="0" w:space="0" w:color="auto"/>
            <w:left w:val="none" w:sz="0" w:space="0" w:color="auto"/>
            <w:bottom w:val="none" w:sz="0" w:space="0" w:color="auto"/>
            <w:right w:val="none" w:sz="0" w:space="0" w:color="auto"/>
          </w:divBdr>
        </w:div>
        <w:div w:id="2095318560">
          <w:marLeft w:val="480"/>
          <w:marRight w:val="0"/>
          <w:marTop w:val="0"/>
          <w:marBottom w:val="0"/>
          <w:divBdr>
            <w:top w:val="none" w:sz="0" w:space="0" w:color="auto"/>
            <w:left w:val="none" w:sz="0" w:space="0" w:color="auto"/>
            <w:bottom w:val="none" w:sz="0" w:space="0" w:color="auto"/>
            <w:right w:val="none" w:sz="0" w:space="0" w:color="auto"/>
          </w:divBdr>
        </w:div>
      </w:divsChild>
    </w:div>
    <w:div w:id="985861948">
      <w:bodyDiv w:val="1"/>
      <w:marLeft w:val="0"/>
      <w:marRight w:val="0"/>
      <w:marTop w:val="0"/>
      <w:marBottom w:val="0"/>
      <w:divBdr>
        <w:top w:val="none" w:sz="0" w:space="0" w:color="auto"/>
        <w:left w:val="none" w:sz="0" w:space="0" w:color="auto"/>
        <w:bottom w:val="none" w:sz="0" w:space="0" w:color="auto"/>
        <w:right w:val="none" w:sz="0" w:space="0" w:color="auto"/>
      </w:divBdr>
    </w:div>
    <w:div w:id="986662865">
      <w:bodyDiv w:val="1"/>
      <w:marLeft w:val="0"/>
      <w:marRight w:val="0"/>
      <w:marTop w:val="0"/>
      <w:marBottom w:val="0"/>
      <w:divBdr>
        <w:top w:val="none" w:sz="0" w:space="0" w:color="auto"/>
        <w:left w:val="none" w:sz="0" w:space="0" w:color="auto"/>
        <w:bottom w:val="none" w:sz="0" w:space="0" w:color="auto"/>
        <w:right w:val="none" w:sz="0" w:space="0" w:color="auto"/>
      </w:divBdr>
    </w:div>
    <w:div w:id="988944503">
      <w:bodyDiv w:val="1"/>
      <w:marLeft w:val="0"/>
      <w:marRight w:val="0"/>
      <w:marTop w:val="0"/>
      <w:marBottom w:val="0"/>
      <w:divBdr>
        <w:top w:val="none" w:sz="0" w:space="0" w:color="auto"/>
        <w:left w:val="none" w:sz="0" w:space="0" w:color="auto"/>
        <w:bottom w:val="none" w:sz="0" w:space="0" w:color="auto"/>
        <w:right w:val="none" w:sz="0" w:space="0" w:color="auto"/>
      </w:divBdr>
    </w:div>
    <w:div w:id="992566480">
      <w:bodyDiv w:val="1"/>
      <w:marLeft w:val="0"/>
      <w:marRight w:val="0"/>
      <w:marTop w:val="0"/>
      <w:marBottom w:val="0"/>
      <w:divBdr>
        <w:top w:val="none" w:sz="0" w:space="0" w:color="auto"/>
        <w:left w:val="none" w:sz="0" w:space="0" w:color="auto"/>
        <w:bottom w:val="none" w:sz="0" w:space="0" w:color="auto"/>
        <w:right w:val="none" w:sz="0" w:space="0" w:color="auto"/>
      </w:divBdr>
    </w:div>
    <w:div w:id="994145951">
      <w:bodyDiv w:val="1"/>
      <w:marLeft w:val="0"/>
      <w:marRight w:val="0"/>
      <w:marTop w:val="0"/>
      <w:marBottom w:val="0"/>
      <w:divBdr>
        <w:top w:val="none" w:sz="0" w:space="0" w:color="auto"/>
        <w:left w:val="none" w:sz="0" w:space="0" w:color="auto"/>
        <w:bottom w:val="none" w:sz="0" w:space="0" w:color="auto"/>
        <w:right w:val="none" w:sz="0" w:space="0" w:color="auto"/>
      </w:divBdr>
    </w:div>
    <w:div w:id="995693223">
      <w:bodyDiv w:val="1"/>
      <w:marLeft w:val="0"/>
      <w:marRight w:val="0"/>
      <w:marTop w:val="0"/>
      <w:marBottom w:val="0"/>
      <w:divBdr>
        <w:top w:val="none" w:sz="0" w:space="0" w:color="auto"/>
        <w:left w:val="none" w:sz="0" w:space="0" w:color="auto"/>
        <w:bottom w:val="none" w:sz="0" w:space="0" w:color="auto"/>
        <w:right w:val="none" w:sz="0" w:space="0" w:color="auto"/>
      </w:divBdr>
    </w:div>
    <w:div w:id="996612349">
      <w:bodyDiv w:val="1"/>
      <w:marLeft w:val="0"/>
      <w:marRight w:val="0"/>
      <w:marTop w:val="0"/>
      <w:marBottom w:val="0"/>
      <w:divBdr>
        <w:top w:val="none" w:sz="0" w:space="0" w:color="auto"/>
        <w:left w:val="none" w:sz="0" w:space="0" w:color="auto"/>
        <w:bottom w:val="none" w:sz="0" w:space="0" w:color="auto"/>
        <w:right w:val="none" w:sz="0" w:space="0" w:color="auto"/>
      </w:divBdr>
    </w:div>
    <w:div w:id="999625656">
      <w:bodyDiv w:val="1"/>
      <w:marLeft w:val="0"/>
      <w:marRight w:val="0"/>
      <w:marTop w:val="0"/>
      <w:marBottom w:val="0"/>
      <w:divBdr>
        <w:top w:val="none" w:sz="0" w:space="0" w:color="auto"/>
        <w:left w:val="none" w:sz="0" w:space="0" w:color="auto"/>
        <w:bottom w:val="none" w:sz="0" w:space="0" w:color="auto"/>
        <w:right w:val="none" w:sz="0" w:space="0" w:color="auto"/>
      </w:divBdr>
    </w:div>
    <w:div w:id="999892461">
      <w:bodyDiv w:val="1"/>
      <w:marLeft w:val="0"/>
      <w:marRight w:val="0"/>
      <w:marTop w:val="0"/>
      <w:marBottom w:val="0"/>
      <w:divBdr>
        <w:top w:val="none" w:sz="0" w:space="0" w:color="auto"/>
        <w:left w:val="none" w:sz="0" w:space="0" w:color="auto"/>
        <w:bottom w:val="none" w:sz="0" w:space="0" w:color="auto"/>
        <w:right w:val="none" w:sz="0" w:space="0" w:color="auto"/>
      </w:divBdr>
    </w:div>
    <w:div w:id="1001276857">
      <w:bodyDiv w:val="1"/>
      <w:marLeft w:val="0"/>
      <w:marRight w:val="0"/>
      <w:marTop w:val="0"/>
      <w:marBottom w:val="0"/>
      <w:divBdr>
        <w:top w:val="none" w:sz="0" w:space="0" w:color="auto"/>
        <w:left w:val="none" w:sz="0" w:space="0" w:color="auto"/>
        <w:bottom w:val="none" w:sz="0" w:space="0" w:color="auto"/>
        <w:right w:val="none" w:sz="0" w:space="0" w:color="auto"/>
      </w:divBdr>
    </w:div>
    <w:div w:id="1003238274">
      <w:bodyDiv w:val="1"/>
      <w:marLeft w:val="0"/>
      <w:marRight w:val="0"/>
      <w:marTop w:val="0"/>
      <w:marBottom w:val="0"/>
      <w:divBdr>
        <w:top w:val="none" w:sz="0" w:space="0" w:color="auto"/>
        <w:left w:val="none" w:sz="0" w:space="0" w:color="auto"/>
        <w:bottom w:val="none" w:sz="0" w:space="0" w:color="auto"/>
        <w:right w:val="none" w:sz="0" w:space="0" w:color="auto"/>
      </w:divBdr>
    </w:div>
    <w:div w:id="1003556248">
      <w:bodyDiv w:val="1"/>
      <w:marLeft w:val="0"/>
      <w:marRight w:val="0"/>
      <w:marTop w:val="0"/>
      <w:marBottom w:val="0"/>
      <w:divBdr>
        <w:top w:val="none" w:sz="0" w:space="0" w:color="auto"/>
        <w:left w:val="none" w:sz="0" w:space="0" w:color="auto"/>
        <w:bottom w:val="none" w:sz="0" w:space="0" w:color="auto"/>
        <w:right w:val="none" w:sz="0" w:space="0" w:color="auto"/>
      </w:divBdr>
    </w:div>
    <w:div w:id="1003977073">
      <w:bodyDiv w:val="1"/>
      <w:marLeft w:val="0"/>
      <w:marRight w:val="0"/>
      <w:marTop w:val="0"/>
      <w:marBottom w:val="0"/>
      <w:divBdr>
        <w:top w:val="none" w:sz="0" w:space="0" w:color="auto"/>
        <w:left w:val="none" w:sz="0" w:space="0" w:color="auto"/>
        <w:bottom w:val="none" w:sz="0" w:space="0" w:color="auto"/>
        <w:right w:val="none" w:sz="0" w:space="0" w:color="auto"/>
      </w:divBdr>
    </w:div>
    <w:div w:id="1005086985">
      <w:bodyDiv w:val="1"/>
      <w:marLeft w:val="0"/>
      <w:marRight w:val="0"/>
      <w:marTop w:val="0"/>
      <w:marBottom w:val="0"/>
      <w:divBdr>
        <w:top w:val="none" w:sz="0" w:space="0" w:color="auto"/>
        <w:left w:val="none" w:sz="0" w:space="0" w:color="auto"/>
        <w:bottom w:val="none" w:sz="0" w:space="0" w:color="auto"/>
        <w:right w:val="none" w:sz="0" w:space="0" w:color="auto"/>
      </w:divBdr>
      <w:divsChild>
        <w:div w:id="30613935">
          <w:marLeft w:val="480"/>
          <w:marRight w:val="0"/>
          <w:marTop w:val="0"/>
          <w:marBottom w:val="0"/>
          <w:divBdr>
            <w:top w:val="none" w:sz="0" w:space="0" w:color="auto"/>
            <w:left w:val="none" w:sz="0" w:space="0" w:color="auto"/>
            <w:bottom w:val="none" w:sz="0" w:space="0" w:color="auto"/>
            <w:right w:val="none" w:sz="0" w:space="0" w:color="auto"/>
          </w:divBdr>
        </w:div>
        <w:div w:id="88283130">
          <w:marLeft w:val="480"/>
          <w:marRight w:val="0"/>
          <w:marTop w:val="0"/>
          <w:marBottom w:val="0"/>
          <w:divBdr>
            <w:top w:val="none" w:sz="0" w:space="0" w:color="auto"/>
            <w:left w:val="none" w:sz="0" w:space="0" w:color="auto"/>
            <w:bottom w:val="none" w:sz="0" w:space="0" w:color="auto"/>
            <w:right w:val="none" w:sz="0" w:space="0" w:color="auto"/>
          </w:divBdr>
        </w:div>
        <w:div w:id="133836817">
          <w:marLeft w:val="480"/>
          <w:marRight w:val="0"/>
          <w:marTop w:val="0"/>
          <w:marBottom w:val="0"/>
          <w:divBdr>
            <w:top w:val="none" w:sz="0" w:space="0" w:color="auto"/>
            <w:left w:val="none" w:sz="0" w:space="0" w:color="auto"/>
            <w:bottom w:val="none" w:sz="0" w:space="0" w:color="auto"/>
            <w:right w:val="none" w:sz="0" w:space="0" w:color="auto"/>
          </w:divBdr>
        </w:div>
        <w:div w:id="143277648">
          <w:marLeft w:val="480"/>
          <w:marRight w:val="0"/>
          <w:marTop w:val="0"/>
          <w:marBottom w:val="0"/>
          <w:divBdr>
            <w:top w:val="none" w:sz="0" w:space="0" w:color="auto"/>
            <w:left w:val="none" w:sz="0" w:space="0" w:color="auto"/>
            <w:bottom w:val="none" w:sz="0" w:space="0" w:color="auto"/>
            <w:right w:val="none" w:sz="0" w:space="0" w:color="auto"/>
          </w:divBdr>
        </w:div>
        <w:div w:id="155263151">
          <w:marLeft w:val="480"/>
          <w:marRight w:val="0"/>
          <w:marTop w:val="0"/>
          <w:marBottom w:val="0"/>
          <w:divBdr>
            <w:top w:val="none" w:sz="0" w:space="0" w:color="auto"/>
            <w:left w:val="none" w:sz="0" w:space="0" w:color="auto"/>
            <w:bottom w:val="none" w:sz="0" w:space="0" w:color="auto"/>
            <w:right w:val="none" w:sz="0" w:space="0" w:color="auto"/>
          </w:divBdr>
        </w:div>
        <w:div w:id="173999722">
          <w:marLeft w:val="480"/>
          <w:marRight w:val="0"/>
          <w:marTop w:val="0"/>
          <w:marBottom w:val="0"/>
          <w:divBdr>
            <w:top w:val="none" w:sz="0" w:space="0" w:color="auto"/>
            <w:left w:val="none" w:sz="0" w:space="0" w:color="auto"/>
            <w:bottom w:val="none" w:sz="0" w:space="0" w:color="auto"/>
            <w:right w:val="none" w:sz="0" w:space="0" w:color="auto"/>
          </w:divBdr>
        </w:div>
        <w:div w:id="340475228">
          <w:marLeft w:val="480"/>
          <w:marRight w:val="0"/>
          <w:marTop w:val="0"/>
          <w:marBottom w:val="0"/>
          <w:divBdr>
            <w:top w:val="none" w:sz="0" w:space="0" w:color="auto"/>
            <w:left w:val="none" w:sz="0" w:space="0" w:color="auto"/>
            <w:bottom w:val="none" w:sz="0" w:space="0" w:color="auto"/>
            <w:right w:val="none" w:sz="0" w:space="0" w:color="auto"/>
          </w:divBdr>
        </w:div>
        <w:div w:id="382559122">
          <w:marLeft w:val="480"/>
          <w:marRight w:val="0"/>
          <w:marTop w:val="0"/>
          <w:marBottom w:val="0"/>
          <w:divBdr>
            <w:top w:val="none" w:sz="0" w:space="0" w:color="auto"/>
            <w:left w:val="none" w:sz="0" w:space="0" w:color="auto"/>
            <w:bottom w:val="none" w:sz="0" w:space="0" w:color="auto"/>
            <w:right w:val="none" w:sz="0" w:space="0" w:color="auto"/>
          </w:divBdr>
        </w:div>
        <w:div w:id="489836231">
          <w:marLeft w:val="480"/>
          <w:marRight w:val="0"/>
          <w:marTop w:val="0"/>
          <w:marBottom w:val="0"/>
          <w:divBdr>
            <w:top w:val="none" w:sz="0" w:space="0" w:color="auto"/>
            <w:left w:val="none" w:sz="0" w:space="0" w:color="auto"/>
            <w:bottom w:val="none" w:sz="0" w:space="0" w:color="auto"/>
            <w:right w:val="none" w:sz="0" w:space="0" w:color="auto"/>
          </w:divBdr>
        </w:div>
        <w:div w:id="517353548">
          <w:marLeft w:val="480"/>
          <w:marRight w:val="0"/>
          <w:marTop w:val="0"/>
          <w:marBottom w:val="0"/>
          <w:divBdr>
            <w:top w:val="none" w:sz="0" w:space="0" w:color="auto"/>
            <w:left w:val="none" w:sz="0" w:space="0" w:color="auto"/>
            <w:bottom w:val="none" w:sz="0" w:space="0" w:color="auto"/>
            <w:right w:val="none" w:sz="0" w:space="0" w:color="auto"/>
          </w:divBdr>
        </w:div>
        <w:div w:id="585917780">
          <w:marLeft w:val="480"/>
          <w:marRight w:val="0"/>
          <w:marTop w:val="0"/>
          <w:marBottom w:val="0"/>
          <w:divBdr>
            <w:top w:val="none" w:sz="0" w:space="0" w:color="auto"/>
            <w:left w:val="none" w:sz="0" w:space="0" w:color="auto"/>
            <w:bottom w:val="none" w:sz="0" w:space="0" w:color="auto"/>
            <w:right w:val="none" w:sz="0" w:space="0" w:color="auto"/>
          </w:divBdr>
        </w:div>
        <w:div w:id="657149367">
          <w:marLeft w:val="480"/>
          <w:marRight w:val="0"/>
          <w:marTop w:val="0"/>
          <w:marBottom w:val="0"/>
          <w:divBdr>
            <w:top w:val="none" w:sz="0" w:space="0" w:color="auto"/>
            <w:left w:val="none" w:sz="0" w:space="0" w:color="auto"/>
            <w:bottom w:val="none" w:sz="0" w:space="0" w:color="auto"/>
            <w:right w:val="none" w:sz="0" w:space="0" w:color="auto"/>
          </w:divBdr>
        </w:div>
        <w:div w:id="760948650">
          <w:marLeft w:val="480"/>
          <w:marRight w:val="0"/>
          <w:marTop w:val="0"/>
          <w:marBottom w:val="0"/>
          <w:divBdr>
            <w:top w:val="none" w:sz="0" w:space="0" w:color="auto"/>
            <w:left w:val="none" w:sz="0" w:space="0" w:color="auto"/>
            <w:bottom w:val="none" w:sz="0" w:space="0" w:color="auto"/>
            <w:right w:val="none" w:sz="0" w:space="0" w:color="auto"/>
          </w:divBdr>
        </w:div>
        <w:div w:id="823351901">
          <w:marLeft w:val="480"/>
          <w:marRight w:val="0"/>
          <w:marTop w:val="0"/>
          <w:marBottom w:val="0"/>
          <w:divBdr>
            <w:top w:val="none" w:sz="0" w:space="0" w:color="auto"/>
            <w:left w:val="none" w:sz="0" w:space="0" w:color="auto"/>
            <w:bottom w:val="none" w:sz="0" w:space="0" w:color="auto"/>
            <w:right w:val="none" w:sz="0" w:space="0" w:color="auto"/>
          </w:divBdr>
        </w:div>
        <w:div w:id="854463151">
          <w:marLeft w:val="480"/>
          <w:marRight w:val="0"/>
          <w:marTop w:val="0"/>
          <w:marBottom w:val="0"/>
          <w:divBdr>
            <w:top w:val="none" w:sz="0" w:space="0" w:color="auto"/>
            <w:left w:val="none" w:sz="0" w:space="0" w:color="auto"/>
            <w:bottom w:val="none" w:sz="0" w:space="0" w:color="auto"/>
            <w:right w:val="none" w:sz="0" w:space="0" w:color="auto"/>
          </w:divBdr>
        </w:div>
        <w:div w:id="872424638">
          <w:marLeft w:val="480"/>
          <w:marRight w:val="0"/>
          <w:marTop w:val="0"/>
          <w:marBottom w:val="0"/>
          <w:divBdr>
            <w:top w:val="none" w:sz="0" w:space="0" w:color="auto"/>
            <w:left w:val="none" w:sz="0" w:space="0" w:color="auto"/>
            <w:bottom w:val="none" w:sz="0" w:space="0" w:color="auto"/>
            <w:right w:val="none" w:sz="0" w:space="0" w:color="auto"/>
          </w:divBdr>
        </w:div>
        <w:div w:id="949551239">
          <w:marLeft w:val="480"/>
          <w:marRight w:val="0"/>
          <w:marTop w:val="0"/>
          <w:marBottom w:val="0"/>
          <w:divBdr>
            <w:top w:val="none" w:sz="0" w:space="0" w:color="auto"/>
            <w:left w:val="none" w:sz="0" w:space="0" w:color="auto"/>
            <w:bottom w:val="none" w:sz="0" w:space="0" w:color="auto"/>
            <w:right w:val="none" w:sz="0" w:space="0" w:color="auto"/>
          </w:divBdr>
        </w:div>
        <w:div w:id="1013796811">
          <w:marLeft w:val="480"/>
          <w:marRight w:val="0"/>
          <w:marTop w:val="0"/>
          <w:marBottom w:val="0"/>
          <w:divBdr>
            <w:top w:val="none" w:sz="0" w:space="0" w:color="auto"/>
            <w:left w:val="none" w:sz="0" w:space="0" w:color="auto"/>
            <w:bottom w:val="none" w:sz="0" w:space="0" w:color="auto"/>
            <w:right w:val="none" w:sz="0" w:space="0" w:color="auto"/>
          </w:divBdr>
        </w:div>
        <w:div w:id="1017778681">
          <w:marLeft w:val="480"/>
          <w:marRight w:val="0"/>
          <w:marTop w:val="0"/>
          <w:marBottom w:val="0"/>
          <w:divBdr>
            <w:top w:val="none" w:sz="0" w:space="0" w:color="auto"/>
            <w:left w:val="none" w:sz="0" w:space="0" w:color="auto"/>
            <w:bottom w:val="none" w:sz="0" w:space="0" w:color="auto"/>
            <w:right w:val="none" w:sz="0" w:space="0" w:color="auto"/>
          </w:divBdr>
        </w:div>
        <w:div w:id="1029716557">
          <w:marLeft w:val="480"/>
          <w:marRight w:val="0"/>
          <w:marTop w:val="0"/>
          <w:marBottom w:val="0"/>
          <w:divBdr>
            <w:top w:val="none" w:sz="0" w:space="0" w:color="auto"/>
            <w:left w:val="none" w:sz="0" w:space="0" w:color="auto"/>
            <w:bottom w:val="none" w:sz="0" w:space="0" w:color="auto"/>
            <w:right w:val="none" w:sz="0" w:space="0" w:color="auto"/>
          </w:divBdr>
        </w:div>
        <w:div w:id="1117871842">
          <w:marLeft w:val="480"/>
          <w:marRight w:val="0"/>
          <w:marTop w:val="0"/>
          <w:marBottom w:val="0"/>
          <w:divBdr>
            <w:top w:val="none" w:sz="0" w:space="0" w:color="auto"/>
            <w:left w:val="none" w:sz="0" w:space="0" w:color="auto"/>
            <w:bottom w:val="none" w:sz="0" w:space="0" w:color="auto"/>
            <w:right w:val="none" w:sz="0" w:space="0" w:color="auto"/>
          </w:divBdr>
        </w:div>
        <w:div w:id="1187863109">
          <w:marLeft w:val="480"/>
          <w:marRight w:val="0"/>
          <w:marTop w:val="0"/>
          <w:marBottom w:val="0"/>
          <w:divBdr>
            <w:top w:val="none" w:sz="0" w:space="0" w:color="auto"/>
            <w:left w:val="none" w:sz="0" w:space="0" w:color="auto"/>
            <w:bottom w:val="none" w:sz="0" w:space="0" w:color="auto"/>
            <w:right w:val="none" w:sz="0" w:space="0" w:color="auto"/>
          </w:divBdr>
        </w:div>
        <w:div w:id="1232615252">
          <w:marLeft w:val="480"/>
          <w:marRight w:val="0"/>
          <w:marTop w:val="0"/>
          <w:marBottom w:val="0"/>
          <w:divBdr>
            <w:top w:val="none" w:sz="0" w:space="0" w:color="auto"/>
            <w:left w:val="none" w:sz="0" w:space="0" w:color="auto"/>
            <w:bottom w:val="none" w:sz="0" w:space="0" w:color="auto"/>
            <w:right w:val="none" w:sz="0" w:space="0" w:color="auto"/>
          </w:divBdr>
        </w:div>
        <w:div w:id="1342389283">
          <w:marLeft w:val="480"/>
          <w:marRight w:val="0"/>
          <w:marTop w:val="0"/>
          <w:marBottom w:val="0"/>
          <w:divBdr>
            <w:top w:val="none" w:sz="0" w:space="0" w:color="auto"/>
            <w:left w:val="none" w:sz="0" w:space="0" w:color="auto"/>
            <w:bottom w:val="none" w:sz="0" w:space="0" w:color="auto"/>
            <w:right w:val="none" w:sz="0" w:space="0" w:color="auto"/>
          </w:divBdr>
        </w:div>
        <w:div w:id="1467120285">
          <w:marLeft w:val="480"/>
          <w:marRight w:val="0"/>
          <w:marTop w:val="0"/>
          <w:marBottom w:val="0"/>
          <w:divBdr>
            <w:top w:val="none" w:sz="0" w:space="0" w:color="auto"/>
            <w:left w:val="none" w:sz="0" w:space="0" w:color="auto"/>
            <w:bottom w:val="none" w:sz="0" w:space="0" w:color="auto"/>
            <w:right w:val="none" w:sz="0" w:space="0" w:color="auto"/>
          </w:divBdr>
        </w:div>
        <w:div w:id="1550916928">
          <w:marLeft w:val="480"/>
          <w:marRight w:val="0"/>
          <w:marTop w:val="0"/>
          <w:marBottom w:val="0"/>
          <w:divBdr>
            <w:top w:val="none" w:sz="0" w:space="0" w:color="auto"/>
            <w:left w:val="none" w:sz="0" w:space="0" w:color="auto"/>
            <w:bottom w:val="none" w:sz="0" w:space="0" w:color="auto"/>
            <w:right w:val="none" w:sz="0" w:space="0" w:color="auto"/>
          </w:divBdr>
        </w:div>
        <w:div w:id="1621103362">
          <w:marLeft w:val="480"/>
          <w:marRight w:val="0"/>
          <w:marTop w:val="0"/>
          <w:marBottom w:val="0"/>
          <w:divBdr>
            <w:top w:val="none" w:sz="0" w:space="0" w:color="auto"/>
            <w:left w:val="none" w:sz="0" w:space="0" w:color="auto"/>
            <w:bottom w:val="none" w:sz="0" w:space="0" w:color="auto"/>
            <w:right w:val="none" w:sz="0" w:space="0" w:color="auto"/>
          </w:divBdr>
        </w:div>
        <w:div w:id="1744908581">
          <w:marLeft w:val="480"/>
          <w:marRight w:val="0"/>
          <w:marTop w:val="0"/>
          <w:marBottom w:val="0"/>
          <w:divBdr>
            <w:top w:val="none" w:sz="0" w:space="0" w:color="auto"/>
            <w:left w:val="none" w:sz="0" w:space="0" w:color="auto"/>
            <w:bottom w:val="none" w:sz="0" w:space="0" w:color="auto"/>
            <w:right w:val="none" w:sz="0" w:space="0" w:color="auto"/>
          </w:divBdr>
        </w:div>
        <w:div w:id="1870797788">
          <w:marLeft w:val="480"/>
          <w:marRight w:val="0"/>
          <w:marTop w:val="0"/>
          <w:marBottom w:val="0"/>
          <w:divBdr>
            <w:top w:val="none" w:sz="0" w:space="0" w:color="auto"/>
            <w:left w:val="none" w:sz="0" w:space="0" w:color="auto"/>
            <w:bottom w:val="none" w:sz="0" w:space="0" w:color="auto"/>
            <w:right w:val="none" w:sz="0" w:space="0" w:color="auto"/>
          </w:divBdr>
        </w:div>
        <w:div w:id="1891723229">
          <w:marLeft w:val="480"/>
          <w:marRight w:val="0"/>
          <w:marTop w:val="0"/>
          <w:marBottom w:val="0"/>
          <w:divBdr>
            <w:top w:val="none" w:sz="0" w:space="0" w:color="auto"/>
            <w:left w:val="none" w:sz="0" w:space="0" w:color="auto"/>
            <w:bottom w:val="none" w:sz="0" w:space="0" w:color="auto"/>
            <w:right w:val="none" w:sz="0" w:space="0" w:color="auto"/>
          </w:divBdr>
        </w:div>
        <w:div w:id="1898396286">
          <w:marLeft w:val="480"/>
          <w:marRight w:val="0"/>
          <w:marTop w:val="0"/>
          <w:marBottom w:val="0"/>
          <w:divBdr>
            <w:top w:val="none" w:sz="0" w:space="0" w:color="auto"/>
            <w:left w:val="none" w:sz="0" w:space="0" w:color="auto"/>
            <w:bottom w:val="none" w:sz="0" w:space="0" w:color="auto"/>
            <w:right w:val="none" w:sz="0" w:space="0" w:color="auto"/>
          </w:divBdr>
        </w:div>
        <w:div w:id="1910142557">
          <w:marLeft w:val="480"/>
          <w:marRight w:val="0"/>
          <w:marTop w:val="0"/>
          <w:marBottom w:val="0"/>
          <w:divBdr>
            <w:top w:val="none" w:sz="0" w:space="0" w:color="auto"/>
            <w:left w:val="none" w:sz="0" w:space="0" w:color="auto"/>
            <w:bottom w:val="none" w:sz="0" w:space="0" w:color="auto"/>
            <w:right w:val="none" w:sz="0" w:space="0" w:color="auto"/>
          </w:divBdr>
        </w:div>
        <w:div w:id="1940916989">
          <w:marLeft w:val="480"/>
          <w:marRight w:val="0"/>
          <w:marTop w:val="0"/>
          <w:marBottom w:val="0"/>
          <w:divBdr>
            <w:top w:val="none" w:sz="0" w:space="0" w:color="auto"/>
            <w:left w:val="none" w:sz="0" w:space="0" w:color="auto"/>
            <w:bottom w:val="none" w:sz="0" w:space="0" w:color="auto"/>
            <w:right w:val="none" w:sz="0" w:space="0" w:color="auto"/>
          </w:divBdr>
        </w:div>
        <w:div w:id="1988782016">
          <w:marLeft w:val="480"/>
          <w:marRight w:val="0"/>
          <w:marTop w:val="0"/>
          <w:marBottom w:val="0"/>
          <w:divBdr>
            <w:top w:val="none" w:sz="0" w:space="0" w:color="auto"/>
            <w:left w:val="none" w:sz="0" w:space="0" w:color="auto"/>
            <w:bottom w:val="none" w:sz="0" w:space="0" w:color="auto"/>
            <w:right w:val="none" w:sz="0" w:space="0" w:color="auto"/>
          </w:divBdr>
        </w:div>
      </w:divsChild>
    </w:div>
    <w:div w:id="1005087049">
      <w:bodyDiv w:val="1"/>
      <w:marLeft w:val="0"/>
      <w:marRight w:val="0"/>
      <w:marTop w:val="0"/>
      <w:marBottom w:val="0"/>
      <w:divBdr>
        <w:top w:val="none" w:sz="0" w:space="0" w:color="auto"/>
        <w:left w:val="none" w:sz="0" w:space="0" w:color="auto"/>
        <w:bottom w:val="none" w:sz="0" w:space="0" w:color="auto"/>
        <w:right w:val="none" w:sz="0" w:space="0" w:color="auto"/>
      </w:divBdr>
    </w:div>
    <w:div w:id="1006326677">
      <w:bodyDiv w:val="1"/>
      <w:marLeft w:val="0"/>
      <w:marRight w:val="0"/>
      <w:marTop w:val="0"/>
      <w:marBottom w:val="0"/>
      <w:divBdr>
        <w:top w:val="none" w:sz="0" w:space="0" w:color="auto"/>
        <w:left w:val="none" w:sz="0" w:space="0" w:color="auto"/>
        <w:bottom w:val="none" w:sz="0" w:space="0" w:color="auto"/>
        <w:right w:val="none" w:sz="0" w:space="0" w:color="auto"/>
      </w:divBdr>
    </w:div>
    <w:div w:id="1007442549">
      <w:bodyDiv w:val="1"/>
      <w:marLeft w:val="0"/>
      <w:marRight w:val="0"/>
      <w:marTop w:val="0"/>
      <w:marBottom w:val="0"/>
      <w:divBdr>
        <w:top w:val="none" w:sz="0" w:space="0" w:color="auto"/>
        <w:left w:val="none" w:sz="0" w:space="0" w:color="auto"/>
        <w:bottom w:val="none" w:sz="0" w:space="0" w:color="auto"/>
        <w:right w:val="none" w:sz="0" w:space="0" w:color="auto"/>
      </w:divBdr>
    </w:div>
    <w:div w:id="1007754876">
      <w:bodyDiv w:val="1"/>
      <w:marLeft w:val="0"/>
      <w:marRight w:val="0"/>
      <w:marTop w:val="0"/>
      <w:marBottom w:val="0"/>
      <w:divBdr>
        <w:top w:val="none" w:sz="0" w:space="0" w:color="auto"/>
        <w:left w:val="none" w:sz="0" w:space="0" w:color="auto"/>
        <w:bottom w:val="none" w:sz="0" w:space="0" w:color="auto"/>
        <w:right w:val="none" w:sz="0" w:space="0" w:color="auto"/>
      </w:divBdr>
      <w:divsChild>
        <w:div w:id="60950824">
          <w:marLeft w:val="480"/>
          <w:marRight w:val="0"/>
          <w:marTop w:val="0"/>
          <w:marBottom w:val="0"/>
          <w:divBdr>
            <w:top w:val="none" w:sz="0" w:space="0" w:color="auto"/>
            <w:left w:val="none" w:sz="0" w:space="0" w:color="auto"/>
            <w:bottom w:val="none" w:sz="0" w:space="0" w:color="auto"/>
            <w:right w:val="none" w:sz="0" w:space="0" w:color="auto"/>
          </w:divBdr>
        </w:div>
        <w:div w:id="63337108">
          <w:marLeft w:val="480"/>
          <w:marRight w:val="0"/>
          <w:marTop w:val="0"/>
          <w:marBottom w:val="0"/>
          <w:divBdr>
            <w:top w:val="none" w:sz="0" w:space="0" w:color="auto"/>
            <w:left w:val="none" w:sz="0" w:space="0" w:color="auto"/>
            <w:bottom w:val="none" w:sz="0" w:space="0" w:color="auto"/>
            <w:right w:val="none" w:sz="0" w:space="0" w:color="auto"/>
          </w:divBdr>
        </w:div>
        <w:div w:id="295796222">
          <w:marLeft w:val="480"/>
          <w:marRight w:val="0"/>
          <w:marTop w:val="0"/>
          <w:marBottom w:val="0"/>
          <w:divBdr>
            <w:top w:val="none" w:sz="0" w:space="0" w:color="auto"/>
            <w:left w:val="none" w:sz="0" w:space="0" w:color="auto"/>
            <w:bottom w:val="none" w:sz="0" w:space="0" w:color="auto"/>
            <w:right w:val="none" w:sz="0" w:space="0" w:color="auto"/>
          </w:divBdr>
        </w:div>
        <w:div w:id="299850712">
          <w:marLeft w:val="480"/>
          <w:marRight w:val="0"/>
          <w:marTop w:val="0"/>
          <w:marBottom w:val="0"/>
          <w:divBdr>
            <w:top w:val="none" w:sz="0" w:space="0" w:color="auto"/>
            <w:left w:val="none" w:sz="0" w:space="0" w:color="auto"/>
            <w:bottom w:val="none" w:sz="0" w:space="0" w:color="auto"/>
            <w:right w:val="none" w:sz="0" w:space="0" w:color="auto"/>
          </w:divBdr>
        </w:div>
        <w:div w:id="312567175">
          <w:marLeft w:val="480"/>
          <w:marRight w:val="0"/>
          <w:marTop w:val="0"/>
          <w:marBottom w:val="0"/>
          <w:divBdr>
            <w:top w:val="none" w:sz="0" w:space="0" w:color="auto"/>
            <w:left w:val="none" w:sz="0" w:space="0" w:color="auto"/>
            <w:bottom w:val="none" w:sz="0" w:space="0" w:color="auto"/>
            <w:right w:val="none" w:sz="0" w:space="0" w:color="auto"/>
          </w:divBdr>
        </w:div>
        <w:div w:id="484200907">
          <w:marLeft w:val="480"/>
          <w:marRight w:val="0"/>
          <w:marTop w:val="0"/>
          <w:marBottom w:val="0"/>
          <w:divBdr>
            <w:top w:val="none" w:sz="0" w:space="0" w:color="auto"/>
            <w:left w:val="none" w:sz="0" w:space="0" w:color="auto"/>
            <w:bottom w:val="none" w:sz="0" w:space="0" w:color="auto"/>
            <w:right w:val="none" w:sz="0" w:space="0" w:color="auto"/>
          </w:divBdr>
        </w:div>
        <w:div w:id="501507585">
          <w:marLeft w:val="480"/>
          <w:marRight w:val="0"/>
          <w:marTop w:val="0"/>
          <w:marBottom w:val="0"/>
          <w:divBdr>
            <w:top w:val="none" w:sz="0" w:space="0" w:color="auto"/>
            <w:left w:val="none" w:sz="0" w:space="0" w:color="auto"/>
            <w:bottom w:val="none" w:sz="0" w:space="0" w:color="auto"/>
            <w:right w:val="none" w:sz="0" w:space="0" w:color="auto"/>
          </w:divBdr>
        </w:div>
        <w:div w:id="540435601">
          <w:marLeft w:val="480"/>
          <w:marRight w:val="0"/>
          <w:marTop w:val="0"/>
          <w:marBottom w:val="0"/>
          <w:divBdr>
            <w:top w:val="none" w:sz="0" w:space="0" w:color="auto"/>
            <w:left w:val="none" w:sz="0" w:space="0" w:color="auto"/>
            <w:bottom w:val="none" w:sz="0" w:space="0" w:color="auto"/>
            <w:right w:val="none" w:sz="0" w:space="0" w:color="auto"/>
          </w:divBdr>
        </w:div>
        <w:div w:id="596064394">
          <w:marLeft w:val="480"/>
          <w:marRight w:val="0"/>
          <w:marTop w:val="0"/>
          <w:marBottom w:val="0"/>
          <w:divBdr>
            <w:top w:val="none" w:sz="0" w:space="0" w:color="auto"/>
            <w:left w:val="none" w:sz="0" w:space="0" w:color="auto"/>
            <w:bottom w:val="none" w:sz="0" w:space="0" w:color="auto"/>
            <w:right w:val="none" w:sz="0" w:space="0" w:color="auto"/>
          </w:divBdr>
        </w:div>
        <w:div w:id="607154783">
          <w:marLeft w:val="480"/>
          <w:marRight w:val="0"/>
          <w:marTop w:val="0"/>
          <w:marBottom w:val="0"/>
          <w:divBdr>
            <w:top w:val="none" w:sz="0" w:space="0" w:color="auto"/>
            <w:left w:val="none" w:sz="0" w:space="0" w:color="auto"/>
            <w:bottom w:val="none" w:sz="0" w:space="0" w:color="auto"/>
            <w:right w:val="none" w:sz="0" w:space="0" w:color="auto"/>
          </w:divBdr>
        </w:div>
        <w:div w:id="837694601">
          <w:marLeft w:val="480"/>
          <w:marRight w:val="0"/>
          <w:marTop w:val="0"/>
          <w:marBottom w:val="0"/>
          <w:divBdr>
            <w:top w:val="none" w:sz="0" w:space="0" w:color="auto"/>
            <w:left w:val="none" w:sz="0" w:space="0" w:color="auto"/>
            <w:bottom w:val="none" w:sz="0" w:space="0" w:color="auto"/>
            <w:right w:val="none" w:sz="0" w:space="0" w:color="auto"/>
          </w:divBdr>
        </w:div>
        <w:div w:id="1095440279">
          <w:marLeft w:val="480"/>
          <w:marRight w:val="0"/>
          <w:marTop w:val="0"/>
          <w:marBottom w:val="0"/>
          <w:divBdr>
            <w:top w:val="none" w:sz="0" w:space="0" w:color="auto"/>
            <w:left w:val="none" w:sz="0" w:space="0" w:color="auto"/>
            <w:bottom w:val="none" w:sz="0" w:space="0" w:color="auto"/>
            <w:right w:val="none" w:sz="0" w:space="0" w:color="auto"/>
          </w:divBdr>
        </w:div>
        <w:div w:id="1199783592">
          <w:marLeft w:val="480"/>
          <w:marRight w:val="0"/>
          <w:marTop w:val="0"/>
          <w:marBottom w:val="0"/>
          <w:divBdr>
            <w:top w:val="none" w:sz="0" w:space="0" w:color="auto"/>
            <w:left w:val="none" w:sz="0" w:space="0" w:color="auto"/>
            <w:bottom w:val="none" w:sz="0" w:space="0" w:color="auto"/>
            <w:right w:val="none" w:sz="0" w:space="0" w:color="auto"/>
          </w:divBdr>
        </w:div>
        <w:div w:id="1213075000">
          <w:marLeft w:val="480"/>
          <w:marRight w:val="0"/>
          <w:marTop w:val="0"/>
          <w:marBottom w:val="0"/>
          <w:divBdr>
            <w:top w:val="none" w:sz="0" w:space="0" w:color="auto"/>
            <w:left w:val="none" w:sz="0" w:space="0" w:color="auto"/>
            <w:bottom w:val="none" w:sz="0" w:space="0" w:color="auto"/>
            <w:right w:val="none" w:sz="0" w:space="0" w:color="auto"/>
          </w:divBdr>
        </w:div>
        <w:div w:id="1385060472">
          <w:marLeft w:val="480"/>
          <w:marRight w:val="0"/>
          <w:marTop w:val="0"/>
          <w:marBottom w:val="0"/>
          <w:divBdr>
            <w:top w:val="none" w:sz="0" w:space="0" w:color="auto"/>
            <w:left w:val="none" w:sz="0" w:space="0" w:color="auto"/>
            <w:bottom w:val="none" w:sz="0" w:space="0" w:color="auto"/>
            <w:right w:val="none" w:sz="0" w:space="0" w:color="auto"/>
          </w:divBdr>
        </w:div>
        <w:div w:id="1396591211">
          <w:marLeft w:val="480"/>
          <w:marRight w:val="0"/>
          <w:marTop w:val="0"/>
          <w:marBottom w:val="0"/>
          <w:divBdr>
            <w:top w:val="none" w:sz="0" w:space="0" w:color="auto"/>
            <w:left w:val="none" w:sz="0" w:space="0" w:color="auto"/>
            <w:bottom w:val="none" w:sz="0" w:space="0" w:color="auto"/>
            <w:right w:val="none" w:sz="0" w:space="0" w:color="auto"/>
          </w:divBdr>
        </w:div>
        <w:div w:id="1465582336">
          <w:marLeft w:val="480"/>
          <w:marRight w:val="0"/>
          <w:marTop w:val="0"/>
          <w:marBottom w:val="0"/>
          <w:divBdr>
            <w:top w:val="none" w:sz="0" w:space="0" w:color="auto"/>
            <w:left w:val="none" w:sz="0" w:space="0" w:color="auto"/>
            <w:bottom w:val="none" w:sz="0" w:space="0" w:color="auto"/>
            <w:right w:val="none" w:sz="0" w:space="0" w:color="auto"/>
          </w:divBdr>
        </w:div>
        <w:div w:id="1540430831">
          <w:marLeft w:val="480"/>
          <w:marRight w:val="0"/>
          <w:marTop w:val="0"/>
          <w:marBottom w:val="0"/>
          <w:divBdr>
            <w:top w:val="none" w:sz="0" w:space="0" w:color="auto"/>
            <w:left w:val="none" w:sz="0" w:space="0" w:color="auto"/>
            <w:bottom w:val="none" w:sz="0" w:space="0" w:color="auto"/>
            <w:right w:val="none" w:sz="0" w:space="0" w:color="auto"/>
          </w:divBdr>
        </w:div>
        <w:div w:id="1553231200">
          <w:marLeft w:val="480"/>
          <w:marRight w:val="0"/>
          <w:marTop w:val="0"/>
          <w:marBottom w:val="0"/>
          <w:divBdr>
            <w:top w:val="none" w:sz="0" w:space="0" w:color="auto"/>
            <w:left w:val="none" w:sz="0" w:space="0" w:color="auto"/>
            <w:bottom w:val="none" w:sz="0" w:space="0" w:color="auto"/>
            <w:right w:val="none" w:sz="0" w:space="0" w:color="auto"/>
          </w:divBdr>
        </w:div>
        <w:div w:id="1578902620">
          <w:marLeft w:val="480"/>
          <w:marRight w:val="0"/>
          <w:marTop w:val="0"/>
          <w:marBottom w:val="0"/>
          <w:divBdr>
            <w:top w:val="none" w:sz="0" w:space="0" w:color="auto"/>
            <w:left w:val="none" w:sz="0" w:space="0" w:color="auto"/>
            <w:bottom w:val="none" w:sz="0" w:space="0" w:color="auto"/>
            <w:right w:val="none" w:sz="0" w:space="0" w:color="auto"/>
          </w:divBdr>
        </w:div>
        <w:div w:id="1626152787">
          <w:marLeft w:val="480"/>
          <w:marRight w:val="0"/>
          <w:marTop w:val="0"/>
          <w:marBottom w:val="0"/>
          <w:divBdr>
            <w:top w:val="none" w:sz="0" w:space="0" w:color="auto"/>
            <w:left w:val="none" w:sz="0" w:space="0" w:color="auto"/>
            <w:bottom w:val="none" w:sz="0" w:space="0" w:color="auto"/>
            <w:right w:val="none" w:sz="0" w:space="0" w:color="auto"/>
          </w:divBdr>
        </w:div>
        <w:div w:id="1639915018">
          <w:marLeft w:val="480"/>
          <w:marRight w:val="0"/>
          <w:marTop w:val="0"/>
          <w:marBottom w:val="0"/>
          <w:divBdr>
            <w:top w:val="none" w:sz="0" w:space="0" w:color="auto"/>
            <w:left w:val="none" w:sz="0" w:space="0" w:color="auto"/>
            <w:bottom w:val="none" w:sz="0" w:space="0" w:color="auto"/>
            <w:right w:val="none" w:sz="0" w:space="0" w:color="auto"/>
          </w:divBdr>
        </w:div>
        <w:div w:id="1704865993">
          <w:marLeft w:val="480"/>
          <w:marRight w:val="0"/>
          <w:marTop w:val="0"/>
          <w:marBottom w:val="0"/>
          <w:divBdr>
            <w:top w:val="none" w:sz="0" w:space="0" w:color="auto"/>
            <w:left w:val="none" w:sz="0" w:space="0" w:color="auto"/>
            <w:bottom w:val="none" w:sz="0" w:space="0" w:color="auto"/>
            <w:right w:val="none" w:sz="0" w:space="0" w:color="auto"/>
          </w:divBdr>
        </w:div>
        <w:div w:id="1714695863">
          <w:marLeft w:val="480"/>
          <w:marRight w:val="0"/>
          <w:marTop w:val="0"/>
          <w:marBottom w:val="0"/>
          <w:divBdr>
            <w:top w:val="none" w:sz="0" w:space="0" w:color="auto"/>
            <w:left w:val="none" w:sz="0" w:space="0" w:color="auto"/>
            <w:bottom w:val="none" w:sz="0" w:space="0" w:color="auto"/>
            <w:right w:val="none" w:sz="0" w:space="0" w:color="auto"/>
          </w:divBdr>
        </w:div>
        <w:div w:id="1802528259">
          <w:marLeft w:val="480"/>
          <w:marRight w:val="0"/>
          <w:marTop w:val="0"/>
          <w:marBottom w:val="0"/>
          <w:divBdr>
            <w:top w:val="none" w:sz="0" w:space="0" w:color="auto"/>
            <w:left w:val="none" w:sz="0" w:space="0" w:color="auto"/>
            <w:bottom w:val="none" w:sz="0" w:space="0" w:color="auto"/>
            <w:right w:val="none" w:sz="0" w:space="0" w:color="auto"/>
          </w:divBdr>
        </w:div>
        <w:div w:id="1829712354">
          <w:marLeft w:val="480"/>
          <w:marRight w:val="0"/>
          <w:marTop w:val="0"/>
          <w:marBottom w:val="0"/>
          <w:divBdr>
            <w:top w:val="none" w:sz="0" w:space="0" w:color="auto"/>
            <w:left w:val="none" w:sz="0" w:space="0" w:color="auto"/>
            <w:bottom w:val="none" w:sz="0" w:space="0" w:color="auto"/>
            <w:right w:val="none" w:sz="0" w:space="0" w:color="auto"/>
          </w:divBdr>
        </w:div>
        <w:div w:id="1843927564">
          <w:marLeft w:val="480"/>
          <w:marRight w:val="0"/>
          <w:marTop w:val="0"/>
          <w:marBottom w:val="0"/>
          <w:divBdr>
            <w:top w:val="none" w:sz="0" w:space="0" w:color="auto"/>
            <w:left w:val="none" w:sz="0" w:space="0" w:color="auto"/>
            <w:bottom w:val="none" w:sz="0" w:space="0" w:color="auto"/>
            <w:right w:val="none" w:sz="0" w:space="0" w:color="auto"/>
          </w:divBdr>
        </w:div>
        <w:div w:id="1846822595">
          <w:marLeft w:val="480"/>
          <w:marRight w:val="0"/>
          <w:marTop w:val="0"/>
          <w:marBottom w:val="0"/>
          <w:divBdr>
            <w:top w:val="none" w:sz="0" w:space="0" w:color="auto"/>
            <w:left w:val="none" w:sz="0" w:space="0" w:color="auto"/>
            <w:bottom w:val="none" w:sz="0" w:space="0" w:color="auto"/>
            <w:right w:val="none" w:sz="0" w:space="0" w:color="auto"/>
          </w:divBdr>
        </w:div>
        <w:div w:id="1891308416">
          <w:marLeft w:val="480"/>
          <w:marRight w:val="0"/>
          <w:marTop w:val="0"/>
          <w:marBottom w:val="0"/>
          <w:divBdr>
            <w:top w:val="none" w:sz="0" w:space="0" w:color="auto"/>
            <w:left w:val="none" w:sz="0" w:space="0" w:color="auto"/>
            <w:bottom w:val="none" w:sz="0" w:space="0" w:color="auto"/>
            <w:right w:val="none" w:sz="0" w:space="0" w:color="auto"/>
          </w:divBdr>
        </w:div>
        <w:div w:id="1895772321">
          <w:marLeft w:val="480"/>
          <w:marRight w:val="0"/>
          <w:marTop w:val="0"/>
          <w:marBottom w:val="0"/>
          <w:divBdr>
            <w:top w:val="none" w:sz="0" w:space="0" w:color="auto"/>
            <w:left w:val="none" w:sz="0" w:space="0" w:color="auto"/>
            <w:bottom w:val="none" w:sz="0" w:space="0" w:color="auto"/>
            <w:right w:val="none" w:sz="0" w:space="0" w:color="auto"/>
          </w:divBdr>
        </w:div>
        <w:div w:id="1935824319">
          <w:marLeft w:val="480"/>
          <w:marRight w:val="0"/>
          <w:marTop w:val="0"/>
          <w:marBottom w:val="0"/>
          <w:divBdr>
            <w:top w:val="none" w:sz="0" w:space="0" w:color="auto"/>
            <w:left w:val="none" w:sz="0" w:space="0" w:color="auto"/>
            <w:bottom w:val="none" w:sz="0" w:space="0" w:color="auto"/>
            <w:right w:val="none" w:sz="0" w:space="0" w:color="auto"/>
          </w:divBdr>
        </w:div>
        <w:div w:id="2047413403">
          <w:marLeft w:val="480"/>
          <w:marRight w:val="0"/>
          <w:marTop w:val="0"/>
          <w:marBottom w:val="0"/>
          <w:divBdr>
            <w:top w:val="none" w:sz="0" w:space="0" w:color="auto"/>
            <w:left w:val="none" w:sz="0" w:space="0" w:color="auto"/>
            <w:bottom w:val="none" w:sz="0" w:space="0" w:color="auto"/>
            <w:right w:val="none" w:sz="0" w:space="0" w:color="auto"/>
          </w:divBdr>
        </w:div>
      </w:divsChild>
    </w:div>
    <w:div w:id="1009873362">
      <w:bodyDiv w:val="1"/>
      <w:marLeft w:val="0"/>
      <w:marRight w:val="0"/>
      <w:marTop w:val="0"/>
      <w:marBottom w:val="0"/>
      <w:divBdr>
        <w:top w:val="none" w:sz="0" w:space="0" w:color="auto"/>
        <w:left w:val="none" w:sz="0" w:space="0" w:color="auto"/>
        <w:bottom w:val="none" w:sz="0" w:space="0" w:color="auto"/>
        <w:right w:val="none" w:sz="0" w:space="0" w:color="auto"/>
      </w:divBdr>
    </w:div>
    <w:div w:id="1010908630">
      <w:bodyDiv w:val="1"/>
      <w:marLeft w:val="0"/>
      <w:marRight w:val="0"/>
      <w:marTop w:val="0"/>
      <w:marBottom w:val="0"/>
      <w:divBdr>
        <w:top w:val="none" w:sz="0" w:space="0" w:color="auto"/>
        <w:left w:val="none" w:sz="0" w:space="0" w:color="auto"/>
        <w:bottom w:val="none" w:sz="0" w:space="0" w:color="auto"/>
        <w:right w:val="none" w:sz="0" w:space="0" w:color="auto"/>
      </w:divBdr>
    </w:div>
    <w:div w:id="1011444340">
      <w:bodyDiv w:val="1"/>
      <w:marLeft w:val="0"/>
      <w:marRight w:val="0"/>
      <w:marTop w:val="0"/>
      <w:marBottom w:val="0"/>
      <w:divBdr>
        <w:top w:val="none" w:sz="0" w:space="0" w:color="auto"/>
        <w:left w:val="none" w:sz="0" w:space="0" w:color="auto"/>
        <w:bottom w:val="none" w:sz="0" w:space="0" w:color="auto"/>
        <w:right w:val="none" w:sz="0" w:space="0" w:color="auto"/>
      </w:divBdr>
    </w:div>
    <w:div w:id="1011495733">
      <w:bodyDiv w:val="1"/>
      <w:marLeft w:val="0"/>
      <w:marRight w:val="0"/>
      <w:marTop w:val="0"/>
      <w:marBottom w:val="0"/>
      <w:divBdr>
        <w:top w:val="none" w:sz="0" w:space="0" w:color="auto"/>
        <w:left w:val="none" w:sz="0" w:space="0" w:color="auto"/>
        <w:bottom w:val="none" w:sz="0" w:space="0" w:color="auto"/>
        <w:right w:val="none" w:sz="0" w:space="0" w:color="auto"/>
      </w:divBdr>
      <w:divsChild>
        <w:div w:id="17128984">
          <w:marLeft w:val="480"/>
          <w:marRight w:val="0"/>
          <w:marTop w:val="0"/>
          <w:marBottom w:val="0"/>
          <w:divBdr>
            <w:top w:val="none" w:sz="0" w:space="0" w:color="auto"/>
            <w:left w:val="none" w:sz="0" w:space="0" w:color="auto"/>
            <w:bottom w:val="none" w:sz="0" w:space="0" w:color="auto"/>
            <w:right w:val="none" w:sz="0" w:space="0" w:color="auto"/>
          </w:divBdr>
        </w:div>
        <w:div w:id="35936213">
          <w:marLeft w:val="480"/>
          <w:marRight w:val="0"/>
          <w:marTop w:val="0"/>
          <w:marBottom w:val="0"/>
          <w:divBdr>
            <w:top w:val="none" w:sz="0" w:space="0" w:color="auto"/>
            <w:left w:val="none" w:sz="0" w:space="0" w:color="auto"/>
            <w:bottom w:val="none" w:sz="0" w:space="0" w:color="auto"/>
            <w:right w:val="none" w:sz="0" w:space="0" w:color="auto"/>
          </w:divBdr>
        </w:div>
        <w:div w:id="201327191">
          <w:marLeft w:val="480"/>
          <w:marRight w:val="0"/>
          <w:marTop w:val="0"/>
          <w:marBottom w:val="0"/>
          <w:divBdr>
            <w:top w:val="none" w:sz="0" w:space="0" w:color="auto"/>
            <w:left w:val="none" w:sz="0" w:space="0" w:color="auto"/>
            <w:bottom w:val="none" w:sz="0" w:space="0" w:color="auto"/>
            <w:right w:val="none" w:sz="0" w:space="0" w:color="auto"/>
          </w:divBdr>
        </w:div>
        <w:div w:id="223684635">
          <w:marLeft w:val="480"/>
          <w:marRight w:val="0"/>
          <w:marTop w:val="0"/>
          <w:marBottom w:val="0"/>
          <w:divBdr>
            <w:top w:val="none" w:sz="0" w:space="0" w:color="auto"/>
            <w:left w:val="none" w:sz="0" w:space="0" w:color="auto"/>
            <w:bottom w:val="none" w:sz="0" w:space="0" w:color="auto"/>
            <w:right w:val="none" w:sz="0" w:space="0" w:color="auto"/>
          </w:divBdr>
        </w:div>
        <w:div w:id="295837033">
          <w:marLeft w:val="480"/>
          <w:marRight w:val="0"/>
          <w:marTop w:val="0"/>
          <w:marBottom w:val="0"/>
          <w:divBdr>
            <w:top w:val="none" w:sz="0" w:space="0" w:color="auto"/>
            <w:left w:val="none" w:sz="0" w:space="0" w:color="auto"/>
            <w:bottom w:val="none" w:sz="0" w:space="0" w:color="auto"/>
            <w:right w:val="none" w:sz="0" w:space="0" w:color="auto"/>
          </w:divBdr>
        </w:div>
        <w:div w:id="411590608">
          <w:marLeft w:val="480"/>
          <w:marRight w:val="0"/>
          <w:marTop w:val="0"/>
          <w:marBottom w:val="0"/>
          <w:divBdr>
            <w:top w:val="none" w:sz="0" w:space="0" w:color="auto"/>
            <w:left w:val="none" w:sz="0" w:space="0" w:color="auto"/>
            <w:bottom w:val="none" w:sz="0" w:space="0" w:color="auto"/>
            <w:right w:val="none" w:sz="0" w:space="0" w:color="auto"/>
          </w:divBdr>
        </w:div>
        <w:div w:id="417530930">
          <w:marLeft w:val="480"/>
          <w:marRight w:val="0"/>
          <w:marTop w:val="0"/>
          <w:marBottom w:val="0"/>
          <w:divBdr>
            <w:top w:val="none" w:sz="0" w:space="0" w:color="auto"/>
            <w:left w:val="none" w:sz="0" w:space="0" w:color="auto"/>
            <w:bottom w:val="none" w:sz="0" w:space="0" w:color="auto"/>
            <w:right w:val="none" w:sz="0" w:space="0" w:color="auto"/>
          </w:divBdr>
        </w:div>
        <w:div w:id="439180250">
          <w:marLeft w:val="480"/>
          <w:marRight w:val="0"/>
          <w:marTop w:val="0"/>
          <w:marBottom w:val="0"/>
          <w:divBdr>
            <w:top w:val="none" w:sz="0" w:space="0" w:color="auto"/>
            <w:left w:val="none" w:sz="0" w:space="0" w:color="auto"/>
            <w:bottom w:val="none" w:sz="0" w:space="0" w:color="auto"/>
            <w:right w:val="none" w:sz="0" w:space="0" w:color="auto"/>
          </w:divBdr>
        </w:div>
        <w:div w:id="458112343">
          <w:marLeft w:val="480"/>
          <w:marRight w:val="0"/>
          <w:marTop w:val="0"/>
          <w:marBottom w:val="0"/>
          <w:divBdr>
            <w:top w:val="none" w:sz="0" w:space="0" w:color="auto"/>
            <w:left w:val="none" w:sz="0" w:space="0" w:color="auto"/>
            <w:bottom w:val="none" w:sz="0" w:space="0" w:color="auto"/>
            <w:right w:val="none" w:sz="0" w:space="0" w:color="auto"/>
          </w:divBdr>
        </w:div>
        <w:div w:id="506211191">
          <w:marLeft w:val="480"/>
          <w:marRight w:val="0"/>
          <w:marTop w:val="0"/>
          <w:marBottom w:val="0"/>
          <w:divBdr>
            <w:top w:val="none" w:sz="0" w:space="0" w:color="auto"/>
            <w:left w:val="none" w:sz="0" w:space="0" w:color="auto"/>
            <w:bottom w:val="none" w:sz="0" w:space="0" w:color="auto"/>
            <w:right w:val="none" w:sz="0" w:space="0" w:color="auto"/>
          </w:divBdr>
        </w:div>
        <w:div w:id="708334399">
          <w:marLeft w:val="480"/>
          <w:marRight w:val="0"/>
          <w:marTop w:val="0"/>
          <w:marBottom w:val="0"/>
          <w:divBdr>
            <w:top w:val="none" w:sz="0" w:space="0" w:color="auto"/>
            <w:left w:val="none" w:sz="0" w:space="0" w:color="auto"/>
            <w:bottom w:val="none" w:sz="0" w:space="0" w:color="auto"/>
            <w:right w:val="none" w:sz="0" w:space="0" w:color="auto"/>
          </w:divBdr>
        </w:div>
        <w:div w:id="856046663">
          <w:marLeft w:val="480"/>
          <w:marRight w:val="0"/>
          <w:marTop w:val="0"/>
          <w:marBottom w:val="0"/>
          <w:divBdr>
            <w:top w:val="none" w:sz="0" w:space="0" w:color="auto"/>
            <w:left w:val="none" w:sz="0" w:space="0" w:color="auto"/>
            <w:bottom w:val="none" w:sz="0" w:space="0" w:color="auto"/>
            <w:right w:val="none" w:sz="0" w:space="0" w:color="auto"/>
          </w:divBdr>
        </w:div>
        <w:div w:id="1002389217">
          <w:marLeft w:val="480"/>
          <w:marRight w:val="0"/>
          <w:marTop w:val="0"/>
          <w:marBottom w:val="0"/>
          <w:divBdr>
            <w:top w:val="none" w:sz="0" w:space="0" w:color="auto"/>
            <w:left w:val="none" w:sz="0" w:space="0" w:color="auto"/>
            <w:bottom w:val="none" w:sz="0" w:space="0" w:color="auto"/>
            <w:right w:val="none" w:sz="0" w:space="0" w:color="auto"/>
          </w:divBdr>
        </w:div>
        <w:div w:id="1058674684">
          <w:marLeft w:val="480"/>
          <w:marRight w:val="0"/>
          <w:marTop w:val="0"/>
          <w:marBottom w:val="0"/>
          <w:divBdr>
            <w:top w:val="none" w:sz="0" w:space="0" w:color="auto"/>
            <w:left w:val="none" w:sz="0" w:space="0" w:color="auto"/>
            <w:bottom w:val="none" w:sz="0" w:space="0" w:color="auto"/>
            <w:right w:val="none" w:sz="0" w:space="0" w:color="auto"/>
          </w:divBdr>
        </w:div>
        <w:div w:id="1189175976">
          <w:marLeft w:val="480"/>
          <w:marRight w:val="0"/>
          <w:marTop w:val="0"/>
          <w:marBottom w:val="0"/>
          <w:divBdr>
            <w:top w:val="none" w:sz="0" w:space="0" w:color="auto"/>
            <w:left w:val="none" w:sz="0" w:space="0" w:color="auto"/>
            <w:bottom w:val="none" w:sz="0" w:space="0" w:color="auto"/>
            <w:right w:val="none" w:sz="0" w:space="0" w:color="auto"/>
          </w:divBdr>
        </w:div>
        <w:div w:id="1289239951">
          <w:marLeft w:val="480"/>
          <w:marRight w:val="0"/>
          <w:marTop w:val="0"/>
          <w:marBottom w:val="0"/>
          <w:divBdr>
            <w:top w:val="none" w:sz="0" w:space="0" w:color="auto"/>
            <w:left w:val="none" w:sz="0" w:space="0" w:color="auto"/>
            <w:bottom w:val="none" w:sz="0" w:space="0" w:color="auto"/>
            <w:right w:val="none" w:sz="0" w:space="0" w:color="auto"/>
          </w:divBdr>
        </w:div>
        <w:div w:id="1291937825">
          <w:marLeft w:val="480"/>
          <w:marRight w:val="0"/>
          <w:marTop w:val="0"/>
          <w:marBottom w:val="0"/>
          <w:divBdr>
            <w:top w:val="none" w:sz="0" w:space="0" w:color="auto"/>
            <w:left w:val="none" w:sz="0" w:space="0" w:color="auto"/>
            <w:bottom w:val="none" w:sz="0" w:space="0" w:color="auto"/>
            <w:right w:val="none" w:sz="0" w:space="0" w:color="auto"/>
          </w:divBdr>
        </w:div>
        <w:div w:id="1385835822">
          <w:marLeft w:val="480"/>
          <w:marRight w:val="0"/>
          <w:marTop w:val="0"/>
          <w:marBottom w:val="0"/>
          <w:divBdr>
            <w:top w:val="none" w:sz="0" w:space="0" w:color="auto"/>
            <w:left w:val="none" w:sz="0" w:space="0" w:color="auto"/>
            <w:bottom w:val="none" w:sz="0" w:space="0" w:color="auto"/>
            <w:right w:val="none" w:sz="0" w:space="0" w:color="auto"/>
          </w:divBdr>
        </w:div>
        <w:div w:id="1441103698">
          <w:marLeft w:val="480"/>
          <w:marRight w:val="0"/>
          <w:marTop w:val="0"/>
          <w:marBottom w:val="0"/>
          <w:divBdr>
            <w:top w:val="none" w:sz="0" w:space="0" w:color="auto"/>
            <w:left w:val="none" w:sz="0" w:space="0" w:color="auto"/>
            <w:bottom w:val="none" w:sz="0" w:space="0" w:color="auto"/>
            <w:right w:val="none" w:sz="0" w:space="0" w:color="auto"/>
          </w:divBdr>
        </w:div>
        <w:div w:id="1584337325">
          <w:marLeft w:val="480"/>
          <w:marRight w:val="0"/>
          <w:marTop w:val="0"/>
          <w:marBottom w:val="0"/>
          <w:divBdr>
            <w:top w:val="none" w:sz="0" w:space="0" w:color="auto"/>
            <w:left w:val="none" w:sz="0" w:space="0" w:color="auto"/>
            <w:bottom w:val="none" w:sz="0" w:space="0" w:color="auto"/>
            <w:right w:val="none" w:sz="0" w:space="0" w:color="auto"/>
          </w:divBdr>
        </w:div>
        <w:div w:id="1663967765">
          <w:marLeft w:val="480"/>
          <w:marRight w:val="0"/>
          <w:marTop w:val="0"/>
          <w:marBottom w:val="0"/>
          <w:divBdr>
            <w:top w:val="none" w:sz="0" w:space="0" w:color="auto"/>
            <w:left w:val="none" w:sz="0" w:space="0" w:color="auto"/>
            <w:bottom w:val="none" w:sz="0" w:space="0" w:color="auto"/>
            <w:right w:val="none" w:sz="0" w:space="0" w:color="auto"/>
          </w:divBdr>
        </w:div>
        <w:div w:id="1664310173">
          <w:marLeft w:val="480"/>
          <w:marRight w:val="0"/>
          <w:marTop w:val="0"/>
          <w:marBottom w:val="0"/>
          <w:divBdr>
            <w:top w:val="none" w:sz="0" w:space="0" w:color="auto"/>
            <w:left w:val="none" w:sz="0" w:space="0" w:color="auto"/>
            <w:bottom w:val="none" w:sz="0" w:space="0" w:color="auto"/>
            <w:right w:val="none" w:sz="0" w:space="0" w:color="auto"/>
          </w:divBdr>
        </w:div>
        <w:div w:id="1926258985">
          <w:marLeft w:val="480"/>
          <w:marRight w:val="0"/>
          <w:marTop w:val="0"/>
          <w:marBottom w:val="0"/>
          <w:divBdr>
            <w:top w:val="none" w:sz="0" w:space="0" w:color="auto"/>
            <w:left w:val="none" w:sz="0" w:space="0" w:color="auto"/>
            <w:bottom w:val="none" w:sz="0" w:space="0" w:color="auto"/>
            <w:right w:val="none" w:sz="0" w:space="0" w:color="auto"/>
          </w:divBdr>
        </w:div>
        <w:div w:id="2039042575">
          <w:marLeft w:val="480"/>
          <w:marRight w:val="0"/>
          <w:marTop w:val="0"/>
          <w:marBottom w:val="0"/>
          <w:divBdr>
            <w:top w:val="none" w:sz="0" w:space="0" w:color="auto"/>
            <w:left w:val="none" w:sz="0" w:space="0" w:color="auto"/>
            <w:bottom w:val="none" w:sz="0" w:space="0" w:color="auto"/>
            <w:right w:val="none" w:sz="0" w:space="0" w:color="auto"/>
          </w:divBdr>
        </w:div>
      </w:divsChild>
    </w:div>
    <w:div w:id="1012099536">
      <w:bodyDiv w:val="1"/>
      <w:marLeft w:val="0"/>
      <w:marRight w:val="0"/>
      <w:marTop w:val="0"/>
      <w:marBottom w:val="0"/>
      <w:divBdr>
        <w:top w:val="none" w:sz="0" w:space="0" w:color="auto"/>
        <w:left w:val="none" w:sz="0" w:space="0" w:color="auto"/>
        <w:bottom w:val="none" w:sz="0" w:space="0" w:color="auto"/>
        <w:right w:val="none" w:sz="0" w:space="0" w:color="auto"/>
      </w:divBdr>
    </w:div>
    <w:div w:id="1012607197">
      <w:bodyDiv w:val="1"/>
      <w:marLeft w:val="0"/>
      <w:marRight w:val="0"/>
      <w:marTop w:val="0"/>
      <w:marBottom w:val="0"/>
      <w:divBdr>
        <w:top w:val="none" w:sz="0" w:space="0" w:color="auto"/>
        <w:left w:val="none" w:sz="0" w:space="0" w:color="auto"/>
        <w:bottom w:val="none" w:sz="0" w:space="0" w:color="auto"/>
        <w:right w:val="none" w:sz="0" w:space="0" w:color="auto"/>
      </w:divBdr>
    </w:div>
    <w:div w:id="1013150028">
      <w:bodyDiv w:val="1"/>
      <w:marLeft w:val="0"/>
      <w:marRight w:val="0"/>
      <w:marTop w:val="0"/>
      <w:marBottom w:val="0"/>
      <w:divBdr>
        <w:top w:val="none" w:sz="0" w:space="0" w:color="auto"/>
        <w:left w:val="none" w:sz="0" w:space="0" w:color="auto"/>
        <w:bottom w:val="none" w:sz="0" w:space="0" w:color="auto"/>
        <w:right w:val="none" w:sz="0" w:space="0" w:color="auto"/>
      </w:divBdr>
    </w:div>
    <w:div w:id="1013915729">
      <w:bodyDiv w:val="1"/>
      <w:marLeft w:val="0"/>
      <w:marRight w:val="0"/>
      <w:marTop w:val="0"/>
      <w:marBottom w:val="0"/>
      <w:divBdr>
        <w:top w:val="none" w:sz="0" w:space="0" w:color="auto"/>
        <w:left w:val="none" w:sz="0" w:space="0" w:color="auto"/>
        <w:bottom w:val="none" w:sz="0" w:space="0" w:color="auto"/>
        <w:right w:val="none" w:sz="0" w:space="0" w:color="auto"/>
      </w:divBdr>
    </w:div>
    <w:div w:id="1014308108">
      <w:bodyDiv w:val="1"/>
      <w:marLeft w:val="0"/>
      <w:marRight w:val="0"/>
      <w:marTop w:val="0"/>
      <w:marBottom w:val="0"/>
      <w:divBdr>
        <w:top w:val="none" w:sz="0" w:space="0" w:color="auto"/>
        <w:left w:val="none" w:sz="0" w:space="0" w:color="auto"/>
        <w:bottom w:val="none" w:sz="0" w:space="0" w:color="auto"/>
        <w:right w:val="none" w:sz="0" w:space="0" w:color="auto"/>
      </w:divBdr>
    </w:div>
    <w:div w:id="1015617397">
      <w:bodyDiv w:val="1"/>
      <w:marLeft w:val="0"/>
      <w:marRight w:val="0"/>
      <w:marTop w:val="0"/>
      <w:marBottom w:val="0"/>
      <w:divBdr>
        <w:top w:val="none" w:sz="0" w:space="0" w:color="auto"/>
        <w:left w:val="none" w:sz="0" w:space="0" w:color="auto"/>
        <w:bottom w:val="none" w:sz="0" w:space="0" w:color="auto"/>
        <w:right w:val="none" w:sz="0" w:space="0" w:color="auto"/>
      </w:divBdr>
    </w:div>
    <w:div w:id="1016617133">
      <w:bodyDiv w:val="1"/>
      <w:marLeft w:val="0"/>
      <w:marRight w:val="0"/>
      <w:marTop w:val="0"/>
      <w:marBottom w:val="0"/>
      <w:divBdr>
        <w:top w:val="none" w:sz="0" w:space="0" w:color="auto"/>
        <w:left w:val="none" w:sz="0" w:space="0" w:color="auto"/>
        <w:bottom w:val="none" w:sz="0" w:space="0" w:color="auto"/>
        <w:right w:val="none" w:sz="0" w:space="0" w:color="auto"/>
      </w:divBdr>
    </w:div>
    <w:div w:id="1016808847">
      <w:bodyDiv w:val="1"/>
      <w:marLeft w:val="0"/>
      <w:marRight w:val="0"/>
      <w:marTop w:val="0"/>
      <w:marBottom w:val="0"/>
      <w:divBdr>
        <w:top w:val="none" w:sz="0" w:space="0" w:color="auto"/>
        <w:left w:val="none" w:sz="0" w:space="0" w:color="auto"/>
        <w:bottom w:val="none" w:sz="0" w:space="0" w:color="auto"/>
        <w:right w:val="none" w:sz="0" w:space="0" w:color="auto"/>
      </w:divBdr>
    </w:div>
    <w:div w:id="1017736373">
      <w:bodyDiv w:val="1"/>
      <w:marLeft w:val="0"/>
      <w:marRight w:val="0"/>
      <w:marTop w:val="0"/>
      <w:marBottom w:val="0"/>
      <w:divBdr>
        <w:top w:val="none" w:sz="0" w:space="0" w:color="auto"/>
        <w:left w:val="none" w:sz="0" w:space="0" w:color="auto"/>
        <w:bottom w:val="none" w:sz="0" w:space="0" w:color="auto"/>
        <w:right w:val="none" w:sz="0" w:space="0" w:color="auto"/>
      </w:divBdr>
    </w:div>
    <w:div w:id="1018510881">
      <w:bodyDiv w:val="1"/>
      <w:marLeft w:val="0"/>
      <w:marRight w:val="0"/>
      <w:marTop w:val="0"/>
      <w:marBottom w:val="0"/>
      <w:divBdr>
        <w:top w:val="none" w:sz="0" w:space="0" w:color="auto"/>
        <w:left w:val="none" w:sz="0" w:space="0" w:color="auto"/>
        <w:bottom w:val="none" w:sz="0" w:space="0" w:color="auto"/>
        <w:right w:val="none" w:sz="0" w:space="0" w:color="auto"/>
      </w:divBdr>
    </w:div>
    <w:div w:id="1020862925">
      <w:bodyDiv w:val="1"/>
      <w:marLeft w:val="0"/>
      <w:marRight w:val="0"/>
      <w:marTop w:val="0"/>
      <w:marBottom w:val="0"/>
      <w:divBdr>
        <w:top w:val="none" w:sz="0" w:space="0" w:color="auto"/>
        <w:left w:val="none" w:sz="0" w:space="0" w:color="auto"/>
        <w:bottom w:val="none" w:sz="0" w:space="0" w:color="auto"/>
        <w:right w:val="none" w:sz="0" w:space="0" w:color="auto"/>
      </w:divBdr>
    </w:div>
    <w:div w:id="1021277740">
      <w:bodyDiv w:val="1"/>
      <w:marLeft w:val="0"/>
      <w:marRight w:val="0"/>
      <w:marTop w:val="0"/>
      <w:marBottom w:val="0"/>
      <w:divBdr>
        <w:top w:val="none" w:sz="0" w:space="0" w:color="auto"/>
        <w:left w:val="none" w:sz="0" w:space="0" w:color="auto"/>
        <w:bottom w:val="none" w:sz="0" w:space="0" w:color="auto"/>
        <w:right w:val="none" w:sz="0" w:space="0" w:color="auto"/>
      </w:divBdr>
    </w:div>
    <w:div w:id="1021980754">
      <w:bodyDiv w:val="1"/>
      <w:marLeft w:val="0"/>
      <w:marRight w:val="0"/>
      <w:marTop w:val="0"/>
      <w:marBottom w:val="0"/>
      <w:divBdr>
        <w:top w:val="none" w:sz="0" w:space="0" w:color="auto"/>
        <w:left w:val="none" w:sz="0" w:space="0" w:color="auto"/>
        <w:bottom w:val="none" w:sz="0" w:space="0" w:color="auto"/>
        <w:right w:val="none" w:sz="0" w:space="0" w:color="auto"/>
      </w:divBdr>
    </w:div>
    <w:div w:id="1022128025">
      <w:bodyDiv w:val="1"/>
      <w:marLeft w:val="0"/>
      <w:marRight w:val="0"/>
      <w:marTop w:val="0"/>
      <w:marBottom w:val="0"/>
      <w:divBdr>
        <w:top w:val="none" w:sz="0" w:space="0" w:color="auto"/>
        <w:left w:val="none" w:sz="0" w:space="0" w:color="auto"/>
        <w:bottom w:val="none" w:sz="0" w:space="0" w:color="auto"/>
        <w:right w:val="none" w:sz="0" w:space="0" w:color="auto"/>
      </w:divBdr>
    </w:div>
    <w:div w:id="1022165026">
      <w:bodyDiv w:val="1"/>
      <w:marLeft w:val="0"/>
      <w:marRight w:val="0"/>
      <w:marTop w:val="0"/>
      <w:marBottom w:val="0"/>
      <w:divBdr>
        <w:top w:val="none" w:sz="0" w:space="0" w:color="auto"/>
        <w:left w:val="none" w:sz="0" w:space="0" w:color="auto"/>
        <w:bottom w:val="none" w:sz="0" w:space="0" w:color="auto"/>
        <w:right w:val="none" w:sz="0" w:space="0" w:color="auto"/>
      </w:divBdr>
    </w:div>
    <w:div w:id="1023095867">
      <w:bodyDiv w:val="1"/>
      <w:marLeft w:val="0"/>
      <w:marRight w:val="0"/>
      <w:marTop w:val="0"/>
      <w:marBottom w:val="0"/>
      <w:divBdr>
        <w:top w:val="none" w:sz="0" w:space="0" w:color="auto"/>
        <w:left w:val="none" w:sz="0" w:space="0" w:color="auto"/>
        <w:bottom w:val="none" w:sz="0" w:space="0" w:color="auto"/>
        <w:right w:val="none" w:sz="0" w:space="0" w:color="auto"/>
      </w:divBdr>
    </w:div>
    <w:div w:id="1023747107">
      <w:bodyDiv w:val="1"/>
      <w:marLeft w:val="0"/>
      <w:marRight w:val="0"/>
      <w:marTop w:val="0"/>
      <w:marBottom w:val="0"/>
      <w:divBdr>
        <w:top w:val="none" w:sz="0" w:space="0" w:color="auto"/>
        <w:left w:val="none" w:sz="0" w:space="0" w:color="auto"/>
        <w:bottom w:val="none" w:sz="0" w:space="0" w:color="auto"/>
        <w:right w:val="none" w:sz="0" w:space="0" w:color="auto"/>
      </w:divBdr>
    </w:div>
    <w:div w:id="1025133394">
      <w:bodyDiv w:val="1"/>
      <w:marLeft w:val="0"/>
      <w:marRight w:val="0"/>
      <w:marTop w:val="0"/>
      <w:marBottom w:val="0"/>
      <w:divBdr>
        <w:top w:val="none" w:sz="0" w:space="0" w:color="auto"/>
        <w:left w:val="none" w:sz="0" w:space="0" w:color="auto"/>
        <w:bottom w:val="none" w:sz="0" w:space="0" w:color="auto"/>
        <w:right w:val="none" w:sz="0" w:space="0" w:color="auto"/>
      </w:divBdr>
    </w:div>
    <w:div w:id="1025206067">
      <w:bodyDiv w:val="1"/>
      <w:marLeft w:val="0"/>
      <w:marRight w:val="0"/>
      <w:marTop w:val="0"/>
      <w:marBottom w:val="0"/>
      <w:divBdr>
        <w:top w:val="none" w:sz="0" w:space="0" w:color="auto"/>
        <w:left w:val="none" w:sz="0" w:space="0" w:color="auto"/>
        <w:bottom w:val="none" w:sz="0" w:space="0" w:color="auto"/>
        <w:right w:val="none" w:sz="0" w:space="0" w:color="auto"/>
      </w:divBdr>
    </w:div>
    <w:div w:id="1027176073">
      <w:bodyDiv w:val="1"/>
      <w:marLeft w:val="0"/>
      <w:marRight w:val="0"/>
      <w:marTop w:val="0"/>
      <w:marBottom w:val="0"/>
      <w:divBdr>
        <w:top w:val="none" w:sz="0" w:space="0" w:color="auto"/>
        <w:left w:val="none" w:sz="0" w:space="0" w:color="auto"/>
        <w:bottom w:val="none" w:sz="0" w:space="0" w:color="auto"/>
        <w:right w:val="none" w:sz="0" w:space="0" w:color="auto"/>
      </w:divBdr>
    </w:div>
    <w:div w:id="1029841755">
      <w:bodyDiv w:val="1"/>
      <w:marLeft w:val="0"/>
      <w:marRight w:val="0"/>
      <w:marTop w:val="0"/>
      <w:marBottom w:val="0"/>
      <w:divBdr>
        <w:top w:val="none" w:sz="0" w:space="0" w:color="auto"/>
        <w:left w:val="none" w:sz="0" w:space="0" w:color="auto"/>
        <w:bottom w:val="none" w:sz="0" w:space="0" w:color="auto"/>
        <w:right w:val="none" w:sz="0" w:space="0" w:color="auto"/>
      </w:divBdr>
      <w:divsChild>
        <w:div w:id="14305183">
          <w:marLeft w:val="480"/>
          <w:marRight w:val="0"/>
          <w:marTop w:val="0"/>
          <w:marBottom w:val="0"/>
          <w:divBdr>
            <w:top w:val="none" w:sz="0" w:space="0" w:color="auto"/>
            <w:left w:val="none" w:sz="0" w:space="0" w:color="auto"/>
            <w:bottom w:val="none" w:sz="0" w:space="0" w:color="auto"/>
            <w:right w:val="none" w:sz="0" w:space="0" w:color="auto"/>
          </w:divBdr>
        </w:div>
        <w:div w:id="136454919">
          <w:marLeft w:val="480"/>
          <w:marRight w:val="0"/>
          <w:marTop w:val="0"/>
          <w:marBottom w:val="0"/>
          <w:divBdr>
            <w:top w:val="none" w:sz="0" w:space="0" w:color="auto"/>
            <w:left w:val="none" w:sz="0" w:space="0" w:color="auto"/>
            <w:bottom w:val="none" w:sz="0" w:space="0" w:color="auto"/>
            <w:right w:val="none" w:sz="0" w:space="0" w:color="auto"/>
          </w:divBdr>
        </w:div>
        <w:div w:id="180435499">
          <w:marLeft w:val="480"/>
          <w:marRight w:val="0"/>
          <w:marTop w:val="0"/>
          <w:marBottom w:val="0"/>
          <w:divBdr>
            <w:top w:val="none" w:sz="0" w:space="0" w:color="auto"/>
            <w:left w:val="none" w:sz="0" w:space="0" w:color="auto"/>
            <w:bottom w:val="none" w:sz="0" w:space="0" w:color="auto"/>
            <w:right w:val="none" w:sz="0" w:space="0" w:color="auto"/>
          </w:divBdr>
        </w:div>
        <w:div w:id="232928884">
          <w:marLeft w:val="480"/>
          <w:marRight w:val="0"/>
          <w:marTop w:val="0"/>
          <w:marBottom w:val="0"/>
          <w:divBdr>
            <w:top w:val="none" w:sz="0" w:space="0" w:color="auto"/>
            <w:left w:val="none" w:sz="0" w:space="0" w:color="auto"/>
            <w:bottom w:val="none" w:sz="0" w:space="0" w:color="auto"/>
            <w:right w:val="none" w:sz="0" w:space="0" w:color="auto"/>
          </w:divBdr>
        </w:div>
        <w:div w:id="336731130">
          <w:marLeft w:val="480"/>
          <w:marRight w:val="0"/>
          <w:marTop w:val="0"/>
          <w:marBottom w:val="0"/>
          <w:divBdr>
            <w:top w:val="none" w:sz="0" w:space="0" w:color="auto"/>
            <w:left w:val="none" w:sz="0" w:space="0" w:color="auto"/>
            <w:bottom w:val="none" w:sz="0" w:space="0" w:color="auto"/>
            <w:right w:val="none" w:sz="0" w:space="0" w:color="auto"/>
          </w:divBdr>
        </w:div>
        <w:div w:id="393046454">
          <w:marLeft w:val="480"/>
          <w:marRight w:val="0"/>
          <w:marTop w:val="0"/>
          <w:marBottom w:val="0"/>
          <w:divBdr>
            <w:top w:val="none" w:sz="0" w:space="0" w:color="auto"/>
            <w:left w:val="none" w:sz="0" w:space="0" w:color="auto"/>
            <w:bottom w:val="none" w:sz="0" w:space="0" w:color="auto"/>
            <w:right w:val="none" w:sz="0" w:space="0" w:color="auto"/>
          </w:divBdr>
        </w:div>
        <w:div w:id="465126911">
          <w:marLeft w:val="480"/>
          <w:marRight w:val="0"/>
          <w:marTop w:val="0"/>
          <w:marBottom w:val="0"/>
          <w:divBdr>
            <w:top w:val="none" w:sz="0" w:space="0" w:color="auto"/>
            <w:left w:val="none" w:sz="0" w:space="0" w:color="auto"/>
            <w:bottom w:val="none" w:sz="0" w:space="0" w:color="auto"/>
            <w:right w:val="none" w:sz="0" w:space="0" w:color="auto"/>
          </w:divBdr>
        </w:div>
        <w:div w:id="731581940">
          <w:marLeft w:val="480"/>
          <w:marRight w:val="0"/>
          <w:marTop w:val="0"/>
          <w:marBottom w:val="0"/>
          <w:divBdr>
            <w:top w:val="none" w:sz="0" w:space="0" w:color="auto"/>
            <w:left w:val="none" w:sz="0" w:space="0" w:color="auto"/>
            <w:bottom w:val="none" w:sz="0" w:space="0" w:color="auto"/>
            <w:right w:val="none" w:sz="0" w:space="0" w:color="auto"/>
          </w:divBdr>
        </w:div>
        <w:div w:id="765006637">
          <w:marLeft w:val="480"/>
          <w:marRight w:val="0"/>
          <w:marTop w:val="0"/>
          <w:marBottom w:val="0"/>
          <w:divBdr>
            <w:top w:val="none" w:sz="0" w:space="0" w:color="auto"/>
            <w:left w:val="none" w:sz="0" w:space="0" w:color="auto"/>
            <w:bottom w:val="none" w:sz="0" w:space="0" w:color="auto"/>
            <w:right w:val="none" w:sz="0" w:space="0" w:color="auto"/>
          </w:divBdr>
        </w:div>
        <w:div w:id="794057923">
          <w:marLeft w:val="480"/>
          <w:marRight w:val="0"/>
          <w:marTop w:val="0"/>
          <w:marBottom w:val="0"/>
          <w:divBdr>
            <w:top w:val="none" w:sz="0" w:space="0" w:color="auto"/>
            <w:left w:val="none" w:sz="0" w:space="0" w:color="auto"/>
            <w:bottom w:val="none" w:sz="0" w:space="0" w:color="auto"/>
            <w:right w:val="none" w:sz="0" w:space="0" w:color="auto"/>
          </w:divBdr>
        </w:div>
        <w:div w:id="893006020">
          <w:marLeft w:val="480"/>
          <w:marRight w:val="0"/>
          <w:marTop w:val="0"/>
          <w:marBottom w:val="0"/>
          <w:divBdr>
            <w:top w:val="none" w:sz="0" w:space="0" w:color="auto"/>
            <w:left w:val="none" w:sz="0" w:space="0" w:color="auto"/>
            <w:bottom w:val="none" w:sz="0" w:space="0" w:color="auto"/>
            <w:right w:val="none" w:sz="0" w:space="0" w:color="auto"/>
          </w:divBdr>
        </w:div>
        <w:div w:id="922644265">
          <w:marLeft w:val="480"/>
          <w:marRight w:val="0"/>
          <w:marTop w:val="0"/>
          <w:marBottom w:val="0"/>
          <w:divBdr>
            <w:top w:val="none" w:sz="0" w:space="0" w:color="auto"/>
            <w:left w:val="none" w:sz="0" w:space="0" w:color="auto"/>
            <w:bottom w:val="none" w:sz="0" w:space="0" w:color="auto"/>
            <w:right w:val="none" w:sz="0" w:space="0" w:color="auto"/>
          </w:divBdr>
        </w:div>
        <w:div w:id="983698615">
          <w:marLeft w:val="480"/>
          <w:marRight w:val="0"/>
          <w:marTop w:val="0"/>
          <w:marBottom w:val="0"/>
          <w:divBdr>
            <w:top w:val="none" w:sz="0" w:space="0" w:color="auto"/>
            <w:left w:val="none" w:sz="0" w:space="0" w:color="auto"/>
            <w:bottom w:val="none" w:sz="0" w:space="0" w:color="auto"/>
            <w:right w:val="none" w:sz="0" w:space="0" w:color="auto"/>
          </w:divBdr>
        </w:div>
        <w:div w:id="1080448458">
          <w:marLeft w:val="480"/>
          <w:marRight w:val="0"/>
          <w:marTop w:val="0"/>
          <w:marBottom w:val="0"/>
          <w:divBdr>
            <w:top w:val="none" w:sz="0" w:space="0" w:color="auto"/>
            <w:left w:val="none" w:sz="0" w:space="0" w:color="auto"/>
            <w:bottom w:val="none" w:sz="0" w:space="0" w:color="auto"/>
            <w:right w:val="none" w:sz="0" w:space="0" w:color="auto"/>
          </w:divBdr>
        </w:div>
        <w:div w:id="1130635190">
          <w:marLeft w:val="480"/>
          <w:marRight w:val="0"/>
          <w:marTop w:val="0"/>
          <w:marBottom w:val="0"/>
          <w:divBdr>
            <w:top w:val="none" w:sz="0" w:space="0" w:color="auto"/>
            <w:left w:val="none" w:sz="0" w:space="0" w:color="auto"/>
            <w:bottom w:val="none" w:sz="0" w:space="0" w:color="auto"/>
            <w:right w:val="none" w:sz="0" w:space="0" w:color="auto"/>
          </w:divBdr>
        </w:div>
        <w:div w:id="1237862261">
          <w:marLeft w:val="480"/>
          <w:marRight w:val="0"/>
          <w:marTop w:val="0"/>
          <w:marBottom w:val="0"/>
          <w:divBdr>
            <w:top w:val="none" w:sz="0" w:space="0" w:color="auto"/>
            <w:left w:val="none" w:sz="0" w:space="0" w:color="auto"/>
            <w:bottom w:val="none" w:sz="0" w:space="0" w:color="auto"/>
            <w:right w:val="none" w:sz="0" w:space="0" w:color="auto"/>
          </w:divBdr>
        </w:div>
        <w:div w:id="1285384280">
          <w:marLeft w:val="480"/>
          <w:marRight w:val="0"/>
          <w:marTop w:val="0"/>
          <w:marBottom w:val="0"/>
          <w:divBdr>
            <w:top w:val="none" w:sz="0" w:space="0" w:color="auto"/>
            <w:left w:val="none" w:sz="0" w:space="0" w:color="auto"/>
            <w:bottom w:val="none" w:sz="0" w:space="0" w:color="auto"/>
            <w:right w:val="none" w:sz="0" w:space="0" w:color="auto"/>
          </w:divBdr>
        </w:div>
        <w:div w:id="1366783999">
          <w:marLeft w:val="480"/>
          <w:marRight w:val="0"/>
          <w:marTop w:val="0"/>
          <w:marBottom w:val="0"/>
          <w:divBdr>
            <w:top w:val="none" w:sz="0" w:space="0" w:color="auto"/>
            <w:left w:val="none" w:sz="0" w:space="0" w:color="auto"/>
            <w:bottom w:val="none" w:sz="0" w:space="0" w:color="auto"/>
            <w:right w:val="none" w:sz="0" w:space="0" w:color="auto"/>
          </w:divBdr>
        </w:div>
        <w:div w:id="1398550877">
          <w:marLeft w:val="480"/>
          <w:marRight w:val="0"/>
          <w:marTop w:val="0"/>
          <w:marBottom w:val="0"/>
          <w:divBdr>
            <w:top w:val="none" w:sz="0" w:space="0" w:color="auto"/>
            <w:left w:val="none" w:sz="0" w:space="0" w:color="auto"/>
            <w:bottom w:val="none" w:sz="0" w:space="0" w:color="auto"/>
            <w:right w:val="none" w:sz="0" w:space="0" w:color="auto"/>
          </w:divBdr>
        </w:div>
        <w:div w:id="1421679670">
          <w:marLeft w:val="480"/>
          <w:marRight w:val="0"/>
          <w:marTop w:val="0"/>
          <w:marBottom w:val="0"/>
          <w:divBdr>
            <w:top w:val="none" w:sz="0" w:space="0" w:color="auto"/>
            <w:left w:val="none" w:sz="0" w:space="0" w:color="auto"/>
            <w:bottom w:val="none" w:sz="0" w:space="0" w:color="auto"/>
            <w:right w:val="none" w:sz="0" w:space="0" w:color="auto"/>
          </w:divBdr>
        </w:div>
        <w:div w:id="1456292049">
          <w:marLeft w:val="480"/>
          <w:marRight w:val="0"/>
          <w:marTop w:val="0"/>
          <w:marBottom w:val="0"/>
          <w:divBdr>
            <w:top w:val="none" w:sz="0" w:space="0" w:color="auto"/>
            <w:left w:val="none" w:sz="0" w:space="0" w:color="auto"/>
            <w:bottom w:val="none" w:sz="0" w:space="0" w:color="auto"/>
            <w:right w:val="none" w:sz="0" w:space="0" w:color="auto"/>
          </w:divBdr>
        </w:div>
        <w:div w:id="1578788771">
          <w:marLeft w:val="480"/>
          <w:marRight w:val="0"/>
          <w:marTop w:val="0"/>
          <w:marBottom w:val="0"/>
          <w:divBdr>
            <w:top w:val="none" w:sz="0" w:space="0" w:color="auto"/>
            <w:left w:val="none" w:sz="0" w:space="0" w:color="auto"/>
            <w:bottom w:val="none" w:sz="0" w:space="0" w:color="auto"/>
            <w:right w:val="none" w:sz="0" w:space="0" w:color="auto"/>
          </w:divBdr>
        </w:div>
        <w:div w:id="1593666588">
          <w:marLeft w:val="480"/>
          <w:marRight w:val="0"/>
          <w:marTop w:val="0"/>
          <w:marBottom w:val="0"/>
          <w:divBdr>
            <w:top w:val="none" w:sz="0" w:space="0" w:color="auto"/>
            <w:left w:val="none" w:sz="0" w:space="0" w:color="auto"/>
            <w:bottom w:val="none" w:sz="0" w:space="0" w:color="auto"/>
            <w:right w:val="none" w:sz="0" w:space="0" w:color="auto"/>
          </w:divBdr>
        </w:div>
        <w:div w:id="1596207221">
          <w:marLeft w:val="480"/>
          <w:marRight w:val="0"/>
          <w:marTop w:val="0"/>
          <w:marBottom w:val="0"/>
          <w:divBdr>
            <w:top w:val="none" w:sz="0" w:space="0" w:color="auto"/>
            <w:left w:val="none" w:sz="0" w:space="0" w:color="auto"/>
            <w:bottom w:val="none" w:sz="0" w:space="0" w:color="auto"/>
            <w:right w:val="none" w:sz="0" w:space="0" w:color="auto"/>
          </w:divBdr>
        </w:div>
        <w:div w:id="1667128092">
          <w:marLeft w:val="480"/>
          <w:marRight w:val="0"/>
          <w:marTop w:val="0"/>
          <w:marBottom w:val="0"/>
          <w:divBdr>
            <w:top w:val="none" w:sz="0" w:space="0" w:color="auto"/>
            <w:left w:val="none" w:sz="0" w:space="0" w:color="auto"/>
            <w:bottom w:val="none" w:sz="0" w:space="0" w:color="auto"/>
            <w:right w:val="none" w:sz="0" w:space="0" w:color="auto"/>
          </w:divBdr>
        </w:div>
        <w:div w:id="1715158682">
          <w:marLeft w:val="480"/>
          <w:marRight w:val="0"/>
          <w:marTop w:val="0"/>
          <w:marBottom w:val="0"/>
          <w:divBdr>
            <w:top w:val="none" w:sz="0" w:space="0" w:color="auto"/>
            <w:left w:val="none" w:sz="0" w:space="0" w:color="auto"/>
            <w:bottom w:val="none" w:sz="0" w:space="0" w:color="auto"/>
            <w:right w:val="none" w:sz="0" w:space="0" w:color="auto"/>
          </w:divBdr>
        </w:div>
        <w:div w:id="1810122463">
          <w:marLeft w:val="480"/>
          <w:marRight w:val="0"/>
          <w:marTop w:val="0"/>
          <w:marBottom w:val="0"/>
          <w:divBdr>
            <w:top w:val="none" w:sz="0" w:space="0" w:color="auto"/>
            <w:left w:val="none" w:sz="0" w:space="0" w:color="auto"/>
            <w:bottom w:val="none" w:sz="0" w:space="0" w:color="auto"/>
            <w:right w:val="none" w:sz="0" w:space="0" w:color="auto"/>
          </w:divBdr>
        </w:div>
        <w:div w:id="1812600119">
          <w:marLeft w:val="480"/>
          <w:marRight w:val="0"/>
          <w:marTop w:val="0"/>
          <w:marBottom w:val="0"/>
          <w:divBdr>
            <w:top w:val="none" w:sz="0" w:space="0" w:color="auto"/>
            <w:left w:val="none" w:sz="0" w:space="0" w:color="auto"/>
            <w:bottom w:val="none" w:sz="0" w:space="0" w:color="auto"/>
            <w:right w:val="none" w:sz="0" w:space="0" w:color="auto"/>
          </w:divBdr>
        </w:div>
        <w:div w:id="1878159989">
          <w:marLeft w:val="480"/>
          <w:marRight w:val="0"/>
          <w:marTop w:val="0"/>
          <w:marBottom w:val="0"/>
          <w:divBdr>
            <w:top w:val="none" w:sz="0" w:space="0" w:color="auto"/>
            <w:left w:val="none" w:sz="0" w:space="0" w:color="auto"/>
            <w:bottom w:val="none" w:sz="0" w:space="0" w:color="auto"/>
            <w:right w:val="none" w:sz="0" w:space="0" w:color="auto"/>
          </w:divBdr>
        </w:div>
        <w:div w:id="1891840635">
          <w:marLeft w:val="480"/>
          <w:marRight w:val="0"/>
          <w:marTop w:val="0"/>
          <w:marBottom w:val="0"/>
          <w:divBdr>
            <w:top w:val="none" w:sz="0" w:space="0" w:color="auto"/>
            <w:left w:val="none" w:sz="0" w:space="0" w:color="auto"/>
            <w:bottom w:val="none" w:sz="0" w:space="0" w:color="auto"/>
            <w:right w:val="none" w:sz="0" w:space="0" w:color="auto"/>
          </w:divBdr>
        </w:div>
        <w:div w:id="1954970292">
          <w:marLeft w:val="480"/>
          <w:marRight w:val="0"/>
          <w:marTop w:val="0"/>
          <w:marBottom w:val="0"/>
          <w:divBdr>
            <w:top w:val="none" w:sz="0" w:space="0" w:color="auto"/>
            <w:left w:val="none" w:sz="0" w:space="0" w:color="auto"/>
            <w:bottom w:val="none" w:sz="0" w:space="0" w:color="auto"/>
            <w:right w:val="none" w:sz="0" w:space="0" w:color="auto"/>
          </w:divBdr>
        </w:div>
        <w:div w:id="1997566493">
          <w:marLeft w:val="480"/>
          <w:marRight w:val="0"/>
          <w:marTop w:val="0"/>
          <w:marBottom w:val="0"/>
          <w:divBdr>
            <w:top w:val="none" w:sz="0" w:space="0" w:color="auto"/>
            <w:left w:val="none" w:sz="0" w:space="0" w:color="auto"/>
            <w:bottom w:val="none" w:sz="0" w:space="0" w:color="auto"/>
            <w:right w:val="none" w:sz="0" w:space="0" w:color="auto"/>
          </w:divBdr>
        </w:div>
        <w:div w:id="2057585655">
          <w:marLeft w:val="480"/>
          <w:marRight w:val="0"/>
          <w:marTop w:val="0"/>
          <w:marBottom w:val="0"/>
          <w:divBdr>
            <w:top w:val="none" w:sz="0" w:space="0" w:color="auto"/>
            <w:left w:val="none" w:sz="0" w:space="0" w:color="auto"/>
            <w:bottom w:val="none" w:sz="0" w:space="0" w:color="auto"/>
            <w:right w:val="none" w:sz="0" w:space="0" w:color="auto"/>
          </w:divBdr>
        </w:div>
        <w:div w:id="2102405306">
          <w:marLeft w:val="480"/>
          <w:marRight w:val="0"/>
          <w:marTop w:val="0"/>
          <w:marBottom w:val="0"/>
          <w:divBdr>
            <w:top w:val="none" w:sz="0" w:space="0" w:color="auto"/>
            <w:left w:val="none" w:sz="0" w:space="0" w:color="auto"/>
            <w:bottom w:val="none" w:sz="0" w:space="0" w:color="auto"/>
            <w:right w:val="none" w:sz="0" w:space="0" w:color="auto"/>
          </w:divBdr>
        </w:div>
      </w:divsChild>
    </w:div>
    <w:div w:id="1030566212">
      <w:bodyDiv w:val="1"/>
      <w:marLeft w:val="0"/>
      <w:marRight w:val="0"/>
      <w:marTop w:val="0"/>
      <w:marBottom w:val="0"/>
      <w:divBdr>
        <w:top w:val="none" w:sz="0" w:space="0" w:color="auto"/>
        <w:left w:val="none" w:sz="0" w:space="0" w:color="auto"/>
        <w:bottom w:val="none" w:sz="0" w:space="0" w:color="auto"/>
        <w:right w:val="none" w:sz="0" w:space="0" w:color="auto"/>
      </w:divBdr>
    </w:div>
    <w:div w:id="1030955879">
      <w:bodyDiv w:val="1"/>
      <w:marLeft w:val="0"/>
      <w:marRight w:val="0"/>
      <w:marTop w:val="0"/>
      <w:marBottom w:val="0"/>
      <w:divBdr>
        <w:top w:val="none" w:sz="0" w:space="0" w:color="auto"/>
        <w:left w:val="none" w:sz="0" w:space="0" w:color="auto"/>
        <w:bottom w:val="none" w:sz="0" w:space="0" w:color="auto"/>
        <w:right w:val="none" w:sz="0" w:space="0" w:color="auto"/>
      </w:divBdr>
    </w:div>
    <w:div w:id="1031033192">
      <w:bodyDiv w:val="1"/>
      <w:marLeft w:val="0"/>
      <w:marRight w:val="0"/>
      <w:marTop w:val="0"/>
      <w:marBottom w:val="0"/>
      <w:divBdr>
        <w:top w:val="none" w:sz="0" w:space="0" w:color="auto"/>
        <w:left w:val="none" w:sz="0" w:space="0" w:color="auto"/>
        <w:bottom w:val="none" w:sz="0" w:space="0" w:color="auto"/>
        <w:right w:val="none" w:sz="0" w:space="0" w:color="auto"/>
      </w:divBdr>
    </w:div>
    <w:div w:id="1031221527">
      <w:bodyDiv w:val="1"/>
      <w:marLeft w:val="0"/>
      <w:marRight w:val="0"/>
      <w:marTop w:val="0"/>
      <w:marBottom w:val="0"/>
      <w:divBdr>
        <w:top w:val="none" w:sz="0" w:space="0" w:color="auto"/>
        <w:left w:val="none" w:sz="0" w:space="0" w:color="auto"/>
        <w:bottom w:val="none" w:sz="0" w:space="0" w:color="auto"/>
        <w:right w:val="none" w:sz="0" w:space="0" w:color="auto"/>
      </w:divBdr>
    </w:div>
    <w:div w:id="1032267399">
      <w:bodyDiv w:val="1"/>
      <w:marLeft w:val="0"/>
      <w:marRight w:val="0"/>
      <w:marTop w:val="0"/>
      <w:marBottom w:val="0"/>
      <w:divBdr>
        <w:top w:val="none" w:sz="0" w:space="0" w:color="auto"/>
        <w:left w:val="none" w:sz="0" w:space="0" w:color="auto"/>
        <w:bottom w:val="none" w:sz="0" w:space="0" w:color="auto"/>
        <w:right w:val="none" w:sz="0" w:space="0" w:color="auto"/>
      </w:divBdr>
    </w:div>
    <w:div w:id="1032533967">
      <w:bodyDiv w:val="1"/>
      <w:marLeft w:val="0"/>
      <w:marRight w:val="0"/>
      <w:marTop w:val="0"/>
      <w:marBottom w:val="0"/>
      <w:divBdr>
        <w:top w:val="none" w:sz="0" w:space="0" w:color="auto"/>
        <w:left w:val="none" w:sz="0" w:space="0" w:color="auto"/>
        <w:bottom w:val="none" w:sz="0" w:space="0" w:color="auto"/>
        <w:right w:val="none" w:sz="0" w:space="0" w:color="auto"/>
      </w:divBdr>
    </w:div>
    <w:div w:id="1032803871">
      <w:bodyDiv w:val="1"/>
      <w:marLeft w:val="0"/>
      <w:marRight w:val="0"/>
      <w:marTop w:val="0"/>
      <w:marBottom w:val="0"/>
      <w:divBdr>
        <w:top w:val="none" w:sz="0" w:space="0" w:color="auto"/>
        <w:left w:val="none" w:sz="0" w:space="0" w:color="auto"/>
        <w:bottom w:val="none" w:sz="0" w:space="0" w:color="auto"/>
        <w:right w:val="none" w:sz="0" w:space="0" w:color="auto"/>
      </w:divBdr>
    </w:div>
    <w:div w:id="1033186727">
      <w:bodyDiv w:val="1"/>
      <w:marLeft w:val="0"/>
      <w:marRight w:val="0"/>
      <w:marTop w:val="0"/>
      <w:marBottom w:val="0"/>
      <w:divBdr>
        <w:top w:val="none" w:sz="0" w:space="0" w:color="auto"/>
        <w:left w:val="none" w:sz="0" w:space="0" w:color="auto"/>
        <w:bottom w:val="none" w:sz="0" w:space="0" w:color="auto"/>
        <w:right w:val="none" w:sz="0" w:space="0" w:color="auto"/>
      </w:divBdr>
    </w:div>
    <w:div w:id="1034765386">
      <w:bodyDiv w:val="1"/>
      <w:marLeft w:val="0"/>
      <w:marRight w:val="0"/>
      <w:marTop w:val="0"/>
      <w:marBottom w:val="0"/>
      <w:divBdr>
        <w:top w:val="none" w:sz="0" w:space="0" w:color="auto"/>
        <w:left w:val="none" w:sz="0" w:space="0" w:color="auto"/>
        <w:bottom w:val="none" w:sz="0" w:space="0" w:color="auto"/>
        <w:right w:val="none" w:sz="0" w:space="0" w:color="auto"/>
      </w:divBdr>
    </w:div>
    <w:div w:id="1037512919">
      <w:bodyDiv w:val="1"/>
      <w:marLeft w:val="0"/>
      <w:marRight w:val="0"/>
      <w:marTop w:val="0"/>
      <w:marBottom w:val="0"/>
      <w:divBdr>
        <w:top w:val="none" w:sz="0" w:space="0" w:color="auto"/>
        <w:left w:val="none" w:sz="0" w:space="0" w:color="auto"/>
        <w:bottom w:val="none" w:sz="0" w:space="0" w:color="auto"/>
        <w:right w:val="none" w:sz="0" w:space="0" w:color="auto"/>
      </w:divBdr>
    </w:div>
    <w:div w:id="1042829383">
      <w:bodyDiv w:val="1"/>
      <w:marLeft w:val="0"/>
      <w:marRight w:val="0"/>
      <w:marTop w:val="0"/>
      <w:marBottom w:val="0"/>
      <w:divBdr>
        <w:top w:val="none" w:sz="0" w:space="0" w:color="auto"/>
        <w:left w:val="none" w:sz="0" w:space="0" w:color="auto"/>
        <w:bottom w:val="none" w:sz="0" w:space="0" w:color="auto"/>
        <w:right w:val="none" w:sz="0" w:space="0" w:color="auto"/>
      </w:divBdr>
    </w:div>
    <w:div w:id="1046445680">
      <w:bodyDiv w:val="1"/>
      <w:marLeft w:val="0"/>
      <w:marRight w:val="0"/>
      <w:marTop w:val="0"/>
      <w:marBottom w:val="0"/>
      <w:divBdr>
        <w:top w:val="none" w:sz="0" w:space="0" w:color="auto"/>
        <w:left w:val="none" w:sz="0" w:space="0" w:color="auto"/>
        <w:bottom w:val="none" w:sz="0" w:space="0" w:color="auto"/>
        <w:right w:val="none" w:sz="0" w:space="0" w:color="auto"/>
      </w:divBdr>
    </w:div>
    <w:div w:id="1046755672">
      <w:bodyDiv w:val="1"/>
      <w:marLeft w:val="0"/>
      <w:marRight w:val="0"/>
      <w:marTop w:val="0"/>
      <w:marBottom w:val="0"/>
      <w:divBdr>
        <w:top w:val="none" w:sz="0" w:space="0" w:color="auto"/>
        <w:left w:val="none" w:sz="0" w:space="0" w:color="auto"/>
        <w:bottom w:val="none" w:sz="0" w:space="0" w:color="auto"/>
        <w:right w:val="none" w:sz="0" w:space="0" w:color="auto"/>
      </w:divBdr>
    </w:div>
    <w:div w:id="1046837144">
      <w:bodyDiv w:val="1"/>
      <w:marLeft w:val="0"/>
      <w:marRight w:val="0"/>
      <w:marTop w:val="0"/>
      <w:marBottom w:val="0"/>
      <w:divBdr>
        <w:top w:val="none" w:sz="0" w:space="0" w:color="auto"/>
        <w:left w:val="none" w:sz="0" w:space="0" w:color="auto"/>
        <w:bottom w:val="none" w:sz="0" w:space="0" w:color="auto"/>
        <w:right w:val="none" w:sz="0" w:space="0" w:color="auto"/>
      </w:divBdr>
    </w:div>
    <w:div w:id="1051734189">
      <w:bodyDiv w:val="1"/>
      <w:marLeft w:val="0"/>
      <w:marRight w:val="0"/>
      <w:marTop w:val="0"/>
      <w:marBottom w:val="0"/>
      <w:divBdr>
        <w:top w:val="none" w:sz="0" w:space="0" w:color="auto"/>
        <w:left w:val="none" w:sz="0" w:space="0" w:color="auto"/>
        <w:bottom w:val="none" w:sz="0" w:space="0" w:color="auto"/>
        <w:right w:val="none" w:sz="0" w:space="0" w:color="auto"/>
      </w:divBdr>
    </w:div>
    <w:div w:id="1052967291">
      <w:bodyDiv w:val="1"/>
      <w:marLeft w:val="0"/>
      <w:marRight w:val="0"/>
      <w:marTop w:val="0"/>
      <w:marBottom w:val="0"/>
      <w:divBdr>
        <w:top w:val="none" w:sz="0" w:space="0" w:color="auto"/>
        <w:left w:val="none" w:sz="0" w:space="0" w:color="auto"/>
        <w:bottom w:val="none" w:sz="0" w:space="0" w:color="auto"/>
        <w:right w:val="none" w:sz="0" w:space="0" w:color="auto"/>
      </w:divBdr>
    </w:div>
    <w:div w:id="1056512621">
      <w:bodyDiv w:val="1"/>
      <w:marLeft w:val="0"/>
      <w:marRight w:val="0"/>
      <w:marTop w:val="0"/>
      <w:marBottom w:val="0"/>
      <w:divBdr>
        <w:top w:val="none" w:sz="0" w:space="0" w:color="auto"/>
        <w:left w:val="none" w:sz="0" w:space="0" w:color="auto"/>
        <w:bottom w:val="none" w:sz="0" w:space="0" w:color="auto"/>
        <w:right w:val="none" w:sz="0" w:space="0" w:color="auto"/>
      </w:divBdr>
    </w:div>
    <w:div w:id="1057124755">
      <w:bodyDiv w:val="1"/>
      <w:marLeft w:val="0"/>
      <w:marRight w:val="0"/>
      <w:marTop w:val="0"/>
      <w:marBottom w:val="0"/>
      <w:divBdr>
        <w:top w:val="none" w:sz="0" w:space="0" w:color="auto"/>
        <w:left w:val="none" w:sz="0" w:space="0" w:color="auto"/>
        <w:bottom w:val="none" w:sz="0" w:space="0" w:color="auto"/>
        <w:right w:val="none" w:sz="0" w:space="0" w:color="auto"/>
      </w:divBdr>
    </w:div>
    <w:div w:id="1058163956">
      <w:bodyDiv w:val="1"/>
      <w:marLeft w:val="0"/>
      <w:marRight w:val="0"/>
      <w:marTop w:val="0"/>
      <w:marBottom w:val="0"/>
      <w:divBdr>
        <w:top w:val="none" w:sz="0" w:space="0" w:color="auto"/>
        <w:left w:val="none" w:sz="0" w:space="0" w:color="auto"/>
        <w:bottom w:val="none" w:sz="0" w:space="0" w:color="auto"/>
        <w:right w:val="none" w:sz="0" w:space="0" w:color="auto"/>
      </w:divBdr>
    </w:div>
    <w:div w:id="1060132235">
      <w:bodyDiv w:val="1"/>
      <w:marLeft w:val="0"/>
      <w:marRight w:val="0"/>
      <w:marTop w:val="0"/>
      <w:marBottom w:val="0"/>
      <w:divBdr>
        <w:top w:val="none" w:sz="0" w:space="0" w:color="auto"/>
        <w:left w:val="none" w:sz="0" w:space="0" w:color="auto"/>
        <w:bottom w:val="none" w:sz="0" w:space="0" w:color="auto"/>
        <w:right w:val="none" w:sz="0" w:space="0" w:color="auto"/>
      </w:divBdr>
    </w:div>
    <w:div w:id="1061903261">
      <w:bodyDiv w:val="1"/>
      <w:marLeft w:val="0"/>
      <w:marRight w:val="0"/>
      <w:marTop w:val="0"/>
      <w:marBottom w:val="0"/>
      <w:divBdr>
        <w:top w:val="none" w:sz="0" w:space="0" w:color="auto"/>
        <w:left w:val="none" w:sz="0" w:space="0" w:color="auto"/>
        <w:bottom w:val="none" w:sz="0" w:space="0" w:color="auto"/>
        <w:right w:val="none" w:sz="0" w:space="0" w:color="auto"/>
      </w:divBdr>
    </w:div>
    <w:div w:id="1063603711">
      <w:bodyDiv w:val="1"/>
      <w:marLeft w:val="0"/>
      <w:marRight w:val="0"/>
      <w:marTop w:val="0"/>
      <w:marBottom w:val="0"/>
      <w:divBdr>
        <w:top w:val="none" w:sz="0" w:space="0" w:color="auto"/>
        <w:left w:val="none" w:sz="0" w:space="0" w:color="auto"/>
        <w:bottom w:val="none" w:sz="0" w:space="0" w:color="auto"/>
        <w:right w:val="none" w:sz="0" w:space="0" w:color="auto"/>
      </w:divBdr>
    </w:div>
    <w:div w:id="1063676375">
      <w:bodyDiv w:val="1"/>
      <w:marLeft w:val="0"/>
      <w:marRight w:val="0"/>
      <w:marTop w:val="0"/>
      <w:marBottom w:val="0"/>
      <w:divBdr>
        <w:top w:val="none" w:sz="0" w:space="0" w:color="auto"/>
        <w:left w:val="none" w:sz="0" w:space="0" w:color="auto"/>
        <w:bottom w:val="none" w:sz="0" w:space="0" w:color="auto"/>
        <w:right w:val="none" w:sz="0" w:space="0" w:color="auto"/>
      </w:divBdr>
    </w:div>
    <w:div w:id="1064450056">
      <w:bodyDiv w:val="1"/>
      <w:marLeft w:val="0"/>
      <w:marRight w:val="0"/>
      <w:marTop w:val="0"/>
      <w:marBottom w:val="0"/>
      <w:divBdr>
        <w:top w:val="none" w:sz="0" w:space="0" w:color="auto"/>
        <w:left w:val="none" w:sz="0" w:space="0" w:color="auto"/>
        <w:bottom w:val="none" w:sz="0" w:space="0" w:color="auto"/>
        <w:right w:val="none" w:sz="0" w:space="0" w:color="auto"/>
      </w:divBdr>
    </w:div>
    <w:div w:id="1065420054">
      <w:bodyDiv w:val="1"/>
      <w:marLeft w:val="0"/>
      <w:marRight w:val="0"/>
      <w:marTop w:val="0"/>
      <w:marBottom w:val="0"/>
      <w:divBdr>
        <w:top w:val="none" w:sz="0" w:space="0" w:color="auto"/>
        <w:left w:val="none" w:sz="0" w:space="0" w:color="auto"/>
        <w:bottom w:val="none" w:sz="0" w:space="0" w:color="auto"/>
        <w:right w:val="none" w:sz="0" w:space="0" w:color="auto"/>
      </w:divBdr>
    </w:div>
    <w:div w:id="1066805670">
      <w:bodyDiv w:val="1"/>
      <w:marLeft w:val="0"/>
      <w:marRight w:val="0"/>
      <w:marTop w:val="0"/>
      <w:marBottom w:val="0"/>
      <w:divBdr>
        <w:top w:val="none" w:sz="0" w:space="0" w:color="auto"/>
        <w:left w:val="none" w:sz="0" w:space="0" w:color="auto"/>
        <w:bottom w:val="none" w:sz="0" w:space="0" w:color="auto"/>
        <w:right w:val="none" w:sz="0" w:space="0" w:color="auto"/>
      </w:divBdr>
    </w:div>
    <w:div w:id="1067412420">
      <w:bodyDiv w:val="1"/>
      <w:marLeft w:val="0"/>
      <w:marRight w:val="0"/>
      <w:marTop w:val="0"/>
      <w:marBottom w:val="0"/>
      <w:divBdr>
        <w:top w:val="none" w:sz="0" w:space="0" w:color="auto"/>
        <w:left w:val="none" w:sz="0" w:space="0" w:color="auto"/>
        <w:bottom w:val="none" w:sz="0" w:space="0" w:color="auto"/>
        <w:right w:val="none" w:sz="0" w:space="0" w:color="auto"/>
      </w:divBdr>
    </w:div>
    <w:div w:id="1069380065">
      <w:bodyDiv w:val="1"/>
      <w:marLeft w:val="0"/>
      <w:marRight w:val="0"/>
      <w:marTop w:val="0"/>
      <w:marBottom w:val="0"/>
      <w:divBdr>
        <w:top w:val="none" w:sz="0" w:space="0" w:color="auto"/>
        <w:left w:val="none" w:sz="0" w:space="0" w:color="auto"/>
        <w:bottom w:val="none" w:sz="0" w:space="0" w:color="auto"/>
        <w:right w:val="none" w:sz="0" w:space="0" w:color="auto"/>
      </w:divBdr>
    </w:div>
    <w:div w:id="1069957625">
      <w:bodyDiv w:val="1"/>
      <w:marLeft w:val="0"/>
      <w:marRight w:val="0"/>
      <w:marTop w:val="0"/>
      <w:marBottom w:val="0"/>
      <w:divBdr>
        <w:top w:val="none" w:sz="0" w:space="0" w:color="auto"/>
        <w:left w:val="none" w:sz="0" w:space="0" w:color="auto"/>
        <w:bottom w:val="none" w:sz="0" w:space="0" w:color="auto"/>
        <w:right w:val="none" w:sz="0" w:space="0" w:color="auto"/>
      </w:divBdr>
    </w:div>
    <w:div w:id="1072775311">
      <w:bodyDiv w:val="1"/>
      <w:marLeft w:val="0"/>
      <w:marRight w:val="0"/>
      <w:marTop w:val="0"/>
      <w:marBottom w:val="0"/>
      <w:divBdr>
        <w:top w:val="none" w:sz="0" w:space="0" w:color="auto"/>
        <w:left w:val="none" w:sz="0" w:space="0" w:color="auto"/>
        <w:bottom w:val="none" w:sz="0" w:space="0" w:color="auto"/>
        <w:right w:val="none" w:sz="0" w:space="0" w:color="auto"/>
      </w:divBdr>
    </w:div>
    <w:div w:id="1073511019">
      <w:bodyDiv w:val="1"/>
      <w:marLeft w:val="0"/>
      <w:marRight w:val="0"/>
      <w:marTop w:val="0"/>
      <w:marBottom w:val="0"/>
      <w:divBdr>
        <w:top w:val="none" w:sz="0" w:space="0" w:color="auto"/>
        <w:left w:val="none" w:sz="0" w:space="0" w:color="auto"/>
        <w:bottom w:val="none" w:sz="0" w:space="0" w:color="auto"/>
        <w:right w:val="none" w:sz="0" w:space="0" w:color="auto"/>
      </w:divBdr>
    </w:div>
    <w:div w:id="1083452395">
      <w:bodyDiv w:val="1"/>
      <w:marLeft w:val="0"/>
      <w:marRight w:val="0"/>
      <w:marTop w:val="0"/>
      <w:marBottom w:val="0"/>
      <w:divBdr>
        <w:top w:val="none" w:sz="0" w:space="0" w:color="auto"/>
        <w:left w:val="none" w:sz="0" w:space="0" w:color="auto"/>
        <w:bottom w:val="none" w:sz="0" w:space="0" w:color="auto"/>
        <w:right w:val="none" w:sz="0" w:space="0" w:color="auto"/>
      </w:divBdr>
    </w:div>
    <w:div w:id="1083645419">
      <w:bodyDiv w:val="1"/>
      <w:marLeft w:val="0"/>
      <w:marRight w:val="0"/>
      <w:marTop w:val="0"/>
      <w:marBottom w:val="0"/>
      <w:divBdr>
        <w:top w:val="none" w:sz="0" w:space="0" w:color="auto"/>
        <w:left w:val="none" w:sz="0" w:space="0" w:color="auto"/>
        <w:bottom w:val="none" w:sz="0" w:space="0" w:color="auto"/>
        <w:right w:val="none" w:sz="0" w:space="0" w:color="auto"/>
      </w:divBdr>
      <w:divsChild>
        <w:div w:id="16202136">
          <w:marLeft w:val="480"/>
          <w:marRight w:val="0"/>
          <w:marTop w:val="0"/>
          <w:marBottom w:val="0"/>
          <w:divBdr>
            <w:top w:val="none" w:sz="0" w:space="0" w:color="auto"/>
            <w:left w:val="none" w:sz="0" w:space="0" w:color="auto"/>
            <w:bottom w:val="none" w:sz="0" w:space="0" w:color="auto"/>
            <w:right w:val="none" w:sz="0" w:space="0" w:color="auto"/>
          </w:divBdr>
        </w:div>
        <w:div w:id="79259917">
          <w:marLeft w:val="480"/>
          <w:marRight w:val="0"/>
          <w:marTop w:val="0"/>
          <w:marBottom w:val="0"/>
          <w:divBdr>
            <w:top w:val="none" w:sz="0" w:space="0" w:color="auto"/>
            <w:left w:val="none" w:sz="0" w:space="0" w:color="auto"/>
            <w:bottom w:val="none" w:sz="0" w:space="0" w:color="auto"/>
            <w:right w:val="none" w:sz="0" w:space="0" w:color="auto"/>
          </w:divBdr>
        </w:div>
        <w:div w:id="143595445">
          <w:marLeft w:val="480"/>
          <w:marRight w:val="0"/>
          <w:marTop w:val="0"/>
          <w:marBottom w:val="0"/>
          <w:divBdr>
            <w:top w:val="none" w:sz="0" w:space="0" w:color="auto"/>
            <w:left w:val="none" w:sz="0" w:space="0" w:color="auto"/>
            <w:bottom w:val="none" w:sz="0" w:space="0" w:color="auto"/>
            <w:right w:val="none" w:sz="0" w:space="0" w:color="auto"/>
          </w:divBdr>
        </w:div>
        <w:div w:id="146211874">
          <w:marLeft w:val="480"/>
          <w:marRight w:val="0"/>
          <w:marTop w:val="0"/>
          <w:marBottom w:val="0"/>
          <w:divBdr>
            <w:top w:val="none" w:sz="0" w:space="0" w:color="auto"/>
            <w:left w:val="none" w:sz="0" w:space="0" w:color="auto"/>
            <w:bottom w:val="none" w:sz="0" w:space="0" w:color="auto"/>
            <w:right w:val="none" w:sz="0" w:space="0" w:color="auto"/>
          </w:divBdr>
        </w:div>
        <w:div w:id="290134570">
          <w:marLeft w:val="480"/>
          <w:marRight w:val="0"/>
          <w:marTop w:val="0"/>
          <w:marBottom w:val="0"/>
          <w:divBdr>
            <w:top w:val="none" w:sz="0" w:space="0" w:color="auto"/>
            <w:left w:val="none" w:sz="0" w:space="0" w:color="auto"/>
            <w:bottom w:val="none" w:sz="0" w:space="0" w:color="auto"/>
            <w:right w:val="none" w:sz="0" w:space="0" w:color="auto"/>
          </w:divBdr>
        </w:div>
        <w:div w:id="533469365">
          <w:marLeft w:val="480"/>
          <w:marRight w:val="0"/>
          <w:marTop w:val="0"/>
          <w:marBottom w:val="0"/>
          <w:divBdr>
            <w:top w:val="none" w:sz="0" w:space="0" w:color="auto"/>
            <w:left w:val="none" w:sz="0" w:space="0" w:color="auto"/>
            <w:bottom w:val="none" w:sz="0" w:space="0" w:color="auto"/>
            <w:right w:val="none" w:sz="0" w:space="0" w:color="auto"/>
          </w:divBdr>
        </w:div>
        <w:div w:id="583151752">
          <w:marLeft w:val="480"/>
          <w:marRight w:val="0"/>
          <w:marTop w:val="0"/>
          <w:marBottom w:val="0"/>
          <w:divBdr>
            <w:top w:val="none" w:sz="0" w:space="0" w:color="auto"/>
            <w:left w:val="none" w:sz="0" w:space="0" w:color="auto"/>
            <w:bottom w:val="none" w:sz="0" w:space="0" w:color="auto"/>
            <w:right w:val="none" w:sz="0" w:space="0" w:color="auto"/>
          </w:divBdr>
        </w:div>
        <w:div w:id="627584580">
          <w:marLeft w:val="480"/>
          <w:marRight w:val="0"/>
          <w:marTop w:val="0"/>
          <w:marBottom w:val="0"/>
          <w:divBdr>
            <w:top w:val="none" w:sz="0" w:space="0" w:color="auto"/>
            <w:left w:val="none" w:sz="0" w:space="0" w:color="auto"/>
            <w:bottom w:val="none" w:sz="0" w:space="0" w:color="auto"/>
            <w:right w:val="none" w:sz="0" w:space="0" w:color="auto"/>
          </w:divBdr>
        </w:div>
        <w:div w:id="641815167">
          <w:marLeft w:val="480"/>
          <w:marRight w:val="0"/>
          <w:marTop w:val="0"/>
          <w:marBottom w:val="0"/>
          <w:divBdr>
            <w:top w:val="none" w:sz="0" w:space="0" w:color="auto"/>
            <w:left w:val="none" w:sz="0" w:space="0" w:color="auto"/>
            <w:bottom w:val="none" w:sz="0" w:space="0" w:color="auto"/>
            <w:right w:val="none" w:sz="0" w:space="0" w:color="auto"/>
          </w:divBdr>
        </w:div>
        <w:div w:id="679936428">
          <w:marLeft w:val="480"/>
          <w:marRight w:val="0"/>
          <w:marTop w:val="0"/>
          <w:marBottom w:val="0"/>
          <w:divBdr>
            <w:top w:val="none" w:sz="0" w:space="0" w:color="auto"/>
            <w:left w:val="none" w:sz="0" w:space="0" w:color="auto"/>
            <w:bottom w:val="none" w:sz="0" w:space="0" w:color="auto"/>
            <w:right w:val="none" w:sz="0" w:space="0" w:color="auto"/>
          </w:divBdr>
        </w:div>
        <w:div w:id="693113889">
          <w:marLeft w:val="480"/>
          <w:marRight w:val="0"/>
          <w:marTop w:val="0"/>
          <w:marBottom w:val="0"/>
          <w:divBdr>
            <w:top w:val="none" w:sz="0" w:space="0" w:color="auto"/>
            <w:left w:val="none" w:sz="0" w:space="0" w:color="auto"/>
            <w:bottom w:val="none" w:sz="0" w:space="0" w:color="auto"/>
            <w:right w:val="none" w:sz="0" w:space="0" w:color="auto"/>
          </w:divBdr>
        </w:div>
        <w:div w:id="818231590">
          <w:marLeft w:val="480"/>
          <w:marRight w:val="0"/>
          <w:marTop w:val="0"/>
          <w:marBottom w:val="0"/>
          <w:divBdr>
            <w:top w:val="none" w:sz="0" w:space="0" w:color="auto"/>
            <w:left w:val="none" w:sz="0" w:space="0" w:color="auto"/>
            <w:bottom w:val="none" w:sz="0" w:space="0" w:color="auto"/>
            <w:right w:val="none" w:sz="0" w:space="0" w:color="auto"/>
          </w:divBdr>
        </w:div>
        <w:div w:id="854806720">
          <w:marLeft w:val="480"/>
          <w:marRight w:val="0"/>
          <w:marTop w:val="0"/>
          <w:marBottom w:val="0"/>
          <w:divBdr>
            <w:top w:val="none" w:sz="0" w:space="0" w:color="auto"/>
            <w:left w:val="none" w:sz="0" w:space="0" w:color="auto"/>
            <w:bottom w:val="none" w:sz="0" w:space="0" w:color="auto"/>
            <w:right w:val="none" w:sz="0" w:space="0" w:color="auto"/>
          </w:divBdr>
        </w:div>
        <w:div w:id="877350602">
          <w:marLeft w:val="480"/>
          <w:marRight w:val="0"/>
          <w:marTop w:val="0"/>
          <w:marBottom w:val="0"/>
          <w:divBdr>
            <w:top w:val="none" w:sz="0" w:space="0" w:color="auto"/>
            <w:left w:val="none" w:sz="0" w:space="0" w:color="auto"/>
            <w:bottom w:val="none" w:sz="0" w:space="0" w:color="auto"/>
            <w:right w:val="none" w:sz="0" w:space="0" w:color="auto"/>
          </w:divBdr>
        </w:div>
        <w:div w:id="932937203">
          <w:marLeft w:val="480"/>
          <w:marRight w:val="0"/>
          <w:marTop w:val="0"/>
          <w:marBottom w:val="0"/>
          <w:divBdr>
            <w:top w:val="none" w:sz="0" w:space="0" w:color="auto"/>
            <w:left w:val="none" w:sz="0" w:space="0" w:color="auto"/>
            <w:bottom w:val="none" w:sz="0" w:space="0" w:color="auto"/>
            <w:right w:val="none" w:sz="0" w:space="0" w:color="auto"/>
          </w:divBdr>
        </w:div>
        <w:div w:id="947544995">
          <w:marLeft w:val="480"/>
          <w:marRight w:val="0"/>
          <w:marTop w:val="0"/>
          <w:marBottom w:val="0"/>
          <w:divBdr>
            <w:top w:val="none" w:sz="0" w:space="0" w:color="auto"/>
            <w:left w:val="none" w:sz="0" w:space="0" w:color="auto"/>
            <w:bottom w:val="none" w:sz="0" w:space="0" w:color="auto"/>
            <w:right w:val="none" w:sz="0" w:space="0" w:color="auto"/>
          </w:divBdr>
        </w:div>
        <w:div w:id="1193568582">
          <w:marLeft w:val="480"/>
          <w:marRight w:val="0"/>
          <w:marTop w:val="0"/>
          <w:marBottom w:val="0"/>
          <w:divBdr>
            <w:top w:val="none" w:sz="0" w:space="0" w:color="auto"/>
            <w:left w:val="none" w:sz="0" w:space="0" w:color="auto"/>
            <w:bottom w:val="none" w:sz="0" w:space="0" w:color="auto"/>
            <w:right w:val="none" w:sz="0" w:space="0" w:color="auto"/>
          </w:divBdr>
        </w:div>
        <w:div w:id="1224372657">
          <w:marLeft w:val="480"/>
          <w:marRight w:val="0"/>
          <w:marTop w:val="0"/>
          <w:marBottom w:val="0"/>
          <w:divBdr>
            <w:top w:val="none" w:sz="0" w:space="0" w:color="auto"/>
            <w:left w:val="none" w:sz="0" w:space="0" w:color="auto"/>
            <w:bottom w:val="none" w:sz="0" w:space="0" w:color="auto"/>
            <w:right w:val="none" w:sz="0" w:space="0" w:color="auto"/>
          </w:divBdr>
        </w:div>
        <w:div w:id="1397053461">
          <w:marLeft w:val="480"/>
          <w:marRight w:val="0"/>
          <w:marTop w:val="0"/>
          <w:marBottom w:val="0"/>
          <w:divBdr>
            <w:top w:val="none" w:sz="0" w:space="0" w:color="auto"/>
            <w:left w:val="none" w:sz="0" w:space="0" w:color="auto"/>
            <w:bottom w:val="none" w:sz="0" w:space="0" w:color="auto"/>
            <w:right w:val="none" w:sz="0" w:space="0" w:color="auto"/>
          </w:divBdr>
        </w:div>
        <w:div w:id="1403602576">
          <w:marLeft w:val="480"/>
          <w:marRight w:val="0"/>
          <w:marTop w:val="0"/>
          <w:marBottom w:val="0"/>
          <w:divBdr>
            <w:top w:val="none" w:sz="0" w:space="0" w:color="auto"/>
            <w:left w:val="none" w:sz="0" w:space="0" w:color="auto"/>
            <w:bottom w:val="none" w:sz="0" w:space="0" w:color="auto"/>
            <w:right w:val="none" w:sz="0" w:space="0" w:color="auto"/>
          </w:divBdr>
        </w:div>
        <w:div w:id="1433012109">
          <w:marLeft w:val="480"/>
          <w:marRight w:val="0"/>
          <w:marTop w:val="0"/>
          <w:marBottom w:val="0"/>
          <w:divBdr>
            <w:top w:val="none" w:sz="0" w:space="0" w:color="auto"/>
            <w:left w:val="none" w:sz="0" w:space="0" w:color="auto"/>
            <w:bottom w:val="none" w:sz="0" w:space="0" w:color="auto"/>
            <w:right w:val="none" w:sz="0" w:space="0" w:color="auto"/>
          </w:divBdr>
        </w:div>
        <w:div w:id="1457984725">
          <w:marLeft w:val="480"/>
          <w:marRight w:val="0"/>
          <w:marTop w:val="0"/>
          <w:marBottom w:val="0"/>
          <w:divBdr>
            <w:top w:val="none" w:sz="0" w:space="0" w:color="auto"/>
            <w:left w:val="none" w:sz="0" w:space="0" w:color="auto"/>
            <w:bottom w:val="none" w:sz="0" w:space="0" w:color="auto"/>
            <w:right w:val="none" w:sz="0" w:space="0" w:color="auto"/>
          </w:divBdr>
        </w:div>
        <w:div w:id="1509834542">
          <w:marLeft w:val="480"/>
          <w:marRight w:val="0"/>
          <w:marTop w:val="0"/>
          <w:marBottom w:val="0"/>
          <w:divBdr>
            <w:top w:val="none" w:sz="0" w:space="0" w:color="auto"/>
            <w:left w:val="none" w:sz="0" w:space="0" w:color="auto"/>
            <w:bottom w:val="none" w:sz="0" w:space="0" w:color="auto"/>
            <w:right w:val="none" w:sz="0" w:space="0" w:color="auto"/>
          </w:divBdr>
        </w:div>
        <w:div w:id="1538274928">
          <w:marLeft w:val="480"/>
          <w:marRight w:val="0"/>
          <w:marTop w:val="0"/>
          <w:marBottom w:val="0"/>
          <w:divBdr>
            <w:top w:val="none" w:sz="0" w:space="0" w:color="auto"/>
            <w:left w:val="none" w:sz="0" w:space="0" w:color="auto"/>
            <w:bottom w:val="none" w:sz="0" w:space="0" w:color="auto"/>
            <w:right w:val="none" w:sz="0" w:space="0" w:color="auto"/>
          </w:divBdr>
        </w:div>
        <w:div w:id="1557429297">
          <w:marLeft w:val="480"/>
          <w:marRight w:val="0"/>
          <w:marTop w:val="0"/>
          <w:marBottom w:val="0"/>
          <w:divBdr>
            <w:top w:val="none" w:sz="0" w:space="0" w:color="auto"/>
            <w:left w:val="none" w:sz="0" w:space="0" w:color="auto"/>
            <w:bottom w:val="none" w:sz="0" w:space="0" w:color="auto"/>
            <w:right w:val="none" w:sz="0" w:space="0" w:color="auto"/>
          </w:divBdr>
        </w:div>
        <w:div w:id="1593663998">
          <w:marLeft w:val="480"/>
          <w:marRight w:val="0"/>
          <w:marTop w:val="0"/>
          <w:marBottom w:val="0"/>
          <w:divBdr>
            <w:top w:val="none" w:sz="0" w:space="0" w:color="auto"/>
            <w:left w:val="none" w:sz="0" w:space="0" w:color="auto"/>
            <w:bottom w:val="none" w:sz="0" w:space="0" w:color="auto"/>
            <w:right w:val="none" w:sz="0" w:space="0" w:color="auto"/>
          </w:divBdr>
        </w:div>
        <w:div w:id="1619020095">
          <w:marLeft w:val="480"/>
          <w:marRight w:val="0"/>
          <w:marTop w:val="0"/>
          <w:marBottom w:val="0"/>
          <w:divBdr>
            <w:top w:val="none" w:sz="0" w:space="0" w:color="auto"/>
            <w:left w:val="none" w:sz="0" w:space="0" w:color="auto"/>
            <w:bottom w:val="none" w:sz="0" w:space="0" w:color="auto"/>
            <w:right w:val="none" w:sz="0" w:space="0" w:color="auto"/>
          </w:divBdr>
        </w:div>
        <w:div w:id="1740208100">
          <w:marLeft w:val="480"/>
          <w:marRight w:val="0"/>
          <w:marTop w:val="0"/>
          <w:marBottom w:val="0"/>
          <w:divBdr>
            <w:top w:val="none" w:sz="0" w:space="0" w:color="auto"/>
            <w:left w:val="none" w:sz="0" w:space="0" w:color="auto"/>
            <w:bottom w:val="none" w:sz="0" w:space="0" w:color="auto"/>
            <w:right w:val="none" w:sz="0" w:space="0" w:color="auto"/>
          </w:divBdr>
        </w:div>
        <w:div w:id="1756127658">
          <w:marLeft w:val="480"/>
          <w:marRight w:val="0"/>
          <w:marTop w:val="0"/>
          <w:marBottom w:val="0"/>
          <w:divBdr>
            <w:top w:val="none" w:sz="0" w:space="0" w:color="auto"/>
            <w:left w:val="none" w:sz="0" w:space="0" w:color="auto"/>
            <w:bottom w:val="none" w:sz="0" w:space="0" w:color="auto"/>
            <w:right w:val="none" w:sz="0" w:space="0" w:color="auto"/>
          </w:divBdr>
        </w:div>
        <w:div w:id="1757969970">
          <w:marLeft w:val="480"/>
          <w:marRight w:val="0"/>
          <w:marTop w:val="0"/>
          <w:marBottom w:val="0"/>
          <w:divBdr>
            <w:top w:val="none" w:sz="0" w:space="0" w:color="auto"/>
            <w:left w:val="none" w:sz="0" w:space="0" w:color="auto"/>
            <w:bottom w:val="none" w:sz="0" w:space="0" w:color="auto"/>
            <w:right w:val="none" w:sz="0" w:space="0" w:color="auto"/>
          </w:divBdr>
        </w:div>
        <w:div w:id="1947152927">
          <w:marLeft w:val="480"/>
          <w:marRight w:val="0"/>
          <w:marTop w:val="0"/>
          <w:marBottom w:val="0"/>
          <w:divBdr>
            <w:top w:val="none" w:sz="0" w:space="0" w:color="auto"/>
            <w:left w:val="none" w:sz="0" w:space="0" w:color="auto"/>
            <w:bottom w:val="none" w:sz="0" w:space="0" w:color="auto"/>
            <w:right w:val="none" w:sz="0" w:space="0" w:color="auto"/>
          </w:divBdr>
        </w:div>
        <w:div w:id="1999454308">
          <w:marLeft w:val="480"/>
          <w:marRight w:val="0"/>
          <w:marTop w:val="0"/>
          <w:marBottom w:val="0"/>
          <w:divBdr>
            <w:top w:val="none" w:sz="0" w:space="0" w:color="auto"/>
            <w:left w:val="none" w:sz="0" w:space="0" w:color="auto"/>
            <w:bottom w:val="none" w:sz="0" w:space="0" w:color="auto"/>
            <w:right w:val="none" w:sz="0" w:space="0" w:color="auto"/>
          </w:divBdr>
        </w:div>
        <w:div w:id="2097165824">
          <w:marLeft w:val="480"/>
          <w:marRight w:val="0"/>
          <w:marTop w:val="0"/>
          <w:marBottom w:val="0"/>
          <w:divBdr>
            <w:top w:val="none" w:sz="0" w:space="0" w:color="auto"/>
            <w:left w:val="none" w:sz="0" w:space="0" w:color="auto"/>
            <w:bottom w:val="none" w:sz="0" w:space="0" w:color="auto"/>
            <w:right w:val="none" w:sz="0" w:space="0" w:color="auto"/>
          </w:divBdr>
        </w:div>
      </w:divsChild>
    </w:div>
    <w:div w:id="1084836209">
      <w:bodyDiv w:val="1"/>
      <w:marLeft w:val="0"/>
      <w:marRight w:val="0"/>
      <w:marTop w:val="0"/>
      <w:marBottom w:val="0"/>
      <w:divBdr>
        <w:top w:val="none" w:sz="0" w:space="0" w:color="auto"/>
        <w:left w:val="none" w:sz="0" w:space="0" w:color="auto"/>
        <w:bottom w:val="none" w:sz="0" w:space="0" w:color="auto"/>
        <w:right w:val="none" w:sz="0" w:space="0" w:color="auto"/>
      </w:divBdr>
    </w:div>
    <w:div w:id="1085421792">
      <w:bodyDiv w:val="1"/>
      <w:marLeft w:val="0"/>
      <w:marRight w:val="0"/>
      <w:marTop w:val="0"/>
      <w:marBottom w:val="0"/>
      <w:divBdr>
        <w:top w:val="none" w:sz="0" w:space="0" w:color="auto"/>
        <w:left w:val="none" w:sz="0" w:space="0" w:color="auto"/>
        <w:bottom w:val="none" w:sz="0" w:space="0" w:color="auto"/>
        <w:right w:val="none" w:sz="0" w:space="0" w:color="auto"/>
      </w:divBdr>
    </w:div>
    <w:div w:id="1085760075">
      <w:bodyDiv w:val="1"/>
      <w:marLeft w:val="0"/>
      <w:marRight w:val="0"/>
      <w:marTop w:val="0"/>
      <w:marBottom w:val="0"/>
      <w:divBdr>
        <w:top w:val="none" w:sz="0" w:space="0" w:color="auto"/>
        <w:left w:val="none" w:sz="0" w:space="0" w:color="auto"/>
        <w:bottom w:val="none" w:sz="0" w:space="0" w:color="auto"/>
        <w:right w:val="none" w:sz="0" w:space="0" w:color="auto"/>
      </w:divBdr>
    </w:div>
    <w:div w:id="1085809599">
      <w:bodyDiv w:val="1"/>
      <w:marLeft w:val="0"/>
      <w:marRight w:val="0"/>
      <w:marTop w:val="0"/>
      <w:marBottom w:val="0"/>
      <w:divBdr>
        <w:top w:val="none" w:sz="0" w:space="0" w:color="auto"/>
        <w:left w:val="none" w:sz="0" w:space="0" w:color="auto"/>
        <w:bottom w:val="none" w:sz="0" w:space="0" w:color="auto"/>
        <w:right w:val="none" w:sz="0" w:space="0" w:color="auto"/>
      </w:divBdr>
    </w:div>
    <w:div w:id="1088884832">
      <w:bodyDiv w:val="1"/>
      <w:marLeft w:val="0"/>
      <w:marRight w:val="0"/>
      <w:marTop w:val="0"/>
      <w:marBottom w:val="0"/>
      <w:divBdr>
        <w:top w:val="none" w:sz="0" w:space="0" w:color="auto"/>
        <w:left w:val="none" w:sz="0" w:space="0" w:color="auto"/>
        <w:bottom w:val="none" w:sz="0" w:space="0" w:color="auto"/>
        <w:right w:val="none" w:sz="0" w:space="0" w:color="auto"/>
      </w:divBdr>
    </w:div>
    <w:div w:id="1090082811">
      <w:bodyDiv w:val="1"/>
      <w:marLeft w:val="0"/>
      <w:marRight w:val="0"/>
      <w:marTop w:val="0"/>
      <w:marBottom w:val="0"/>
      <w:divBdr>
        <w:top w:val="none" w:sz="0" w:space="0" w:color="auto"/>
        <w:left w:val="none" w:sz="0" w:space="0" w:color="auto"/>
        <w:bottom w:val="none" w:sz="0" w:space="0" w:color="auto"/>
        <w:right w:val="none" w:sz="0" w:space="0" w:color="auto"/>
      </w:divBdr>
    </w:div>
    <w:div w:id="1090394742">
      <w:bodyDiv w:val="1"/>
      <w:marLeft w:val="0"/>
      <w:marRight w:val="0"/>
      <w:marTop w:val="0"/>
      <w:marBottom w:val="0"/>
      <w:divBdr>
        <w:top w:val="none" w:sz="0" w:space="0" w:color="auto"/>
        <w:left w:val="none" w:sz="0" w:space="0" w:color="auto"/>
        <w:bottom w:val="none" w:sz="0" w:space="0" w:color="auto"/>
        <w:right w:val="none" w:sz="0" w:space="0" w:color="auto"/>
      </w:divBdr>
    </w:div>
    <w:div w:id="1090469576">
      <w:bodyDiv w:val="1"/>
      <w:marLeft w:val="0"/>
      <w:marRight w:val="0"/>
      <w:marTop w:val="0"/>
      <w:marBottom w:val="0"/>
      <w:divBdr>
        <w:top w:val="none" w:sz="0" w:space="0" w:color="auto"/>
        <w:left w:val="none" w:sz="0" w:space="0" w:color="auto"/>
        <w:bottom w:val="none" w:sz="0" w:space="0" w:color="auto"/>
        <w:right w:val="none" w:sz="0" w:space="0" w:color="auto"/>
      </w:divBdr>
    </w:div>
    <w:div w:id="1090734346">
      <w:bodyDiv w:val="1"/>
      <w:marLeft w:val="0"/>
      <w:marRight w:val="0"/>
      <w:marTop w:val="0"/>
      <w:marBottom w:val="0"/>
      <w:divBdr>
        <w:top w:val="none" w:sz="0" w:space="0" w:color="auto"/>
        <w:left w:val="none" w:sz="0" w:space="0" w:color="auto"/>
        <w:bottom w:val="none" w:sz="0" w:space="0" w:color="auto"/>
        <w:right w:val="none" w:sz="0" w:space="0" w:color="auto"/>
      </w:divBdr>
    </w:div>
    <w:div w:id="1091244931">
      <w:bodyDiv w:val="1"/>
      <w:marLeft w:val="0"/>
      <w:marRight w:val="0"/>
      <w:marTop w:val="0"/>
      <w:marBottom w:val="0"/>
      <w:divBdr>
        <w:top w:val="none" w:sz="0" w:space="0" w:color="auto"/>
        <w:left w:val="none" w:sz="0" w:space="0" w:color="auto"/>
        <w:bottom w:val="none" w:sz="0" w:space="0" w:color="auto"/>
        <w:right w:val="none" w:sz="0" w:space="0" w:color="auto"/>
      </w:divBdr>
    </w:div>
    <w:div w:id="1091315184">
      <w:bodyDiv w:val="1"/>
      <w:marLeft w:val="0"/>
      <w:marRight w:val="0"/>
      <w:marTop w:val="0"/>
      <w:marBottom w:val="0"/>
      <w:divBdr>
        <w:top w:val="none" w:sz="0" w:space="0" w:color="auto"/>
        <w:left w:val="none" w:sz="0" w:space="0" w:color="auto"/>
        <w:bottom w:val="none" w:sz="0" w:space="0" w:color="auto"/>
        <w:right w:val="none" w:sz="0" w:space="0" w:color="auto"/>
      </w:divBdr>
    </w:div>
    <w:div w:id="1094011858">
      <w:bodyDiv w:val="1"/>
      <w:marLeft w:val="0"/>
      <w:marRight w:val="0"/>
      <w:marTop w:val="0"/>
      <w:marBottom w:val="0"/>
      <w:divBdr>
        <w:top w:val="none" w:sz="0" w:space="0" w:color="auto"/>
        <w:left w:val="none" w:sz="0" w:space="0" w:color="auto"/>
        <w:bottom w:val="none" w:sz="0" w:space="0" w:color="auto"/>
        <w:right w:val="none" w:sz="0" w:space="0" w:color="auto"/>
      </w:divBdr>
    </w:div>
    <w:div w:id="1096826956">
      <w:bodyDiv w:val="1"/>
      <w:marLeft w:val="0"/>
      <w:marRight w:val="0"/>
      <w:marTop w:val="0"/>
      <w:marBottom w:val="0"/>
      <w:divBdr>
        <w:top w:val="none" w:sz="0" w:space="0" w:color="auto"/>
        <w:left w:val="none" w:sz="0" w:space="0" w:color="auto"/>
        <w:bottom w:val="none" w:sz="0" w:space="0" w:color="auto"/>
        <w:right w:val="none" w:sz="0" w:space="0" w:color="auto"/>
      </w:divBdr>
    </w:div>
    <w:div w:id="1097480164">
      <w:bodyDiv w:val="1"/>
      <w:marLeft w:val="0"/>
      <w:marRight w:val="0"/>
      <w:marTop w:val="0"/>
      <w:marBottom w:val="0"/>
      <w:divBdr>
        <w:top w:val="none" w:sz="0" w:space="0" w:color="auto"/>
        <w:left w:val="none" w:sz="0" w:space="0" w:color="auto"/>
        <w:bottom w:val="none" w:sz="0" w:space="0" w:color="auto"/>
        <w:right w:val="none" w:sz="0" w:space="0" w:color="auto"/>
      </w:divBdr>
    </w:div>
    <w:div w:id="1100104811">
      <w:bodyDiv w:val="1"/>
      <w:marLeft w:val="0"/>
      <w:marRight w:val="0"/>
      <w:marTop w:val="0"/>
      <w:marBottom w:val="0"/>
      <w:divBdr>
        <w:top w:val="none" w:sz="0" w:space="0" w:color="auto"/>
        <w:left w:val="none" w:sz="0" w:space="0" w:color="auto"/>
        <w:bottom w:val="none" w:sz="0" w:space="0" w:color="auto"/>
        <w:right w:val="none" w:sz="0" w:space="0" w:color="auto"/>
      </w:divBdr>
    </w:div>
    <w:div w:id="1101800601">
      <w:bodyDiv w:val="1"/>
      <w:marLeft w:val="0"/>
      <w:marRight w:val="0"/>
      <w:marTop w:val="0"/>
      <w:marBottom w:val="0"/>
      <w:divBdr>
        <w:top w:val="none" w:sz="0" w:space="0" w:color="auto"/>
        <w:left w:val="none" w:sz="0" w:space="0" w:color="auto"/>
        <w:bottom w:val="none" w:sz="0" w:space="0" w:color="auto"/>
        <w:right w:val="none" w:sz="0" w:space="0" w:color="auto"/>
      </w:divBdr>
    </w:div>
    <w:div w:id="1102412814">
      <w:bodyDiv w:val="1"/>
      <w:marLeft w:val="0"/>
      <w:marRight w:val="0"/>
      <w:marTop w:val="0"/>
      <w:marBottom w:val="0"/>
      <w:divBdr>
        <w:top w:val="none" w:sz="0" w:space="0" w:color="auto"/>
        <w:left w:val="none" w:sz="0" w:space="0" w:color="auto"/>
        <w:bottom w:val="none" w:sz="0" w:space="0" w:color="auto"/>
        <w:right w:val="none" w:sz="0" w:space="0" w:color="auto"/>
      </w:divBdr>
    </w:div>
    <w:div w:id="1103527250">
      <w:bodyDiv w:val="1"/>
      <w:marLeft w:val="0"/>
      <w:marRight w:val="0"/>
      <w:marTop w:val="0"/>
      <w:marBottom w:val="0"/>
      <w:divBdr>
        <w:top w:val="none" w:sz="0" w:space="0" w:color="auto"/>
        <w:left w:val="none" w:sz="0" w:space="0" w:color="auto"/>
        <w:bottom w:val="none" w:sz="0" w:space="0" w:color="auto"/>
        <w:right w:val="none" w:sz="0" w:space="0" w:color="auto"/>
      </w:divBdr>
    </w:div>
    <w:div w:id="1103720430">
      <w:bodyDiv w:val="1"/>
      <w:marLeft w:val="0"/>
      <w:marRight w:val="0"/>
      <w:marTop w:val="0"/>
      <w:marBottom w:val="0"/>
      <w:divBdr>
        <w:top w:val="none" w:sz="0" w:space="0" w:color="auto"/>
        <w:left w:val="none" w:sz="0" w:space="0" w:color="auto"/>
        <w:bottom w:val="none" w:sz="0" w:space="0" w:color="auto"/>
        <w:right w:val="none" w:sz="0" w:space="0" w:color="auto"/>
      </w:divBdr>
    </w:div>
    <w:div w:id="1104106317">
      <w:bodyDiv w:val="1"/>
      <w:marLeft w:val="0"/>
      <w:marRight w:val="0"/>
      <w:marTop w:val="0"/>
      <w:marBottom w:val="0"/>
      <w:divBdr>
        <w:top w:val="none" w:sz="0" w:space="0" w:color="auto"/>
        <w:left w:val="none" w:sz="0" w:space="0" w:color="auto"/>
        <w:bottom w:val="none" w:sz="0" w:space="0" w:color="auto"/>
        <w:right w:val="none" w:sz="0" w:space="0" w:color="auto"/>
      </w:divBdr>
    </w:div>
    <w:div w:id="1109084983">
      <w:bodyDiv w:val="1"/>
      <w:marLeft w:val="0"/>
      <w:marRight w:val="0"/>
      <w:marTop w:val="0"/>
      <w:marBottom w:val="0"/>
      <w:divBdr>
        <w:top w:val="none" w:sz="0" w:space="0" w:color="auto"/>
        <w:left w:val="none" w:sz="0" w:space="0" w:color="auto"/>
        <w:bottom w:val="none" w:sz="0" w:space="0" w:color="auto"/>
        <w:right w:val="none" w:sz="0" w:space="0" w:color="auto"/>
      </w:divBdr>
    </w:div>
    <w:div w:id="1114324465">
      <w:bodyDiv w:val="1"/>
      <w:marLeft w:val="0"/>
      <w:marRight w:val="0"/>
      <w:marTop w:val="0"/>
      <w:marBottom w:val="0"/>
      <w:divBdr>
        <w:top w:val="none" w:sz="0" w:space="0" w:color="auto"/>
        <w:left w:val="none" w:sz="0" w:space="0" w:color="auto"/>
        <w:bottom w:val="none" w:sz="0" w:space="0" w:color="auto"/>
        <w:right w:val="none" w:sz="0" w:space="0" w:color="auto"/>
      </w:divBdr>
    </w:div>
    <w:div w:id="1128622697">
      <w:bodyDiv w:val="1"/>
      <w:marLeft w:val="0"/>
      <w:marRight w:val="0"/>
      <w:marTop w:val="0"/>
      <w:marBottom w:val="0"/>
      <w:divBdr>
        <w:top w:val="none" w:sz="0" w:space="0" w:color="auto"/>
        <w:left w:val="none" w:sz="0" w:space="0" w:color="auto"/>
        <w:bottom w:val="none" w:sz="0" w:space="0" w:color="auto"/>
        <w:right w:val="none" w:sz="0" w:space="0" w:color="auto"/>
      </w:divBdr>
    </w:div>
    <w:div w:id="1129930973">
      <w:bodyDiv w:val="1"/>
      <w:marLeft w:val="0"/>
      <w:marRight w:val="0"/>
      <w:marTop w:val="0"/>
      <w:marBottom w:val="0"/>
      <w:divBdr>
        <w:top w:val="none" w:sz="0" w:space="0" w:color="auto"/>
        <w:left w:val="none" w:sz="0" w:space="0" w:color="auto"/>
        <w:bottom w:val="none" w:sz="0" w:space="0" w:color="auto"/>
        <w:right w:val="none" w:sz="0" w:space="0" w:color="auto"/>
      </w:divBdr>
    </w:div>
    <w:div w:id="1130782272">
      <w:bodyDiv w:val="1"/>
      <w:marLeft w:val="0"/>
      <w:marRight w:val="0"/>
      <w:marTop w:val="0"/>
      <w:marBottom w:val="0"/>
      <w:divBdr>
        <w:top w:val="none" w:sz="0" w:space="0" w:color="auto"/>
        <w:left w:val="none" w:sz="0" w:space="0" w:color="auto"/>
        <w:bottom w:val="none" w:sz="0" w:space="0" w:color="auto"/>
        <w:right w:val="none" w:sz="0" w:space="0" w:color="auto"/>
      </w:divBdr>
    </w:div>
    <w:div w:id="1131292722">
      <w:bodyDiv w:val="1"/>
      <w:marLeft w:val="0"/>
      <w:marRight w:val="0"/>
      <w:marTop w:val="0"/>
      <w:marBottom w:val="0"/>
      <w:divBdr>
        <w:top w:val="none" w:sz="0" w:space="0" w:color="auto"/>
        <w:left w:val="none" w:sz="0" w:space="0" w:color="auto"/>
        <w:bottom w:val="none" w:sz="0" w:space="0" w:color="auto"/>
        <w:right w:val="none" w:sz="0" w:space="0" w:color="auto"/>
      </w:divBdr>
    </w:div>
    <w:div w:id="1133206552">
      <w:bodyDiv w:val="1"/>
      <w:marLeft w:val="0"/>
      <w:marRight w:val="0"/>
      <w:marTop w:val="0"/>
      <w:marBottom w:val="0"/>
      <w:divBdr>
        <w:top w:val="none" w:sz="0" w:space="0" w:color="auto"/>
        <w:left w:val="none" w:sz="0" w:space="0" w:color="auto"/>
        <w:bottom w:val="none" w:sz="0" w:space="0" w:color="auto"/>
        <w:right w:val="none" w:sz="0" w:space="0" w:color="auto"/>
      </w:divBdr>
    </w:div>
    <w:div w:id="1133786394">
      <w:bodyDiv w:val="1"/>
      <w:marLeft w:val="0"/>
      <w:marRight w:val="0"/>
      <w:marTop w:val="0"/>
      <w:marBottom w:val="0"/>
      <w:divBdr>
        <w:top w:val="none" w:sz="0" w:space="0" w:color="auto"/>
        <w:left w:val="none" w:sz="0" w:space="0" w:color="auto"/>
        <w:bottom w:val="none" w:sz="0" w:space="0" w:color="auto"/>
        <w:right w:val="none" w:sz="0" w:space="0" w:color="auto"/>
      </w:divBdr>
    </w:div>
    <w:div w:id="1135367041">
      <w:bodyDiv w:val="1"/>
      <w:marLeft w:val="0"/>
      <w:marRight w:val="0"/>
      <w:marTop w:val="0"/>
      <w:marBottom w:val="0"/>
      <w:divBdr>
        <w:top w:val="none" w:sz="0" w:space="0" w:color="auto"/>
        <w:left w:val="none" w:sz="0" w:space="0" w:color="auto"/>
        <w:bottom w:val="none" w:sz="0" w:space="0" w:color="auto"/>
        <w:right w:val="none" w:sz="0" w:space="0" w:color="auto"/>
      </w:divBdr>
    </w:div>
    <w:div w:id="1135833932">
      <w:bodyDiv w:val="1"/>
      <w:marLeft w:val="0"/>
      <w:marRight w:val="0"/>
      <w:marTop w:val="0"/>
      <w:marBottom w:val="0"/>
      <w:divBdr>
        <w:top w:val="none" w:sz="0" w:space="0" w:color="auto"/>
        <w:left w:val="none" w:sz="0" w:space="0" w:color="auto"/>
        <w:bottom w:val="none" w:sz="0" w:space="0" w:color="auto"/>
        <w:right w:val="none" w:sz="0" w:space="0" w:color="auto"/>
      </w:divBdr>
    </w:div>
    <w:div w:id="1138570680">
      <w:bodyDiv w:val="1"/>
      <w:marLeft w:val="0"/>
      <w:marRight w:val="0"/>
      <w:marTop w:val="0"/>
      <w:marBottom w:val="0"/>
      <w:divBdr>
        <w:top w:val="none" w:sz="0" w:space="0" w:color="auto"/>
        <w:left w:val="none" w:sz="0" w:space="0" w:color="auto"/>
        <w:bottom w:val="none" w:sz="0" w:space="0" w:color="auto"/>
        <w:right w:val="none" w:sz="0" w:space="0" w:color="auto"/>
      </w:divBdr>
    </w:div>
    <w:div w:id="1138571948">
      <w:bodyDiv w:val="1"/>
      <w:marLeft w:val="0"/>
      <w:marRight w:val="0"/>
      <w:marTop w:val="0"/>
      <w:marBottom w:val="0"/>
      <w:divBdr>
        <w:top w:val="none" w:sz="0" w:space="0" w:color="auto"/>
        <w:left w:val="none" w:sz="0" w:space="0" w:color="auto"/>
        <w:bottom w:val="none" w:sz="0" w:space="0" w:color="auto"/>
        <w:right w:val="none" w:sz="0" w:space="0" w:color="auto"/>
      </w:divBdr>
    </w:div>
    <w:div w:id="1139112194">
      <w:bodyDiv w:val="1"/>
      <w:marLeft w:val="0"/>
      <w:marRight w:val="0"/>
      <w:marTop w:val="0"/>
      <w:marBottom w:val="0"/>
      <w:divBdr>
        <w:top w:val="none" w:sz="0" w:space="0" w:color="auto"/>
        <w:left w:val="none" w:sz="0" w:space="0" w:color="auto"/>
        <w:bottom w:val="none" w:sz="0" w:space="0" w:color="auto"/>
        <w:right w:val="none" w:sz="0" w:space="0" w:color="auto"/>
      </w:divBdr>
    </w:div>
    <w:div w:id="1139300131">
      <w:bodyDiv w:val="1"/>
      <w:marLeft w:val="0"/>
      <w:marRight w:val="0"/>
      <w:marTop w:val="0"/>
      <w:marBottom w:val="0"/>
      <w:divBdr>
        <w:top w:val="none" w:sz="0" w:space="0" w:color="auto"/>
        <w:left w:val="none" w:sz="0" w:space="0" w:color="auto"/>
        <w:bottom w:val="none" w:sz="0" w:space="0" w:color="auto"/>
        <w:right w:val="none" w:sz="0" w:space="0" w:color="auto"/>
      </w:divBdr>
    </w:div>
    <w:div w:id="1141730521">
      <w:bodyDiv w:val="1"/>
      <w:marLeft w:val="0"/>
      <w:marRight w:val="0"/>
      <w:marTop w:val="0"/>
      <w:marBottom w:val="0"/>
      <w:divBdr>
        <w:top w:val="none" w:sz="0" w:space="0" w:color="auto"/>
        <w:left w:val="none" w:sz="0" w:space="0" w:color="auto"/>
        <w:bottom w:val="none" w:sz="0" w:space="0" w:color="auto"/>
        <w:right w:val="none" w:sz="0" w:space="0" w:color="auto"/>
      </w:divBdr>
    </w:div>
    <w:div w:id="1141919842">
      <w:bodyDiv w:val="1"/>
      <w:marLeft w:val="0"/>
      <w:marRight w:val="0"/>
      <w:marTop w:val="0"/>
      <w:marBottom w:val="0"/>
      <w:divBdr>
        <w:top w:val="none" w:sz="0" w:space="0" w:color="auto"/>
        <w:left w:val="none" w:sz="0" w:space="0" w:color="auto"/>
        <w:bottom w:val="none" w:sz="0" w:space="0" w:color="auto"/>
        <w:right w:val="none" w:sz="0" w:space="0" w:color="auto"/>
      </w:divBdr>
    </w:div>
    <w:div w:id="1142698447">
      <w:bodyDiv w:val="1"/>
      <w:marLeft w:val="0"/>
      <w:marRight w:val="0"/>
      <w:marTop w:val="0"/>
      <w:marBottom w:val="0"/>
      <w:divBdr>
        <w:top w:val="none" w:sz="0" w:space="0" w:color="auto"/>
        <w:left w:val="none" w:sz="0" w:space="0" w:color="auto"/>
        <w:bottom w:val="none" w:sz="0" w:space="0" w:color="auto"/>
        <w:right w:val="none" w:sz="0" w:space="0" w:color="auto"/>
      </w:divBdr>
    </w:div>
    <w:div w:id="1143812732">
      <w:bodyDiv w:val="1"/>
      <w:marLeft w:val="0"/>
      <w:marRight w:val="0"/>
      <w:marTop w:val="0"/>
      <w:marBottom w:val="0"/>
      <w:divBdr>
        <w:top w:val="none" w:sz="0" w:space="0" w:color="auto"/>
        <w:left w:val="none" w:sz="0" w:space="0" w:color="auto"/>
        <w:bottom w:val="none" w:sz="0" w:space="0" w:color="auto"/>
        <w:right w:val="none" w:sz="0" w:space="0" w:color="auto"/>
      </w:divBdr>
    </w:div>
    <w:div w:id="1145125313">
      <w:bodyDiv w:val="1"/>
      <w:marLeft w:val="0"/>
      <w:marRight w:val="0"/>
      <w:marTop w:val="0"/>
      <w:marBottom w:val="0"/>
      <w:divBdr>
        <w:top w:val="none" w:sz="0" w:space="0" w:color="auto"/>
        <w:left w:val="none" w:sz="0" w:space="0" w:color="auto"/>
        <w:bottom w:val="none" w:sz="0" w:space="0" w:color="auto"/>
        <w:right w:val="none" w:sz="0" w:space="0" w:color="auto"/>
      </w:divBdr>
    </w:div>
    <w:div w:id="1146896197">
      <w:bodyDiv w:val="1"/>
      <w:marLeft w:val="0"/>
      <w:marRight w:val="0"/>
      <w:marTop w:val="0"/>
      <w:marBottom w:val="0"/>
      <w:divBdr>
        <w:top w:val="none" w:sz="0" w:space="0" w:color="auto"/>
        <w:left w:val="none" w:sz="0" w:space="0" w:color="auto"/>
        <w:bottom w:val="none" w:sz="0" w:space="0" w:color="auto"/>
        <w:right w:val="none" w:sz="0" w:space="0" w:color="auto"/>
      </w:divBdr>
    </w:div>
    <w:div w:id="1147236722">
      <w:bodyDiv w:val="1"/>
      <w:marLeft w:val="0"/>
      <w:marRight w:val="0"/>
      <w:marTop w:val="0"/>
      <w:marBottom w:val="0"/>
      <w:divBdr>
        <w:top w:val="none" w:sz="0" w:space="0" w:color="auto"/>
        <w:left w:val="none" w:sz="0" w:space="0" w:color="auto"/>
        <w:bottom w:val="none" w:sz="0" w:space="0" w:color="auto"/>
        <w:right w:val="none" w:sz="0" w:space="0" w:color="auto"/>
      </w:divBdr>
    </w:div>
    <w:div w:id="1147668718">
      <w:bodyDiv w:val="1"/>
      <w:marLeft w:val="0"/>
      <w:marRight w:val="0"/>
      <w:marTop w:val="0"/>
      <w:marBottom w:val="0"/>
      <w:divBdr>
        <w:top w:val="none" w:sz="0" w:space="0" w:color="auto"/>
        <w:left w:val="none" w:sz="0" w:space="0" w:color="auto"/>
        <w:bottom w:val="none" w:sz="0" w:space="0" w:color="auto"/>
        <w:right w:val="none" w:sz="0" w:space="0" w:color="auto"/>
      </w:divBdr>
    </w:div>
    <w:div w:id="1147748716">
      <w:bodyDiv w:val="1"/>
      <w:marLeft w:val="0"/>
      <w:marRight w:val="0"/>
      <w:marTop w:val="0"/>
      <w:marBottom w:val="0"/>
      <w:divBdr>
        <w:top w:val="none" w:sz="0" w:space="0" w:color="auto"/>
        <w:left w:val="none" w:sz="0" w:space="0" w:color="auto"/>
        <w:bottom w:val="none" w:sz="0" w:space="0" w:color="auto"/>
        <w:right w:val="none" w:sz="0" w:space="0" w:color="auto"/>
      </w:divBdr>
    </w:div>
    <w:div w:id="1147819255">
      <w:bodyDiv w:val="1"/>
      <w:marLeft w:val="0"/>
      <w:marRight w:val="0"/>
      <w:marTop w:val="0"/>
      <w:marBottom w:val="0"/>
      <w:divBdr>
        <w:top w:val="none" w:sz="0" w:space="0" w:color="auto"/>
        <w:left w:val="none" w:sz="0" w:space="0" w:color="auto"/>
        <w:bottom w:val="none" w:sz="0" w:space="0" w:color="auto"/>
        <w:right w:val="none" w:sz="0" w:space="0" w:color="auto"/>
      </w:divBdr>
    </w:div>
    <w:div w:id="1148400190">
      <w:bodyDiv w:val="1"/>
      <w:marLeft w:val="0"/>
      <w:marRight w:val="0"/>
      <w:marTop w:val="0"/>
      <w:marBottom w:val="0"/>
      <w:divBdr>
        <w:top w:val="none" w:sz="0" w:space="0" w:color="auto"/>
        <w:left w:val="none" w:sz="0" w:space="0" w:color="auto"/>
        <w:bottom w:val="none" w:sz="0" w:space="0" w:color="auto"/>
        <w:right w:val="none" w:sz="0" w:space="0" w:color="auto"/>
      </w:divBdr>
    </w:div>
    <w:div w:id="1149248147">
      <w:bodyDiv w:val="1"/>
      <w:marLeft w:val="0"/>
      <w:marRight w:val="0"/>
      <w:marTop w:val="0"/>
      <w:marBottom w:val="0"/>
      <w:divBdr>
        <w:top w:val="none" w:sz="0" w:space="0" w:color="auto"/>
        <w:left w:val="none" w:sz="0" w:space="0" w:color="auto"/>
        <w:bottom w:val="none" w:sz="0" w:space="0" w:color="auto"/>
        <w:right w:val="none" w:sz="0" w:space="0" w:color="auto"/>
      </w:divBdr>
    </w:div>
    <w:div w:id="1149513716">
      <w:bodyDiv w:val="1"/>
      <w:marLeft w:val="0"/>
      <w:marRight w:val="0"/>
      <w:marTop w:val="0"/>
      <w:marBottom w:val="0"/>
      <w:divBdr>
        <w:top w:val="none" w:sz="0" w:space="0" w:color="auto"/>
        <w:left w:val="none" w:sz="0" w:space="0" w:color="auto"/>
        <w:bottom w:val="none" w:sz="0" w:space="0" w:color="auto"/>
        <w:right w:val="none" w:sz="0" w:space="0" w:color="auto"/>
      </w:divBdr>
    </w:div>
    <w:div w:id="1149981748">
      <w:bodyDiv w:val="1"/>
      <w:marLeft w:val="0"/>
      <w:marRight w:val="0"/>
      <w:marTop w:val="0"/>
      <w:marBottom w:val="0"/>
      <w:divBdr>
        <w:top w:val="none" w:sz="0" w:space="0" w:color="auto"/>
        <w:left w:val="none" w:sz="0" w:space="0" w:color="auto"/>
        <w:bottom w:val="none" w:sz="0" w:space="0" w:color="auto"/>
        <w:right w:val="none" w:sz="0" w:space="0" w:color="auto"/>
      </w:divBdr>
    </w:div>
    <w:div w:id="1150558499">
      <w:bodyDiv w:val="1"/>
      <w:marLeft w:val="0"/>
      <w:marRight w:val="0"/>
      <w:marTop w:val="0"/>
      <w:marBottom w:val="0"/>
      <w:divBdr>
        <w:top w:val="none" w:sz="0" w:space="0" w:color="auto"/>
        <w:left w:val="none" w:sz="0" w:space="0" w:color="auto"/>
        <w:bottom w:val="none" w:sz="0" w:space="0" w:color="auto"/>
        <w:right w:val="none" w:sz="0" w:space="0" w:color="auto"/>
      </w:divBdr>
    </w:div>
    <w:div w:id="1154029210">
      <w:bodyDiv w:val="1"/>
      <w:marLeft w:val="0"/>
      <w:marRight w:val="0"/>
      <w:marTop w:val="0"/>
      <w:marBottom w:val="0"/>
      <w:divBdr>
        <w:top w:val="none" w:sz="0" w:space="0" w:color="auto"/>
        <w:left w:val="none" w:sz="0" w:space="0" w:color="auto"/>
        <w:bottom w:val="none" w:sz="0" w:space="0" w:color="auto"/>
        <w:right w:val="none" w:sz="0" w:space="0" w:color="auto"/>
      </w:divBdr>
    </w:div>
    <w:div w:id="1155803241">
      <w:bodyDiv w:val="1"/>
      <w:marLeft w:val="0"/>
      <w:marRight w:val="0"/>
      <w:marTop w:val="0"/>
      <w:marBottom w:val="0"/>
      <w:divBdr>
        <w:top w:val="none" w:sz="0" w:space="0" w:color="auto"/>
        <w:left w:val="none" w:sz="0" w:space="0" w:color="auto"/>
        <w:bottom w:val="none" w:sz="0" w:space="0" w:color="auto"/>
        <w:right w:val="none" w:sz="0" w:space="0" w:color="auto"/>
      </w:divBdr>
    </w:div>
    <w:div w:id="1158620286">
      <w:bodyDiv w:val="1"/>
      <w:marLeft w:val="0"/>
      <w:marRight w:val="0"/>
      <w:marTop w:val="0"/>
      <w:marBottom w:val="0"/>
      <w:divBdr>
        <w:top w:val="none" w:sz="0" w:space="0" w:color="auto"/>
        <w:left w:val="none" w:sz="0" w:space="0" w:color="auto"/>
        <w:bottom w:val="none" w:sz="0" w:space="0" w:color="auto"/>
        <w:right w:val="none" w:sz="0" w:space="0" w:color="auto"/>
      </w:divBdr>
    </w:div>
    <w:div w:id="1162501457">
      <w:bodyDiv w:val="1"/>
      <w:marLeft w:val="0"/>
      <w:marRight w:val="0"/>
      <w:marTop w:val="0"/>
      <w:marBottom w:val="0"/>
      <w:divBdr>
        <w:top w:val="none" w:sz="0" w:space="0" w:color="auto"/>
        <w:left w:val="none" w:sz="0" w:space="0" w:color="auto"/>
        <w:bottom w:val="none" w:sz="0" w:space="0" w:color="auto"/>
        <w:right w:val="none" w:sz="0" w:space="0" w:color="auto"/>
      </w:divBdr>
    </w:div>
    <w:div w:id="1163815129">
      <w:bodyDiv w:val="1"/>
      <w:marLeft w:val="0"/>
      <w:marRight w:val="0"/>
      <w:marTop w:val="0"/>
      <w:marBottom w:val="0"/>
      <w:divBdr>
        <w:top w:val="none" w:sz="0" w:space="0" w:color="auto"/>
        <w:left w:val="none" w:sz="0" w:space="0" w:color="auto"/>
        <w:bottom w:val="none" w:sz="0" w:space="0" w:color="auto"/>
        <w:right w:val="none" w:sz="0" w:space="0" w:color="auto"/>
      </w:divBdr>
    </w:div>
    <w:div w:id="1164129619">
      <w:bodyDiv w:val="1"/>
      <w:marLeft w:val="0"/>
      <w:marRight w:val="0"/>
      <w:marTop w:val="0"/>
      <w:marBottom w:val="0"/>
      <w:divBdr>
        <w:top w:val="none" w:sz="0" w:space="0" w:color="auto"/>
        <w:left w:val="none" w:sz="0" w:space="0" w:color="auto"/>
        <w:bottom w:val="none" w:sz="0" w:space="0" w:color="auto"/>
        <w:right w:val="none" w:sz="0" w:space="0" w:color="auto"/>
      </w:divBdr>
    </w:div>
    <w:div w:id="1164660563">
      <w:bodyDiv w:val="1"/>
      <w:marLeft w:val="0"/>
      <w:marRight w:val="0"/>
      <w:marTop w:val="0"/>
      <w:marBottom w:val="0"/>
      <w:divBdr>
        <w:top w:val="none" w:sz="0" w:space="0" w:color="auto"/>
        <w:left w:val="none" w:sz="0" w:space="0" w:color="auto"/>
        <w:bottom w:val="none" w:sz="0" w:space="0" w:color="auto"/>
        <w:right w:val="none" w:sz="0" w:space="0" w:color="auto"/>
      </w:divBdr>
    </w:div>
    <w:div w:id="1166673556">
      <w:bodyDiv w:val="1"/>
      <w:marLeft w:val="0"/>
      <w:marRight w:val="0"/>
      <w:marTop w:val="0"/>
      <w:marBottom w:val="0"/>
      <w:divBdr>
        <w:top w:val="none" w:sz="0" w:space="0" w:color="auto"/>
        <w:left w:val="none" w:sz="0" w:space="0" w:color="auto"/>
        <w:bottom w:val="none" w:sz="0" w:space="0" w:color="auto"/>
        <w:right w:val="none" w:sz="0" w:space="0" w:color="auto"/>
      </w:divBdr>
      <w:divsChild>
        <w:div w:id="134761033">
          <w:marLeft w:val="480"/>
          <w:marRight w:val="0"/>
          <w:marTop w:val="0"/>
          <w:marBottom w:val="0"/>
          <w:divBdr>
            <w:top w:val="none" w:sz="0" w:space="0" w:color="auto"/>
            <w:left w:val="none" w:sz="0" w:space="0" w:color="auto"/>
            <w:bottom w:val="none" w:sz="0" w:space="0" w:color="auto"/>
            <w:right w:val="none" w:sz="0" w:space="0" w:color="auto"/>
          </w:divBdr>
        </w:div>
        <w:div w:id="167603503">
          <w:marLeft w:val="480"/>
          <w:marRight w:val="0"/>
          <w:marTop w:val="0"/>
          <w:marBottom w:val="0"/>
          <w:divBdr>
            <w:top w:val="none" w:sz="0" w:space="0" w:color="auto"/>
            <w:left w:val="none" w:sz="0" w:space="0" w:color="auto"/>
            <w:bottom w:val="none" w:sz="0" w:space="0" w:color="auto"/>
            <w:right w:val="none" w:sz="0" w:space="0" w:color="auto"/>
          </w:divBdr>
        </w:div>
        <w:div w:id="171578693">
          <w:marLeft w:val="480"/>
          <w:marRight w:val="0"/>
          <w:marTop w:val="0"/>
          <w:marBottom w:val="0"/>
          <w:divBdr>
            <w:top w:val="none" w:sz="0" w:space="0" w:color="auto"/>
            <w:left w:val="none" w:sz="0" w:space="0" w:color="auto"/>
            <w:bottom w:val="none" w:sz="0" w:space="0" w:color="auto"/>
            <w:right w:val="none" w:sz="0" w:space="0" w:color="auto"/>
          </w:divBdr>
        </w:div>
        <w:div w:id="214660226">
          <w:marLeft w:val="480"/>
          <w:marRight w:val="0"/>
          <w:marTop w:val="0"/>
          <w:marBottom w:val="0"/>
          <w:divBdr>
            <w:top w:val="none" w:sz="0" w:space="0" w:color="auto"/>
            <w:left w:val="none" w:sz="0" w:space="0" w:color="auto"/>
            <w:bottom w:val="none" w:sz="0" w:space="0" w:color="auto"/>
            <w:right w:val="none" w:sz="0" w:space="0" w:color="auto"/>
          </w:divBdr>
        </w:div>
        <w:div w:id="303777974">
          <w:marLeft w:val="480"/>
          <w:marRight w:val="0"/>
          <w:marTop w:val="0"/>
          <w:marBottom w:val="0"/>
          <w:divBdr>
            <w:top w:val="none" w:sz="0" w:space="0" w:color="auto"/>
            <w:left w:val="none" w:sz="0" w:space="0" w:color="auto"/>
            <w:bottom w:val="none" w:sz="0" w:space="0" w:color="auto"/>
            <w:right w:val="none" w:sz="0" w:space="0" w:color="auto"/>
          </w:divBdr>
        </w:div>
        <w:div w:id="319188556">
          <w:marLeft w:val="480"/>
          <w:marRight w:val="0"/>
          <w:marTop w:val="0"/>
          <w:marBottom w:val="0"/>
          <w:divBdr>
            <w:top w:val="none" w:sz="0" w:space="0" w:color="auto"/>
            <w:left w:val="none" w:sz="0" w:space="0" w:color="auto"/>
            <w:bottom w:val="none" w:sz="0" w:space="0" w:color="auto"/>
            <w:right w:val="none" w:sz="0" w:space="0" w:color="auto"/>
          </w:divBdr>
        </w:div>
        <w:div w:id="407577066">
          <w:marLeft w:val="480"/>
          <w:marRight w:val="0"/>
          <w:marTop w:val="0"/>
          <w:marBottom w:val="0"/>
          <w:divBdr>
            <w:top w:val="none" w:sz="0" w:space="0" w:color="auto"/>
            <w:left w:val="none" w:sz="0" w:space="0" w:color="auto"/>
            <w:bottom w:val="none" w:sz="0" w:space="0" w:color="auto"/>
            <w:right w:val="none" w:sz="0" w:space="0" w:color="auto"/>
          </w:divBdr>
        </w:div>
        <w:div w:id="522330905">
          <w:marLeft w:val="480"/>
          <w:marRight w:val="0"/>
          <w:marTop w:val="0"/>
          <w:marBottom w:val="0"/>
          <w:divBdr>
            <w:top w:val="none" w:sz="0" w:space="0" w:color="auto"/>
            <w:left w:val="none" w:sz="0" w:space="0" w:color="auto"/>
            <w:bottom w:val="none" w:sz="0" w:space="0" w:color="auto"/>
            <w:right w:val="none" w:sz="0" w:space="0" w:color="auto"/>
          </w:divBdr>
        </w:div>
        <w:div w:id="529495558">
          <w:marLeft w:val="480"/>
          <w:marRight w:val="0"/>
          <w:marTop w:val="0"/>
          <w:marBottom w:val="0"/>
          <w:divBdr>
            <w:top w:val="none" w:sz="0" w:space="0" w:color="auto"/>
            <w:left w:val="none" w:sz="0" w:space="0" w:color="auto"/>
            <w:bottom w:val="none" w:sz="0" w:space="0" w:color="auto"/>
            <w:right w:val="none" w:sz="0" w:space="0" w:color="auto"/>
          </w:divBdr>
        </w:div>
        <w:div w:id="569075014">
          <w:marLeft w:val="480"/>
          <w:marRight w:val="0"/>
          <w:marTop w:val="0"/>
          <w:marBottom w:val="0"/>
          <w:divBdr>
            <w:top w:val="none" w:sz="0" w:space="0" w:color="auto"/>
            <w:left w:val="none" w:sz="0" w:space="0" w:color="auto"/>
            <w:bottom w:val="none" w:sz="0" w:space="0" w:color="auto"/>
            <w:right w:val="none" w:sz="0" w:space="0" w:color="auto"/>
          </w:divBdr>
        </w:div>
        <w:div w:id="584340729">
          <w:marLeft w:val="480"/>
          <w:marRight w:val="0"/>
          <w:marTop w:val="0"/>
          <w:marBottom w:val="0"/>
          <w:divBdr>
            <w:top w:val="none" w:sz="0" w:space="0" w:color="auto"/>
            <w:left w:val="none" w:sz="0" w:space="0" w:color="auto"/>
            <w:bottom w:val="none" w:sz="0" w:space="0" w:color="auto"/>
            <w:right w:val="none" w:sz="0" w:space="0" w:color="auto"/>
          </w:divBdr>
        </w:div>
        <w:div w:id="700475501">
          <w:marLeft w:val="480"/>
          <w:marRight w:val="0"/>
          <w:marTop w:val="0"/>
          <w:marBottom w:val="0"/>
          <w:divBdr>
            <w:top w:val="none" w:sz="0" w:space="0" w:color="auto"/>
            <w:left w:val="none" w:sz="0" w:space="0" w:color="auto"/>
            <w:bottom w:val="none" w:sz="0" w:space="0" w:color="auto"/>
            <w:right w:val="none" w:sz="0" w:space="0" w:color="auto"/>
          </w:divBdr>
        </w:div>
        <w:div w:id="767115570">
          <w:marLeft w:val="480"/>
          <w:marRight w:val="0"/>
          <w:marTop w:val="0"/>
          <w:marBottom w:val="0"/>
          <w:divBdr>
            <w:top w:val="none" w:sz="0" w:space="0" w:color="auto"/>
            <w:left w:val="none" w:sz="0" w:space="0" w:color="auto"/>
            <w:bottom w:val="none" w:sz="0" w:space="0" w:color="auto"/>
            <w:right w:val="none" w:sz="0" w:space="0" w:color="auto"/>
          </w:divBdr>
        </w:div>
        <w:div w:id="844130828">
          <w:marLeft w:val="480"/>
          <w:marRight w:val="0"/>
          <w:marTop w:val="0"/>
          <w:marBottom w:val="0"/>
          <w:divBdr>
            <w:top w:val="none" w:sz="0" w:space="0" w:color="auto"/>
            <w:left w:val="none" w:sz="0" w:space="0" w:color="auto"/>
            <w:bottom w:val="none" w:sz="0" w:space="0" w:color="auto"/>
            <w:right w:val="none" w:sz="0" w:space="0" w:color="auto"/>
          </w:divBdr>
        </w:div>
        <w:div w:id="848716987">
          <w:marLeft w:val="480"/>
          <w:marRight w:val="0"/>
          <w:marTop w:val="0"/>
          <w:marBottom w:val="0"/>
          <w:divBdr>
            <w:top w:val="none" w:sz="0" w:space="0" w:color="auto"/>
            <w:left w:val="none" w:sz="0" w:space="0" w:color="auto"/>
            <w:bottom w:val="none" w:sz="0" w:space="0" w:color="auto"/>
            <w:right w:val="none" w:sz="0" w:space="0" w:color="auto"/>
          </w:divBdr>
        </w:div>
        <w:div w:id="883566107">
          <w:marLeft w:val="480"/>
          <w:marRight w:val="0"/>
          <w:marTop w:val="0"/>
          <w:marBottom w:val="0"/>
          <w:divBdr>
            <w:top w:val="none" w:sz="0" w:space="0" w:color="auto"/>
            <w:left w:val="none" w:sz="0" w:space="0" w:color="auto"/>
            <w:bottom w:val="none" w:sz="0" w:space="0" w:color="auto"/>
            <w:right w:val="none" w:sz="0" w:space="0" w:color="auto"/>
          </w:divBdr>
        </w:div>
        <w:div w:id="897010221">
          <w:marLeft w:val="480"/>
          <w:marRight w:val="0"/>
          <w:marTop w:val="0"/>
          <w:marBottom w:val="0"/>
          <w:divBdr>
            <w:top w:val="none" w:sz="0" w:space="0" w:color="auto"/>
            <w:left w:val="none" w:sz="0" w:space="0" w:color="auto"/>
            <w:bottom w:val="none" w:sz="0" w:space="0" w:color="auto"/>
            <w:right w:val="none" w:sz="0" w:space="0" w:color="auto"/>
          </w:divBdr>
        </w:div>
        <w:div w:id="936401080">
          <w:marLeft w:val="480"/>
          <w:marRight w:val="0"/>
          <w:marTop w:val="0"/>
          <w:marBottom w:val="0"/>
          <w:divBdr>
            <w:top w:val="none" w:sz="0" w:space="0" w:color="auto"/>
            <w:left w:val="none" w:sz="0" w:space="0" w:color="auto"/>
            <w:bottom w:val="none" w:sz="0" w:space="0" w:color="auto"/>
            <w:right w:val="none" w:sz="0" w:space="0" w:color="auto"/>
          </w:divBdr>
        </w:div>
        <w:div w:id="967858478">
          <w:marLeft w:val="480"/>
          <w:marRight w:val="0"/>
          <w:marTop w:val="0"/>
          <w:marBottom w:val="0"/>
          <w:divBdr>
            <w:top w:val="none" w:sz="0" w:space="0" w:color="auto"/>
            <w:left w:val="none" w:sz="0" w:space="0" w:color="auto"/>
            <w:bottom w:val="none" w:sz="0" w:space="0" w:color="auto"/>
            <w:right w:val="none" w:sz="0" w:space="0" w:color="auto"/>
          </w:divBdr>
        </w:div>
        <w:div w:id="1092815713">
          <w:marLeft w:val="480"/>
          <w:marRight w:val="0"/>
          <w:marTop w:val="0"/>
          <w:marBottom w:val="0"/>
          <w:divBdr>
            <w:top w:val="none" w:sz="0" w:space="0" w:color="auto"/>
            <w:left w:val="none" w:sz="0" w:space="0" w:color="auto"/>
            <w:bottom w:val="none" w:sz="0" w:space="0" w:color="auto"/>
            <w:right w:val="none" w:sz="0" w:space="0" w:color="auto"/>
          </w:divBdr>
        </w:div>
        <w:div w:id="1213955604">
          <w:marLeft w:val="480"/>
          <w:marRight w:val="0"/>
          <w:marTop w:val="0"/>
          <w:marBottom w:val="0"/>
          <w:divBdr>
            <w:top w:val="none" w:sz="0" w:space="0" w:color="auto"/>
            <w:left w:val="none" w:sz="0" w:space="0" w:color="auto"/>
            <w:bottom w:val="none" w:sz="0" w:space="0" w:color="auto"/>
            <w:right w:val="none" w:sz="0" w:space="0" w:color="auto"/>
          </w:divBdr>
        </w:div>
        <w:div w:id="1219317038">
          <w:marLeft w:val="480"/>
          <w:marRight w:val="0"/>
          <w:marTop w:val="0"/>
          <w:marBottom w:val="0"/>
          <w:divBdr>
            <w:top w:val="none" w:sz="0" w:space="0" w:color="auto"/>
            <w:left w:val="none" w:sz="0" w:space="0" w:color="auto"/>
            <w:bottom w:val="none" w:sz="0" w:space="0" w:color="auto"/>
            <w:right w:val="none" w:sz="0" w:space="0" w:color="auto"/>
          </w:divBdr>
        </w:div>
        <w:div w:id="1220096419">
          <w:marLeft w:val="480"/>
          <w:marRight w:val="0"/>
          <w:marTop w:val="0"/>
          <w:marBottom w:val="0"/>
          <w:divBdr>
            <w:top w:val="none" w:sz="0" w:space="0" w:color="auto"/>
            <w:left w:val="none" w:sz="0" w:space="0" w:color="auto"/>
            <w:bottom w:val="none" w:sz="0" w:space="0" w:color="auto"/>
            <w:right w:val="none" w:sz="0" w:space="0" w:color="auto"/>
          </w:divBdr>
        </w:div>
        <w:div w:id="1501117881">
          <w:marLeft w:val="480"/>
          <w:marRight w:val="0"/>
          <w:marTop w:val="0"/>
          <w:marBottom w:val="0"/>
          <w:divBdr>
            <w:top w:val="none" w:sz="0" w:space="0" w:color="auto"/>
            <w:left w:val="none" w:sz="0" w:space="0" w:color="auto"/>
            <w:bottom w:val="none" w:sz="0" w:space="0" w:color="auto"/>
            <w:right w:val="none" w:sz="0" w:space="0" w:color="auto"/>
          </w:divBdr>
        </w:div>
        <w:div w:id="1581984132">
          <w:marLeft w:val="480"/>
          <w:marRight w:val="0"/>
          <w:marTop w:val="0"/>
          <w:marBottom w:val="0"/>
          <w:divBdr>
            <w:top w:val="none" w:sz="0" w:space="0" w:color="auto"/>
            <w:left w:val="none" w:sz="0" w:space="0" w:color="auto"/>
            <w:bottom w:val="none" w:sz="0" w:space="0" w:color="auto"/>
            <w:right w:val="none" w:sz="0" w:space="0" w:color="auto"/>
          </w:divBdr>
        </w:div>
        <w:div w:id="1776823661">
          <w:marLeft w:val="480"/>
          <w:marRight w:val="0"/>
          <w:marTop w:val="0"/>
          <w:marBottom w:val="0"/>
          <w:divBdr>
            <w:top w:val="none" w:sz="0" w:space="0" w:color="auto"/>
            <w:left w:val="none" w:sz="0" w:space="0" w:color="auto"/>
            <w:bottom w:val="none" w:sz="0" w:space="0" w:color="auto"/>
            <w:right w:val="none" w:sz="0" w:space="0" w:color="auto"/>
          </w:divBdr>
        </w:div>
        <w:div w:id="1799881724">
          <w:marLeft w:val="480"/>
          <w:marRight w:val="0"/>
          <w:marTop w:val="0"/>
          <w:marBottom w:val="0"/>
          <w:divBdr>
            <w:top w:val="none" w:sz="0" w:space="0" w:color="auto"/>
            <w:left w:val="none" w:sz="0" w:space="0" w:color="auto"/>
            <w:bottom w:val="none" w:sz="0" w:space="0" w:color="auto"/>
            <w:right w:val="none" w:sz="0" w:space="0" w:color="auto"/>
          </w:divBdr>
        </w:div>
        <w:div w:id="1818449271">
          <w:marLeft w:val="480"/>
          <w:marRight w:val="0"/>
          <w:marTop w:val="0"/>
          <w:marBottom w:val="0"/>
          <w:divBdr>
            <w:top w:val="none" w:sz="0" w:space="0" w:color="auto"/>
            <w:left w:val="none" w:sz="0" w:space="0" w:color="auto"/>
            <w:bottom w:val="none" w:sz="0" w:space="0" w:color="auto"/>
            <w:right w:val="none" w:sz="0" w:space="0" w:color="auto"/>
          </w:divBdr>
        </w:div>
        <w:div w:id="1823959087">
          <w:marLeft w:val="480"/>
          <w:marRight w:val="0"/>
          <w:marTop w:val="0"/>
          <w:marBottom w:val="0"/>
          <w:divBdr>
            <w:top w:val="none" w:sz="0" w:space="0" w:color="auto"/>
            <w:left w:val="none" w:sz="0" w:space="0" w:color="auto"/>
            <w:bottom w:val="none" w:sz="0" w:space="0" w:color="auto"/>
            <w:right w:val="none" w:sz="0" w:space="0" w:color="auto"/>
          </w:divBdr>
        </w:div>
        <w:div w:id="1939630381">
          <w:marLeft w:val="480"/>
          <w:marRight w:val="0"/>
          <w:marTop w:val="0"/>
          <w:marBottom w:val="0"/>
          <w:divBdr>
            <w:top w:val="none" w:sz="0" w:space="0" w:color="auto"/>
            <w:left w:val="none" w:sz="0" w:space="0" w:color="auto"/>
            <w:bottom w:val="none" w:sz="0" w:space="0" w:color="auto"/>
            <w:right w:val="none" w:sz="0" w:space="0" w:color="auto"/>
          </w:divBdr>
        </w:div>
        <w:div w:id="2062514989">
          <w:marLeft w:val="480"/>
          <w:marRight w:val="0"/>
          <w:marTop w:val="0"/>
          <w:marBottom w:val="0"/>
          <w:divBdr>
            <w:top w:val="none" w:sz="0" w:space="0" w:color="auto"/>
            <w:left w:val="none" w:sz="0" w:space="0" w:color="auto"/>
            <w:bottom w:val="none" w:sz="0" w:space="0" w:color="auto"/>
            <w:right w:val="none" w:sz="0" w:space="0" w:color="auto"/>
          </w:divBdr>
        </w:div>
        <w:div w:id="2118792707">
          <w:marLeft w:val="480"/>
          <w:marRight w:val="0"/>
          <w:marTop w:val="0"/>
          <w:marBottom w:val="0"/>
          <w:divBdr>
            <w:top w:val="none" w:sz="0" w:space="0" w:color="auto"/>
            <w:left w:val="none" w:sz="0" w:space="0" w:color="auto"/>
            <w:bottom w:val="none" w:sz="0" w:space="0" w:color="auto"/>
            <w:right w:val="none" w:sz="0" w:space="0" w:color="auto"/>
          </w:divBdr>
        </w:div>
        <w:div w:id="2121559309">
          <w:marLeft w:val="480"/>
          <w:marRight w:val="0"/>
          <w:marTop w:val="0"/>
          <w:marBottom w:val="0"/>
          <w:divBdr>
            <w:top w:val="none" w:sz="0" w:space="0" w:color="auto"/>
            <w:left w:val="none" w:sz="0" w:space="0" w:color="auto"/>
            <w:bottom w:val="none" w:sz="0" w:space="0" w:color="auto"/>
            <w:right w:val="none" w:sz="0" w:space="0" w:color="auto"/>
          </w:divBdr>
        </w:div>
      </w:divsChild>
    </w:div>
    <w:div w:id="1173029416">
      <w:bodyDiv w:val="1"/>
      <w:marLeft w:val="0"/>
      <w:marRight w:val="0"/>
      <w:marTop w:val="0"/>
      <w:marBottom w:val="0"/>
      <w:divBdr>
        <w:top w:val="none" w:sz="0" w:space="0" w:color="auto"/>
        <w:left w:val="none" w:sz="0" w:space="0" w:color="auto"/>
        <w:bottom w:val="none" w:sz="0" w:space="0" w:color="auto"/>
        <w:right w:val="none" w:sz="0" w:space="0" w:color="auto"/>
      </w:divBdr>
    </w:div>
    <w:div w:id="1175682810">
      <w:bodyDiv w:val="1"/>
      <w:marLeft w:val="0"/>
      <w:marRight w:val="0"/>
      <w:marTop w:val="0"/>
      <w:marBottom w:val="0"/>
      <w:divBdr>
        <w:top w:val="none" w:sz="0" w:space="0" w:color="auto"/>
        <w:left w:val="none" w:sz="0" w:space="0" w:color="auto"/>
        <w:bottom w:val="none" w:sz="0" w:space="0" w:color="auto"/>
        <w:right w:val="none" w:sz="0" w:space="0" w:color="auto"/>
      </w:divBdr>
    </w:div>
    <w:div w:id="1176458684">
      <w:bodyDiv w:val="1"/>
      <w:marLeft w:val="0"/>
      <w:marRight w:val="0"/>
      <w:marTop w:val="0"/>
      <w:marBottom w:val="0"/>
      <w:divBdr>
        <w:top w:val="none" w:sz="0" w:space="0" w:color="auto"/>
        <w:left w:val="none" w:sz="0" w:space="0" w:color="auto"/>
        <w:bottom w:val="none" w:sz="0" w:space="0" w:color="auto"/>
        <w:right w:val="none" w:sz="0" w:space="0" w:color="auto"/>
      </w:divBdr>
    </w:div>
    <w:div w:id="1177957950">
      <w:bodyDiv w:val="1"/>
      <w:marLeft w:val="0"/>
      <w:marRight w:val="0"/>
      <w:marTop w:val="0"/>
      <w:marBottom w:val="0"/>
      <w:divBdr>
        <w:top w:val="none" w:sz="0" w:space="0" w:color="auto"/>
        <w:left w:val="none" w:sz="0" w:space="0" w:color="auto"/>
        <w:bottom w:val="none" w:sz="0" w:space="0" w:color="auto"/>
        <w:right w:val="none" w:sz="0" w:space="0" w:color="auto"/>
      </w:divBdr>
    </w:div>
    <w:div w:id="1178083484">
      <w:bodyDiv w:val="1"/>
      <w:marLeft w:val="0"/>
      <w:marRight w:val="0"/>
      <w:marTop w:val="0"/>
      <w:marBottom w:val="0"/>
      <w:divBdr>
        <w:top w:val="none" w:sz="0" w:space="0" w:color="auto"/>
        <w:left w:val="none" w:sz="0" w:space="0" w:color="auto"/>
        <w:bottom w:val="none" w:sz="0" w:space="0" w:color="auto"/>
        <w:right w:val="none" w:sz="0" w:space="0" w:color="auto"/>
      </w:divBdr>
    </w:div>
    <w:div w:id="1180388782">
      <w:bodyDiv w:val="1"/>
      <w:marLeft w:val="0"/>
      <w:marRight w:val="0"/>
      <w:marTop w:val="0"/>
      <w:marBottom w:val="0"/>
      <w:divBdr>
        <w:top w:val="none" w:sz="0" w:space="0" w:color="auto"/>
        <w:left w:val="none" w:sz="0" w:space="0" w:color="auto"/>
        <w:bottom w:val="none" w:sz="0" w:space="0" w:color="auto"/>
        <w:right w:val="none" w:sz="0" w:space="0" w:color="auto"/>
      </w:divBdr>
    </w:div>
    <w:div w:id="1181241434">
      <w:bodyDiv w:val="1"/>
      <w:marLeft w:val="0"/>
      <w:marRight w:val="0"/>
      <w:marTop w:val="0"/>
      <w:marBottom w:val="0"/>
      <w:divBdr>
        <w:top w:val="none" w:sz="0" w:space="0" w:color="auto"/>
        <w:left w:val="none" w:sz="0" w:space="0" w:color="auto"/>
        <w:bottom w:val="none" w:sz="0" w:space="0" w:color="auto"/>
        <w:right w:val="none" w:sz="0" w:space="0" w:color="auto"/>
      </w:divBdr>
    </w:div>
    <w:div w:id="1181745250">
      <w:bodyDiv w:val="1"/>
      <w:marLeft w:val="0"/>
      <w:marRight w:val="0"/>
      <w:marTop w:val="0"/>
      <w:marBottom w:val="0"/>
      <w:divBdr>
        <w:top w:val="none" w:sz="0" w:space="0" w:color="auto"/>
        <w:left w:val="none" w:sz="0" w:space="0" w:color="auto"/>
        <w:bottom w:val="none" w:sz="0" w:space="0" w:color="auto"/>
        <w:right w:val="none" w:sz="0" w:space="0" w:color="auto"/>
      </w:divBdr>
    </w:div>
    <w:div w:id="1182084633">
      <w:bodyDiv w:val="1"/>
      <w:marLeft w:val="0"/>
      <w:marRight w:val="0"/>
      <w:marTop w:val="0"/>
      <w:marBottom w:val="0"/>
      <w:divBdr>
        <w:top w:val="none" w:sz="0" w:space="0" w:color="auto"/>
        <w:left w:val="none" w:sz="0" w:space="0" w:color="auto"/>
        <w:bottom w:val="none" w:sz="0" w:space="0" w:color="auto"/>
        <w:right w:val="none" w:sz="0" w:space="0" w:color="auto"/>
      </w:divBdr>
    </w:div>
    <w:div w:id="1184710914">
      <w:bodyDiv w:val="1"/>
      <w:marLeft w:val="0"/>
      <w:marRight w:val="0"/>
      <w:marTop w:val="0"/>
      <w:marBottom w:val="0"/>
      <w:divBdr>
        <w:top w:val="none" w:sz="0" w:space="0" w:color="auto"/>
        <w:left w:val="none" w:sz="0" w:space="0" w:color="auto"/>
        <w:bottom w:val="none" w:sz="0" w:space="0" w:color="auto"/>
        <w:right w:val="none" w:sz="0" w:space="0" w:color="auto"/>
      </w:divBdr>
    </w:div>
    <w:div w:id="1184829748">
      <w:bodyDiv w:val="1"/>
      <w:marLeft w:val="0"/>
      <w:marRight w:val="0"/>
      <w:marTop w:val="0"/>
      <w:marBottom w:val="0"/>
      <w:divBdr>
        <w:top w:val="none" w:sz="0" w:space="0" w:color="auto"/>
        <w:left w:val="none" w:sz="0" w:space="0" w:color="auto"/>
        <w:bottom w:val="none" w:sz="0" w:space="0" w:color="auto"/>
        <w:right w:val="none" w:sz="0" w:space="0" w:color="auto"/>
      </w:divBdr>
    </w:div>
    <w:div w:id="1185167715">
      <w:bodyDiv w:val="1"/>
      <w:marLeft w:val="0"/>
      <w:marRight w:val="0"/>
      <w:marTop w:val="0"/>
      <w:marBottom w:val="0"/>
      <w:divBdr>
        <w:top w:val="none" w:sz="0" w:space="0" w:color="auto"/>
        <w:left w:val="none" w:sz="0" w:space="0" w:color="auto"/>
        <w:bottom w:val="none" w:sz="0" w:space="0" w:color="auto"/>
        <w:right w:val="none" w:sz="0" w:space="0" w:color="auto"/>
      </w:divBdr>
    </w:div>
    <w:div w:id="1185441304">
      <w:bodyDiv w:val="1"/>
      <w:marLeft w:val="0"/>
      <w:marRight w:val="0"/>
      <w:marTop w:val="0"/>
      <w:marBottom w:val="0"/>
      <w:divBdr>
        <w:top w:val="none" w:sz="0" w:space="0" w:color="auto"/>
        <w:left w:val="none" w:sz="0" w:space="0" w:color="auto"/>
        <w:bottom w:val="none" w:sz="0" w:space="0" w:color="auto"/>
        <w:right w:val="none" w:sz="0" w:space="0" w:color="auto"/>
      </w:divBdr>
      <w:divsChild>
        <w:div w:id="108164671">
          <w:marLeft w:val="480"/>
          <w:marRight w:val="0"/>
          <w:marTop w:val="0"/>
          <w:marBottom w:val="0"/>
          <w:divBdr>
            <w:top w:val="none" w:sz="0" w:space="0" w:color="auto"/>
            <w:left w:val="none" w:sz="0" w:space="0" w:color="auto"/>
            <w:bottom w:val="none" w:sz="0" w:space="0" w:color="auto"/>
            <w:right w:val="none" w:sz="0" w:space="0" w:color="auto"/>
          </w:divBdr>
        </w:div>
        <w:div w:id="289089782">
          <w:marLeft w:val="480"/>
          <w:marRight w:val="0"/>
          <w:marTop w:val="0"/>
          <w:marBottom w:val="0"/>
          <w:divBdr>
            <w:top w:val="none" w:sz="0" w:space="0" w:color="auto"/>
            <w:left w:val="none" w:sz="0" w:space="0" w:color="auto"/>
            <w:bottom w:val="none" w:sz="0" w:space="0" w:color="auto"/>
            <w:right w:val="none" w:sz="0" w:space="0" w:color="auto"/>
          </w:divBdr>
        </w:div>
        <w:div w:id="453062860">
          <w:marLeft w:val="480"/>
          <w:marRight w:val="0"/>
          <w:marTop w:val="0"/>
          <w:marBottom w:val="0"/>
          <w:divBdr>
            <w:top w:val="none" w:sz="0" w:space="0" w:color="auto"/>
            <w:left w:val="none" w:sz="0" w:space="0" w:color="auto"/>
            <w:bottom w:val="none" w:sz="0" w:space="0" w:color="auto"/>
            <w:right w:val="none" w:sz="0" w:space="0" w:color="auto"/>
          </w:divBdr>
        </w:div>
        <w:div w:id="558056381">
          <w:marLeft w:val="480"/>
          <w:marRight w:val="0"/>
          <w:marTop w:val="0"/>
          <w:marBottom w:val="0"/>
          <w:divBdr>
            <w:top w:val="none" w:sz="0" w:space="0" w:color="auto"/>
            <w:left w:val="none" w:sz="0" w:space="0" w:color="auto"/>
            <w:bottom w:val="none" w:sz="0" w:space="0" w:color="auto"/>
            <w:right w:val="none" w:sz="0" w:space="0" w:color="auto"/>
          </w:divBdr>
        </w:div>
        <w:div w:id="665979305">
          <w:marLeft w:val="480"/>
          <w:marRight w:val="0"/>
          <w:marTop w:val="0"/>
          <w:marBottom w:val="0"/>
          <w:divBdr>
            <w:top w:val="none" w:sz="0" w:space="0" w:color="auto"/>
            <w:left w:val="none" w:sz="0" w:space="0" w:color="auto"/>
            <w:bottom w:val="none" w:sz="0" w:space="0" w:color="auto"/>
            <w:right w:val="none" w:sz="0" w:space="0" w:color="auto"/>
          </w:divBdr>
        </w:div>
        <w:div w:id="686373819">
          <w:marLeft w:val="480"/>
          <w:marRight w:val="0"/>
          <w:marTop w:val="0"/>
          <w:marBottom w:val="0"/>
          <w:divBdr>
            <w:top w:val="none" w:sz="0" w:space="0" w:color="auto"/>
            <w:left w:val="none" w:sz="0" w:space="0" w:color="auto"/>
            <w:bottom w:val="none" w:sz="0" w:space="0" w:color="auto"/>
            <w:right w:val="none" w:sz="0" w:space="0" w:color="auto"/>
          </w:divBdr>
        </w:div>
        <w:div w:id="687174198">
          <w:marLeft w:val="480"/>
          <w:marRight w:val="0"/>
          <w:marTop w:val="0"/>
          <w:marBottom w:val="0"/>
          <w:divBdr>
            <w:top w:val="none" w:sz="0" w:space="0" w:color="auto"/>
            <w:left w:val="none" w:sz="0" w:space="0" w:color="auto"/>
            <w:bottom w:val="none" w:sz="0" w:space="0" w:color="auto"/>
            <w:right w:val="none" w:sz="0" w:space="0" w:color="auto"/>
          </w:divBdr>
        </w:div>
        <w:div w:id="780414010">
          <w:marLeft w:val="480"/>
          <w:marRight w:val="0"/>
          <w:marTop w:val="0"/>
          <w:marBottom w:val="0"/>
          <w:divBdr>
            <w:top w:val="none" w:sz="0" w:space="0" w:color="auto"/>
            <w:left w:val="none" w:sz="0" w:space="0" w:color="auto"/>
            <w:bottom w:val="none" w:sz="0" w:space="0" w:color="auto"/>
            <w:right w:val="none" w:sz="0" w:space="0" w:color="auto"/>
          </w:divBdr>
        </w:div>
        <w:div w:id="811555648">
          <w:marLeft w:val="480"/>
          <w:marRight w:val="0"/>
          <w:marTop w:val="0"/>
          <w:marBottom w:val="0"/>
          <w:divBdr>
            <w:top w:val="none" w:sz="0" w:space="0" w:color="auto"/>
            <w:left w:val="none" w:sz="0" w:space="0" w:color="auto"/>
            <w:bottom w:val="none" w:sz="0" w:space="0" w:color="auto"/>
            <w:right w:val="none" w:sz="0" w:space="0" w:color="auto"/>
          </w:divBdr>
        </w:div>
        <w:div w:id="864249872">
          <w:marLeft w:val="480"/>
          <w:marRight w:val="0"/>
          <w:marTop w:val="0"/>
          <w:marBottom w:val="0"/>
          <w:divBdr>
            <w:top w:val="none" w:sz="0" w:space="0" w:color="auto"/>
            <w:left w:val="none" w:sz="0" w:space="0" w:color="auto"/>
            <w:bottom w:val="none" w:sz="0" w:space="0" w:color="auto"/>
            <w:right w:val="none" w:sz="0" w:space="0" w:color="auto"/>
          </w:divBdr>
        </w:div>
        <w:div w:id="992222311">
          <w:marLeft w:val="480"/>
          <w:marRight w:val="0"/>
          <w:marTop w:val="0"/>
          <w:marBottom w:val="0"/>
          <w:divBdr>
            <w:top w:val="none" w:sz="0" w:space="0" w:color="auto"/>
            <w:left w:val="none" w:sz="0" w:space="0" w:color="auto"/>
            <w:bottom w:val="none" w:sz="0" w:space="0" w:color="auto"/>
            <w:right w:val="none" w:sz="0" w:space="0" w:color="auto"/>
          </w:divBdr>
        </w:div>
        <w:div w:id="1012300038">
          <w:marLeft w:val="480"/>
          <w:marRight w:val="0"/>
          <w:marTop w:val="0"/>
          <w:marBottom w:val="0"/>
          <w:divBdr>
            <w:top w:val="none" w:sz="0" w:space="0" w:color="auto"/>
            <w:left w:val="none" w:sz="0" w:space="0" w:color="auto"/>
            <w:bottom w:val="none" w:sz="0" w:space="0" w:color="auto"/>
            <w:right w:val="none" w:sz="0" w:space="0" w:color="auto"/>
          </w:divBdr>
        </w:div>
        <w:div w:id="1016343836">
          <w:marLeft w:val="480"/>
          <w:marRight w:val="0"/>
          <w:marTop w:val="0"/>
          <w:marBottom w:val="0"/>
          <w:divBdr>
            <w:top w:val="none" w:sz="0" w:space="0" w:color="auto"/>
            <w:left w:val="none" w:sz="0" w:space="0" w:color="auto"/>
            <w:bottom w:val="none" w:sz="0" w:space="0" w:color="auto"/>
            <w:right w:val="none" w:sz="0" w:space="0" w:color="auto"/>
          </w:divBdr>
        </w:div>
        <w:div w:id="1098913019">
          <w:marLeft w:val="480"/>
          <w:marRight w:val="0"/>
          <w:marTop w:val="0"/>
          <w:marBottom w:val="0"/>
          <w:divBdr>
            <w:top w:val="none" w:sz="0" w:space="0" w:color="auto"/>
            <w:left w:val="none" w:sz="0" w:space="0" w:color="auto"/>
            <w:bottom w:val="none" w:sz="0" w:space="0" w:color="auto"/>
            <w:right w:val="none" w:sz="0" w:space="0" w:color="auto"/>
          </w:divBdr>
        </w:div>
        <w:div w:id="1124078385">
          <w:marLeft w:val="480"/>
          <w:marRight w:val="0"/>
          <w:marTop w:val="0"/>
          <w:marBottom w:val="0"/>
          <w:divBdr>
            <w:top w:val="none" w:sz="0" w:space="0" w:color="auto"/>
            <w:left w:val="none" w:sz="0" w:space="0" w:color="auto"/>
            <w:bottom w:val="none" w:sz="0" w:space="0" w:color="auto"/>
            <w:right w:val="none" w:sz="0" w:space="0" w:color="auto"/>
          </w:divBdr>
        </w:div>
        <w:div w:id="1157383573">
          <w:marLeft w:val="480"/>
          <w:marRight w:val="0"/>
          <w:marTop w:val="0"/>
          <w:marBottom w:val="0"/>
          <w:divBdr>
            <w:top w:val="none" w:sz="0" w:space="0" w:color="auto"/>
            <w:left w:val="none" w:sz="0" w:space="0" w:color="auto"/>
            <w:bottom w:val="none" w:sz="0" w:space="0" w:color="auto"/>
            <w:right w:val="none" w:sz="0" w:space="0" w:color="auto"/>
          </w:divBdr>
        </w:div>
        <w:div w:id="1345668067">
          <w:marLeft w:val="480"/>
          <w:marRight w:val="0"/>
          <w:marTop w:val="0"/>
          <w:marBottom w:val="0"/>
          <w:divBdr>
            <w:top w:val="none" w:sz="0" w:space="0" w:color="auto"/>
            <w:left w:val="none" w:sz="0" w:space="0" w:color="auto"/>
            <w:bottom w:val="none" w:sz="0" w:space="0" w:color="auto"/>
            <w:right w:val="none" w:sz="0" w:space="0" w:color="auto"/>
          </w:divBdr>
        </w:div>
        <w:div w:id="1389259330">
          <w:marLeft w:val="480"/>
          <w:marRight w:val="0"/>
          <w:marTop w:val="0"/>
          <w:marBottom w:val="0"/>
          <w:divBdr>
            <w:top w:val="none" w:sz="0" w:space="0" w:color="auto"/>
            <w:left w:val="none" w:sz="0" w:space="0" w:color="auto"/>
            <w:bottom w:val="none" w:sz="0" w:space="0" w:color="auto"/>
            <w:right w:val="none" w:sz="0" w:space="0" w:color="auto"/>
          </w:divBdr>
        </w:div>
        <w:div w:id="1501045422">
          <w:marLeft w:val="480"/>
          <w:marRight w:val="0"/>
          <w:marTop w:val="0"/>
          <w:marBottom w:val="0"/>
          <w:divBdr>
            <w:top w:val="none" w:sz="0" w:space="0" w:color="auto"/>
            <w:left w:val="none" w:sz="0" w:space="0" w:color="auto"/>
            <w:bottom w:val="none" w:sz="0" w:space="0" w:color="auto"/>
            <w:right w:val="none" w:sz="0" w:space="0" w:color="auto"/>
          </w:divBdr>
        </w:div>
        <w:div w:id="1544488013">
          <w:marLeft w:val="480"/>
          <w:marRight w:val="0"/>
          <w:marTop w:val="0"/>
          <w:marBottom w:val="0"/>
          <w:divBdr>
            <w:top w:val="none" w:sz="0" w:space="0" w:color="auto"/>
            <w:left w:val="none" w:sz="0" w:space="0" w:color="auto"/>
            <w:bottom w:val="none" w:sz="0" w:space="0" w:color="auto"/>
            <w:right w:val="none" w:sz="0" w:space="0" w:color="auto"/>
          </w:divBdr>
        </w:div>
        <w:div w:id="1807041097">
          <w:marLeft w:val="480"/>
          <w:marRight w:val="0"/>
          <w:marTop w:val="0"/>
          <w:marBottom w:val="0"/>
          <w:divBdr>
            <w:top w:val="none" w:sz="0" w:space="0" w:color="auto"/>
            <w:left w:val="none" w:sz="0" w:space="0" w:color="auto"/>
            <w:bottom w:val="none" w:sz="0" w:space="0" w:color="auto"/>
            <w:right w:val="none" w:sz="0" w:space="0" w:color="auto"/>
          </w:divBdr>
        </w:div>
        <w:div w:id="1826699000">
          <w:marLeft w:val="480"/>
          <w:marRight w:val="0"/>
          <w:marTop w:val="0"/>
          <w:marBottom w:val="0"/>
          <w:divBdr>
            <w:top w:val="none" w:sz="0" w:space="0" w:color="auto"/>
            <w:left w:val="none" w:sz="0" w:space="0" w:color="auto"/>
            <w:bottom w:val="none" w:sz="0" w:space="0" w:color="auto"/>
            <w:right w:val="none" w:sz="0" w:space="0" w:color="auto"/>
          </w:divBdr>
        </w:div>
        <w:div w:id="1948927959">
          <w:marLeft w:val="480"/>
          <w:marRight w:val="0"/>
          <w:marTop w:val="0"/>
          <w:marBottom w:val="0"/>
          <w:divBdr>
            <w:top w:val="none" w:sz="0" w:space="0" w:color="auto"/>
            <w:left w:val="none" w:sz="0" w:space="0" w:color="auto"/>
            <w:bottom w:val="none" w:sz="0" w:space="0" w:color="auto"/>
            <w:right w:val="none" w:sz="0" w:space="0" w:color="auto"/>
          </w:divBdr>
        </w:div>
        <w:div w:id="1998916155">
          <w:marLeft w:val="480"/>
          <w:marRight w:val="0"/>
          <w:marTop w:val="0"/>
          <w:marBottom w:val="0"/>
          <w:divBdr>
            <w:top w:val="none" w:sz="0" w:space="0" w:color="auto"/>
            <w:left w:val="none" w:sz="0" w:space="0" w:color="auto"/>
            <w:bottom w:val="none" w:sz="0" w:space="0" w:color="auto"/>
            <w:right w:val="none" w:sz="0" w:space="0" w:color="auto"/>
          </w:divBdr>
        </w:div>
      </w:divsChild>
    </w:div>
    <w:div w:id="1188370639">
      <w:bodyDiv w:val="1"/>
      <w:marLeft w:val="0"/>
      <w:marRight w:val="0"/>
      <w:marTop w:val="0"/>
      <w:marBottom w:val="0"/>
      <w:divBdr>
        <w:top w:val="none" w:sz="0" w:space="0" w:color="auto"/>
        <w:left w:val="none" w:sz="0" w:space="0" w:color="auto"/>
        <w:bottom w:val="none" w:sz="0" w:space="0" w:color="auto"/>
        <w:right w:val="none" w:sz="0" w:space="0" w:color="auto"/>
      </w:divBdr>
    </w:div>
    <w:div w:id="1189027148">
      <w:bodyDiv w:val="1"/>
      <w:marLeft w:val="0"/>
      <w:marRight w:val="0"/>
      <w:marTop w:val="0"/>
      <w:marBottom w:val="0"/>
      <w:divBdr>
        <w:top w:val="none" w:sz="0" w:space="0" w:color="auto"/>
        <w:left w:val="none" w:sz="0" w:space="0" w:color="auto"/>
        <w:bottom w:val="none" w:sz="0" w:space="0" w:color="auto"/>
        <w:right w:val="none" w:sz="0" w:space="0" w:color="auto"/>
      </w:divBdr>
    </w:div>
    <w:div w:id="1189946445">
      <w:bodyDiv w:val="1"/>
      <w:marLeft w:val="0"/>
      <w:marRight w:val="0"/>
      <w:marTop w:val="0"/>
      <w:marBottom w:val="0"/>
      <w:divBdr>
        <w:top w:val="none" w:sz="0" w:space="0" w:color="auto"/>
        <w:left w:val="none" w:sz="0" w:space="0" w:color="auto"/>
        <w:bottom w:val="none" w:sz="0" w:space="0" w:color="auto"/>
        <w:right w:val="none" w:sz="0" w:space="0" w:color="auto"/>
      </w:divBdr>
    </w:div>
    <w:div w:id="1192455175">
      <w:bodyDiv w:val="1"/>
      <w:marLeft w:val="0"/>
      <w:marRight w:val="0"/>
      <w:marTop w:val="0"/>
      <w:marBottom w:val="0"/>
      <w:divBdr>
        <w:top w:val="none" w:sz="0" w:space="0" w:color="auto"/>
        <w:left w:val="none" w:sz="0" w:space="0" w:color="auto"/>
        <w:bottom w:val="none" w:sz="0" w:space="0" w:color="auto"/>
        <w:right w:val="none" w:sz="0" w:space="0" w:color="auto"/>
      </w:divBdr>
    </w:div>
    <w:div w:id="1193883988">
      <w:bodyDiv w:val="1"/>
      <w:marLeft w:val="0"/>
      <w:marRight w:val="0"/>
      <w:marTop w:val="0"/>
      <w:marBottom w:val="0"/>
      <w:divBdr>
        <w:top w:val="none" w:sz="0" w:space="0" w:color="auto"/>
        <w:left w:val="none" w:sz="0" w:space="0" w:color="auto"/>
        <w:bottom w:val="none" w:sz="0" w:space="0" w:color="auto"/>
        <w:right w:val="none" w:sz="0" w:space="0" w:color="auto"/>
      </w:divBdr>
    </w:div>
    <w:div w:id="1195341512">
      <w:bodyDiv w:val="1"/>
      <w:marLeft w:val="0"/>
      <w:marRight w:val="0"/>
      <w:marTop w:val="0"/>
      <w:marBottom w:val="0"/>
      <w:divBdr>
        <w:top w:val="none" w:sz="0" w:space="0" w:color="auto"/>
        <w:left w:val="none" w:sz="0" w:space="0" w:color="auto"/>
        <w:bottom w:val="none" w:sz="0" w:space="0" w:color="auto"/>
        <w:right w:val="none" w:sz="0" w:space="0" w:color="auto"/>
      </w:divBdr>
    </w:div>
    <w:div w:id="1196891450">
      <w:bodyDiv w:val="1"/>
      <w:marLeft w:val="0"/>
      <w:marRight w:val="0"/>
      <w:marTop w:val="0"/>
      <w:marBottom w:val="0"/>
      <w:divBdr>
        <w:top w:val="none" w:sz="0" w:space="0" w:color="auto"/>
        <w:left w:val="none" w:sz="0" w:space="0" w:color="auto"/>
        <w:bottom w:val="none" w:sz="0" w:space="0" w:color="auto"/>
        <w:right w:val="none" w:sz="0" w:space="0" w:color="auto"/>
      </w:divBdr>
    </w:div>
    <w:div w:id="1197886912">
      <w:bodyDiv w:val="1"/>
      <w:marLeft w:val="0"/>
      <w:marRight w:val="0"/>
      <w:marTop w:val="0"/>
      <w:marBottom w:val="0"/>
      <w:divBdr>
        <w:top w:val="none" w:sz="0" w:space="0" w:color="auto"/>
        <w:left w:val="none" w:sz="0" w:space="0" w:color="auto"/>
        <w:bottom w:val="none" w:sz="0" w:space="0" w:color="auto"/>
        <w:right w:val="none" w:sz="0" w:space="0" w:color="auto"/>
      </w:divBdr>
    </w:div>
    <w:div w:id="1198468926">
      <w:bodyDiv w:val="1"/>
      <w:marLeft w:val="0"/>
      <w:marRight w:val="0"/>
      <w:marTop w:val="0"/>
      <w:marBottom w:val="0"/>
      <w:divBdr>
        <w:top w:val="none" w:sz="0" w:space="0" w:color="auto"/>
        <w:left w:val="none" w:sz="0" w:space="0" w:color="auto"/>
        <w:bottom w:val="none" w:sz="0" w:space="0" w:color="auto"/>
        <w:right w:val="none" w:sz="0" w:space="0" w:color="auto"/>
      </w:divBdr>
    </w:div>
    <w:div w:id="1198540371">
      <w:bodyDiv w:val="1"/>
      <w:marLeft w:val="0"/>
      <w:marRight w:val="0"/>
      <w:marTop w:val="0"/>
      <w:marBottom w:val="0"/>
      <w:divBdr>
        <w:top w:val="none" w:sz="0" w:space="0" w:color="auto"/>
        <w:left w:val="none" w:sz="0" w:space="0" w:color="auto"/>
        <w:bottom w:val="none" w:sz="0" w:space="0" w:color="auto"/>
        <w:right w:val="none" w:sz="0" w:space="0" w:color="auto"/>
      </w:divBdr>
    </w:div>
    <w:div w:id="1198541403">
      <w:bodyDiv w:val="1"/>
      <w:marLeft w:val="0"/>
      <w:marRight w:val="0"/>
      <w:marTop w:val="0"/>
      <w:marBottom w:val="0"/>
      <w:divBdr>
        <w:top w:val="none" w:sz="0" w:space="0" w:color="auto"/>
        <w:left w:val="none" w:sz="0" w:space="0" w:color="auto"/>
        <w:bottom w:val="none" w:sz="0" w:space="0" w:color="auto"/>
        <w:right w:val="none" w:sz="0" w:space="0" w:color="auto"/>
      </w:divBdr>
    </w:div>
    <w:div w:id="1199319880">
      <w:bodyDiv w:val="1"/>
      <w:marLeft w:val="0"/>
      <w:marRight w:val="0"/>
      <w:marTop w:val="0"/>
      <w:marBottom w:val="0"/>
      <w:divBdr>
        <w:top w:val="none" w:sz="0" w:space="0" w:color="auto"/>
        <w:left w:val="none" w:sz="0" w:space="0" w:color="auto"/>
        <w:bottom w:val="none" w:sz="0" w:space="0" w:color="auto"/>
        <w:right w:val="none" w:sz="0" w:space="0" w:color="auto"/>
      </w:divBdr>
    </w:div>
    <w:div w:id="1199703718">
      <w:bodyDiv w:val="1"/>
      <w:marLeft w:val="0"/>
      <w:marRight w:val="0"/>
      <w:marTop w:val="0"/>
      <w:marBottom w:val="0"/>
      <w:divBdr>
        <w:top w:val="none" w:sz="0" w:space="0" w:color="auto"/>
        <w:left w:val="none" w:sz="0" w:space="0" w:color="auto"/>
        <w:bottom w:val="none" w:sz="0" w:space="0" w:color="auto"/>
        <w:right w:val="none" w:sz="0" w:space="0" w:color="auto"/>
      </w:divBdr>
    </w:div>
    <w:div w:id="1199901142">
      <w:bodyDiv w:val="1"/>
      <w:marLeft w:val="0"/>
      <w:marRight w:val="0"/>
      <w:marTop w:val="0"/>
      <w:marBottom w:val="0"/>
      <w:divBdr>
        <w:top w:val="none" w:sz="0" w:space="0" w:color="auto"/>
        <w:left w:val="none" w:sz="0" w:space="0" w:color="auto"/>
        <w:bottom w:val="none" w:sz="0" w:space="0" w:color="auto"/>
        <w:right w:val="none" w:sz="0" w:space="0" w:color="auto"/>
      </w:divBdr>
    </w:div>
    <w:div w:id="1200893294">
      <w:bodyDiv w:val="1"/>
      <w:marLeft w:val="0"/>
      <w:marRight w:val="0"/>
      <w:marTop w:val="0"/>
      <w:marBottom w:val="0"/>
      <w:divBdr>
        <w:top w:val="none" w:sz="0" w:space="0" w:color="auto"/>
        <w:left w:val="none" w:sz="0" w:space="0" w:color="auto"/>
        <w:bottom w:val="none" w:sz="0" w:space="0" w:color="auto"/>
        <w:right w:val="none" w:sz="0" w:space="0" w:color="auto"/>
      </w:divBdr>
    </w:div>
    <w:div w:id="1200894453">
      <w:bodyDiv w:val="1"/>
      <w:marLeft w:val="0"/>
      <w:marRight w:val="0"/>
      <w:marTop w:val="0"/>
      <w:marBottom w:val="0"/>
      <w:divBdr>
        <w:top w:val="none" w:sz="0" w:space="0" w:color="auto"/>
        <w:left w:val="none" w:sz="0" w:space="0" w:color="auto"/>
        <w:bottom w:val="none" w:sz="0" w:space="0" w:color="auto"/>
        <w:right w:val="none" w:sz="0" w:space="0" w:color="auto"/>
      </w:divBdr>
    </w:div>
    <w:div w:id="1202858839">
      <w:bodyDiv w:val="1"/>
      <w:marLeft w:val="0"/>
      <w:marRight w:val="0"/>
      <w:marTop w:val="0"/>
      <w:marBottom w:val="0"/>
      <w:divBdr>
        <w:top w:val="none" w:sz="0" w:space="0" w:color="auto"/>
        <w:left w:val="none" w:sz="0" w:space="0" w:color="auto"/>
        <w:bottom w:val="none" w:sz="0" w:space="0" w:color="auto"/>
        <w:right w:val="none" w:sz="0" w:space="0" w:color="auto"/>
      </w:divBdr>
    </w:div>
    <w:div w:id="1203785073">
      <w:bodyDiv w:val="1"/>
      <w:marLeft w:val="0"/>
      <w:marRight w:val="0"/>
      <w:marTop w:val="0"/>
      <w:marBottom w:val="0"/>
      <w:divBdr>
        <w:top w:val="none" w:sz="0" w:space="0" w:color="auto"/>
        <w:left w:val="none" w:sz="0" w:space="0" w:color="auto"/>
        <w:bottom w:val="none" w:sz="0" w:space="0" w:color="auto"/>
        <w:right w:val="none" w:sz="0" w:space="0" w:color="auto"/>
      </w:divBdr>
    </w:div>
    <w:div w:id="1203862785">
      <w:bodyDiv w:val="1"/>
      <w:marLeft w:val="0"/>
      <w:marRight w:val="0"/>
      <w:marTop w:val="0"/>
      <w:marBottom w:val="0"/>
      <w:divBdr>
        <w:top w:val="none" w:sz="0" w:space="0" w:color="auto"/>
        <w:left w:val="none" w:sz="0" w:space="0" w:color="auto"/>
        <w:bottom w:val="none" w:sz="0" w:space="0" w:color="auto"/>
        <w:right w:val="none" w:sz="0" w:space="0" w:color="auto"/>
      </w:divBdr>
    </w:div>
    <w:div w:id="1204366189">
      <w:bodyDiv w:val="1"/>
      <w:marLeft w:val="0"/>
      <w:marRight w:val="0"/>
      <w:marTop w:val="0"/>
      <w:marBottom w:val="0"/>
      <w:divBdr>
        <w:top w:val="none" w:sz="0" w:space="0" w:color="auto"/>
        <w:left w:val="none" w:sz="0" w:space="0" w:color="auto"/>
        <w:bottom w:val="none" w:sz="0" w:space="0" w:color="auto"/>
        <w:right w:val="none" w:sz="0" w:space="0" w:color="auto"/>
      </w:divBdr>
    </w:div>
    <w:div w:id="1207450724">
      <w:bodyDiv w:val="1"/>
      <w:marLeft w:val="0"/>
      <w:marRight w:val="0"/>
      <w:marTop w:val="0"/>
      <w:marBottom w:val="0"/>
      <w:divBdr>
        <w:top w:val="none" w:sz="0" w:space="0" w:color="auto"/>
        <w:left w:val="none" w:sz="0" w:space="0" w:color="auto"/>
        <w:bottom w:val="none" w:sz="0" w:space="0" w:color="auto"/>
        <w:right w:val="none" w:sz="0" w:space="0" w:color="auto"/>
      </w:divBdr>
    </w:div>
    <w:div w:id="1207719534">
      <w:bodyDiv w:val="1"/>
      <w:marLeft w:val="0"/>
      <w:marRight w:val="0"/>
      <w:marTop w:val="0"/>
      <w:marBottom w:val="0"/>
      <w:divBdr>
        <w:top w:val="none" w:sz="0" w:space="0" w:color="auto"/>
        <w:left w:val="none" w:sz="0" w:space="0" w:color="auto"/>
        <w:bottom w:val="none" w:sz="0" w:space="0" w:color="auto"/>
        <w:right w:val="none" w:sz="0" w:space="0" w:color="auto"/>
      </w:divBdr>
    </w:div>
    <w:div w:id="1207912609">
      <w:bodyDiv w:val="1"/>
      <w:marLeft w:val="0"/>
      <w:marRight w:val="0"/>
      <w:marTop w:val="0"/>
      <w:marBottom w:val="0"/>
      <w:divBdr>
        <w:top w:val="none" w:sz="0" w:space="0" w:color="auto"/>
        <w:left w:val="none" w:sz="0" w:space="0" w:color="auto"/>
        <w:bottom w:val="none" w:sz="0" w:space="0" w:color="auto"/>
        <w:right w:val="none" w:sz="0" w:space="0" w:color="auto"/>
      </w:divBdr>
    </w:div>
    <w:div w:id="1212427144">
      <w:bodyDiv w:val="1"/>
      <w:marLeft w:val="0"/>
      <w:marRight w:val="0"/>
      <w:marTop w:val="0"/>
      <w:marBottom w:val="0"/>
      <w:divBdr>
        <w:top w:val="none" w:sz="0" w:space="0" w:color="auto"/>
        <w:left w:val="none" w:sz="0" w:space="0" w:color="auto"/>
        <w:bottom w:val="none" w:sz="0" w:space="0" w:color="auto"/>
        <w:right w:val="none" w:sz="0" w:space="0" w:color="auto"/>
      </w:divBdr>
    </w:div>
    <w:div w:id="1217279590">
      <w:bodyDiv w:val="1"/>
      <w:marLeft w:val="0"/>
      <w:marRight w:val="0"/>
      <w:marTop w:val="0"/>
      <w:marBottom w:val="0"/>
      <w:divBdr>
        <w:top w:val="none" w:sz="0" w:space="0" w:color="auto"/>
        <w:left w:val="none" w:sz="0" w:space="0" w:color="auto"/>
        <w:bottom w:val="none" w:sz="0" w:space="0" w:color="auto"/>
        <w:right w:val="none" w:sz="0" w:space="0" w:color="auto"/>
      </w:divBdr>
    </w:div>
    <w:div w:id="1217937402">
      <w:bodyDiv w:val="1"/>
      <w:marLeft w:val="0"/>
      <w:marRight w:val="0"/>
      <w:marTop w:val="0"/>
      <w:marBottom w:val="0"/>
      <w:divBdr>
        <w:top w:val="none" w:sz="0" w:space="0" w:color="auto"/>
        <w:left w:val="none" w:sz="0" w:space="0" w:color="auto"/>
        <w:bottom w:val="none" w:sz="0" w:space="0" w:color="auto"/>
        <w:right w:val="none" w:sz="0" w:space="0" w:color="auto"/>
      </w:divBdr>
    </w:div>
    <w:div w:id="1219828948">
      <w:bodyDiv w:val="1"/>
      <w:marLeft w:val="0"/>
      <w:marRight w:val="0"/>
      <w:marTop w:val="0"/>
      <w:marBottom w:val="0"/>
      <w:divBdr>
        <w:top w:val="none" w:sz="0" w:space="0" w:color="auto"/>
        <w:left w:val="none" w:sz="0" w:space="0" w:color="auto"/>
        <w:bottom w:val="none" w:sz="0" w:space="0" w:color="auto"/>
        <w:right w:val="none" w:sz="0" w:space="0" w:color="auto"/>
      </w:divBdr>
    </w:div>
    <w:div w:id="1220366135">
      <w:bodyDiv w:val="1"/>
      <w:marLeft w:val="0"/>
      <w:marRight w:val="0"/>
      <w:marTop w:val="0"/>
      <w:marBottom w:val="0"/>
      <w:divBdr>
        <w:top w:val="none" w:sz="0" w:space="0" w:color="auto"/>
        <w:left w:val="none" w:sz="0" w:space="0" w:color="auto"/>
        <w:bottom w:val="none" w:sz="0" w:space="0" w:color="auto"/>
        <w:right w:val="none" w:sz="0" w:space="0" w:color="auto"/>
      </w:divBdr>
    </w:div>
    <w:div w:id="1223062108">
      <w:bodyDiv w:val="1"/>
      <w:marLeft w:val="0"/>
      <w:marRight w:val="0"/>
      <w:marTop w:val="0"/>
      <w:marBottom w:val="0"/>
      <w:divBdr>
        <w:top w:val="none" w:sz="0" w:space="0" w:color="auto"/>
        <w:left w:val="none" w:sz="0" w:space="0" w:color="auto"/>
        <w:bottom w:val="none" w:sz="0" w:space="0" w:color="auto"/>
        <w:right w:val="none" w:sz="0" w:space="0" w:color="auto"/>
      </w:divBdr>
    </w:div>
    <w:div w:id="1223523329">
      <w:bodyDiv w:val="1"/>
      <w:marLeft w:val="0"/>
      <w:marRight w:val="0"/>
      <w:marTop w:val="0"/>
      <w:marBottom w:val="0"/>
      <w:divBdr>
        <w:top w:val="none" w:sz="0" w:space="0" w:color="auto"/>
        <w:left w:val="none" w:sz="0" w:space="0" w:color="auto"/>
        <w:bottom w:val="none" w:sz="0" w:space="0" w:color="auto"/>
        <w:right w:val="none" w:sz="0" w:space="0" w:color="auto"/>
      </w:divBdr>
    </w:div>
    <w:div w:id="1225024911">
      <w:bodyDiv w:val="1"/>
      <w:marLeft w:val="0"/>
      <w:marRight w:val="0"/>
      <w:marTop w:val="0"/>
      <w:marBottom w:val="0"/>
      <w:divBdr>
        <w:top w:val="none" w:sz="0" w:space="0" w:color="auto"/>
        <w:left w:val="none" w:sz="0" w:space="0" w:color="auto"/>
        <w:bottom w:val="none" w:sz="0" w:space="0" w:color="auto"/>
        <w:right w:val="none" w:sz="0" w:space="0" w:color="auto"/>
      </w:divBdr>
    </w:div>
    <w:div w:id="1225677212">
      <w:bodyDiv w:val="1"/>
      <w:marLeft w:val="0"/>
      <w:marRight w:val="0"/>
      <w:marTop w:val="0"/>
      <w:marBottom w:val="0"/>
      <w:divBdr>
        <w:top w:val="none" w:sz="0" w:space="0" w:color="auto"/>
        <w:left w:val="none" w:sz="0" w:space="0" w:color="auto"/>
        <w:bottom w:val="none" w:sz="0" w:space="0" w:color="auto"/>
        <w:right w:val="none" w:sz="0" w:space="0" w:color="auto"/>
      </w:divBdr>
      <w:divsChild>
        <w:div w:id="117066697">
          <w:marLeft w:val="480"/>
          <w:marRight w:val="0"/>
          <w:marTop w:val="0"/>
          <w:marBottom w:val="0"/>
          <w:divBdr>
            <w:top w:val="none" w:sz="0" w:space="0" w:color="auto"/>
            <w:left w:val="none" w:sz="0" w:space="0" w:color="auto"/>
            <w:bottom w:val="none" w:sz="0" w:space="0" w:color="auto"/>
            <w:right w:val="none" w:sz="0" w:space="0" w:color="auto"/>
          </w:divBdr>
        </w:div>
        <w:div w:id="135073799">
          <w:marLeft w:val="480"/>
          <w:marRight w:val="0"/>
          <w:marTop w:val="0"/>
          <w:marBottom w:val="0"/>
          <w:divBdr>
            <w:top w:val="none" w:sz="0" w:space="0" w:color="auto"/>
            <w:left w:val="none" w:sz="0" w:space="0" w:color="auto"/>
            <w:bottom w:val="none" w:sz="0" w:space="0" w:color="auto"/>
            <w:right w:val="none" w:sz="0" w:space="0" w:color="auto"/>
          </w:divBdr>
        </w:div>
        <w:div w:id="208617547">
          <w:marLeft w:val="480"/>
          <w:marRight w:val="0"/>
          <w:marTop w:val="0"/>
          <w:marBottom w:val="0"/>
          <w:divBdr>
            <w:top w:val="none" w:sz="0" w:space="0" w:color="auto"/>
            <w:left w:val="none" w:sz="0" w:space="0" w:color="auto"/>
            <w:bottom w:val="none" w:sz="0" w:space="0" w:color="auto"/>
            <w:right w:val="none" w:sz="0" w:space="0" w:color="auto"/>
          </w:divBdr>
        </w:div>
        <w:div w:id="280691206">
          <w:marLeft w:val="480"/>
          <w:marRight w:val="0"/>
          <w:marTop w:val="0"/>
          <w:marBottom w:val="0"/>
          <w:divBdr>
            <w:top w:val="none" w:sz="0" w:space="0" w:color="auto"/>
            <w:left w:val="none" w:sz="0" w:space="0" w:color="auto"/>
            <w:bottom w:val="none" w:sz="0" w:space="0" w:color="auto"/>
            <w:right w:val="none" w:sz="0" w:space="0" w:color="auto"/>
          </w:divBdr>
        </w:div>
        <w:div w:id="338578316">
          <w:marLeft w:val="480"/>
          <w:marRight w:val="0"/>
          <w:marTop w:val="0"/>
          <w:marBottom w:val="0"/>
          <w:divBdr>
            <w:top w:val="none" w:sz="0" w:space="0" w:color="auto"/>
            <w:left w:val="none" w:sz="0" w:space="0" w:color="auto"/>
            <w:bottom w:val="none" w:sz="0" w:space="0" w:color="auto"/>
            <w:right w:val="none" w:sz="0" w:space="0" w:color="auto"/>
          </w:divBdr>
        </w:div>
        <w:div w:id="355159508">
          <w:marLeft w:val="480"/>
          <w:marRight w:val="0"/>
          <w:marTop w:val="0"/>
          <w:marBottom w:val="0"/>
          <w:divBdr>
            <w:top w:val="none" w:sz="0" w:space="0" w:color="auto"/>
            <w:left w:val="none" w:sz="0" w:space="0" w:color="auto"/>
            <w:bottom w:val="none" w:sz="0" w:space="0" w:color="auto"/>
            <w:right w:val="none" w:sz="0" w:space="0" w:color="auto"/>
          </w:divBdr>
        </w:div>
        <w:div w:id="555161159">
          <w:marLeft w:val="480"/>
          <w:marRight w:val="0"/>
          <w:marTop w:val="0"/>
          <w:marBottom w:val="0"/>
          <w:divBdr>
            <w:top w:val="none" w:sz="0" w:space="0" w:color="auto"/>
            <w:left w:val="none" w:sz="0" w:space="0" w:color="auto"/>
            <w:bottom w:val="none" w:sz="0" w:space="0" w:color="auto"/>
            <w:right w:val="none" w:sz="0" w:space="0" w:color="auto"/>
          </w:divBdr>
        </w:div>
        <w:div w:id="669527286">
          <w:marLeft w:val="480"/>
          <w:marRight w:val="0"/>
          <w:marTop w:val="0"/>
          <w:marBottom w:val="0"/>
          <w:divBdr>
            <w:top w:val="none" w:sz="0" w:space="0" w:color="auto"/>
            <w:left w:val="none" w:sz="0" w:space="0" w:color="auto"/>
            <w:bottom w:val="none" w:sz="0" w:space="0" w:color="auto"/>
            <w:right w:val="none" w:sz="0" w:space="0" w:color="auto"/>
          </w:divBdr>
        </w:div>
        <w:div w:id="769547159">
          <w:marLeft w:val="480"/>
          <w:marRight w:val="0"/>
          <w:marTop w:val="0"/>
          <w:marBottom w:val="0"/>
          <w:divBdr>
            <w:top w:val="none" w:sz="0" w:space="0" w:color="auto"/>
            <w:left w:val="none" w:sz="0" w:space="0" w:color="auto"/>
            <w:bottom w:val="none" w:sz="0" w:space="0" w:color="auto"/>
            <w:right w:val="none" w:sz="0" w:space="0" w:color="auto"/>
          </w:divBdr>
        </w:div>
        <w:div w:id="823007097">
          <w:marLeft w:val="480"/>
          <w:marRight w:val="0"/>
          <w:marTop w:val="0"/>
          <w:marBottom w:val="0"/>
          <w:divBdr>
            <w:top w:val="none" w:sz="0" w:space="0" w:color="auto"/>
            <w:left w:val="none" w:sz="0" w:space="0" w:color="auto"/>
            <w:bottom w:val="none" w:sz="0" w:space="0" w:color="auto"/>
            <w:right w:val="none" w:sz="0" w:space="0" w:color="auto"/>
          </w:divBdr>
        </w:div>
        <w:div w:id="897518529">
          <w:marLeft w:val="480"/>
          <w:marRight w:val="0"/>
          <w:marTop w:val="0"/>
          <w:marBottom w:val="0"/>
          <w:divBdr>
            <w:top w:val="none" w:sz="0" w:space="0" w:color="auto"/>
            <w:left w:val="none" w:sz="0" w:space="0" w:color="auto"/>
            <w:bottom w:val="none" w:sz="0" w:space="0" w:color="auto"/>
            <w:right w:val="none" w:sz="0" w:space="0" w:color="auto"/>
          </w:divBdr>
        </w:div>
        <w:div w:id="934704326">
          <w:marLeft w:val="480"/>
          <w:marRight w:val="0"/>
          <w:marTop w:val="0"/>
          <w:marBottom w:val="0"/>
          <w:divBdr>
            <w:top w:val="none" w:sz="0" w:space="0" w:color="auto"/>
            <w:left w:val="none" w:sz="0" w:space="0" w:color="auto"/>
            <w:bottom w:val="none" w:sz="0" w:space="0" w:color="auto"/>
            <w:right w:val="none" w:sz="0" w:space="0" w:color="auto"/>
          </w:divBdr>
        </w:div>
        <w:div w:id="981539293">
          <w:marLeft w:val="480"/>
          <w:marRight w:val="0"/>
          <w:marTop w:val="0"/>
          <w:marBottom w:val="0"/>
          <w:divBdr>
            <w:top w:val="none" w:sz="0" w:space="0" w:color="auto"/>
            <w:left w:val="none" w:sz="0" w:space="0" w:color="auto"/>
            <w:bottom w:val="none" w:sz="0" w:space="0" w:color="auto"/>
            <w:right w:val="none" w:sz="0" w:space="0" w:color="auto"/>
          </w:divBdr>
        </w:div>
        <w:div w:id="1176506355">
          <w:marLeft w:val="480"/>
          <w:marRight w:val="0"/>
          <w:marTop w:val="0"/>
          <w:marBottom w:val="0"/>
          <w:divBdr>
            <w:top w:val="none" w:sz="0" w:space="0" w:color="auto"/>
            <w:left w:val="none" w:sz="0" w:space="0" w:color="auto"/>
            <w:bottom w:val="none" w:sz="0" w:space="0" w:color="auto"/>
            <w:right w:val="none" w:sz="0" w:space="0" w:color="auto"/>
          </w:divBdr>
        </w:div>
        <w:div w:id="1260597336">
          <w:marLeft w:val="480"/>
          <w:marRight w:val="0"/>
          <w:marTop w:val="0"/>
          <w:marBottom w:val="0"/>
          <w:divBdr>
            <w:top w:val="none" w:sz="0" w:space="0" w:color="auto"/>
            <w:left w:val="none" w:sz="0" w:space="0" w:color="auto"/>
            <w:bottom w:val="none" w:sz="0" w:space="0" w:color="auto"/>
            <w:right w:val="none" w:sz="0" w:space="0" w:color="auto"/>
          </w:divBdr>
        </w:div>
        <w:div w:id="1390304733">
          <w:marLeft w:val="480"/>
          <w:marRight w:val="0"/>
          <w:marTop w:val="0"/>
          <w:marBottom w:val="0"/>
          <w:divBdr>
            <w:top w:val="none" w:sz="0" w:space="0" w:color="auto"/>
            <w:left w:val="none" w:sz="0" w:space="0" w:color="auto"/>
            <w:bottom w:val="none" w:sz="0" w:space="0" w:color="auto"/>
            <w:right w:val="none" w:sz="0" w:space="0" w:color="auto"/>
          </w:divBdr>
        </w:div>
        <w:div w:id="1408921214">
          <w:marLeft w:val="480"/>
          <w:marRight w:val="0"/>
          <w:marTop w:val="0"/>
          <w:marBottom w:val="0"/>
          <w:divBdr>
            <w:top w:val="none" w:sz="0" w:space="0" w:color="auto"/>
            <w:left w:val="none" w:sz="0" w:space="0" w:color="auto"/>
            <w:bottom w:val="none" w:sz="0" w:space="0" w:color="auto"/>
            <w:right w:val="none" w:sz="0" w:space="0" w:color="auto"/>
          </w:divBdr>
        </w:div>
        <w:div w:id="1439829769">
          <w:marLeft w:val="480"/>
          <w:marRight w:val="0"/>
          <w:marTop w:val="0"/>
          <w:marBottom w:val="0"/>
          <w:divBdr>
            <w:top w:val="none" w:sz="0" w:space="0" w:color="auto"/>
            <w:left w:val="none" w:sz="0" w:space="0" w:color="auto"/>
            <w:bottom w:val="none" w:sz="0" w:space="0" w:color="auto"/>
            <w:right w:val="none" w:sz="0" w:space="0" w:color="auto"/>
          </w:divBdr>
        </w:div>
        <w:div w:id="1592081814">
          <w:marLeft w:val="480"/>
          <w:marRight w:val="0"/>
          <w:marTop w:val="0"/>
          <w:marBottom w:val="0"/>
          <w:divBdr>
            <w:top w:val="none" w:sz="0" w:space="0" w:color="auto"/>
            <w:left w:val="none" w:sz="0" w:space="0" w:color="auto"/>
            <w:bottom w:val="none" w:sz="0" w:space="0" w:color="auto"/>
            <w:right w:val="none" w:sz="0" w:space="0" w:color="auto"/>
          </w:divBdr>
        </w:div>
        <w:div w:id="1732266505">
          <w:marLeft w:val="480"/>
          <w:marRight w:val="0"/>
          <w:marTop w:val="0"/>
          <w:marBottom w:val="0"/>
          <w:divBdr>
            <w:top w:val="none" w:sz="0" w:space="0" w:color="auto"/>
            <w:left w:val="none" w:sz="0" w:space="0" w:color="auto"/>
            <w:bottom w:val="none" w:sz="0" w:space="0" w:color="auto"/>
            <w:right w:val="none" w:sz="0" w:space="0" w:color="auto"/>
          </w:divBdr>
        </w:div>
        <w:div w:id="1842767668">
          <w:marLeft w:val="480"/>
          <w:marRight w:val="0"/>
          <w:marTop w:val="0"/>
          <w:marBottom w:val="0"/>
          <w:divBdr>
            <w:top w:val="none" w:sz="0" w:space="0" w:color="auto"/>
            <w:left w:val="none" w:sz="0" w:space="0" w:color="auto"/>
            <w:bottom w:val="none" w:sz="0" w:space="0" w:color="auto"/>
            <w:right w:val="none" w:sz="0" w:space="0" w:color="auto"/>
          </w:divBdr>
        </w:div>
        <w:div w:id="1860852765">
          <w:marLeft w:val="480"/>
          <w:marRight w:val="0"/>
          <w:marTop w:val="0"/>
          <w:marBottom w:val="0"/>
          <w:divBdr>
            <w:top w:val="none" w:sz="0" w:space="0" w:color="auto"/>
            <w:left w:val="none" w:sz="0" w:space="0" w:color="auto"/>
            <w:bottom w:val="none" w:sz="0" w:space="0" w:color="auto"/>
            <w:right w:val="none" w:sz="0" w:space="0" w:color="auto"/>
          </w:divBdr>
        </w:div>
        <w:div w:id="1924871815">
          <w:marLeft w:val="480"/>
          <w:marRight w:val="0"/>
          <w:marTop w:val="0"/>
          <w:marBottom w:val="0"/>
          <w:divBdr>
            <w:top w:val="none" w:sz="0" w:space="0" w:color="auto"/>
            <w:left w:val="none" w:sz="0" w:space="0" w:color="auto"/>
            <w:bottom w:val="none" w:sz="0" w:space="0" w:color="auto"/>
            <w:right w:val="none" w:sz="0" w:space="0" w:color="auto"/>
          </w:divBdr>
        </w:div>
        <w:div w:id="2127693673">
          <w:marLeft w:val="480"/>
          <w:marRight w:val="0"/>
          <w:marTop w:val="0"/>
          <w:marBottom w:val="0"/>
          <w:divBdr>
            <w:top w:val="none" w:sz="0" w:space="0" w:color="auto"/>
            <w:left w:val="none" w:sz="0" w:space="0" w:color="auto"/>
            <w:bottom w:val="none" w:sz="0" w:space="0" w:color="auto"/>
            <w:right w:val="none" w:sz="0" w:space="0" w:color="auto"/>
          </w:divBdr>
        </w:div>
      </w:divsChild>
    </w:div>
    <w:div w:id="1227301841">
      <w:bodyDiv w:val="1"/>
      <w:marLeft w:val="0"/>
      <w:marRight w:val="0"/>
      <w:marTop w:val="0"/>
      <w:marBottom w:val="0"/>
      <w:divBdr>
        <w:top w:val="none" w:sz="0" w:space="0" w:color="auto"/>
        <w:left w:val="none" w:sz="0" w:space="0" w:color="auto"/>
        <w:bottom w:val="none" w:sz="0" w:space="0" w:color="auto"/>
        <w:right w:val="none" w:sz="0" w:space="0" w:color="auto"/>
      </w:divBdr>
    </w:div>
    <w:div w:id="1227836567">
      <w:bodyDiv w:val="1"/>
      <w:marLeft w:val="0"/>
      <w:marRight w:val="0"/>
      <w:marTop w:val="0"/>
      <w:marBottom w:val="0"/>
      <w:divBdr>
        <w:top w:val="none" w:sz="0" w:space="0" w:color="auto"/>
        <w:left w:val="none" w:sz="0" w:space="0" w:color="auto"/>
        <w:bottom w:val="none" w:sz="0" w:space="0" w:color="auto"/>
        <w:right w:val="none" w:sz="0" w:space="0" w:color="auto"/>
      </w:divBdr>
    </w:div>
    <w:div w:id="1227956968">
      <w:bodyDiv w:val="1"/>
      <w:marLeft w:val="0"/>
      <w:marRight w:val="0"/>
      <w:marTop w:val="0"/>
      <w:marBottom w:val="0"/>
      <w:divBdr>
        <w:top w:val="none" w:sz="0" w:space="0" w:color="auto"/>
        <w:left w:val="none" w:sz="0" w:space="0" w:color="auto"/>
        <w:bottom w:val="none" w:sz="0" w:space="0" w:color="auto"/>
        <w:right w:val="none" w:sz="0" w:space="0" w:color="auto"/>
      </w:divBdr>
    </w:div>
    <w:div w:id="1228028491">
      <w:bodyDiv w:val="1"/>
      <w:marLeft w:val="0"/>
      <w:marRight w:val="0"/>
      <w:marTop w:val="0"/>
      <w:marBottom w:val="0"/>
      <w:divBdr>
        <w:top w:val="none" w:sz="0" w:space="0" w:color="auto"/>
        <w:left w:val="none" w:sz="0" w:space="0" w:color="auto"/>
        <w:bottom w:val="none" w:sz="0" w:space="0" w:color="auto"/>
        <w:right w:val="none" w:sz="0" w:space="0" w:color="auto"/>
      </w:divBdr>
    </w:div>
    <w:div w:id="1229000501">
      <w:bodyDiv w:val="1"/>
      <w:marLeft w:val="0"/>
      <w:marRight w:val="0"/>
      <w:marTop w:val="0"/>
      <w:marBottom w:val="0"/>
      <w:divBdr>
        <w:top w:val="none" w:sz="0" w:space="0" w:color="auto"/>
        <w:left w:val="none" w:sz="0" w:space="0" w:color="auto"/>
        <w:bottom w:val="none" w:sz="0" w:space="0" w:color="auto"/>
        <w:right w:val="none" w:sz="0" w:space="0" w:color="auto"/>
      </w:divBdr>
      <w:divsChild>
        <w:div w:id="20983911">
          <w:marLeft w:val="480"/>
          <w:marRight w:val="0"/>
          <w:marTop w:val="0"/>
          <w:marBottom w:val="0"/>
          <w:divBdr>
            <w:top w:val="none" w:sz="0" w:space="0" w:color="auto"/>
            <w:left w:val="none" w:sz="0" w:space="0" w:color="auto"/>
            <w:bottom w:val="none" w:sz="0" w:space="0" w:color="auto"/>
            <w:right w:val="none" w:sz="0" w:space="0" w:color="auto"/>
          </w:divBdr>
        </w:div>
        <w:div w:id="101875463">
          <w:marLeft w:val="480"/>
          <w:marRight w:val="0"/>
          <w:marTop w:val="0"/>
          <w:marBottom w:val="0"/>
          <w:divBdr>
            <w:top w:val="none" w:sz="0" w:space="0" w:color="auto"/>
            <w:left w:val="none" w:sz="0" w:space="0" w:color="auto"/>
            <w:bottom w:val="none" w:sz="0" w:space="0" w:color="auto"/>
            <w:right w:val="none" w:sz="0" w:space="0" w:color="auto"/>
          </w:divBdr>
        </w:div>
        <w:div w:id="112868374">
          <w:marLeft w:val="480"/>
          <w:marRight w:val="0"/>
          <w:marTop w:val="0"/>
          <w:marBottom w:val="0"/>
          <w:divBdr>
            <w:top w:val="none" w:sz="0" w:space="0" w:color="auto"/>
            <w:left w:val="none" w:sz="0" w:space="0" w:color="auto"/>
            <w:bottom w:val="none" w:sz="0" w:space="0" w:color="auto"/>
            <w:right w:val="none" w:sz="0" w:space="0" w:color="auto"/>
          </w:divBdr>
        </w:div>
        <w:div w:id="115488036">
          <w:marLeft w:val="480"/>
          <w:marRight w:val="0"/>
          <w:marTop w:val="0"/>
          <w:marBottom w:val="0"/>
          <w:divBdr>
            <w:top w:val="none" w:sz="0" w:space="0" w:color="auto"/>
            <w:left w:val="none" w:sz="0" w:space="0" w:color="auto"/>
            <w:bottom w:val="none" w:sz="0" w:space="0" w:color="auto"/>
            <w:right w:val="none" w:sz="0" w:space="0" w:color="auto"/>
          </w:divBdr>
        </w:div>
        <w:div w:id="244926055">
          <w:marLeft w:val="480"/>
          <w:marRight w:val="0"/>
          <w:marTop w:val="0"/>
          <w:marBottom w:val="0"/>
          <w:divBdr>
            <w:top w:val="none" w:sz="0" w:space="0" w:color="auto"/>
            <w:left w:val="none" w:sz="0" w:space="0" w:color="auto"/>
            <w:bottom w:val="none" w:sz="0" w:space="0" w:color="auto"/>
            <w:right w:val="none" w:sz="0" w:space="0" w:color="auto"/>
          </w:divBdr>
        </w:div>
        <w:div w:id="341397884">
          <w:marLeft w:val="480"/>
          <w:marRight w:val="0"/>
          <w:marTop w:val="0"/>
          <w:marBottom w:val="0"/>
          <w:divBdr>
            <w:top w:val="none" w:sz="0" w:space="0" w:color="auto"/>
            <w:left w:val="none" w:sz="0" w:space="0" w:color="auto"/>
            <w:bottom w:val="none" w:sz="0" w:space="0" w:color="auto"/>
            <w:right w:val="none" w:sz="0" w:space="0" w:color="auto"/>
          </w:divBdr>
        </w:div>
        <w:div w:id="448815108">
          <w:marLeft w:val="480"/>
          <w:marRight w:val="0"/>
          <w:marTop w:val="0"/>
          <w:marBottom w:val="0"/>
          <w:divBdr>
            <w:top w:val="none" w:sz="0" w:space="0" w:color="auto"/>
            <w:left w:val="none" w:sz="0" w:space="0" w:color="auto"/>
            <w:bottom w:val="none" w:sz="0" w:space="0" w:color="auto"/>
            <w:right w:val="none" w:sz="0" w:space="0" w:color="auto"/>
          </w:divBdr>
        </w:div>
        <w:div w:id="460609536">
          <w:marLeft w:val="480"/>
          <w:marRight w:val="0"/>
          <w:marTop w:val="0"/>
          <w:marBottom w:val="0"/>
          <w:divBdr>
            <w:top w:val="none" w:sz="0" w:space="0" w:color="auto"/>
            <w:left w:val="none" w:sz="0" w:space="0" w:color="auto"/>
            <w:bottom w:val="none" w:sz="0" w:space="0" w:color="auto"/>
            <w:right w:val="none" w:sz="0" w:space="0" w:color="auto"/>
          </w:divBdr>
        </w:div>
        <w:div w:id="622732339">
          <w:marLeft w:val="480"/>
          <w:marRight w:val="0"/>
          <w:marTop w:val="0"/>
          <w:marBottom w:val="0"/>
          <w:divBdr>
            <w:top w:val="none" w:sz="0" w:space="0" w:color="auto"/>
            <w:left w:val="none" w:sz="0" w:space="0" w:color="auto"/>
            <w:bottom w:val="none" w:sz="0" w:space="0" w:color="auto"/>
            <w:right w:val="none" w:sz="0" w:space="0" w:color="auto"/>
          </w:divBdr>
        </w:div>
        <w:div w:id="740298040">
          <w:marLeft w:val="480"/>
          <w:marRight w:val="0"/>
          <w:marTop w:val="0"/>
          <w:marBottom w:val="0"/>
          <w:divBdr>
            <w:top w:val="none" w:sz="0" w:space="0" w:color="auto"/>
            <w:left w:val="none" w:sz="0" w:space="0" w:color="auto"/>
            <w:bottom w:val="none" w:sz="0" w:space="0" w:color="auto"/>
            <w:right w:val="none" w:sz="0" w:space="0" w:color="auto"/>
          </w:divBdr>
        </w:div>
        <w:div w:id="785929766">
          <w:marLeft w:val="480"/>
          <w:marRight w:val="0"/>
          <w:marTop w:val="0"/>
          <w:marBottom w:val="0"/>
          <w:divBdr>
            <w:top w:val="none" w:sz="0" w:space="0" w:color="auto"/>
            <w:left w:val="none" w:sz="0" w:space="0" w:color="auto"/>
            <w:bottom w:val="none" w:sz="0" w:space="0" w:color="auto"/>
            <w:right w:val="none" w:sz="0" w:space="0" w:color="auto"/>
          </w:divBdr>
        </w:div>
        <w:div w:id="987780103">
          <w:marLeft w:val="480"/>
          <w:marRight w:val="0"/>
          <w:marTop w:val="0"/>
          <w:marBottom w:val="0"/>
          <w:divBdr>
            <w:top w:val="none" w:sz="0" w:space="0" w:color="auto"/>
            <w:left w:val="none" w:sz="0" w:space="0" w:color="auto"/>
            <w:bottom w:val="none" w:sz="0" w:space="0" w:color="auto"/>
            <w:right w:val="none" w:sz="0" w:space="0" w:color="auto"/>
          </w:divBdr>
        </w:div>
        <w:div w:id="1069036980">
          <w:marLeft w:val="480"/>
          <w:marRight w:val="0"/>
          <w:marTop w:val="0"/>
          <w:marBottom w:val="0"/>
          <w:divBdr>
            <w:top w:val="none" w:sz="0" w:space="0" w:color="auto"/>
            <w:left w:val="none" w:sz="0" w:space="0" w:color="auto"/>
            <w:bottom w:val="none" w:sz="0" w:space="0" w:color="auto"/>
            <w:right w:val="none" w:sz="0" w:space="0" w:color="auto"/>
          </w:divBdr>
        </w:div>
        <w:div w:id="1268973865">
          <w:marLeft w:val="480"/>
          <w:marRight w:val="0"/>
          <w:marTop w:val="0"/>
          <w:marBottom w:val="0"/>
          <w:divBdr>
            <w:top w:val="none" w:sz="0" w:space="0" w:color="auto"/>
            <w:left w:val="none" w:sz="0" w:space="0" w:color="auto"/>
            <w:bottom w:val="none" w:sz="0" w:space="0" w:color="auto"/>
            <w:right w:val="none" w:sz="0" w:space="0" w:color="auto"/>
          </w:divBdr>
        </w:div>
        <w:div w:id="1271351771">
          <w:marLeft w:val="480"/>
          <w:marRight w:val="0"/>
          <w:marTop w:val="0"/>
          <w:marBottom w:val="0"/>
          <w:divBdr>
            <w:top w:val="none" w:sz="0" w:space="0" w:color="auto"/>
            <w:left w:val="none" w:sz="0" w:space="0" w:color="auto"/>
            <w:bottom w:val="none" w:sz="0" w:space="0" w:color="auto"/>
            <w:right w:val="none" w:sz="0" w:space="0" w:color="auto"/>
          </w:divBdr>
        </w:div>
        <w:div w:id="1291279882">
          <w:marLeft w:val="480"/>
          <w:marRight w:val="0"/>
          <w:marTop w:val="0"/>
          <w:marBottom w:val="0"/>
          <w:divBdr>
            <w:top w:val="none" w:sz="0" w:space="0" w:color="auto"/>
            <w:left w:val="none" w:sz="0" w:space="0" w:color="auto"/>
            <w:bottom w:val="none" w:sz="0" w:space="0" w:color="auto"/>
            <w:right w:val="none" w:sz="0" w:space="0" w:color="auto"/>
          </w:divBdr>
        </w:div>
        <w:div w:id="1309744546">
          <w:marLeft w:val="480"/>
          <w:marRight w:val="0"/>
          <w:marTop w:val="0"/>
          <w:marBottom w:val="0"/>
          <w:divBdr>
            <w:top w:val="none" w:sz="0" w:space="0" w:color="auto"/>
            <w:left w:val="none" w:sz="0" w:space="0" w:color="auto"/>
            <w:bottom w:val="none" w:sz="0" w:space="0" w:color="auto"/>
            <w:right w:val="none" w:sz="0" w:space="0" w:color="auto"/>
          </w:divBdr>
        </w:div>
        <w:div w:id="1842236993">
          <w:marLeft w:val="480"/>
          <w:marRight w:val="0"/>
          <w:marTop w:val="0"/>
          <w:marBottom w:val="0"/>
          <w:divBdr>
            <w:top w:val="none" w:sz="0" w:space="0" w:color="auto"/>
            <w:left w:val="none" w:sz="0" w:space="0" w:color="auto"/>
            <w:bottom w:val="none" w:sz="0" w:space="0" w:color="auto"/>
            <w:right w:val="none" w:sz="0" w:space="0" w:color="auto"/>
          </w:divBdr>
        </w:div>
        <w:div w:id="1948079078">
          <w:marLeft w:val="480"/>
          <w:marRight w:val="0"/>
          <w:marTop w:val="0"/>
          <w:marBottom w:val="0"/>
          <w:divBdr>
            <w:top w:val="none" w:sz="0" w:space="0" w:color="auto"/>
            <w:left w:val="none" w:sz="0" w:space="0" w:color="auto"/>
            <w:bottom w:val="none" w:sz="0" w:space="0" w:color="auto"/>
            <w:right w:val="none" w:sz="0" w:space="0" w:color="auto"/>
          </w:divBdr>
        </w:div>
        <w:div w:id="2040469410">
          <w:marLeft w:val="480"/>
          <w:marRight w:val="0"/>
          <w:marTop w:val="0"/>
          <w:marBottom w:val="0"/>
          <w:divBdr>
            <w:top w:val="none" w:sz="0" w:space="0" w:color="auto"/>
            <w:left w:val="none" w:sz="0" w:space="0" w:color="auto"/>
            <w:bottom w:val="none" w:sz="0" w:space="0" w:color="auto"/>
            <w:right w:val="none" w:sz="0" w:space="0" w:color="auto"/>
          </w:divBdr>
        </w:div>
      </w:divsChild>
    </w:div>
    <w:div w:id="1230338317">
      <w:bodyDiv w:val="1"/>
      <w:marLeft w:val="0"/>
      <w:marRight w:val="0"/>
      <w:marTop w:val="0"/>
      <w:marBottom w:val="0"/>
      <w:divBdr>
        <w:top w:val="none" w:sz="0" w:space="0" w:color="auto"/>
        <w:left w:val="none" w:sz="0" w:space="0" w:color="auto"/>
        <w:bottom w:val="none" w:sz="0" w:space="0" w:color="auto"/>
        <w:right w:val="none" w:sz="0" w:space="0" w:color="auto"/>
      </w:divBdr>
      <w:divsChild>
        <w:div w:id="7830473">
          <w:marLeft w:val="480"/>
          <w:marRight w:val="0"/>
          <w:marTop w:val="0"/>
          <w:marBottom w:val="0"/>
          <w:divBdr>
            <w:top w:val="none" w:sz="0" w:space="0" w:color="auto"/>
            <w:left w:val="none" w:sz="0" w:space="0" w:color="auto"/>
            <w:bottom w:val="none" w:sz="0" w:space="0" w:color="auto"/>
            <w:right w:val="none" w:sz="0" w:space="0" w:color="auto"/>
          </w:divBdr>
        </w:div>
        <w:div w:id="231474369">
          <w:marLeft w:val="480"/>
          <w:marRight w:val="0"/>
          <w:marTop w:val="0"/>
          <w:marBottom w:val="0"/>
          <w:divBdr>
            <w:top w:val="none" w:sz="0" w:space="0" w:color="auto"/>
            <w:left w:val="none" w:sz="0" w:space="0" w:color="auto"/>
            <w:bottom w:val="none" w:sz="0" w:space="0" w:color="auto"/>
            <w:right w:val="none" w:sz="0" w:space="0" w:color="auto"/>
          </w:divBdr>
        </w:div>
        <w:div w:id="287587406">
          <w:marLeft w:val="480"/>
          <w:marRight w:val="0"/>
          <w:marTop w:val="0"/>
          <w:marBottom w:val="0"/>
          <w:divBdr>
            <w:top w:val="none" w:sz="0" w:space="0" w:color="auto"/>
            <w:left w:val="none" w:sz="0" w:space="0" w:color="auto"/>
            <w:bottom w:val="none" w:sz="0" w:space="0" w:color="auto"/>
            <w:right w:val="none" w:sz="0" w:space="0" w:color="auto"/>
          </w:divBdr>
        </w:div>
        <w:div w:id="303194695">
          <w:marLeft w:val="480"/>
          <w:marRight w:val="0"/>
          <w:marTop w:val="0"/>
          <w:marBottom w:val="0"/>
          <w:divBdr>
            <w:top w:val="none" w:sz="0" w:space="0" w:color="auto"/>
            <w:left w:val="none" w:sz="0" w:space="0" w:color="auto"/>
            <w:bottom w:val="none" w:sz="0" w:space="0" w:color="auto"/>
            <w:right w:val="none" w:sz="0" w:space="0" w:color="auto"/>
          </w:divBdr>
        </w:div>
        <w:div w:id="377625507">
          <w:marLeft w:val="480"/>
          <w:marRight w:val="0"/>
          <w:marTop w:val="0"/>
          <w:marBottom w:val="0"/>
          <w:divBdr>
            <w:top w:val="none" w:sz="0" w:space="0" w:color="auto"/>
            <w:left w:val="none" w:sz="0" w:space="0" w:color="auto"/>
            <w:bottom w:val="none" w:sz="0" w:space="0" w:color="auto"/>
            <w:right w:val="none" w:sz="0" w:space="0" w:color="auto"/>
          </w:divBdr>
        </w:div>
        <w:div w:id="425226784">
          <w:marLeft w:val="480"/>
          <w:marRight w:val="0"/>
          <w:marTop w:val="0"/>
          <w:marBottom w:val="0"/>
          <w:divBdr>
            <w:top w:val="none" w:sz="0" w:space="0" w:color="auto"/>
            <w:left w:val="none" w:sz="0" w:space="0" w:color="auto"/>
            <w:bottom w:val="none" w:sz="0" w:space="0" w:color="auto"/>
            <w:right w:val="none" w:sz="0" w:space="0" w:color="auto"/>
          </w:divBdr>
        </w:div>
        <w:div w:id="554391921">
          <w:marLeft w:val="480"/>
          <w:marRight w:val="0"/>
          <w:marTop w:val="0"/>
          <w:marBottom w:val="0"/>
          <w:divBdr>
            <w:top w:val="none" w:sz="0" w:space="0" w:color="auto"/>
            <w:left w:val="none" w:sz="0" w:space="0" w:color="auto"/>
            <w:bottom w:val="none" w:sz="0" w:space="0" w:color="auto"/>
            <w:right w:val="none" w:sz="0" w:space="0" w:color="auto"/>
          </w:divBdr>
        </w:div>
        <w:div w:id="700932913">
          <w:marLeft w:val="480"/>
          <w:marRight w:val="0"/>
          <w:marTop w:val="0"/>
          <w:marBottom w:val="0"/>
          <w:divBdr>
            <w:top w:val="none" w:sz="0" w:space="0" w:color="auto"/>
            <w:left w:val="none" w:sz="0" w:space="0" w:color="auto"/>
            <w:bottom w:val="none" w:sz="0" w:space="0" w:color="auto"/>
            <w:right w:val="none" w:sz="0" w:space="0" w:color="auto"/>
          </w:divBdr>
        </w:div>
        <w:div w:id="846864610">
          <w:marLeft w:val="480"/>
          <w:marRight w:val="0"/>
          <w:marTop w:val="0"/>
          <w:marBottom w:val="0"/>
          <w:divBdr>
            <w:top w:val="none" w:sz="0" w:space="0" w:color="auto"/>
            <w:left w:val="none" w:sz="0" w:space="0" w:color="auto"/>
            <w:bottom w:val="none" w:sz="0" w:space="0" w:color="auto"/>
            <w:right w:val="none" w:sz="0" w:space="0" w:color="auto"/>
          </w:divBdr>
        </w:div>
        <w:div w:id="1042560380">
          <w:marLeft w:val="480"/>
          <w:marRight w:val="0"/>
          <w:marTop w:val="0"/>
          <w:marBottom w:val="0"/>
          <w:divBdr>
            <w:top w:val="none" w:sz="0" w:space="0" w:color="auto"/>
            <w:left w:val="none" w:sz="0" w:space="0" w:color="auto"/>
            <w:bottom w:val="none" w:sz="0" w:space="0" w:color="auto"/>
            <w:right w:val="none" w:sz="0" w:space="0" w:color="auto"/>
          </w:divBdr>
        </w:div>
        <w:div w:id="1076318886">
          <w:marLeft w:val="480"/>
          <w:marRight w:val="0"/>
          <w:marTop w:val="0"/>
          <w:marBottom w:val="0"/>
          <w:divBdr>
            <w:top w:val="none" w:sz="0" w:space="0" w:color="auto"/>
            <w:left w:val="none" w:sz="0" w:space="0" w:color="auto"/>
            <w:bottom w:val="none" w:sz="0" w:space="0" w:color="auto"/>
            <w:right w:val="none" w:sz="0" w:space="0" w:color="auto"/>
          </w:divBdr>
        </w:div>
        <w:div w:id="1122117294">
          <w:marLeft w:val="480"/>
          <w:marRight w:val="0"/>
          <w:marTop w:val="0"/>
          <w:marBottom w:val="0"/>
          <w:divBdr>
            <w:top w:val="none" w:sz="0" w:space="0" w:color="auto"/>
            <w:left w:val="none" w:sz="0" w:space="0" w:color="auto"/>
            <w:bottom w:val="none" w:sz="0" w:space="0" w:color="auto"/>
            <w:right w:val="none" w:sz="0" w:space="0" w:color="auto"/>
          </w:divBdr>
        </w:div>
        <w:div w:id="1123498574">
          <w:marLeft w:val="480"/>
          <w:marRight w:val="0"/>
          <w:marTop w:val="0"/>
          <w:marBottom w:val="0"/>
          <w:divBdr>
            <w:top w:val="none" w:sz="0" w:space="0" w:color="auto"/>
            <w:left w:val="none" w:sz="0" w:space="0" w:color="auto"/>
            <w:bottom w:val="none" w:sz="0" w:space="0" w:color="auto"/>
            <w:right w:val="none" w:sz="0" w:space="0" w:color="auto"/>
          </w:divBdr>
        </w:div>
        <w:div w:id="1347905855">
          <w:marLeft w:val="480"/>
          <w:marRight w:val="0"/>
          <w:marTop w:val="0"/>
          <w:marBottom w:val="0"/>
          <w:divBdr>
            <w:top w:val="none" w:sz="0" w:space="0" w:color="auto"/>
            <w:left w:val="none" w:sz="0" w:space="0" w:color="auto"/>
            <w:bottom w:val="none" w:sz="0" w:space="0" w:color="auto"/>
            <w:right w:val="none" w:sz="0" w:space="0" w:color="auto"/>
          </w:divBdr>
        </w:div>
        <w:div w:id="1414857602">
          <w:marLeft w:val="480"/>
          <w:marRight w:val="0"/>
          <w:marTop w:val="0"/>
          <w:marBottom w:val="0"/>
          <w:divBdr>
            <w:top w:val="none" w:sz="0" w:space="0" w:color="auto"/>
            <w:left w:val="none" w:sz="0" w:space="0" w:color="auto"/>
            <w:bottom w:val="none" w:sz="0" w:space="0" w:color="auto"/>
            <w:right w:val="none" w:sz="0" w:space="0" w:color="auto"/>
          </w:divBdr>
        </w:div>
        <w:div w:id="1534536493">
          <w:marLeft w:val="480"/>
          <w:marRight w:val="0"/>
          <w:marTop w:val="0"/>
          <w:marBottom w:val="0"/>
          <w:divBdr>
            <w:top w:val="none" w:sz="0" w:space="0" w:color="auto"/>
            <w:left w:val="none" w:sz="0" w:space="0" w:color="auto"/>
            <w:bottom w:val="none" w:sz="0" w:space="0" w:color="auto"/>
            <w:right w:val="none" w:sz="0" w:space="0" w:color="auto"/>
          </w:divBdr>
        </w:div>
        <w:div w:id="1608997659">
          <w:marLeft w:val="480"/>
          <w:marRight w:val="0"/>
          <w:marTop w:val="0"/>
          <w:marBottom w:val="0"/>
          <w:divBdr>
            <w:top w:val="none" w:sz="0" w:space="0" w:color="auto"/>
            <w:left w:val="none" w:sz="0" w:space="0" w:color="auto"/>
            <w:bottom w:val="none" w:sz="0" w:space="0" w:color="auto"/>
            <w:right w:val="none" w:sz="0" w:space="0" w:color="auto"/>
          </w:divBdr>
        </w:div>
        <w:div w:id="1630238207">
          <w:marLeft w:val="480"/>
          <w:marRight w:val="0"/>
          <w:marTop w:val="0"/>
          <w:marBottom w:val="0"/>
          <w:divBdr>
            <w:top w:val="none" w:sz="0" w:space="0" w:color="auto"/>
            <w:left w:val="none" w:sz="0" w:space="0" w:color="auto"/>
            <w:bottom w:val="none" w:sz="0" w:space="0" w:color="auto"/>
            <w:right w:val="none" w:sz="0" w:space="0" w:color="auto"/>
          </w:divBdr>
        </w:div>
        <w:div w:id="1654675245">
          <w:marLeft w:val="480"/>
          <w:marRight w:val="0"/>
          <w:marTop w:val="0"/>
          <w:marBottom w:val="0"/>
          <w:divBdr>
            <w:top w:val="none" w:sz="0" w:space="0" w:color="auto"/>
            <w:left w:val="none" w:sz="0" w:space="0" w:color="auto"/>
            <w:bottom w:val="none" w:sz="0" w:space="0" w:color="auto"/>
            <w:right w:val="none" w:sz="0" w:space="0" w:color="auto"/>
          </w:divBdr>
        </w:div>
        <w:div w:id="1936017952">
          <w:marLeft w:val="480"/>
          <w:marRight w:val="0"/>
          <w:marTop w:val="0"/>
          <w:marBottom w:val="0"/>
          <w:divBdr>
            <w:top w:val="none" w:sz="0" w:space="0" w:color="auto"/>
            <w:left w:val="none" w:sz="0" w:space="0" w:color="auto"/>
            <w:bottom w:val="none" w:sz="0" w:space="0" w:color="auto"/>
            <w:right w:val="none" w:sz="0" w:space="0" w:color="auto"/>
          </w:divBdr>
        </w:div>
        <w:div w:id="2012828983">
          <w:marLeft w:val="480"/>
          <w:marRight w:val="0"/>
          <w:marTop w:val="0"/>
          <w:marBottom w:val="0"/>
          <w:divBdr>
            <w:top w:val="none" w:sz="0" w:space="0" w:color="auto"/>
            <w:left w:val="none" w:sz="0" w:space="0" w:color="auto"/>
            <w:bottom w:val="none" w:sz="0" w:space="0" w:color="auto"/>
            <w:right w:val="none" w:sz="0" w:space="0" w:color="auto"/>
          </w:divBdr>
        </w:div>
      </w:divsChild>
    </w:div>
    <w:div w:id="1230461242">
      <w:bodyDiv w:val="1"/>
      <w:marLeft w:val="0"/>
      <w:marRight w:val="0"/>
      <w:marTop w:val="0"/>
      <w:marBottom w:val="0"/>
      <w:divBdr>
        <w:top w:val="none" w:sz="0" w:space="0" w:color="auto"/>
        <w:left w:val="none" w:sz="0" w:space="0" w:color="auto"/>
        <w:bottom w:val="none" w:sz="0" w:space="0" w:color="auto"/>
        <w:right w:val="none" w:sz="0" w:space="0" w:color="auto"/>
      </w:divBdr>
    </w:div>
    <w:div w:id="1230844809">
      <w:bodyDiv w:val="1"/>
      <w:marLeft w:val="0"/>
      <w:marRight w:val="0"/>
      <w:marTop w:val="0"/>
      <w:marBottom w:val="0"/>
      <w:divBdr>
        <w:top w:val="none" w:sz="0" w:space="0" w:color="auto"/>
        <w:left w:val="none" w:sz="0" w:space="0" w:color="auto"/>
        <w:bottom w:val="none" w:sz="0" w:space="0" w:color="auto"/>
        <w:right w:val="none" w:sz="0" w:space="0" w:color="auto"/>
      </w:divBdr>
    </w:div>
    <w:div w:id="1234122389">
      <w:bodyDiv w:val="1"/>
      <w:marLeft w:val="0"/>
      <w:marRight w:val="0"/>
      <w:marTop w:val="0"/>
      <w:marBottom w:val="0"/>
      <w:divBdr>
        <w:top w:val="none" w:sz="0" w:space="0" w:color="auto"/>
        <w:left w:val="none" w:sz="0" w:space="0" w:color="auto"/>
        <w:bottom w:val="none" w:sz="0" w:space="0" w:color="auto"/>
        <w:right w:val="none" w:sz="0" w:space="0" w:color="auto"/>
      </w:divBdr>
    </w:div>
    <w:div w:id="1238437218">
      <w:bodyDiv w:val="1"/>
      <w:marLeft w:val="0"/>
      <w:marRight w:val="0"/>
      <w:marTop w:val="0"/>
      <w:marBottom w:val="0"/>
      <w:divBdr>
        <w:top w:val="none" w:sz="0" w:space="0" w:color="auto"/>
        <w:left w:val="none" w:sz="0" w:space="0" w:color="auto"/>
        <w:bottom w:val="none" w:sz="0" w:space="0" w:color="auto"/>
        <w:right w:val="none" w:sz="0" w:space="0" w:color="auto"/>
      </w:divBdr>
    </w:div>
    <w:div w:id="1241669861">
      <w:bodyDiv w:val="1"/>
      <w:marLeft w:val="0"/>
      <w:marRight w:val="0"/>
      <w:marTop w:val="0"/>
      <w:marBottom w:val="0"/>
      <w:divBdr>
        <w:top w:val="none" w:sz="0" w:space="0" w:color="auto"/>
        <w:left w:val="none" w:sz="0" w:space="0" w:color="auto"/>
        <w:bottom w:val="none" w:sz="0" w:space="0" w:color="auto"/>
        <w:right w:val="none" w:sz="0" w:space="0" w:color="auto"/>
      </w:divBdr>
    </w:div>
    <w:div w:id="1242064551">
      <w:bodyDiv w:val="1"/>
      <w:marLeft w:val="0"/>
      <w:marRight w:val="0"/>
      <w:marTop w:val="0"/>
      <w:marBottom w:val="0"/>
      <w:divBdr>
        <w:top w:val="none" w:sz="0" w:space="0" w:color="auto"/>
        <w:left w:val="none" w:sz="0" w:space="0" w:color="auto"/>
        <w:bottom w:val="none" w:sz="0" w:space="0" w:color="auto"/>
        <w:right w:val="none" w:sz="0" w:space="0" w:color="auto"/>
      </w:divBdr>
      <w:divsChild>
        <w:div w:id="111289179">
          <w:marLeft w:val="480"/>
          <w:marRight w:val="0"/>
          <w:marTop w:val="0"/>
          <w:marBottom w:val="0"/>
          <w:divBdr>
            <w:top w:val="none" w:sz="0" w:space="0" w:color="auto"/>
            <w:left w:val="none" w:sz="0" w:space="0" w:color="auto"/>
            <w:bottom w:val="none" w:sz="0" w:space="0" w:color="auto"/>
            <w:right w:val="none" w:sz="0" w:space="0" w:color="auto"/>
          </w:divBdr>
        </w:div>
        <w:div w:id="162554196">
          <w:marLeft w:val="480"/>
          <w:marRight w:val="0"/>
          <w:marTop w:val="0"/>
          <w:marBottom w:val="0"/>
          <w:divBdr>
            <w:top w:val="none" w:sz="0" w:space="0" w:color="auto"/>
            <w:left w:val="none" w:sz="0" w:space="0" w:color="auto"/>
            <w:bottom w:val="none" w:sz="0" w:space="0" w:color="auto"/>
            <w:right w:val="none" w:sz="0" w:space="0" w:color="auto"/>
          </w:divBdr>
        </w:div>
        <w:div w:id="186254752">
          <w:marLeft w:val="480"/>
          <w:marRight w:val="0"/>
          <w:marTop w:val="0"/>
          <w:marBottom w:val="0"/>
          <w:divBdr>
            <w:top w:val="none" w:sz="0" w:space="0" w:color="auto"/>
            <w:left w:val="none" w:sz="0" w:space="0" w:color="auto"/>
            <w:bottom w:val="none" w:sz="0" w:space="0" w:color="auto"/>
            <w:right w:val="none" w:sz="0" w:space="0" w:color="auto"/>
          </w:divBdr>
        </w:div>
        <w:div w:id="483664079">
          <w:marLeft w:val="480"/>
          <w:marRight w:val="0"/>
          <w:marTop w:val="0"/>
          <w:marBottom w:val="0"/>
          <w:divBdr>
            <w:top w:val="none" w:sz="0" w:space="0" w:color="auto"/>
            <w:left w:val="none" w:sz="0" w:space="0" w:color="auto"/>
            <w:bottom w:val="none" w:sz="0" w:space="0" w:color="auto"/>
            <w:right w:val="none" w:sz="0" w:space="0" w:color="auto"/>
          </w:divBdr>
        </w:div>
        <w:div w:id="495923342">
          <w:marLeft w:val="480"/>
          <w:marRight w:val="0"/>
          <w:marTop w:val="0"/>
          <w:marBottom w:val="0"/>
          <w:divBdr>
            <w:top w:val="none" w:sz="0" w:space="0" w:color="auto"/>
            <w:left w:val="none" w:sz="0" w:space="0" w:color="auto"/>
            <w:bottom w:val="none" w:sz="0" w:space="0" w:color="auto"/>
            <w:right w:val="none" w:sz="0" w:space="0" w:color="auto"/>
          </w:divBdr>
        </w:div>
        <w:div w:id="731588049">
          <w:marLeft w:val="480"/>
          <w:marRight w:val="0"/>
          <w:marTop w:val="0"/>
          <w:marBottom w:val="0"/>
          <w:divBdr>
            <w:top w:val="none" w:sz="0" w:space="0" w:color="auto"/>
            <w:left w:val="none" w:sz="0" w:space="0" w:color="auto"/>
            <w:bottom w:val="none" w:sz="0" w:space="0" w:color="auto"/>
            <w:right w:val="none" w:sz="0" w:space="0" w:color="auto"/>
          </w:divBdr>
        </w:div>
        <w:div w:id="807286922">
          <w:marLeft w:val="480"/>
          <w:marRight w:val="0"/>
          <w:marTop w:val="0"/>
          <w:marBottom w:val="0"/>
          <w:divBdr>
            <w:top w:val="none" w:sz="0" w:space="0" w:color="auto"/>
            <w:left w:val="none" w:sz="0" w:space="0" w:color="auto"/>
            <w:bottom w:val="none" w:sz="0" w:space="0" w:color="auto"/>
            <w:right w:val="none" w:sz="0" w:space="0" w:color="auto"/>
          </w:divBdr>
        </w:div>
        <w:div w:id="893931696">
          <w:marLeft w:val="480"/>
          <w:marRight w:val="0"/>
          <w:marTop w:val="0"/>
          <w:marBottom w:val="0"/>
          <w:divBdr>
            <w:top w:val="none" w:sz="0" w:space="0" w:color="auto"/>
            <w:left w:val="none" w:sz="0" w:space="0" w:color="auto"/>
            <w:bottom w:val="none" w:sz="0" w:space="0" w:color="auto"/>
            <w:right w:val="none" w:sz="0" w:space="0" w:color="auto"/>
          </w:divBdr>
        </w:div>
        <w:div w:id="917059769">
          <w:marLeft w:val="480"/>
          <w:marRight w:val="0"/>
          <w:marTop w:val="0"/>
          <w:marBottom w:val="0"/>
          <w:divBdr>
            <w:top w:val="none" w:sz="0" w:space="0" w:color="auto"/>
            <w:left w:val="none" w:sz="0" w:space="0" w:color="auto"/>
            <w:bottom w:val="none" w:sz="0" w:space="0" w:color="auto"/>
            <w:right w:val="none" w:sz="0" w:space="0" w:color="auto"/>
          </w:divBdr>
        </w:div>
        <w:div w:id="927277286">
          <w:marLeft w:val="480"/>
          <w:marRight w:val="0"/>
          <w:marTop w:val="0"/>
          <w:marBottom w:val="0"/>
          <w:divBdr>
            <w:top w:val="none" w:sz="0" w:space="0" w:color="auto"/>
            <w:left w:val="none" w:sz="0" w:space="0" w:color="auto"/>
            <w:bottom w:val="none" w:sz="0" w:space="0" w:color="auto"/>
            <w:right w:val="none" w:sz="0" w:space="0" w:color="auto"/>
          </w:divBdr>
        </w:div>
        <w:div w:id="1077172956">
          <w:marLeft w:val="480"/>
          <w:marRight w:val="0"/>
          <w:marTop w:val="0"/>
          <w:marBottom w:val="0"/>
          <w:divBdr>
            <w:top w:val="none" w:sz="0" w:space="0" w:color="auto"/>
            <w:left w:val="none" w:sz="0" w:space="0" w:color="auto"/>
            <w:bottom w:val="none" w:sz="0" w:space="0" w:color="auto"/>
            <w:right w:val="none" w:sz="0" w:space="0" w:color="auto"/>
          </w:divBdr>
        </w:div>
        <w:div w:id="1098334364">
          <w:marLeft w:val="480"/>
          <w:marRight w:val="0"/>
          <w:marTop w:val="0"/>
          <w:marBottom w:val="0"/>
          <w:divBdr>
            <w:top w:val="none" w:sz="0" w:space="0" w:color="auto"/>
            <w:left w:val="none" w:sz="0" w:space="0" w:color="auto"/>
            <w:bottom w:val="none" w:sz="0" w:space="0" w:color="auto"/>
            <w:right w:val="none" w:sz="0" w:space="0" w:color="auto"/>
          </w:divBdr>
        </w:div>
        <w:div w:id="1120346002">
          <w:marLeft w:val="480"/>
          <w:marRight w:val="0"/>
          <w:marTop w:val="0"/>
          <w:marBottom w:val="0"/>
          <w:divBdr>
            <w:top w:val="none" w:sz="0" w:space="0" w:color="auto"/>
            <w:left w:val="none" w:sz="0" w:space="0" w:color="auto"/>
            <w:bottom w:val="none" w:sz="0" w:space="0" w:color="auto"/>
            <w:right w:val="none" w:sz="0" w:space="0" w:color="auto"/>
          </w:divBdr>
        </w:div>
        <w:div w:id="1142693008">
          <w:marLeft w:val="480"/>
          <w:marRight w:val="0"/>
          <w:marTop w:val="0"/>
          <w:marBottom w:val="0"/>
          <w:divBdr>
            <w:top w:val="none" w:sz="0" w:space="0" w:color="auto"/>
            <w:left w:val="none" w:sz="0" w:space="0" w:color="auto"/>
            <w:bottom w:val="none" w:sz="0" w:space="0" w:color="auto"/>
            <w:right w:val="none" w:sz="0" w:space="0" w:color="auto"/>
          </w:divBdr>
        </w:div>
        <w:div w:id="1165822478">
          <w:marLeft w:val="480"/>
          <w:marRight w:val="0"/>
          <w:marTop w:val="0"/>
          <w:marBottom w:val="0"/>
          <w:divBdr>
            <w:top w:val="none" w:sz="0" w:space="0" w:color="auto"/>
            <w:left w:val="none" w:sz="0" w:space="0" w:color="auto"/>
            <w:bottom w:val="none" w:sz="0" w:space="0" w:color="auto"/>
            <w:right w:val="none" w:sz="0" w:space="0" w:color="auto"/>
          </w:divBdr>
        </w:div>
        <w:div w:id="1192494689">
          <w:marLeft w:val="480"/>
          <w:marRight w:val="0"/>
          <w:marTop w:val="0"/>
          <w:marBottom w:val="0"/>
          <w:divBdr>
            <w:top w:val="none" w:sz="0" w:space="0" w:color="auto"/>
            <w:left w:val="none" w:sz="0" w:space="0" w:color="auto"/>
            <w:bottom w:val="none" w:sz="0" w:space="0" w:color="auto"/>
            <w:right w:val="none" w:sz="0" w:space="0" w:color="auto"/>
          </w:divBdr>
        </w:div>
        <w:div w:id="1265458806">
          <w:marLeft w:val="480"/>
          <w:marRight w:val="0"/>
          <w:marTop w:val="0"/>
          <w:marBottom w:val="0"/>
          <w:divBdr>
            <w:top w:val="none" w:sz="0" w:space="0" w:color="auto"/>
            <w:left w:val="none" w:sz="0" w:space="0" w:color="auto"/>
            <w:bottom w:val="none" w:sz="0" w:space="0" w:color="auto"/>
            <w:right w:val="none" w:sz="0" w:space="0" w:color="auto"/>
          </w:divBdr>
        </w:div>
        <w:div w:id="1282374560">
          <w:marLeft w:val="480"/>
          <w:marRight w:val="0"/>
          <w:marTop w:val="0"/>
          <w:marBottom w:val="0"/>
          <w:divBdr>
            <w:top w:val="none" w:sz="0" w:space="0" w:color="auto"/>
            <w:left w:val="none" w:sz="0" w:space="0" w:color="auto"/>
            <w:bottom w:val="none" w:sz="0" w:space="0" w:color="auto"/>
            <w:right w:val="none" w:sz="0" w:space="0" w:color="auto"/>
          </w:divBdr>
        </w:div>
        <w:div w:id="1353610664">
          <w:marLeft w:val="480"/>
          <w:marRight w:val="0"/>
          <w:marTop w:val="0"/>
          <w:marBottom w:val="0"/>
          <w:divBdr>
            <w:top w:val="none" w:sz="0" w:space="0" w:color="auto"/>
            <w:left w:val="none" w:sz="0" w:space="0" w:color="auto"/>
            <w:bottom w:val="none" w:sz="0" w:space="0" w:color="auto"/>
            <w:right w:val="none" w:sz="0" w:space="0" w:color="auto"/>
          </w:divBdr>
        </w:div>
        <w:div w:id="1359815027">
          <w:marLeft w:val="480"/>
          <w:marRight w:val="0"/>
          <w:marTop w:val="0"/>
          <w:marBottom w:val="0"/>
          <w:divBdr>
            <w:top w:val="none" w:sz="0" w:space="0" w:color="auto"/>
            <w:left w:val="none" w:sz="0" w:space="0" w:color="auto"/>
            <w:bottom w:val="none" w:sz="0" w:space="0" w:color="auto"/>
            <w:right w:val="none" w:sz="0" w:space="0" w:color="auto"/>
          </w:divBdr>
        </w:div>
        <w:div w:id="1381711733">
          <w:marLeft w:val="480"/>
          <w:marRight w:val="0"/>
          <w:marTop w:val="0"/>
          <w:marBottom w:val="0"/>
          <w:divBdr>
            <w:top w:val="none" w:sz="0" w:space="0" w:color="auto"/>
            <w:left w:val="none" w:sz="0" w:space="0" w:color="auto"/>
            <w:bottom w:val="none" w:sz="0" w:space="0" w:color="auto"/>
            <w:right w:val="none" w:sz="0" w:space="0" w:color="auto"/>
          </w:divBdr>
        </w:div>
        <w:div w:id="1472401259">
          <w:marLeft w:val="480"/>
          <w:marRight w:val="0"/>
          <w:marTop w:val="0"/>
          <w:marBottom w:val="0"/>
          <w:divBdr>
            <w:top w:val="none" w:sz="0" w:space="0" w:color="auto"/>
            <w:left w:val="none" w:sz="0" w:space="0" w:color="auto"/>
            <w:bottom w:val="none" w:sz="0" w:space="0" w:color="auto"/>
            <w:right w:val="none" w:sz="0" w:space="0" w:color="auto"/>
          </w:divBdr>
        </w:div>
        <w:div w:id="1527719728">
          <w:marLeft w:val="480"/>
          <w:marRight w:val="0"/>
          <w:marTop w:val="0"/>
          <w:marBottom w:val="0"/>
          <w:divBdr>
            <w:top w:val="none" w:sz="0" w:space="0" w:color="auto"/>
            <w:left w:val="none" w:sz="0" w:space="0" w:color="auto"/>
            <w:bottom w:val="none" w:sz="0" w:space="0" w:color="auto"/>
            <w:right w:val="none" w:sz="0" w:space="0" w:color="auto"/>
          </w:divBdr>
        </w:div>
        <w:div w:id="1545171393">
          <w:marLeft w:val="480"/>
          <w:marRight w:val="0"/>
          <w:marTop w:val="0"/>
          <w:marBottom w:val="0"/>
          <w:divBdr>
            <w:top w:val="none" w:sz="0" w:space="0" w:color="auto"/>
            <w:left w:val="none" w:sz="0" w:space="0" w:color="auto"/>
            <w:bottom w:val="none" w:sz="0" w:space="0" w:color="auto"/>
            <w:right w:val="none" w:sz="0" w:space="0" w:color="auto"/>
          </w:divBdr>
        </w:div>
        <w:div w:id="1601911538">
          <w:marLeft w:val="480"/>
          <w:marRight w:val="0"/>
          <w:marTop w:val="0"/>
          <w:marBottom w:val="0"/>
          <w:divBdr>
            <w:top w:val="none" w:sz="0" w:space="0" w:color="auto"/>
            <w:left w:val="none" w:sz="0" w:space="0" w:color="auto"/>
            <w:bottom w:val="none" w:sz="0" w:space="0" w:color="auto"/>
            <w:right w:val="none" w:sz="0" w:space="0" w:color="auto"/>
          </w:divBdr>
        </w:div>
        <w:div w:id="1619605515">
          <w:marLeft w:val="480"/>
          <w:marRight w:val="0"/>
          <w:marTop w:val="0"/>
          <w:marBottom w:val="0"/>
          <w:divBdr>
            <w:top w:val="none" w:sz="0" w:space="0" w:color="auto"/>
            <w:left w:val="none" w:sz="0" w:space="0" w:color="auto"/>
            <w:bottom w:val="none" w:sz="0" w:space="0" w:color="auto"/>
            <w:right w:val="none" w:sz="0" w:space="0" w:color="auto"/>
          </w:divBdr>
        </w:div>
        <w:div w:id="1650816802">
          <w:marLeft w:val="480"/>
          <w:marRight w:val="0"/>
          <w:marTop w:val="0"/>
          <w:marBottom w:val="0"/>
          <w:divBdr>
            <w:top w:val="none" w:sz="0" w:space="0" w:color="auto"/>
            <w:left w:val="none" w:sz="0" w:space="0" w:color="auto"/>
            <w:bottom w:val="none" w:sz="0" w:space="0" w:color="auto"/>
            <w:right w:val="none" w:sz="0" w:space="0" w:color="auto"/>
          </w:divBdr>
        </w:div>
        <w:div w:id="1694653596">
          <w:marLeft w:val="480"/>
          <w:marRight w:val="0"/>
          <w:marTop w:val="0"/>
          <w:marBottom w:val="0"/>
          <w:divBdr>
            <w:top w:val="none" w:sz="0" w:space="0" w:color="auto"/>
            <w:left w:val="none" w:sz="0" w:space="0" w:color="auto"/>
            <w:bottom w:val="none" w:sz="0" w:space="0" w:color="auto"/>
            <w:right w:val="none" w:sz="0" w:space="0" w:color="auto"/>
          </w:divBdr>
        </w:div>
        <w:div w:id="1697193361">
          <w:marLeft w:val="480"/>
          <w:marRight w:val="0"/>
          <w:marTop w:val="0"/>
          <w:marBottom w:val="0"/>
          <w:divBdr>
            <w:top w:val="none" w:sz="0" w:space="0" w:color="auto"/>
            <w:left w:val="none" w:sz="0" w:space="0" w:color="auto"/>
            <w:bottom w:val="none" w:sz="0" w:space="0" w:color="auto"/>
            <w:right w:val="none" w:sz="0" w:space="0" w:color="auto"/>
          </w:divBdr>
        </w:div>
        <w:div w:id="1728144307">
          <w:marLeft w:val="480"/>
          <w:marRight w:val="0"/>
          <w:marTop w:val="0"/>
          <w:marBottom w:val="0"/>
          <w:divBdr>
            <w:top w:val="none" w:sz="0" w:space="0" w:color="auto"/>
            <w:left w:val="none" w:sz="0" w:space="0" w:color="auto"/>
            <w:bottom w:val="none" w:sz="0" w:space="0" w:color="auto"/>
            <w:right w:val="none" w:sz="0" w:space="0" w:color="auto"/>
          </w:divBdr>
        </w:div>
        <w:div w:id="1815444525">
          <w:marLeft w:val="480"/>
          <w:marRight w:val="0"/>
          <w:marTop w:val="0"/>
          <w:marBottom w:val="0"/>
          <w:divBdr>
            <w:top w:val="none" w:sz="0" w:space="0" w:color="auto"/>
            <w:left w:val="none" w:sz="0" w:space="0" w:color="auto"/>
            <w:bottom w:val="none" w:sz="0" w:space="0" w:color="auto"/>
            <w:right w:val="none" w:sz="0" w:space="0" w:color="auto"/>
          </w:divBdr>
        </w:div>
        <w:div w:id="1818522621">
          <w:marLeft w:val="480"/>
          <w:marRight w:val="0"/>
          <w:marTop w:val="0"/>
          <w:marBottom w:val="0"/>
          <w:divBdr>
            <w:top w:val="none" w:sz="0" w:space="0" w:color="auto"/>
            <w:left w:val="none" w:sz="0" w:space="0" w:color="auto"/>
            <w:bottom w:val="none" w:sz="0" w:space="0" w:color="auto"/>
            <w:right w:val="none" w:sz="0" w:space="0" w:color="auto"/>
          </w:divBdr>
        </w:div>
        <w:div w:id="2020159437">
          <w:marLeft w:val="480"/>
          <w:marRight w:val="0"/>
          <w:marTop w:val="0"/>
          <w:marBottom w:val="0"/>
          <w:divBdr>
            <w:top w:val="none" w:sz="0" w:space="0" w:color="auto"/>
            <w:left w:val="none" w:sz="0" w:space="0" w:color="auto"/>
            <w:bottom w:val="none" w:sz="0" w:space="0" w:color="auto"/>
            <w:right w:val="none" w:sz="0" w:space="0" w:color="auto"/>
          </w:divBdr>
        </w:div>
      </w:divsChild>
    </w:div>
    <w:div w:id="1242259201">
      <w:bodyDiv w:val="1"/>
      <w:marLeft w:val="0"/>
      <w:marRight w:val="0"/>
      <w:marTop w:val="0"/>
      <w:marBottom w:val="0"/>
      <w:divBdr>
        <w:top w:val="none" w:sz="0" w:space="0" w:color="auto"/>
        <w:left w:val="none" w:sz="0" w:space="0" w:color="auto"/>
        <w:bottom w:val="none" w:sz="0" w:space="0" w:color="auto"/>
        <w:right w:val="none" w:sz="0" w:space="0" w:color="auto"/>
      </w:divBdr>
    </w:div>
    <w:div w:id="1242759854">
      <w:bodyDiv w:val="1"/>
      <w:marLeft w:val="0"/>
      <w:marRight w:val="0"/>
      <w:marTop w:val="0"/>
      <w:marBottom w:val="0"/>
      <w:divBdr>
        <w:top w:val="none" w:sz="0" w:space="0" w:color="auto"/>
        <w:left w:val="none" w:sz="0" w:space="0" w:color="auto"/>
        <w:bottom w:val="none" w:sz="0" w:space="0" w:color="auto"/>
        <w:right w:val="none" w:sz="0" w:space="0" w:color="auto"/>
      </w:divBdr>
    </w:div>
    <w:div w:id="1243687123">
      <w:bodyDiv w:val="1"/>
      <w:marLeft w:val="0"/>
      <w:marRight w:val="0"/>
      <w:marTop w:val="0"/>
      <w:marBottom w:val="0"/>
      <w:divBdr>
        <w:top w:val="none" w:sz="0" w:space="0" w:color="auto"/>
        <w:left w:val="none" w:sz="0" w:space="0" w:color="auto"/>
        <w:bottom w:val="none" w:sz="0" w:space="0" w:color="auto"/>
        <w:right w:val="none" w:sz="0" w:space="0" w:color="auto"/>
      </w:divBdr>
    </w:div>
    <w:div w:id="1247110825">
      <w:bodyDiv w:val="1"/>
      <w:marLeft w:val="0"/>
      <w:marRight w:val="0"/>
      <w:marTop w:val="0"/>
      <w:marBottom w:val="0"/>
      <w:divBdr>
        <w:top w:val="none" w:sz="0" w:space="0" w:color="auto"/>
        <w:left w:val="none" w:sz="0" w:space="0" w:color="auto"/>
        <w:bottom w:val="none" w:sz="0" w:space="0" w:color="auto"/>
        <w:right w:val="none" w:sz="0" w:space="0" w:color="auto"/>
      </w:divBdr>
    </w:div>
    <w:div w:id="1247610767">
      <w:bodyDiv w:val="1"/>
      <w:marLeft w:val="0"/>
      <w:marRight w:val="0"/>
      <w:marTop w:val="0"/>
      <w:marBottom w:val="0"/>
      <w:divBdr>
        <w:top w:val="none" w:sz="0" w:space="0" w:color="auto"/>
        <w:left w:val="none" w:sz="0" w:space="0" w:color="auto"/>
        <w:bottom w:val="none" w:sz="0" w:space="0" w:color="auto"/>
        <w:right w:val="none" w:sz="0" w:space="0" w:color="auto"/>
      </w:divBdr>
    </w:div>
    <w:div w:id="1248272102">
      <w:bodyDiv w:val="1"/>
      <w:marLeft w:val="0"/>
      <w:marRight w:val="0"/>
      <w:marTop w:val="0"/>
      <w:marBottom w:val="0"/>
      <w:divBdr>
        <w:top w:val="none" w:sz="0" w:space="0" w:color="auto"/>
        <w:left w:val="none" w:sz="0" w:space="0" w:color="auto"/>
        <w:bottom w:val="none" w:sz="0" w:space="0" w:color="auto"/>
        <w:right w:val="none" w:sz="0" w:space="0" w:color="auto"/>
      </w:divBdr>
    </w:div>
    <w:div w:id="1249341109">
      <w:bodyDiv w:val="1"/>
      <w:marLeft w:val="0"/>
      <w:marRight w:val="0"/>
      <w:marTop w:val="0"/>
      <w:marBottom w:val="0"/>
      <w:divBdr>
        <w:top w:val="none" w:sz="0" w:space="0" w:color="auto"/>
        <w:left w:val="none" w:sz="0" w:space="0" w:color="auto"/>
        <w:bottom w:val="none" w:sz="0" w:space="0" w:color="auto"/>
        <w:right w:val="none" w:sz="0" w:space="0" w:color="auto"/>
      </w:divBdr>
      <w:divsChild>
        <w:div w:id="55781712">
          <w:marLeft w:val="480"/>
          <w:marRight w:val="0"/>
          <w:marTop w:val="0"/>
          <w:marBottom w:val="0"/>
          <w:divBdr>
            <w:top w:val="none" w:sz="0" w:space="0" w:color="auto"/>
            <w:left w:val="none" w:sz="0" w:space="0" w:color="auto"/>
            <w:bottom w:val="none" w:sz="0" w:space="0" w:color="auto"/>
            <w:right w:val="none" w:sz="0" w:space="0" w:color="auto"/>
          </w:divBdr>
        </w:div>
        <w:div w:id="85156303">
          <w:marLeft w:val="480"/>
          <w:marRight w:val="0"/>
          <w:marTop w:val="0"/>
          <w:marBottom w:val="0"/>
          <w:divBdr>
            <w:top w:val="none" w:sz="0" w:space="0" w:color="auto"/>
            <w:left w:val="none" w:sz="0" w:space="0" w:color="auto"/>
            <w:bottom w:val="none" w:sz="0" w:space="0" w:color="auto"/>
            <w:right w:val="none" w:sz="0" w:space="0" w:color="auto"/>
          </w:divBdr>
        </w:div>
        <w:div w:id="114444807">
          <w:marLeft w:val="480"/>
          <w:marRight w:val="0"/>
          <w:marTop w:val="0"/>
          <w:marBottom w:val="0"/>
          <w:divBdr>
            <w:top w:val="none" w:sz="0" w:space="0" w:color="auto"/>
            <w:left w:val="none" w:sz="0" w:space="0" w:color="auto"/>
            <w:bottom w:val="none" w:sz="0" w:space="0" w:color="auto"/>
            <w:right w:val="none" w:sz="0" w:space="0" w:color="auto"/>
          </w:divBdr>
        </w:div>
        <w:div w:id="246041748">
          <w:marLeft w:val="480"/>
          <w:marRight w:val="0"/>
          <w:marTop w:val="0"/>
          <w:marBottom w:val="0"/>
          <w:divBdr>
            <w:top w:val="none" w:sz="0" w:space="0" w:color="auto"/>
            <w:left w:val="none" w:sz="0" w:space="0" w:color="auto"/>
            <w:bottom w:val="none" w:sz="0" w:space="0" w:color="auto"/>
            <w:right w:val="none" w:sz="0" w:space="0" w:color="auto"/>
          </w:divBdr>
        </w:div>
        <w:div w:id="288247123">
          <w:marLeft w:val="480"/>
          <w:marRight w:val="0"/>
          <w:marTop w:val="0"/>
          <w:marBottom w:val="0"/>
          <w:divBdr>
            <w:top w:val="none" w:sz="0" w:space="0" w:color="auto"/>
            <w:left w:val="none" w:sz="0" w:space="0" w:color="auto"/>
            <w:bottom w:val="none" w:sz="0" w:space="0" w:color="auto"/>
            <w:right w:val="none" w:sz="0" w:space="0" w:color="auto"/>
          </w:divBdr>
        </w:div>
        <w:div w:id="376706549">
          <w:marLeft w:val="480"/>
          <w:marRight w:val="0"/>
          <w:marTop w:val="0"/>
          <w:marBottom w:val="0"/>
          <w:divBdr>
            <w:top w:val="none" w:sz="0" w:space="0" w:color="auto"/>
            <w:left w:val="none" w:sz="0" w:space="0" w:color="auto"/>
            <w:bottom w:val="none" w:sz="0" w:space="0" w:color="auto"/>
            <w:right w:val="none" w:sz="0" w:space="0" w:color="auto"/>
          </w:divBdr>
        </w:div>
        <w:div w:id="412047363">
          <w:marLeft w:val="480"/>
          <w:marRight w:val="0"/>
          <w:marTop w:val="0"/>
          <w:marBottom w:val="0"/>
          <w:divBdr>
            <w:top w:val="none" w:sz="0" w:space="0" w:color="auto"/>
            <w:left w:val="none" w:sz="0" w:space="0" w:color="auto"/>
            <w:bottom w:val="none" w:sz="0" w:space="0" w:color="auto"/>
            <w:right w:val="none" w:sz="0" w:space="0" w:color="auto"/>
          </w:divBdr>
        </w:div>
        <w:div w:id="413818845">
          <w:marLeft w:val="480"/>
          <w:marRight w:val="0"/>
          <w:marTop w:val="0"/>
          <w:marBottom w:val="0"/>
          <w:divBdr>
            <w:top w:val="none" w:sz="0" w:space="0" w:color="auto"/>
            <w:left w:val="none" w:sz="0" w:space="0" w:color="auto"/>
            <w:bottom w:val="none" w:sz="0" w:space="0" w:color="auto"/>
            <w:right w:val="none" w:sz="0" w:space="0" w:color="auto"/>
          </w:divBdr>
        </w:div>
        <w:div w:id="436144179">
          <w:marLeft w:val="480"/>
          <w:marRight w:val="0"/>
          <w:marTop w:val="0"/>
          <w:marBottom w:val="0"/>
          <w:divBdr>
            <w:top w:val="none" w:sz="0" w:space="0" w:color="auto"/>
            <w:left w:val="none" w:sz="0" w:space="0" w:color="auto"/>
            <w:bottom w:val="none" w:sz="0" w:space="0" w:color="auto"/>
            <w:right w:val="none" w:sz="0" w:space="0" w:color="auto"/>
          </w:divBdr>
        </w:div>
        <w:div w:id="451288724">
          <w:marLeft w:val="480"/>
          <w:marRight w:val="0"/>
          <w:marTop w:val="0"/>
          <w:marBottom w:val="0"/>
          <w:divBdr>
            <w:top w:val="none" w:sz="0" w:space="0" w:color="auto"/>
            <w:left w:val="none" w:sz="0" w:space="0" w:color="auto"/>
            <w:bottom w:val="none" w:sz="0" w:space="0" w:color="auto"/>
            <w:right w:val="none" w:sz="0" w:space="0" w:color="auto"/>
          </w:divBdr>
        </w:div>
        <w:div w:id="495654263">
          <w:marLeft w:val="480"/>
          <w:marRight w:val="0"/>
          <w:marTop w:val="0"/>
          <w:marBottom w:val="0"/>
          <w:divBdr>
            <w:top w:val="none" w:sz="0" w:space="0" w:color="auto"/>
            <w:left w:val="none" w:sz="0" w:space="0" w:color="auto"/>
            <w:bottom w:val="none" w:sz="0" w:space="0" w:color="auto"/>
            <w:right w:val="none" w:sz="0" w:space="0" w:color="auto"/>
          </w:divBdr>
        </w:div>
        <w:div w:id="701785338">
          <w:marLeft w:val="480"/>
          <w:marRight w:val="0"/>
          <w:marTop w:val="0"/>
          <w:marBottom w:val="0"/>
          <w:divBdr>
            <w:top w:val="none" w:sz="0" w:space="0" w:color="auto"/>
            <w:left w:val="none" w:sz="0" w:space="0" w:color="auto"/>
            <w:bottom w:val="none" w:sz="0" w:space="0" w:color="auto"/>
            <w:right w:val="none" w:sz="0" w:space="0" w:color="auto"/>
          </w:divBdr>
        </w:div>
        <w:div w:id="713773808">
          <w:marLeft w:val="480"/>
          <w:marRight w:val="0"/>
          <w:marTop w:val="0"/>
          <w:marBottom w:val="0"/>
          <w:divBdr>
            <w:top w:val="none" w:sz="0" w:space="0" w:color="auto"/>
            <w:left w:val="none" w:sz="0" w:space="0" w:color="auto"/>
            <w:bottom w:val="none" w:sz="0" w:space="0" w:color="auto"/>
            <w:right w:val="none" w:sz="0" w:space="0" w:color="auto"/>
          </w:divBdr>
        </w:div>
        <w:div w:id="866406680">
          <w:marLeft w:val="480"/>
          <w:marRight w:val="0"/>
          <w:marTop w:val="0"/>
          <w:marBottom w:val="0"/>
          <w:divBdr>
            <w:top w:val="none" w:sz="0" w:space="0" w:color="auto"/>
            <w:left w:val="none" w:sz="0" w:space="0" w:color="auto"/>
            <w:bottom w:val="none" w:sz="0" w:space="0" w:color="auto"/>
            <w:right w:val="none" w:sz="0" w:space="0" w:color="auto"/>
          </w:divBdr>
        </w:div>
        <w:div w:id="943878213">
          <w:marLeft w:val="480"/>
          <w:marRight w:val="0"/>
          <w:marTop w:val="0"/>
          <w:marBottom w:val="0"/>
          <w:divBdr>
            <w:top w:val="none" w:sz="0" w:space="0" w:color="auto"/>
            <w:left w:val="none" w:sz="0" w:space="0" w:color="auto"/>
            <w:bottom w:val="none" w:sz="0" w:space="0" w:color="auto"/>
            <w:right w:val="none" w:sz="0" w:space="0" w:color="auto"/>
          </w:divBdr>
        </w:div>
        <w:div w:id="993992076">
          <w:marLeft w:val="480"/>
          <w:marRight w:val="0"/>
          <w:marTop w:val="0"/>
          <w:marBottom w:val="0"/>
          <w:divBdr>
            <w:top w:val="none" w:sz="0" w:space="0" w:color="auto"/>
            <w:left w:val="none" w:sz="0" w:space="0" w:color="auto"/>
            <w:bottom w:val="none" w:sz="0" w:space="0" w:color="auto"/>
            <w:right w:val="none" w:sz="0" w:space="0" w:color="auto"/>
          </w:divBdr>
        </w:div>
        <w:div w:id="1084843140">
          <w:marLeft w:val="480"/>
          <w:marRight w:val="0"/>
          <w:marTop w:val="0"/>
          <w:marBottom w:val="0"/>
          <w:divBdr>
            <w:top w:val="none" w:sz="0" w:space="0" w:color="auto"/>
            <w:left w:val="none" w:sz="0" w:space="0" w:color="auto"/>
            <w:bottom w:val="none" w:sz="0" w:space="0" w:color="auto"/>
            <w:right w:val="none" w:sz="0" w:space="0" w:color="auto"/>
          </w:divBdr>
        </w:div>
        <w:div w:id="1166171922">
          <w:marLeft w:val="480"/>
          <w:marRight w:val="0"/>
          <w:marTop w:val="0"/>
          <w:marBottom w:val="0"/>
          <w:divBdr>
            <w:top w:val="none" w:sz="0" w:space="0" w:color="auto"/>
            <w:left w:val="none" w:sz="0" w:space="0" w:color="auto"/>
            <w:bottom w:val="none" w:sz="0" w:space="0" w:color="auto"/>
            <w:right w:val="none" w:sz="0" w:space="0" w:color="auto"/>
          </w:divBdr>
        </w:div>
        <w:div w:id="1208682500">
          <w:marLeft w:val="480"/>
          <w:marRight w:val="0"/>
          <w:marTop w:val="0"/>
          <w:marBottom w:val="0"/>
          <w:divBdr>
            <w:top w:val="none" w:sz="0" w:space="0" w:color="auto"/>
            <w:left w:val="none" w:sz="0" w:space="0" w:color="auto"/>
            <w:bottom w:val="none" w:sz="0" w:space="0" w:color="auto"/>
            <w:right w:val="none" w:sz="0" w:space="0" w:color="auto"/>
          </w:divBdr>
        </w:div>
        <w:div w:id="1213809179">
          <w:marLeft w:val="480"/>
          <w:marRight w:val="0"/>
          <w:marTop w:val="0"/>
          <w:marBottom w:val="0"/>
          <w:divBdr>
            <w:top w:val="none" w:sz="0" w:space="0" w:color="auto"/>
            <w:left w:val="none" w:sz="0" w:space="0" w:color="auto"/>
            <w:bottom w:val="none" w:sz="0" w:space="0" w:color="auto"/>
            <w:right w:val="none" w:sz="0" w:space="0" w:color="auto"/>
          </w:divBdr>
        </w:div>
        <w:div w:id="1224636060">
          <w:marLeft w:val="480"/>
          <w:marRight w:val="0"/>
          <w:marTop w:val="0"/>
          <w:marBottom w:val="0"/>
          <w:divBdr>
            <w:top w:val="none" w:sz="0" w:space="0" w:color="auto"/>
            <w:left w:val="none" w:sz="0" w:space="0" w:color="auto"/>
            <w:bottom w:val="none" w:sz="0" w:space="0" w:color="auto"/>
            <w:right w:val="none" w:sz="0" w:space="0" w:color="auto"/>
          </w:divBdr>
        </w:div>
        <w:div w:id="1323696928">
          <w:marLeft w:val="480"/>
          <w:marRight w:val="0"/>
          <w:marTop w:val="0"/>
          <w:marBottom w:val="0"/>
          <w:divBdr>
            <w:top w:val="none" w:sz="0" w:space="0" w:color="auto"/>
            <w:left w:val="none" w:sz="0" w:space="0" w:color="auto"/>
            <w:bottom w:val="none" w:sz="0" w:space="0" w:color="auto"/>
            <w:right w:val="none" w:sz="0" w:space="0" w:color="auto"/>
          </w:divBdr>
        </w:div>
        <w:div w:id="1332220009">
          <w:marLeft w:val="480"/>
          <w:marRight w:val="0"/>
          <w:marTop w:val="0"/>
          <w:marBottom w:val="0"/>
          <w:divBdr>
            <w:top w:val="none" w:sz="0" w:space="0" w:color="auto"/>
            <w:left w:val="none" w:sz="0" w:space="0" w:color="auto"/>
            <w:bottom w:val="none" w:sz="0" w:space="0" w:color="auto"/>
            <w:right w:val="none" w:sz="0" w:space="0" w:color="auto"/>
          </w:divBdr>
        </w:div>
        <w:div w:id="1400249528">
          <w:marLeft w:val="480"/>
          <w:marRight w:val="0"/>
          <w:marTop w:val="0"/>
          <w:marBottom w:val="0"/>
          <w:divBdr>
            <w:top w:val="none" w:sz="0" w:space="0" w:color="auto"/>
            <w:left w:val="none" w:sz="0" w:space="0" w:color="auto"/>
            <w:bottom w:val="none" w:sz="0" w:space="0" w:color="auto"/>
            <w:right w:val="none" w:sz="0" w:space="0" w:color="auto"/>
          </w:divBdr>
        </w:div>
        <w:div w:id="1486583035">
          <w:marLeft w:val="480"/>
          <w:marRight w:val="0"/>
          <w:marTop w:val="0"/>
          <w:marBottom w:val="0"/>
          <w:divBdr>
            <w:top w:val="none" w:sz="0" w:space="0" w:color="auto"/>
            <w:left w:val="none" w:sz="0" w:space="0" w:color="auto"/>
            <w:bottom w:val="none" w:sz="0" w:space="0" w:color="auto"/>
            <w:right w:val="none" w:sz="0" w:space="0" w:color="auto"/>
          </w:divBdr>
        </w:div>
        <w:div w:id="1494493810">
          <w:marLeft w:val="480"/>
          <w:marRight w:val="0"/>
          <w:marTop w:val="0"/>
          <w:marBottom w:val="0"/>
          <w:divBdr>
            <w:top w:val="none" w:sz="0" w:space="0" w:color="auto"/>
            <w:left w:val="none" w:sz="0" w:space="0" w:color="auto"/>
            <w:bottom w:val="none" w:sz="0" w:space="0" w:color="auto"/>
            <w:right w:val="none" w:sz="0" w:space="0" w:color="auto"/>
          </w:divBdr>
        </w:div>
        <w:div w:id="1534881670">
          <w:marLeft w:val="480"/>
          <w:marRight w:val="0"/>
          <w:marTop w:val="0"/>
          <w:marBottom w:val="0"/>
          <w:divBdr>
            <w:top w:val="none" w:sz="0" w:space="0" w:color="auto"/>
            <w:left w:val="none" w:sz="0" w:space="0" w:color="auto"/>
            <w:bottom w:val="none" w:sz="0" w:space="0" w:color="auto"/>
            <w:right w:val="none" w:sz="0" w:space="0" w:color="auto"/>
          </w:divBdr>
        </w:div>
        <w:div w:id="1609388442">
          <w:marLeft w:val="480"/>
          <w:marRight w:val="0"/>
          <w:marTop w:val="0"/>
          <w:marBottom w:val="0"/>
          <w:divBdr>
            <w:top w:val="none" w:sz="0" w:space="0" w:color="auto"/>
            <w:left w:val="none" w:sz="0" w:space="0" w:color="auto"/>
            <w:bottom w:val="none" w:sz="0" w:space="0" w:color="auto"/>
            <w:right w:val="none" w:sz="0" w:space="0" w:color="auto"/>
          </w:divBdr>
        </w:div>
        <w:div w:id="1609653377">
          <w:marLeft w:val="480"/>
          <w:marRight w:val="0"/>
          <w:marTop w:val="0"/>
          <w:marBottom w:val="0"/>
          <w:divBdr>
            <w:top w:val="none" w:sz="0" w:space="0" w:color="auto"/>
            <w:left w:val="none" w:sz="0" w:space="0" w:color="auto"/>
            <w:bottom w:val="none" w:sz="0" w:space="0" w:color="auto"/>
            <w:right w:val="none" w:sz="0" w:space="0" w:color="auto"/>
          </w:divBdr>
        </w:div>
        <w:div w:id="1819180574">
          <w:marLeft w:val="480"/>
          <w:marRight w:val="0"/>
          <w:marTop w:val="0"/>
          <w:marBottom w:val="0"/>
          <w:divBdr>
            <w:top w:val="none" w:sz="0" w:space="0" w:color="auto"/>
            <w:left w:val="none" w:sz="0" w:space="0" w:color="auto"/>
            <w:bottom w:val="none" w:sz="0" w:space="0" w:color="auto"/>
            <w:right w:val="none" w:sz="0" w:space="0" w:color="auto"/>
          </w:divBdr>
        </w:div>
        <w:div w:id="1892031004">
          <w:marLeft w:val="480"/>
          <w:marRight w:val="0"/>
          <w:marTop w:val="0"/>
          <w:marBottom w:val="0"/>
          <w:divBdr>
            <w:top w:val="none" w:sz="0" w:space="0" w:color="auto"/>
            <w:left w:val="none" w:sz="0" w:space="0" w:color="auto"/>
            <w:bottom w:val="none" w:sz="0" w:space="0" w:color="auto"/>
            <w:right w:val="none" w:sz="0" w:space="0" w:color="auto"/>
          </w:divBdr>
        </w:div>
        <w:div w:id="1902709221">
          <w:marLeft w:val="480"/>
          <w:marRight w:val="0"/>
          <w:marTop w:val="0"/>
          <w:marBottom w:val="0"/>
          <w:divBdr>
            <w:top w:val="none" w:sz="0" w:space="0" w:color="auto"/>
            <w:left w:val="none" w:sz="0" w:space="0" w:color="auto"/>
            <w:bottom w:val="none" w:sz="0" w:space="0" w:color="auto"/>
            <w:right w:val="none" w:sz="0" w:space="0" w:color="auto"/>
          </w:divBdr>
        </w:div>
        <w:div w:id="1967463952">
          <w:marLeft w:val="480"/>
          <w:marRight w:val="0"/>
          <w:marTop w:val="0"/>
          <w:marBottom w:val="0"/>
          <w:divBdr>
            <w:top w:val="none" w:sz="0" w:space="0" w:color="auto"/>
            <w:left w:val="none" w:sz="0" w:space="0" w:color="auto"/>
            <w:bottom w:val="none" w:sz="0" w:space="0" w:color="auto"/>
            <w:right w:val="none" w:sz="0" w:space="0" w:color="auto"/>
          </w:divBdr>
        </w:div>
        <w:div w:id="2124229725">
          <w:marLeft w:val="480"/>
          <w:marRight w:val="0"/>
          <w:marTop w:val="0"/>
          <w:marBottom w:val="0"/>
          <w:divBdr>
            <w:top w:val="none" w:sz="0" w:space="0" w:color="auto"/>
            <w:left w:val="none" w:sz="0" w:space="0" w:color="auto"/>
            <w:bottom w:val="none" w:sz="0" w:space="0" w:color="auto"/>
            <w:right w:val="none" w:sz="0" w:space="0" w:color="auto"/>
          </w:divBdr>
        </w:div>
      </w:divsChild>
    </w:div>
    <w:div w:id="1249921615">
      <w:bodyDiv w:val="1"/>
      <w:marLeft w:val="0"/>
      <w:marRight w:val="0"/>
      <w:marTop w:val="0"/>
      <w:marBottom w:val="0"/>
      <w:divBdr>
        <w:top w:val="none" w:sz="0" w:space="0" w:color="auto"/>
        <w:left w:val="none" w:sz="0" w:space="0" w:color="auto"/>
        <w:bottom w:val="none" w:sz="0" w:space="0" w:color="auto"/>
        <w:right w:val="none" w:sz="0" w:space="0" w:color="auto"/>
      </w:divBdr>
    </w:div>
    <w:div w:id="1250235115">
      <w:bodyDiv w:val="1"/>
      <w:marLeft w:val="0"/>
      <w:marRight w:val="0"/>
      <w:marTop w:val="0"/>
      <w:marBottom w:val="0"/>
      <w:divBdr>
        <w:top w:val="none" w:sz="0" w:space="0" w:color="auto"/>
        <w:left w:val="none" w:sz="0" w:space="0" w:color="auto"/>
        <w:bottom w:val="none" w:sz="0" w:space="0" w:color="auto"/>
        <w:right w:val="none" w:sz="0" w:space="0" w:color="auto"/>
      </w:divBdr>
    </w:div>
    <w:div w:id="1250775182">
      <w:bodyDiv w:val="1"/>
      <w:marLeft w:val="0"/>
      <w:marRight w:val="0"/>
      <w:marTop w:val="0"/>
      <w:marBottom w:val="0"/>
      <w:divBdr>
        <w:top w:val="none" w:sz="0" w:space="0" w:color="auto"/>
        <w:left w:val="none" w:sz="0" w:space="0" w:color="auto"/>
        <w:bottom w:val="none" w:sz="0" w:space="0" w:color="auto"/>
        <w:right w:val="none" w:sz="0" w:space="0" w:color="auto"/>
      </w:divBdr>
    </w:div>
    <w:div w:id="1251160881">
      <w:bodyDiv w:val="1"/>
      <w:marLeft w:val="0"/>
      <w:marRight w:val="0"/>
      <w:marTop w:val="0"/>
      <w:marBottom w:val="0"/>
      <w:divBdr>
        <w:top w:val="none" w:sz="0" w:space="0" w:color="auto"/>
        <w:left w:val="none" w:sz="0" w:space="0" w:color="auto"/>
        <w:bottom w:val="none" w:sz="0" w:space="0" w:color="auto"/>
        <w:right w:val="none" w:sz="0" w:space="0" w:color="auto"/>
      </w:divBdr>
    </w:div>
    <w:div w:id="1252009111">
      <w:bodyDiv w:val="1"/>
      <w:marLeft w:val="0"/>
      <w:marRight w:val="0"/>
      <w:marTop w:val="0"/>
      <w:marBottom w:val="0"/>
      <w:divBdr>
        <w:top w:val="none" w:sz="0" w:space="0" w:color="auto"/>
        <w:left w:val="none" w:sz="0" w:space="0" w:color="auto"/>
        <w:bottom w:val="none" w:sz="0" w:space="0" w:color="auto"/>
        <w:right w:val="none" w:sz="0" w:space="0" w:color="auto"/>
      </w:divBdr>
    </w:div>
    <w:div w:id="1254045218">
      <w:bodyDiv w:val="1"/>
      <w:marLeft w:val="0"/>
      <w:marRight w:val="0"/>
      <w:marTop w:val="0"/>
      <w:marBottom w:val="0"/>
      <w:divBdr>
        <w:top w:val="none" w:sz="0" w:space="0" w:color="auto"/>
        <w:left w:val="none" w:sz="0" w:space="0" w:color="auto"/>
        <w:bottom w:val="none" w:sz="0" w:space="0" w:color="auto"/>
        <w:right w:val="none" w:sz="0" w:space="0" w:color="auto"/>
      </w:divBdr>
    </w:div>
    <w:div w:id="1255938812">
      <w:bodyDiv w:val="1"/>
      <w:marLeft w:val="0"/>
      <w:marRight w:val="0"/>
      <w:marTop w:val="0"/>
      <w:marBottom w:val="0"/>
      <w:divBdr>
        <w:top w:val="none" w:sz="0" w:space="0" w:color="auto"/>
        <w:left w:val="none" w:sz="0" w:space="0" w:color="auto"/>
        <w:bottom w:val="none" w:sz="0" w:space="0" w:color="auto"/>
        <w:right w:val="none" w:sz="0" w:space="0" w:color="auto"/>
      </w:divBdr>
    </w:div>
    <w:div w:id="1256667225">
      <w:bodyDiv w:val="1"/>
      <w:marLeft w:val="0"/>
      <w:marRight w:val="0"/>
      <w:marTop w:val="0"/>
      <w:marBottom w:val="0"/>
      <w:divBdr>
        <w:top w:val="none" w:sz="0" w:space="0" w:color="auto"/>
        <w:left w:val="none" w:sz="0" w:space="0" w:color="auto"/>
        <w:bottom w:val="none" w:sz="0" w:space="0" w:color="auto"/>
        <w:right w:val="none" w:sz="0" w:space="0" w:color="auto"/>
      </w:divBdr>
    </w:div>
    <w:div w:id="1257708675">
      <w:bodyDiv w:val="1"/>
      <w:marLeft w:val="0"/>
      <w:marRight w:val="0"/>
      <w:marTop w:val="0"/>
      <w:marBottom w:val="0"/>
      <w:divBdr>
        <w:top w:val="none" w:sz="0" w:space="0" w:color="auto"/>
        <w:left w:val="none" w:sz="0" w:space="0" w:color="auto"/>
        <w:bottom w:val="none" w:sz="0" w:space="0" w:color="auto"/>
        <w:right w:val="none" w:sz="0" w:space="0" w:color="auto"/>
      </w:divBdr>
    </w:div>
    <w:div w:id="1258633264">
      <w:bodyDiv w:val="1"/>
      <w:marLeft w:val="0"/>
      <w:marRight w:val="0"/>
      <w:marTop w:val="0"/>
      <w:marBottom w:val="0"/>
      <w:divBdr>
        <w:top w:val="none" w:sz="0" w:space="0" w:color="auto"/>
        <w:left w:val="none" w:sz="0" w:space="0" w:color="auto"/>
        <w:bottom w:val="none" w:sz="0" w:space="0" w:color="auto"/>
        <w:right w:val="none" w:sz="0" w:space="0" w:color="auto"/>
      </w:divBdr>
    </w:div>
    <w:div w:id="1258640612">
      <w:bodyDiv w:val="1"/>
      <w:marLeft w:val="0"/>
      <w:marRight w:val="0"/>
      <w:marTop w:val="0"/>
      <w:marBottom w:val="0"/>
      <w:divBdr>
        <w:top w:val="none" w:sz="0" w:space="0" w:color="auto"/>
        <w:left w:val="none" w:sz="0" w:space="0" w:color="auto"/>
        <w:bottom w:val="none" w:sz="0" w:space="0" w:color="auto"/>
        <w:right w:val="none" w:sz="0" w:space="0" w:color="auto"/>
      </w:divBdr>
    </w:div>
    <w:div w:id="1259681179">
      <w:bodyDiv w:val="1"/>
      <w:marLeft w:val="0"/>
      <w:marRight w:val="0"/>
      <w:marTop w:val="0"/>
      <w:marBottom w:val="0"/>
      <w:divBdr>
        <w:top w:val="none" w:sz="0" w:space="0" w:color="auto"/>
        <w:left w:val="none" w:sz="0" w:space="0" w:color="auto"/>
        <w:bottom w:val="none" w:sz="0" w:space="0" w:color="auto"/>
        <w:right w:val="none" w:sz="0" w:space="0" w:color="auto"/>
      </w:divBdr>
    </w:div>
    <w:div w:id="1261795498">
      <w:bodyDiv w:val="1"/>
      <w:marLeft w:val="0"/>
      <w:marRight w:val="0"/>
      <w:marTop w:val="0"/>
      <w:marBottom w:val="0"/>
      <w:divBdr>
        <w:top w:val="none" w:sz="0" w:space="0" w:color="auto"/>
        <w:left w:val="none" w:sz="0" w:space="0" w:color="auto"/>
        <w:bottom w:val="none" w:sz="0" w:space="0" w:color="auto"/>
        <w:right w:val="none" w:sz="0" w:space="0" w:color="auto"/>
      </w:divBdr>
    </w:div>
    <w:div w:id="1263606543">
      <w:bodyDiv w:val="1"/>
      <w:marLeft w:val="0"/>
      <w:marRight w:val="0"/>
      <w:marTop w:val="0"/>
      <w:marBottom w:val="0"/>
      <w:divBdr>
        <w:top w:val="none" w:sz="0" w:space="0" w:color="auto"/>
        <w:left w:val="none" w:sz="0" w:space="0" w:color="auto"/>
        <w:bottom w:val="none" w:sz="0" w:space="0" w:color="auto"/>
        <w:right w:val="none" w:sz="0" w:space="0" w:color="auto"/>
      </w:divBdr>
    </w:div>
    <w:div w:id="1263607146">
      <w:bodyDiv w:val="1"/>
      <w:marLeft w:val="0"/>
      <w:marRight w:val="0"/>
      <w:marTop w:val="0"/>
      <w:marBottom w:val="0"/>
      <w:divBdr>
        <w:top w:val="none" w:sz="0" w:space="0" w:color="auto"/>
        <w:left w:val="none" w:sz="0" w:space="0" w:color="auto"/>
        <w:bottom w:val="none" w:sz="0" w:space="0" w:color="auto"/>
        <w:right w:val="none" w:sz="0" w:space="0" w:color="auto"/>
      </w:divBdr>
    </w:div>
    <w:div w:id="1264874239">
      <w:bodyDiv w:val="1"/>
      <w:marLeft w:val="0"/>
      <w:marRight w:val="0"/>
      <w:marTop w:val="0"/>
      <w:marBottom w:val="0"/>
      <w:divBdr>
        <w:top w:val="none" w:sz="0" w:space="0" w:color="auto"/>
        <w:left w:val="none" w:sz="0" w:space="0" w:color="auto"/>
        <w:bottom w:val="none" w:sz="0" w:space="0" w:color="auto"/>
        <w:right w:val="none" w:sz="0" w:space="0" w:color="auto"/>
      </w:divBdr>
    </w:div>
    <w:div w:id="1265649132">
      <w:bodyDiv w:val="1"/>
      <w:marLeft w:val="0"/>
      <w:marRight w:val="0"/>
      <w:marTop w:val="0"/>
      <w:marBottom w:val="0"/>
      <w:divBdr>
        <w:top w:val="none" w:sz="0" w:space="0" w:color="auto"/>
        <w:left w:val="none" w:sz="0" w:space="0" w:color="auto"/>
        <w:bottom w:val="none" w:sz="0" w:space="0" w:color="auto"/>
        <w:right w:val="none" w:sz="0" w:space="0" w:color="auto"/>
      </w:divBdr>
    </w:div>
    <w:div w:id="1266958846">
      <w:bodyDiv w:val="1"/>
      <w:marLeft w:val="0"/>
      <w:marRight w:val="0"/>
      <w:marTop w:val="0"/>
      <w:marBottom w:val="0"/>
      <w:divBdr>
        <w:top w:val="none" w:sz="0" w:space="0" w:color="auto"/>
        <w:left w:val="none" w:sz="0" w:space="0" w:color="auto"/>
        <w:bottom w:val="none" w:sz="0" w:space="0" w:color="auto"/>
        <w:right w:val="none" w:sz="0" w:space="0" w:color="auto"/>
      </w:divBdr>
    </w:div>
    <w:div w:id="1267999079">
      <w:bodyDiv w:val="1"/>
      <w:marLeft w:val="0"/>
      <w:marRight w:val="0"/>
      <w:marTop w:val="0"/>
      <w:marBottom w:val="0"/>
      <w:divBdr>
        <w:top w:val="none" w:sz="0" w:space="0" w:color="auto"/>
        <w:left w:val="none" w:sz="0" w:space="0" w:color="auto"/>
        <w:bottom w:val="none" w:sz="0" w:space="0" w:color="auto"/>
        <w:right w:val="none" w:sz="0" w:space="0" w:color="auto"/>
      </w:divBdr>
    </w:div>
    <w:div w:id="1269115979">
      <w:bodyDiv w:val="1"/>
      <w:marLeft w:val="0"/>
      <w:marRight w:val="0"/>
      <w:marTop w:val="0"/>
      <w:marBottom w:val="0"/>
      <w:divBdr>
        <w:top w:val="none" w:sz="0" w:space="0" w:color="auto"/>
        <w:left w:val="none" w:sz="0" w:space="0" w:color="auto"/>
        <w:bottom w:val="none" w:sz="0" w:space="0" w:color="auto"/>
        <w:right w:val="none" w:sz="0" w:space="0" w:color="auto"/>
      </w:divBdr>
    </w:div>
    <w:div w:id="1269314969">
      <w:bodyDiv w:val="1"/>
      <w:marLeft w:val="0"/>
      <w:marRight w:val="0"/>
      <w:marTop w:val="0"/>
      <w:marBottom w:val="0"/>
      <w:divBdr>
        <w:top w:val="none" w:sz="0" w:space="0" w:color="auto"/>
        <w:left w:val="none" w:sz="0" w:space="0" w:color="auto"/>
        <w:bottom w:val="none" w:sz="0" w:space="0" w:color="auto"/>
        <w:right w:val="none" w:sz="0" w:space="0" w:color="auto"/>
      </w:divBdr>
    </w:div>
    <w:div w:id="1269699305">
      <w:bodyDiv w:val="1"/>
      <w:marLeft w:val="0"/>
      <w:marRight w:val="0"/>
      <w:marTop w:val="0"/>
      <w:marBottom w:val="0"/>
      <w:divBdr>
        <w:top w:val="none" w:sz="0" w:space="0" w:color="auto"/>
        <w:left w:val="none" w:sz="0" w:space="0" w:color="auto"/>
        <w:bottom w:val="none" w:sz="0" w:space="0" w:color="auto"/>
        <w:right w:val="none" w:sz="0" w:space="0" w:color="auto"/>
      </w:divBdr>
    </w:div>
    <w:div w:id="1269855087">
      <w:bodyDiv w:val="1"/>
      <w:marLeft w:val="0"/>
      <w:marRight w:val="0"/>
      <w:marTop w:val="0"/>
      <w:marBottom w:val="0"/>
      <w:divBdr>
        <w:top w:val="none" w:sz="0" w:space="0" w:color="auto"/>
        <w:left w:val="none" w:sz="0" w:space="0" w:color="auto"/>
        <w:bottom w:val="none" w:sz="0" w:space="0" w:color="auto"/>
        <w:right w:val="none" w:sz="0" w:space="0" w:color="auto"/>
      </w:divBdr>
    </w:div>
    <w:div w:id="1271470054">
      <w:bodyDiv w:val="1"/>
      <w:marLeft w:val="0"/>
      <w:marRight w:val="0"/>
      <w:marTop w:val="0"/>
      <w:marBottom w:val="0"/>
      <w:divBdr>
        <w:top w:val="none" w:sz="0" w:space="0" w:color="auto"/>
        <w:left w:val="none" w:sz="0" w:space="0" w:color="auto"/>
        <w:bottom w:val="none" w:sz="0" w:space="0" w:color="auto"/>
        <w:right w:val="none" w:sz="0" w:space="0" w:color="auto"/>
      </w:divBdr>
    </w:div>
    <w:div w:id="1271936332">
      <w:bodyDiv w:val="1"/>
      <w:marLeft w:val="0"/>
      <w:marRight w:val="0"/>
      <w:marTop w:val="0"/>
      <w:marBottom w:val="0"/>
      <w:divBdr>
        <w:top w:val="none" w:sz="0" w:space="0" w:color="auto"/>
        <w:left w:val="none" w:sz="0" w:space="0" w:color="auto"/>
        <w:bottom w:val="none" w:sz="0" w:space="0" w:color="auto"/>
        <w:right w:val="none" w:sz="0" w:space="0" w:color="auto"/>
      </w:divBdr>
    </w:div>
    <w:div w:id="1271936900">
      <w:bodyDiv w:val="1"/>
      <w:marLeft w:val="0"/>
      <w:marRight w:val="0"/>
      <w:marTop w:val="0"/>
      <w:marBottom w:val="0"/>
      <w:divBdr>
        <w:top w:val="none" w:sz="0" w:space="0" w:color="auto"/>
        <w:left w:val="none" w:sz="0" w:space="0" w:color="auto"/>
        <w:bottom w:val="none" w:sz="0" w:space="0" w:color="auto"/>
        <w:right w:val="none" w:sz="0" w:space="0" w:color="auto"/>
      </w:divBdr>
    </w:div>
    <w:div w:id="1272469140">
      <w:bodyDiv w:val="1"/>
      <w:marLeft w:val="0"/>
      <w:marRight w:val="0"/>
      <w:marTop w:val="0"/>
      <w:marBottom w:val="0"/>
      <w:divBdr>
        <w:top w:val="none" w:sz="0" w:space="0" w:color="auto"/>
        <w:left w:val="none" w:sz="0" w:space="0" w:color="auto"/>
        <w:bottom w:val="none" w:sz="0" w:space="0" w:color="auto"/>
        <w:right w:val="none" w:sz="0" w:space="0" w:color="auto"/>
      </w:divBdr>
    </w:div>
    <w:div w:id="1272474225">
      <w:bodyDiv w:val="1"/>
      <w:marLeft w:val="0"/>
      <w:marRight w:val="0"/>
      <w:marTop w:val="0"/>
      <w:marBottom w:val="0"/>
      <w:divBdr>
        <w:top w:val="none" w:sz="0" w:space="0" w:color="auto"/>
        <w:left w:val="none" w:sz="0" w:space="0" w:color="auto"/>
        <w:bottom w:val="none" w:sz="0" w:space="0" w:color="auto"/>
        <w:right w:val="none" w:sz="0" w:space="0" w:color="auto"/>
      </w:divBdr>
    </w:div>
    <w:div w:id="1273365114">
      <w:bodyDiv w:val="1"/>
      <w:marLeft w:val="0"/>
      <w:marRight w:val="0"/>
      <w:marTop w:val="0"/>
      <w:marBottom w:val="0"/>
      <w:divBdr>
        <w:top w:val="none" w:sz="0" w:space="0" w:color="auto"/>
        <w:left w:val="none" w:sz="0" w:space="0" w:color="auto"/>
        <w:bottom w:val="none" w:sz="0" w:space="0" w:color="auto"/>
        <w:right w:val="none" w:sz="0" w:space="0" w:color="auto"/>
      </w:divBdr>
    </w:div>
    <w:div w:id="1273593039">
      <w:bodyDiv w:val="1"/>
      <w:marLeft w:val="0"/>
      <w:marRight w:val="0"/>
      <w:marTop w:val="0"/>
      <w:marBottom w:val="0"/>
      <w:divBdr>
        <w:top w:val="none" w:sz="0" w:space="0" w:color="auto"/>
        <w:left w:val="none" w:sz="0" w:space="0" w:color="auto"/>
        <w:bottom w:val="none" w:sz="0" w:space="0" w:color="auto"/>
        <w:right w:val="none" w:sz="0" w:space="0" w:color="auto"/>
      </w:divBdr>
    </w:div>
    <w:div w:id="1275164178">
      <w:bodyDiv w:val="1"/>
      <w:marLeft w:val="0"/>
      <w:marRight w:val="0"/>
      <w:marTop w:val="0"/>
      <w:marBottom w:val="0"/>
      <w:divBdr>
        <w:top w:val="none" w:sz="0" w:space="0" w:color="auto"/>
        <w:left w:val="none" w:sz="0" w:space="0" w:color="auto"/>
        <w:bottom w:val="none" w:sz="0" w:space="0" w:color="auto"/>
        <w:right w:val="none" w:sz="0" w:space="0" w:color="auto"/>
      </w:divBdr>
    </w:div>
    <w:div w:id="1275594131">
      <w:bodyDiv w:val="1"/>
      <w:marLeft w:val="0"/>
      <w:marRight w:val="0"/>
      <w:marTop w:val="0"/>
      <w:marBottom w:val="0"/>
      <w:divBdr>
        <w:top w:val="none" w:sz="0" w:space="0" w:color="auto"/>
        <w:left w:val="none" w:sz="0" w:space="0" w:color="auto"/>
        <w:bottom w:val="none" w:sz="0" w:space="0" w:color="auto"/>
        <w:right w:val="none" w:sz="0" w:space="0" w:color="auto"/>
      </w:divBdr>
      <w:divsChild>
        <w:div w:id="56981550">
          <w:marLeft w:val="480"/>
          <w:marRight w:val="0"/>
          <w:marTop w:val="0"/>
          <w:marBottom w:val="0"/>
          <w:divBdr>
            <w:top w:val="none" w:sz="0" w:space="0" w:color="auto"/>
            <w:left w:val="none" w:sz="0" w:space="0" w:color="auto"/>
            <w:bottom w:val="none" w:sz="0" w:space="0" w:color="auto"/>
            <w:right w:val="none" w:sz="0" w:space="0" w:color="auto"/>
          </w:divBdr>
        </w:div>
        <w:div w:id="144667085">
          <w:marLeft w:val="480"/>
          <w:marRight w:val="0"/>
          <w:marTop w:val="0"/>
          <w:marBottom w:val="0"/>
          <w:divBdr>
            <w:top w:val="none" w:sz="0" w:space="0" w:color="auto"/>
            <w:left w:val="none" w:sz="0" w:space="0" w:color="auto"/>
            <w:bottom w:val="none" w:sz="0" w:space="0" w:color="auto"/>
            <w:right w:val="none" w:sz="0" w:space="0" w:color="auto"/>
          </w:divBdr>
        </w:div>
        <w:div w:id="336542856">
          <w:marLeft w:val="480"/>
          <w:marRight w:val="0"/>
          <w:marTop w:val="0"/>
          <w:marBottom w:val="0"/>
          <w:divBdr>
            <w:top w:val="none" w:sz="0" w:space="0" w:color="auto"/>
            <w:left w:val="none" w:sz="0" w:space="0" w:color="auto"/>
            <w:bottom w:val="none" w:sz="0" w:space="0" w:color="auto"/>
            <w:right w:val="none" w:sz="0" w:space="0" w:color="auto"/>
          </w:divBdr>
        </w:div>
        <w:div w:id="352264697">
          <w:marLeft w:val="480"/>
          <w:marRight w:val="0"/>
          <w:marTop w:val="0"/>
          <w:marBottom w:val="0"/>
          <w:divBdr>
            <w:top w:val="none" w:sz="0" w:space="0" w:color="auto"/>
            <w:left w:val="none" w:sz="0" w:space="0" w:color="auto"/>
            <w:bottom w:val="none" w:sz="0" w:space="0" w:color="auto"/>
            <w:right w:val="none" w:sz="0" w:space="0" w:color="auto"/>
          </w:divBdr>
        </w:div>
        <w:div w:id="389577410">
          <w:marLeft w:val="480"/>
          <w:marRight w:val="0"/>
          <w:marTop w:val="0"/>
          <w:marBottom w:val="0"/>
          <w:divBdr>
            <w:top w:val="none" w:sz="0" w:space="0" w:color="auto"/>
            <w:left w:val="none" w:sz="0" w:space="0" w:color="auto"/>
            <w:bottom w:val="none" w:sz="0" w:space="0" w:color="auto"/>
            <w:right w:val="none" w:sz="0" w:space="0" w:color="auto"/>
          </w:divBdr>
        </w:div>
        <w:div w:id="419181993">
          <w:marLeft w:val="480"/>
          <w:marRight w:val="0"/>
          <w:marTop w:val="0"/>
          <w:marBottom w:val="0"/>
          <w:divBdr>
            <w:top w:val="none" w:sz="0" w:space="0" w:color="auto"/>
            <w:left w:val="none" w:sz="0" w:space="0" w:color="auto"/>
            <w:bottom w:val="none" w:sz="0" w:space="0" w:color="auto"/>
            <w:right w:val="none" w:sz="0" w:space="0" w:color="auto"/>
          </w:divBdr>
        </w:div>
        <w:div w:id="436027446">
          <w:marLeft w:val="480"/>
          <w:marRight w:val="0"/>
          <w:marTop w:val="0"/>
          <w:marBottom w:val="0"/>
          <w:divBdr>
            <w:top w:val="none" w:sz="0" w:space="0" w:color="auto"/>
            <w:left w:val="none" w:sz="0" w:space="0" w:color="auto"/>
            <w:bottom w:val="none" w:sz="0" w:space="0" w:color="auto"/>
            <w:right w:val="none" w:sz="0" w:space="0" w:color="auto"/>
          </w:divBdr>
        </w:div>
        <w:div w:id="541790537">
          <w:marLeft w:val="480"/>
          <w:marRight w:val="0"/>
          <w:marTop w:val="0"/>
          <w:marBottom w:val="0"/>
          <w:divBdr>
            <w:top w:val="none" w:sz="0" w:space="0" w:color="auto"/>
            <w:left w:val="none" w:sz="0" w:space="0" w:color="auto"/>
            <w:bottom w:val="none" w:sz="0" w:space="0" w:color="auto"/>
            <w:right w:val="none" w:sz="0" w:space="0" w:color="auto"/>
          </w:divBdr>
        </w:div>
        <w:div w:id="631132802">
          <w:marLeft w:val="480"/>
          <w:marRight w:val="0"/>
          <w:marTop w:val="0"/>
          <w:marBottom w:val="0"/>
          <w:divBdr>
            <w:top w:val="none" w:sz="0" w:space="0" w:color="auto"/>
            <w:left w:val="none" w:sz="0" w:space="0" w:color="auto"/>
            <w:bottom w:val="none" w:sz="0" w:space="0" w:color="auto"/>
            <w:right w:val="none" w:sz="0" w:space="0" w:color="auto"/>
          </w:divBdr>
        </w:div>
        <w:div w:id="642004491">
          <w:marLeft w:val="480"/>
          <w:marRight w:val="0"/>
          <w:marTop w:val="0"/>
          <w:marBottom w:val="0"/>
          <w:divBdr>
            <w:top w:val="none" w:sz="0" w:space="0" w:color="auto"/>
            <w:left w:val="none" w:sz="0" w:space="0" w:color="auto"/>
            <w:bottom w:val="none" w:sz="0" w:space="0" w:color="auto"/>
            <w:right w:val="none" w:sz="0" w:space="0" w:color="auto"/>
          </w:divBdr>
        </w:div>
        <w:div w:id="653409545">
          <w:marLeft w:val="480"/>
          <w:marRight w:val="0"/>
          <w:marTop w:val="0"/>
          <w:marBottom w:val="0"/>
          <w:divBdr>
            <w:top w:val="none" w:sz="0" w:space="0" w:color="auto"/>
            <w:left w:val="none" w:sz="0" w:space="0" w:color="auto"/>
            <w:bottom w:val="none" w:sz="0" w:space="0" w:color="auto"/>
            <w:right w:val="none" w:sz="0" w:space="0" w:color="auto"/>
          </w:divBdr>
        </w:div>
        <w:div w:id="724909823">
          <w:marLeft w:val="480"/>
          <w:marRight w:val="0"/>
          <w:marTop w:val="0"/>
          <w:marBottom w:val="0"/>
          <w:divBdr>
            <w:top w:val="none" w:sz="0" w:space="0" w:color="auto"/>
            <w:left w:val="none" w:sz="0" w:space="0" w:color="auto"/>
            <w:bottom w:val="none" w:sz="0" w:space="0" w:color="auto"/>
            <w:right w:val="none" w:sz="0" w:space="0" w:color="auto"/>
          </w:divBdr>
        </w:div>
        <w:div w:id="772870227">
          <w:marLeft w:val="480"/>
          <w:marRight w:val="0"/>
          <w:marTop w:val="0"/>
          <w:marBottom w:val="0"/>
          <w:divBdr>
            <w:top w:val="none" w:sz="0" w:space="0" w:color="auto"/>
            <w:left w:val="none" w:sz="0" w:space="0" w:color="auto"/>
            <w:bottom w:val="none" w:sz="0" w:space="0" w:color="auto"/>
            <w:right w:val="none" w:sz="0" w:space="0" w:color="auto"/>
          </w:divBdr>
        </w:div>
        <w:div w:id="776026731">
          <w:marLeft w:val="480"/>
          <w:marRight w:val="0"/>
          <w:marTop w:val="0"/>
          <w:marBottom w:val="0"/>
          <w:divBdr>
            <w:top w:val="none" w:sz="0" w:space="0" w:color="auto"/>
            <w:left w:val="none" w:sz="0" w:space="0" w:color="auto"/>
            <w:bottom w:val="none" w:sz="0" w:space="0" w:color="auto"/>
            <w:right w:val="none" w:sz="0" w:space="0" w:color="auto"/>
          </w:divBdr>
        </w:div>
        <w:div w:id="790591477">
          <w:marLeft w:val="480"/>
          <w:marRight w:val="0"/>
          <w:marTop w:val="0"/>
          <w:marBottom w:val="0"/>
          <w:divBdr>
            <w:top w:val="none" w:sz="0" w:space="0" w:color="auto"/>
            <w:left w:val="none" w:sz="0" w:space="0" w:color="auto"/>
            <w:bottom w:val="none" w:sz="0" w:space="0" w:color="auto"/>
            <w:right w:val="none" w:sz="0" w:space="0" w:color="auto"/>
          </w:divBdr>
        </w:div>
        <w:div w:id="830605753">
          <w:marLeft w:val="480"/>
          <w:marRight w:val="0"/>
          <w:marTop w:val="0"/>
          <w:marBottom w:val="0"/>
          <w:divBdr>
            <w:top w:val="none" w:sz="0" w:space="0" w:color="auto"/>
            <w:left w:val="none" w:sz="0" w:space="0" w:color="auto"/>
            <w:bottom w:val="none" w:sz="0" w:space="0" w:color="auto"/>
            <w:right w:val="none" w:sz="0" w:space="0" w:color="auto"/>
          </w:divBdr>
        </w:div>
        <w:div w:id="911503430">
          <w:marLeft w:val="480"/>
          <w:marRight w:val="0"/>
          <w:marTop w:val="0"/>
          <w:marBottom w:val="0"/>
          <w:divBdr>
            <w:top w:val="none" w:sz="0" w:space="0" w:color="auto"/>
            <w:left w:val="none" w:sz="0" w:space="0" w:color="auto"/>
            <w:bottom w:val="none" w:sz="0" w:space="0" w:color="auto"/>
            <w:right w:val="none" w:sz="0" w:space="0" w:color="auto"/>
          </w:divBdr>
        </w:div>
        <w:div w:id="911547789">
          <w:marLeft w:val="480"/>
          <w:marRight w:val="0"/>
          <w:marTop w:val="0"/>
          <w:marBottom w:val="0"/>
          <w:divBdr>
            <w:top w:val="none" w:sz="0" w:space="0" w:color="auto"/>
            <w:left w:val="none" w:sz="0" w:space="0" w:color="auto"/>
            <w:bottom w:val="none" w:sz="0" w:space="0" w:color="auto"/>
            <w:right w:val="none" w:sz="0" w:space="0" w:color="auto"/>
          </w:divBdr>
        </w:div>
        <w:div w:id="995232455">
          <w:marLeft w:val="480"/>
          <w:marRight w:val="0"/>
          <w:marTop w:val="0"/>
          <w:marBottom w:val="0"/>
          <w:divBdr>
            <w:top w:val="none" w:sz="0" w:space="0" w:color="auto"/>
            <w:left w:val="none" w:sz="0" w:space="0" w:color="auto"/>
            <w:bottom w:val="none" w:sz="0" w:space="0" w:color="auto"/>
            <w:right w:val="none" w:sz="0" w:space="0" w:color="auto"/>
          </w:divBdr>
        </w:div>
        <w:div w:id="1230110816">
          <w:marLeft w:val="480"/>
          <w:marRight w:val="0"/>
          <w:marTop w:val="0"/>
          <w:marBottom w:val="0"/>
          <w:divBdr>
            <w:top w:val="none" w:sz="0" w:space="0" w:color="auto"/>
            <w:left w:val="none" w:sz="0" w:space="0" w:color="auto"/>
            <w:bottom w:val="none" w:sz="0" w:space="0" w:color="auto"/>
            <w:right w:val="none" w:sz="0" w:space="0" w:color="auto"/>
          </w:divBdr>
        </w:div>
        <w:div w:id="1267498553">
          <w:marLeft w:val="480"/>
          <w:marRight w:val="0"/>
          <w:marTop w:val="0"/>
          <w:marBottom w:val="0"/>
          <w:divBdr>
            <w:top w:val="none" w:sz="0" w:space="0" w:color="auto"/>
            <w:left w:val="none" w:sz="0" w:space="0" w:color="auto"/>
            <w:bottom w:val="none" w:sz="0" w:space="0" w:color="auto"/>
            <w:right w:val="none" w:sz="0" w:space="0" w:color="auto"/>
          </w:divBdr>
        </w:div>
        <w:div w:id="1352679818">
          <w:marLeft w:val="480"/>
          <w:marRight w:val="0"/>
          <w:marTop w:val="0"/>
          <w:marBottom w:val="0"/>
          <w:divBdr>
            <w:top w:val="none" w:sz="0" w:space="0" w:color="auto"/>
            <w:left w:val="none" w:sz="0" w:space="0" w:color="auto"/>
            <w:bottom w:val="none" w:sz="0" w:space="0" w:color="auto"/>
            <w:right w:val="none" w:sz="0" w:space="0" w:color="auto"/>
          </w:divBdr>
        </w:div>
        <w:div w:id="1357274373">
          <w:marLeft w:val="480"/>
          <w:marRight w:val="0"/>
          <w:marTop w:val="0"/>
          <w:marBottom w:val="0"/>
          <w:divBdr>
            <w:top w:val="none" w:sz="0" w:space="0" w:color="auto"/>
            <w:left w:val="none" w:sz="0" w:space="0" w:color="auto"/>
            <w:bottom w:val="none" w:sz="0" w:space="0" w:color="auto"/>
            <w:right w:val="none" w:sz="0" w:space="0" w:color="auto"/>
          </w:divBdr>
        </w:div>
        <w:div w:id="1532570286">
          <w:marLeft w:val="480"/>
          <w:marRight w:val="0"/>
          <w:marTop w:val="0"/>
          <w:marBottom w:val="0"/>
          <w:divBdr>
            <w:top w:val="none" w:sz="0" w:space="0" w:color="auto"/>
            <w:left w:val="none" w:sz="0" w:space="0" w:color="auto"/>
            <w:bottom w:val="none" w:sz="0" w:space="0" w:color="auto"/>
            <w:right w:val="none" w:sz="0" w:space="0" w:color="auto"/>
          </w:divBdr>
        </w:div>
        <w:div w:id="1628269090">
          <w:marLeft w:val="480"/>
          <w:marRight w:val="0"/>
          <w:marTop w:val="0"/>
          <w:marBottom w:val="0"/>
          <w:divBdr>
            <w:top w:val="none" w:sz="0" w:space="0" w:color="auto"/>
            <w:left w:val="none" w:sz="0" w:space="0" w:color="auto"/>
            <w:bottom w:val="none" w:sz="0" w:space="0" w:color="auto"/>
            <w:right w:val="none" w:sz="0" w:space="0" w:color="auto"/>
          </w:divBdr>
        </w:div>
        <w:div w:id="1686442770">
          <w:marLeft w:val="480"/>
          <w:marRight w:val="0"/>
          <w:marTop w:val="0"/>
          <w:marBottom w:val="0"/>
          <w:divBdr>
            <w:top w:val="none" w:sz="0" w:space="0" w:color="auto"/>
            <w:left w:val="none" w:sz="0" w:space="0" w:color="auto"/>
            <w:bottom w:val="none" w:sz="0" w:space="0" w:color="auto"/>
            <w:right w:val="none" w:sz="0" w:space="0" w:color="auto"/>
          </w:divBdr>
        </w:div>
        <w:div w:id="1707290065">
          <w:marLeft w:val="480"/>
          <w:marRight w:val="0"/>
          <w:marTop w:val="0"/>
          <w:marBottom w:val="0"/>
          <w:divBdr>
            <w:top w:val="none" w:sz="0" w:space="0" w:color="auto"/>
            <w:left w:val="none" w:sz="0" w:space="0" w:color="auto"/>
            <w:bottom w:val="none" w:sz="0" w:space="0" w:color="auto"/>
            <w:right w:val="none" w:sz="0" w:space="0" w:color="auto"/>
          </w:divBdr>
        </w:div>
        <w:div w:id="1804300002">
          <w:marLeft w:val="480"/>
          <w:marRight w:val="0"/>
          <w:marTop w:val="0"/>
          <w:marBottom w:val="0"/>
          <w:divBdr>
            <w:top w:val="none" w:sz="0" w:space="0" w:color="auto"/>
            <w:left w:val="none" w:sz="0" w:space="0" w:color="auto"/>
            <w:bottom w:val="none" w:sz="0" w:space="0" w:color="auto"/>
            <w:right w:val="none" w:sz="0" w:space="0" w:color="auto"/>
          </w:divBdr>
        </w:div>
        <w:div w:id="1810826255">
          <w:marLeft w:val="480"/>
          <w:marRight w:val="0"/>
          <w:marTop w:val="0"/>
          <w:marBottom w:val="0"/>
          <w:divBdr>
            <w:top w:val="none" w:sz="0" w:space="0" w:color="auto"/>
            <w:left w:val="none" w:sz="0" w:space="0" w:color="auto"/>
            <w:bottom w:val="none" w:sz="0" w:space="0" w:color="auto"/>
            <w:right w:val="none" w:sz="0" w:space="0" w:color="auto"/>
          </w:divBdr>
        </w:div>
        <w:div w:id="1919948252">
          <w:marLeft w:val="480"/>
          <w:marRight w:val="0"/>
          <w:marTop w:val="0"/>
          <w:marBottom w:val="0"/>
          <w:divBdr>
            <w:top w:val="none" w:sz="0" w:space="0" w:color="auto"/>
            <w:left w:val="none" w:sz="0" w:space="0" w:color="auto"/>
            <w:bottom w:val="none" w:sz="0" w:space="0" w:color="auto"/>
            <w:right w:val="none" w:sz="0" w:space="0" w:color="auto"/>
          </w:divBdr>
        </w:div>
        <w:div w:id="2062092868">
          <w:marLeft w:val="480"/>
          <w:marRight w:val="0"/>
          <w:marTop w:val="0"/>
          <w:marBottom w:val="0"/>
          <w:divBdr>
            <w:top w:val="none" w:sz="0" w:space="0" w:color="auto"/>
            <w:left w:val="none" w:sz="0" w:space="0" w:color="auto"/>
            <w:bottom w:val="none" w:sz="0" w:space="0" w:color="auto"/>
            <w:right w:val="none" w:sz="0" w:space="0" w:color="auto"/>
          </w:divBdr>
        </w:div>
        <w:div w:id="2087603949">
          <w:marLeft w:val="480"/>
          <w:marRight w:val="0"/>
          <w:marTop w:val="0"/>
          <w:marBottom w:val="0"/>
          <w:divBdr>
            <w:top w:val="none" w:sz="0" w:space="0" w:color="auto"/>
            <w:left w:val="none" w:sz="0" w:space="0" w:color="auto"/>
            <w:bottom w:val="none" w:sz="0" w:space="0" w:color="auto"/>
            <w:right w:val="none" w:sz="0" w:space="0" w:color="auto"/>
          </w:divBdr>
        </w:div>
      </w:divsChild>
    </w:div>
    <w:div w:id="1275672421">
      <w:bodyDiv w:val="1"/>
      <w:marLeft w:val="0"/>
      <w:marRight w:val="0"/>
      <w:marTop w:val="0"/>
      <w:marBottom w:val="0"/>
      <w:divBdr>
        <w:top w:val="none" w:sz="0" w:space="0" w:color="auto"/>
        <w:left w:val="none" w:sz="0" w:space="0" w:color="auto"/>
        <w:bottom w:val="none" w:sz="0" w:space="0" w:color="auto"/>
        <w:right w:val="none" w:sz="0" w:space="0" w:color="auto"/>
      </w:divBdr>
    </w:div>
    <w:div w:id="1277833295">
      <w:bodyDiv w:val="1"/>
      <w:marLeft w:val="0"/>
      <w:marRight w:val="0"/>
      <w:marTop w:val="0"/>
      <w:marBottom w:val="0"/>
      <w:divBdr>
        <w:top w:val="none" w:sz="0" w:space="0" w:color="auto"/>
        <w:left w:val="none" w:sz="0" w:space="0" w:color="auto"/>
        <w:bottom w:val="none" w:sz="0" w:space="0" w:color="auto"/>
        <w:right w:val="none" w:sz="0" w:space="0" w:color="auto"/>
      </w:divBdr>
    </w:div>
    <w:div w:id="1280795824">
      <w:bodyDiv w:val="1"/>
      <w:marLeft w:val="0"/>
      <w:marRight w:val="0"/>
      <w:marTop w:val="0"/>
      <w:marBottom w:val="0"/>
      <w:divBdr>
        <w:top w:val="none" w:sz="0" w:space="0" w:color="auto"/>
        <w:left w:val="none" w:sz="0" w:space="0" w:color="auto"/>
        <w:bottom w:val="none" w:sz="0" w:space="0" w:color="auto"/>
        <w:right w:val="none" w:sz="0" w:space="0" w:color="auto"/>
      </w:divBdr>
    </w:div>
    <w:div w:id="1280801045">
      <w:bodyDiv w:val="1"/>
      <w:marLeft w:val="0"/>
      <w:marRight w:val="0"/>
      <w:marTop w:val="0"/>
      <w:marBottom w:val="0"/>
      <w:divBdr>
        <w:top w:val="none" w:sz="0" w:space="0" w:color="auto"/>
        <w:left w:val="none" w:sz="0" w:space="0" w:color="auto"/>
        <w:bottom w:val="none" w:sz="0" w:space="0" w:color="auto"/>
        <w:right w:val="none" w:sz="0" w:space="0" w:color="auto"/>
      </w:divBdr>
      <w:divsChild>
        <w:div w:id="18748528">
          <w:marLeft w:val="480"/>
          <w:marRight w:val="0"/>
          <w:marTop w:val="0"/>
          <w:marBottom w:val="0"/>
          <w:divBdr>
            <w:top w:val="none" w:sz="0" w:space="0" w:color="auto"/>
            <w:left w:val="none" w:sz="0" w:space="0" w:color="auto"/>
            <w:bottom w:val="none" w:sz="0" w:space="0" w:color="auto"/>
            <w:right w:val="none" w:sz="0" w:space="0" w:color="auto"/>
          </w:divBdr>
        </w:div>
        <w:div w:id="311059116">
          <w:marLeft w:val="480"/>
          <w:marRight w:val="0"/>
          <w:marTop w:val="0"/>
          <w:marBottom w:val="0"/>
          <w:divBdr>
            <w:top w:val="none" w:sz="0" w:space="0" w:color="auto"/>
            <w:left w:val="none" w:sz="0" w:space="0" w:color="auto"/>
            <w:bottom w:val="none" w:sz="0" w:space="0" w:color="auto"/>
            <w:right w:val="none" w:sz="0" w:space="0" w:color="auto"/>
          </w:divBdr>
        </w:div>
        <w:div w:id="336153998">
          <w:marLeft w:val="480"/>
          <w:marRight w:val="0"/>
          <w:marTop w:val="0"/>
          <w:marBottom w:val="0"/>
          <w:divBdr>
            <w:top w:val="none" w:sz="0" w:space="0" w:color="auto"/>
            <w:left w:val="none" w:sz="0" w:space="0" w:color="auto"/>
            <w:bottom w:val="none" w:sz="0" w:space="0" w:color="auto"/>
            <w:right w:val="none" w:sz="0" w:space="0" w:color="auto"/>
          </w:divBdr>
        </w:div>
        <w:div w:id="378823171">
          <w:marLeft w:val="480"/>
          <w:marRight w:val="0"/>
          <w:marTop w:val="0"/>
          <w:marBottom w:val="0"/>
          <w:divBdr>
            <w:top w:val="none" w:sz="0" w:space="0" w:color="auto"/>
            <w:left w:val="none" w:sz="0" w:space="0" w:color="auto"/>
            <w:bottom w:val="none" w:sz="0" w:space="0" w:color="auto"/>
            <w:right w:val="none" w:sz="0" w:space="0" w:color="auto"/>
          </w:divBdr>
        </w:div>
        <w:div w:id="400450610">
          <w:marLeft w:val="480"/>
          <w:marRight w:val="0"/>
          <w:marTop w:val="0"/>
          <w:marBottom w:val="0"/>
          <w:divBdr>
            <w:top w:val="none" w:sz="0" w:space="0" w:color="auto"/>
            <w:left w:val="none" w:sz="0" w:space="0" w:color="auto"/>
            <w:bottom w:val="none" w:sz="0" w:space="0" w:color="auto"/>
            <w:right w:val="none" w:sz="0" w:space="0" w:color="auto"/>
          </w:divBdr>
        </w:div>
        <w:div w:id="437483917">
          <w:marLeft w:val="480"/>
          <w:marRight w:val="0"/>
          <w:marTop w:val="0"/>
          <w:marBottom w:val="0"/>
          <w:divBdr>
            <w:top w:val="none" w:sz="0" w:space="0" w:color="auto"/>
            <w:left w:val="none" w:sz="0" w:space="0" w:color="auto"/>
            <w:bottom w:val="none" w:sz="0" w:space="0" w:color="auto"/>
            <w:right w:val="none" w:sz="0" w:space="0" w:color="auto"/>
          </w:divBdr>
        </w:div>
        <w:div w:id="477452928">
          <w:marLeft w:val="480"/>
          <w:marRight w:val="0"/>
          <w:marTop w:val="0"/>
          <w:marBottom w:val="0"/>
          <w:divBdr>
            <w:top w:val="none" w:sz="0" w:space="0" w:color="auto"/>
            <w:left w:val="none" w:sz="0" w:space="0" w:color="auto"/>
            <w:bottom w:val="none" w:sz="0" w:space="0" w:color="auto"/>
            <w:right w:val="none" w:sz="0" w:space="0" w:color="auto"/>
          </w:divBdr>
        </w:div>
        <w:div w:id="543257573">
          <w:marLeft w:val="480"/>
          <w:marRight w:val="0"/>
          <w:marTop w:val="0"/>
          <w:marBottom w:val="0"/>
          <w:divBdr>
            <w:top w:val="none" w:sz="0" w:space="0" w:color="auto"/>
            <w:left w:val="none" w:sz="0" w:space="0" w:color="auto"/>
            <w:bottom w:val="none" w:sz="0" w:space="0" w:color="auto"/>
            <w:right w:val="none" w:sz="0" w:space="0" w:color="auto"/>
          </w:divBdr>
        </w:div>
        <w:div w:id="642613195">
          <w:marLeft w:val="480"/>
          <w:marRight w:val="0"/>
          <w:marTop w:val="0"/>
          <w:marBottom w:val="0"/>
          <w:divBdr>
            <w:top w:val="none" w:sz="0" w:space="0" w:color="auto"/>
            <w:left w:val="none" w:sz="0" w:space="0" w:color="auto"/>
            <w:bottom w:val="none" w:sz="0" w:space="0" w:color="auto"/>
            <w:right w:val="none" w:sz="0" w:space="0" w:color="auto"/>
          </w:divBdr>
        </w:div>
        <w:div w:id="783496699">
          <w:marLeft w:val="480"/>
          <w:marRight w:val="0"/>
          <w:marTop w:val="0"/>
          <w:marBottom w:val="0"/>
          <w:divBdr>
            <w:top w:val="none" w:sz="0" w:space="0" w:color="auto"/>
            <w:left w:val="none" w:sz="0" w:space="0" w:color="auto"/>
            <w:bottom w:val="none" w:sz="0" w:space="0" w:color="auto"/>
            <w:right w:val="none" w:sz="0" w:space="0" w:color="auto"/>
          </w:divBdr>
        </w:div>
        <w:div w:id="831336313">
          <w:marLeft w:val="480"/>
          <w:marRight w:val="0"/>
          <w:marTop w:val="0"/>
          <w:marBottom w:val="0"/>
          <w:divBdr>
            <w:top w:val="none" w:sz="0" w:space="0" w:color="auto"/>
            <w:left w:val="none" w:sz="0" w:space="0" w:color="auto"/>
            <w:bottom w:val="none" w:sz="0" w:space="0" w:color="auto"/>
            <w:right w:val="none" w:sz="0" w:space="0" w:color="auto"/>
          </w:divBdr>
        </w:div>
        <w:div w:id="869680735">
          <w:marLeft w:val="480"/>
          <w:marRight w:val="0"/>
          <w:marTop w:val="0"/>
          <w:marBottom w:val="0"/>
          <w:divBdr>
            <w:top w:val="none" w:sz="0" w:space="0" w:color="auto"/>
            <w:left w:val="none" w:sz="0" w:space="0" w:color="auto"/>
            <w:bottom w:val="none" w:sz="0" w:space="0" w:color="auto"/>
            <w:right w:val="none" w:sz="0" w:space="0" w:color="auto"/>
          </w:divBdr>
        </w:div>
        <w:div w:id="1132869875">
          <w:marLeft w:val="480"/>
          <w:marRight w:val="0"/>
          <w:marTop w:val="0"/>
          <w:marBottom w:val="0"/>
          <w:divBdr>
            <w:top w:val="none" w:sz="0" w:space="0" w:color="auto"/>
            <w:left w:val="none" w:sz="0" w:space="0" w:color="auto"/>
            <w:bottom w:val="none" w:sz="0" w:space="0" w:color="auto"/>
            <w:right w:val="none" w:sz="0" w:space="0" w:color="auto"/>
          </w:divBdr>
        </w:div>
        <w:div w:id="1161392255">
          <w:marLeft w:val="480"/>
          <w:marRight w:val="0"/>
          <w:marTop w:val="0"/>
          <w:marBottom w:val="0"/>
          <w:divBdr>
            <w:top w:val="none" w:sz="0" w:space="0" w:color="auto"/>
            <w:left w:val="none" w:sz="0" w:space="0" w:color="auto"/>
            <w:bottom w:val="none" w:sz="0" w:space="0" w:color="auto"/>
            <w:right w:val="none" w:sz="0" w:space="0" w:color="auto"/>
          </w:divBdr>
        </w:div>
        <w:div w:id="1222713624">
          <w:marLeft w:val="480"/>
          <w:marRight w:val="0"/>
          <w:marTop w:val="0"/>
          <w:marBottom w:val="0"/>
          <w:divBdr>
            <w:top w:val="none" w:sz="0" w:space="0" w:color="auto"/>
            <w:left w:val="none" w:sz="0" w:space="0" w:color="auto"/>
            <w:bottom w:val="none" w:sz="0" w:space="0" w:color="auto"/>
            <w:right w:val="none" w:sz="0" w:space="0" w:color="auto"/>
          </w:divBdr>
        </w:div>
        <w:div w:id="1236939388">
          <w:marLeft w:val="480"/>
          <w:marRight w:val="0"/>
          <w:marTop w:val="0"/>
          <w:marBottom w:val="0"/>
          <w:divBdr>
            <w:top w:val="none" w:sz="0" w:space="0" w:color="auto"/>
            <w:left w:val="none" w:sz="0" w:space="0" w:color="auto"/>
            <w:bottom w:val="none" w:sz="0" w:space="0" w:color="auto"/>
            <w:right w:val="none" w:sz="0" w:space="0" w:color="auto"/>
          </w:divBdr>
        </w:div>
        <w:div w:id="1239098998">
          <w:marLeft w:val="480"/>
          <w:marRight w:val="0"/>
          <w:marTop w:val="0"/>
          <w:marBottom w:val="0"/>
          <w:divBdr>
            <w:top w:val="none" w:sz="0" w:space="0" w:color="auto"/>
            <w:left w:val="none" w:sz="0" w:space="0" w:color="auto"/>
            <w:bottom w:val="none" w:sz="0" w:space="0" w:color="auto"/>
            <w:right w:val="none" w:sz="0" w:space="0" w:color="auto"/>
          </w:divBdr>
        </w:div>
        <w:div w:id="1260259354">
          <w:marLeft w:val="480"/>
          <w:marRight w:val="0"/>
          <w:marTop w:val="0"/>
          <w:marBottom w:val="0"/>
          <w:divBdr>
            <w:top w:val="none" w:sz="0" w:space="0" w:color="auto"/>
            <w:left w:val="none" w:sz="0" w:space="0" w:color="auto"/>
            <w:bottom w:val="none" w:sz="0" w:space="0" w:color="auto"/>
            <w:right w:val="none" w:sz="0" w:space="0" w:color="auto"/>
          </w:divBdr>
        </w:div>
        <w:div w:id="1296179480">
          <w:marLeft w:val="480"/>
          <w:marRight w:val="0"/>
          <w:marTop w:val="0"/>
          <w:marBottom w:val="0"/>
          <w:divBdr>
            <w:top w:val="none" w:sz="0" w:space="0" w:color="auto"/>
            <w:left w:val="none" w:sz="0" w:space="0" w:color="auto"/>
            <w:bottom w:val="none" w:sz="0" w:space="0" w:color="auto"/>
            <w:right w:val="none" w:sz="0" w:space="0" w:color="auto"/>
          </w:divBdr>
        </w:div>
        <w:div w:id="1340548506">
          <w:marLeft w:val="480"/>
          <w:marRight w:val="0"/>
          <w:marTop w:val="0"/>
          <w:marBottom w:val="0"/>
          <w:divBdr>
            <w:top w:val="none" w:sz="0" w:space="0" w:color="auto"/>
            <w:left w:val="none" w:sz="0" w:space="0" w:color="auto"/>
            <w:bottom w:val="none" w:sz="0" w:space="0" w:color="auto"/>
            <w:right w:val="none" w:sz="0" w:space="0" w:color="auto"/>
          </w:divBdr>
        </w:div>
        <w:div w:id="1344865784">
          <w:marLeft w:val="480"/>
          <w:marRight w:val="0"/>
          <w:marTop w:val="0"/>
          <w:marBottom w:val="0"/>
          <w:divBdr>
            <w:top w:val="none" w:sz="0" w:space="0" w:color="auto"/>
            <w:left w:val="none" w:sz="0" w:space="0" w:color="auto"/>
            <w:bottom w:val="none" w:sz="0" w:space="0" w:color="auto"/>
            <w:right w:val="none" w:sz="0" w:space="0" w:color="auto"/>
          </w:divBdr>
        </w:div>
        <w:div w:id="1512648781">
          <w:marLeft w:val="480"/>
          <w:marRight w:val="0"/>
          <w:marTop w:val="0"/>
          <w:marBottom w:val="0"/>
          <w:divBdr>
            <w:top w:val="none" w:sz="0" w:space="0" w:color="auto"/>
            <w:left w:val="none" w:sz="0" w:space="0" w:color="auto"/>
            <w:bottom w:val="none" w:sz="0" w:space="0" w:color="auto"/>
            <w:right w:val="none" w:sz="0" w:space="0" w:color="auto"/>
          </w:divBdr>
        </w:div>
        <w:div w:id="1538666223">
          <w:marLeft w:val="480"/>
          <w:marRight w:val="0"/>
          <w:marTop w:val="0"/>
          <w:marBottom w:val="0"/>
          <w:divBdr>
            <w:top w:val="none" w:sz="0" w:space="0" w:color="auto"/>
            <w:left w:val="none" w:sz="0" w:space="0" w:color="auto"/>
            <w:bottom w:val="none" w:sz="0" w:space="0" w:color="auto"/>
            <w:right w:val="none" w:sz="0" w:space="0" w:color="auto"/>
          </w:divBdr>
        </w:div>
        <w:div w:id="1563716546">
          <w:marLeft w:val="480"/>
          <w:marRight w:val="0"/>
          <w:marTop w:val="0"/>
          <w:marBottom w:val="0"/>
          <w:divBdr>
            <w:top w:val="none" w:sz="0" w:space="0" w:color="auto"/>
            <w:left w:val="none" w:sz="0" w:space="0" w:color="auto"/>
            <w:bottom w:val="none" w:sz="0" w:space="0" w:color="auto"/>
            <w:right w:val="none" w:sz="0" w:space="0" w:color="auto"/>
          </w:divBdr>
        </w:div>
        <w:div w:id="1637832350">
          <w:marLeft w:val="480"/>
          <w:marRight w:val="0"/>
          <w:marTop w:val="0"/>
          <w:marBottom w:val="0"/>
          <w:divBdr>
            <w:top w:val="none" w:sz="0" w:space="0" w:color="auto"/>
            <w:left w:val="none" w:sz="0" w:space="0" w:color="auto"/>
            <w:bottom w:val="none" w:sz="0" w:space="0" w:color="auto"/>
            <w:right w:val="none" w:sz="0" w:space="0" w:color="auto"/>
          </w:divBdr>
        </w:div>
        <w:div w:id="1690989389">
          <w:marLeft w:val="480"/>
          <w:marRight w:val="0"/>
          <w:marTop w:val="0"/>
          <w:marBottom w:val="0"/>
          <w:divBdr>
            <w:top w:val="none" w:sz="0" w:space="0" w:color="auto"/>
            <w:left w:val="none" w:sz="0" w:space="0" w:color="auto"/>
            <w:bottom w:val="none" w:sz="0" w:space="0" w:color="auto"/>
            <w:right w:val="none" w:sz="0" w:space="0" w:color="auto"/>
          </w:divBdr>
        </w:div>
        <w:div w:id="1730375207">
          <w:marLeft w:val="480"/>
          <w:marRight w:val="0"/>
          <w:marTop w:val="0"/>
          <w:marBottom w:val="0"/>
          <w:divBdr>
            <w:top w:val="none" w:sz="0" w:space="0" w:color="auto"/>
            <w:left w:val="none" w:sz="0" w:space="0" w:color="auto"/>
            <w:bottom w:val="none" w:sz="0" w:space="0" w:color="auto"/>
            <w:right w:val="none" w:sz="0" w:space="0" w:color="auto"/>
          </w:divBdr>
        </w:div>
        <w:div w:id="1757433257">
          <w:marLeft w:val="480"/>
          <w:marRight w:val="0"/>
          <w:marTop w:val="0"/>
          <w:marBottom w:val="0"/>
          <w:divBdr>
            <w:top w:val="none" w:sz="0" w:space="0" w:color="auto"/>
            <w:left w:val="none" w:sz="0" w:space="0" w:color="auto"/>
            <w:bottom w:val="none" w:sz="0" w:space="0" w:color="auto"/>
            <w:right w:val="none" w:sz="0" w:space="0" w:color="auto"/>
          </w:divBdr>
        </w:div>
        <w:div w:id="1894611756">
          <w:marLeft w:val="480"/>
          <w:marRight w:val="0"/>
          <w:marTop w:val="0"/>
          <w:marBottom w:val="0"/>
          <w:divBdr>
            <w:top w:val="none" w:sz="0" w:space="0" w:color="auto"/>
            <w:left w:val="none" w:sz="0" w:space="0" w:color="auto"/>
            <w:bottom w:val="none" w:sz="0" w:space="0" w:color="auto"/>
            <w:right w:val="none" w:sz="0" w:space="0" w:color="auto"/>
          </w:divBdr>
        </w:div>
        <w:div w:id="1909144471">
          <w:marLeft w:val="480"/>
          <w:marRight w:val="0"/>
          <w:marTop w:val="0"/>
          <w:marBottom w:val="0"/>
          <w:divBdr>
            <w:top w:val="none" w:sz="0" w:space="0" w:color="auto"/>
            <w:left w:val="none" w:sz="0" w:space="0" w:color="auto"/>
            <w:bottom w:val="none" w:sz="0" w:space="0" w:color="auto"/>
            <w:right w:val="none" w:sz="0" w:space="0" w:color="auto"/>
          </w:divBdr>
        </w:div>
        <w:div w:id="2087873805">
          <w:marLeft w:val="480"/>
          <w:marRight w:val="0"/>
          <w:marTop w:val="0"/>
          <w:marBottom w:val="0"/>
          <w:divBdr>
            <w:top w:val="none" w:sz="0" w:space="0" w:color="auto"/>
            <w:left w:val="none" w:sz="0" w:space="0" w:color="auto"/>
            <w:bottom w:val="none" w:sz="0" w:space="0" w:color="auto"/>
            <w:right w:val="none" w:sz="0" w:space="0" w:color="auto"/>
          </w:divBdr>
        </w:div>
        <w:div w:id="2096587375">
          <w:marLeft w:val="480"/>
          <w:marRight w:val="0"/>
          <w:marTop w:val="0"/>
          <w:marBottom w:val="0"/>
          <w:divBdr>
            <w:top w:val="none" w:sz="0" w:space="0" w:color="auto"/>
            <w:left w:val="none" w:sz="0" w:space="0" w:color="auto"/>
            <w:bottom w:val="none" w:sz="0" w:space="0" w:color="auto"/>
            <w:right w:val="none" w:sz="0" w:space="0" w:color="auto"/>
          </w:divBdr>
        </w:div>
      </w:divsChild>
    </w:div>
    <w:div w:id="1282420966">
      <w:bodyDiv w:val="1"/>
      <w:marLeft w:val="0"/>
      <w:marRight w:val="0"/>
      <w:marTop w:val="0"/>
      <w:marBottom w:val="0"/>
      <w:divBdr>
        <w:top w:val="none" w:sz="0" w:space="0" w:color="auto"/>
        <w:left w:val="none" w:sz="0" w:space="0" w:color="auto"/>
        <w:bottom w:val="none" w:sz="0" w:space="0" w:color="auto"/>
        <w:right w:val="none" w:sz="0" w:space="0" w:color="auto"/>
      </w:divBdr>
    </w:div>
    <w:div w:id="1285379484">
      <w:bodyDiv w:val="1"/>
      <w:marLeft w:val="0"/>
      <w:marRight w:val="0"/>
      <w:marTop w:val="0"/>
      <w:marBottom w:val="0"/>
      <w:divBdr>
        <w:top w:val="none" w:sz="0" w:space="0" w:color="auto"/>
        <w:left w:val="none" w:sz="0" w:space="0" w:color="auto"/>
        <w:bottom w:val="none" w:sz="0" w:space="0" w:color="auto"/>
        <w:right w:val="none" w:sz="0" w:space="0" w:color="auto"/>
      </w:divBdr>
    </w:div>
    <w:div w:id="1285844276">
      <w:bodyDiv w:val="1"/>
      <w:marLeft w:val="0"/>
      <w:marRight w:val="0"/>
      <w:marTop w:val="0"/>
      <w:marBottom w:val="0"/>
      <w:divBdr>
        <w:top w:val="none" w:sz="0" w:space="0" w:color="auto"/>
        <w:left w:val="none" w:sz="0" w:space="0" w:color="auto"/>
        <w:bottom w:val="none" w:sz="0" w:space="0" w:color="auto"/>
        <w:right w:val="none" w:sz="0" w:space="0" w:color="auto"/>
      </w:divBdr>
    </w:div>
    <w:div w:id="1286616011">
      <w:bodyDiv w:val="1"/>
      <w:marLeft w:val="0"/>
      <w:marRight w:val="0"/>
      <w:marTop w:val="0"/>
      <w:marBottom w:val="0"/>
      <w:divBdr>
        <w:top w:val="none" w:sz="0" w:space="0" w:color="auto"/>
        <w:left w:val="none" w:sz="0" w:space="0" w:color="auto"/>
        <w:bottom w:val="none" w:sz="0" w:space="0" w:color="auto"/>
        <w:right w:val="none" w:sz="0" w:space="0" w:color="auto"/>
      </w:divBdr>
    </w:div>
    <w:div w:id="1288967343">
      <w:bodyDiv w:val="1"/>
      <w:marLeft w:val="0"/>
      <w:marRight w:val="0"/>
      <w:marTop w:val="0"/>
      <w:marBottom w:val="0"/>
      <w:divBdr>
        <w:top w:val="none" w:sz="0" w:space="0" w:color="auto"/>
        <w:left w:val="none" w:sz="0" w:space="0" w:color="auto"/>
        <w:bottom w:val="none" w:sz="0" w:space="0" w:color="auto"/>
        <w:right w:val="none" w:sz="0" w:space="0" w:color="auto"/>
      </w:divBdr>
    </w:div>
    <w:div w:id="1289043582">
      <w:bodyDiv w:val="1"/>
      <w:marLeft w:val="0"/>
      <w:marRight w:val="0"/>
      <w:marTop w:val="0"/>
      <w:marBottom w:val="0"/>
      <w:divBdr>
        <w:top w:val="none" w:sz="0" w:space="0" w:color="auto"/>
        <w:left w:val="none" w:sz="0" w:space="0" w:color="auto"/>
        <w:bottom w:val="none" w:sz="0" w:space="0" w:color="auto"/>
        <w:right w:val="none" w:sz="0" w:space="0" w:color="auto"/>
      </w:divBdr>
      <w:divsChild>
        <w:div w:id="235209675">
          <w:marLeft w:val="480"/>
          <w:marRight w:val="0"/>
          <w:marTop w:val="0"/>
          <w:marBottom w:val="0"/>
          <w:divBdr>
            <w:top w:val="none" w:sz="0" w:space="0" w:color="auto"/>
            <w:left w:val="none" w:sz="0" w:space="0" w:color="auto"/>
            <w:bottom w:val="none" w:sz="0" w:space="0" w:color="auto"/>
            <w:right w:val="none" w:sz="0" w:space="0" w:color="auto"/>
          </w:divBdr>
        </w:div>
        <w:div w:id="241336156">
          <w:marLeft w:val="480"/>
          <w:marRight w:val="0"/>
          <w:marTop w:val="0"/>
          <w:marBottom w:val="0"/>
          <w:divBdr>
            <w:top w:val="none" w:sz="0" w:space="0" w:color="auto"/>
            <w:left w:val="none" w:sz="0" w:space="0" w:color="auto"/>
            <w:bottom w:val="none" w:sz="0" w:space="0" w:color="auto"/>
            <w:right w:val="none" w:sz="0" w:space="0" w:color="auto"/>
          </w:divBdr>
        </w:div>
        <w:div w:id="282343735">
          <w:marLeft w:val="480"/>
          <w:marRight w:val="0"/>
          <w:marTop w:val="0"/>
          <w:marBottom w:val="0"/>
          <w:divBdr>
            <w:top w:val="none" w:sz="0" w:space="0" w:color="auto"/>
            <w:left w:val="none" w:sz="0" w:space="0" w:color="auto"/>
            <w:bottom w:val="none" w:sz="0" w:space="0" w:color="auto"/>
            <w:right w:val="none" w:sz="0" w:space="0" w:color="auto"/>
          </w:divBdr>
        </w:div>
        <w:div w:id="364672837">
          <w:marLeft w:val="480"/>
          <w:marRight w:val="0"/>
          <w:marTop w:val="0"/>
          <w:marBottom w:val="0"/>
          <w:divBdr>
            <w:top w:val="none" w:sz="0" w:space="0" w:color="auto"/>
            <w:left w:val="none" w:sz="0" w:space="0" w:color="auto"/>
            <w:bottom w:val="none" w:sz="0" w:space="0" w:color="auto"/>
            <w:right w:val="none" w:sz="0" w:space="0" w:color="auto"/>
          </w:divBdr>
        </w:div>
        <w:div w:id="379482224">
          <w:marLeft w:val="480"/>
          <w:marRight w:val="0"/>
          <w:marTop w:val="0"/>
          <w:marBottom w:val="0"/>
          <w:divBdr>
            <w:top w:val="none" w:sz="0" w:space="0" w:color="auto"/>
            <w:left w:val="none" w:sz="0" w:space="0" w:color="auto"/>
            <w:bottom w:val="none" w:sz="0" w:space="0" w:color="auto"/>
            <w:right w:val="none" w:sz="0" w:space="0" w:color="auto"/>
          </w:divBdr>
        </w:div>
        <w:div w:id="461387147">
          <w:marLeft w:val="480"/>
          <w:marRight w:val="0"/>
          <w:marTop w:val="0"/>
          <w:marBottom w:val="0"/>
          <w:divBdr>
            <w:top w:val="none" w:sz="0" w:space="0" w:color="auto"/>
            <w:left w:val="none" w:sz="0" w:space="0" w:color="auto"/>
            <w:bottom w:val="none" w:sz="0" w:space="0" w:color="auto"/>
            <w:right w:val="none" w:sz="0" w:space="0" w:color="auto"/>
          </w:divBdr>
        </w:div>
        <w:div w:id="470484830">
          <w:marLeft w:val="480"/>
          <w:marRight w:val="0"/>
          <w:marTop w:val="0"/>
          <w:marBottom w:val="0"/>
          <w:divBdr>
            <w:top w:val="none" w:sz="0" w:space="0" w:color="auto"/>
            <w:left w:val="none" w:sz="0" w:space="0" w:color="auto"/>
            <w:bottom w:val="none" w:sz="0" w:space="0" w:color="auto"/>
            <w:right w:val="none" w:sz="0" w:space="0" w:color="auto"/>
          </w:divBdr>
        </w:div>
        <w:div w:id="508494595">
          <w:marLeft w:val="480"/>
          <w:marRight w:val="0"/>
          <w:marTop w:val="0"/>
          <w:marBottom w:val="0"/>
          <w:divBdr>
            <w:top w:val="none" w:sz="0" w:space="0" w:color="auto"/>
            <w:left w:val="none" w:sz="0" w:space="0" w:color="auto"/>
            <w:bottom w:val="none" w:sz="0" w:space="0" w:color="auto"/>
            <w:right w:val="none" w:sz="0" w:space="0" w:color="auto"/>
          </w:divBdr>
        </w:div>
        <w:div w:id="603420704">
          <w:marLeft w:val="480"/>
          <w:marRight w:val="0"/>
          <w:marTop w:val="0"/>
          <w:marBottom w:val="0"/>
          <w:divBdr>
            <w:top w:val="none" w:sz="0" w:space="0" w:color="auto"/>
            <w:left w:val="none" w:sz="0" w:space="0" w:color="auto"/>
            <w:bottom w:val="none" w:sz="0" w:space="0" w:color="auto"/>
            <w:right w:val="none" w:sz="0" w:space="0" w:color="auto"/>
          </w:divBdr>
        </w:div>
        <w:div w:id="655306897">
          <w:marLeft w:val="480"/>
          <w:marRight w:val="0"/>
          <w:marTop w:val="0"/>
          <w:marBottom w:val="0"/>
          <w:divBdr>
            <w:top w:val="none" w:sz="0" w:space="0" w:color="auto"/>
            <w:left w:val="none" w:sz="0" w:space="0" w:color="auto"/>
            <w:bottom w:val="none" w:sz="0" w:space="0" w:color="auto"/>
            <w:right w:val="none" w:sz="0" w:space="0" w:color="auto"/>
          </w:divBdr>
        </w:div>
        <w:div w:id="699167594">
          <w:marLeft w:val="480"/>
          <w:marRight w:val="0"/>
          <w:marTop w:val="0"/>
          <w:marBottom w:val="0"/>
          <w:divBdr>
            <w:top w:val="none" w:sz="0" w:space="0" w:color="auto"/>
            <w:left w:val="none" w:sz="0" w:space="0" w:color="auto"/>
            <w:bottom w:val="none" w:sz="0" w:space="0" w:color="auto"/>
            <w:right w:val="none" w:sz="0" w:space="0" w:color="auto"/>
          </w:divBdr>
        </w:div>
        <w:div w:id="736132317">
          <w:marLeft w:val="480"/>
          <w:marRight w:val="0"/>
          <w:marTop w:val="0"/>
          <w:marBottom w:val="0"/>
          <w:divBdr>
            <w:top w:val="none" w:sz="0" w:space="0" w:color="auto"/>
            <w:left w:val="none" w:sz="0" w:space="0" w:color="auto"/>
            <w:bottom w:val="none" w:sz="0" w:space="0" w:color="auto"/>
            <w:right w:val="none" w:sz="0" w:space="0" w:color="auto"/>
          </w:divBdr>
        </w:div>
        <w:div w:id="747919664">
          <w:marLeft w:val="480"/>
          <w:marRight w:val="0"/>
          <w:marTop w:val="0"/>
          <w:marBottom w:val="0"/>
          <w:divBdr>
            <w:top w:val="none" w:sz="0" w:space="0" w:color="auto"/>
            <w:left w:val="none" w:sz="0" w:space="0" w:color="auto"/>
            <w:bottom w:val="none" w:sz="0" w:space="0" w:color="auto"/>
            <w:right w:val="none" w:sz="0" w:space="0" w:color="auto"/>
          </w:divBdr>
        </w:div>
        <w:div w:id="816919501">
          <w:marLeft w:val="480"/>
          <w:marRight w:val="0"/>
          <w:marTop w:val="0"/>
          <w:marBottom w:val="0"/>
          <w:divBdr>
            <w:top w:val="none" w:sz="0" w:space="0" w:color="auto"/>
            <w:left w:val="none" w:sz="0" w:space="0" w:color="auto"/>
            <w:bottom w:val="none" w:sz="0" w:space="0" w:color="auto"/>
            <w:right w:val="none" w:sz="0" w:space="0" w:color="auto"/>
          </w:divBdr>
        </w:div>
        <w:div w:id="825516700">
          <w:marLeft w:val="480"/>
          <w:marRight w:val="0"/>
          <w:marTop w:val="0"/>
          <w:marBottom w:val="0"/>
          <w:divBdr>
            <w:top w:val="none" w:sz="0" w:space="0" w:color="auto"/>
            <w:left w:val="none" w:sz="0" w:space="0" w:color="auto"/>
            <w:bottom w:val="none" w:sz="0" w:space="0" w:color="auto"/>
            <w:right w:val="none" w:sz="0" w:space="0" w:color="auto"/>
          </w:divBdr>
        </w:div>
        <w:div w:id="848061120">
          <w:marLeft w:val="480"/>
          <w:marRight w:val="0"/>
          <w:marTop w:val="0"/>
          <w:marBottom w:val="0"/>
          <w:divBdr>
            <w:top w:val="none" w:sz="0" w:space="0" w:color="auto"/>
            <w:left w:val="none" w:sz="0" w:space="0" w:color="auto"/>
            <w:bottom w:val="none" w:sz="0" w:space="0" w:color="auto"/>
            <w:right w:val="none" w:sz="0" w:space="0" w:color="auto"/>
          </w:divBdr>
        </w:div>
        <w:div w:id="937177531">
          <w:marLeft w:val="480"/>
          <w:marRight w:val="0"/>
          <w:marTop w:val="0"/>
          <w:marBottom w:val="0"/>
          <w:divBdr>
            <w:top w:val="none" w:sz="0" w:space="0" w:color="auto"/>
            <w:left w:val="none" w:sz="0" w:space="0" w:color="auto"/>
            <w:bottom w:val="none" w:sz="0" w:space="0" w:color="auto"/>
            <w:right w:val="none" w:sz="0" w:space="0" w:color="auto"/>
          </w:divBdr>
        </w:div>
        <w:div w:id="984286372">
          <w:marLeft w:val="480"/>
          <w:marRight w:val="0"/>
          <w:marTop w:val="0"/>
          <w:marBottom w:val="0"/>
          <w:divBdr>
            <w:top w:val="none" w:sz="0" w:space="0" w:color="auto"/>
            <w:left w:val="none" w:sz="0" w:space="0" w:color="auto"/>
            <w:bottom w:val="none" w:sz="0" w:space="0" w:color="auto"/>
            <w:right w:val="none" w:sz="0" w:space="0" w:color="auto"/>
          </w:divBdr>
        </w:div>
        <w:div w:id="1079251633">
          <w:marLeft w:val="480"/>
          <w:marRight w:val="0"/>
          <w:marTop w:val="0"/>
          <w:marBottom w:val="0"/>
          <w:divBdr>
            <w:top w:val="none" w:sz="0" w:space="0" w:color="auto"/>
            <w:left w:val="none" w:sz="0" w:space="0" w:color="auto"/>
            <w:bottom w:val="none" w:sz="0" w:space="0" w:color="auto"/>
            <w:right w:val="none" w:sz="0" w:space="0" w:color="auto"/>
          </w:divBdr>
        </w:div>
        <w:div w:id="1109544702">
          <w:marLeft w:val="480"/>
          <w:marRight w:val="0"/>
          <w:marTop w:val="0"/>
          <w:marBottom w:val="0"/>
          <w:divBdr>
            <w:top w:val="none" w:sz="0" w:space="0" w:color="auto"/>
            <w:left w:val="none" w:sz="0" w:space="0" w:color="auto"/>
            <w:bottom w:val="none" w:sz="0" w:space="0" w:color="auto"/>
            <w:right w:val="none" w:sz="0" w:space="0" w:color="auto"/>
          </w:divBdr>
        </w:div>
        <w:div w:id="1200780562">
          <w:marLeft w:val="480"/>
          <w:marRight w:val="0"/>
          <w:marTop w:val="0"/>
          <w:marBottom w:val="0"/>
          <w:divBdr>
            <w:top w:val="none" w:sz="0" w:space="0" w:color="auto"/>
            <w:left w:val="none" w:sz="0" w:space="0" w:color="auto"/>
            <w:bottom w:val="none" w:sz="0" w:space="0" w:color="auto"/>
            <w:right w:val="none" w:sz="0" w:space="0" w:color="auto"/>
          </w:divBdr>
        </w:div>
        <w:div w:id="1202477929">
          <w:marLeft w:val="480"/>
          <w:marRight w:val="0"/>
          <w:marTop w:val="0"/>
          <w:marBottom w:val="0"/>
          <w:divBdr>
            <w:top w:val="none" w:sz="0" w:space="0" w:color="auto"/>
            <w:left w:val="none" w:sz="0" w:space="0" w:color="auto"/>
            <w:bottom w:val="none" w:sz="0" w:space="0" w:color="auto"/>
            <w:right w:val="none" w:sz="0" w:space="0" w:color="auto"/>
          </w:divBdr>
        </w:div>
        <w:div w:id="1269850194">
          <w:marLeft w:val="480"/>
          <w:marRight w:val="0"/>
          <w:marTop w:val="0"/>
          <w:marBottom w:val="0"/>
          <w:divBdr>
            <w:top w:val="none" w:sz="0" w:space="0" w:color="auto"/>
            <w:left w:val="none" w:sz="0" w:space="0" w:color="auto"/>
            <w:bottom w:val="none" w:sz="0" w:space="0" w:color="auto"/>
            <w:right w:val="none" w:sz="0" w:space="0" w:color="auto"/>
          </w:divBdr>
        </w:div>
        <w:div w:id="1325091734">
          <w:marLeft w:val="480"/>
          <w:marRight w:val="0"/>
          <w:marTop w:val="0"/>
          <w:marBottom w:val="0"/>
          <w:divBdr>
            <w:top w:val="none" w:sz="0" w:space="0" w:color="auto"/>
            <w:left w:val="none" w:sz="0" w:space="0" w:color="auto"/>
            <w:bottom w:val="none" w:sz="0" w:space="0" w:color="auto"/>
            <w:right w:val="none" w:sz="0" w:space="0" w:color="auto"/>
          </w:divBdr>
        </w:div>
        <w:div w:id="1347173303">
          <w:marLeft w:val="480"/>
          <w:marRight w:val="0"/>
          <w:marTop w:val="0"/>
          <w:marBottom w:val="0"/>
          <w:divBdr>
            <w:top w:val="none" w:sz="0" w:space="0" w:color="auto"/>
            <w:left w:val="none" w:sz="0" w:space="0" w:color="auto"/>
            <w:bottom w:val="none" w:sz="0" w:space="0" w:color="auto"/>
            <w:right w:val="none" w:sz="0" w:space="0" w:color="auto"/>
          </w:divBdr>
        </w:div>
        <w:div w:id="1466191253">
          <w:marLeft w:val="480"/>
          <w:marRight w:val="0"/>
          <w:marTop w:val="0"/>
          <w:marBottom w:val="0"/>
          <w:divBdr>
            <w:top w:val="none" w:sz="0" w:space="0" w:color="auto"/>
            <w:left w:val="none" w:sz="0" w:space="0" w:color="auto"/>
            <w:bottom w:val="none" w:sz="0" w:space="0" w:color="auto"/>
            <w:right w:val="none" w:sz="0" w:space="0" w:color="auto"/>
          </w:divBdr>
        </w:div>
        <w:div w:id="1485704197">
          <w:marLeft w:val="480"/>
          <w:marRight w:val="0"/>
          <w:marTop w:val="0"/>
          <w:marBottom w:val="0"/>
          <w:divBdr>
            <w:top w:val="none" w:sz="0" w:space="0" w:color="auto"/>
            <w:left w:val="none" w:sz="0" w:space="0" w:color="auto"/>
            <w:bottom w:val="none" w:sz="0" w:space="0" w:color="auto"/>
            <w:right w:val="none" w:sz="0" w:space="0" w:color="auto"/>
          </w:divBdr>
        </w:div>
        <w:div w:id="1493057471">
          <w:marLeft w:val="480"/>
          <w:marRight w:val="0"/>
          <w:marTop w:val="0"/>
          <w:marBottom w:val="0"/>
          <w:divBdr>
            <w:top w:val="none" w:sz="0" w:space="0" w:color="auto"/>
            <w:left w:val="none" w:sz="0" w:space="0" w:color="auto"/>
            <w:bottom w:val="none" w:sz="0" w:space="0" w:color="auto"/>
            <w:right w:val="none" w:sz="0" w:space="0" w:color="auto"/>
          </w:divBdr>
        </w:div>
        <w:div w:id="1605726652">
          <w:marLeft w:val="480"/>
          <w:marRight w:val="0"/>
          <w:marTop w:val="0"/>
          <w:marBottom w:val="0"/>
          <w:divBdr>
            <w:top w:val="none" w:sz="0" w:space="0" w:color="auto"/>
            <w:left w:val="none" w:sz="0" w:space="0" w:color="auto"/>
            <w:bottom w:val="none" w:sz="0" w:space="0" w:color="auto"/>
            <w:right w:val="none" w:sz="0" w:space="0" w:color="auto"/>
          </w:divBdr>
        </w:div>
        <w:div w:id="1639341813">
          <w:marLeft w:val="480"/>
          <w:marRight w:val="0"/>
          <w:marTop w:val="0"/>
          <w:marBottom w:val="0"/>
          <w:divBdr>
            <w:top w:val="none" w:sz="0" w:space="0" w:color="auto"/>
            <w:left w:val="none" w:sz="0" w:space="0" w:color="auto"/>
            <w:bottom w:val="none" w:sz="0" w:space="0" w:color="auto"/>
            <w:right w:val="none" w:sz="0" w:space="0" w:color="auto"/>
          </w:divBdr>
        </w:div>
        <w:div w:id="1713456438">
          <w:marLeft w:val="480"/>
          <w:marRight w:val="0"/>
          <w:marTop w:val="0"/>
          <w:marBottom w:val="0"/>
          <w:divBdr>
            <w:top w:val="none" w:sz="0" w:space="0" w:color="auto"/>
            <w:left w:val="none" w:sz="0" w:space="0" w:color="auto"/>
            <w:bottom w:val="none" w:sz="0" w:space="0" w:color="auto"/>
            <w:right w:val="none" w:sz="0" w:space="0" w:color="auto"/>
          </w:divBdr>
        </w:div>
        <w:div w:id="1799256295">
          <w:marLeft w:val="480"/>
          <w:marRight w:val="0"/>
          <w:marTop w:val="0"/>
          <w:marBottom w:val="0"/>
          <w:divBdr>
            <w:top w:val="none" w:sz="0" w:space="0" w:color="auto"/>
            <w:left w:val="none" w:sz="0" w:space="0" w:color="auto"/>
            <w:bottom w:val="none" w:sz="0" w:space="0" w:color="auto"/>
            <w:right w:val="none" w:sz="0" w:space="0" w:color="auto"/>
          </w:divBdr>
        </w:div>
        <w:div w:id="2094081337">
          <w:marLeft w:val="480"/>
          <w:marRight w:val="0"/>
          <w:marTop w:val="0"/>
          <w:marBottom w:val="0"/>
          <w:divBdr>
            <w:top w:val="none" w:sz="0" w:space="0" w:color="auto"/>
            <w:left w:val="none" w:sz="0" w:space="0" w:color="auto"/>
            <w:bottom w:val="none" w:sz="0" w:space="0" w:color="auto"/>
            <w:right w:val="none" w:sz="0" w:space="0" w:color="auto"/>
          </w:divBdr>
        </w:div>
        <w:div w:id="2098207287">
          <w:marLeft w:val="480"/>
          <w:marRight w:val="0"/>
          <w:marTop w:val="0"/>
          <w:marBottom w:val="0"/>
          <w:divBdr>
            <w:top w:val="none" w:sz="0" w:space="0" w:color="auto"/>
            <w:left w:val="none" w:sz="0" w:space="0" w:color="auto"/>
            <w:bottom w:val="none" w:sz="0" w:space="0" w:color="auto"/>
            <w:right w:val="none" w:sz="0" w:space="0" w:color="auto"/>
          </w:divBdr>
        </w:div>
      </w:divsChild>
    </w:div>
    <w:div w:id="1289623058">
      <w:bodyDiv w:val="1"/>
      <w:marLeft w:val="0"/>
      <w:marRight w:val="0"/>
      <w:marTop w:val="0"/>
      <w:marBottom w:val="0"/>
      <w:divBdr>
        <w:top w:val="none" w:sz="0" w:space="0" w:color="auto"/>
        <w:left w:val="none" w:sz="0" w:space="0" w:color="auto"/>
        <w:bottom w:val="none" w:sz="0" w:space="0" w:color="auto"/>
        <w:right w:val="none" w:sz="0" w:space="0" w:color="auto"/>
      </w:divBdr>
    </w:div>
    <w:div w:id="1289629929">
      <w:bodyDiv w:val="1"/>
      <w:marLeft w:val="0"/>
      <w:marRight w:val="0"/>
      <w:marTop w:val="0"/>
      <w:marBottom w:val="0"/>
      <w:divBdr>
        <w:top w:val="none" w:sz="0" w:space="0" w:color="auto"/>
        <w:left w:val="none" w:sz="0" w:space="0" w:color="auto"/>
        <w:bottom w:val="none" w:sz="0" w:space="0" w:color="auto"/>
        <w:right w:val="none" w:sz="0" w:space="0" w:color="auto"/>
      </w:divBdr>
    </w:div>
    <w:div w:id="1298415295">
      <w:bodyDiv w:val="1"/>
      <w:marLeft w:val="0"/>
      <w:marRight w:val="0"/>
      <w:marTop w:val="0"/>
      <w:marBottom w:val="0"/>
      <w:divBdr>
        <w:top w:val="none" w:sz="0" w:space="0" w:color="auto"/>
        <w:left w:val="none" w:sz="0" w:space="0" w:color="auto"/>
        <w:bottom w:val="none" w:sz="0" w:space="0" w:color="auto"/>
        <w:right w:val="none" w:sz="0" w:space="0" w:color="auto"/>
      </w:divBdr>
      <w:divsChild>
        <w:div w:id="57677148">
          <w:marLeft w:val="480"/>
          <w:marRight w:val="0"/>
          <w:marTop w:val="0"/>
          <w:marBottom w:val="0"/>
          <w:divBdr>
            <w:top w:val="none" w:sz="0" w:space="0" w:color="auto"/>
            <w:left w:val="none" w:sz="0" w:space="0" w:color="auto"/>
            <w:bottom w:val="none" w:sz="0" w:space="0" w:color="auto"/>
            <w:right w:val="none" w:sz="0" w:space="0" w:color="auto"/>
          </w:divBdr>
        </w:div>
        <w:div w:id="65567670">
          <w:marLeft w:val="480"/>
          <w:marRight w:val="0"/>
          <w:marTop w:val="0"/>
          <w:marBottom w:val="0"/>
          <w:divBdr>
            <w:top w:val="none" w:sz="0" w:space="0" w:color="auto"/>
            <w:left w:val="none" w:sz="0" w:space="0" w:color="auto"/>
            <w:bottom w:val="none" w:sz="0" w:space="0" w:color="auto"/>
            <w:right w:val="none" w:sz="0" w:space="0" w:color="auto"/>
          </w:divBdr>
        </w:div>
        <w:div w:id="105321259">
          <w:marLeft w:val="480"/>
          <w:marRight w:val="0"/>
          <w:marTop w:val="0"/>
          <w:marBottom w:val="0"/>
          <w:divBdr>
            <w:top w:val="none" w:sz="0" w:space="0" w:color="auto"/>
            <w:left w:val="none" w:sz="0" w:space="0" w:color="auto"/>
            <w:bottom w:val="none" w:sz="0" w:space="0" w:color="auto"/>
            <w:right w:val="none" w:sz="0" w:space="0" w:color="auto"/>
          </w:divBdr>
        </w:div>
        <w:div w:id="306931954">
          <w:marLeft w:val="480"/>
          <w:marRight w:val="0"/>
          <w:marTop w:val="0"/>
          <w:marBottom w:val="0"/>
          <w:divBdr>
            <w:top w:val="none" w:sz="0" w:space="0" w:color="auto"/>
            <w:left w:val="none" w:sz="0" w:space="0" w:color="auto"/>
            <w:bottom w:val="none" w:sz="0" w:space="0" w:color="auto"/>
            <w:right w:val="none" w:sz="0" w:space="0" w:color="auto"/>
          </w:divBdr>
        </w:div>
        <w:div w:id="377971623">
          <w:marLeft w:val="480"/>
          <w:marRight w:val="0"/>
          <w:marTop w:val="0"/>
          <w:marBottom w:val="0"/>
          <w:divBdr>
            <w:top w:val="none" w:sz="0" w:space="0" w:color="auto"/>
            <w:left w:val="none" w:sz="0" w:space="0" w:color="auto"/>
            <w:bottom w:val="none" w:sz="0" w:space="0" w:color="auto"/>
            <w:right w:val="none" w:sz="0" w:space="0" w:color="auto"/>
          </w:divBdr>
        </w:div>
        <w:div w:id="481847640">
          <w:marLeft w:val="480"/>
          <w:marRight w:val="0"/>
          <w:marTop w:val="0"/>
          <w:marBottom w:val="0"/>
          <w:divBdr>
            <w:top w:val="none" w:sz="0" w:space="0" w:color="auto"/>
            <w:left w:val="none" w:sz="0" w:space="0" w:color="auto"/>
            <w:bottom w:val="none" w:sz="0" w:space="0" w:color="auto"/>
            <w:right w:val="none" w:sz="0" w:space="0" w:color="auto"/>
          </w:divBdr>
        </w:div>
        <w:div w:id="496309977">
          <w:marLeft w:val="480"/>
          <w:marRight w:val="0"/>
          <w:marTop w:val="0"/>
          <w:marBottom w:val="0"/>
          <w:divBdr>
            <w:top w:val="none" w:sz="0" w:space="0" w:color="auto"/>
            <w:left w:val="none" w:sz="0" w:space="0" w:color="auto"/>
            <w:bottom w:val="none" w:sz="0" w:space="0" w:color="auto"/>
            <w:right w:val="none" w:sz="0" w:space="0" w:color="auto"/>
          </w:divBdr>
        </w:div>
        <w:div w:id="560940607">
          <w:marLeft w:val="480"/>
          <w:marRight w:val="0"/>
          <w:marTop w:val="0"/>
          <w:marBottom w:val="0"/>
          <w:divBdr>
            <w:top w:val="none" w:sz="0" w:space="0" w:color="auto"/>
            <w:left w:val="none" w:sz="0" w:space="0" w:color="auto"/>
            <w:bottom w:val="none" w:sz="0" w:space="0" w:color="auto"/>
            <w:right w:val="none" w:sz="0" w:space="0" w:color="auto"/>
          </w:divBdr>
        </w:div>
        <w:div w:id="687297464">
          <w:marLeft w:val="480"/>
          <w:marRight w:val="0"/>
          <w:marTop w:val="0"/>
          <w:marBottom w:val="0"/>
          <w:divBdr>
            <w:top w:val="none" w:sz="0" w:space="0" w:color="auto"/>
            <w:left w:val="none" w:sz="0" w:space="0" w:color="auto"/>
            <w:bottom w:val="none" w:sz="0" w:space="0" w:color="auto"/>
            <w:right w:val="none" w:sz="0" w:space="0" w:color="auto"/>
          </w:divBdr>
        </w:div>
        <w:div w:id="735276110">
          <w:marLeft w:val="480"/>
          <w:marRight w:val="0"/>
          <w:marTop w:val="0"/>
          <w:marBottom w:val="0"/>
          <w:divBdr>
            <w:top w:val="none" w:sz="0" w:space="0" w:color="auto"/>
            <w:left w:val="none" w:sz="0" w:space="0" w:color="auto"/>
            <w:bottom w:val="none" w:sz="0" w:space="0" w:color="auto"/>
            <w:right w:val="none" w:sz="0" w:space="0" w:color="auto"/>
          </w:divBdr>
        </w:div>
        <w:div w:id="945578717">
          <w:marLeft w:val="480"/>
          <w:marRight w:val="0"/>
          <w:marTop w:val="0"/>
          <w:marBottom w:val="0"/>
          <w:divBdr>
            <w:top w:val="none" w:sz="0" w:space="0" w:color="auto"/>
            <w:left w:val="none" w:sz="0" w:space="0" w:color="auto"/>
            <w:bottom w:val="none" w:sz="0" w:space="0" w:color="auto"/>
            <w:right w:val="none" w:sz="0" w:space="0" w:color="auto"/>
          </w:divBdr>
        </w:div>
        <w:div w:id="1048261164">
          <w:marLeft w:val="480"/>
          <w:marRight w:val="0"/>
          <w:marTop w:val="0"/>
          <w:marBottom w:val="0"/>
          <w:divBdr>
            <w:top w:val="none" w:sz="0" w:space="0" w:color="auto"/>
            <w:left w:val="none" w:sz="0" w:space="0" w:color="auto"/>
            <w:bottom w:val="none" w:sz="0" w:space="0" w:color="auto"/>
            <w:right w:val="none" w:sz="0" w:space="0" w:color="auto"/>
          </w:divBdr>
        </w:div>
        <w:div w:id="1081637942">
          <w:marLeft w:val="480"/>
          <w:marRight w:val="0"/>
          <w:marTop w:val="0"/>
          <w:marBottom w:val="0"/>
          <w:divBdr>
            <w:top w:val="none" w:sz="0" w:space="0" w:color="auto"/>
            <w:left w:val="none" w:sz="0" w:space="0" w:color="auto"/>
            <w:bottom w:val="none" w:sz="0" w:space="0" w:color="auto"/>
            <w:right w:val="none" w:sz="0" w:space="0" w:color="auto"/>
          </w:divBdr>
        </w:div>
        <w:div w:id="1112899030">
          <w:marLeft w:val="480"/>
          <w:marRight w:val="0"/>
          <w:marTop w:val="0"/>
          <w:marBottom w:val="0"/>
          <w:divBdr>
            <w:top w:val="none" w:sz="0" w:space="0" w:color="auto"/>
            <w:left w:val="none" w:sz="0" w:space="0" w:color="auto"/>
            <w:bottom w:val="none" w:sz="0" w:space="0" w:color="auto"/>
            <w:right w:val="none" w:sz="0" w:space="0" w:color="auto"/>
          </w:divBdr>
        </w:div>
        <w:div w:id="1167939274">
          <w:marLeft w:val="480"/>
          <w:marRight w:val="0"/>
          <w:marTop w:val="0"/>
          <w:marBottom w:val="0"/>
          <w:divBdr>
            <w:top w:val="none" w:sz="0" w:space="0" w:color="auto"/>
            <w:left w:val="none" w:sz="0" w:space="0" w:color="auto"/>
            <w:bottom w:val="none" w:sz="0" w:space="0" w:color="auto"/>
            <w:right w:val="none" w:sz="0" w:space="0" w:color="auto"/>
          </w:divBdr>
        </w:div>
        <w:div w:id="1378159124">
          <w:marLeft w:val="480"/>
          <w:marRight w:val="0"/>
          <w:marTop w:val="0"/>
          <w:marBottom w:val="0"/>
          <w:divBdr>
            <w:top w:val="none" w:sz="0" w:space="0" w:color="auto"/>
            <w:left w:val="none" w:sz="0" w:space="0" w:color="auto"/>
            <w:bottom w:val="none" w:sz="0" w:space="0" w:color="auto"/>
            <w:right w:val="none" w:sz="0" w:space="0" w:color="auto"/>
          </w:divBdr>
        </w:div>
        <w:div w:id="1456675212">
          <w:marLeft w:val="480"/>
          <w:marRight w:val="0"/>
          <w:marTop w:val="0"/>
          <w:marBottom w:val="0"/>
          <w:divBdr>
            <w:top w:val="none" w:sz="0" w:space="0" w:color="auto"/>
            <w:left w:val="none" w:sz="0" w:space="0" w:color="auto"/>
            <w:bottom w:val="none" w:sz="0" w:space="0" w:color="auto"/>
            <w:right w:val="none" w:sz="0" w:space="0" w:color="auto"/>
          </w:divBdr>
        </w:div>
        <w:div w:id="1469012875">
          <w:marLeft w:val="480"/>
          <w:marRight w:val="0"/>
          <w:marTop w:val="0"/>
          <w:marBottom w:val="0"/>
          <w:divBdr>
            <w:top w:val="none" w:sz="0" w:space="0" w:color="auto"/>
            <w:left w:val="none" w:sz="0" w:space="0" w:color="auto"/>
            <w:bottom w:val="none" w:sz="0" w:space="0" w:color="auto"/>
            <w:right w:val="none" w:sz="0" w:space="0" w:color="auto"/>
          </w:divBdr>
        </w:div>
        <w:div w:id="1586762938">
          <w:marLeft w:val="480"/>
          <w:marRight w:val="0"/>
          <w:marTop w:val="0"/>
          <w:marBottom w:val="0"/>
          <w:divBdr>
            <w:top w:val="none" w:sz="0" w:space="0" w:color="auto"/>
            <w:left w:val="none" w:sz="0" w:space="0" w:color="auto"/>
            <w:bottom w:val="none" w:sz="0" w:space="0" w:color="auto"/>
            <w:right w:val="none" w:sz="0" w:space="0" w:color="auto"/>
          </w:divBdr>
        </w:div>
        <w:div w:id="1945071676">
          <w:marLeft w:val="480"/>
          <w:marRight w:val="0"/>
          <w:marTop w:val="0"/>
          <w:marBottom w:val="0"/>
          <w:divBdr>
            <w:top w:val="none" w:sz="0" w:space="0" w:color="auto"/>
            <w:left w:val="none" w:sz="0" w:space="0" w:color="auto"/>
            <w:bottom w:val="none" w:sz="0" w:space="0" w:color="auto"/>
            <w:right w:val="none" w:sz="0" w:space="0" w:color="auto"/>
          </w:divBdr>
        </w:div>
        <w:div w:id="2077632171">
          <w:marLeft w:val="480"/>
          <w:marRight w:val="0"/>
          <w:marTop w:val="0"/>
          <w:marBottom w:val="0"/>
          <w:divBdr>
            <w:top w:val="none" w:sz="0" w:space="0" w:color="auto"/>
            <w:left w:val="none" w:sz="0" w:space="0" w:color="auto"/>
            <w:bottom w:val="none" w:sz="0" w:space="0" w:color="auto"/>
            <w:right w:val="none" w:sz="0" w:space="0" w:color="auto"/>
          </w:divBdr>
        </w:div>
        <w:div w:id="2144536329">
          <w:marLeft w:val="480"/>
          <w:marRight w:val="0"/>
          <w:marTop w:val="0"/>
          <w:marBottom w:val="0"/>
          <w:divBdr>
            <w:top w:val="none" w:sz="0" w:space="0" w:color="auto"/>
            <w:left w:val="none" w:sz="0" w:space="0" w:color="auto"/>
            <w:bottom w:val="none" w:sz="0" w:space="0" w:color="auto"/>
            <w:right w:val="none" w:sz="0" w:space="0" w:color="auto"/>
          </w:divBdr>
        </w:div>
      </w:divsChild>
    </w:div>
    <w:div w:id="1304845183">
      <w:bodyDiv w:val="1"/>
      <w:marLeft w:val="0"/>
      <w:marRight w:val="0"/>
      <w:marTop w:val="0"/>
      <w:marBottom w:val="0"/>
      <w:divBdr>
        <w:top w:val="none" w:sz="0" w:space="0" w:color="auto"/>
        <w:left w:val="none" w:sz="0" w:space="0" w:color="auto"/>
        <w:bottom w:val="none" w:sz="0" w:space="0" w:color="auto"/>
        <w:right w:val="none" w:sz="0" w:space="0" w:color="auto"/>
      </w:divBdr>
    </w:div>
    <w:div w:id="1306010441">
      <w:bodyDiv w:val="1"/>
      <w:marLeft w:val="0"/>
      <w:marRight w:val="0"/>
      <w:marTop w:val="0"/>
      <w:marBottom w:val="0"/>
      <w:divBdr>
        <w:top w:val="none" w:sz="0" w:space="0" w:color="auto"/>
        <w:left w:val="none" w:sz="0" w:space="0" w:color="auto"/>
        <w:bottom w:val="none" w:sz="0" w:space="0" w:color="auto"/>
        <w:right w:val="none" w:sz="0" w:space="0" w:color="auto"/>
      </w:divBdr>
    </w:div>
    <w:div w:id="1307467330">
      <w:bodyDiv w:val="1"/>
      <w:marLeft w:val="0"/>
      <w:marRight w:val="0"/>
      <w:marTop w:val="0"/>
      <w:marBottom w:val="0"/>
      <w:divBdr>
        <w:top w:val="none" w:sz="0" w:space="0" w:color="auto"/>
        <w:left w:val="none" w:sz="0" w:space="0" w:color="auto"/>
        <w:bottom w:val="none" w:sz="0" w:space="0" w:color="auto"/>
        <w:right w:val="none" w:sz="0" w:space="0" w:color="auto"/>
      </w:divBdr>
    </w:div>
    <w:div w:id="1309165161">
      <w:bodyDiv w:val="1"/>
      <w:marLeft w:val="0"/>
      <w:marRight w:val="0"/>
      <w:marTop w:val="0"/>
      <w:marBottom w:val="0"/>
      <w:divBdr>
        <w:top w:val="none" w:sz="0" w:space="0" w:color="auto"/>
        <w:left w:val="none" w:sz="0" w:space="0" w:color="auto"/>
        <w:bottom w:val="none" w:sz="0" w:space="0" w:color="auto"/>
        <w:right w:val="none" w:sz="0" w:space="0" w:color="auto"/>
      </w:divBdr>
    </w:div>
    <w:div w:id="1310594348">
      <w:bodyDiv w:val="1"/>
      <w:marLeft w:val="0"/>
      <w:marRight w:val="0"/>
      <w:marTop w:val="0"/>
      <w:marBottom w:val="0"/>
      <w:divBdr>
        <w:top w:val="none" w:sz="0" w:space="0" w:color="auto"/>
        <w:left w:val="none" w:sz="0" w:space="0" w:color="auto"/>
        <w:bottom w:val="none" w:sz="0" w:space="0" w:color="auto"/>
        <w:right w:val="none" w:sz="0" w:space="0" w:color="auto"/>
      </w:divBdr>
    </w:div>
    <w:div w:id="1311519716">
      <w:bodyDiv w:val="1"/>
      <w:marLeft w:val="0"/>
      <w:marRight w:val="0"/>
      <w:marTop w:val="0"/>
      <w:marBottom w:val="0"/>
      <w:divBdr>
        <w:top w:val="none" w:sz="0" w:space="0" w:color="auto"/>
        <w:left w:val="none" w:sz="0" w:space="0" w:color="auto"/>
        <w:bottom w:val="none" w:sz="0" w:space="0" w:color="auto"/>
        <w:right w:val="none" w:sz="0" w:space="0" w:color="auto"/>
      </w:divBdr>
    </w:div>
    <w:div w:id="1313363275">
      <w:bodyDiv w:val="1"/>
      <w:marLeft w:val="0"/>
      <w:marRight w:val="0"/>
      <w:marTop w:val="0"/>
      <w:marBottom w:val="0"/>
      <w:divBdr>
        <w:top w:val="none" w:sz="0" w:space="0" w:color="auto"/>
        <w:left w:val="none" w:sz="0" w:space="0" w:color="auto"/>
        <w:bottom w:val="none" w:sz="0" w:space="0" w:color="auto"/>
        <w:right w:val="none" w:sz="0" w:space="0" w:color="auto"/>
      </w:divBdr>
    </w:div>
    <w:div w:id="1313829348">
      <w:bodyDiv w:val="1"/>
      <w:marLeft w:val="0"/>
      <w:marRight w:val="0"/>
      <w:marTop w:val="0"/>
      <w:marBottom w:val="0"/>
      <w:divBdr>
        <w:top w:val="none" w:sz="0" w:space="0" w:color="auto"/>
        <w:left w:val="none" w:sz="0" w:space="0" w:color="auto"/>
        <w:bottom w:val="none" w:sz="0" w:space="0" w:color="auto"/>
        <w:right w:val="none" w:sz="0" w:space="0" w:color="auto"/>
      </w:divBdr>
    </w:div>
    <w:div w:id="1314027659">
      <w:bodyDiv w:val="1"/>
      <w:marLeft w:val="0"/>
      <w:marRight w:val="0"/>
      <w:marTop w:val="0"/>
      <w:marBottom w:val="0"/>
      <w:divBdr>
        <w:top w:val="none" w:sz="0" w:space="0" w:color="auto"/>
        <w:left w:val="none" w:sz="0" w:space="0" w:color="auto"/>
        <w:bottom w:val="none" w:sz="0" w:space="0" w:color="auto"/>
        <w:right w:val="none" w:sz="0" w:space="0" w:color="auto"/>
      </w:divBdr>
    </w:div>
    <w:div w:id="1316108766">
      <w:bodyDiv w:val="1"/>
      <w:marLeft w:val="0"/>
      <w:marRight w:val="0"/>
      <w:marTop w:val="0"/>
      <w:marBottom w:val="0"/>
      <w:divBdr>
        <w:top w:val="none" w:sz="0" w:space="0" w:color="auto"/>
        <w:left w:val="none" w:sz="0" w:space="0" w:color="auto"/>
        <w:bottom w:val="none" w:sz="0" w:space="0" w:color="auto"/>
        <w:right w:val="none" w:sz="0" w:space="0" w:color="auto"/>
      </w:divBdr>
    </w:div>
    <w:div w:id="1316377336">
      <w:bodyDiv w:val="1"/>
      <w:marLeft w:val="0"/>
      <w:marRight w:val="0"/>
      <w:marTop w:val="0"/>
      <w:marBottom w:val="0"/>
      <w:divBdr>
        <w:top w:val="none" w:sz="0" w:space="0" w:color="auto"/>
        <w:left w:val="none" w:sz="0" w:space="0" w:color="auto"/>
        <w:bottom w:val="none" w:sz="0" w:space="0" w:color="auto"/>
        <w:right w:val="none" w:sz="0" w:space="0" w:color="auto"/>
      </w:divBdr>
      <w:divsChild>
        <w:div w:id="65810732">
          <w:marLeft w:val="480"/>
          <w:marRight w:val="0"/>
          <w:marTop w:val="0"/>
          <w:marBottom w:val="0"/>
          <w:divBdr>
            <w:top w:val="none" w:sz="0" w:space="0" w:color="auto"/>
            <w:left w:val="none" w:sz="0" w:space="0" w:color="auto"/>
            <w:bottom w:val="none" w:sz="0" w:space="0" w:color="auto"/>
            <w:right w:val="none" w:sz="0" w:space="0" w:color="auto"/>
          </w:divBdr>
        </w:div>
        <w:div w:id="86000515">
          <w:marLeft w:val="480"/>
          <w:marRight w:val="0"/>
          <w:marTop w:val="0"/>
          <w:marBottom w:val="0"/>
          <w:divBdr>
            <w:top w:val="none" w:sz="0" w:space="0" w:color="auto"/>
            <w:left w:val="none" w:sz="0" w:space="0" w:color="auto"/>
            <w:bottom w:val="none" w:sz="0" w:space="0" w:color="auto"/>
            <w:right w:val="none" w:sz="0" w:space="0" w:color="auto"/>
          </w:divBdr>
        </w:div>
        <w:div w:id="130711225">
          <w:marLeft w:val="480"/>
          <w:marRight w:val="0"/>
          <w:marTop w:val="0"/>
          <w:marBottom w:val="0"/>
          <w:divBdr>
            <w:top w:val="none" w:sz="0" w:space="0" w:color="auto"/>
            <w:left w:val="none" w:sz="0" w:space="0" w:color="auto"/>
            <w:bottom w:val="none" w:sz="0" w:space="0" w:color="auto"/>
            <w:right w:val="none" w:sz="0" w:space="0" w:color="auto"/>
          </w:divBdr>
        </w:div>
        <w:div w:id="224878017">
          <w:marLeft w:val="480"/>
          <w:marRight w:val="0"/>
          <w:marTop w:val="0"/>
          <w:marBottom w:val="0"/>
          <w:divBdr>
            <w:top w:val="none" w:sz="0" w:space="0" w:color="auto"/>
            <w:left w:val="none" w:sz="0" w:space="0" w:color="auto"/>
            <w:bottom w:val="none" w:sz="0" w:space="0" w:color="auto"/>
            <w:right w:val="none" w:sz="0" w:space="0" w:color="auto"/>
          </w:divBdr>
        </w:div>
        <w:div w:id="393818164">
          <w:marLeft w:val="480"/>
          <w:marRight w:val="0"/>
          <w:marTop w:val="0"/>
          <w:marBottom w:val="0"/>
          <w:divBdr>
            <w:top w:val="none" w:sz="0" w:space="0" w:color="auto"/>
            <w:left w:val="none" w:sz="0" w:space="0" w:color="auto"/>
            <w:bottom w:val="none" w:sz="0" w:space="0" w:color="auto"/>
            <w:right w:val="none" w:sz="0" w:space="0" w:color="auto"/>
          </w:divBdr>
        </w:div>
        <w:div w:id="470174243">
          <w:marLeft w:val="480"/>
          <w:marRight w:val="0"/>
          <w:marTop w:val="0"/>
          <w:marBottom w:val="0"/>
          <w:divBdr>
            <w:top w:val="none" w:sz="0" w:space="0" w:color="auto"/>
            <w:left w:val="none" w:sz="0" w:space="0" w:color="auto"/>
            <w:bottom w:val="none" w:sz="0" w:space="0" w:color="auto"/>
            <w:right w:val="none" w:sz="0" w:space="0" w:color="auto"/>
          </w:divBdr>
        </w:div>
        <w:div w:id="639118619">
          <w:marLeft w:val="480"/>
          <w:marRight w:val="0"/>
          <w:marTop w:val="0"/>
          <w:marBottom w:val="0"/>
          <w:divBdr>
            <w:top w:val="none" w:sz="0" w:space="0" w:color="auto"/>
            <w:left w:val="none" w:sz="0" w:space="0" w:color="auto"/>
            <w:bottom w:val="none" w:sz="0" w:space="0" w:color="auto"/>
            <w:right w:val="none" w:sz="0" w:space="0" w:color="auto"/>
          </w:divBdr>
        </w:div>
        <w:div w:id="701247102">
          <w:marLeft w:val="480"/>
          <w:marRight w:val="0"/>
          <w:marTop w:val="0"/>
          <w:marBottom w:val="0"/>
          <w:divBdr>
            <w:top w:val="none" w:sz="0" w:space="0" w:color="auto"/>
            <w:left w:val="none" w:sz="0" w:space="0" w:color="auto"/>
            <w:bottom w:val="none" w:sz="0" w:space="0" w:color="auto"/>
            <w:right w:val="none" w:sz="0" w:space="0" w:color="auto"/>
          </w:divBdr>
        </w:div>
        <w:div w:id="902181175">
          <w:marLeft w:val="480"/>
          <w:marRight w:val="0"/>
          <w:marTop w:val="0"/>
          <w:marBottom w:val="0"/>
          <w:divBdr>
            <w:top w:val="none" w:sz="0" w:space="0" w:color="auto"/>
            <w:left w:val="none" w:sz="0" w:space="0" w:color="auto"/>
            <w:bottom w:val="none" w:sz="0" w:space="0" w:color="auto"/>
            <w:right w:val="none" w:sz="0" w:space="0" w:color="auto"/>
          </w:divBdr>
        </w:div>
        <w:div w:id="958873744">
          <w:marLeft w:val="480"/>
          <w:marRight w:val="0"/>
          <w:marTop w:val="0"/>
          <w:marBottom w:val="0"/>
          <w:divBdr>
            <w:top w:val="none" w:sz="0" w:space="0" w:color="auto"/>
            <w:left w:val="none" w:sz="0" w:space="0" w:color="auto"/>
            <w:bottom w:val="none" w:sz="0" w:space="0" w:color="auto"/>
            <w:right w:val="none" w:sz="0" w:space="0" w:color="auto"/>
          </w:divBdr>
        </w:div>
        <w:div w:id="959607279">
          <w:marLeft w:val="480"/>
          <w:marRight w:val="0"/>
          <w:marTop w:val="0"/>
          <w:marBottom w:val="0"/>
          <w:divBdr>
            <w:top w:val="none" w:sz="0" w:space="0" w:color="auto"/>
            <w:left w:val="none" w:sz="0" w:space="0" w:color="auto"/>
            <w:bottom w:val="none" w:sz="0" w:space="0" w:color="auto"/>
            <w:right w:val="none" w:sz="0" w:space="0" w:color="auto"/>
          </w:divBdr>
        </w:div>
        <w:div w:id="983120402">
          <w:marLeft w:val="480"/>
          <w:marRight w:val="0"/>
          <w:marTop w:val="0"/>
          <w:marBottom w:val="0"/>
          <w:divBdr>
            <w:top w:val="none" w:sz="0" w:space="0" w:color="auto"/>
            <w:left w:val="none" w:sz="0" w:space="0" w:color="auto"/>
            <w:bottom w:val="none" w:sz="0" w:space="0" w:color="auto"/>
            <w:right w:val="none" w:sz="0" w:space="0" w:color="auto"/>
          </w:divBdr>
        </w:div>
        <w:div w:id="1018770308">
          <w:marLeft w:val="480"/>
          <w:marRight w:val="0"/>
          <w:marTop w:val="0"/>
          <w:marBottom w:val="0"/>
          <w:divBdr>
            <w:top w:val="none" w:sz="0" w:space="0" w:color="auto"/>
            <w:left w:val="none" w:sz="0" w:space="0" w:color="auto"/>
            <w:bottom w:val="none" w:sz="0" w:space="0" w:color="auto"/>
            <w:right w:val="none" w:sz="0" w:space="0" w:color="auto"/>
          </w:divBdr>
        </w:div>
        <w:div w:id="1186597063">
          <w:marLeft w:val="480"/>
          <w:marRight w:val="0"/>
          <w:marTop w:val="0"/>
          <w:marBottom w:val="0"/>
          <w:divBdr>
            <w:top w:val="none" w:sz="0" w:space="0" w:color="auto"/>
            <w:left w:val="none" w:sz="0" w:space="0" w:color="auto"/>
            <w:bottom w:val="none" w:sz="0" w:space="0" w:color="auto"/>
            <w:right w:val="none" w:sz="0" w:space="0" w:color="auto"/>
          </w:divBdr>
        </w:div>
        <w:div w:id="1200362055">
          <w:marLeft w:val="480"/>
          <w:marRight w:val="0"/>
          <w:marTop w:val="0"/>
          <w:marBottom w:val="0"/>
          <w:divBdr>
            <w:top w:val="none" w:sz="0" w:space="0" w:color="auto"/>
            <w:left w:val="none" w:sz="0" w:space="0" w:color="auto"/>
            <w:bottom w:val="none" w:sz="0" w:space="0" w:color="auto"/>
            <w:right w:val="none" w:sz="0" w:space="0" w:color="auto"/>
          </w:divBdr>
        </w:div>
        <w:div w:id="1356610534">
          <w:marLeft w:val="480"/>
          <w:marRight w:val="0"/>
          <w:marTop w:val="0"/>
          <w:marBottom w:val="0"/>
          <w:divBdr>
            <w:top w:val="none" w:sz="0" w:space="0" w:color="auto"/>
            <w:left w:val="none" w:sz="0" w:space="0" w:color="auto"/>
            <w:bottom w:val="none" w:sz="0" w:space="0" w:color="auto"/>
            <w:right w:val="none" w:sz="0" w:space="0" w:color="auto"/>
          </w:divBdr>
        </w:div>
        <w:div w:id="1381514248">
          <w:marLeft w:val="480"/>
          <w:marRight w:val="0"/>
          <w:marTop w:val="0"/>
          <w:marBottom w:val="0"/>
          <w:divBdr>
            <w:top w:val="none" w:sz="0" w:space="0" w:color="auto"/>
            <w:left w:val="none" w:sz="0" w:space="0" w:color="auto"/>
            <w:bottom w:val="none" w:sz="0" w:space="0" w:color="auto"/>
            <w:right w:val="none" w:sz="0" w:space="0" w:color="auto"/>
          </w:divBdr>
        </w:div>
        <w:div w:id="1544947052">
          <w:marLeft w:val="480"/>
          <w:marRight w:val="0"/>
          <w:marTop w:val="0"/>
          <w:marBottom w:val="0"/>
          <w:divBdr>
            <w:top w:val="none" w:sz="0" w:space="0" w:color="auto"/>
            <w:left w:val="none" w:sz="0" w:space="0" w:color="auto"/>
            <w:bottom w:val="none" w:sz="0" w:space="0" w:color="auto"/>
            <w:right w:val="none" w:sz="0" w:space="0" w:color="auto"/>
          </w:divBdr>
        </w:div>
        <w:div w:id="1857964900">
          <w:marLeft w:val="480"/>
          <w:marRight w:val="0"/>
          <w:marTop w:val="0"/>
          <w:marBottom w:val="0"/>
          <w:divBdr>
            <w:top w:val="none" w:sz="0" w:space="0" w:color="auto"/>
            <w:left w:val="none" w:sz="0" w:space="0" w:color="auto"/>
            <w:bottom w:val="none" w:sz="0" w:space="0" w:color="auto"/>
            <w:right w:val="none" w:sz="0" w:space="0" w:color="auto"/>
          </w:divBdr>
        </w:div>
        <w:div w:id="1864859370">
          <w:marLeft w:val="480"/>
          <w:marRight w:val="0"/>
          <w:marTop w:val="0"/>
          <w:marBottom w:val="0"/>
          <w:divBdr>
            <w:top w:val="none" w:sz="0" w:space="0" w:color="auto"/>
            <w:left w:val="none" w:sz="0" w:space="0" w:color="auto"/>
            <w:bottom w:val="none" w:sz="0" w:space="0" w:color="auto"/>
            <w:right w:val="none" w:sz="0" w:space="0" w:color="auto"/>
          </w:divBdr>
        </w:div>
        <w:div w:id="1925794343">
          <w:marLeft w:val="480"/>
          <w:marRight w:val="0"/>
          <w:marTop w:val="0"/>
          <w:marBottom w:val="0"/>
          <w:divBdr>
            <w:top w:val="none" w:sz="0" w:space="0" w:color="auto"/>
            <w:left w:val="none" w:sz="0" w:space="0" w:color="auto"/>
            <w:bottom w:val="none" w:sz="0" w:space="0" w:color="auto"/>
            <w:right w:val="none" w:sz="0" w:space="0" w:color="auto"/>
          </w:divBdr>
        </w:div>
        <w:div w:id="1980382960">
          <w:marLeft w:val="480"/>
          <w:marRight w:val="0"/>
          <w:marTop w:val="0"/>
          <w:marBottom w:val="0"/>
          <w:divBdr>
            <w:top w:val="none" w:sz="0" w:space="0" w:color="auto"/>
            <w:left w:val="none" w:sz="0" w:space="0" w:color="auto"/>
            <w:bottom w:val="none" w:sz="0" w:space="0" w:color="auto"/>
            <w:right w:val="none" w:sz="0" w:space="0" w:color="auto"/>
          </w:divBdr>
        </w:div>
        <w:div w:id="2057462703">
          <w:marLeft w:val="480"/>
          <w:marRight w:val="0"/>
          <w:marTop w:val="0"/>
          <w:marBottom w:val="0"/>
          <w:divBdr>
            <w:top w:val="none" w:sz="0" w:space="0" w:color="auto"/>
            <w:left w:val="none" w:sz="0" w:space="0" w:color="auto"/>
            <w:bottom w:val="none" w:sz="0" w:space="0" w:color="auto"/>
            <w:right w:val="none" w:sz="0" w:space="0" w:color="auto"/>
          </w:divBdr>
        </w:div>
        <w:div w:id="2102602594">
          <w:marLeft w:val="480"/>
          <w:marRight w:val="0"/>
          <w:marTop w:val="0"/>
          <w:marBottom w:val="0"/>
          <w:divBdr>
            <w:top w:val="none" w:sz="0" w:space="0" w:color="auto"/>
            <w:left w:val="none" w:sz="0" w:space="0" w:color="auto"/>
            <w:bottom w:val="none" w:sz="0" w:space="0" w:color="auto"/>
            <w:right w:val="none" w:sz="0" w:space="0" w:color="auto"/>
          </w:divBdr>
        </w:div>
      </w:divsChild>
    </w:div>
    <w:div w:id="1316645964">
      <w:bodyDiv w:val="1"/>
      <w:marLeft w:val="0"/>
      <w:marRight w:val="0"/>
      <w:marTop w:val="0"/>
      <w:marBottom w:val="0"/>
      <w:divBdr>
        <w:top w:val="none" w:sz="0" w:space="0" w:color="auto"/>
        <w:left w:val="none" w:sz="0" w:space="0" w:color="auto"/>
        <w:bottom w:val="none" w:sz="0" w:space="0" w:color="auto"/>
        <w:right w:val="none" w:sz="0" w:space="0" w:color="auto"/>
      </w:divBdr>
    </w:div>
    <w:div w:id="1317684750">
      <w:bodyDiv w:val="1"/>
      <w:marLeft w:val="0"/>
      <w:marRight w:val="0"/>
      <w:marTop w:val="0"/>
      <w:marBottom w:val="0"/>
      <w:divBdr>
        <w:top w:val="none" w:sz="0" w:space="0" w:color="auto"/>
        <w:left w:val="none" w:sz="0" w:space="0" w:color="auto"/>
        <w:bottom w:val="none" w:sz="0" w:space="0" w:color="auto"/>
        <w:right w:val="none" w:sz="0" w:space="0" w:color="auto"/>
      </w:divBdr>
      <w:divsChild>
        <w:div w:id="126628793">
          <w:marLeft w:val="480"/>
          <w:marRight w:val="0"/>
          <w:marTop w:val="0"/>
          <w:marBottom w:val="0"/>
          <w:divBdr>
            <w:top w:val="none" w:sz="0" w:space="0" w:color="auto"/>
            <w:left w:val="none" w:sz="0" w:space="0" w:color="auto"/>
            <w:bottom w:val="none" w:sz="0" w:space="0" w:color="auto"/>
            <w:right w:val="none" w:sz="0" w:space="0" w:color="auto"/>
          </w:divBdr>
        </w:div>
        <w:div w:id="207109833">
          <w:marLeft w:val="480"/>
          <w:marRight w:val="0"/>
          <w:marTop w:val="0"/>
          <w:marBottom w:val="0"/>
          <w:divBdr>
            <w:top w:val="none" w:sz="0" w:space="0" w:color="auto"/>
            <w:left w:val="none" w:sz="0" w:space="0" w:color="auto"/>
            <w:bottom w:val="none" w:sz="0" w:space="0" w:color="auto"/>
            <w:right w:val="none" w:sz="0" w:space="0" w:color="auto"/>
          </w:divBdr>
        </w:div>
        <w:div w:id="407112552">
          <w:marLeft w:val="480"/>
          <w:marRight w:val="0"/>
          <w:marTop w:val="0"/>
          <w:marBottom w:val="0"/>
          <w:divBdr>
            <w:top w:val="none" w:sz="0" w:space="0" w:color="auto"/>
            <w:left w:val="none" w:sz="0" w:space="0" w:color="auto"/>
            <w:bottom w:val="none" w:sz="0" w:space="0" w:color="auto"/>
            <w:right w:val="none" w:sz="0" w:space="0" w:color="auto"/>
          </w:divBdr>
        </w:div>
        <w:div w:id="445468660">
          <w:marLeft w:val="480"/>
          <w:marRight w:val="0"/>
          <w:marTop w:val="0"/>
          <w:marBottom w:val="0"/>
          <w:divBdr>
            <w:top w:val="none" w:sz="0" w:space="0" w:color="auto"/>
            <w:left w:val="none" w:sz="0" w:space="0" w:color="auto"/>
            <w:bottom w:val="none" w:sz="0" w:space="0" w:color="auto"/>
            <w:right w:val="none" w:sz="0" w:space="0" w:color="auto"/>
          </w:divBdr>
        </w:div>
        <w:div w:id="592855665">
          <w:marLeft w:val="480"/>
          <w:marRight w:val="0"/>
          <w:marTop w:val="0"/>
          <w:marBottom w:val="0"/>
          <w:divBdr>
            <w:top w:val="none" w:sz="0" w:space="0" w:color="auto"/>
            <w:left w:val="none" w:sz="0" w:space="0" w:color="auto"/>
            <w:bottom w:val="none" w:sz="0" w:space="0" w:color="auto"/>
            <w:right w:val="none" w:sz="0" w:space="0" w:color="auto"/>
          </w:divBdr>
        </w:div>
        <w:div w:id="605577232">
          <w:marLeft w:val="480"/>
          <w:marRight w:val="0"/>
          <w:marTop w:val="0"/>
          <w:marBottom w:val="0"/>
          <w:divBdr>
            <w:top w:val="none" w:sz="0" w:space="0" w:color="auto"/>
            <w:left w:val="none" w:sz="0" w:space="0" w:color="auto"/>
            <w:bottom w:val="none" w:sz="0" w:space="0" w:color="auto"/>
            <w:right w:val="none" w:sz="0" w:space="0" w:color="auto"/>
          </w:divBdr>
        </w:div>
        <w:div w:id="668873377">
          <w:marLeft w:val="480"/>
          <w:marRight w:val="0"/>
          <w:marTop w:val="0"/>
          <w:marBottom w:val="0"/>
          <w:divBdr>
            <w:top w:val="none" w:sz="0" w:space="0" w:color="auto"/>
            <w:left w:val="none" w:sz="0" w:space="0" w:color="auto"/>
            <w:bottom w:val="none" w:sz="0" w:space="0" w:color="auto"/>
            <w:right w:val="none" w:sz="0" w:space="0" w:color="auto"/>
          </w:divBdr>
        </w:div>
        <w:div w:id="754479114">
          <w:marLeft w:val="480"/>
          <w:marRight w:val="0"/>
          <w:marTop w:val="0"/>
          <w:marBottom w:val="0"/>
          <w:divBdr>
            <w:top w:val="none" w:sz="0" w:space="0" w:color="auto"/>
            <w:left w:val="none" w:sz="0" w:space="0" w:color="auto"/>
            <w:bottom w:val="none" w:sz="0" w:space="0" w:color="auto"/>
            <w:right w:val="none" w:sz="0" w:space="0" w:color="auto"/>
          </w:divBdr>
        </w:div>
        <w:div w:id="874393255">
          <w:marLeft w:val="480"/>
          <w:marRight w:val="0"/>
          <w:marTop w:val="0"/>
          <w:marBottom w:val="0"/>
          <w:divBdr>
            <w:top w:val="none" w:sz="0" w:space="0" w:color="auto"/>
            <w:left w:val="none" w:sz="0" w:space="0" w:color="auto"/>
            <w:bottom w:val="none" w:sz="0" w:space="0" w:color="auto"/>
            <w:right w:val="none" w:sz="0" w:space="0" w:color="auto"/>
          </w:divBdr>
        </w:div>
        <w:div w:id="1004631940">
          <w:marLeft w:val="480"/>
          <w:marRight w:val="0"/>
          <w:marTop w:val="0"/>
          <w:marBottom w:val="0"/>
          <w:divBdr>
            <w:top w:val="none" w:sz="0" w:space="0" w:color="auto"/>
            <w:left w:val="none" w:sz="0" w:space="0" w:color="auto"/>
            <w:bottom w:val="none" w:sz="0" w:space="0" w:color="auto"/>
            <w:right w:val="none" w:sz="0" w:space="0" w:color="auto"/>
          </w:divBdr>
        </w:div>
        <w:div w:id="1013410282">
          <w:marLeft w:val="480"/>
          <w:marRight w:val="0"/>
          <w:marTop w:val="0"/>
          <w:marBottom w:val="0"/>
          <w:divBdr>
            <w:top w:val="none" w:sz="0" w:space="0" w:color="auto"/>
            <w:left w:val="none" w:sz="0" w:space="0" w:color="auto"/>
            <w:bottom w:val="none" w:sz="0" w:space="0" w:color="auto"/>
            <w:right w:val="none" w:sz="0" w:space="0" w:color="auto"/>
          </w:divBdr>
        </w:div>
        <w:div w:id="1026640860">
          <w:marLeft w:val="480"/>
          <w:marRight w:val="0"/>
          <w:marTop w:val="0"/>
          <w:marBottom w:val="0"/>
          <w:divBdr>
            <w:top w:val="none" w:sz="0" w:space="0" w:color="auto"/>
            <w:left w:val="none" w:sz="0" w:space="0" w:color="auto"/>
            <w:bottom w:val="none" w:sz="0" w:space="0" w:color="auto"/>
            <w:right w:val="none" w:sz="0" w:space="0" w:color="auto"/>
          </w:divBdr>
        </w:div>
        <w:div w:id="1142039258">
          <w:marLeft w:val="480"/>
          <w:marRight w:val="0"/>
          <w:marTop w:val="0"/>
          <w:marBottom w:val="0"/>
          <w:divBdr>
            <w:top w:val="none" w:sz="0" w:space="0" w:color="auto"/>
            <w:left w:val="none" w:sz="0" w:space="0" w:color="auto"/>
            <w:bottom w:val="none" w:sz="0" w:space="0" w:color="auto"/>
            <w:right w:val="none" w:sz="0" w:space="0" w:color="auto"/>
          </w:divBdr>
        </w:div>
        <w:div w:id="1193307255">
          <w:marLeft w:val="480"/>
          <w:marRight w:val="0"/>
          <w:marTop w:val="0"/>
          <w:marBottom w:val="0"/>
          <w:divBdr>
            <w:top w:val="none" w:sz="0" w:space="0" w:color="auto"/>
            <w:left w:val="none" w:sz="0" w:space="0" w:color="auto"/>
            <w:bottom w:val="none" w:sz="0" w:space="0" w:color="auto"/>
            <w:right w:val="none" w:sz="0" w:space="0" w:color="auto"/>
          </w:divBdr>
        </w:div>
        <w:div w:id="1286739311">
          <w:marLeft w:val="480"/>
          <w:marRight w:val="0"/>
          <w:marTop w:val="0"/>
          <w:marBottom w:val="0"/>
          <w:divBdr>
            <w:top w:val="none" w:sz="0" w:space="0" w:color="auto"/>
            <w:left w:val="none" w:sz="0" w:space="0" w:color="auto"/>
            <w:bottom w:val="none" w:sz="0" w:space="0" w:color="auto"/>
            <w:right w:val="none" w:sz="0" w:space="0" w:color="auto"/>
          </w:divBdr>
        </w:div>
        <w:div w:id="1286960720">
          <w:marLeft w:val="480"/>
          <w:marRight w:val="0"/>
          <w:marTop w:val="0"/>
          <w:marBottom w:val="0"/>
          <w:divBdr>
            <w:top w:val="none" w:sz="0" w:space="0" w:color="auto"/>
            <w:left w:val="none" w:sz="0" w:space="0" w:color="auto"/>
            <w:bottom w:val="none" w:sz="0" w:space="0" w:color="auto"/>
            <w:right w:val="none" w:sz="0" w:space="0" w:color="auto"/>
          </w:divBdr>
        </w:div>
        <w:div w:id="1350912209">
          <w:marLeft w:val="480"/>
          <w:marRight w:val="0"/>
          <w:marTop w:val="0"/>
          <w:marBottom w:val="0"/>
          <w:divBdr>
            <w:top w:val="none" w:sz="0" w:space="0" w:color="auto"/>
            <w:left w:val="none" w:sz="0" w:space="0" w:color="auto"/>
            <w:bottom w:val="none" w:sz="0" w:space="0" w:color="auto"/>
            <w:right w:val="none" w:sz="0" w:space="0" w:color="auto"/>
          </w:divBdr>
        </w:div>
        <w:div w:id="1385249615">
          <w:marLeft w:val="480"/>
          <w:marRight w:val="0"/>
          <w:marTop w:val="0"/>
          <w:marBottom w:val="0"/>
          <w:divBdr>
            <w:top w:val="none" w:sz="0" w:space="0" w:color="auto"/>
            <w:left w:val="none" w:sz="0" w:space="0" w:color="auto"/>
            <w:bottom w:val="none" w:sz="0" w:space="0" w:color="auto"/>
            <w:right w:val="none" w:sz="0" w:space="0" w:color="auto"/>
          </w:divBdr>
        </w:div>
        <w:div w:id="1509055085">
          <w:marLeft w:val="480"/>
          <w:marRight w:val="0"/>
          <w:marTop w:val="0"/>
          <w:marBottom w:val="0"/>
          <w:divBdr>
            <w:top w:val="none" w:sz="0" w:space="0" w:color="auto"/>
            <w:left w:val="none" w:sz="0" w:space="0" w:color="auto"/>
            <w:bottom w:val="none" w:sz="0" w:space="0" w:color="auto"/>
            <w:right w:val="none" w:sz="0" w:space="0" w:color="auto"/>
          </w:divBdr>
        </w:div>
        <w:div w:id="1728651291">
          <w:marLeft w:val="480"/>
          <w:marRight w:val="0"/>
          <w:marTop w:val="0"/>
          <w:marBottom w:val="0"/>
          <w:divBdr>
            <w:top w:val="none" w:sz="0" w:space="0" w:color="auto"/>
            <w:left w:val="none" w:sz="0" w:space="0" w:color="auto"/>
            <w:bottom w:val="none" w:sz="0" w:space="0" w:color="auto"/>
            <w:right w:val="none" w:sz="0" w:space="0" w:color="auto"/>
          </w:divBdr>
        </w:div>
        <w:div w:id="1770272266">
          <w:marLeft w:val="480"/>
          <w:marRight w:val="0"/>
          <w:marTop w:val="0"/>
          <w:marBottom w:val="0"/>
          <w:divBdr>
            <w:top w:val="none" w:sz="0" w:space="0" w:color="auto"/>
            <w:left w:val="none" w:sz="0" w:space="0" w:color="auto"/>
            <w:bottom w:val="none" w:sz="0" w:space="0" w:color="auto"/>
            <w:right w:val="none" w:sz="0" w:space="0" w:color="auto"/>
          </w:divBdr>
        </w:div>
        <w:div w:id="1945111698">
          <w:marLeft w:val="480"/>
          <w:marRight w:val="0"/>
          <w:marTop w:val="0"/>
          <w:marBottom w:val="0"/>
          <w:divBdr>
            <w:top w:val="none" w:sz="0" w:space="0" w:color="auto"/>
            <w:left w:val="none" w:sz="0" w:space="0" w:color="auto"/>
            <w:bottom w:val="none" w:sz="0" w:space="0" w:color="auto"/>
            <w:right w:val="none" w:sz="0" w:space="0" w:color="auto"/>
          </w:divBdr>
        </w:div>
        <w:div w:id="2068722565">
          <w:marLeft w:val="480"/>
          <w:marRight w:val="0"/>
          <w:marTop w:val="0"/>
          <w:marBottom w:val="0"/>
          <w:divBdr>
            <w:top w:val="none" w:sz="0" w:space="0" w:color="auto"/>
            <w:left w:val="none" w:sz="0" w:space="0" w:color="auto"/>
            <w:bottom w:val="none" w:sz="0" w:space="0" w:color="auto"/>
            <w:right w:val="none" w:sz="0" w:space="0" w:color="auto"/>
          </w:divBdr>
        </w:div>
        <w:div w:id="2073233039">
          <w:marLeft w:val="480"/>
          <w:marRight w:val="0"/>
          <w:marTop w:val="0"/>
          <w:marBottom w:val="0"/>
          <w:divBdr>
            <w:top w:val="none" w:sz="0" w:space="0" w:color="auto"/>
            <w:left w:val="none" w:sz="0" w:space="0" w:color="auto"/>
            <w:bottom w:val="none" w:sz="0" w:space="0" w:color="auto"/>
            <w:right w:val="none" w:sz="0" w:space="0" w:color="auto"/>
          </w:divBdr>
        </w:div>
      </w:divsChild>
    </w:div>
    <w:div w:id="1318027247">
      <w:bodyDiv w:val="1"/>
      <w:marLeft w:val="0"/>
      <w:marRight w:val="0"/>
      <w:marTop w:val="0"/>
      <w:marBottom w:val="0"/>
      <w:divBdr>
        <w:top w:val="none" w:sz="0" w:space="0" w:color="auto"/>
        <w:left w:val="none" w:sz="0" w:space="0" w:color="auto"/>
        <w:bottom w:val="none" w:sz="0" w:space="0" w:color="auto"/>
        <w:right w:val="none" w:sz="0" w:space="0" w:color="auto"/>
      </w:divBdr>
    </w:div>
    <w:div w:id="1318150299">
      <w:bodyDiv w:val="1"/>
      <w:marLeft w:val="0"/>
      <w:marRight w:val="0"/>
      <w:marTop w:val="0"/>
      <w:marBottom w:val="0"/>
      <w:divBdr>
        <w:top w:val="none" w:sz="0" w:space="0" w:color="auto"/>
        <w:left w:val="none" w:sz="0" w:space="0" w:color="auto"/>
        <w:bottom w:val="none" w:sz="0" w:space="0" w:color="auto"/>
        <w:right w:val="none" w:sz="0" w:space="0" w:color="auto"/>
      </w:divBdr>
    </w:div>
    <w:div w:id="1319118025">
      <w:bodyDiv w:val="1"/>
      <w:marLeft w:val="0"/>
      <w:marRight w:val="0"/>
      <w:marTop w:val="0"/>
      <w:marBottom w:val="0"/>
      <w:divBdr>
        <w:top w:val="none" w:sz="0" w:space="0" w:color="auto"/>
        <w:left w:val="none" w:sz="0" w:space="0" w:color="auto"/>
        <w:bottom w:val="none" w:sz="0" w:space="0" w:color="auto"/>
        <w:right w:val="none" w:sz="0" w:space="0" w:color="auto"/>
      </w:divBdr>
    </w:div>
    <w:div w:id="1319459886">
      <w:bodyDiv w:val="1"/>
      <w:marLeft w:val="0"/>
      <w:marRight w:val="0"/>
      <w:marTop w:val="0"/>
      <w:marBottom w:val="0"/>
      <w:divBdr>
        <w:top w:val="none" w:sz="0" w:space="0" w:color="auto"/>
        <w:left w:val="none" w:sz="0" w:space="0" w:color="auto"/>
        <w:bottom w:val="none" w:sz="0" w:space="0" w:color="auto"/>
        <w:right w:val="none" w:sz="0" w:space="0" w:color="auto"/>
      </w:divBdr>
    </w:div>
    <w:div w:id="1324428165">
      <w:bodyDiv w:val="1"/>
      <w:marLeft w:val="0"/>
      <w:marRight w:val="0"/>
      <w:marTop w:val="0"/>
      <w:marBottom w:val="0"/>
      <w:divBdr>
        <w:top w:val="none" w:sz="0" w:space="0" w:color="auto"/>
        <w:left w:val="none" w:sz="0" w:space="0" w:color="auto"/>
        <w:bottom w:val="none" w:sz="0" w:space="0" w:color="auto"/>
        <w:right w:val="none" w:sz="0" w:space="0" w:color="auto"/>
      </w:divBdr>
      <w:divsChild>
        <w:div w:id="183860618">
          <w:marLeft w:val="480"/>
          <w:marRight w:val="0"/>
          <w:marTop w:val="0"/>
          <w:marBottom w:val="0"/>
          <w:divBdr>
            <w:top w:val="none" w:sz="0" w:space="0" w:color="auto"/>
            <w:left w:val="none" w:sz="0" w:space="0" w:color="auto"/>
            <w:bottom w:val="none" w:sz="0" w:space="0" w:color="auto"/>
            <w:right w:val="none" w:sz="0" w:space="0" w:color="auto"/>
          </w:divBdr>
        </w:div>
        <w:div w:id="272908667">
          <w:marLeft w:val="480"/>
          <w:marRight w:val="0"/>
          <w:marTop w:val="0"/>
          <w:marBottom w:val="0"/>
          <w:divBdr>
            <w:top w:val="none" w:sz="0" w:space="0" w:color="auto"/>
            <w:left w:val="none" w:sz="0" w:space="0" w:color="auto"/>
            <w:bottom w:val="none" w:sz="0" w:space="0" w:color="auto"/>
            <w:right w:val="none" w:sz="0" w:space="0" w:color="auto"/>
          </w:divBdr>
        </w:div>
        <w:div w:id="302807673">
          <w:marLeft w:val="480"/>
          <w:marRight w:val="0"/>
          <w:marTop w:val="0"/>
          <w:marBottom w:val="0"/>
          <w:divBdr>
            <w:top w:val="none" w:sz="0" w:space="0" w:color="auto"/>
            <w:left w:val="none" w:sz="0" w:space="0" w:color="auto"/>
            <w:bottom w:val="none" w:sz="0" w:space="0" w:color="auto"/>
            <w:right w:val="none" w:sz="0" w:space="0" w:color="auto"/>
          </w:divBdr>
        </w:div>
        <w:div w:id="309092102">
          <w:marLeft w:val="480"/>
          <w:marRight w:val="0"/>
          <w:marTop w:val="0"/>
          <w:marBottom w:val="0"/>
          <w:divBdr>
            <w:top w:val="none" w:sz="0" w:space="0" w:color="auto"/>
            <w:left w:val="none" w:sz="0" w:space="0" w:color="auto"/>
            <w:bottom w:val="none" w:sz="0" w:space="0" w:color="auto"/>
            <w:right w:val="none" w:sz="0" w:space="0" w:color="auto"/>
          </w:divBdr>
        </w:div>
        <w:div w:id="342972364">
          <w:marLeft w:val="480"/>
          <w:marRight w:val="0"/>
          <w:marTop w:val="0"/>
          <w:marBottom w:val="0"/>
          <w:divBdr>
            <w:top w:val="none" w:sz="0" w:space="0" w:color="auto"/>
            <w:left w:val="none" w:sz="0" w:space="0" w:color="auto"/>
            <w:bottom w:val="none" w:sz="0" w:space="0" w:color="auto"/>
            <w:right w:val="none" w:sz="0" w:space="0" w:color="auto"/>
          </w:divBdr>
        </w:div>
        <w:div w:id="608394027">
          <w:marLeft w:val="480"/>
          <w:marRight w:val="0"/>
          <w:marTop w:val="0"/>
          <w:marBottom w:val="0"/>
          <w:divBdr>
            <w:top w:val="none" w:sz="0" w:space="0" w:color="auto"/>
            <w:left w:val="none" w:sz="0" w:space="0" w:color="auto"/>
            <w:bottom w:val="none" w:sz="0" w:space="0" w:color="auto"/>
            <w:right w:val="none" w:sz="0" w:space="0" w:color="auto"/>
          </w:divBdr>
        </w:div>
        <w:div w:id="703362431">
          <w:marLeft w:val="480"/>
          <w:marRight w:val="0"/>
          <w:marTop w:val="0"/>
          <w:marBottom w:val="0"/>
          <w:divBdr>
            <w:top w:val="none" w:sz="0" w:space="0" w:color="auto"/>
            <w:left w:val="none" w:sz="0" w:space="0" w:color="auto"/>
            <w:bottom w:val="none" w:sz="0" w:space="0" w:color="auto"/>
            <w:right w:val="none" w:sz="0" w:space="0" w:color="auto"/>
          </w:divBdr>
        </w:div>
        <w:div w:id="727148002">
          <w:marLeft w:val="480"/>
          <w:marRight w:val="0"/>
          <w:marTop w:val="0"/>
          <w:marBottom w:val="0"/>
          <w:divBdr>
            <w:top w:val="none" w:sz="0" w:space="0" w:color="auto"/>
            <w:left w:val="none" w:sz="0" w:space="0" w:color="auto"/>
            <w:bottom w:val="none" w:sz="0" w:space="0" w:color="auto"/>
            <w:right w:val="none" w:sz="0" w:space="0" w:color="auto"/>
          </w:divBdr>
        </w:div>
        <w:div w:id="765612174">
          <w:marLeft w:val="480"/>
          <w:marRight w:val="0"/>
          <w:marTop w:val="0"/>
          <w:marBottom w:val="0"/>
          <w:divBdr>
            <w:top w:val="none" w:sz="0" w:space="0" w:color="auto"/>
            <w:left w:val="none" w:sz="0" w:space="0" w:color="auto"/>
            <w:bottom w:val="none" w:sz="0" w:space="0" w:color="auto"/>
            <w:right w:val="none" w:sz="0" w:space="0" w:color="auto"/>
          </w:divBdr>
        </w:div>
        <w:div w:id="883369942">
          <w:marLeft w:val="480"/>
          <w:marRight w:val="0"/>
          <w:marTop w:val="0"/>
          <w:marBottom w:val="0"/>
          <w:divBdr>
            <w:top w:val="none" w:sz="0" w:space="0" w:color="auto"/>
            <w:left w:val="none" w:sz="0" w:space="0" w:color="auto"/>
            <w:bottom w:val="none" w:sz="0" w:space="0" w:color="auto"/>
            <w:right w:val="none" w:sz="0" w:space="0" w:color="auto"/>
          </w:divBdr>
        </w:div>
        <w:div w:id="896667739">
          <w:marLeft w:val="480"/>
          <w:marRight w:val="0"/>
          <w:marTop w:val="0"/>
          <w:marBottom w:val="0"/>
          <w:divBdr>
            <w:top w:val="none" w:sz="0" w:space="0" w:color="auto"/>
            <w:left w:val="none" w:sz="0" w:space="0" w:color="auto"/>
            <w:bottom w:val="none" w:sz="0" w:space="0" w:color="auto"/>
            <w:right w:val="none" w:sz="0" w:space="0" w:color="auto"/>
          </w:divBdr>
        </w:div>
        <w:div w:id="944531623">
          <w:marLeft w:val="480"/>
          <w:marRight w:val="0"/>
          <w:marTop w:val="0"/>
          <w:marBottom w:val="0"/>
          <w:divBdr>
            <w:top w:val="none" w:sz="0" w:space="0" w:color="auto"/>
            <w:left w:val="none" w:sz="0" w:space="0" w:color="auto"/>
            <w:bottom w:val="none" w:sz="0" w:space="0" w:color="auto"/>
            <w:right w:val="none" w:sz="0" w:space="0" w:color="auto"/>
          </w:divBdr>
        </w:div>
        <w:div w:id="1016274405">
          <w:marLeft w:val="480"/>
          <w:marRight w:val="0"/>
          <w:marTop w:val="0"/>
          <w:marBottom w:val="0"/>
          <w:divBdr>
            <w:top w:val="none" w:sz="0" w:space="0" w:color="auto"/>
            <w:left w:val="none" w:sz="0" w:space="0" w:color="auto"/>
            <w:bottom w:val="none" w:sz="0" w:space="0" w:color="auto"/>
            <w:right w:val="none" w:sz="0" w:space="0" w:color="auto"/>
          </w:divBdr>
        </w:div>
        <w:div w:id="1063868698">
          <w:marLeft w:val="480"/>
          <w:marRight w:val="0"/>
          <w:marTop w:val="0"/>
          <w:marBottom w:val="0"/>
          <w:divBdr>
            <w:top w:val="none" w:sz="0" w:space="0" w:color="auto"/>
            <w:left w:val="none" w:sz="0" w:space="0" w:color="auto"/>
            <w:bottom w:val="none" w:sz="0" w:space="0" w:color="auto"/>
            <w:right w:val="none" w:sz="0" w:space="0" w:color="auto"/>
          </w:divBdr>
        </w:div>
        <w:div w:id="1261140763">
          <w:marLeft w:val="480"/>
          <w:marRight w:val="0"/>
          <w:marTop w:val="0"/>
          <w:marBottom w:val="0"/>
          <w:divBdr>
            <w:top w:val="none" w:sz="0" w:space="0" w:color="auto"/>
            <w:left w:val="none" w:sz="0" w:space="0" w:color="auto"/>
            <w:bottom w:val="none" w:sz="0" w:space="0" w:color="auto"/>
            <w:right w:val="none" w:sz="0" w:space="0" w:color="auto"/>
          </w:divBdr>
        </w:div>
        <w:div w:id="1449741413">
          <w:marLeft w:val="480"/>
          <w:marRight w:val="0"/>
          <w:marTop w:val="0"/>
          <w:marBottom w:val="0"/>
          <w:divBdr>
            <w:top w:val="none" w:sz="0" w:space="0" w:color="auto"/>
            <w:left w:val="none" w:sz="0" w:space="0" w:color="auto"/>
            <w:bottom w:val="none" w:sz="0" w:space="0" w:color="auto"/>
            <w:right w:val="none" w:sz="0" w:space="0" w:color="auto"/>
          </w:divBdr>
        </w:div>
        <w:div w:id="1509370018">
          <w:marLeft w:val="480"/>
          <w:marRight w:val="0"/>
          <w:marTop w:val="0"/>
          <w:marBottom w:val="0"/>
          <w:divBdr>
            <w:top w:val="none" w:sz="0" w:space="0" w:color="auto"/>
            <w:left w:val="none" w:sz="0" w:space="0" w:color="auto"/>
            <w:bottom w:val="none" w:sz="0" w:space="0" w:color="auto"/>
            <w:right w:val="none" w:sz="0" w:space="0" w:color="auto"/>
          </w:divBdr>
        </w:div>
        <w:div w:id="1533491255">
          <w:marLeft w:val="480"/>
          <w:marRight w:val="0"/>
          <w:marTop w:val="0"/>
          <w:marBottom w:val="0"/>
          <w:divBdr>
            <w:top w:val="none" w:sz="0" w:space="0" w:color="auto"/>
            <w:left w:val="none" w:sz="0" w:space="0" w:color="auto"/>
            <w:bottom w:val="none" w:sz="0" w:space="0" w:color="auto"/>
            <w:right w:val="none" w:sz="0" w:space="0" w:color="auto"/>
          </w:divBdr>
        </w:div>
        <w:div w:id="1561018622">
          <w:marLeft w:val="480"/>
          <w:marRight w:val="0"/>
          <w:marTop w:val="0"/>
          <w:marBottom w:val="0"/>
          <w:divBdr>
            <w:top w:val="none" w:sz="0" w:space="0" w:color="auto"/>
            <w:left w:val="none" w:sz="0" w:space="0" w:color="auto"/>
            <w:bottom w:val="none" w:sz="0" w:space="0" w:color="auto"/>
            <w:right w:val="none" w:sz="0" w:space="0" w:color="auto"/>
          </w:divBdr>
        </w:div>
        <w:div w:id="1567372583">
          <w:marLeft w:val="480"/>
          <w:marRight w:val="0"/>
          <w:marTop w:val="0"/>
          <w:marBottom w:val="0"/>
          <w:divBdr>
            <w:top w:val="none" w:sz="0" w:space="0" w:color="auto"/>
            <w:left w:val="none" w:sz="0" w:space="0" w:color="auto"/>
            <w:bottom w:val="none" w:sz="0" w:space="0" w:color="auto"/>
            <w:right w:val="none" w:sz="0" w:space="0" w:color="auto"/>
          </w:divBdr>
        </w:div>
        <w:div w:id="1596012817">
          <w:marLeft w:val="480"/>
          <w:marRight w:val="0"/>
          <w:marTop w:val="0"/>
          <w:marBottom w:val="0"/>
          <w:divBdr>
            <w:top w:val="none" w:sz="0" w:space="0" w:color="auto"/>
            <w:left w:val="none" w:sz="0" w:space="0" w:color="auto"/>
            <w:bottom w:val="none" w:sz="0" w:space="0" w:color="auto"/>
            <w:right w:val="none" w:sz="0" w:space="0" w:color="auto"/>
          </w:divBdr>
        </w:div>
        <w:div w:id="1952856831">
          <w:marLeft w:val="480"/>
          <w:marRight w:val="0"/>
          <w:marTop w:val="0"/>
          <w:marBottom w:val="0"/>
          <w:divBdr>
            <w:top w:val="none" w:sz="0" w:space="0" w:color="auto"/>
            <w:left w:val="none" w:sz="0" w:space="0" w:color="auto"/>
            <w:bottom w:val="none" w:sz="0" w:space="0" w:color="auto"/>
            <w:right w:val="none" w:sz="0" w:space="0" w:color="auto"/>
          </w:divBdr>
        </w:div>
        <w:div w:id="1955403608">
          <w:marLeft w:val="480"/>
          <w:marRight w:val="0"/>
          <w:marTop w:val="0"/>
          <w:marBottom w:val="0"/>
          <w:divBdr>
            <w:top w:val="none" w:sz="0" w:space="0" w:color="auto"/>
            <w:left w:val="none" w:sz="0" w:space="0" w:color="auto"/>
            <w:bottom w:val="none" w:sz="0" w:space="0" w:color="auto"/>
            <w:right w:val="none" w:sz="0" w:space="0" w:color="auto"/>
          </w:divBdr>
        </w:div>
        <w:div w:id="1998990453">
          <w:marLeft w:val="480"/>
          <w:marRight w:val="0"/>
          <w:marTop w:val="0"/>
          <w:marBottom w:val="0"/>
          <w:divBdr>
            <w:top w:val="none" w:sz="0" w:space="0" w:color="auto"/>
            <w:left w:val="none" w:sz="0" w:space="0" w:color="auto"/>
            <w:bottom w:val="none" w:sz="0" w:space="0" w:color="auto"/>
            <w:right w:val="none" w:sz="0" w:space="0" w:color="auto"/>
          </w:divBdr>
        </w:div>
      </w:divsChild>
    </w:div>
    <w:div w:id="1325282908">
      <w:bodyDiv w:val="1"/>
      <w:marLeft w:val="0"/>
      <w:marRight w:val="0"/>
      <w:marTop w:val="0"/>
      <w:marBottom w:val="0"/>
      <w:divBdr>
        <w:top w:val="none" w:sz="0" w:space="0" w:color="auto"/>
        <w:left w:val="none" w:sz="0" w:space="0" w:color="auto"/>
        <w:bottom w:val="none" w:sz="0" w:space="0" w:color="auto"/>
        <w:right w:val="none" w:sz="0" w:space="0" w:color="auto"/>
      </w:divBdr>
    </w:div>
    <w:div w:id="1325551391">
      <w:bodyDiv w:val="1"/>
      <w:marLeft w:val="0"/>
      <w:marRight w:val="0"/>
      <w:marTop w:val="0"/>
      <w:marBottom w:val="0"/>
      <w:divBdr>
        <w:top w:val="none" w:sz="0" w:space="0" w:color="auto"/>
        <w:left w:val="none" w:sz="0" w:space="0" w:color="auto"/>
        <w:bottom w:val="none" w:sz="0" w:space="0" w:color="auto"/>
        <w:right w:val="none" w:sz="0" w:space="0" w:color="auto"/>
      </w:divBdr>
    </w:div>
    <w:div w:id="1329404805">
      <w:bodyDiv w:val="1"/>
      <w:marLeft w:val="0"/>
      <w:marRight w:val="0"/>
      <w:marTop w:val="0"/>
      <w:marBottom w:val="0"/>
      <w:divBdr>
        <w:top w:val="none" w:sz="0" w:space="0" w:color="auto"/>
        <w:left w:val="none" w:sz="0" w:space="0" w:color="auto"/>
        <w:bottom w:val="none" w:sz="0" w:space="0" w:color="auto"/>
        <w:right w:val="none" w:sz="0" w:space="0" w:color="auto"/>
      </w:divBdr>
    </w:div>
    <w:div w:id="1329988140">
      <w:bodyDiv w:val="1"/>
      <w:marLeft w:val="0"/>
      <w:marRight w:val="0"/>
      <w:marTop w:val="0"/>
      <w:marBottom w:val="0"/>
      <w:divBdr>
        <w:top w:val="none" w:sz="0" w:space="0" w:color="auto"/>
        <w:left w:val="none" w:sz="0" w:space="0" w:color="auto"/>
        <w:bottom w:val="none" w:sz="0" w:space="0" w:color="auto"/>
        <w:right w:val="none" w:sz="0" w:space="0" w:color="auto"/>
      </w:divBdr>
    </w:div>
    <w:div w:id="1330980939">
      <w:bodyDiv w:val="1"/>
      <w:marLeft w:val="0"/>
      <w:marRight w:val="0"/>
      <w:marTop w:val="0"/>
      <w:marBottom w:val="0"/>
      <w:divBdr>
        <w:top w:val="none" w:sz="0" w:space="0" w:color="auto"/>
        <w:left w:val="none" w:sz="0" w:space="0" w:color="auto"/>
        <w:bottom w:val="none" w:sz="0" w:space="0" w:color="auto"/>
        <w:right w:val="none" w:sz="0" w:space="0" w:color="auto"/>
      </w:divBdr>
    </w:div>
    <w:div w:id="1331176162">
      <w:bodyDiv w:val="1"/>
      <w:marLeft w:val="0"/>
      <w:marRight w:val="0"/>
      <w:marTop w:val="0"/>
      <w:marBottom w:val="0"/>
      <w:divBdr>
        <w:top w:val="none" w:sz="0" w:space="0" w:color="auto"/>
        <w:left w:val="none" w:sz="0" w:space="0" w:color="auto"/>
        <w:bottom w:val="none" w:sz="0" w:space="0" w:color="auto"/>
        <w:right w:val="none" w:sz="0" w:space="0" w:color="auto"/>
      </w:divBdr>
    </w:div>
    <w:div w:id="1332485587">
      <w:bodyDiv w:val="1"/>
      <w:marLeft w:val="0"/>
      <w:marRight w:val="0"/>
      <w:marTop w:val="0"/>
      <w:marBottom w:val="0"/>
      <w:divBdr>
        <w:top w:val="none" w:sz="0" w:space="0" w:color="auto"/>
        <w:left w:val="none" w:sz="0" w:space="0" w:color="auto"/>
        <w:bottom w:val="none" w:sz="0" w:space="0" w:color="auto"/>
        <w:right w:val="none" w:sz="0" w:space="0" w:color="auto"/>
      </w:divBdr>
    </w:div>
    <w:div w:id="1332565952">
      <w:bodyDiv w:val="1"/>
      <w:marLeft w:val="0"/>
      <w:marRight w:val="0"/>
      <w:marTop w:val="0"/>
      <w:marBottom w:val="0"/>
      <w:divBdr>
        <w:top w:val="none" w:sz="0" w:space="0" w:color="auto"/>
        <w:left w:val="none" w:sz="0" w:space="0" w:color="auto"/>
        <w:bottom w:val="none" w:sz="0" w:space="0" w:color="auto"/>
        <w:right w:val="none" w:sz="0" w:space="0" w:color="auto"/>
      </w:divBdr>
    </w:div>
    <w:div w:id="1333802841">
      <w:bodyDiv w:val="1"/>
      <w:marLeft w:val="0"/>
      <w:marRight w:val="0"/>
      <w:marTop w:val="0"/>
      <w:marBottom w:val="0"/>
      <w:divBdr>
        <w:top w:val="none" w:sz="0" w:space="0" w:color="auto"/>
        <w:left w:val="none" w:sz="0" w:space="0" w:color="auto"/>
        <w:bottom w:val="none" w:sz="0" w:space="0" w:color="auto"/>
        <w:right w:val="none" w:sz="0" w:space="0" w:color="auto"/>
      </w:divBdr>
    </w:div>
    <w:div w:id="1334144607">
      <w:bodyDiv w:val="1"/>
      <w:marLeft w:val="0"/>
      <w:marRight w:val="0"/>
      <w:marTop w:val="0"/>
      <w:marBottom w:val="0"/>
      <w:divBdr>
        <w:top w:val="none" w:sz="0" w:space="0" w:color="auto"/>
        <w:left w:val="none" w:sz="0" w:space="0" w:color="auto"/>
        <w:bottom w:val="none" w:sz="0" w:space="0" w:color="auto"/>
        <w:right w:val="none" w:sz="0" w:space="0" w:color="auto"/>
      </w:divBdr>
    </w:div>
    <w:div w:id="1334263065">
      <w:bodyDiv w:val="1"/>
      <w:marLeft w:val="0"/>
      <w:marRight w:val="0"/>
      <w:marTop w:val="0"/>
      <w:marBottom w:val="0"/>
      <w:divBdr>
        <w:top w:val="none" w:sz="0" w:space="0" w:color="auto"/>
        <w:left w:val="none" w:sz="0" w:space="0" w:color="auto"/>
        <w:bottom w:val="none" w:sz="0" w:space="0" w:color="auto"/>
        <w:right w:val="none" w:sz="0" w:space="0" w:color="auto"/>
      </w:divBdr>
    </w:div>
    <w:div w:id="1335064161">
      <w:bodyDiv w:val="1"/>
      <w:marLeft w:val="0"/>
      <w:marRight w:val="0"/>
      <w:marTop w:val="0"/>
      <w:marBottom w:val="0"/>
      <w:divBdr>
        <w:top w:val="none" w:sz="0" w:space="0" w:color="auto"/>
        <w:left w:val="none" w:sz="0" w:space="0" w:color="auto"/>
        <w:bottom w:val="none" w:sz="0" w:space="0" w:color="auto"/>
        <w:right w:val="none" w:sz="0" w:space="0" w:color="auto"/>
      </w:divBdr>
    </w:div>
    <w:div w:id="1339773956">
      <w:bodyDiv w:val="1"/>
      <w:marLeft w:val="0"/>
      <w:marRight w:val="0"/>
      <w:marTop w:val="0"/>
      <w:marBottom w:val="0"/>
      <w:divBdr>
        <w:top w:val="none" w:sz="0" w:space="0" w:color="auto"/>
        <w:left w:val="none" w:sz="0" w:space="0" w:color="auto"/>
        <w:bottom w:val="none" w:sz="0" w:space="0" w:color="auto"/>
        <w:right w:val="none" w:sz="0" w:space="0" w:color="auto"/>
      </w:divBdr>
    </w:div>
    <w:div w:id="1343628226">
      <w:bodyDiv w:val="1"/>
      <w:marLeft w:val="0"/>
      <w:marRight w:val="0"/>
      <w:marTop w:val="0"/>
      <w:marBottom w:val="0"/>
      <w:divBdr>
        <w:top w:val="none" w:sz="0" w:space="0" w:color="auto"/>
        <w:left w:val="none" w:sz="0" w:space="0" w:color="auto"/>
        <w:bottom w:val="none" w:sz="0" w:space="0" w:color="auto"/>
        <w:right w:val="none" w:sz="0" w:space="0" w:color="auto"/>
      </w:divBdr>
    </w:div>
    <w:div w:id="1346009208">
      <w:bodyDiv w:val="1"/>
      <w:marLeft w:val="0"/>
      <w:marRight w:val="0"/>
      <w:marTop w:val="0"/>
      <w:marBottom w:val="0"/>
      <w:divBdr>
        <w:top w:val="none" w:sz="0" w:space="0" w:color="auto"/>
        <w:left w:val="none" w:sz="0" w:space="0" w:color="auto"/>
        <w:bottom w:val="none" w:sz="0" w:space="0" w:color="auto"/>
        <w:right w:val="none" w:sz="0" w:space="0" w:color="auto"/>
      </w:divBdr>
    </w:div>
    <w:div w:id="1347750227">
      <w:bodyDiv w:val="1"/>
      <w:marLeft w:val="0"/>
      <w:marRight w:val="0"/>
      <w:marTop w:val="0"/>
      <w:marBottom w:val="0"/>
      <w:divBdr>
        <w:top w:val="none" w:sz="0" w:space="0" w:color="auto"/>
        <w:left w:val="none" w:sz="0" w:space="0" w:color="auto"/>
        <w:bottom w:val="none" w:sz="0" w:space="0" w:color="auto"/>
        <w:right w:val="none" w:sz="0" w:space="0" w:color="auto"/>
      </w:divBdr>
    </w:div>
    <w:div w:id="1347750520">
      <w:bodyDiv w:val="1"/>
      <w:marLeft w:val="0"/>
      <w:marRight w:val="0"/>
      <w:marTop w:val="0"/>
      <w:marBottom w:val="0"/>
      <w:divBdr>
        <w:top w:val="none" w:sz="0" w:space="0" w:color="auto"/>
        <w:left w:val="none" w:sz="0" w:space="0" w:color="auto"/>
        <w:bottom w:val="none" w:sz="0" w:space="0" w:color="auto"/>
        <w:right w:val="none" w:sz="0" w:space="0" w:color="auto"/>
      </w:divBdr>
      <w:divsChild>
        <w:div w:id="52123103">
          <w:marLeft w:val="480"/>
          <w:marRight w:val="0"/>
          <w:marTop w:val="0"/>
          <w:marBottom w:val="0"/>
          <w:divBdr>
            <w:top w:val="none" w:sz="0" w:space="0" w:color="auto"/>
            <w:left w:val="none" w:sz="0" w:space="0" w:color="auto"/>
            <w:bottom w:val="none" w:sz="0" w:space="0" w:color="auto"/>
            <w:right w:val="none" w:sz="0" w:space="0" w:color="auto"/>
          </w:divBdr>
        </w:div>
        <w:div w:id="547760878">
          <w:marLeft w:val="480"/>
          <w:marRight w:val="0"/>
          <w:marTop w:val="0"/>
          <w:marBottom w:val="0"/>
          <w:divBdr>
            <w:top w:val="none" w:sz="0" w:space="0" w:color="auto"/>
            <w:left w:val="none" w:sz="0" w:space="0" w:color="auto"/>
            <w:bottom w:val="none" w:sz="0" w:space="0" w:color="auto"/>
            <w:right w:val="none" w:sz="0" w:space="0" w:color="auto"/>
          </w:divBdr>
        </w:div>
        <w:div w:id="855659684">
          <w:marLeft w:val="480"/>
          <w:marRight w:val="0"/>
          <w:marTop w:val="0"/>
          <w:marBottom w:val="0"/>
          <w:divBdr>
            <w:top w:val="none" w:sz="0" w:space="0" w:color="auto"/>
            <w:left w:val="none" w:sz="0" w:space="0" w:color="auto"/>
            <w:bottom w:val="none" w:sz="0" w:space="0" w:color="auto"/>
            <w:right w:val="none" w:sz="0" w:space="0" w:color="auto"/>
          </w:divBdr>
        </w:div>
        <w:div w:id="868028623">
          <w:marLeft w:val="480"/>
          <w:marRight w:val="0"/>
          <w:marTop w:val="0"/>
          <w:marBottom w:val="0"/>
          <w:divBdr>
            <w:top w:val="none" w:sz="0" w:space="0" w:color="auto"/>
            <w:left w:val="none" w:sz="0" w:space="0" w:color="auto"/>
            <w:bottom w:val="none" w:sz="0" w:space="0" w:color="auto"/>
            <w:right w:val="none" w:sz="0" w:space="0" w:color="auto"/>
          </w:divBdr>
        </w:div>
        <w:div w:id="951864139">
          <w:marLeft w:val="480"/>
          <w:marRight w:val="0"/>
          <w:marTop w:val="0"/>
          <w:marBottom w:val="0"/>
          <w:divBdr>
            <w:top w:val="none" w:sz="0" w:space="0" w:color="auto"/>
            <w:left w:val="none" w:sz="0" w:space="0" w:color="auto"/>
            <w:bottom w:val="none" w:sz="0" w:space="0" w:color="auto"/>
            <w:right w:val="none" w:sz="0" w:space="0" w:color="auto"/>
          </w:divBdr>
        </w:div>
        <w:div w:id="973678076">
          <w:marLeft w:val="480"/>
          <w:marRight w:val="0"/>
          <w:marTop w:val="0"/>
          <w:marBottom w:val="0"/>
          <w:divBdr>
            <w:top w:val="none" w:sz="0" w:space="0" w:color="auto"/>
            <w:left w:val="none" w:sz="0" w:space="0" w:color="auto"/>
            <w:bottom w:val="none" w:sz="0" w:space="0" w:color="auto"/>
            <w:right w:val="none" w:sz="0" w:space="0" w:color="auto"/>
          </w:divBdr>
        </w:div>
        <w:div w:id="1187140221">
          <w:marLeft w:val="480"/>
          <w:marRight w:val="0"/>
          <w:marTop w:val="0"/>
          <w:marBottom w:val="0"/>
          <w:divBdr>
            <w:top w:val="none" w:sz="0" w:space="0" w:color="auto"/>
            <w:left w:val="none" w:sz="0" w:space="0" w:color="auto"/>
            <w:bottom w:val="none" w:sz="0" w:space="0" w:color="auto"/>
            <w:right w:val="none" w:sz="0" w:space="0" w:color="auto"/>
          </w:divBdr>
        </w:div>
        <w:div w:id="1249733438">
          <w:marLeft w:val="480"/>
          <w:marRight w:val="0"/>
          <w:marTop w:val="0"/>
          <w:marBottom w:val="0"/>
          <w:divBdr>
            <w:top w:val="none" w:sz="0" w:space="0" w:color="auto"/>
            <w:left w:val="none" w:sz="0" w:space="0" w:color="auto"/>
            <w:bottom w:val="none" w:sz="0" w:space="0" w:color="auto"/>
            <w:right w:val="none" w:sz="0" w:space="0" w:color="auto"/>
          </w:divBdr>
        </w:div>
        <w:div w:id="1293093519">
          <w:marLeft w:val="480"/>
          <w:marRight w:val="0"/>
          <w:marTop w:val="0"/>
          <w:marBottom w:val="0"/>
          <w:divBdr>
            <w:top w:val="none" w:sz="0" w:space="0" w:color="auto"/>
            <w:left w:val="none" w:sz="0" w:space="0" w:color="auto"/>
            <w:bottom w:val="none" w:sz="0" w:space="0" w:color="auto"/>
            <w:right w:val="none" w:sz="0" w:space="0" w:color="auto"/>
          </w:divBdr>
        </w:div>
        <w:div w:id="1326280664">
          <w:marLeft w:val="480"/>
          <w:marRight w:val="0"/>
          <w:marTop w:val="0"/>
          <w:marBottom w:val="0"/>
          <w:divBdr>
            <w:top w:val="none" w:sz="0" w:space="0" w:color="auto"/>
            <w:left w:val="none" w:sz="0" w:space="0" w:color="auto"/>
            <w:bottom w:val="none" w:sz="0" w:space="0" w:color="auto"/>
            <w:right w:val="none" w:sz="0" w:space="0" w:color="auto"/>
          </w:divBdr>
        </w:div>
        <w:div w:id="1432972558">
          <w:marLeft w:val="480"/>
          <w:marRight w:val="0"/>
          <w:marTop w:val="0"/>
          <w:marBottom w:val="0"/>
          <w:divBdr>
            <w:top w:val="none" w:sz="0" w:space="0" w:color="auto"/>
            <w:left w:val="none" w:sz="0" w:space="0" w:color="auto"/>
            <w:bottom w:val="none" w:sz="0" w:space="0" w:color="auto"/>
            <w:right w:val="none" w:sz="0" w:space="0" w:color="auto"/>
          </w:divBdr>
        </w:div>
        <w:div w:id="1489862010">
          <w:marLeft w:val="480"/>
          <w:marRight w:val="0"/>
          <w:marTop w:val="0"/>
          <w:marBottom w:val="0"/>
          <w:divBdr>
            <w:top w:val="none" w:sz="0" w:space="0" w:color="auto"/>
            <w:left w:val="none" w:sz="0" w:space="0" w:color="auto"/>
            <w:bottom w:val="none" w:sz="0" w:space="0" w:color="auto"/>
            <w:right w:val="none" w:sz="0" w:space="0" w:color="auto"/>
          </w:divBdr>
        </w:div>
        <w:div w:id="1652977872">
          <w:marLeft w:val="480"/>
          <w:marRight w:val="0"/>
          <w:marTop w:val="0"/>
          <w:marBottom w:val="0"/>
          <w:divBdr>
            <w:top w:val="none" w:sz="0" w:space="0" w:color="auto"/>
            <w:left w:val="none" w:sz="0" w:space="0" w:color="auto"/>
            <w:bottom w:val="none" w:sz="0" w:space="0" w:color="auto"/>
            <w:right w:val="none" w:sz="0" w:space="0" w:color="auto"/>
          </w:divBdr>
        </w:div>
        <w:div w:id="1686441218">
          <w:marLeft w:val="480"/>
          <w:marRight w:val="0"/>
          <w:marTop w:val="0"/>
          <w:marBottom w:val="0"/>
          <w:divBdr>
            <w:top w:val="none" w:sz="0" w:space="0" w:color="auto"/>
            <w:left w:val="none" w:sz="0" w:space="0" w:color="auto"/>
            <w:bottom w:val="none" w:sz="0" w:space="0" w:color="auto"/>
            <w:right w:val="none" w:sz="0" w:space="0" w:color="auto"/>
          </w:divBdr>
        </w:div>
        <w:div w:id="1844667486">
          <w:marLeft w:val="480"/>
          <w:marRight w:val="0"/>
          <w:marTop w:val="0"/>
          <w:marBottom w:val="0"/>
          <w:divBdr>
            <w:top w:val="none" w:sz="0" w:space="0" w:color="auto"/>
            <w:left w:val="none" w:sz="0" w:space="0" w:color="auto"/>
            <w:bottom w:val="none" w:sz="0" w:space="0" w:color="auto"/>
            <w:right w:val="none" w:sz="0" w:space="0" w:color="auto"/>
          </w:divBdr>
        </w:div>
        <w:div w:id="1853183119">
          <w:marLeft w:val="480"/>
          <w:marRight w:val="0"/>
          <w:marTop w:val="0"/>
          <w:marBottom w:val="0"/>
          <w:divBdr>
            <w:top w:val="none" w:sz="0" w:space="0" w:color="auto"/>
            <w:left w:val="none" w:sz="0" w:space="0" w:color="auto"/>
            <w:bottom w:val="none" w:sz="0" w:space="0" w:color="auto"/>
            <w:right w:val="none" w:sz="0" w:space="0" w:color="auto"/>
          </w:divBdr>
        </w:div>
        <w:div w:id="1888564388">
          <w:marLeft w:val="480"/>
          <w:marRight w:val="0"/>
          <w:marTop w:val="0"/>
          <w:marBottom w:val="0"/>
          <w:divBdr>
            <w:top w:val="none" w:sz="0" w:space="0" w:color="auto"/>
            <w:left w:val="none" w:sz="0" w:space="0" w:color="auto"/>
            <w:bottom w:val="none" w:sz="0" w:space="0" w:color="auto"/>
            <w:right w:val="none" w:sz="0" w:space="0" w:color="auto"/>
          </w:divBdr>
        </w:div>
        <w:div w:id="1957709239">
          <w:marLeft w:val="480"/>
          <w:marRight w:val="0"/>
          <w:marTop w:val="0"/>
          <w:marBottom w:val="0"/>
          <w:divBdr>
            <w:top w:val="none" w:sz="0" w:space="0" w:color="auto"/>
            <w:left w:val="none" w:sz="0" w:space="0" w:color="auto"/>
            <w:bottom w:val="none" w:sz="0" w:space="0" w:color="auto"/>
            <w:right w:val="none" w:sz="0" w:space="0" w:color="auto"/>
          </w:divBdr>
        </w:div>
        <w:div w:id="1961298448">
          <w:marLeft w:val="480"/>
          <w:marRight w:val="0"/>
          <w:marTop w:val="0"/>
          <w:marBottom w:val="0"/>
          <w:divBdr>
            <w:top w:val="none" w:sz="0" w:space="0" w:color="auto"/>
            <w:left w:val="none" w:sz="0" w:space="0" w:color="auto"/>
            <w:bottom w:val="none" w:sz="0" w:space="0" w:color="auto"/>
            <w:right w:val="none" w:sz="0" w:space="0" w:color="auto"/>
          </w:divBdr>
        </w:div>
        <w:div w:id="2003653853">
          <w:marLeft w:val="480"/>
          <w:marRight w:val="0"/>
          <w:marTop w:val="0"/>
          <w:marBottom w:val="0"/>
          <w:divBdr>
            <w:top w:val="none" w:sz="0" w:space="0" w:color="auto"/>
            <w:left w:val="none" w:sz="0" w:space="0" w:color="auto"/>
            <w:bottom w:val="none" w:sz="0" w:space="0" w:color="auto"/>
            <w:right w:val="none" w:sz="0" w:space="0" w:color="auto"/>
          </w:divBdr>
        </w:div>
        <w:div w:id="2088570949">
          <w:marLeft w:val="480"/>
          <w:marRight w:val="0"/>
          <w:marTop w:val="0"/>
          <w:marBottom w:val="0"/>
          <w:divBdr>
            <w:top w:val="none" w:sz="0" w:space="0" w:color="auto"/>
            <w:left w:val="none" w:sz="0" w:space="0" w:color="auto"/>
            <w:bottom w:val="none" w:sz="0" w:space="0" w:color="auto"/>
            <w:right w:val="none" w:sz="0" w:space="0" w:color="auto"/>
          </w:divBdr>
        </w:div>
        <w:div w:id="2117288657">
          <w:marLeft w:val="480"/>
          <w:marRight w:val="0"/>
          <w:marTop w:val="0"/>
          <w:marBottom w:val="0"/>
          <w:divBdr>
            <w:top w:val="none" w:sz="0" w:space="0" w:color="auto"/>
            <w:left w:val="none" w:sz="0" w:space="0" w:color="auto"/>
            <w:bottom w:val="none" w:sz="0" w:space="0" w:color="auto"/>
            <w:right w:val="none" w:sz="0" w:space="0" w:color="auto"/>
          </w:divBdr>
        </w:div>
      </w:divsChild>
    </w:div>
    <w:div w:id="1352955488">
      <w:bodyDiv w:val="1"/>
      <w:marLeft w:val="0"/>
      <w:marRight w:val="0"/>
      <w:marTop w:val="0"/>
      <w:marBottom w:val="0"/>
      <w:divBdr>
        <w:top w:val="none" w:sz="0" w:space="0" w:color="auto"/>
        <w:left w:val="none" w:sz="0" w:space="0" w:color="auto"/>
        <w:bottom w:val="none" w:sz="0" w:space="0" w:color="auto"/>
        <w:right w:val="none" w:sz="0" w:space="0" w:color="auto"/>
      </w:divBdr>
    </w:div>
    <w:div w:id="1353602851">
      <w:bodyDiv w:val="1"/>
      <w:marLeft w:val="0"/>
      <w:marRight w:val="0"/>
      <w:marTop w:val="0"/>
      <w:marBottom w:val="0"/>
      <w:divBdr>
        <w:top w:val="none" w:sz="0" w:space="0" w:color="auto"/>
        <w:left w:val="none" w:sz="0" w:space="0" w:color="auto"/>
        <w:bottom w:val="none" w:sz="0" w:space="0" w:color="auto"/>
        <w:right w:val="none" w:sz="0" w:space="0" w:color="auto"/>
      </w:divBdr>
    </w:div>
    <w:div w:id="1354455769">
      <w:bodyDiv w:val="1"/>
      <w:marLeft w:val="0"/>
      <w:marRight w:val="0"/>
      <w:marTop w:val="0"/>
      <w:marBottom w:val="0"/>
      <w:divBdr>
        <w:top w:val="none" w:sz="0" w:space="0" w:color="auto"/>
        <w:left w:val="none" w:sz="0" w:space="0" w:color="auto"/>
        <w:bottom w:val="none" w:sz="0" w:space="0" w:color="auto"/>
        <w:right w:val="none" w:sz="0" w:space="0" w:color="auto"/>
      </w:divBdr>
    </w:div>
    <w:div w:id="1354571054">
      <w:bodyDiv w:val="1"/>
      <w:marLeft w:val="0"/>
      <w:marRight w:val="0"/>
      <w:marTop w:val="0"/>
      <w:marBottom w:val="0"/>
      <w:divBdr>
        <w:top w:val="none" w:sz="0" w:space="0" w:color="auto"/>
        <w:left w:val="none" w:sz="0" w:space="0" w:color="auto"/>
        <w:bottom w:val="none" w:sz="0" w:space="0" w:color="auto"/>
        <w:right w:val="none" w:sz="0" w:space="0" w:color="auto"/>
      </w:divBdr>
    </w:div>
    <w:div w:id="1355839763">
      <w:bodyDiv w:val="1"/>
      <w:marLeft w:val="0"/>
      <w:marRight w:val="0"/>
      <w:marTop w:val="0"/>
      <w:marBottom w:val="0"/>
      <w:divBdr>
        <w:top w:val="none" w:sz="0" w:space="0" w:color="auto"/>
        <w:left w:val="none" w:sz="0" w:space="0" w:color="auto"/>
        <w:bottom w:val="none" w:sz="0" w:space="0" w:color="auto"/>
        <w:right w:val="none" w:sz="0" w:space="0" w:color="auto"/>
      </w:divBdr>
    </w:div>
    <w:div w:id="1358774155">
      <w:bodyDiv w:val="1"/>
      <w:marLeft w:val="0"/>
      <w:marRight w:val="0"/>
      <w:marTop w:val="0"/>
      <w:marBottom w:val="0"/>
      <w:divBdr>
        <w:top w:val="none" w:sz="0" w:space="0" w:color="auto"/>
        <w:left w:val="none" w:sz="0" w:space="0" w:color="auto"/>
        <w:bottom w:val="none" w:sz="0" w:space="0" w:color="auto"/>
        <w:right w:val="none" w:sz="0" w:space="0" w:color="auto"/>
      </w:divBdr>
    </w:div>
    <w:div w:id="1359966041">
      <w:bodyDiv w:val="1"/>
      <w:marLeft w:val="0"/>
      <w:marRight w:val="0"/>
      <w:marTop w:val="0"/>
      <w:marBottom w:val="0"/>
      <w:divBdr>
        <w:top w:val="none" w:sz="0" w:space="0" w:color="auto"/>
        <w:left w:val="none" w:sz="0" w:space="0" w:color="auto"/>
        <w:bottom w:val="none" w:sz="0" w:space="0" w:color="auto"/>
        <w:right w:val="none" w:sz="0" w:space="0" w:color="auto"/>
      </w:divBdr>
    </w:div>
    <w:div w:id="1361012145">
      <w:bodyDiv w:val="1"/>
      <w:marLeft w:val="0"/>
      <w:marRight w:val="0"/>
      <w:marTop w:val="0"/>
      <w:marBottom w:val="0"/>
      <w:divBdr>
        <w:top w:val="none" w:sz="0" w:space="0" w:color="auto"/>
        <w:left w:val="none" w:sz="0" w:space="0" w:color="auto"/>
        <w:bottom w:val="none" w:sz="0" w:space="0" w:color="auto"/>
        <w:right w:val="none" w:sz="0" w:space="0" w:color="auto"/>
      </w:divBdr>
    </w:div>
    <w:div w:id="1362441637">
      <w:bodyDiv w:val="1"/>
      <w:marLeft w:val="0"/>
      <w:marRight w:val="0"/>
      <w:marTop w:val="0"/>
      <w:marBottom w:val="0"/>
      <w:divBdr>
        <w:top w:val="none" w:sz="0" w:space="0" w:color="auto"/>
        <w:left w:val="none" w:sz="0" w:space="0" w:color="auto"/>
        <w:bottom w:val="none" w:sz="0" w:space="0" w:color="auto"/>
        <w:right w:val="none" w:sz="0" w:space="0" w:color="auto"/>
      </w:divBdr>
    </w:div>
    <w:div w:id="1364162733">
      <w:bodyDiv w:val="1"/>
      <w:marLeft w:val="0"/>
      <w:marRight w:val="0"/>
      <w:marTop w:val="0"/>
      <w:marBottom w:val="0"/>
      <w:divBdr>
        <w:top w:val="none" w:sz="0" w:space="0" w:color="auto"/>
        <w:left w:val="none" w:sz="0" w:space="0" w:color="auto"/>
        <w:bottom w:val="none" w:sz="0" w:space="0" w:color="auto"/>
        <w:right w:val="none" w:sz="0" w:space="0" w:color="auto"/>
      </w:divBdr>
    </w:div>
    <w:div w:id="1364941295">
      <w:bodyDiv w:val="1"/>
      <w:marLeft w:val="0"/>
      <w:marRight w:val="0"/>
      <w:marTop w:val="0"/>
      <w:marBottom w:val="0"/>
      <w:divBdr>
        <w:top w:val="none" w:sz="0" w:space="0" w:color="auto"/>
        <w:left w:val="none" w:sz="0" w:space="0" w:color="auto"/>
        <w:bottom w:val="none" w:sz="0" w:space="0" w:color="auto"/>
        <w:right w:val="none" w:sz="0" w:space="0" w:color="auto"/>
      </w:divBdr>
    </w:div>
    <w:div w:id="1365986132">
      <w:bodyDiv w:val="1"/>
      <w:marLeft w:val="0"/>
      <w:marRight w:val="0"/>
      <w:marTop w:val="0"/>
      <w:marBottom w:val="0"/>
      <w:divBdr>
        <w:top w:val="none" w:sz="0" w:space="0" w:color="auto"/>
        <w:left w:val="none" w:sz="0" w:space="0" w:color="auto"/>
        <w:bottom w:val="none" w:sz="0" w:space="0" w:color="auto"/>
        <w:right w:val="none" w:sz="0" w:space="0" w:color="auto"/>
      </w:divBdr>
    </w:div>
    <w:div w:id="1367946160">
      <w:bodyDiv w:val="1"/>
      <w:marLeft w:val="0"/>
      <w:marRight w:val="0"/>
      <w:marTop w:val="0"/>
      <w:marBottom w:val="0"/>
      <w:divBdr>
        <w:top w:val="none" w:sz="0" w:space="0" w:color="auto"/>
        <w:left w:val="none" w:sz="0" w:space="0" w:color="auto"/>
        <w:bottom w:val="none" w:sz="0" w:space="0" w:color="auto"/>
        <w:right w:val="none" w:sz="0" w:space="0" w:color="auto"/>
      </w:divBdr>
    </w:div>
    <w:div w:id="1368867437">
      <w:bodyDiv w:val="1"/>
      <w:marLeft w:val="0"/>
      <w:marRight w:val="0"/>
      <w:marTop w:val="0"/>
      <w:marBottom w:val="0"/>
      <w:divBdr>
        <w:top w:val="none" w:sz="0" w:space="0" w:color="auto"/>
        <w:left w:val="none" w:sz="0" w:space="0" w:color="auto"/>
        <w:bottom w:val="none" w:sz="0" w:space="0" w:color="auto"/>
        <w:right w:val="none" w:sz="0" w:space="0" w:color="auto"/>
      </w:divBdr>
    </w:div>
    <w:div w:id="1369379949">
      <w:bodyDiv w:val="1"/>
      <w:marLeft w:val="0"/>
      <w:marRight w:val="0"/>
      <w:marTop w:val="0"/>
      <w:marBottom w:val="0"/>
      <w:divBdr>
        <w:top w:val="none" w:sz="0" w:space="0" w:color="auto"/>
        <w:left w:val="none" w:sz="0" w:space="0" w:color="auto"/>
        <w:bottom w:val="none" w:sz="0" w:space="0" w:color="auto"/>
        <w:right w:val="none" w:sz="0" w:space="0" w:color="auto"/>
      </w:divBdr>
    </w:div>
    <w:div w:id="1370573310">
      <w:bodyDiv w:val="1"/>
      <w:marLeft w:val="0"/>
      <w:marRight w:val="0"/>
      <w:marTop w:val="0"/>
      <w:marBottom w:val="0"/>
      <w:divBdr>
        <w:top w:val="none" w:sz="0" w:space="0" w:color="auto"/>
        <w:left w:val="none" w:sz="0" w:space="0" w:color="auto"/>
        <w:bottom w:val="none" w:sz="0" w:space="0" w:color="auto"/>
        <w:right w:val="none" w:sz="0" w:space="0" w:color="auto"/>
      </w:divBdr>
    </w:div>
    <w:div w:id="1371344587">
      <w:bodyDiv w:val="1"/>
      <w:marLeft w:val="0"/>
      <w:marRight w:val="0"/>
      <w:marTop w:val="0"/>
      <w:marBottom w:val="0"/>
      <w:divBdr>
        <w:top w:val="none" w:sz="0" w:space="0" w:color="auto"/>
        <w:left w:val="none" w:sz="0" w:space="0" w:color="auto"/>
        <w:bottom w:val="none" w:sz="0" w:space="0" w:color="auto"/>
        <w:right w:val="none" w:sz="0" w:space="0" w:color="auto"/>
      </w:divBdr>
    </w:div>
    <w:div w:id="1372224453">
      <w:bodyDiv w:val="1"/>
      <w:marLeft w:val="0"/>
      <w:marRight w:val="0"/>
      <w:marTop w:val="0"/>
      <w:marBottom w:val="0"/>
      <w:divBdr>
        <w:top w:val="none" w:sz="0" w:space="0" w:color="auto"/>
        <w:left w:val="none" w:sz="0" w:space="0" w:color="auto"/>
        <w:bottom w:val="none" w:sz="0" w:space="0" w:color="auto"/>
        <w:right w:val="none" w:sz="0" w:space="0" w:color="auto"/>
      </w:divBdr>
    </w:div>
    <w:div w:id="1372993886">
      <w:bodyDiv w:val="1"/>
      <w:marLeft w:val="0"/>
      <w:marRight w:val="0"/>
      <w:marTop w:val="0"/>
      <w:marBottom w:val="0"/>
      <w:divBdr>
        <w:top w:val="none" w:sz="0" w:space="0" w:color="auto"/>
        <w:left w:val="none" w:sz="0" w:space="0" w:color="auto"/>
        <w:bottom w:val="none" w:sz="0" w:space="0" w:color="auto"/>
        <w:right w:val="none" w:sz="0" w:space="0" w:color="auto"/>
      </w:divBdr>
    </w:div>
    <w:div w:id="1375081270">
      <w:bodyDiv w:val="1"/>
      <w:marLeft w:val="0"/>
      <w:marRight w:val="0"/>
      <w:marTop w:val="0"/>
      <w:marBottom w:val="0"/>
      <w:divBdr>
        <w:top w:val="none" w:sz="0" w:space="0" w:color="auto"/>
        <w:left w:val="none" w:sz="0" w:space="0" w:color="auto"/>
        <w:bottom w:val="none" w:sz="0" w:space="0" w:color="auto"/>
        <w:right w:val="none" w:sz="0" w:space="0" w:color="auto"/>
      </w:divBdr>
    </w:div>
    <w:div w:id="1375155488">
      <w:bodyDiv w:val="1"/>
      <w:marLeft w:val="0"/>
      <w:marRight w:val="0"/>
      <w:marTop w:val="0"/>
      <w:marBottom w:val="0"/>
      <w:divBdr>
        <w:top w:val="none" w:sz="0" w:space="0" w:color="auto"/>
        <w:left w:val="none" w:sz="0" w:space="0" w:color="auto"/>
        <w:bottom w:val="none" w:sz="0" w:space="0" w:color="auto"/>
        <w:right w:val="none" w:sz="0" w:space="0" w:color="auto"/>
      </w:divBdr>
    </w:div>
    <w:div w:id="1375732850">
      <w:bodyDiv w:val="1"/>
      <w:marLeft w:val="0"/>
      <w:marRight w:val="0"/>
      <w:marTop w:val="0"/>
      <w:marBottom w:val="0"/>
      <w:divBdr>
        <w:top w:val="none" w:sz="0" w:space="0" w:color="auto"/>
        <w:left w:val="none" w:sz="0" w:space="0" w:color="auto"/>
        <w:bottom w:val="none" w:sz="0" w:space="0" w:color="auto"/>
        <w:right w:val="none" w:sz="0" w:space="0" w:color="auto"/>
      </w:divBdr>
    </w:div>
    <w:div w:id="1375813889">
      <w:bodyDiv w:val="1"/>
      <w:marLeft w:val="0"/>
      <w:marRight w:val="0"/>
      <w:marTop w:val="0"/>
      <w:marBottom w:val="0"/>
      <w:divBdr>
        <w:top w:val="none" w:sz="0" w:space="0" w:color="auto"/>
        <w:left w:val="none" w:sz="0" w:space="0" w:color="auto"/>
        <w:bottom w:val="none" w:sz="0" w:space="0" w:color="auto"/>
        <w:right w:val="none" w:sz="0" w:space="0" w:color="auto"/>
      </w:divBdr>
    </w:div>
    <w:div w:id="1375885912">
      <w:bodyDiv w:val="1"/>
      <w:marLeft w:val="0"/>
      <w:marRight w:val="0"/>
      <w:marTop w:val="0"/>
      <w:marBottom w:val="0"/>
      <w:divBdr>
        <w:top w:val="none" w:sz="0" w:space="0" w:color="auto"/>
        <w:left w:val="none" w:sz="0" w:space="0" w:color="auto"/>
        <w:bottom w:val="none" w:sz="0" w:space="0" w:color="auto"/>
        <w:right w:val="none" w:sz="0" w:space="0" w:color="auto"/>
      </w:divBdr>
    </w:div>
    <w:div w:id="1377314382">
      <w:bodyDiv w:val="1"/>
      <w:marLeft w:val="0"/>
      <w:marRight w:val="0"/>
      <w:marTop w:val="0"/>
      <w:marBottom w:val="0"/>
      <w:divBdr>
        <w:top w:val="none" w:sz="0" w:space="0" w:color="auto"/>
        <w:left w:val="none" w:sz="0" w:space="0" w:color="auto"/>
        <w:bottom w:val="none" w:sz="0" w:space="0" w:color="auto"/>
        <w:right w:val="none" w:sz="0" w:space="0" w:color="auto"/>
      </w:divBdr>
    </w:div>
    <w:div w:id="1378118278">
      <w:bodyDiv w:val="1"/>
      <w:marLeft w:val="0"/>
      <w:marRight w:val="0"/>
      <w:marTop w:val="0"/>
      <w:marBottom w:val="0"/>
      <w:divBdr>
        <w:top w:val="none" w:sz="0" w:space="0" w:color="auto"/>
        <w:left w:val="none" w:sz="0" w:space="0" w:color="auto"/>
        <w:bottom w:val="none" w:sz="0" w:space="0" w:color="auto"/>
        <w:right w:val="none" w:sz="0" w:space="0" w:color="auto"/>
      </w:divBdr>
    </w:div>
    <w:div w:id="1379089175">
      <w:bodyDiv w:val="1"/>
      <w:marLeft w:val="0"/>
      <w:marRight w:val="0"/>
      <w:marTop w:val="0"/>
      <w:marBottom w:val="0"/>
      <w:divBdr>
        <w:top w:val="none" w:sz="0" w:space="0" w:color="auto"/>
        <w:left w:val="none" w:sz="0" w:space="0" w:color="auto"/>
        <w:bottom w:val="none" w:sz="0" w:space="0" w:color="auto"/>
        <w:right w:val="none" w:sz="0" w:space="0" w:color="auto"/>
      </w:divBdr>
      <w:divsChild>
        <w:div w:id="134101185">
          <w:marLeft w:val="480"/>
          <w:marRight w:val="0"/>
          <w:marTop w:val="0"/>
          <w:marBottom w:val="0"/>
          <w:divBdr>
            <w:top w:val="none" w:sz="0" w:space="0" w:color="auto"/>
            <w:left w:val="none" w:sz="0" w:space="0" w:color="auto"/>
            <w:bottom w:val="none" w:sz="0" w:space="0" w:color="auto"/>
            <w:right w:val="none" w:sz="0" w:space="0" w:color="auto"/>
          </w:divBdr>
        </w:div>
        <w:div w:id="213544724">
          <w:marLeft w:val="480"/>
          <w:marRight w:val="0"/>
          <w:marTop w:val="0"/>
          <w:marBottom w:val="0"/>
          <w:divBdr>
            <w:top w:val="none" w:sz="0" w:space="0" w:color="auto"/>
            <w:left w:val="none" w:sz="0" w:space="0" w:color="auto"/>
            <w:bottom w:val="none" w:sz="0" w:space="0" w:color="auto"/>
            <w:right w:val="none" w:sz="0" w:space="0" w:color="auto"/>
          </w:divBdr>
        </w:div>
        <w:div w:id="248272316">
          <w:marLeft w:val="480"/>
          <w:marRight w:val="0"/>
          <w:marTop w:val="0"/>
          <w:marBottom w:val="0"/>
          <w:divBdr>
            <w:top w:val="none" w:sz="0" w:space="0" w:color="auto"/>
            <w:left w:val="none" w:sz="0" w:space="0" w:color="auto"/>
            <w:bottom w:val="none" w:sz="0" w:space="0" w:color="auto"/>
            <w:right w:val="none" w:sz="0" w:space="0" w:color="auto"/>
          </w:divBdr>
        </w:div>
        <w:div w:id="249048377">
          <w:marLeft w:val="480"/>
          <w:marRight w:val="0"/>
          <w:marTop w:val="0"/>
          <w:marBottom w:val="0"/>
          <w:divBdr>
            <w:top w:val="none" w:sz="0" w:space="0" w:color="auto"/>
            <w:left w:val="none" w:sz="0" w:space="0" w:color="auto"/>
            <w:bottom w:val="none" w:sz="0" w:space="0" w:color="auto"/>
            <w:right w:val="none" w:sz="0" w:space="0" w:color="auto"/>
          </w:divBdr>
        </w:div>
        <w:div w:id="263852273">
          <w:marLeft w:val="480"/>
          <w:marRight w:val="0"/>
          <w:marTop w:val="0"/>
          <w:marBottom w:val="0"/>
          <w:divBdr>
            <w:top w:val="none" w:sz="0" w:space="0" w:color="auto"/>
            <w:left w:val="none" w:sz="0" w:space="0" w:color="auto"/>
            <w:bottom w:val="none" w:sz="0" w:space="0" w:color="auto"/>
            <w:right w:val="none" w:sz="0" w:space="0" w:color="auto"/>
          </w:divBdr>
        </w:div>
        <w:div w:id="343632317">
          <w:marLeft w:val="480"/>
          <w:marRight w:val="0"/>
          <w:marTop w:val="0"/>
          <w:marBottom w:val="0"/>
          <w:divBdr>
            <w:top w:val="none" w:sz="0" w:space="0" w:color="auto"/>
            <w:left w:val="none" w:sz="0" w:space="0" w:color="auto"/>
            <w:bottom w:val="none" w:sz="0" w:space="0" w:color="auto"/>
            <w:right w:val="none" w:sz="0" w:space="0" w:color="auto"/>
          </w:divBdr>
        </w:div>
        <w:div w:id="396167766">
          <w:marLeft w:val="480"/>
          <w:marRight w:val="0"/>
          <w:marTop w:val="0"/>
          <w:marBottom w:val="0"/>
          <w:divBdr>
            <w:top w:val="none" w:sz="0" w:space="0" w:color="auto"/>
            <w:left w:val="none" w:sz="0" w:space="0" w:color="auto"/>
            <w:bottom w:val="none" w:sz="0" w:space="0" w:color="auto"/>
            <w:right w:val="none" w:sz="0" w:space="0" w:color="auto"/>
          </w:divBdr>
        </w:div>
        <w:div w:id="400756090">
          <w:marLeft w:val="480"/>
          <w:marRight w:val="0"/>
          <w:marTop w:val="0"/>
          <w:marBottom w:val="0"/>
          <w:divBdr>
            <w:top w:val="none" w:sz="0" w:space="0" w:color="auto"/>
            <w:left w:val="none" w:sz="0" w:space="0" w:color="auto"/>
            <w:bottom w:val="none" w:sz="0" w:space="0" w:color="auto"/>
            <w:right w:val="none" w:sz="0" w:space="0" w:color="auto"/>
          </w:divBdr>
        </w:div>
        <w:div w:id="454518824">
          <w:marLeft w:val="480"/>
          <w:marRight w:val="0"/>
          <w:marTop w:val="0"/>
          <w:marBottom w:val="0"/>
          <w:divBdr>
            <w:top w:val="none" w:sz="0" w:space="0" w:color="auto"/>
            <w:left w:val="none" w:sz="0" w:space="0" w:color="auto"/>
            <w:bottom w:val="none" w:sz="0" w:space="0" w:color="auto"/>
            <w:right w:val="none" w:sz="0" w:space="0" w:color="auto"/>
          </w:divBdr>
        </w:div>
        <w:div w:id="515995293">
          <w:marLeft w:val="480"/>
          <w:marRight w:val="0"/>
          <w:marTop w:val="0"/>
          <w:marBottom w:val="0"/>
          <w:divBdr>
            <w:top w:val="none" w:sz="0" w:space="0" w:color="auto"/>
            <w:left w:val="none" w:sz="0" w:space="0" w:color="auto"/>
            <w:bottom w:val="none" w:sz="0" w:space="0" w:color="auto"/>
            <w:right w:val="none" w:sz="0" w:space="0" w:color="auto"/>
          </w:divBdr>
        </w:div>
        <w:div w:id="656567944">
          <w:marLeft w:val="480"/>
          <w:marRight w:val="0"/>
          <w:marTop w:val="0"/>
          <w:marBottom w:val="0"/>
          <w:divBdr>
            <w:top w:val="none" w:sz="0" w:space="0" w:color="auto"/>
            <w:left w:val="none" w:sz="0" w:space="0" w:color="auto"/>
            <w:bottom w:val="none" w:sz="0" w:space="0" w:color="auto"/>
            <w:right w:val="none" w:sz="0" w:space="0" w:color="auto"/>
          </w:divBdr>
        </w:div>
        <w:div w:id="662053431">
          <w:marLeft w:val="480"/>
          <w:marRight w:val="0"/>
          <w:marTop w:val="0"/>
          <w:marBottom w:val="0"/>
          <w:divBdr>
            <w:top w:val="none" w:sz="0" w:space="0" w:color="auto"/>
            <w:left w:val="none" w:sz="0" w:space="0" w:color="auto"/>
            <w:bottom w:val="none" w:sz="0" w:space="0" w:color="auto"/>
            <w:right w:val="none" w:sz="0" w:space="0" w:color="auto"/>
          </w:divBdr>
        </w:div>
        <w:div w:id="676006369">
          <w:marLeft w:val="480"/>
          <w:marRight w:val="0"/>
          <w:marTop w:val="0"/>
          <w:marBottom w:val="0"/>
          <w:divBdr>
            <w:top w:val="none" w:sz="0" w:space="0" w:color="auto"/>
            <w:left w:val="none" w:sz="0" w:space="0" w:color="auto"/>
            <w:bottom w:val="none" w:sz="0" w:space="0" w:color="auto"/>
            <w:right w:val="none" w:sz="0" w:space="0" w:color="auto"/>
          </w:divBdr>
        </w:div>
        <w:div w:id="813841016">
          <w:marLeft w:val="480"/>
          <w:marRight w:val="0"/>
          <w:marTop w:val="0"/>
          <w:marBottom w:val="0"/>
          <w:divBdr>
            <w:top w:val="none" w:sz="0" w:space="0" w:color="auto"/>
            <w:left w:val="none" w:sz="0" w:space="0" w:color="auto"/>
            <w:bottom w:val="none" w:sz="0" w:space="0" w:color="auto"/>
            <w:right w:val="none" w:sz="0" w:space="0" w:color="auto"/>
          </w:divBdr>
        </w:div>
        <w:div w:id="853150250">
          <w:marLeft w:val="480"/>
          <w:marRight w:val="0"/>
          <w:marTop w:val="0"/>
          <w:marBottom w:val="0"/>
          <w:divBdr>
            <w:top w:val="none" w:sz="0" w:space="0" w:color="auto"/>
            <w:left w:val="none" w:sz="0" w:space="0" w:color="auto"/>
            <w:bottom w:val="none" w:sz="0" w:space="0" w:color="auto"/>
            <w:right w:val="none" w:sz="0" w:space="0" w:color="auto"/>
          </w:divBdr>
        </w:div>
        <w:div w:id="978725714">
          <w:marLeft w:val="480"/>
          <w:marRight w:val="0"/>
          <w:marTop w:val="0"/>
          <w:marBottom w:val="0"/>
          <w:divBdr>
            <w:top w:val="none" w:sz="0" w:space="0" w:color="auto"/>
            <w:left w:val="none" w:sz="0" w:space="0" w:color="auto"/>
            <w:bottom w:val="none" w:sz="0" w:space="0" w:color="auto"/>
            <w:right w:val="none" w:sz="0" w:space="0" w:color="auto"/>
          </w:divBdr>
        </w:div>
        <w:div w:id="1024206379">
          <w:marLeft w:val="480"/>
          <w:marRight w:val="0"/>
          <w:marTop w:val="0"/>
          <w:marBottom w:val="0"/>
          <w:divBdr>
            <w:top w:val="none" w:sz="0" w:space="0" w:color="auto"/>
            <w:left w:val="none" w:sz="0" w:space="0" w:color="auto"/>
            <w:bottom w:val="none" w:sz="0" w:space="0" w:color="auto"/>
            <w:right w:val="none" w:sz="0" w:space="0" w:color="auto"/>
          </w:divBdr>
        </w:div>
        <w:div w:id="1092894588">
          <w:marLeft w:val="480"/>
          <w:marRight w:val="0"/>
          <w:marTop w:val="0"/>
          <w:marBottom w:val="0"/>
          <w:divBdr>
            <w:top w:val="none" w:sz="0" w:space="0" w:color="auto"/>
            <w:left w:val="none" w:sz="0" w:space="0" w:color="auto"/>
            <w:bottom w:val="none" w:sz="0" w:space="0" w:color="auto"/>
            <w:right w:val="none" w:sz="0" w:space="0" w:color="auto"/>
          </w:divBdr>
        </w:div>
        <w:div w:id="1298728437">
          <w:marLeft w:val="480"/>
          <w:marRight w:val="0"/>
          <w:marTop w:val="0"/>
          <w:marBottom w:val="0"/>
          <w:divBdr>
            <w:top w:val="none" w:sz="0" w:space="0" w:color="auto"/>
            <w:left w:val="none" w:sz="0" w:space="0" w:color="auto"/>
            <w:bottom w:val="none" w:sz="0" w:space="0" w:color="auto"/>
            <w:right w:val="none" w:sz="0" w:space="0" w:color="auto"/>
          </w:divBdr>
        </w:div>
        <w:div w:id="1299069153">
          <w:marLeft w:val="480"/>
          <w:marRight w:val="0"/>
          <w:marTop w:val="0"/>
          <w:marBottom w:val="0"/>
          <w:divBdr>
            <w:top w:val="none" w:sz="0" w:space="0" w:color="auto"/>
            <w:left w:val="none" w:sz="0" w:space="0" w:color="auto"/>
            <w:bottom w:val="none" w:sz="0" w:space="0" w:color="auto"/>
            <w:right w:val="none" w:sz="0" w:space="0" w:color="auto"/>
          </w:divBdr>
        </w:div>
        <w:div w:id="1332610023">
          <w:marLeft w:val="480"/>
          <w:marRight w:val="0"/>
          <w:marTop w:val="0"/>
          <w:marBottom w:val="0"/>
          <w:divBdr>
            <w:top w:val="none" w:sz="0" w:space="0" w:color="auto"/>
            <w:left w:val="none" w:sz="0" w:space="0" w:color="auto"/>
            <w:bottom w:val="none" w:sz="0" w:space="0" w:color="auto"/>
            <w:right w:val="none" w:sz="0" w:space="0" w:color="auto"/>
          </w:divBdr>
        </w:div>
        <w:div w:id="1353342323">
          <w:marLeft w:val="480"/>
          <w:marRight w:val="0"/>
          <w:marTop w:val="0"/>
          <w:marBottom w:val="0"/>
          <w:divBdr>
            <w:top w:val="none" w:sz="0" w:space="0" w:color="auto"/>
            <w:left w:val="none" w:sz="0" w:space="0" w:color="auto"/>
            <w:bottom w:val="none" w:sz="0" w:space="0" w:color="auto"/>
            <w:right w:val="none" w:sz="0" w:space="0" w:color="auto"/>
          </w:divBdr>
        </w:div>
        <w:div w:id="1395273796">
          <w:marLeft w:val="480"/>
          <w:marRight w:val="0"/>
          <w:marTop w:val="0"/>
          <w:marBottom w:val="0"/>
          <w:divBdr>
            <w:top w:val="none" w:sz="0" w:space="0" w:color="auto"/>
            <w:left w:val="none" w:sz="0" w:space="0" w:color="auto"/>
            <w:bottom w:val="none" w:sz="0" w:space="0" w:color="auto"/>
            <w:right w:val="none" w:sz="0" w:space="0" w:color="auto"/>
          </w:divBdr>
        </w:div>
        <w:div w:id="1405831601">
          <w:marLeft w:val="480"/>
          <w:marRight w:val="0"/>
          <w:marTop w:val="0"/>
          <w:marBottom w:val="0"/>
          <w:divBdr>
            <w:top w:val="none" w:sz="0" w:space="0" w:color="auto"/>
            <w:left w:val="none" w:sz="0" w:space="0" w:color="auto"/>
            <w:bottom w:val="none" w:sz="0" w:space="0" w:color="auto"/>
            <w:right w:val="none" w:sz="0" w:space="0" w:color="auto"/>
          </w:divBdr>
        </w:div>
        <w:div w:id="1551724004">
          <w:marLeft w:val="480"/>
          <w:marRight w:val="0"/>
          <w:marTop w:val="0"/>
          <w:marBottom w:val="0"/>
          <w:divBdr>
            <w:top w:val="none" w:sz="0" w:space="0" w:color="auto"/>
            <w:left w:val="none" w:sz="0" w:space="0" w:color="auto"/>
            <w:bottom w:val="none" w:sz="0" w:space="0" w:color="auto"/>
            <w:right w:val="none" w:sz="0" w:space="0" w:color="auto"/>
          </w:divBdr>
        </w:div>
        <w:div w:id="1561549505">
          <w:marLeft w:val="480"/>
          <w:marRight w:val="0"/>
          <w:marTop w:val="0"/>
          <w:marBottom w:val="0"/>
          <w:divBdr>
            <w:top w:val="none" w:sz="0" w:space="0" w:color="auto"/>
            <w:left w:val="none" w:sz="0" w:space="0" w:color="auto"/>
            <w:bottom w:val="none" w:sz="0" w:space="0" w:color="auto"/>
            <w:right w:val="none" w:sz="0" w:space="0" w:color="auto"/>
          </w:divBdr>
        </w:div>
        <w:div w:id="1630892532">
          <w:marLeft w:val="480"/>
          <w:marRight w:val="0"/>
          <w:marTop w:val="0"/>
          <w:marBottom w:val="0"/>
          <w:divBdr>
            <w:top w:val="none" w:sz="0" w:space="0" w:color="auto"/>
            <w:left w:val="none" w:sz="0" w:space="0" w:color="auto"/>
            <w:bottom w:val="none" w:sz="0" w:space="0" w:color="auto"/>
            <w:right w:val="none" w:sz="0" w:space="0" w:color="auto"/>
          </w:divBdr>
        </w:div>
        <w:div w:id="1634142803">
          <w:marLeft w:val="480"/>
          <w:marRight w:val="0"/>
          <w:marTop w:val="0"/>
          <w:marBottom w:val="0"/>
          <w:divBdr>
            <w:top w:val="none" w:sz="0" w:space="0" w:color="auto"/>
            <w:left w:val="none" w:sz="0" w:space="0" w:color="auto"/>
            <w:bottom w:val="none" w:sz="0" w:space="0" w:color="auto"/>
            <w:right w:val="none" w:sz="0" w:space="0" w:color="auto"/>
          </w:divBdr>
        </w:div>
        <w:div w:id="1669167157">
          <w:marLeft w:val="480"/>
          <w:marRight w:val="0"/>
          <w:marTop w:val="0"/>
          <w:marBottom w:val="0"/>
          <w:divBdr>
            <w:top w:val="none" w:sz="0" w:space="0" w:color="auto"/>
            <w:left w:val="none" w:sz="0" w:space="0" w:color="auto"/>
            <w:bottom w:val="none" w:sz="0" w:space="0" w:color="auto"/>
            <w:right w:val="none" w:sz="0" w:space="0" w:color="auto"/>
          </w:divBdr>
        </w:div>
        <w:div w:id="1690596006">
          <w:marLeft w:val="480"/>
          <w:marRight w:val="0"/>
          <w:marTop w:val="0"/>
          <w:marBottom w:val="0"/>
          <w:divBdr>
            <w:top w:val="none" w:sz="0" w:space="0" w:color="auto"/>
            <w:left w:val="none" w:sz="0" w:space="0" w:color="auto"/>
            <w:bottom w:val="none" w:sz="0" w:space="0" w:color="auto"/>
            <w:right w:val="none" w:sz="0" w:space="0" w:color="auto"/>
          </w:divBdr>
        </w:div>
        <w:div w:id="1752190558">
          <w:marLeft w:val="480"/>
          <w:marRight w:val="0"/>
          <w:marTop w:val="0"/>
          <w:marBottom w:val="0"/>
          <w:divBdr>
            <w:top w:val="none" w:sz="0" w:space="0" w:color="auto"/>
            <w:left w:val="none" w:sz="0" w:space="0" w:color="auto"/>
            <w:bottom w:val="none" w:sz="0" w:space="0" w:color="auto"/>
            <w:right w:val="none" w:sz="0" w:space="0" w:color="auto"/>
          </w:divBdr>
        </w:div>
        <w:div w:id="1764757867">
          <w:marLeft w:val="480"/>
          <w:marRight w:val="0"/>
          <w:marTop w:val="0"/>
          <w:marBottom w:val="0"/>
          <w:divBdr>
            <w:top w:val="none" w:sz="0" w:space="0" w:color="auto"/>
            <w:left w:val="none" w:sz="0" w:space="0" w:color="auto"/>
            <w:bottom w:val="none" w:sz="0" w:space="0" w:color="auto"/>
            <w:right w:val="none" w:sz="0" w:space="0" w:color="auto"/>
          </w:divBdr>
        </w:div>
        <w:div w:id="2061971963">
          <w:marLeft w:val="480"/>
          <w:marRight w:val="0"/>
          <w:marTop w:val="0"/>
          <w:marBottom w:val="0"/>
          <w:divBdr>
            <w:top w:val="none" w:sz="0" w:space="0" w:color="auto"/>
            <w:left w:val="none" w:sz="0" w:space="0" w:color="auto"/>
            <w:bottom w:val="none" w:sz="0" w:space="0" w:color="auto"/>
            <w:right w:val="none" w:sz="0" w:space="0" w:color="auto"/>
          </w:divBdr>
        </w:div>
      </w:divsChild>
    </w:div>
    <w:div w:id="1380125515">
      <w:bodyDiv w:val="1"/>
      <w:marLeft w:val="0"/>
      <w:marRight w:val="0"/>
      <w:marTop w:val="0"/>
      <w:marBottom w:val="0"/>
      <w:divBdr>
        <w:top w:val="none" w:sz="0" w:space="0" w:color="auto"/>
        <w:left w:val="none" w:sz="0" w:space="0" w:color="auto"/>
        <w:bottom w:val="none" w:sz="0" w:space="0" w:color="auto"/>
        <w:right w:val="none" w:sz="0" w:space="0" w:color="auto"/>
      </w:divBdr>
    </w:div>
    <w:div w:id="1380477729">
      <w:bodyDiv w:val="1"/>
      <w:marLeft w:val="0"/>
      <w:marRight w:val="0"/>
      <w:marTop w:val="0"/>
      <w:marBottom w:val="0"/>
      <w:divBdr>
        <w:top w:val="none" w:sz="0" w:space="0" w:color="auto"/>
        <w:left w:val="none" w:sz="0" w:space="0" w:color="auto"/>
        <w:bottom w:val="none" w:sz="0" w:space="0" w:color="auto"/>
        <w:right w:val="none" w:sz="0" w:space="0" w:color="auto"/>
      </w:divBdr>
    </w:div>
    <w:div w:id="1381126225">
      <w:bodyDiv w:val="1"/>
      <w:marLeft w:val="0"/>
      <w:marRight w:val="0"/>
      <w:marTop w:val="0"/>
      <w:marBottom w:val="0"/>
      <w:divBdr>
        <w:top w:val="none" w:sz="0" w:space="0" w:color="auto"/>
        <w:left w:val="none" w:sz="0" w:space="0" w:color="auto"/>
        <w:bottom w:val="none" w:sz="0" w:space="0" w:color="auto"/>
        <w:right w:val="none" w:sz="0" w:space="0" w:color="auto"/>
      </w:divBdr>
    </w:div>
    <w:div w:id="1381511082">
      <w:bodyDiv w:val="1"/>
      <w:marLeft w:val="0"/>
      <w:marRight w:val="0"/>
      <w:marTop w:val="0"/>
      <w:marBottom w:val="0"/>
      <w:divBdr>
        <w:top w:val="none" w:sz="0" w:space="0" w:color="auto"/>
        <w:left w:val="none" w:sz="0" w:space="0" w:color="auto"/>
        <w:bottom w:val="none" w:sz="0" w:space="0" w:color="auto"/>
        <w:right w:val="none" w:sz="0" w:space="0" w:color="auto"/>
      </w:divBdr>
    </w:div>
    <w:div w:id="1382486892">
      <w:bodyDiv w:val="1"/>
      <w:marLeft w:val="0"/>
      <w:marRight w:val="0"/>
      <w:marTop w:val="0"/>
      <w:marBottom w:val="0"/>
      <w:divBdr>
        <w:top w:val="none" w:sz="0" w:space="0" w:color="auto"/>
        <w:left w:val="none" w:sz="0" w:space="0" w:color="auto"/>
        <w:bottom w:val="none" w:sz="0" w:space="0" w:color="auto"/>
        <w:right w:val="none" w:sz="0" w:space="0" w:color="auto"/>
      </w:divBdr>
    </w:div>
    <w:div w:id="1383212270">
      <w:bodyDiv w:val="1"/>
      <w:marLeft w:val="0"/>
      <w:marRight w:val="0"/>
      <w:marTop w:val="0"/>
      <w:marBottom w:val="0"/>
      <w:divBdr>
        <w:top w:val="none" w:sz="0" w:space="0" w:color="auto"/>
        <w:left w:val="none" w:sz="0" w:space="0" w:color="auto"/>
        <w:bottom w:val="none" w:sz="0" w:space="0" w:color="auto"/>
        <w:right w:val="none" w:sz="0" w:space="0" w:color="auto"/>
      </w:divBdr>
    </w:div>
    <w:div w:id="1383946719">
      <w:bodyDiv w:val="1"/>
      <w:marLeft w:val="0"/>
      <w:marRight w:val="0"/>
      <w:marTop w:val="0"/>
      <w:marBottom w:val="0"/>
      <w:divBdr>
        <w:top w:val="none" w:sz="0" w:space="0" w:color="auto"/>
        <w:left w:val="none" w:sz="0" w:space="0" w:color="auto"/>
        <w:bottom w:val="none" w:sz="0" w:space="0" w:color="auto"/>
        <w:right w:val="none" w:sz="0" w:space="0" w:color="auto"/>
      </w:divBdr>
    </w:div>
    <w:div w:id="1384056576">
      <w:bodyDiv w:val="1"/>
      <w:marLeft w:val="0"/>
      <w:marRight w:val="0"/>
      <w:marTop w:val="0"/>
      <w:marBottom w:val="0"/>
      <w:divBdr>
        <w:top w:val="none" w:sz="0" w:space="0" w:color="auto"/>
        <w:left w:val="none" w:sz="0" w:space="0" w:color="auto"/>
        <w:bottom w:val="none" w:sz="0" w:space="0" w:color="auto"/>
        <w:right w:val="none" w:sz="0" w:space="0" w:color="auto"/>
      </w:divBdr>
    </w:div>
    <w:div w:id="1384449599">
      <w:bodyDiv w:val="1"/>
      <w:marLeft w:val="0"/>
      <w:marRight w:val="0"/>
      <w:marTop w:val="0"/>
      <w:marBottom w:val="0"/>
      <w:divBdr>
        <w:top w:val="none" w:sz="0" w:space="0" w:color="auto"/>
        <w:left w:val="none" w:sz="0" w:space="0" w:color="auto"/>
        <w:bottom w:val="none" w:sz="0" w:space="0" w:color="auto"/>
        <w:right w:val="none" w:sz="0" w:space="0" w:color="auto"/>
      </w:divBdr>
    </w:div>
    <w:div w:id="1386298724">
      <w:bodyDiv w:val="1"/>
      <w:marLeft w:val="0"/>
      <w:marRight w:val="0"/>
      <w:marTop w:val="0"/>
      <w:marBottom w:val="0"/>
      <w:divBdr>
        <w:top w:val="none" w:sz="0" w:space="0" w:color="auto"/>
        <w:left w:val="none" w:sz="0" w:space="0" w:color="auto"/>
        <w:bottom w:val="none" w:sz="0" w:space="0" w:color="auto"/>
        <w:right w:val="none" w:sz="0" w:space="0" w:color="auto"/>
      </w:divBdr>
    </w:div>
    <w:div w:id="1386832329">
      <w:bodyDiv w:val="1"/>
      <w:marLeft w:val="0"/>
      <w:marRight w:val="0"/>
      <w:marTop w:val="0"/>
      <w:marBottom w:val="0"/>
      <w:divBdr>
        <w:top w:val="none" w:sz="0" w:space="0" w:color="auto"/>
        <w:left w:val="none" w:sz="0" w:space="0" w:color="auto"/>
        <w:bottom w:val="none" w:sz="0" w:space="0" w:color="auto"/>
        <w:right w:val="none" w:sz="0" w:space="0" w:color="auto"/>
      </w:divBdr>
    </w:div>
    <w:div w:id="1387266553">
      <w:bodyDiv w:val="1"/>
      <w:marLeft w:val="0"/>
      <w:marRight w:val="0"/>
      <w:marTop w:val="0"/>
      <w:marBottom w:val="0"/>
      <w:divBdr>
        <w:top w:val="none" w:sz="0" w:space="0" w:color="auto"/>
        <w:left w:val="none" w:sz="0" w:space="0" w:color="auto"/>
        <w:bottom w:val="none" w:sz="0" w:space="0" w:color="auto"/>
        <w:right w:val="none" w:sz="0" w:space="0" w:color="auto"/>
      </w:divBdr>
    </w:div>
    <w:div w:id="1387728704">
      <w:bodyDiv w:val="1"/>
      <w:marLeft w:val="0"/>
      <w:marRight w:val="0"/>
      <w:marTop w:val="0"/>
      <w:marBottom w:val="0"/>
      <w:divBdr>
        <w:top w:val="none" w:sz="0" w:space="0" w:color="auto"/>
        <w:left w:val="none" w:sz="0" w:space="0" w:color="auto"/>
        <w:bottom w:val="none" w:sz="0" w:space="0" w:color="auto"/>
        <w:right w:val="none" w:sz="0" w:space="0" w:color="auto"/>
      </w:divBdr>
    </w:div>
    <w:div w:id="1387753823">
      <w:bodyDiv w:val="1"/>
      <w:marLeft w:val="0"/>
      <w:marRight w:val="0"/>
      <w:marTop w:val="0"/>
      <w:marBottom w:val="0"/>
      <w:divBdr>
        <w:top w:val="none" w:sz="0" w:space="0" w:color="auto"/>
        <w:left w:val="none" w:sz="0" w:space="0" w:color="auto"/>
        <w:bottom w:val="none" w:sz="0" w:space="0" w:color="auto"/>
        <w:right w:val="none" w:sz="0" w:space="0" w:color="auto"/>
      </w:divBdr>
    </w:div>
    <w:div w:id="1388796160">
      <w:bodyDiv w:val="1"/>
      <w:marLeft w:val="0"/>
      <w:marRight w:val="0"/>
      <w:marTop w:val="0"/>
      <w:marBottom w:val="0"/>
      <w:divBdr>
        <w:top w:val="none" w:sz="0" w:space="0" w:color="auto"/>
        <w:left w:val="none" w:sz="0" w:space="0" w:color="auto"/>
        <w:bottom w:val="none" w:sz="0" w:space="0" w:color="auto"/>
        <w:right w:val="none" w:sz="0" w:space="0" w:color="auto"/>
      </w:divBdr>
    </w:div>
    <w:div w:id="1388918086">
      <w:bodyDiv w:val="1"/>
      <w:marLeft w:val="0"/>
      <w:marRight w:val="0"/>
      <w:marTop w:val="0"/>
      <w:marBottom w:val="0"/>
      <w:divBdr>
        <w:top w:val="none" w:sz="0" w:space="0" w:color="auto"/>
        <w:left w:val="none" w:sz="0" w:space="0" w:color="auto"/>
        <w:bottom w:val="none" w:sz="0" w:space="0" w:color="auto"/>
        <w:right w:val="none" w:sz="0" w:space="0" w:color="auto"/>
      </w:divBdr>
    </w:div>
    <w:div w:id="1389451562">
      <w:bodyDiv w:val="1"/>
      <w:marLeft w:val="0"/>
      <w:marRight w:val="0"/>
      <w:marTop w:val="0"/>
      <w:marBottom w:val="0"/>
      <w:divBdr>
        <w:top w:val="none" w:sz="0" w:space="0" w:color="auto"/>
        <w:left w:val="none" w:sz="0" w:space="0" w:color="auto"/>
        <w:bottom w:val="none" w:sz="0" w:space="0" w:color="auto"/>
        <w:right w:val="none" w:sz="0" w:space="0" w:color="auto"/>
      </w:divBdr>
    </w:div>
    <w:div w:id="1390375622">
      <w:bodyDiv w:val="1"/>
      <w:marLeft w:val="0"/>
      <w:marRight w:val="0"/>
      <w:marTop w:val="0"/>
      <w:marBottom w:val="0"/>
      <w:divBdr>
        <w:top w:val="none" w:sz="0" w:space="0" w:color="auto"/>
        <w:left w:val="none" w:sz="0" w:space="0" w:color="auto"/>
        <w:bottom w:val="none" w:sz="0" w:space="0" w:color="auto"/>
        <w:right w:val="none" w:sz="0" w:space="0" w:color="auto"/>
      </w:divBdr>
    </w:div>
    <w:div w:id="1390611797">
      <w:bodyDiv w:val="1"/>
      <w:marLeft w:val="0"/>
      <w:marRight w:val="0"/>
      <w:marTop w:val="0"/>
      <w:marBottom w:val="0"/>
      <w:divBdr>
        <w:top w:val="none" w:sz="0" w:space="0" w:color="auto"/>
        <w:left w:val="none" w:sz="0" w:space="0" w:color="auto"/>
        <w:bottom w:val="none" w:sz="0" w:space="0" w:color="auto"/>
        <w:right w:val="none" w:sz="0" w:space="0" w:color="auto"/>
      </w:divBdr>
    </w:div>
    <w:div w:id="1391880585">
      <w:bodyDiv w:val="1"/>
      <w:marLeft w:val="0"/>
      <w:marRight w:val="0"/>
      <w:marTop w:val="0"/>
      <w:marBottom w:val="0"/>
      <w:divBdr>
        <w:top w:val="none" w:sz="0" w:space="0" w:color="auto"/>
        <w:left w:val="none" w:sz="0" w:space="0" w:color="auto"/>
        <w:bottom w:val="none" w:sz="0" w:space="0" w:color="auto"/>
        <w:right w:val="none" w:sz="0" w:space="0" w:color="auto"/>
      </w:divBdr>
    </w:div>
    <w:div w:id="1392925117">
      <w:bodyDiv w:val="1"/>
      <w:marLeft w:val="0"/>
      <w:marRight w:val="0"/>
      <w:marTop w:val="0"/>
      <w:marBottom w:val="0"/>
      <w:divBdr>
        <w:top w:val="none" w:sz="0" w:space="0" w:color="auto"/>
        <w:left w:val="none" w:sz="0" w:space="0" w:color="auto"/>
        <w:bottom w:val="none" w:sz="0" w:space="0" w:color="auto"/>
        <w:right w:val="none" w:sz="0" w:space="0" w:color="auto"/>
      </w:divBdr>
    </w:div>
    <w:div w:id="1393694795">
      <w:bodyDiv w:val="1"/>
      <w:marLeft w:val="0"/>
      <w:marRight w:val="0"/>
      <w:marTop w:val="0"/>
      <w:marBottom w:val="0"/>
      <w:divBdr>
        <w:top w:val="none" w:sz="0" w:space="0" w:color="auto"/>
        <w:left w:val="none" w:sz="0" w:space="0" w:color="auto"/>
        <w:bottom w:val="none" w:sz="0" w:space="0" w:color="auto"/>
        <w:right w:val="none" w:sz="0" w:space="0" w:color="auto"/>
      </w:divBdr>
      <w:divsChild>
        <w:div w:id="77216617">
          <w:marLeft w:val="480"/>
          <w:marRight w:val="0"/>
          <w:marTop w:val="0"/>
          <w:marBottom w:val="0"/>
          <w:divBdr>
            <w:top w:val="none" w:sz="0" w:space="0" w:color="auto"/>
            <w:left w:val="none" w:sz="0" w:space="0" w:color="auto"/>
            <w:bottom w:val="none" w:sz="0" w:space="0" w:color="auto"/>
            <w:right w:val="none" w:sz="0" w:space="0" w:color="auto"/>
          </w:divBdr>
        </w:div>
        <w:div w:id="139003275">
          <w:marLeft w:val="480"/>
          <w:marRight w:val="0"/>
          <w:marTop w:val="0"/>
          <w:marBottom w:val="0"/>
          <w:divBdr>
            <w:top w:val="none" w:sz="0" w:space="0" w:color="auto"/>
            <w:left w:val="none" w:sz="0" w:space="0" w:color="auto"/>
            <w:bottom w:val="none" w:sz="0" w:space="0" w:color="auto"/>
            <w:right w:val="none" w:sz="0" w:space="0" w:color="auto"/>
          </w:divBdr>
        </w:div>
        <w:div w:id="220560006">
          <w:marLeft w:val="480"/>
          <w:marRight w:val="0"/>
          <w:marTop w:val="0"/>
          <w:marBottom w:val="0"/>
          <w:divBdr>
            <w:top w:val="none" w:sz="0" w:space="0" w:color="auto"/>
            <w:left w:val="none" w:sz="0" w:space="0" w:color="auto"/>
            <w:bottom w:val="none" w:sz="0" w:space="0" w:color="auto"/>
            <w:right w:val="none" w:sz="0" w:space="0" w:color="auto"/>
          </w:divBdr>
        </w:div>
        <w:div w:id="336155876">
          <w:marLeft w:val="480"/>
          <w:marRight w:val="0"/>
          <w:marTop w:val="0"/>
          <w:marBottom w:val="0"/>
          <w:divBdr>
            <w:top w:val="none" w:sz="0" w:space="0" w:color="auto"/>
            <w:left w:val="none" w:sz="0" w:space="0" w:color="auto"/>
            <w:bottom w:val="none" w:sz="0" w:space="0" w:color="auto"/>
            <w:right w:val="none" w:sz="0" w:space="0" w:color="auto"/>
          </w:divBdr>
        </w:div>
        <w:div w:id="437067083">
          <w:marLeft w:val="480"/>
          <w:marRight w:val="0"/>
          <w:marTop w:val="0"/>
          <w:marBottom w:val="0"/>
          <w:divBdr>
            <w:top w:val="none" w:sz="0" w:space="0" w:color="auto"/>
            <w:left w:val="none" w:sz="0" w:space="0" w:color="auto"/>
            <w:bottom w:val="none" w:sz="0" w:space="0" w:color="auto"/>
            <w:right w:val="none" w:sz="0" w:space="0" w:color="auto"/>
          </w:divBdr>
        </w:div>
        <w:div w:id="673992926">
          <w:marLeft w:val="480"/>
          <w:marRight w:val="0"/>
          <w:marTop w:val="0"/>
          <w:marBottom w:val="0"/>
          <w:divBdr>
            <w:top w:val="none" w:sz="0" w:space="0" w:color="auto"/>
            <w:left w:val="none" w:sz="0" w:space="0" w:color="auto"/>
            <w:bottom w:val="none" w:sz="0" w:space="0" w:color="auto"/>
            <w:right w:val="none" w:sz="0" w:space="0" w:color="auto"/>
          </w:divBdr>
        </w:div>
        <w:div w:id="703100530">
          <w:marLeft w:val="480"/>
          <w:marRight w:val="0"/>
          <w:marTop w:val="0"/>
          <w:marBottom w:val="0"/>
          <w:divBdr>
            <w:top w:val="none" w:sz="0" w:space="0" w:color="auto"/>
            <w:left w:val="none" w:sz="0" w:space="0" w:color="auto"/>
            <w:bottom w:val="none" w:sz="0" w:space="0" w:color="auto"/>
            <w:right w:val="none" w:sz="0" w:space="0" w:color="auto"/>
          </w:divBdr>
        </w:div>
        <w:div w:id="764612003">
          <w:marLeft w:val="480"/>
          <w:marRight w:val="0"/>
          <w:marTop w:val="0"/>
          <w:marBottom w:val="0"/>
          <w:divBdr>
            <w:top w:val="none" w:sz="0" w:space="0" w:color="auto"/>
            <w:left w:val="none" w:sz="0" w:space="0" w:color="auto"/>
            <w:bottom w:val="none" w:sz="0" w:space="0" w:color="auto"/>
            <w:right w:val="none" w:sz="0" w:space="0" w:color="auto"/>
          </w:divBdr>
        </w:div>
        <w:div w:id="771780692">
          <w:marLeft w:val="480"/>
          <w:marRight w:val="0"/>
          <w:marTop w:val="0"/>
          <w:marBottom w:val="0"/>
          <w:divBdr>
            <w:top w:val="none" w:sz="0" w:space="0" w:color="auto"/>
            <w:left w:val="none" w:sz="0" w:space="0" w:color="auto"/>
            <w:bottom w:val="none" w:sz="0" w:space="0" w:color="auto"/>
            <w:right w:val="none" w:sz="0" w:space="0" w:color="auto"/>
          </w:divBdr>
        </w:div>
        <w:div w:id="787358538">
          <w:marLeft w:val="480"/>
          <w:marRight w:val="0"/>
          <w:marTop w:val="0"/>
          <w:marBottom w:val="0"/>
          <w:divBdr>
            <w:top w:val="none" w:sz="0" w:space="0" w:color="auto"/>
            <w:left w:val="none" w:sz="0" w:space="0" w:color="auto"/>
            <w:bottom w:val="none" w:sz="0" w:space="0" w:color="auto"/>
            <w:right w:val="none" w:sz="0" w:space="0" w:color="auto"/>
          </w:divBdr>
        </w:div>
        <w:div w:id="822508476">
          <w:marLeft w:val="480"/>
          <w:marRight w:val="0"/>
          <w:marTop w:val="0"/>
          <w:marBottom w:val="0"/>
          <w:divBdr>
            <w:top w:val="none" w:sz="0" w:space="0" w:color="auto"/>
            <w:left w:val="none" w:sz="0" w:space="0" w:color="auto"/>
            <w:bottom w:val="none" w:sz="0" w:space="0" w:color="auto"/>
            <w:right w:val="none" w:sz="0" w:space="0" w:color="auto"/>
          </w:divBdr>
        </w:div>
        <w:div w:id="833843274">
          <w:marLeft w:val="480"/>
          <w:marRight w:val="0"/>
          <w:marTop w:val="0"/>
          <w:marBottom w:val="0"/>
          <w:divBdr>
            <w:top w:val="none" w:sz="0" w:space="0" w:color="auto"/>
            <w:left w:val="none" w:sz="0" w:space="0" w:color="auto"/>
            <w:bottom w:val="none" w:sz="0" w:space="0" w:color="auto"/>
            <w:right w:val="none" w:sz="0" w:space="0" w:color="auto"/>
          </w:divBdr>
        </w:div>
        <w:div w:id="955481910">
          <w:marLeft w:val="480"/>
          <w:marRight w:val="0"/>
          <w:marTop w:val="0"/>
          <w:marBottom w:val="0"/>
          <w:divBdr>
            <w:top w:val="none" w:sz="0" w:space="0" w:color="auto"/>
            <w:left w:val="none" w:sz="0" w:space="0" w:color="auto"/>
            <w:bottom w:val="none" w:sz="0" w:space="0" w:color="auto"/>
            <w:right w:val="none" w:sz="0" w:space="0" w:color="auto"/>
          </w:divBdr>
        </w:div>
        <w:div w:id="962072918">
          <w:marLeft w:val="480"/>
          <w:marRight w:val="0"/>
          <w:marTop w:val="0"/>
          <w:marBottom w:val="0"/>
          <w:divBdr>
            <w:top w:val="none" w:sz="0" w:space="0" w:color="auto"/>
            <w:left w:val="none" w:sz="0" w:space="0" w:color="auto"/>
            <w:bottom w:val="none" w:sz="0" w:space="0" w:color="auto"/>
            <w:right w:val="none" w:sz="0" w:space="0" w:color="auto"/>
          </w:divBdr>
        </w:div>
        <w:div w:id="1053890410">
          <w:marLeft w:val="480"/>
          <w:marRight w:val="0"/>
          <w:marTop w:val="0"/>
          <w:marBottom w:val="0"/>
          <w:divBdr>
            <w:top w:val="none" w:sz="0" w:space="0" w:color="auto"/>
            <w:left w:val="none" w:sz="0" w:space="0" w:color="auto"/>
            <w:bottom w:val="none" w:sz="0" w:space="0" w:color="auto"/>
            <w:right w:val="none" w:sz="0" w:space="0" w:color="auto"/>
          </w:divBdr>
        </w:div>
        <w:div w:id="1073240345">
          <w:marLeft w:val="480"/>
          <w:marRight w:val="0"/>
          <w:marTop w:val="0"/>
          <w:marBottom w:val="0"/>
          <w:divBdr>
            <w:top w:val="none" w:sz="0" w:space="0" w:color="auto"/>
            <w:left w:val="none" w:sz="0" w:space="0" w:color="auto"/>
            <w:bottom w:val="none" w:sz="0" w:space="0" w:color="auto"/>
            <w:right w:val="none" w:sz="0" w:space="0" w:color="auto"/>
          </w:divBdr>
        </w:div>
        <w:div w:id="1156336301">
          <w:marLeft w:val="480"/>
          <w:marRight w:val="0"/>
          <w:marTop w:val="0"/>
          <w:marBottom w:val="0"/>
          <w:divBdr>
            <w:top w:val="none" w:sz="0" w:space="0" w:color="auto"/>
            <w:left w:val="none" w:sz="0" w:space="0" w:color="auto"/>
            <w:bottom w:val="none" w:sz="0" w:space="0" w:color="auto"/>
            <w:right w:val="none" w:sz="0" w:space="0" w:color="auto"/>
          </w:divBdr>
        </w:div>
        <w:div w:id="1191840193">
          <w:marLeft w:val="480"/>
          <w:marRight w:val="0"/>
          <w:marTop w:val="0"/>
          <w:marBottom w:val="0"/>
          <w:divBdr>
            <w:top w:val="none" w:sz="0" w:space="0" w:color="auto"/>
            <w:left w:val="none" w:sz="0" w:space="0" w:color="auto"/>
            <w:bottom w:val="none" w:sz="0" w:space="0" w:color="auto"/>
            <w:right w:val="none" w:sz="0" w:space="0" w:color="auto"/>
          </w:divBdr>
        </w:div>
        <w:div w:id="1354768580">
          <w:marLeft w:val="480"/>
          <w:marRight w:val="0"/>
          <w:marTop w:val="0"/>
          <w:marBottom w:val="0"/>
          <w:divBdr>
            <w:top w:val="none" w:sz="0" w:space="0" w:color="auto"/>
            <w:left w:val="none" w:sz="0" w:space="0" w:color="auto"/>
            <w:bottom w:val="none" w:sz="0" w:space="0" w:color="auto"/>
            <w:right w:val="none" w:sz="0" w:space="0" w:color="auto"/>
          </w:divBdr>
        </w:div>
        <w:div w:id="1383217321">
          <w:marLeft w:val="480"/>
          <w:marRight w:val="0"/>
          <w:marTop w:val="0"/>
          <w:marBottom w:val="0"/>
          <w:divBdr>
            <w:top w:val="none" w:sz="0" w:space="0" w:color="auto"/>
            <w:left w:val="none" w:sz="0" w:space="0" w:color="auto"/>
            <w:bottom w:val="none" w:sz="0" w:space="0" w:color="auto"/>
            <w:right w:val="none" w:sz="0" w:space="0" w:color="auto"/>
          </w:divBdr>
        </w:div>
        <w:div w:id="1435201253">
          <w:marLeft w:val="480"/>
          <w:marRight w:val="0"/>
          <w:marTop w:val="0"/>
          <w:marBottom w:val="0"/>
          <w:divBdr>
            <w:top w:val="none" w:sz="0" w:space="0" w:color="auto"/>
            <w:left w:val="none" w:sz="0" w:space="0" w:color="auto"/>
            <w:bottom w:val="none" w:sz="0" w:space="0" w:color="auto"/>
            <w:right w:val="none" w:sz="0" w:space="0" w:color="auto"/>
          </w:divBdr>
        </w:div>
        <w:div w:id="1499077360">
          <w:marLeft w:val="480"/>
          <w:marRight w:val="0"/>
          <w:marTop w:val="0"/>
          <w:marBottom w:val="0"/>
          <w:divBdr>
            <w:top w:val="none" w:sz="0" w:space="0" w:color="auto"/>
            <w:left w:val="none" w:sz="0" w:space="0" w:color="auto"/>
            <w:bottom w:val="none" w:sz="0" w:space="0" w:color="auto"/>
            <w:right w:val="none" w:sz="0" w:space="0" w:color="auto"/>
          </w:divBdr>
        </w:div>
        <w:div w:id="1509178704">
          <w:marLeft w:val="480"/>
          <w:marRight w:val="0"/>
          <w:marTop w:val="0"/>
          <w:marBottom w:val="0"/>
          <w:divBdr>
            <w:top w:val="none" w:sz="0" w:space="0" w:color="auto"/>
            <w:left w:val="none" w:sz="0" w:space="0" w:color="auto"/>
            <w:bottom w:val="none" w:sz="0" w:space="0" w:color="auto"/>
            <w:right w:val="none" w:sz="0" w:space="0" w:color="auto"/>
          </w:divBdr>
        </w:div>
        <w:div w:id="1650745518">
          <w:marLeft w:val="480"/>
          <w:marRight w:val="0"/>
          <w:marTop w:val="0"/>
          <w:marBottom w:val="0"/>
          <w:divBdr>
            <w:top w:val="none" w:sz="0" w:space="0" w:color="auto"/>
            <w:left w:val="none" w:sz="0" w:space="0" w:color="auto"/>
            <w:bottom w:val="none" w:sz="0" w:space="0" w:color="auto"/>
            <w:right w:val="none" w:sz="0" w:space="0" w:color="auto"/>
          </w:divBdr>
        </w:div>
        <w:div w:id="1681349198">
          <w:marLeft w:val="480"/>
          <w:marRight w:val="0"/>
          <w:marTop w:val="0"/>
          <w:marBottom w:val="0"/>
          <w:divBdr>
            <w:top w:val="none" w:sz="0" w:space="0" w:color="auto"/>
            <w:left w:val="none" w:sz="0" w:space="0" w:color="auto"/>
            <w:bottom w:val="none" w:sz="0" w:space="0" w:color="auto"/>
            <w:right w:val="none" w:sz="0" w:space="0" w:color="auto"/>
          </w:divBdr>
        </w:div>
        <w:div w:id="1682009916">
          <w:marLeft w:val="480"/>
          <w:marRight w:val="0"/>
          <w:marTop w:val="0"/>
          <w:marBottom w:val="0"/>
          <w:divBdr>
            <w:top w:val="none" w:sz="0" w:space="0" w:color="auto"/>
            <w:left w:val="none" w:sz="0" w:space="0" w:color="auto"/>
            <w:bottom w:val="none" w:sz="0" w:space="0" w:color="auto"/>
            <w:right w:val="none" w:sz="0" w:space="0" w:color="auto"/>
          </w:divBdr>
        </w:div>
        <w:div w:id="1715156385">
          <w:marLeft w:val="480"/>
          <w:marRight w:val="0"/>
          <w:marTop w:val="0"/>
          <w:marBottom w:val="0"/>
          <w:divBdr>
            <w:top w:val="none" w:sz="0" w:space="0" w:color="auto"/>
            <w:left w:val="none" w:sz="0" w:space="0" w:color="auto"/>
            <w:bottom w:val="none" w:sz="0" w:space="0" w:color="auto"/>
            <w:right w:val="none" w:sz="0" w:space="0" w:color="auto"/>
          </w:divBdr>
        </w:div>
        <w:div w:id="1768966819">
          <w:marLeft w:val="480"/>
          <w:marRight w:val="0"/>
          <w:marTop w:val="0"/>
          <w:marBottom w:val="0"/>
          <w:divBdr>
            <w:top w:val="none" w:sz="0" w:space="0" w:color="auto"/>
            <w:left w:val="none" w:sz="0" w:space="0" w:color="auto"/>
            <w:bottom w:val="none" w:sz="0" w:space="0" w:color="auto"/>
            <w:right w:val="none" w:sz="0" w:space="0" w:color="auto"/>
          </w:divBdr>
        </w:div>
        <w:div w:id="1884168028">
          <w:marLeft w:val="480"/>
          <w:marRight w:val="0"/>
          <w:marTop w:val="0"/>
          <w:marBottom w:val="0"/>
          <w:divBdr>
            <w:top w:val="none" w:sz="0" w:space="0" w:color="auto"/>
            <w:left w:val="none" w:sz="0" w:space="0" w:color="auto"/>
            <w:bottom w:val="none" w:sz="0" w:space="0" w:color="auto"/>
            <w:right w:val="none" w:sz="0" w:space="0" w:color="auto"/>
          </w:divBdr>
        </w:div>
        <w:div w:id="1938169825">
          <w:marLeft w:val="480"/>
          <w:marRight w:val="0"/>
          <w:marTop w:val="0"/>
          <w:marBottom w:val="0"/>
          <w:divBdr>
            <w:top w:val="none" w:sz="0" w:space="0" w:color="auto"/>
            <w:left w:val="none" w:sz="0" w:space="0" w:color="auto"/>
            <w:bottom w:val="none" w:sz="0" w:space="0" w:color="auto"/>
            <w:right w:val="none" w:sz="0" w:space="0" w:color="auto"/>
          </w:divBdr>
        </w:div>
        <w:div w:id="1950506449">
          <w:marLeft w:val="480"/>
          <w:marRight w:val="0"/>
          <w:marTop w:val="0"/>
          <w:marBottom w:val="0"/>
          <w:divBdr>
            <w:top w:val="none" w:sz="0" w:space="0" w:color="auto"/>
            <w:left w:val="none" w:sz="0" w:space="0" w:color="auto"/>
            <w:bottom w:val="none" w:sz="0" w:space="0" w:color="auto"/>
            <w:right w:val="none" w:sz="0" w:space="0" w:color="auto"/>
          </w:divBdr>
        </w:div>
        <w:div w:id="2027169437">
          <w:marLeft w:val="480"/>
          <w:marRight w:val="0"/>
          <w:marTop w:val="0"/>
          <w:marBottom w:val="0"/>
          <w:divBdr>
            <w:top w:val="none" w:sz="0" w:space="0" w:color="auto"/>
            <w:left w:val="none" w:sz="0" w:space="0" w:color="auto"/>
            <w:bottom w:val="none" w:sz="0" w:space="0" w:color="auto"/>
            <w:right w:val="none" w:sz="0" w:space="0" w:color="auto"/>
          </w:divBdr>
        </w:div>
        <w:div w:id="2030330269">
          <w:marLeft w:val="480"/>
          <w:marRight w:val="0"/>
          <w:marTop w:val="0"/>
          <w:marBottom w:val="0"/>
          <w:divBdr>
            <w:top w:val="none" w:sz="0" w:space="0" w:color="auto"/>
            <w:left w:val="none" w:sz="0" w:space="0" w:color="auto"/>
            <w:bottom w:val="none" w:sz="0" w:space="0" w:color="auto"/>
            <w:right w:val="none" w:sz="0" w:space="0" w:color="auto"/>
          </w:divBdr>
        </w:div>
        <w:div w:id="2092773947">
          <w:marLeft w:val="480"/>
          <w:marRight w:val="0"/>
          <w:marTop w:val="0"/>
          <w:marBottom w:val="0"/>
          <w:divBdr>
            <w:top w:val="none" w:sz="0" w:space="0" w:color="auto"/>
            <w:left w:val="none" w:sz="0" w:space="0" w:color="auto"/>
            <w:bottom w:val="none" w:sz="0" w:space="0" w:color="auto"/>
            <w:right w:val="none" w:sz="0" w:space="0" w:color="auto"/>
          </w:divBdr>
        </w:div>
      </w:divsChild>
    </w:div>
    <w:div w:id="1395851377">
      <w:bodyDiv w:val="1"/>
      <w:marLeft w:val="0"/>
      <w:marRight w:val="0"/>
      <w:marTop w:val="0"/>
      <w:marBottom w:val="0"/>
      <w:divBdr>
        <w:top w:val="none" w:sz="0" w:space="0" w:color="auto"/>
        <w:left w:val="none" w:sz="0" w:space="0" w:color="auto"/>
        <w:bottom w:val="none" w:sz="0" w:space="0" w:color="auto"/>
        <w:right w:val="none" w:sz="0" w:space="0" w:color="auto"/>
      </w:divBdr>
    </w:div>
    <w:div w:id="1397318844">
      <w:bodyDiv w:val="1"/>
      <w:marLeft w:val="0"/>
      <w:marRight w:val="0"/>
      <w:marTop w:val="0"/>
      <w:marBottom w:val="0"/>
      <w:divBdr>
        <w:top w:val="none" w:sz="0" w:space="0" w:color="auto"/>
        <w:left w:val="none" w:sz="0" w:space="0" w:color="auto"/>
        <w:bottom w:val="none" w:sz="0" w:space="0" w:color="auto"/>
        <w:right w:val="none" w:sz="0" w:space="0" w:color="auto"/>
      </w:divBdr>
    </w:div>
    <w:div w:id="1398632263">
      <w:bodyDiv w:val="1"/>
      <w:marLeft w:val="0"/>
      <w:marRight w:val="0"/>
      <w:marTop w:val="0"/>
      <w:marBottom w:val="0"/>
      <w:divBdr>
        <w:top w:val="none" w:sz="0" w:space="0" w:color="auto"/>
        <w:left w:val="none" w:sz="0" w:space="0" w:color="auto"/>
        <w:bottom w:val="none" w:sz="0" w:space="0" w:color="auto"/>
        <w:right w:val="none" w:sz="0" w:space="0" w:color="auto"/>
      </w:divBdr>
    </w:div>
    <w:div w:id="1399207530">
      <w:bodyDiv w:val="1"/>
      <w:marLeft w:val="0"/>
      <w:marRight w:val="0"/>
      <w:marTop w:val="0"/>
      <w:marBottom w:val="0"/>
      <w:divBdr>
        <w:top w:val="none" w:sz="0" w:space="0" w:color="auto"/>
        <w:left w:val="none" w:sz="0" w:space="0" w:color="auto"/>
        <w:bottom w:val="none" w:sz="0" w:space="0" w:color="auto"/>
        <w:right w:val="none" w:sz="0" w:space="0" w:color="auto"/>
      </w:divBdr>
    </w:div>
    <w:div w:id="1404110156">
      <w:bodyDiv w:val="1"/>
      <w:marLeft w:val="0"/>
      <w:marRight w:val="0"/>
      <w:marTop w:val="0"/>
      <w:marBottom w:val="0"/>
      <w:divBdr>
        <w:top w:val="none" w:sz="0" w:space="0" w:color="auto"/>
        <w:left w:val="none" w:sz="0" w:space="0" w:color="auto"/>
        <w:bottom w:val="none" w:sz="0" w:space="0" w:color="auto"/>
        <w:right w:val="none" w:sz="0" w:space="0" w:color="auto"/>
      </w:divBdr>
    </w:div>
    <w:div w:id="1407921655">
      <w:bodyDiv w:val="1"/>
      <w:marLeft w:val="0"/>
      <w:marRight w:val="0"/>
      <w:marTop w:val="0"/>
      <w:marBottom w:val="0"/>
      <w:divBdr>
        <w:top w:val="none" w:sz="0" w:space="0" w:color="auto"/>
        <w:left w:val="none" w:sz="0" w:space="0" w:color="auto"/>
        <w:bottom w:val="none" w:sz="0" w:space="0" w:color="auto"/>
        <w:right w:val="none" w:sz="0" w:space="0" w:color="auto"/>
      </w:divBdr>
    </w:div>
    <w:div w:id="1408262017">
      <w:bodyDiv w:val="1"/>
      <w:marLeft w:val="0"/>
      <w:marRight w:val="0"/>
      <w:marTop w:val="0"/>
      <w:marBottom w:val="0"/>
      <w:divBdr>
        <w:top w:val="none" w:sz="0" w:space="0" w:color="auto"/>
        <w:left w:val="none" w:sz="0" w:space="0" w:color="auto"/>
        <w:bottom w:val="none" w:sz="0" w:space="0" w:color="auto"/>
        <w:right w:val="none" w:sz="0" w:space="0" w:color="auto"/>
      </w:divBdr>
    </w:div>
    <w:div w:id="1409038256">
      <w:bodyDiv w:val="1"/>
      <w:marLeft w:val="0"/>
      <w:marRight w:val="0"/>
      <w:marTop w:val="0"/>
      <w:marBottom w:val="0"/>
      <w:divBdr>
        <w:top w:val="none" w:sz="0" w:space="0" w:color="auto"/>
        <w:left w:val="none" w:sz="0" w:space="0" w:color="auto"/>
        <w:bottom w:val="none" w:sz="0" w:space="0" w:color="auto"/>
        <w:right w:val="none" w:sz="0" w:space="0" w:color="auto"/>
      </w:divBdr>
    </w:div>
    <w:div w:id="1409233067">
      <w:bodyDiv w:val="1"/>
      <w:marLeft w:val="0"/>
      <w:marRight w:val="0"/>
      <w:marTop w:val="0"/>
      <w:marBottom w:val="0"/>
      <w:divBdr>
        <w:top w:val="none" w:sz="0" w:space="0" w:color="auto"/>
        <w:left w:val="none" w:sz="0" w:space="0" w:color="auto"/>
        <w:bottom w:val="none" w:sz="0" w:space="0" w:color="auto"/>
        <w:right w:val="none" w:sz="0" w:space="0" w:color="auto"/>
      </w:divBdr>
    </w:div>
    <w:div w:id="1409494645">
      <w:bodyDiv w:val="1"/>
      <w:marLeft w:val="0"/>
      <w:marRight w:val="0"/>
      <w:marTop w:val="0"/>
      <w:marBottom w:val="0"/>
      <w:divBdr>
        <w:top w:val="none" w:sz="0" w:space="0" w:color="auto"/>
        <w:left w:val="none" w:sz="0" w:space="0" w:color="auto"/>
        <w:bottom w:val="none" w:sz="0" w:space="0" w:color="auto"/>
        <w:right w:val="none" w:sz="0" w:space="0" w:color="auto"/>
      </w:divBdr>
    </w:div>
    <w:div w:id="1410149431">
      <w:bodyDiv w:val="1"/>
      <w:marLeft w:val="0"/>
      <w:marRight w:val="0"/>
      <w:marTop w:val="0"/>
      <w:marBottom w:val="0"/>
      <w:divBdr>
        <w:top w:val="none" w:sz="0" w:space="0" w:color="auto"/>
        <w:left w:val="none" w:sz="0" w:space="0" w:color="auto"/>
        <w:bottom w:val="none" w:sz="0" w:space="0" w:color="auto"/>
        <w:right w:val="none" w:sz="0" w:space="0" w:color="auto"/>
      </w:divBdr>
    </w:div>
    <w:div w:id="1411076921">
      <w:bodyDiv w:val="1"/>
      <w:marLeft w:val="0"/>
      <w:marRight w:val="0"/>
      <w:marTop w:val="0"/>
      <w:marBottom w:val="0"/>
      <w:divBdr>
        <w:top w:val="none" w:sz="0" w:space="0" w:color="auto"/>
        <w:left w:val="none" w:sz="0" w:space="0" w:color="auto"/>
        <w:bottom w:val="none" w:sz="0" w:space="0" w:color="auto"/>
        <w:right w:val="none" w:sz="0" w:space="0" w:color="auto"/>
      </w:divBdr>
    </w:div>
    <w:div w:id="1413315247">
      <w:bodyDiv w:val="1"/>
      <w:marLeft w:val="0"/>
      <w:marRight w:val="0"/>
      <w:marTop w:val="0"/>
      <w:marBottom w:val="0"/>
      <w:divBdr>
        <w:top w:val="none" w:sz="0" w:space="0" w:color="auto"/>
        <w:left w:val="none" w:sz="0" w:space="0" w:color="auto"/>
        <w:bottom w:val="none" w:sz="0" w:space="0" w:color="auto"/>
        <w:right w:val="none" w:sz="0" w:space="0" w:color="auto"/>
      </w:divBdr>
    </w:div>
    <w:div w:id="1415937317">
      <w:bodyDiv w:val="1"/>
      <w:marLeft w:val="0"/>
      <w:marRight w:val="0"/>
      <w:marTop w:val="0"/>
      <w:marBottom w:val="0"/>
      <w:divBdr>
        <w:top w:val="none" w:sz="0" w:space="0" w:color="auto"/>
        <w:left w:val="none" w:sz="0" w:space="0" w:color="auto"/>
        <w:bottom w:val="none" w:sz="0" w:space="0" w:color="auto"/>
        <w:right w:val="none" w:sz="0" w:space="0" w:color="auto"/>
      </w:divBdr>
      <w:divsChild>
        <w:div w:id="5406343">
          <w:marLeft w:val="480"/>
          <w:marRight w:val="0"/>
          <w:marTop w:val="0"/>
          <w:marBottom w:val="0"/>
          <w:divBdr>
            <w:top w:val="none" w:sz="0" w:space="0" w:color="auto"/>
            <w:left w:val="none" w:sz="0" w:space="0" w:color="auto"/>
            <w:bottom w:val="none" w:sz="0" w:space="0" w:color="auto"/>
            <w:right w:val="none" w:sz="0" w:space="0" w:color="auto"/>
          </w:divBdr>
        </w:div>
        <w:div w:id="52655867">
          <w:marLeft w:val="480"/>
          <w:marRight w:val="0"/>
          <w:marTop w:val="0"/>
          <w:marBottom w:val="0"/>
          <w:divBdr>
            <w:top w:val="none" w:sz="0" w:space="0" w:color="auto"/>
            <w:left w:val="none" w:sz="0" w:space="0" w:color="auto"/>
            <w:bottom w:val="none" w:sz="0" w:space="0" w:color="auto"/>
            <w:right w:val="none" w:sz="0" w:space="0" w:color="auto"/>
          </w:divBdr>
        </w:div>
        <w:div w:id="76364669">
          <w:marLeft w:val="480"/>
          <w:marRight w:val="0"/>
          <w:marTop w:val="0"/>
          <w:marBottom w:val="0"/>
          <w:divBdr>
            <w:top w:val="none" w:sz="0" w:space="0" w:color="auto"/>
            <w:left w:val="none" w:sz="0" w:space="0" w:color="auto"/>
            <w:bottom w:val="none" w:sz="0" w:space="0" w:color="auto"/>
            <w:right w:val="none" w:sz="0" w:space="0" w:color="auto"/>
          </w:divBdr>
        </w:div>
        <w:div w:id="188565126">
          <w:marLeft w:val="480"/>
          <w:marRight w:val="0"/>
          <w:marTop w:val="0"/>
          <w:marBottom w:val="0"/>
          <w:divBdr>
            <w:top w:val="none" w:sz="0" w:space="0" w:color="auto"/>
            <w:left w:val="none" w:sz="0" w:space="0" w:color="auto"/>
            <w:bottom w:val="none" w:sz="0" w:space="0" w:color="auto"/>
            <w:right w:val="none" w:sz="0" w:space="0" w:color="auto"/>
          </w:divBdr>
        </w:div>
        <w:div w:id="191692958">
          <w:marLeft w:val="480"/>
          <w:marRight w:val="0"/>
          <w:marTop w:val="0"/>
          <w:marBottom w:val="0"/>
          <w:divBdr>
            <w:top w:val="none" w:sz="0" w:space="0" w:color="auto"/>
            <w:left w:val="none" w:sz="0" w:space="0" w:color="auto"/>
            <w:bottom w:val="none" w:sz="0" w:space="0" w:color="auto"/>
            <w:right w:val="none" w:sz="0" w:space="0" w:color="auto"/>
          </w:divBdr>
        </w:div>
        <w:div w:id="230429239">
          <w:marLeft w:val="480"/>
          <w:marRight w:val="0"/>
          <w:marTop w:val="0"/>
          <w:marBottom w:val="0"/>
          <w:divBdr>
            <w:top w:val="none" w:sz="0" w:space="0" w:color="auto"/>
            <w:left w:val="none" w:sz="0" w:space="0" w:color="auto"/>
            <w:bottom w:val="none" w:sz="0" w:space="0" w:color="auto"/>
            <w:right w:val="none" w:sz="0" w:space="0" w:color="auto"/>
          </w:divBdr>
        </w:div>
        <w:div w:id="482351388">
          <w:marLeft w:val="480"/>
          <w:marRight w:val="0"/>
          <w:marTop w:val="0"/>
          <w:marBottom w:val="0"/>
          <w:divBdr>
            <w:top w:val="none" w:sz="0" w:space="0" w:color="auto"/>
            <w:left w:val="none" w:sz="0" w:space="0" w:color="auto"/>
            <w:bottom w:val="none" w:sz="0" w:space="0" w:color="auto"/>
            <w:right w:val="none" w:sz="0" w:space="0" w:color="auto"/>
          </w:divBdr>
        </w:div>
        <w:div w:id="495728516">
          <w:marLeft w:val="480"/>
          <w:marRight w:val="0"/>
          <w:marTop w:val="0"/>
          <w:marBottom w:val="0"/>
          <w:divBdr>
            <w:top w:val="none" w:sz="0" w:space="0" w:color="auto"/>
            <w:left w:val="none" w:sz="0" w:space="0" w:color="auto"/>
            <w:bottom w:val="none" w:sz="0" w:space="0" w:color="auto"/>
            <w:right w:val="none" w:sz="0" w:space="0" w:color="auto"/>
          </w:divBdr>
        </w:div>
        <w:div w:id="511652308">
          <w:marLeft w:val="480"/>
          <w:marRight w:val="0"/>
          <w:marTop w:val="0"/>
          <w:marBottom w:val="0"/>
          <w:divBdr>
            <w:top w:val="none" w:sz="0" w:space="0" w:color="auto"/>
            <w:left w:val="none" w:sz="0" w:space="0" w:color="auto"/>
            <w:bottom w:val="none" w:sz="0" w:space="0" w:color="auto"/>
            <w:right w:val="none" w:sz="0" w:space="0" w:color="auto"/>
          </w:divBdr>
        </w:div>
        <w:div w:id="528640643">
          <w:marLeft w:val="480"/>
          <w:marRight w:val="0"/>
          <w:marTop w:val="0"/>
          <w:marBottom w:val="0"/>
          <w:divBdr>
            <w:top w:val="none" w:sz="0" w:space="0" w:color="auto"/>
            <w:left w:val="none" w:sz="0" w:space="0" w:color="auto"/>
            <w:bottom w:val="none" w:sz="0" w:space="0" w:color="auto"/>
            <w:right w:val="none" w:sz="0" w:space="0" w:color="auto"/>
          </w:divBdr>
        </w:div>
        <w:div w:id="537815704">
          <w:marLeft w:val="480"/>
          <w:marRight w:val="0"/>
          <w:marTop w:val="0"/>
          <w:marBottom w:val="0"/>
          <w:divBdr>
            <w:top w:val="none" w:sz="0" w:space="0" w:color="auto"/>
            <w:left w:val="none" w:sz="0" w:space="0" w:color="auto"/>
            <w:bottom w:val="none" w:sz="0" w:space="0" w:color="auto"/>
            <w:right w:val="none" w:sz="0" w:space="0" w:color="auto"/>
          </w:divBdr>
        </w:div>
        <w:div w:id="557859961">
          <w:marLeft w:val="480"/>
          <w:marRight w:val="0"/>
          <w:marTop w:val="0"/>
          <w:marBottom w:val="0"/>
          <w:divBdr>
            <w:top w:val="none" w:sz="0" w:space="0" w:color="auto"/>
            <w:left w:val="none" w:sz="0" w:space="0" w:color="auto"/>
            <w:bottom w:val="none" w:sz="0" w:space="0" w:color="auto"/>
            <w:right w:val="none" w:sz="0" w:space="0" w:color="auto"/>
          </w:divBdr>
        </w:div>
        <w:div w:id="570653285">
          <w:marLeft w:val="480"/>
          <w:marRight w:val="0"/>
          <w:marTop w:val="0"/>
          <w:marBottom w:val="0"/>
          <w:divBdr>
            <w:top w:val="none" w:sz="0" w:space="0" w:color="auto"/>
            <w:left w:val="none" w:sz="0" w:space="0" w:color="auto"/>
            <w:bottom w:val="none" w:sz="0" w:space="0" w:color="auto"/>
            <w:right w:val="none" w:sz="0" w:space="0" w:color="auto"/>
          </w:divBdr>
        </w:div>
        <w:div w:id="659699287">
          <w:marLeft w:val="480"/>
          <w:marRight w:val="0"/>
          <w:marTop w:val="0"/>
          <w:marBottom w:val="0"/>
          <w:divBdr>
            <w:top w:val="none" w:sz="0" w:space="0" w:color="auto"/>
            <w:left w:val="none" w:sz="0" w:space="0" w:color="auto"/>
            <w:bottom w:val="none" w:sz="0" w:space="0" w:color="auto"/>
            <w:right w:val="none" w:sz="0" w:space="0" w:color="auto"/>
          </w:divBdr>
        </w:div>
        <w:div w:id="703485321">
          <w:marLeft w:val="480"/>
          <w:marRight w:val="0"/>
          <w:marTop w:val="0"/>
          <w:marBottom w:val="0"/>
          <w:divBdr>
            <w:top w:val="none" w:sz="0" w:space="0" w:color="auto"/>
            <w:left w:val="none" w:sz="0" w:space="0" w:color="auto"/>
            <w:bottom w:val="none" w:sz="0" w:space="0" w:color="auto"/>
            <w:right w:val="none" w:sz="0" w:space="0" w:color="auto"/>
          </w:divBdr>
        </w:div>
        <w:div w:id="756707465">
          <w:marLeft w:val="480"/>
          <w:marRight w:val="0"/>
          <w:marTop w:val="0"/>
          <w:marBottom w:val="0"/>
          <w:divBdr>
            <w:top w:val="none" w:sz="0" w:space="0" w:color="auto"/>
            <w:left w:val="none" w:sz="0" w:space="0" w:color="auto"/>
            <w:bottom w:val="none" w:sz="0" w:space="0" w:color="auto"/>
            <w:right w:val="none" w:sz="0" w:space="0" w:color="auto"/>
          </w:divBdr>
        </w:div>
        <w:div w:id="765152378">
          <w:marLeft w:val="480"/>
          <w:marRight w:val="0"/>
          <w:marTop w:val="0"/>
          <w:marBottom w:val="0"/>
          <w:divBdr>
            <w:top w:val="none" w:sz="0" w:space="0" w:color="auto"/>
            <w:left w:val="none" w:sz="0" w:space="0" w:color="auto"/>
            <w:bottom w:val="none" w:sz="0" w:space="0" w:color="auto"/>
            <w:right w:val="none" w:sz="0" w:space="0" w:color="auto"/>
          </w:divBdr>
        </w:div>
        <w:div w:id="831873552">
          <w:marLeft w:val="480"/>
          <w:marRight w:val="0"/>
          <w:marTop w:val="0"/>
          <w:marBottom w:val="0"/>
          <w:divBdr>
            <w:top w:val="none" w:sz="0" w:space="0" w:color="auto"/>
            <w:left w:val="none" w:sz="0" w:space="0" w:color="auto"/>
            <w:bottom w:val="none" w:sz="0" w:space="0" w:color="auto"/>
            <w:right w:val="none" w:sz="0" w:space="0" w:color="auto"/>
          </w:divBdr>
        </w:div>
        <w:div w:id="833838263">
          <w:marLeft w:val="480"/>
          <w:marRight w:val="0"/>
          <w:marTop w:val="0"/>
          <w:marBottom w:val="0"/>
          <w:divBdr>
            <w:top w:val="none" w:sz="0" w:space="0" w:color="auto"/>
            <w:left w:val="none" w:sz="0" w:space="0" w:color="auto"/>
            <w:bottom w:val="none" w:sz="0" w:space="0" w:color="auto"/>
            <w:right w:val="none" w:sz="0" w:space="0" w:color="auto"/>
          </w:divBdr>
        </w:div>
        <w:div w:id="852573266">
          <w:marLeft w:val="480"/>
          <w:marRight w:val="0"/>
          <w:marTop w:val="0"/>
          <w:marBottom w:val="0"/>
          <w:divBdr>
            <w:top w:val="none" w:sz="0" w:space="0" w:color="auto"/>
            <w:left w:val="none" w:sz="0" w:space="0" w:color="auto"/>
            <w:bottom w:val="none" w:sz="0" w:space="0" w:color="auto"/>
            <w:right w:val="none" w:sz="0" w:space="0" w:color="auto"/>
          </w:divBdr>
        </w:div>
        <w:div w:id="1106315444">
          <w:marLeft w:val="480"/>
          <w:marRight w:val="0"/>
          <w:marTop w:val="0"/>
          <w:marBottom w:val="0"/>
          <w:divBdr>
            <w:top w:val="none" w:sz="0" w:space="0" w:color="auto"/>
            <w:left w:val="none" w:sz="0" w:space="0" w:color="auto"/>
            <w:bottom w:val="none" w:sz="0" w:space="0" w:color="auto"/>
            <w:right w:val="none" w:sz="0" w:space="0" w:color="auto"/>
          </w:divBdr>
        </w:div>
        <w:div w:id="1114715731">
          <w:marLeft w:val="480"/>
          <w:marRight w:val="0"/>
          <w:marTop w:val="0"/>
          <w:marBottom w:val="0"/>
          <w:divBdr>
            <w:top w:val="none" w:sz="0" w:space="0" w:color="auto"/>
            <w:left w:val="none" w:sz="0" w:space="0" w:color="auto"/>
            <w:bottom w:val="none" w:sz="0" w:space="0" w:color="auto"/>
            <w:right w:val="none" w:sz="0" w:space="0" w:color="auto"/>
          </w:divBdr>
        </w:div>
        <w:div w:id="1242522238">
          <w:marLeft w:val="480"/>
          <w:marRight w:val="0"/>
          <w:marTop w:val="0"/>
          <w:marBottom w:val="0"/>
          <w:divBdr>
            <w:top w:val="none" w:sz="0" w:space="0" w:color="auto"/>
            <w:left w:val="none" w:sz="0" w:space="0" w:color="auto"/>
            <w:bottom w:val="none" w:sz="0" w:space="0" w:color="auto"/>
            <w:right w:val="none" w:sz="0" w:space="0" w:color="auto"/>
          </w:divBdr>
        </w:div>
        <w:div w:id="1326013655">
          <w:marLeft w:val="480"/>
          <w:marRight w:val="0"/>
          <w:marTop w:val="0"/>
          <w:marBottom w:val="0"/>
          <w:divBdr>
            <w:top w:val="none" w:sz="0" w:space="0" w:color="auto"/>
            <w:left w:val="none" w:sz="0" w:space="0" w:color="auto"/>
            <w:bottom w:val="none" w:sz="0" w:space="0" w:color="auto"/>
            <w:right w:val="none" w:sz="0" w:space="0" w:color="auto"/>
          </w:divBdr>
        </w:div>
        <w:div w:id="1357930578">
          <w:marLeft w:val="480"/>
          <w:marRight w:val="0"/>
          <w:marTop w:val="0"/>
          <w:marBottom w:val="0"/>
          <w:divBdr>
            <w:top w:val="none" w:sz="0" w:space="0" w:color="auto"/>
            <w:left w:val="none" w:sz="0" w:space="0" w:color="auto"/>
            <w:bottom w:val="none" w:sz="0" w:space="0" w:color="auto"/>
            <w:right w:val="none" w:sz="0" w:space="0" w:color="auto"/>
          </w:divBdr>
        </w:div>
        <w:div w:id="1423454236">
          <w:marLeft w:val="480"/>
          <w:marRight w:val="0"/>
          <w:marTop w:val="0"/>
          <w:marBottom w:val="0"/>
          <w:divBdr>
            <w:top w:val="none" w:sz="0" w:space="0" w:color="auto"/>
            <w:left w:val="none" w:sz="0" w:space="0" w:color="auto"/>
            <w:bottom w:val="none" w:sz="0" w:space="0" w:color="auto"/>
            <w:right w:val="none" w:sz="0" w:space="0" w:color="auto"/>
          </w:divBdr>
        </w:div>
        <w:div w:id="1449815540">
          <w:marLeft w:val="480"/>
          <w:marRight w:val="0"/>
          <w:marTop w:val="0"/>
          <w:marBottom w:val="0"/>
          <w:divBdr>
            <w:top w:val="none" w:sz="0" w:space="0" w:color="auto"/>
            <w:left w:val="none" w:sz="0" w:space="0" w:color="auto"/>
            <w:bottom w:val="none" w:sz="0" w:space="0" w:color="auto"/>
            <w:right w:val="none" w:sz="0" w:space="0" w:color="auto"/>
          </w:divBdr>
        </w:div>
        <w:div w:id="1464812878">
          <w:marLeft w:val="480"/>
          <w:marRight w:val="0"/>
          <w:marTop w:val="0"/>
          <w:marBottom w:val="0"/>
          <w:divBdr>
            <w:top w:val="none" w:sz="0" w:space="0" w:color="auto"/>
            <w:left w:val="none" w:sz="0" w:space="0" w:color="auto"/>
            <w:bottom w:val="none" w:sz="0" w:space="0" w:color="auto"/>
            <w:right w:val="none" w:sz="0" w:space="0" w:color="auto"/>
          </w:divBdr>
        </w:div>
        <w:div w:id="1559435744">
          <w:marLeft w:val="480"/>
          <w:marRight w:val="0"/>
          <w:marTop w:val="0"/>
          <w:marBottom w:val="0"/>
          <w:divBdr>
            <w:top w:val="none" w:sz="0" w:space="0" w:color="auto"/>
            <w:left w:val="none" w:sz="0" w:space="0" w:color="auto"/>
            <w:bottom w:val="none" w:sz="0" w:space="0" w:color="auto"/>
            <w:right w:val="none" w:sz="0" w:space="0" w:color="auto"/>
          </w:divBdr>
        </w:div>
        <w:div w:id="1576090110">
          <w:marLeft w:val="480"/>
          <w:marRight w:val="0"/>
          <w:marTop w:val="0"/>
          <w:marBottom w:val="0"/>
          <w:divBdr>
            <w:top w:val="none" w:sz="0" w:space="0" w:color="auto"/>
            <w:left w:val="none" w:sz="0" w:space="0" w:color="auto"/>
            <w:bottom w:val="none" w:sz="0" w:space="0" w:color="auto"/>
            <w:right w:val="none" w:sz="0" w:space="0" w:color="auto"/>
          </w:divBdr>
        </w:div>
        <w:div w:id="1623918074">
          <w:marLeft w:val="480"/>
          <w:marRight w:val="0"/>
          <w:marTop w:val="0"/>
          <w:marBottom w:val="0"/>
          <w:divBdr>
            <w:top w:val="none" w:sz="0" w:space="0" w:color="auto"/>
            <w:left w:val="none" w:sz="0" w:space="0" w:color="auto"/>
            <w:bottom w:val="none" w:sz="0" w:space="0" w:color="auto"/>
            <w:right w:val="none" w:sz="0" w:space="0" w:color="auto"/>
          </w:divBdr>
        </w:div>
        <w:div w:id="1931815898">
          <w:marLeft w:val="480"/>
          <w:marRight w:val="0"/>
          <w:marTop w:val="0"/>
          <w:marBottom w:val="0"/>
          <w:divBdr>
            <w:top w:val="none" w:sz="0" w:space="0" w:color="auto"/>
            <w:left w:val="none" w:sz="0" w:space="0" w:color="auto"/>
            <w:bottom w:val="none" w:sz="0" w:space="0" w:color="auto"/>
            <w:right w:val="none" w:sz="0" w:space="0" w:color="auto"/>
          </w:divBdr>
        </w:div>
        <w:div w:id="2018926386">
          <w:marLeft w:val="480"/>
          <w:marRight w:val="0"/>
          <w:marTop w:val="0"/>
          <w:marBottom w:val="0"/>
          <w:divBdr>
            <w:top w:val="none" w:sz="0" w:space="0" w:color="auto"/>
            <w:left w:val="none" w:sz="0" w:space="0" w:color="auto"/>
            <w:bottom w:val="none" w:sz="0" w:space="0" w:color="auto"/>
            <w:right w:val="none" w:sz="0" w:space="0" w:color="auto"/>
          </w:divBdr>
        </w:div>
        <w:div w:id="2131237294">
          <w:marLeft w:val="480"/>
          <w:marRight w:val="0"/>
          <w:marTop w:val="0"/>
          <w:marBottom w:val="0"/>
          <w:divBdr>
            <w:top w:val="none" w:sz="0" w:space="0" w:color="auto"/>
            <w:left w:val="none" w:sz="0" w:space="0" w:color="auto"/>
            <w:bottom w:val="none" w:sz="0" w:space="0" w:color="auto"/>
            <w:right w:val="none" w:sz="0" w:space="0" w:color="auto"/>
          </w:divBdr>
        </w:div>
      </w:divsChild>
    </w:div>
    <w:div w:id="1416786220">
      <w:bodyDiv w:val="1"/>
      <w:marLeft w:val="0"/>
      <w:marRight w:val="0"/>
      <w:marTop w:val="0"/>
      <w:marBottom w:val="0"/>
      <w:divBdr>
        <w:top w:val="none" w:sz="0" w:space="0" w:color="auto"/>
        <w:left w:val="none" w:sz="0" w:space="0" w:color="auto"/>
        <w:bottom w:val="none" w:sz="0" w:space="0" w:color="auto"/>
        <w:right w:val="none" w:sz="0" w:space="0" w:color="auto"/>
      </w:divBdr>
    </w:div>
    <w:div w:id="1417288663">
      <w:bodyDiv w:val="1"/>
      <w:marLeft w:val="0"/>
      <w:marRight w:val="0"/>
      <w:marTop w:val="0"/>
      <w:marBottom w:val="0"/>
      <w:divBdr>
        <w:top w:val="none" w:sz="0" w:space="0" w:color="auto"/>
        <w:left w:val="none" w:sz="0" w:space="0" w:color="auto"/>
        <w:bottom w:val="none" w:sz="0" w:space="0" w:color="auto"/>
        <w:right w:val="none" w:sz="0" w:space="0" w:color="auto"/>
      </w:divBdr>
    </w:div>
    <w:div w:id="1419251920">
      <w:bodyDiv w:val="1"/>
      <w:marLeft w:val="0"/>
      <w:marRight w:val="0"/>
      <w:marTop w:val="0"/>
      <w:marBottom w:val="0"/>
      <w:divBdr>
        <w:top w:val="none" w:sz="0" w:space="0" w:color="auto"/>
        <w:left w:val="none" w:sz="0" w:space="0" w:color="auto"/>
        <w:bottom w:val="none" w:sz="0" w:space="0" w:color="auto"/>
        <w:right w:val="none" w:sz="0" w:space="0" w:color="auto"/>
      </w:divBdr>
    </w:div>
    <w:div w:id="1420523859">
      <w:bodyDiv w:val="1"/>
      <w:marLeft w:val="0"/>
      <w:marRight w:val="0"/>
      <w:marTop w:val="0"/>
      <w:marBottom w:val="0"/>
      <w:divBdr>
        <w:top w:val="none" w:sz="0" w:space="0" w:color="auto"/>
        <w:left w:val="none" w:sz="0" w:space="0" w:color="auto"/>
        <w:bottom w:val="none" w:sz="0" w:space="0" w:color="auto"/>
        <w:right w:val="none" w:sz="0" w:space="0" w:color="auto"/>
      </w:divBdr>
    </w:div>
    <w:div w:id="1421172695">
      <w:bodyDiv w:val="1"/>
      <w:marLeft w:val="0"/>
      <w:marRight w:val="0"/>
      <w:marTop w:val="0"/>
      <w:marBottom w:val="0"/>
      <w:divBdr>
        <w:top w:val="none" w:sz="0" w:space="0" w:color="auto"/>
        <w:left w:val="none" w:sz="0" w:space="0" w:color="auto"/>
        <w:bottom w:val="none" w:sz="0" w:space="0" w:color="auto"/>
        <w:right w:val="none" w:sz="0" w:space="0" w:color="auto"/>
      </w:divBdr>
    </w:div>
    <w:div w:id="1425875751">
      <w:bodyDiv w:val="1"/>
      <w:marLeft w:val="0"/>
      <w:marRight w:val="0"/>
      <w:marTop w:val="0"/>
      <w:marBottom w:val="0"/>
      <w:divBdr>
        <w:top w:val="none" w:sz="0" w:space="0" w:color="auto"/>
        <w:left w:val="none" w:sz="0" w:space="0" w:color="auto"/>
        <w:bottom w:val="none" w:sz="0" w:space="0" w:color="auto"/>
        <w:right w:val="none" w:sz="0" w:space="0" w:color="auto"/>
      </w:divBdr>
    </w:div>
    <w:div w:id="1426420678">
      <w:bodyDiv w:val="1"/>
      <w:marLeft w:val="0"/>
      <w:marRight w:val="0"/>
      <w:marTop w:val="0"/>
      <w:marBottom w:val="0"/>
      <w:divBdr>
        <w:top w:val="none" w:sz="0" w:space="0" w:color="auto"/>
        <w:left w:val="none" w:sz="0" w:space="0" w:color="auto"/>
        <w:bottom w:val="none" w:sz="0" w:space="0" w:color="auto"/>
        <w:right w:val="none" w:sz="0" w:space="0" w:color="auto"/>
      </w:divBdr>
    </w:div>
    <w:div w:id="1427381988">
      <w:bodyDiv w:val="1"/>
      <w:marLeft w:val="0"/>
      <w:marRight w:val="0"/>
      <w:marTop w:val="0"/>
      <w:marBottom w:val="0"/>
      <w:divBdr>
        <w:top w:val="none" w:sz="0" w:space="0" w:color="auto"/>
        <w:left w:val="none" w:sz="0" w:space="0" w:color="auto"/>
        <w:bottom w:val="none" w:sz="0" w:space="0" w:color="auto"/>
        <w:right w:val="none" w:sz="0" w:space="0" w:color="auto"/>
      </w:divBdr>
      <w:divsChild>
        <w:div w:id="21169632">
          <w:marLeft w:val="480"/>
          <w:marRight w:val="0"/>
          <w:marTop w:val="0"/>
          <w:marBottom w:val="0"/>
          <w:divBdr>
            <w:top w:val="none" w:sz="0" w:space="0" w:color="auto"/>
            <w:left w:val="none" w:sz="0" w:space="0" w:color="auto"/>
            <w:bottom w:val="none" w:sz="0" w:space="0" w:color="auto"/>
            <w:right w:val="none" w:sz="0" w:space="0" w:color="auto"/>
          </w:divBdr>
        </w:div>
        <w:div w:id="126240282">
          <w:marLeft w:val="480"/>
          <w:marRight w:val="0"/>
          <w:marTop w:val="0"/>
          <w:marBottom w:val="0"/>
          <w:divBdr>
            <w:top w:val="none" w:sz="0" w:space="0" w:color="auto"/>
            <w:left w:val="none" w:sz="0" w:space="0" w:color="auto"/>
            <w:bottom w:val="none" w:sz="0" w:space="0" w:color="auto"/>
            <w:right w:val="none" w:sz="0" w:space="0" w:color="auto"/>
          </w:divBdr>
        </w:div>
        <w:div w:id="230623044">
          <w:marLeft w:val="480"/>
          <w:marRight w:val="0"/>
          <w:marTop w:val="0"/>
          <w:marBottom w:val="0"/>
          <w:divBdr>
            <w:top w:val="none" w:sz="0" w:space="0" w:color="auto"/>
            <w:left w:val="none" w:sz="0" w:space="0" w:color="auto"/>
            <w:bottom w:val="none" w:sz="0" w:space="0" w:color="auto"/>
            <w:right w:val="none" w:sz="0" w:space="0" w:color="auto"/>
          </w:divBdr>
        </w:div>
        <w:div w:id="327221714">
          <w:marLeft w:val="480"/>
          <w:marRight w:val="0"/>
          <w:marTop w:val="0"/>
          <w:marBottom w:val="0"/>
          <w:divBdr>
            <w:top w:val="none" w:sz="0" w:space="0" w:color="auto"/>
            <w:left w:val="none" w:sz="0" w:space="0" w:color="auto"/>
            <w:bottom w:val="none" w:sz="0" w:space="0" w:color="auto"/>
            <w:right w:val="none" w:sz="0" w:space="0" w:color="auto"/>
          </w:divBdr>
        </w:div>
        <w:div w:id="334696509">
          <w:marLeft w:val="480"/>
          <w:marRight w:val="0"/>
          <w:marTop w:val="0"/>
          <w:marBottom w:val="0"/>
          <w:divBdr>
            <w:top w:val="none" w:sz="0" w:space="0" w:color="auto"/>
            <w:left w:val="none" w:sz="0" w:space="0" w:color="auto"/>
            <w:bottom w:val="none" w:sz="0" w:space="0" w:color="auto"/>
            <w:right w:val="none" w:sz="0" w:space="0" w:color="auto"/>
          </w:divBdr>
        </w:div>
        <w:div w:id="411397148">
          <w:marLeft w:val="480"/>
          <w:marRight w:val="0"/>
          <w:marTop w:val="0"/>
          <w:marBottom w:val="0"/>
          <w:divBdr>
            <w:top w:val="none" w:sz="0" w:space="0" w:color="auto"/>
            <w:left w:val="none" w:sz="0" w:space="0" w:color="auto"/>
            <w:bottom w:val="none" w:sz="0" w:space="0" w:color="auto"/>
            <w:right w:val="none" w:sz="0" w:space="0" w:color="auto"/>
          </w:divBdr>
        </w:div>
        <w:div w:id="442119095">
          <w:marLeft w:val="480"/>
          <w:marRight w:val="0"/>
          <w:marTop w:val="0"/>
          <w:marBottom w:val="0"/>
          <w:divBdr>
            <w:top w:val="none" w:sz="0" w:space="0" w:color="auto"/>
            <w:left w:val="none" w:sz="0" w:space="0" w:color="auto"/>
            <w:bottom w:val="none" w:sz="0" w:space="0" w:color="auto"/>
            <w:right w:val="none" w:sz="0" w:space="0" w:color="auto"/>
          </w:divBdr>
        </w:div>
        <w:div w:id="445740044">
          <w:marLeft w:val="480"/>
          <w:marRight w:val="0"/>
          <w:marTop w:val="0"/>
          <w:marBottom w:val="0"/>
          <w:divBdr>
            <w:top w:val="none" w:sz="0" w:space="0" w:color="auto"/>
            <w:left w:val="none" w:sz="0" w:space="0" w:color="auto"/>
            <w:bottom w:val="none" w:sz="0" w:space="0" w:color="auto"/>
            <w:right w:val="none" w:sz="0" w:space="0" w:color="auto"/>
          </w:divBdr>
        </w:div>
        <w:div w:id="452141477">
          <w:marLeft w:val="480"/>
          <w:marRight w:val="0"/>
          <w:marTop w:val="0"/>
          <w:marBottom w:val="0"/>
          <w:divBdr>
            <w:top w:val="none" w:sz="0" w:space="0" w:color="auto"/>
            <w:left w:val="none" w:sz="0" w:space="0" w:color="auto"/>
            <w:bottom w:val="none" w:sz="0" w:space="0" w:color="auto"/>
            <w:right w:val="none" w:sz="0" w:space="0" w:color="auto"/>
          </w:divBdr>
        </w:div>
        <w:div w:id="528953665">
          <w:marLeft w:val="480"/>
          <w:marRight w:val="0"/>
          <w:marTop w:val="0"/>
          <w:marBottom w:val="0"/>
          <w:divBdr>
            <w:top w:val="none" w:sz="0" w:space="0" w:color="auto"/>
            <w:left w:val="none" w:sz="0" w:space="0" w:color="auto"/>
            <w:bottom w:val="none" w:sz="0" w:space="0" w:color="auto"/>
            <w:right w:val="none" w:sz="0" w:space="0" w:color="auto"/>
          </w:divBdr>
        </w:div>
        <w:div w:id="578518487">
          <w:marLeft w:val="480"/>
          <w:marRight w:val="0"/>
          <w:marTop w:val="0"/>
          <w:marBottom w:val="0"/>
          <w:divBdr>
            <w:top w:val="none" w:sz="0" w:space="0" w:color="auto"/>
            <w:left w:val="none" w:sz="0" w:space="0" w:color="auto"/>
            <w:bottom w:val="none" w:sz="0" w:space="0" w:color="auto"/>
            <w:right w:val="none" w:sz="0" w:space="0" w:color="auto"/>
          </w:divBdr>
        </w:div>
        <w:div w:id="608467037">
          <w:marLeft w:val="480"/>
          <w:marRight w:val="0"/>
          <w:marTop w:val="0"/>
          <w:marBottom w:val="0"/>
          <w:divBdr>
            <w:top w:val="none" w:sz="0" w:space="0" w:color="auto"/>
            <w:left w:val="none" w:sz="0" w:space="0" w:color="auto"/>
            <w:bottom w:val="none" w:sz="0" w:space="0" w:color="auto"/>
            <w:right w:val="none" w:sz="0" w:space="0" w:color="auto"/>
          </w:divBdr>
        </w:div>
        <w:div w:id="639265538">
          <w:marLeft w:val="480"/>
          <w:marRight w:val="0"/>
          <w:marTop w:val="0"/>
          <w:marBottom w:val="0"/>
          <w:divBdr>
            <w:top w:val="none" w:sz="0" w:space="0" w:color="auto"/>
            <w:left w:val="none" w:sz="0" w:space="0" w:color="auto"/>
            <w:bottom w:val="none" w:sz="0" w:space="0" w:color="auto"/>
            <w:right w:val="none" w:sz="0" w:space="0" w:color="auto"/>
          </w:divBdr>
        </w:div>
        <w:div w:id="650715703">
          <w:marLeft w:val="480"/>
          <w:marRight w:val="0"/>
          <w:marTop w:val="0"/>
          <w:marBottom w:val="0"/>
          <w:divBdr>
            <w:top w:val="none" w:sz="0" w:space="0" w:color="auto"/>
            <w:left w:val="none" w:sz="0" w:space="0" w:color="auto"/>
            <w:bottom w:val="none" w:sz="0" w:space="0" w:color="auto"/>
            <w:right w:val="none" w:sz="0" w:space="0" w:color="auto"/>
          </w:divBdr>
        </w:div>
        <w:div w:id="718089790">
          <w:marLeft w:val="480"/>
          <w:marRight w:val="0"/>
          <w:marTop w:val="0"/>
          <w:marBottom w:val="0"/>
          <w:divBdr>
            <w:top w:val="none" w:sz="0" w:space="0" w:color="auto"/>
            <w:left w:val="none" w:sz="0" w:space="0" w:color="auto"/>
            <w:bottom w:val="none" w:sz="0" w:space="0" w:color="auto"/>
            <w:right w:val="none" w:sz="0" w:space="0" w:color="auto"/>
          </w:divBdr>
        </w:div>
        <w:div w:id="798106708">
          <w:marLeft w:val="480"/>
          <w:marRight w:val="0"/>
          <w:marTop w:val="0"/>
          <w:marBottom w:val="0"/>
          <w:divBdr>
            <w:top w:val="none" w:sz="0" w:space="0" w:color="auto"/>
            <w:left w:val="none" w:sz="0" w:space="0" w:color="auto"/>
            <w:bottom w:val="none" w:sz="0" w:space="0" w:color="auto"/>
            <w:right w:val="none" w:sz="0" w:space="0" w:color="auto"/>
          </w:divBdr>
        </w:div>
        <w:div w:id="907957180">
          <w:marLeft w:val="480"/>
          <w:marRight w:val="0"/>
          <w:marTop w:val="0"/>
          <w:marBottom w:val="0"/>
          <w:divBdr>
            <w:top w:val="none" w:sz="0" w:space="0" w:color="auto"/>
            <w:left w:val="none" w:sz="0" w:space="0" w:color="auto"/>
            <w:bottom w:val="none" w:sz="0" w:space="0" w:color="auto"/>
            <w:right w:val="none" w:sz="0" w:space="0" w:color="auto"/>
          </w:divBdr>
        </w:div>
        <w:div w:id="916285395">
          <w:marLeft w:val="480"/>
          <w:marRight w:val="0"/>
          <w:marTop w:val="0"/>
          <w:marBottom w:val="0"/>
          <w:divBdr>
            <w:top w:val="none" w:sz="0" w:space="0" w:color="auto"/>
            <w:left w:val="none" w:sz="0" w:space="0" w:color="auto"/>
            <w:bottom w:val="none" w:sz="0" w:space="0" w:color="auto"/>
            <w:right w:val="none" w:sz="0" w:space="0" w:color="auto"/>
          </w:divBdr>
        </w:div>
        <w:div w:id="944384357">
          <w:marLeft w:val="480"/>
          <w:marRight w:val="0"/>
          <w:marTop w:val="0"/>
          <w:marBottom w:val="0"/>
          <w:divBdr>
            <w:top w:val="none" w:sz="0" w:space="0" w:color="auto"/>
            <w:left w:val="none" w:sz="0" w:space="0" w:color="auto"/>
            <w:bottom w:val="none" w:sz="0" w:space="0" w:color="auto"/>
            <w:right w:val="none" w:sz="0" w:space="0" w:color="auto"/>
          </w:divBdr>
        </w:div>
        <w:div w:id="1008942620">
          <w:marLeft w:val="480"/>
          <w:marRight w:val="0"/>
          <w:marTop w:val="0"/>
          <w:marBottom w:val="0"/>
          <w:divBdr>
            <w:top w:val="none" w:sz="0" w:space="0" w:color="auto"/>
            <w:left w:val="none" w:sz="0" w:space="0" w:color="auto"/>
            <w:bottom w:val="none" w:sz="0" w:space="0" w:color="auto"/>
            <w:right w:val="none" w:sz="0" w:space="0" w:color="auto"/>
          </w:divBdr>
        </w:div>
        <w:div w:id="1037969250">
          <w:marLeft w:val="480"/>
          <w:marRight w:val="0"/>
          <w:marTop w:val="0"/>
          <w:marBottom w:val="0"/>
          <w:divBdr>
            <w:top w:val="none" w:sz="0" w:space="0" w:color="auto"/>
            <w:left w:val="none" w:sz="0" w:space="0" w:color="auto"/>
            <w:bottom w:val="none" w:sz="0" w:space="0" w:color="auto"/>
            <w:right w:val="none" w:sz="0" w:space="0" w:color="auto"/>
          </w:divBdr>
        </w:div>
        <w:div w:id="1164125759">
          <w:marLeft w:val="480"/>
          <w:marRight w:val="0"/>
          <w:marTop w:val="0"/>
          <w:marBottom w:val="0"/>
          <w:divBdr>
            <w:top w:val="none" w:sz="0" w:space="0" w:color="auto"/>
            <w:left w:val="none" w:sz="0" w:space="0" w:color="auto"/>
            <w:bottom w:val="none" w:sz="0" w:space="0" w:color="auto"/>
            <w:right w:val="none" w:sz="0" w:space="0" w:color="auto"/>
          </w:divBdr>
        </w:div>
        <w:div w:id="1230995420">
          <w:marLeft w:val="480"/>
          <w:marRight w:val="0"/>
          <w:marTop w:val="0"/>
          <w:marBottom w:val="0"/>
          <w:divBdr>
            <w:top w:val="none" w:sz="0" w:space="0" w:color="auto"/>
            <w:left w:val="none" w:sz="0" w:space="0" w:color="auto"/>
            <w:bottom w:val="none" w:sz="0" w:space="0" w:color="auto"/>
            <w:right w:val="none" w:sz="0" w:space="0" w:color="auto"/>
          </w:divBdr>
        </w:div>
        <w:div w:id="1249576244">
          <w:marLeft w:val="480"/>
          <w:marRight w:val="0"/>
          <w:marTop w:val="0"/>
          <w:marBottom w:val="0"/>
          <w:divBdr>
            <w:top w:val="none" w:sz="0" w:space="0" w:color="auto"/>
            <w:left w:val="none" w:sz="0" w:space="0" w:color="auto"/>
            <w:bottom w:val="none" w:sz="0" w:space="0" w:color="auto"/>
            <w:right w:val="none" w:sz="0" w:space="0" w:color="auto"/>
          </w:divBdr>
        </w:div>
        <w:div w:id="1255824707">
          <w:marLeft w:val="480"/>
          <w:marRight w:val="0"/>
          <w:marTop w:val="0"/>
          <w:marBottom w:val="0"/>
          <w:divBdr>
            <w:top w:val="none" w:sz="0" w:space="0" w:color="auto"/>
            <w:left w:val="none" w:sz="0" w:space="0" w:color="auto"/>
            <w:bottom w:val="none" w:sz="0" w:space="0" w:color="auto"/>
            <w:right w:val="none" w:sz="0" w:space="0" w:color="auto"/>
          </w:divBdr>
        </w:div>
        <w:div w:id="1357583751">
          <w:marLeft w:val="480"/>
          <w:marRight w:val="0"/>
          <w:marTop w:val="0"/>
          <w:marBottom w:val="0"/>
          <w:divBdr>
            <w:top w:val="none" w:sz="0" w:space="0" w:color="auto"/>
            <w:left w:val="none" w:sz="0" w:space="0" w:color="auto"/>
            <w:bottom w:val="none" w:sz="0" w:space="0" w:color="auto"/>
            <w:right w:val="none" w:sz="0" w:space="0" w:color="auto"/>
          </w:divBdr>
        </w:div>
        <w:div w:id="1552570937">
          <w:marLeft w:val="480"/>
          <w:marRight w:val="0"/>
          <w:marTop w:val="0"/>
          <w:marBottom w:val="0"/>
          <w:divBdr>
            <w:top w:val="none" w:sz="0" w:space="0" w:color="auto"/>
            <w:left w:val="none" w:sz="0" w:space="0" w:color="auto"/>
            <w:bottom w:val="none" w:sz="0" w:space="0" w:color="auto"/>
            <w:right w:val="none" w:sz="0" w:space="0" w:color="auto"/>
          </w:divBdr>
        </w:div>
        <w:div w:id="1623196700">
          <w:marLeft w:val="480"/>
          <w:marRight w:val="0"/>
          <w:marTop w:val="0"/>
          <w:marBottom w:val="0"/>
          <w:divBdr>
            <w:top w:val="none" w:sz="0" w:space="0" w:color="auto"/>
            <w:left w:val="none" w:sz="0" w:space="0" w:color="auto"/>
            <w:bottom w:val="none" w:sz="0" w:space="0" w:color="auto"/>
            <w:right w:val="none" w:sz="0" w:space="0" w:color="auto"/>
          </w:divBdr>
        </w:div>
        <w:div w:id="1870414110">
          <w:marLeft w:val="480"/>
          <w:marRight w:val="0"/>
          <w:marTop w:val="0"/>
          <w:marBottom w:val="0"/>
          <w:divBdr>
            <w:top w:val="none" w:sz="0" w:space="0" w:color="auto"/>
            <w:left w:val="none" w:sz="0" w:space="0" w:color="auto"/>
            <w:bottom w:val="none" w:sz="0" w:space="0" w:color="auto"/>
            <w:right w:val="none" w:sz="0" w:space="0" w:color="auto"/>
          </w:divBdr>
        </w:div>
        <w:div w:id="2059741635">
          <w:marLeft w:val="480"/>
          <w:marRight w:val="0"/>
          <w:marTop w:val="0"/>
          <w:marBottom w:val="0"/>
          <w:divBdr>
            <w:top w:val="none" w:sz="0" w:space="0" w:color="auto"/>
            <w:left w:val="none" w:sz="0" w:space="0" w:color="auto"/>
            <w:bottom w:val="none" w:sz="0" w:space="0" w:color="auto"/>
            <w:right w:val="none" w:sz="0" w:space="0" w:color="auto"/>
          </w:divBdr>
        </w:div>
        <w:div w:id="2061661113">
          <w:marLeft w:val="480"/>
          <w:marRight w:val="0"/>
          <w:marTop w:val="0"/>
          <w:marBottom w:val="0"/>
          <w:divBdr>
            <w:top w:val="none" w:sz="0" w:space="0" w:color="auto"/>
            <w:left w:val="none" w:sz="0" w:space="0" w:color="auto"/>
            <w:bottom w:val="none" w:sz="0" w:space="0" w:color="auto"/>
            <w:right w:val="none" w:sz="0" w:space="0" w:color="auto"/>
          </w:divBdr>
        </w:div>
        <w:div w:id="2120178842">
          <w:marLeft w:val="480"/>
          <w:marRight w:val="0"/>
          <w:marTop w:val="0"/>
          <w:marBottom w:val="0"/>
          <w:divBdr>
            <w:top w:val="none" w:sz="0" w:space="0" w:color="auto"/>
            <w:left w:val="none" w:sz="0" w:space="0" w:color="auto"/>
            <w:bottom w:val="none" w:sz="0" w:space="0" w:color="auto"/>
            <w:right w:val="none" w:sz="0" w:space="0" w:color="auto"/>
          </w:divBdr>
        </w:div>
      </w:divsChild>
    </w:div>
    <w:div w:id="1428232414">
      <w:bodyDiv w:val="1"/>
      <w:marLeft w:val="0"/>
      <w:marRight w:val="0"/>
      <w:marTop w:val="0"/>
      <w:marBottom w:val="0"/>
      <w:divBdr>
        <w:top w:val="none" w:sz="0" w:space="0" w:color="auto"/>
        <w:left w:val="none" w:sz="0" w:space="0" w:color="auto"/>
        <w:bottom w:val="none" w:sz="0" w:space="0" w:color="auto"/>
        <w:right w:val="none" w:sz="0" w:space="0" w:color="auto"/>
      </w:divBdr>
      <w:divsChild>
        <w:div w:id="138495415">
          <w:marLeft w:val="480"/>
          <w:marRight w:val="0"/>
          <w:marTop w:val="0"/>
          <w:marBottom w:val="0"/>
          <w:divBdr>
            <w:top w:val="none" w:sz="0" w:space="0" w:color="auto"/>
            <w:left w:val="none" w:sz="0" w:space="0" w:color="auto"/>
            <w:bottom w:val="none" w:sz="0" w:space="0" w:color="auto"/>
            <w:right w:val="none" w:sz="0" w:space="0" w:color="auto"/>
          </w:divBdr>
        </w:div>
        <w:div w:id="219364935">
          <w:marLeft w:val="480"/>
          <w:marRight w:val="0"/>
          <w:marTop w:val="0"/>
          <w:marBottom w:val="0"/>
          <w:divBdr>
            <w:top w:val="none" w:sz="0" w:space="0" w:color="auto"/>
            <w:left w:val="none" w:sz="0" w:space="0" w:color="auto"/>
            <w:bottom w:val="none" w:sz="0" w:space="0" w:color="auto"/>
            <w:right w:val="none" w:sz="0" w:space="0" w:color="auto"/>
          </w:divBdr>
        </w:div>
        <w:div w:id="244539235">
          <w:marLeft w:val="480"/>
          <w:marRight w:val="0"/>
          <w:marTop w:val="0"/>
          <w:marBottom w:val="0"/>
          <w:divBdr>
            <w:top w:val="none" w:sz="0" w:space="0" w:color="auto"/>
            <w:left w:val="none" w:sz="0" w:space="0" w:color="auto"/>
            <w:bottom w:val="none" w:sz="0" w:space="0" w:color="auto"/>
            <w:right w:val="none" w:sz="0" w:space="0" w:color="auto"/>
          </w:divBdr>
        </w:div>
        <w:div w:id="302807413">
          <w:marLeft w:val="480"/>
          <w:marRight w:val="0"/>
          <w:marTop w:val="0"/>
          <w:marBottom w:val="0"/>
          <w:divBdr>
            <w:top w:val="none" w:sz="0" w:space="0" w:color="auto"/>
            <w:left w:val="none" w:sz="0" w:space="0" w:color="auto"/>
            <w:bottom w:val="none" w:sz="0" w:space="0" w:color="auto"/>
            <w:right w:val="none" w:sz="0" w:space="0" w:color="auto"/>
          </w:divBdr>
        </w:div>
        <w:div w:id="331102733">
          <w:marLeft w:val="480"/>
          <w:marRight w:val="0"/>
          <w:marTop w:val="0"/>
          <w:marBottom w:val="0"/>
          <w:divBdr>
            <w:top w:val="none" w:sz="0" w:space="0" w:color="auto"/>
            <w:left w:val="none" w:sz="0" w:space="0" w:color="auto"/>
            <w:bottom w:val="none" w:sz="0" w:space="0" w:color="auto"/>
            <w:right w:val="none" w:sz="0" w:space="0" w:color="auto"/>
          </w:divBdr>
        </w:div>
        <w:div w:id="622230959">
          <w:marLeft w:val="480"/>
          <w:marRight w:val="0"/>
          <w:marTop w:val="0"/>
          <w:marBottom w:val="0"/>
          <w:divBdr>
            <w:top w:val="none" w:sz="0" w:space="0" w:color="auto"/>
            <w:left w:val="none" w:sz="0" w:space="0" w:color="auto"/>
            <w:bottom w:val="none" w:sz="0" w:space="0" w:color="auto"/>
            <w:right w:val="none" w:sz="0" w:space="0" w:color="auto"/>
          </w:divBdr>
        </w:div>
        <w:div w:id="640817037">
          <w:marLeft w:val="480"/>
          <w:marRight w:val="0"/>
          <w:marTop w:val="0"/>
          <w:marBottom w:val="0"/>
          <w:divBdr>
            <w:top w:val="none" w:sz="0" w:space="0" w:color="auto"/>
            <w:left w:val="none" w:sz="0" w:space="0" w:color="auto"/>
            <w:bottom w:val="none" w:sz="0" w:space="0" w:color="auto"/>
            <w:right w:val="none" w:sz="0" w:space="0" w:color="auto"/>
          </w:divBdr>
        </w:div>
        <w:div w:id="692996679">
          <w:marLeft w:val="480"/>
          <w:marRight w:val="0"/>
          <w:marTop w:val="0"/>
          <w:marBottom w:val="0"/>
          <w:divBdr>
            <w:top w:val="none" w:sz="0" w:space="0" w:color="auto"/>
            <w:left w:val="none" w:sz="0" w:space="0" w:color="auto"/>
            <w:bottom w:val="none" w:sz="0" w:space="0" w:color="auto"/>
            <w:right w:val="none" w:sz="0" w:space="0" w:color="auto"/>
          </w:divBdr>
        </w:div>
        <w:div w:id="707337163">
          <w:marLeft w:val="480"/>
          <w:marRight w:val="0"/>
          <w:marTop w:val="0"/>
          <w:marBottom w:val="0"/>
          <w:divBdr>
            <w:top w:val="none" w:sz="0" w:space="0" w:color="auto"/>
            <w:left w:val="none" w:sz="0" w:space="0" w:color="auto"/>
            <w:bottom w:val="none" w:sz="0" w:space="0" w:color="auto"/>
            <w:right w:val="none" w:sz="0" w:space="0" w:color="auto"/>
          </w:divBdr>
        </w:div>
        <w:div w:id="718283419">
          <w:marLeft w:val="480"/>
          <w:marRight w:val="0"/>
          <w:marTop w:val="0"/>
          <w:marBottom w:val="0"/>
          <w:divBdr>
            <w:top w:val="none" w:sz="0" w:space="0" w:color="auto"/>
            <w:left w:val="none" w:sz="0" w:space="0" w:color="auto"/>
            <w:bottom w:val="none" w:sz="0" w:space="0" w:color="auto"/>
            <w:right w:val="none" w:sz="0" w:space="0" w:color="auto"/>
          </w:divBdr>
        </w:div>
        <w:div w:id="723452913">
          <w:marLeft w:val="480"/>
          <w:marRight w:val="0"/>
          <w:marTop w:val="0"/>
          <w:marBottom w:val="0"/>
          <w:divBdr>
            <w:top w:val="none" w:sz="0" w:space="0" w:color="auto"/>
            <w:left w:val="none" w:sz="0" w:space="0" w:color="auto"/>
            <w:bottom w:val="none" w:sz="0" w:space="0" w:color="auto"/>
            <w:right w:val="none" w:sz="0" w:space="0" w:color="auto"/>
          </w:divBdr>
        </w:div>
        <w:div w:id="730618597">
          <w:marLeft w:val="480"/>
          <w:marRight w:val="0"/>
          <w:marTop w:val="0"/>
          <w:marBottom w:val="0"/>
          <w:divBdr>
            <w:top w:val="none" w:sz="0" w:space="0" w:color="auto"/>
            <w:left w:val="none" w:sz="0" w:space="0" w:color="auto"/>
            <w:bottom w:val="none" w:sz="0" w:space="0" w:color="auto"/>
            <w:right w:val="none" w:sz="0" w:space="0" w:color="auto"/>
          </w:divBdr>
        </w:div>
        <w:div w:id="770861752">
          <w:marLeft w:val="480"/>
          <w:marRight w:val="0"/>
          <w:marTop w:val="0"/>
          <w:marBottom w:val="0"/>
          <w:divBdr>
            <w:top w:val="none" w:sz="0" w:space="0" w:color="auto"/>
            <w:left w:val="none" w:sz="0" w:space="0" w:color="auto"/>
            <w:bottom w:val="none" w:sz="0" w:space="0" w:color="auto"/>
            <w:right w:val="none" w:sz="0" w:space="0" w:color="auto"/>
          </w:divBdr>
        </w:div>
        <w:div w:id="779641914">
          <w:marLeft w:val="480"/>
          <w:marRight w:val="0"/>
          <w:marTop w:val="0"/>
          <w:marBottom w:val="0"/>
          <w:divBdr>
            <w:top w:val="none" w:sz="0" w:space="0" w:color="auto"/>
            <w:left w:val="none" w:sz="0" w:space="0" w:color="auto"/>
            <w:bottom w:val="none" w:sz="0" w:space="0" w:color="auto"/>
            <w:right w:val="none" w:sz="0" w:space="0" w:color="auto"/>
          </w:divBdr>
        </w:div>
        <w:div w:id="799878286">
          <w:marLeft w:val="480"/>
          <w:marRight w:val="0"/>
          <w:marTop w:val="0"/>
          <w:marBottom w:val="0"/>
          <w:divBdr>
            <w:top w:val="none" w:sz="0" w:space="0" w:color="auto"/>
            <w:left w:val="none" w:sz="0" w:space="0" w:color="auto"/>
            <w:bottom w:val="none" w:sz="0" w:space="0" w:color="auto"/>
            <w:right w:val="none" w:sz="0" w:space="0" w:color="auto"/>
          </w:divBdr>
        </w:div>
        <w:div w:id="1091512014">
          <w:marLeft w:val="480"/>
          <w:marRight w:val="0"/>
          <w:marTop w:val="0"/>
          <w:marBottom w:val="0"/>
          <w:divBdr>
            <w:top w:val="none" w:sz="0" w:space="0" w:color="auto"/>
            <w:left w:val="none" w:sz="0" w:space="0" w:color="auto"/>
            <w:bottom w:val="none" w:sz="0" w:space="0" w:color="auto"/>
            <w:right w:val="none" w:sz="0" w:space="0" w:color="auto"/>
          </w:divBdr>
        </w:div>
        <w:div w:id="1113088642">
          <w:marLeft w:val="480"/>
          <w:marRight w:val="0"/>
          <w:marTop w:val="0"/>
          <w:marBottom w:val="0"/>
          <w:divBdr>
            <w:top w:val="none" w:sz="0" w:space="0" w:color="auto"/>
            <w:left w:val="none" w:sz="0" w:space="0" w:color="auto"/>
            <w:bottom w:val="none" w:sz="0" w:space="0" w:color="auto"/>
            <w:right w:val="none" w:sz="0" w:space="0" w:color="auto"/>
          </w:divBdr>
        </w:div>
        <w:div w:id="1136753714">
          <w:marLeft w:val="480"/>
          <w:marRight w:val="0"/>
          <w:marTop w:val="0"/>
          <w:marBottom w:val="0"/>
          <w:divBdr>
            <w:top w:val="none" w:sz="0" w:space="0" w:color="auto"/>
            <w:left w:val="none" w:sz="0" w:space="0" w:color="auto"/>
            <w:bottom w:val="none" w:sz="0" w:space="0" w:color="auto"/>
            <w:right w:val="none" w:sz="0" w:space="0" w:color="auto"/>
          </w:divBdr>
        </w:div>
        <w:div w:id="1227568919">
          <w:marLeft w:val="480"/>
          <w:marRight w:val="0"/>
          <w:marTop w:val="0"/>
          <w:marBottom w:val="0"/>
          <w:divBdr>
            <w:top w:val="none" w:sz="0" w:space="0" w:color="auto"/>
            <w:left w:val="none" w:sz="0" w:space="0" w:color="auto"/>
            <w:bottom w:val="none" w:sz="0" w:space="0" w:color="auto"/>
            <w:right w:val="none" w:sz="0" w:space="0" w:color="auto"/>
          </w:divBdr>
        </w:div>
        <w:div w:id="1251742201">
          <w:marLeft w:val="480"/>
          <w:marRight w:val="0"/>
          <w:marTop w:val="0"/>
          <w:marBottom w:val="0"/>
          <w:divBdr>
            <w:top w:val="none" w:sz="0" w:space="0" w:color="auto"/>
            <w:left w:val="none" w:sz="0" w:space="0" w:color="auto"/>
            <w:bottom w:val="none" w:sz="0" w:space="0" w:color="auto"/>
            <w:right w:val="none" w:sz="0" w:space="0" w:color="auto"/>
          </w:divBdr>
        </w:div>
        <w:div w:id="1265071524">
          <w:marLeft w:val="480"/>
          <w:marRight w:val="0"/>
          <w:marTop w:val="0"/>
          <w:marBottom w:val="0"/>
          <w:divBdr>
            <w:top w:val="none" w:sz="0" w:space="0" w:color="auto"/>
            <w:left w:val="none" w:sz="0" w:space="0" w:color="auto"/>
            <w:bottom w:val="none" w:sz="0" w:space="0" w:color="auto"/>
            <w:right w:val="none" w:sz="0" w:space="0" w:color="auto"/>
          </w:divBdr>
        </w:div>
        <w:div w:id="1462530414">
          <w:marLeft w:val="480"/>
          <w:marRight w:val="0"/>
          <w:marTop w:val="0"/>
          <w:marBottom w:val="0"/>
          <w:divBdr>
            <w:top w:val="none" w:sz="0" w:space="0" w:color="auto"/>
            <w:left w:val="none" w:sz="0" w:space="0" w:color="auto"/>
            <w:bottom w:val="none" w:sz="0" w:space="0" w:color="auto"/>
            <w:right w:val="none" w:sz="0" w:space="0" w:color="auto"/>
          </w:divBdr>
        </w:div>
        <w:div w:id="1501698188">
          <w:marLeft w:val="480"/>
          <w:marRight w:val="0"/>
          <w:marTop w:val="0"/>
          <w:marBottom w:val="0"/>
          <w:divBdr>
            <w:top w:val="none" w:sz="0" w:space="0" w:color="auto"/>
            <w:left w:val="none" w:sz="0" w:space="0" w:color="auto"/>
            <w:bottom w:val="none" w:sz="0" w:space="0" w:color="auto"/>
            <w:right w:val="none" w:sz="0" w:space="0" w:color="auto"/>
          </w:divBdr>
        </w:div>
        <w:div w:id="1513489447">
          <w:marLeft w:val="480"/>
          <w:marRight w:val="0"/>
          <w:marTop w:val="0"/>
          <w:marBottom w:val="0"/>
          <w:divBdr>
            <w:top w:val="none" w:sz="0" w:space="0" w:color="auto"/>
            <w:left w:val="none" w:sz="0" w:space="0" w:color="auto"/>
            <w:bottom w:val="none" w:sz="0" w:space="0" w:color="auto"/>
            <w:right w:val="none" w:sz="0" w:space="0" w:color="auto"/>
          </w:divBdr>
        </w:div>
        <w:div w:id="1523399546">
          <w:marLeft w:val="480"/>
          <w:marRight w:val="0"/>
          <w:marTop w:val="0"/>
          <w:marBottom w:val="0"/>
          <w:divBdr>
            <w:top w:val="none" w:sz="0" w:space="0" w:color="auto"/>
            <w:left w:val="none" w:sz="0" w:space="0" w:color="auto"/>
            <w:bottom w:val="none" w:sz="0" w:space="0" w:color="auto"/>
            <w:right w:val="none" w:sz="0" w:space="0" w:color="auto"/>
          </w:divBdr>
        </w:div>
        <w:div w:id="1550648105">
          <w:marLeft w:val="480"/>
          <w:marRight w:val="0"/>
          <w:marTop w:val="0"/>
          <w:marBottom w:val="0"/>
          <w:divBdr>
            <w:top w:val="none" w:sz="0" w:space="0" w:color="auto"/>
            <w:left w:val="none" w:sz="0" w:space="0" w:color="auto"/>
            <w:bottom w:val="none" w:sz="0" w:space="0" w:color="auto"/>
            <w:right w:val="none" w:sz="0" w:space="0" w:color="auto"/>
          </w:divBdr>
        </w:div>
        <w:div w:id="1615210506">
          <w:marLeft w:val="480"/>
          <w:marRight w:val="0"/>
          <w:marTop w:val="0"/>
          <w:marBottom w:val="0"/>
          <w:divBdr>
            <w:top w:val="none" w:sz="0" w:space="0" w:color="auto"/>
            <w:left w:val="none" w:sz="0" w:space="0" w:color="auto"/>
            <w:bottom w:val="none" w:sz="0" w:space="0" w:color="auto"/>
            <w:right w:val="none" w:sz="0" w:space="0" w:color="auto"/>
          </w:divBdr>
        </w:div>
        <w:div w:id="1710569414">
          <w:marLeft w:val="480"/>
          <w:marRight w:val="0"/>
          <w:marTop w:val="0"/>
          <w:marBottom w:val="0"/>
          <w:divBdr>
            <w:top w:val="none" w:sz="0" w:space="0" w:color="auto"/>
            <w:left w:val="none" w:sz="0" w:space="0" w:color="auto"/>
            <w:bottom w:val="none" w:sz="0" w:space="0" w:color="auto"/>
            <w:right w:val="none" w:sz="0" w:space="0" w:color="auto"/>
          </w:divBdr>
        </w:div>
        <w:div w:id="1828596031">
          <w:marLeft w:val="480"/>
          <w:marRight w:val="0"/>
          <w:marTop w:val="0"/>
          <w:marBottom w:val="0"/>
          <w:divBdr>
            <w:top w:val="none" w:sz="0" w:space="0" w:color="auto"/>
            <w:left w:val="none" w:sz="0" w:space="0" w:color="auto"/>
            <w:bottom w:val="none" w:sz="0" w:space="0" w:color="auto"/>
            <w:right w:val="none" w:sz="0" w:space="0" w:color="auto"/>
          </w:divBdr>
        </w:div>
        <w:div w:id="1891530823">
          <w:marLeft w:val="480"/>
          <w:marRight w:val="0"/>
          <w:marTop w:val="0"/>
          <w:marBottom w:val="0"/>
          <w:divBdr>
            <w:top w:val="none" w:sz="0" w:space="0" w:color="auto"/>
            <w:left w:val="none" w:sz="0" w:space="0" w:color="auto"/>
            <w:bottom w:val="none" w:sz="0" w:space="0" w:color="auto"/>
            <w:right w:val="none" w:sz="0" w:space="0" w:color="auto"/>
          </w:divBdr>
        </w:div>
        <w:div w:id="2059236418">
          <w:marLeft w:val="480"/>
          <w:marRight w:val="0"/>
          <w:marTop w:val="0"/>
          <w:marBottom w:val="0"/>
          <w:divBdr>
            <w:top w:val="none" w:sz="0" w:space="0" w:color="auto"/>
            <w:left w:val="none" w:sz="0" w:space="0" w:color="auto"/>
            <w:bottom w:val="none" w:sz="0" w:space="0" w:color="auto"/>
            <w:right w:val="none" w:sz="0" w:space="0" w:color="auto"/>
          </w:divBdr>
        </w:div>
        <w:div w:id="2128966591">
          <w:marLeft w:val="480"/>
          <w:marRight w:val="0"/>
          <w:marTop w:val="0"/>
          <w:marBottom w:val="0"/>
          <w:divBdr>
            <w:top w:val="none" w:sz="0" w:space="0" w:color="auto"/>
            <w:left w:val="none" w:sz="0" w:space="0" w:color="auto"/>
            <w:bottom w:val="none" w:sz="0" w:space="0" w:color="auto"/>
            <w:right w:val="none" w:sz="0" w:space="0" w:color="auto"/>
          </w:divBdr>
        </w:div>
        <w:div w:id="2136488425">
          <w:marLeft w:val="480"/>
          <w:marRight w:val="0"/>
          <w:marTop w:val="0"/>
          <w:marBottom w:val="0"/>
          <w:divBdr>
            <w:top w:val="none" w:sz="0" w:space="0" w:color="auto"/>
            <w:left w:val="none" w:sz="0" w:space="0" w:color="auto"/>
            <w:bottom w:val="none" w:sz="0" w:space="0" w:color="auto"/>
            <w:right w:val="none" w:sz="0" w:space="0" w:color="auto"/>
          </w:divBdr>
        </w:div>
      </w:divsChild>
    </w:div>
    <w:div w:id="1430925249">
      <w:bodyDiv w:val="1"/>
      <w:marLeft w:val="0"/>
      <w:marRight w:val="0"/>
      <w:marTop w:val="0"/>
      <w:marBottom w:val="0"/>
      <w:divBdr>
        <w:top w:val="none" w:sz="0" w:space="0" w:color="auto"/>
        <w:left w:val="none" w:sz="0" w:space="0" w:color="auto"/>
        <w:bottom w:val="none" w:sz="0" w:space="0" w:color="auto"/>
        <w:right w:val="none" w:sz="0" w:space="0" w:color="auto"/>
      </w:divBdr>
    </w:div>
    <w:div w:id="1431388296">
      <w:bodyDiv w:val="1"/>
      <w:marLeft w:val="0"/>
      <w:marRight w:val="0"/>
      <w:marTop w:val="0"/>
      <w:marBottom w:val="0"/>
      <w:divBdr>
        <w:top w:val="none" w:sz="0" w:space="0" w:color="auto"/>
        <w:left w:val="none" w:sz="0" w:space="0" w:color="auto"/>
        <w:bottom w:val="none" w:sz="0" w:space="0" w:color="auto"/>
        <w:right w:val="none" w:sz="0" w:space="0" w:color="auto"/>
      </w:divBdr>
    </w:div>
    <w:div w:id="1431585996">
      <w:bodyDiv w:val="1"/>
      <w:marLeft w:val="0"/>
      <w:marRight w:val="0"/>
      <w:marTop w:val="0"/>
      <w:marBottom w:val="0"/>
      <w:divBdr>
        <w:top w:val="none" w:sz="0" w:space="0" w:color="auto"/>
        <w:left w:val="none" w:sz="0" w:space="0" w:color="auto"/>
        <w:bottom w:val="none" w:sz="0" w:space="0" w:color="auto"/>
        <w:right w:val="none" w:sz="0" w:space="0" w:color="auto"/>
      </w:divBdr>
    </w:div>
    <w:div w:id="1431662582">
      <w:bodyDiv w:val="1"/>
      <w:marLeft w:val="0"/>
      <w:marRight w:val="0"/>
      <w:marTop w:val="0"/>
      <w:marBottom w:val="0"/>
      <w:divBdr>
        <w:top w:val="none" w:sz="0" w:space="0" w:color="auto"/>
        <w:left w:val="none" w:sz="0" w:space="0" w:color="auto"/>
        <w:bottom w:val="none" w:sz="0" w:space="0" w:color="auto"/>
        <w:right w:val="none" w:sz="0" w:space="0" w:color="auto"/>
      </w:divBdr>
    </w:div>
    <w:div w:id="1433477014">
      <w:bodyDiv w:val="1"/>
      <w:marLeft w:val="0"/>
      <w:marRight w:val="0"/>
      <w:marTop w:val="0"/>
      <w:marBottom w:val="0"/>
      <w:divBdr>
        <w:top w:val="none" w:sz="0" w:space="0" w:color="auto"/>
        <w:left w:val="none" w:sz="0" w:space="0" w:color="auto"/>
        <w:bottom w:val="none" w:sz="0" w:space="0" w:color="auto"/>
        <w:right w:val="none" w:sz="0" w:space="0" w:color="auto"/>
      </w:divBdr>
    </w:div>
    <w:div w:id="1434548107">
      <w:bodyDiv w:val="1"/>
      <w:marLeft w:val="0"/>
      <w:marRight w:val="0"/>
      <w:marTop w:val="0"/>
      <w:marBottom w:val="0"/>
      <w:divBdr>
        <w:top w:val="none" w:sz="0" w:space="0" w:color="auto"/>
        <w:left w:val="none" w:sz="0" w:space="0" w:color="auto"/>
        <w:bottom w:val="none" w:sz="0" w:space="0" w:color="auto"/>
        <w:right w:val="none" w:sz="0" w:space="0" w:color="auto"/>
      </w:divBdr>
    </w:div>
    <w:div w:id="1435133583">
      <w:bodyDiv w:val="1"/>
      <w:marLeft w:val="0"/>
      <w:marRight w:val="0"/>
      <w:marTop w:val="0"/>
      <w:marBottom w:val="0"/>
      <w:divBdr>
        <w:top w:val="none" w:sz="0" w:space="0" w:color="auto"/>
        <w:left w:val="none" w:sz="0" w:space="0" w:color="auto"/>
        <w:bottom w:val="none" w:sz="0" w:space="0" w:color="auto"/>
        <w:right w:val="none" w:sz="0" w:space="0" w:color="auto"/>
      </w:divBdr>
    </w:div>
    <w:div w:id="1437024050">
      <w:bodyDiv w:val="1"/>
      <w:marLeft w:val="0"/>
      <w:marRight w:val="0"/>
      <w:marTop w:val="0"/>
      <w:marBottom w:val="0"/>
      <w:divBdr>
        <w:top w:val="none" w:sz="0" w:space="0" w:color="auto"/>
        <w:left w:val="none" w:sz="0" w:space="0" w:color="auto"/>
        <w:bottom w:val="none" w:sz="0" w:space="0" w:color="auto"/>
        <w:right w:val="none" w:sz="0" w:space="0" w:color="auto"/>
      </w:divBdr>
    </w:div>
    <w:div w:id="1437796088">
      <w:bodyDiv w:val="1"/>
      <w:marLeft w:val="0"/>
      <w:marRight w:val="0"/>
      <w:marTop w:val="0"/>
      <w:marBottom w:val="0"/>
      <w:divBdr>
        <w:top w:val="none" w:sz="0" w:space="0" w:color="auto"/>
        <w:left w:val="none" w:sz="0" w:space="0" w:color="auto"/>
        <w:bottom w:val="none" w:sz="0" w:space="0" w:color="auto"/>
        <w:right w:val="none" w:sz="0" w:space="0" w:color="auto"/>
      </w:divBdr>
    </w:div>
    <w:div w:id="1439175285">
      <w:bodyDiv w:val="1"/>
      <w:marLeft w:val="0"/>
      <w:marRight w:val="0"/>
      <w:marTop w:val="0"/>
      <w:marBottom w:val="0"/>
      <w:divBdr>
        <w:top w:val="none" w:sz="0" w:space="0" w:color="auto"/>
        <w:left w:val="none" w:sz="0" w:space="0" w:color="auto"/>
        <w:bottom w:val="none" w:sz="0" w:space="0" w:color="auto"/>
        <w:right w:val="none" w:sz="0" w:space="0" w:color="auto"/>
      </w:divBdr>
      <w:divsChild>
        <w:div w:id="376929258">
          <w:marLeft w:val="480"/>
          <w:marRight w:val="0"/>
          <w:marTop w:val="0"/>
          <w:marBottom w:val="0"/>
          <w:divBdr>
            <w:top w:val="none" w:sz="0" w:space="0" w:color="auto"/>
            <w:left w:val="none" w:sz="0" w:space="0" w:color="auto"/>
            <w:bottom w:val="none" w:sz="0" w:space="0" w:color="auto"/>
            <w:right w:val="none" w:sz="0" w:space="0" w:color="auto"/>
          </w:divBdr>
        </w:div>
        <w:div w:id="556822908">
          <w:marLeft w:val="480"/>
          <w:marRight w:val="0"/>
          <w:marTop w:val="0"/>
          <w:marBottom w:val="0"/>
          <w:divBdr>
            <w:top w:val="none" w:sz="0" w:space="0" w:color="auto"/>
            <w:left w:val="none" w:sz="0" w:space="0" w:color="auto"/>
            <w:bottom w:val="none" w:sz="0" w:space="0" w:color="auto"/>
            <w:right w:val="none" w:sz="0" w:space="0" w:color="auto"/>
          </w:divBdr>
        </w:div>
        <w:div w:id="826751461">
          <w:marLeft w:val="480"/>
          <w:marRight w:val="0"/>
          <w:marTop w:val="0"/>
          <w:marBottom w:val="0"/>
          <w:divBdr>
            <w:top w:val="none" w:sz="0" w:space="0" w:color="auto"/>
            <w:left w:val="none" w:sz="0" w:space="0" w:color="auto"/>
            <w:bottom w:val="none" w:sz="0" w:space="0" w:color="auto"/>
            <w:right w:val="none" w:sz="0" w:space="0" w:color="auto"/>
          </w:divBdr>
        </w:div>
        <w:div w:id="827600810">
          <w:marLeft w:val="480"/>
          <w:marRight w:val="0"/>
          <w:marTop w:val="0"/>
          <w:marBottom w:val="0"/>
          <w:divBdr>
            <w:top w:val="none" w:sz="0" w:space="0" w:color="auto"/>
            <w:left w:val="none" w:sz="0" w:space="0" w:color="auto"/>
            <w:bottom w:val="none" w:sz="0" w:space="0" w:color="auto"/>
            <w:right w:val="none" w:sz="0" w:space="0" w:color="auto"/>
          </w:divBdr>
        </w:div>
        <w:div w:id="1104351220">
          <w:marLeft w:val="480"/>
          <w:marRight w:val="0"/>
          <w:marTop w:val="0"/>
          <w:marBottom w:val="0"/>
          <w:divBdr>
            <w:top w:val="none" w:sz="0" w:space="0" w:color="auto"/>
            <w:left w:val="none" w:sz="0" w:space="0" w:color="auto"/>
            <w:bottom w:val="none" w:sz="0" w:space="0" w:color="auto"/>
            <w:right w:val="none" w:sz="0" w:space="0" w:color="auto"/>
          </w:divBdr>
        </w:div>
        <w:div w:id="1108890674">
          <w:marLeft w:val="480"/>
          <w:marRight w:val="0"/>
          <w:marTop w:val="0"/>
          <w:marBottom w:val="0"/>
          <w:divBdr>
            <w:top w:val="none" w:sz="0" w:space="0" w:color="auto"/>
            <w:left w:val="none" w:sz="0" w:space="0" w:color="auto"/>
            <w:bottom w:val="none" w:sz="0" w:space="0" w:color="auto"/>
            <w:right w:val="none" w:sz="0" w:space="0" w:color="auto"/>
          </w:divBdr>
        </w:div>
        <w:div w:id="1153331107">
          <w:marLeft w:val="480"/>
          <w:marRight w:val="0"/>
          <w:marTop w:val="0"/>
          <w:marBottom w:val="0"/>
          <w:divBdr>
            <w:top w:val="none" w:sz="0" w:space="0" w:color="auto"/>
            <w:left w:val="none" w:sz="0" w:space="0" w:color="auto"/>
            <w:bottom w:val="none" w:sz="0" w:space="0" w:color="auto"/>
            <w:right w:val="none" w:sz="0" w:space="0" w:color="auto"/>
          </w:divBdr>
        </w:div>
        <w:div w:id="1346127043">
          <w:marLeft w:val="480"/>
          <w:marRight w:val="0"/>
          <w:marTop w:val="0"/>
          <w:marBottom w:val="0"/>
          <w:divBdr>
            <w:top w:val="none" w:sz="0" w:space="0" w:color="auto"/>
            <w:left w:val="none" w:sz="0" w:space="0" w:color="auto"/>
            <w:bottom w:val="none" w:sz="0" w:space="0" w:color="auto"/>
            <w:right w:val="none" w:sz="0" w:space="0" w:color="auto"/>
          </w:divBdr>
        </w:div>
        <w:div w:id="1412695175">
          <w:marLeft w:val="480"/>
          <w:marRight w:val="0"/>
          <w:marTop w:val="0"/>
          <w:marBottom w:val="0"/>
          <w:divBdr>
            <w:top w:val="none" w:sz="0" w:space="0" w:color="auto"/>
            <w:left w:val="none" w:sz="0" w:space="0" w:color="auto"/>
            <w:bottom w:val="none" w:sz="0" w:space="0" w:color="auto"/>
            <w:right w:val="none" w:sz="0" w:space="0" w:color="auto"/>
          </w:divBdr>
        </w:div>
        <w:div w:id="1483503784">
          <w:marLeft w:val="480"/>
          <w:marRight w:val="0"/>
          <w:marTop w:val="0"/>
          <w:marBottom w:val="0"/>
          <w:divBdr>
            <w:top w:val="none" w:sz="0" w:space="0" w:color="auto"/>
            <w:left w:val="none" w:sz="0" w:space="0" w:color="auto"/>
            <w:bottom w:val="none" w:sz="0" w:space="0" w:color="auto"/>
            <w:right w:val="none" w:sz="0" w:space="0" w:color="auto"/>
          </w:divBdr>
        </w:div>
        <w:div w:id="1554077720">
          <w:marLeft w:val="480"/>
          <w:marRight w:val="0"/>
          <w:marTop w:val="0"/>
          <w:marBottom w:val="0"/>
          <w:divBdr>
            <w:top w:val="none" w:sz="0" w:space="0" w:color="auto"/>
            <w:left w:val="none" w:sz="0" w:space="0" w:color="auto"/>
            <w:bottom w:val="none" w:sz="0" w:space="0" w:color="auto"/>
            <w:right w:val="none" w:sz="0" w:space="0" w:color="auto"/>
          </w:divBdr>
        </w:div>
        <w:div w:id="1682858271">
          <w:marLeft w:val="480"/>
          <w:marRight w:val="0"/>
          <w:marTop w:val="0"/>
          <w:marBottom w:val="0"/>
          <w:divBdr>
            <w:top w:val="none" w:sz="0" w:space="0" w:color="auto"/>
            <w:left w:val="none" w:sz="0" w:space="0" w:color="auto"/>
            <w:bottom w:val="none" w:sz="0" w:space="0" w:color="auto"/>
            <w:right w:val="none" w:sz="0" w:space="0" w:color="auto"/>
          </w:divBdr>
        </w:div>
        <w:div w:id="1728919960">
          <w:marLeft w:val="480"/>
          <w:marRight w:val="0"/>
          <w:marTop w:val="0"/>
          <w:marBottom w:val="0"/>
          <w:divBdr>
            <w:top w:val="none" w:sz="0" w:space="0" w:color="auto"/>
            <w:left w:val="none" w:sz="0" w:space="0" w:color="auto"/>
            <w:bottom w:val="none" w:sz="0" w:space="0" w:color="auto"/>
            <w:right w:val="none" w:sz="0" w:space="0" w:color="auto"/>
          </w:divBdr>
        </w:div>
        <w:div w:id="1890798763">
          <w:marLeft w:val="480"/>
          <w:marRight w:val="0"/>
          <w:marTop w:val="0"/>
          <w:marBottom w:val="0"/>
          <w:divBdr>
            <w:top w:val="none" w:sz="0" w:space="0" w:color="auto"/>
            <w:left w:val="none" w:sz="0" w:space="0" w:color="auto"/>
            <w:bottom w:val="none" w:sz="0" w:space="0" w:color="auto"/>
            <w:right w:val="none" w:sz="0" w:space="0" w:color="auto"/>
          </w:divBdr>
        </w:div>
        <w:div w:id="1895505496">
          <w:marLeft w:val="480"/>
          <w:marRight w:val="0"/>
          <w:marTop w:val="0"/>
          <w:marBottom w:val="0"/>
          <w:divBdr>
            <w:top w:val="none" w:sz="0" w:space="0" w:color="auto"/>
            <w:left w:val="none" w:sz="0" w:space="0" w:color="auto"/>
            <w:bottom w:val="none" w:sz="0" w:space="0" w:color="auto"/>
            <w:right w:val="none" w:sz="0" w:space="0" w:color="auto"/>
          </w:divBdr>
        </w:div>
        <w:div w:id="1925450436">
          <w:marLeft w:val="480"/>
          <w:marRight w:val="0"/>
          <w:marTop w:val="0"/>
          <w:marBottom w:val="0"/>
          <w:divBdr>
            <w:top w:val="none" w:sz="0" w:space="0" w:color="auto"/>
            <w:left w:val="none" w:sz="0" w:space="0" w:color="auto"/>
            <w:bottom w:val="none" w:sz="0" w:space="0" w:color="auto"/>
            <w:right w:val="none" w:sz="0" w:space="0" w:color="auto"/>
          </w:divBdr>
        </w:div>
        <w:div w:id="1946040074">
          <w:marLeft w:val="480"/>
          <w:marRight w:val="0"/>
          <w:marTop w:val="0"/>
          <w:marBottom w:val="0"/>
          <w:divBdr>
            <w:top w:val="none" w:sz="0" w:space="0" w:color="auto"/>
            <w:left w:val="none" w:sz="0" w:space="0" w:color="auto"/>
            <w:bottom w:val="none" w:sz="0" w:space="0" w:color="auto"/>
            <w:right w:val="none" w:sz="0" w:space="0" w:color="auto"/>
          </w:divBdr>
        </w:div>
        <w:div w:id="1949462393">
          <w:marLeft w:val="480"/>
          <w:marRight w:val="0"/>
          <w:marTop w:val="0"/>
          <w:marBottom w:val="0"/>
          <w:divBdr>
            <w:top w:val="none" w:sz="0" w:space="0" w:color="auto"/>
            <w:left w:val="none" w:sz="0" w:space="0" w:color="auto"/>
            <w:bottom w:val="none" w:sz="0" w:space="0" w:color="auto"/>
            <w:right w:val="none" w:sz="0" w:space="0" w:color="auto"/>
          </w:divBdr>
        </w:div>
        <w:div w:id="2029403340">
          <w:marLeft w:val="480"/>
          <w:marRight w:val="0"/>
          <w:marTop w:val="0"/>
          <w:marBottom w:val="0"/>
          <w:divBdr>
            <w:top w:val="none" w:sz="0" w:space="0" w:color="auto"/>
            <w:left w:val="none" w:sz="0" w:space="0" w:color="auto"/>
            <w:bottom w:val="none" w:sz="0" w:space="0" w:color="auto"/>
            <w:right w:val="none" w:sz="0" w:space="0" w:color="auto"/>
          </w:divBdr>
        </w:div>
        <w:div w:id="2035568142">
          <w:marLeft w:val="480"/>
          <w:marRight w:val="0"/>
          <w:marTop w:val="0"/>
          <w:marBottom w:val="0"/>
          <w:divBdr>
            <w:top w:val="none" w:sz="0" w:space="0" w:color="auto"/>
            <w:left w:val="none" w:sz="0" w:space="0" w:color="auto"/>
            <w:bottom w:val="none" w:sz="0" w:space="0" w:color="auto"/>
            <w:right w:val="none" w:sz="0" w:space="0" w:color="auto"/>
          </w:divBdr>
        </w:div>
        <w:div w:id="2037273946">
          <w:marLeft w:val="480"/>
          <w:marRight w:val="0"/>
          <w:marTop w:val="0"/>
          <w:marBottom w:val="0"/>
          <w:divBdr>
            <w:top w:val="none" w:sz="0" w:space="0" w:color="auto"/>
            <w:left w:val="none" w:sz="0" w:space="0" w:color="auto"/>
            <w:bottom w:val="none" w:sz="0" w:space="0" w:color="auto"/>
            <w:right w:val="none" w:sz="0" w:space="0" w:color="auto"/>
          </w:divBdr>
        </w:div>
        <w:div w:id="2045595352">
          <w:marLeft w:val="480"/>
          <w:marRight w:val="0"/>
          <w:marTop w:val="0"/>
          <w:marBottom w:val="0"/>
          <w:divBdr>
            <w:top w:val="none" w:sz="0" w:space="0" w:color="auto"/>
            <w:left w:val="none" w:sz="0" w:space="0" w:color="auto"/>
            <w:bottom w:val="none" w:sz="0" w:space="0" w:color="auto"/>
            <w:right w:val="none" w:sz="0" w:space="0" w:color="auto"/>
          </w:divBdr>
        </w:div>
        <w:div w:id="2055041652">
          <w:marLeft w:val="480"/>
          <w:marRight w:val="0"/>
          <w:marTop w:val="0"/>
          <w:marBottom w:val="0"/>
          <w:divBdr>
            <w:top w:val="none" w:sz="0" w:space="0" w:color="auto"/>
            <w:left w:val="none" w:sz="0" w:space="0" w:color="auto"/>
            <w:bottom w:val="none" w:sz="0" w:space="0" w:color="auto"/>
            <w:right w:val="none" w:sz="0" w:space="0" w:color="auto"/>
          </w:divBdr>
        </w:div>
      </w:divsChild>
    </w:div>
    <w:div w:id="1440876132">
      <w:bodyDiv w:val="1"/>
      <w:marLeft w:val="0"/>
      <w:marRight w:val="0"/>
      <w:marTop w:val="0"/>
      <w:marBottom w:val="0"/>
      <w:divBdr>
        <w:top w:val="none" w:sz="0" w:space="0" w:color="auto"/>
        <w:left w:val="none" w:sz="0" w:space="0" w:color="auto"/>
        <w:bottom w:val="none" w:sz="0" w:space="0" w:color="auto"/>
        <w:right w:val="none" w:sz="0" w:space="0" w:color="auto"/>
      </w:divBdr>
    </w:div>
    <w:div w:id="1444114774">
      <w:bodyDiv w:val="1"/>
      <w:marLeft w:val="0"/>
      <w:marRight w:val="0"/>
      <w:marTop w:val="0"/>
      <w:marBottom w:val="0"/>
      <w:divBdr>
        <w:top w:val="none" w:sz="0" w:space="0" w:color="auto"/>
        <w:left w:val="none" w:sz="0" w:space="0" w:color="auto"/>
        <w:bottom w:val="none" w:sz="0" w:space="0" w:color="auto"/>
        <w:right w:val="none" w:sz="0" w:space="0" w:color="auto"/>
      </w:divBdr>
    </w:div>
    <w:div w:id="1447851983">
      <w:bodyDiv w:val="1"/>
      <w:marLeft w:val="0"/>
      <w:marRight w:val="0"/>
      <w:marTop w:val="0"/>
      <w:marBottom w:val="0"/>
      <w:divBdr>
        <w:top w:val="none" w:sz="0" w:space="0" w:color="auto"/>
        <w:left w:val="none" w:sz="0" w:space="0" w:color="auto"/>
        <w:bottom w:val="none" w:sz="0" w:space="0" w:color="auto"/>
        <w:right w:val="none" w:sz="0" w:space="0" w:color="auto"/>
      </w:divBdr>
      <w:divsChild>
        <w:div w:id="29649474">
          <w:marLeft w:val="480"/>
          <w:marRight w:val="0"/>
          <w:marTop w:val="0"/>
          <w:marBottom w:val="0"/>
          <w:divBdr>
            <w:top w:val="none" w:sz="0" w:space="0" w:color="auto"/>
            <w:left w:val="none" w:sz="0" w:space="0" w:color="auto"/>
            <w:bottom w:val="none" w:sz="0" w:space="0" w:color="auto"/>
            <w:right w:val="none" w:sz="0" w:space="0" w:color="auto"/>
          </w:divBdr>
        </w:div>
        <w:div w:id="38286278">
          <w:marLeft w:val="480"/>
          <w:marRight w:val="0"/>
          <w:marTop w:val="0"/>
          <w:marBottom w:val="0"/>
          <w:divBdr>
            <w:top w:val="none" w:sz="0" w:space="0" w:color="auto"/>
            <w:left w:val="none" w:sz="0" w:space="0" w:color="auto"/>
            <w:bottom w:val="none" w:sz="0" w:space="0" w:color="auto"/>
            <w:right w:val="none" w:sz="0" w:space="0" w:color="auto"/>
          </w:divBdr>
        </w:div>
        <w:div w:id="113452947">
          <w:marLeft w:val="480"/>
          <w:marRight w:val="0"/>
          <w:marTop w:val="0"/>
          <w:marBottom w:val="0"/>
          <w:divBdr>
            <w:top w:val="none" w:sz="0" w:space="0" w:color="auto"/>
            <w:left w:val="none" w:sz="0" w:space="0" w:color="auto"/>
            <w:bottom w:val="none" w:sz="0" w:space="0" w:color="auto"/>
            <w:right w:val="none" w:sz="0" w:space="0" w:color="auto"/>
          </w:divBdr>
        </w:div>
        <w:div w:id="212497639">
          <w:marLeft w:val="480"/>
          <w:marRight w:val="0"/>
          <w:marTop w:val="0"/>
          <w:marBottom w:val="0"/>
          <w:divBdr>
            <w:top w:val="none" w:sz="0" w:space="0" w:color="auto"/>
            <w:left w:val="none" w:sz="0" w:space="0" w:color="auto"/>
            <w:bottom w:val="none" w:sz="0" w:space="0" w:color="auto"/>
            <w:right w:val="none" w:sz="0" w:space="0" w:color="auto"/>
          </w:divBdr>
        </w:div>
        <w:div w:id="233318688">
          <w:marLeft w:val="480"/>
          <w:marRight w:val="0"/>
          <w:marTop w:val="0"/>
          <w:marBottom w:val="0"/>
          <w:divBdr>
            <w:top w:val="none" w:sz="0" w:space="0" w:color="auto"/>
            <w:left w:val="none" w:sz="0" w:space="0" w:color="auto"/>
            <w:bottom w:val="none" w:sz="0" w:space="0" w:color="auto"/>
            <w:right w:val="none" w:sz="0" w:space="0" w:color="auto"/>
          </w:divBdr>
        </w:div>
        <w:div w:id="245655183">
          <w:marLeft w:val="480"/>
          <w:marRight w:val="0"/>
          <w:marTop w:val="0"/>
          <w:marBottom w:val="0"/>
          <w:divBdr>
            <w:top w:val="none" w:sz="0" w:space="0" w:color="auto"/>
            <w:left w:val="none" w:sz="0" w:space="0" w:color="auto"/>
            <w:bottom w:val="none" w:sz="0" w:space="0" w:color="auto"/>
            <w:right w:val="none" w:sz="0" w:space="0" w:color="auto"/>
          </w:divBdr>
        </w:div>
        <w:div w:id="278680731">
          <w:marLeft w:val="480"/>
          <w:marRight w:val="0"/>
          <w:marTop w:val="0"/>
          <w:marBottom w:val="0"/>
          <w:divBdr>
            <w:top w:val="none" w:sz="0" w:space="0" w:color="auto"/>
            <w:left w:val="none" w:sz="0" w:space="0" w:color="auto"/>
            <w:bottom w:val="none" w:sz="0" w:space="0" w:color="auto"/>
            <w:right w:val="none" w:sz="0" w:space="0" w:color="auto"/>
          </w:divBdr>
        </w:div>
        <w:div w:id="324090258">
          <w:marLeft w:val="480"/>
          <w:marRight w:val="0"/>
          <w:marTop w:val="0"/>
          <w:marBottom w:val="0"/>
          <w:divBdr>
            <w:top w:val="none" w:sz="0" w:space="0" w:color="auto"/>
            <w:left w:val="none" w:sz="0" w:space="0" w:color="auto"/>
            <w:bottom w:val="none" w:sz="0" w:space="0" w:color="auto"/>
            <w:right w:val="none" w:sz="0" w:space="0" w:color="auto"/>
          </w:divBdr>
        </w:div>
        <w:div w:id="454983320">
          <w:marLeft w:val="480"/>
          <w:marRight w:val="0"/>
          <w:marTop w:val="0"/>
          <w:marBottom w:val="0"/>
          <w:divBdr>
            <w:top w:val="none" w:sz="0" w:space="0" w:color="auto"/>
            <w:left w:val="none" w:sz="0" w:space="0" w:color="auto"/>
            <w:bottom w:val="none" w:sz="0" w:space="0" w:color="auto"/>
            <w:right w:val="none" w:sz="0" w:space="0" w:color="auto"/>
          </w:divBdr>
        </w:div>
        <w:div w:id="459106216">
          <w:marLeft w:val="480"/>
          <w:marRight w:val="0"/>
          <w:marTop w:val="0"/>
          <w:marBottom w:val="0"/>
          <w:divBdr>
            <w:top w:val="none" w:sz="0" w:space="0" w:color="auto"/>
            <w:left w:val="none" w:sz="0" w:space="0" w:color="auto"/>
            <w:bottom w:val="none" w:sz="0" w:space="0" w:color="auto"/>
            <w:right w:val="none" w:sz="0" w:space="0" w:color="auto"/>
          </w:divBdr>
        </w:div>
        <w:div w:id="506748332">
          <w:marLeft w:val="480"/>
          <w:marRight w:val="0"/>
          <w:marTop w:val="0"/>
          <w:marBottom w:val="0"/>
          <w:divBdr>
            <w:top w:val="none" w:sz="0" w:space="0" w:color="auto"/>
            <w:left w:val="none" w:sz="0" w:space="0" w:color="auto"/>
            <w:bottom w:val="none" w:sz="0" w:space="0" w:color="auto"/>
            <w:right w:val="none" w:sz="0" w:space="0" w:color="auto"/>
          </w:divBdr>
        </w:div>
        <w:div w:id="664750700">
          <w:marLeft w:val="480"/>
          <w:marRight w:val="0"/>
          <w:marTop w:val="0"/>
          <w:marBottom w:val="0"/>
          <w:divBdr>
            <w:top w:val="none" w:sz="0" w:space="0" w:color="auto"/>
            <w:left w:val="none" w:sz="0" w:space="0" w:color="auto"/>
            <w:bottom w:val="none" w:sz="0" w:space="0" w:color="auto"/>
            <w:right w:val="none" w:sz="0" w:space="0" w:color="auto"/>
          </w:divBdr>
        </w:div>
        <w:div w:id="956831527">
          <w:marLeft w:val="480"/>
          <w:marRight w:val="0"/>
          <w:marTop w:val="0"/>
          <w:marBottom w:val="0"/>
          <w:divBdr>
            <w:top w:val="none" w:sz="0" w:space="0" w:color="auto"/>
            <w:left w:val="none" w:sz="0" w:space="0" w:color="auto"/>
            <w:bottom w:val="none" w:sz="0" w:space="0" w:color="auto"/>
            <w:right w:val="none" w:sz="0" w:space="0" w:color="auto"/>
          </w:divBdr>
        </w:div>
        <w:div w:id="1007320595">
          <w:marLeft w:val="480"/>
          <w:marRight w:val="0"/>
          <w:marTop w:val="0"/>
          <w:marBottom w:val="0"/>
          <w:divBdr>
            <w:top w:val="none" w:sz="0" w:space="0" w:color="auto"/>
            <w:left w:val="none" w:sz="0" w:space="0" w:color="auto"/>
            <w:bottom w:val="none" w:sz="0" w:space="0" w:color="auto"/>
            <w:right w:val="none" w:sz="0" w:space="0" w:color="auto"/>
          </w:divBdr>
        </w:div>
        <w:div w:id="1066299009">
          <w:marLeft w:val="480"/>
          <w:marRight w:val="0"/>
          <w:marTop w:val="0"/>
          <w:marBottom w:val="0"/>
          <w:divBdr>
            <w:top w:val="none" w:sz="0" w:space="0" w:color="auto"/>
            <w:left w:val="none" w:sz="0" w:space="0" w:color="auto"/>
            <w:bottom w:val="none" w:sz="0" w:space="0" w:color="auto"/>
            <w:right w:val="none" w:sz="0" w:space="0" w:color="auto"/>
          </w:divBdr>
        </w:div>
        <w:div w:id="1112020612">
          <w:marLeft w:val="480"/>
          <w:marRight w:val="0"/>
          <w:marTop w:val="0"/>
          <w:marBottom w:val="0"/>
          <w:divBdr>
            <w:top w:val="none" w:sz="0" w:space="0" w:color="auto"/>
            <w:left w:val="none" w:sz="0" w:space="0" w:color="auto"/>
            <w:bottom w:val="none" w:sz="0" w:space="0" w:color="auto"/>
            <w:right w:val="none" w:sz="0" w:space="0" w:color="auto"/>
          </w:divBdr>
        </w:div>
        <w:div w:id="1137187500">
          <w:marLeft w:val="480"/>
          <w:marRight w:val="0"/>
          <w:marTop w:val="0"/>
          <w:marBottom w:val="0"/>
          <w:divBdr>
            <w:top w:val="none" w:sz="0" w:space="0" w:color="auto"/>
            <w:left w:val="none" w:sz="0" w:space="0" w:color="auto"/>
            <w:bottom w:val="none" w:sz="0" w:space="0" w:color="auto"/>
            <w:right w:val="none" w:sz="0" w:space="0" w:color="auto"/>
          </w:divBdr>
        </w:div>
        <w:div w:id="1186212425">
          <w:marLeft w:val="480"/>
          <w:marRight w:val="0"/>
          <w:marTop w:val="0"/>
          <w:marBottom w:val="0"/>
          <w:divBdr>
            <w:top w:val="none" w:sz="0" w:space="0" w:color="auto"/>
            <w:left w:val="none" w:sz="0" w:space="0" w:color="auto"/>
            <w:bottom w:val="none" w:sz="0" w:space="0" w:color="auto"/>
            <w:right w:val="none" w:sz="0" w:space="0" w:color="auto"/>
          </w:divBdr>
        </w:div>
        <w:div w:id="1192955167">
          <w:marLeft w:val="480"/>
          <w:marRight w:val="0"/>
          <w:marTop w:val="0"/>
          <w:marBottom w:val="0"/>
          <w:divBdr>
            <w:top w:val="none" w:sz="0" w:space="0" w:color="auto"/>
            <w:left w:val="none" w:sz="0" w:space="0" w:color="auto"/>
            <w:bottom w:val="none" w:sz="0" w:space="0" w:color="auto"/>
            <w:right w:val="none" w:sz="0" w:space="0" w:color="auto"/>
          </w:divBdr>
        </w:div>
        <w:div w:id="1261795385">
          <w:marLeft w:val="480"/>
          <w:marRight w:val="0"/>
          <w:marTop w:val="0"/>
          <w:marBottom w:val="0"/>
          <w:divBdr>
            <w:top w:val="none" w:sz="0" w:space="0" w:color="auto"/>
            <w:left w:val="none" w:sz="0" w:space="0" w:color="auto"/>
            <w:bottom w:val="none" w:sz="0" w:space="0" w:color="auto"/>
            <w:right w:val="none" w:sz="0" w:space="0" w:color="auto"/>
          </w:divBdr>
        </w:div>
        <w:div w:id="1262571837">
          <w:marLeft w:val="480"/>
          <w:marRight w:val="0"/>
          <w:marTop w:val="0"/>
          <w:marBottom w:val="0"/>
          <w:divBdr>
            <w:top w:val="none" w:sz="0" w:space="0" w:color="auto"/>
            <w:left w:val="none" w:sz="0" w:space="0" w:color="auto"/>
            <w:bottom w:val="none" w:sz="0" w:space="0" w:color="auto"/>
            <w:right w:val="none" w:sz="0" w:space="0" w:color="auto"/>
          </w:divBdr>
        </w:div>
        <w:div w:id="1266183821">
          <w:marLeft w:val="480"/>
          <w:marRight w:val="0"/>
          <w:marTop w:val="0"/>
          <w:marBottom w:val="0"/>
          <w:divBdr>
            <w:top w:val="none" w:sz="0" w:space="0" w:color="auto"/>
            <w:left w:val="none" w:sz="0" w:space="0" w:color="auto"/>
            <w:bottom w:val="none" w:sz="0" w:space="0" w:color="auto"/>
            <w:right w:val="none" w:sz="0" w:space="0" w:color="auto"/>
          </w:divBdr>
        </w:div>
        <w:div w:id="1340541055">
          <w:marLeft w:val="480"/>
          <w:marRight w:val="0"/>
          <w:marTop w:val="0"/>
          <w:marBottom w:val="0"/>
          <w:divBdr>
            <w:top w:val="none" w:sz="0" w:space="0" w:color="auto"/>
            <w:left w:val="none" w:sz="0" w:space="0" w:color="auto"/>
            <w:bottom w:val="none" w:sz="0" w:space="0" w:color="auto"/>
            <w:right w:val="none" w:sz="0" w:space="0" w:color="auto"/>
          </w:divBdr>
        </w:div>
        <w:div w:id="1496263656">
          <w:marLeft w:val="480"/>
          <w:marRight w:val="0"/>
          <w:marTop w:val="0"/>
          <w:marBottom w:val="0"/>
          <w:divBdr>
            <w:top w:val="none" w:sz="0" w:space="0" w:color="auto"/>
            <w:left w:val="none" w:sz="0" w:space="0" w:color="auto"/>
            <w:bottom w:val="none" w:sz="0" w:space="0" w:color="auto"/>
            <w:right w:val="none" w:sz="0" w:space="0" w:color="auto"/>
          </w:divBdr>
        </w:div>
        <w:div w:id="1727876800">
          <w:marLeft w:val="480"/>
          <w:marRight w:val="0"/>
          <w:marTop w:val="0"/>
          <w:marBottom w:val="0"/>
          <w:divBdr>
            <w:top w:val="none" w:sz="0" w:space="0" w:color="auto"/>
            <w:left w:val="none" w:sz="0" w:space="0" w:color="auto"/>
            <w:bottom w:val="none" w:sz="0" w:space="0" w:color="auto"/>
            <w:right w:val="none" w:sz="0" w:space="0" w:color="auto"/>
          </w:divBdr>
        </w:div>
        <w:div w:id="1838570588">
          <w:marLeft w:val="480"/>
          <w:marRight w:val="0"/>
          <w:marTop w:val="0"/>
          <w:marBottom w:val="0"/>
          <w:divBdr>
            <w:top w:val="none" w:sz="0" w:space="0" w:color="auto"/>
            <w:left w:val="none" w:sz="0" w:space="0" w:color="auto"/>
            <w:bottom w:val="none" w:sz="0" w:space="0" w:color="auto"/>
            <w:right w:val="none" w:sz="0" w:space="0" w:color="auto"/>
          </w:divBdr>
        </w:div>
        <w:div w:id="1846705421">
          <w:marLeft w:val="480"/>
          <w:marRight w:val="0"/>
          <w:marTop w:val="0"/>
          <w:marBottom w:val="0"/>
          <w:divBdr>
            <w:top w:val="none" w:sz="0" w:space="0" w:color="auto"/>
            <w:left w:val="none" w:sz="0" w:space="0" w:color="auto"/>
            <w:bottom w:val="none" w:sz="0" w:space="0" w:color="auto"/>
            <w:right w:val="none" w:sz="0" w:space="0" w:color="auto"/>
          </w:divBdr>
        </w:div>
        <w:div w:id="1882277129">
          <w:marLeft w:val="480"/>
          <w:marRight w:val="0"/>
          <w:marTop w:val="0"/>
          <w:marBottom w:val="0"/>
          <w:divBdr>
            <w:top w:val="none" w:sz="0" w:space="0" w:color="auto"/>
            <w:left w:val="none" w:sz="0" w:space="0" w:color="auto"/>
            <w:bottom w:val="none" w:sz="0" w:space="0" w:color="auto"/>
            <w:right w:val="none" w:sz="0" w:space="0" w:color="auto"/>
          </w:divBdr>
        </w:div>
        <w:div w:id="2001156996">
          <w:marLeft w:val="480"/>
          <w:marRight w:val="0"/>
          <w:marTop w:val="0"/>
          <w:marBottom w:val="0"/>
          <w:divBdr>
            <w:top w:val="none" w:sz="0" w:space="0" w:color="auto"/>
            <w:left w:val="none" w:sz="0" w:space="0" w:color="auto"/>
            <w:bottom w:val="none" w:sz="0" w:space="0" w:color="auto"/>
            <w:right w:val="none" w:sz="0" w:space="0" w:color="auto"/>
          </w:divBdr>
        </w:div>
        <w:div w:id="2005357473">
          <w:marLeft w:val="480"/>
          <w:marRight w:val="0"/>
          <w:marTop w:val="0"/>
          <w:marBottom w:val="0"/>
          <w:divBdr>
            <w:top w:val="none" w:sz="0" w:space="0" w:color="auto"/>
            <w:left w:val="none" w:sz="0" w:space="0" w:color="auto"/>
            <w:bottom w:val="none" w:sz="0" w:space="0" w:color="auto"/>
            <w:right w:val="none" w:sz="0" w:space="0" w:color="auto"/>
          </w:divBdr>
        </w:div>
        <w:div w:id="2009363927">
          <w:marLeft w:val="480"/>
          <w:marRight w:val="0"/>
          <w:marTop w:val="0"/>
          <w:marBottom w:val="0"/>
          <w:divBdr>
            <w:top w:val="none" w:sz="0" w:space="0" w:color="auto"/>
            <w:left w:val="none" w:sz="0" w:space="0" w:color="auto"/>
            <w:bottom w:val="none" w:sz="0" w:space="0" w:color="auto"/>
            <w:right w:val="none" w:sz="0" w:space="0" w:color="auto"/>
          </w:divBdr>
        </w:div>
        <w:div w:id="2076538630">
          <w:marLeft w:val="480"/>
          <w:marRight w:val="0"/>
          <w:marTop w:val="0"/>
          <w:marBottom w:val="0"/>
          <w:divBdr>
            <w:top w:val="none" w:sz="0" w:space="0" w:color="auto"/>
            <w:left w:val="none" w:sz="0" w:space="0" w:color="auto"/>
            <w:bottom w:val="none" w:sz="0" w:space="0" w:color="auto"/>
            <w:right w:val="none" w:sz="0" w:space="0" w:color="auto"/>
          </w:divBdr>
        </w:div>
        <w:div w:id="2105567718">
          <w:marLeft w:val="480"/>
          <w:marRight w:val="0"/>
          <w:marTop w:val="0"/>
          <w:marBottom w:val="0"/>
          <w:divBdr>
            <w:top w:val="none" w:sz="0" w:space="0" w:color="auto"/>
            <w:left w:val="none" w:sz="0" w:space="0" w:color="auto"/>
            <w:bottom w:val="none" w:sz="0" w:space="0" w:color="auto"/>
            <w:right w:val="none" w:sz="0" w:space="0" w:color="auto"/>
          </w:divBdr>
        </w:div>
      </w:divsChild>
    </w:div>
    <w:div w:id="1448814809">
      <w:bodyDiv w:val="1"/>
      <w:marLeft w:val="0"/>
      <w:marRight w:val="0"/>
      <w:marTop w:val="0"/>
      <w:marBottom w:val="0"/>
      <w:divBdr>
        <w:top w:val="none" w:sz="0" w:space="0" w:color="auto"/>
        <w:left w:val="none" w:sz="0" w:space="0" w:color="auto"/>
        <w:bottom w:val="none" w:sz="0" w:space="0" w:color="auto"/>
        <w:right w:val="none" w:sz="0" w:space="0" w:color="auto"/>
      </w:divBdr>
    </w:div>
    <w:div w:id="1448890098">
      <w:bodyDiv w:val="1"/>
      <w:marLeft w:val="0"/>
      <w:marRight w:val="0"/>
      <w:marTop w:val="0"/>
      <w:marBottom w:val="0"/>
      <w:divBdr>
        <w:top w:val="none" w:sz="0" w:space="0" w:color="auto"/>
        <w:left w:val="none" w:sz="0" w:space="0" w:color="auto"/>
        <w:bottom w:val="none" w:sz="0" w:space="0" w:color="auto"/>
        <w:right w:val="none" w:sz="0" w:space="0" w:color="auto"/>
      </w:divBdr>
    </w:div>
    <w:div w:id="1449203439">
      <w:bodyDiv w:val="1"/>
      <w:marLeft w:val="0"/>
      <w:marRight w:val="0"/>
      <w:marTop w:val="0"/>
      <w:marBottom w:val="0"/>
      <w:divBdr>
        <w:top w:val="none" w:sz="0" w:space="0" w:color="auto"/>
        <w:left w:val="none" w:sz="0" w:space="0" w:color="auto"/>
        <w:bottom w:val="none" w:sz="0" w:space="0" w:color="auto"/>
        <w:right w:val="none" w:sz="0" w:space="0" w:color="auto"/>
      </w:divBdr>
      <w:divsChild>
        <w:div w:id="51201668">
          <w:marLeft w:val="480"/>
          <w:marRight w:val="0"/>
          <w:marTop w:val="0"/>
          <w:marBottom w:val="0"/>
          <w:divBdr>
            <w:top w:val="none" w:sz="0" w:space="0" w:color="auto"/>
            <w:left w:val="none" w:sz="0" w:space="0" w:color="auto"/>
            <w:bottom w:val="none" w:sz="0" w:space="0" w:color="auto"/>
            <w:right w:val="none" w:sz="0" w:space="0" w:color="auto"/>
          </w:divBdr>
        </w:div>
        <w:div w:id="82994406">
          <w:marLeft w:val="480"/>
          <w:marRight w:val="0"/>
          <w:marTop w:val="0"/>
          <w:marBottom w:val="0"/>
          <w:divBdr>
            <w:top w:val="none" w:sz="0" w:space="0" w:color="auto"/>
            <w:left w:val="none" w:sz="0" w:space="0" w:color="auto"/>
            <w:bottom w:val="none" w:sz="0" w:space="0" w:color="auto"/>
            <w:right w:val="none" w:sz="0" w:space="0" w:color="auto"/>
          </w:divBdr>
        </w:div>
        <w:div w:id="204484392">
          <w:marLeft w:val="480"/>
          <w:marRight w:val="0"/>
          <w:marTop w:val="0"/>
          <w:marBottom w:val="0"/>
          <w:divBdr>
            <w:top w:val="none" w:sz="0" w:space="0" w:color="auto"/>
            <w:left w:val="none" w:sz="0" w:space="0" w:color="auto"/>
            <w:bottom w:val="none" w:sz="0" w:space="0" w:color="auto"/>
            <w:right w:val="none" w:sz="0" w:space="0" w:color="auto"/>
          </w:divBdr>
        </w:div>
        <w:div w:id="242908718">
          <w:marLeft w:val="480"/>
          <w:marRight w:val="0"/>
          <w:marTop w:val="0"/>
          <w:marBottom w:val="0"/>
          <w:divBdr>
            <w:top w:val="none" w:sz="0" w:space="0" w:color="auto"/>
            <w:left w:val="none" w:sz="0" w:space="0" w:color="auto"/>
            <w:bottom w:val="none" w:sz="0" w:space="0" w:color="auto"/>
            <w:right w:val="none" w:sz="0" w:space="0" w:color="auto"/>
          </w:divBdr>
        </w:div>
        <w:div w:id="316764957">
          <w:marLeft w:val="480"/>
          <w:marRight w:val="0"/>
          <w:marTop w:val="0"/>
          <w:marBottom w:val="0"/>
          <w:divBdr>
            <w:top w:val="none" w:sz="0" w:space="0" w:color="auto"/>
            <w:left w:val="none" w:sz="0" w:space="0" w:color="auto"/>
            <w:bottom w:val="none" w:sz="0" w:space="0" w:color="auto"/>
            <w:right w:val="none" w:sz="0" w:space="0" w:color="auto"/>
          </w:divBdr>
        </w:div>
        <w:div w:id="423453498">
          <w:marLeft w:val="480"/>
          <w:marRight w:val="0"/>
          <w:marTop w:val="0"/>
          <w:marBottom w:val="0"/>
          <w:divBdr>
            <w:top w:val="none" w:sz="0" w:space="0" w:color="auto"/>
            <w:left w:val="none" w:sz="0" w:space="0" w:color="auto"/>
            <w:bottom w:val="none" w:sz="0" w:space="0" w:color="auto"/>
            <w:right w:val="none" w:sz="0" w:space="0" w:color="auto"/>
          </w:divBdr>
        </w:div>
        <w:div w:id="559251309">
          <w:marLeft w:val="480"/>
          <w:marRight w:val="0"/>
          <w:marTop w:val="0"/>
          <w:marBottom w:val="0"/>
          <w:divBdr>
            <w:top w:val="none" w:sz="0" w:space="0" w:color="auto"/>
            <w:left w:val="none" w:sz="0" w:space="0" w:color="auto"/>
            <w:bottom w:val="none" w:sz="0" w:space="0" w:color="auto"/>
            <w:right w:val="none" w:sz="0" w:space="0" w:color="auto"/>
          </w:divBdr>
        </w:div>
        <w:div w:id="616721838">
          <w:marLeft w:val="480"/>
          <w:marRight w:val="0"/>
          <w:marTop w:val="0"/>
          <w:marBottom w:val="0"/>
          <w:divBdr>
            <w:top w:val="none" w:sz="0" w:space="0" w:color="auto"/>
            <w:left w:val="none" w:sz="0" w:space="0" w:color="auto"/>
            <w:bottom w:val="none" w:sz="0" w:space="0" w:color="auto"/>
            <w:right w:val="none" w:sz="0" w:space="0" w:color="auto"/>
          </w:divBdr>
        </w:div>
        <w:div w:id="617762178">
          <w:marLeft w:val="480"/>
          <w:marRight w:val="0"/>
          <w:marTop w:val="0"/>
          <w:marBottom w:val="0"/>
          <w:divBdr>
            <w:top w:val="none" w:sz="0" w:space="0" w:color="auto"/>
            <w:left w:val="none" w:sz="0" w:space="0" w:color="auto"/>
            <w:bottom w:val="none" w:sz="0" w:space="0" w:color="auto"/>
            <w:right w:val="none" w:sz="0" w:space="0" w:color="auto"/>
          </w:divBdr>
        </w:div>
        <w:div w:id="631129315">
          <w:marLeft w:val="480"/>
          <w:marRight w:val="0"/>
          <w:marTop w:val="0"/>
          <w:marBottom w:val="0"/>
          <w:divBdr>
            <w:top w:val="none" w:sz="0" w:space="0" w:color="auto"/>
            <w:left w:val="none" w:sz="0" w:space="0" w:color="auto"/>
            <w:bottom w:val="none" w:sz="0" w:space="0" w:color="auto"/>
            <w:right w:val="none" w:sz="0" w:space="0" w:color="auto"/>
          </w:divBdr>
        </w:div>
        <w:div w:id="911934190">
          <w:marLeft w:val="480"/>
          <w:marRight w:val="0"/>
          <w:marTop w:val="0"/>
          <w:marBottom w:val="0"/>
          <w:divBdr>
            <w:top w:val="none" w:sz="0" w:space="0" w:color="auto"/>
            <w:left w:val="none" w:sz="0" w:space="0" w:color="auto"/>
            <w:bottom w:val="none" w:sz="0" w:space="0" w:color="auto"/>
            <w:right w:val="none" w:sz="0" w:space="0" w:color="auto"/>
          </w:divBdr>
        </w:div>
        <w:div w:id="1002316918">
          <w:marLeft w:val="480"/>
          <w:marRight w:val="0"/>
          <w:marTop w:val="0"/>
          <w:marBottom w:val="0"/>
          <w:divBdr>
            <w:top w:val="none" w:sz="0" w:space="0" w:color="auto"/>
            <w:left w:val="none" w:sz="0" w:space="0" w:color="auto"/>
            <w:bottom w:val="none" w:sz="0" w:space="0" w:color="auto"/>
            <w:right w:val="none" w:sz="0" w:space="0" w:color="auto"/>
          </w:divBdr>
        </w:div>
        <w:div w:id="1005744669">
          <w:marLeft w:val="480"/>
          <w:marRight w:val="0"/>
          <w:marTop w:val="0"/>
          <w:marBottom w:val="0"/>
          <w:divBdr>
            <w:top w:val="none" w:sz="0" w:space="0" w:color="auto"/>
            <w:left w:val="none" w:sz="0" w:space="0" w:color="auto"/>
            <w:bottom w:val="none" w:sz="0" w:space="0" w:color="auto"/>
            <w:right w:val="none" w:sz="0" w:space="0" w:color="auto"/>
          </w:divBdr>
        </w:div>
        <w:div w:id="1239167971">
          <w:marLeft w:val="480"/>
          <w:marRight w:val="0"/>
          <w:marTop w:val="0"/>
          <w:marBottom w:val="0"/>
          <w:divBdr>
            <w:top w:val="none" w:sz="0" w:space="0" w:color="auto"/>
            <w:left w:val="none" w:sz="0" w:space="0" w:color="auto"/>
            <w:bottom w:val="none" w:sz="0" w:space="0" w:color="auto"/>
            <w:right w:val="none" w:sz="0" w:space="0" w:color="auto"/>
          </w:divBdr>
        </w:div>
        <w:div w:id="1280606063">
          <w:marLeft w:val="480"/>
          <w:marRight w:val="0"/>
          <w:marTop w:val="0"/>
          <w:marBottom w:val="0"/>
          <w:divBdr>
            <w:top w:val="none" w:sz="0" w:space="0" w:color="auto"/>
            <w:left w:val="none" w:sz="0" w:space="0" w:color="auto"/>
            <w:bottom w:val="none" w:sz="0" w:space="0" w:color="auto"/>
            <w:right w:val="none" w:sz="0" w:space="0" w:color="auto"/>
          </w:divBdr>
        </w:div>
        <w:div w:id="1484467733">
          <w:marLeft w:val="480"/>
          <w:marRight w:val="0"/>
          <w:marTop w:val="0"/>
          <w:marBottom w:val="0"/>
          <w:divBdr>
            <w:top w:val="none" w:sz="0" w:space="0" w:color="auto"/>
            <w:left w:val="none" w:sz="0" w:space="0" w:color="auto"/>
            <w:bottom w:val="none" w:sz="0" w:space="0" w:color="auto"/>
            <w:right w:val="none" w:sz="0" w:space="0" w:color="auto"/>
          </w:divBdr>
        </w:div>
        <w:div w:id="1490051257">
          <w:marLeft w:val="480"/>
          <w:marRight w:val="0"/>
          <w:marTop w:val="0"/>
          <w:marBottom w:val="0"/>
          <w:divBdr>
            <w:top w:val="none" w:sz="0" w:space="0" w:color="auto"/>
            <w:left w:val="none" w:sz="0" w:space="0" w:color="auto"/>
            <w:bottom w:val="none" w:sz="0" w:space="0" w:color="auto"/>
            <w:right w:val="none" w:sz="0" w:space="0" w:color="auto"/>
          </w:divBdr>
        </w:div>
        <w:div w:id="1581713316">
          <w:marLeft w:val="480"/>
          <w:marRight w:val="0"/>
          <w:marTop w:val="0"/>
          <w:marBottom w:val="0"/>
          <w:divBdr>
            <w:top w:val="none" w:sz="0" w:space="0" w:color="auto"/>
            <w:left w:val="none" w:sz="0" w:space="0" w:color="auto"/>
            <w:bottom w:val="none" w:sz="0" w:space="0" w:color="auto"/>
            <w:right w:val="none" w:sz="0" w:space="0" w:color="auto"/>
          </w:divBdr>
        </w:div>
        <w:div w:id="1644114606">
          <w:marLeft w:val="480"/>
          <w:marRight w:val="0"/>
          <w:marTop w:val="0"/>
          <w:marBottom w:val="0"/>
          <w:divBdr>
            <w:top w:val="none" w:sz="0" w:space="0" w:color="auto"/>
            <w:left w:val="none" w:sz="0" w:space="0" w:color="auto"/>
            <w:bottom w:val="none" w:sz="0" w:space="0" w:color="auto"/>
            <w:right w:val="none" w:sz="0" w:space="0" w:color="auto"/>
          </w:divBdr>
        </w:div>
        <w:div w:id="1671640876">
          <w:marLeft w:val="480"/>
          <w:marRight w:val="0"/>
          <w:marTop w:val="0"/>
          <w:marBottom w:val="0"/>
          <w:divBdr>
            <w:top w:val="none" w:sz="0" w:space="0" w:color="auto"/>
            <w:left w:val="none" w:sz="0" w:space="0" w:color="auto"/>
            <w:bottom w:val="none" w:sz="0" w:space="0" w:color="auto"/>
            <w:right w:val="none" w:sz="0" w:space="0" w:color="auto"/>
          </w:divBdr>
        </w:div>
        <w:div w:id="1675573845">
          <w:marLeft w:val="480"/>
          <w:marRight w:val="0"/>
          <w:marTop w:val="0"/>
          <w:marBottom w:val="0"/>
          <w:divBdr>
            <w:top w:val="none" w:sz="0" w:space="0" w:color="auto"/>
            <w:left w:val="none" w:sz="0" w:space="0" w:color="auto"/>
            <w:bottom w:val="none" w:sz="0" w:space="0" w:color="auto"/>
            <w:right w:val="none" w:sz="0" w:space="0" w:color="auto"/>
          </w:divBdr>
        </w:div>
        <w:div w:id="1842314344">
          <w:marLeft w:val="480"/>
          <w:marRight w:val="0"/>
          <w:marTop w:val="0"/>
          <w:marBottom w:val="0"/>
          <w:divBdr>
            <w:top w:val="none" w:sz="0" w:space="0" w:color="auto"/>
            <w:left w:val="none" w:sz="0" w:space="0" w:color="auto"/>
            <w:bottom w:val="none" w:sz="0" w:space="0" w:color="auto"/>
            <w:right w:val="none" w:sz="0" w:space="0" w:color="auto"/>
          </w:divBdr>
        </w:div>
        <w:div w:id="1906914023">
          <w:marLeft w:val="480"/>
          <w:marRight w:val="0"/>
          <w:marTop w:val="0"/>
          <w:marBottom w:val="0"/>
          <w:divBdr>
            <w:top w:val="none" w:sz="0" w:space="0" w:color="auto"/>
            <w:left w:val="none" w:sz="0" w:space="0" w:color="auto"/>
            <w:bottom w:val="none" w:sz="0" w:space="0" w:color="auto"/>
            <w:right w:val="none" w:sz="0" w:space="0" w:color="auto"/>
          </w:divBdr>
        </w:div>
        <w:div w:id="2067753238">
          <w:marLeft w:val="480"/>
          <w:marRight w:val="0"/>
          <w:marTop w:val="0"/>
          <w:marBottom w:val="0"/>
          <w:divBdr>
            <w:top w:val="none" w:sz="0" w:space="0" w:color="auto"/>
            <w:left w:val="none" w:sz="0" w:space="0" w:color="auto"/>
            <w:bottom w:val="none" w:sz="0" w:space="0" w:color="auto"/>
            <w:right w:val="none" w:sz="0" w:space="0" w:color="auto"/>
          </w:divBdr>
        </w:div>
      </w:divsChild>
    </w:div>
    <w:div w:id="1450779192">
      <w:bodyDiv w:val="1"/>
      <w:marLeft w:val="0"/>
      <w:marRight w:val="0"/>
      <w:marTop w:val="0"/>
      <w:marBottom w:val="0"/>
      <w:divBdr>
        <w:top w:val="none" w:sz="0" w:space="0" w:color="auto"/>
        <w:left w:val="none" w:sz="0" w:space="0" w:color="auto"/>
        <w:bottom w:val="none" w:sz="0" w:space="0" w:color="auto"/>
        <w:right w:val="none" w:sz="0" w:space="0" w:color="auto"/>
      </w:divBdr>
    </w:div>
    <w:div w:id="1451123621">
      <w:bodyDiv w:val="1"/>
      <w:marLeft w:val="0"/>
      <w:marRight w:val="0"/>
      <w:marTop w:val="0"/>
      <w:marBottom w:val="0"/>
      <w:divBdr>
        <w:top w:val="none" w:sz="0" w:space="0" w:color="auto"/>
        <w:left w:val="none" w:sz="0" w:space="0" w:color="auto"/>
        <w:bottom w:val="none" w:sz="0" w:space="0" w:color="auto"/>
        <w:right w:val="none" w:sz="0" w:space="0" w:color="auto"/>
      </w:divBdr>
    </w:div>
    <w:div w:id="1451588344">
      <w:bodyDiv w:val="1"/>
      <w:marLeft w:val="0"/>
      <w:marRight w:val="0"/>
      <w:marTop w:val="0"/>
      <w:marBottom w:val="0"/>
      <w:divBdr>
        <w:top w:val="none" w:sz="0" w:space="0" w:color="auto"/>
        <w:left w:val="none" w:sz="0" w:space="0" w:color="auto"/>
        <w:bottom w:val="none" w:sz="0" w:space="0" w:color="auto"/>
        <w:right w:val="none" w:sz="0" w:space="0" w:color="auto"/>
      </w:divBdr>
    </w:div>
    <w:div w:id="1455714801">
      <w:bodyDiv w:val="1"/>
      <w:marLeft w:val="0"/>
      <w:marRight w:val="0"/>
      <w:marTop w:val="0"/>
      <w:marBottom w:val="0"/>
      <w:divBdr>
        <w:top w:val="none" w:sz="0" w:space="0" w:color="auto"/>
        <w:left w:val="none" w:sz="0" w:space="0" w:color="auto"/>
        <w:bottom w:val="none" w:sz="0" w:space="0" w:color="auto"/>
        <w:right w:val="none" w:sz="0" w:space="0" w:color="auto"/>
      </w:divBdr>
    </w:div>
    <w:div w:id="1457139843">
      <w:bodyDiv w:val="1"/>
      <w:marLeft w:val="0"/>
      <w:marRight w:val="0"/>
      <w:marTop w:val="0"/>
      <w:marBottom w:val="0"/>
      <w:divBdr>
        <w:top w:val="none" w:sz="0" w:space="0" w:color="auto"/>
        <w:left w:val="none" w:sz="0" w:space="0" w:color="auto"/>
        <w:bottom w:val="none" w:sz="0" w:space="0" w:color="auto"/>
        <w:right w:val="none" w:sz="0" w:space="0" w:color="auto"/>
      </w:divBdr>
    </w:div>
    <w:div w:id="1457524045">
      <w:bodyDiv w:val="1"/>
      <w:marLeft w:val="0"/>
      <w:marRight w:val="0"/>
      <w:marTop w:val="0"/>
      <w:marBottom w:val="0"/>
      <w:divBdr>
        <w:top w:val="none" w:sz="0" w:space="0" w:color="auto"/>
        <w:left w:val="none" w:sz="0" w:space="0" w:color="auto"/>
        <w:bottom w:val="none" w:sz="0" w:space="0" w:color="auto"/>
        <w:right w:val="none" w:sz="0" w:space="0" w:color="auto"/>
      </w:divBdr>
    </w:div>
    <w:div w:id="1459764067">
      <w:bodyDiv w:val="1"/>
      <w:marLeft w:val="0"/>
      <w:marRight w:val="0"/>
      <w:marTop w:val="0"/>
      <w:marBottom w:val="0"/>
      <w:divBdr>
        <w:top w:val="none" w:sz="0" w:space="0" w:color="auto"/>
        <w:left w:val="none" w:sz="0" w:space="0" w:color="auto"/>
        <w:bottom w:val="none" w:sz="0" w:space="0" w:color="auto"/>
        <w:right w:val="none" w:sz="0" w:space="0" w:color="auto"/>
      </w:divBdr>
    </w:div>
    <w:div w:id="1461454989">
      <w:bodyDiv w:val="1"/>
      <w:marLeft w:val="0"/>
      <w:marRight w:val="0"/>
      <w:marTop w:val="0"/>
      <w:marBottom w:val="0"/>
      <w:divBdr>
        <w:top w:val="none" w:sz="0" w:space="0" w:color="auto"/>
        <w:left w:val="none" w:sz="0" w:space="0" w:color="auto"/>
        <w:bottom w:val="none" w:sz="0" w:space="0" w:color="auto"/>
        <w:right w:val="none" w:sz="0" w:space="0" w:color="auto"/>
      </w:divBdr>
    </w:div>
    <w:div w:id="1461537513">
      <w:bodyDiv w:val="1"/>
      <w:marLeft w:val="0"/>
      <w:marRight w:val="0"/>
      <w:marTop w:val="0"/>
      <w:marBottom w:val="0"/>
      <w:divBdr>
        <w:top w:val="none" w:sz="0" w:space="0" w:color="auto"/>
        <w:left w:val="none" w:sz="0" w:space="0" w:color="auto"/>
        <w:bottom w:val="none" w:sz="0" w:space="0" w:color="auto"/>
        <w:right w:val="none" w:sz="0" w:space="0" w:color="auto"/>
      </w:divBdr>
    </w:div>
    <w:div w:id="1462765767">
      <w:bodyDiv w:val="1"/>
      <w:marLeft w:val="0"/>
      <w:marRight w:val="0"/>
      <w:marTop w:val="0"/>
      <w:marBottom w:val="0"/>
      <w:divBdr>
        <w:top w:val="none" w:sz="0" w:space="0" w:color="auto"/>
        <w:left w:val="none" w:sz="0" w:space="0" w:color="auto"/>
        <w:bottom w:val="none" w:sz="0" w:space="0" w:color="auto"/>
        <w:right w:val="none" w:sz="0" w:space="0" w:color="auto"/>
      </w:divBdr>
    </w:div>
    <w:div w:id="1463302521">
      <w:bodyDiv w:val="1"/>
      <w:marLeft w:val="0"/>
      <w:marRight w:val="0"/>
      <w:marTop w:val="0"/>
      <w:marBottom w:val="0"/>
      <w:divBdr>
        <w:top w:val="none" w:sz="0" w:space="0" w:color="auto"/>
        <w:left w:val="none" w:sz="0" w:space="0" w:color="auto"/>
        <w:bottom w:val="none" w:sz="0" w:space="0" w:color="auto"/>
        <w:right w:val="none" w:sz="0" w:space="0" w:color="auto"/>
      </w:divBdr>
    </w:div>
    <w:div w:id="1465809078">
      <w:bodyDiv w:val="1"/>
      <w:marLeft w:val="0"/>
      <w:marRight w:val="0"/>
      <w:marTop w:val="0"/>
      <w:marBottom w:val="0"/>
      <w:divBdr>
        <w:top w:val="none" w:sz="0" w:space="0" w:color="auto"/>
        <w:left w:val="none" w:sz="0" w:space="0" w:color="auto"/>
        <w:bottom w:val="none" w:sz="0" w:space="0" w:color="auto"/>
        <w:right w:val="none" w:sz="0" w:space="0" w:color="auto"/>
      </w:divBdr>
    </w:div>
    <w:div w:id="1467431477">
      <w:bodyDiv w:val="1"/>
      <w:marLeft w:val="0"/>
      <w:marRight w:val="0"/>
      <w:marTop w:val="0"/>
      <w:marBottom w:val="0"/>
      <w:divBdr>
        <w:top w:val="none" w:sz="0" w:space="0" w:color="auto"/>
        <w:left w:val="none" w:sz="0" w:space="0" w:color="auto"/>
        <w:bottom w:val="none" w:sz="0" w:space="0" w:color="auto"/>
        <w:right w:val="none" w:sz="0" w:space="0" w:color="auto"/>
      </w:divBdr>
    </w:div>
    <w:div w:id="1467578093">
      <w:bodyDiv w:val="1"/>
      <w:marLeft w:val="0"/>
      <w:marRight w:val="0"/>
      <w:marTop w:val="0"/>
      <w:marBottom w:val="0"/>
      <w:divBdr>
        <w:top w:val="none" w:sz="0" w:space="0" w:color="auto"/>
        <w:left w:val="none" w:sz="0" w:space="0" w:color="auto"/>
        <w:bottom w:val="none" w:sz="0" w:space="0" w:color="auto"/>
        <w:right w:val="none" w:sz="0" w:space="0" w:color="auto"/>
      </w:divBdr>
    </w:div>
    <w:div w:id="1468402054">
      <w:bodyDiv w:val="1"/>
      <w:marLeft w:val="0"/>
      <w:marRight w:val="0"/>
      <w:marTop w:val="0"/>
      <w:marBottom w:val="0"/>
      <w:divBdr>
        <w:top w:val="none" w:sz="0" w:space="0" w:color="auto"/>
        <w:left w:val="none" w:sz="0" w:space="0" w:color="auto"/>
        <w:bottom w:val="none" w:sz="0" w:space="0" w:color="auto"/>
        <w:right w:val="none" w:sz="0" w:space="0" w:color="auto"/>
      </w:divBdr>
    </w:div>
    <w:div w:id="1469202612">
      <w:bodyDiv w:val="1"/>
      <w:marLeft w:val="0"/>
      <w:marRight w:val="0"/>
      <w:marTop w:val="0"/>
      <w:marBottom w:val="0"/>
      <w:divBdr>
        <w:top w:val="none" w:sz="0" w:space="0" w:color="auto"/>
        <w:left w:val="none" w:sz="0" w:space="0" w:color="auto"/>
        <w:bottom w:val="none" w:sz="0" w:space="0" w:color="auto"/>
        <w:right w:val="none" w:sz="0" w:space="0" w:color="auto"/>
      </w:divBdr>
    </w:div>
    <w:div w:id="1470854347">
      <w:bodyDiv w:val="1"/>
      <w:marLeft w:val="0"/>
      <w:marRight w:val="0"/>
      <w:marTop w:val="0"/>
      <w:marBottom w:val="0"/>
      <w:divBdr>
        <w:top w:val="none" w:sz="0" w:space="0" w:color="auto"/>
        <w:left w:val="none" w:sz="0" w:space="0" w:color="auto"/>
        <w:bottom w:val="none" w:sz="0" w:space="0" w:color="auto"/>
        <w:right w:val="none" w:sz="0" w:space="0" w:color="auto"/>
      </w:divBdr>
    </w:div>
    <w:div w:id="1473522792">
      <w:bodyDiv w:val="1"/>
      <w:marLeft w:val="0"/>
      <w:marRight w:val="0"/>
      <w:marTop w:val="0"/>
      <w:marBottom w:val="0"/>
      <w:divBdr>
        <w:top w:val="none" w:sz="0" w:space="0" w:color="auto"/>
        <w:left w:val="none" w:sz="0" w:space="0" w:color="auto"/>
        <w:bottom w:val="none" w:sz="0" w:space="0" w:color="auto"/>
        <w:right w:val="none" w:sz="0" w:space="0" w:color="auto"/>
      </w:divBdr>
    </w:div>
    <w:div w:id="1474759140">
      <w:bodyDiv w:val="1"/>
      <w:marLeft w:val="0"/>
      <w:marRight w:val="0"/>
      <w:marTop w:val="0"/>
      <w:marBottom w:val="0"/>
      <w:divBdr>
        <w:top w:val="none" w:sz="0" w:space="0" w:color="auto"/>
        <w:left w:val="none" w:sz="0" w:space="0" w:color="auto"/>
        <w:bottom w:val="none" w:sz="0" w:space="0" w:color="auto"/>
        <w:right w:val="none" w:sz="0" w:space="0" w:color="auto"/>
      </w:divBdr>
    </w:div>
    <w:div w:id="1476409809">
      <w:bodyDiv w:val="1"/>
      <w:marLeft w:val="0"/>
      <w:marRight w:val="0"/>
      <w:marTop w:val="0"/>
      <w:marBottom w:val="0"/>
      <w:divBdr>
        <w:top w:val="none" w:sz="0" w:space="0" w:color="auto"/>
        <w:left w:val="none" w:sz="0" w:space="0" w:color="auto"/>
        <w:bottom w:val="none" w:sz="0" w:space="0" w:color="auto"/>
        <w:right w:val="none" w:sz="0" w:space="0" w:color="auto"/>
      </w:divBdr>
    </w:div>
    <w:div w:id="1476605888">
      <w:bodyDiv w:val="1"/>
      <w:marLeft w:val="0"/>
      <w:marRight w:val="0"/>
      <w:marTop w:val="0"/>
      <w:marBottom w:val="0"/>
      <w:divBdr>
        <w:top w:val="none" w:sz="0" w:space="0" w:color="auto"/>
        <w:left w:val="none" w:sz="0" w:space="0" w:color="auto"/>
        <w:bottom w:val="none" w:sz="0" w:space="0" w:color="auto"/>
        <w:right w:val="none" w:sz="0" w:space="0" w:color="auto"/>
      </w:divBdr>
    </w:div>
    <w:div w:id="1476754609">
      <w:bodyDiv w:val="1"/>
      <w:marLeft w:val="0"/>
      <w:marRight w:val="0"/>
      <w:marTop w:val="0"/>
      <w:marBottom w:val="0"/>
      <w:divBdr>
        <w:top w:val="none" w:sz="0" w:space="0" w:color="auto"/>
        <w:left w:val="none" w:sz="0" w:space="0" w:color="auto"/>
        <w:bottom w:val="none" w:sz="0" w:space="0" w:color="auto"/>
        <w:right w:val="none" w:sz="0" w:space="0" w:color="auto"/>
      </w:divBdr>
    </w:div>
    <w:div w:id="1476876683">
      <w:bodyDiv w:val="1"/>
      <w:marLeft w:val="0"/>
      <w:marRight w:val="0"/>
      <w:marTop w:val="0"/>
      <w:marBottom w:val="0"/>
      <w:divBdr>
        <w:top w:val="none" w:sz="0" w:space="0" w:color="auto"/>
        <w:left w:val="none" w:sz="0" w:space="0" w:color="auto"/>
        <w:bottom w:val="none" w:sz="0" w:space="0" w:color="auto"/>
        <w:right w:val="none" w:sz="0" w:space="0" w:color="auto"/>
      </w:divBdr>
    </w:div>
    <w:div w:id="1478567765">
      <w:bodyDiv w:val="1"/>
      <w:marLeft w:val="0"/>
      <w:marRight w:val="0"/>
      <w:marTop w:val="0"/>
      <w:marBottom w:val="0"/>
      <w:divBdr>
        <w:top w:val="none" w:sz="0" w:space="0" w:color="auto"/>
        <w:left w:val="none" w:sz="0" w:space="0" w:color="auto"/>
        <w:bottom w:val="none" w:sz="0" w:space="0" w:color="auto"/>
        <w:right w:val="none" w:sz="0" w:space="0" w:color="auto"/>
      </w:divBdr>
    </w:div>
    <w:div w:id="1479952597">
      <w:bodyDiv w:val="1"/>
      <w:marLeft w:val="0"/>
      <w:marRight w:val="0"/>
      <w:marTop w:val="0"/>
      <w:marBottom w:val="0"/>
      <w:divBdr>
        <w:top w:val="none" w:sz="0" w:space="0" w:color="auto"/>
        <w:left w:val="none" w:sz="0" w:space="0" w:color="auto"/>
        <w:bottom w:val="none" w:sz="0" w:space="0" w:color="auto"/>
        <w:right w:val="none" w:sz="0" w:space="0" w:color="auto"/>
      </w:divBdr>
    </w:div>
    <w:div w:id="1482306735">
      <w:bodyDiv w:val="1"/>
      <w:marLeft w:val="0"/>
      <w:marRight w:val="0"/>
      <w:marTop w:val="0"/>
      <w:marBottom w:val="0"/>
      <w:divBdr>
        <w:top w:val="none" w:sz="0" w:space="0" w:color="auto"/>
        <w:left w:val="none" w:sz="0" w:space="0" w:color="auto"/>
        <w:bottom w:val="none" w:sz="0" w:space="0" w:color="auto"/>
        <w:right w:val="none" w:sz="0" w:space="0" w:color="auto"/>
      </w:divBdr>
    </w:div>
    <w:div w:id="1484659498">
      <w:bodyDiv w:val="1"/>
      <w:marLeft w:val="0"/>
      <w:marRight w:val="0"/>
      <w:marTop w:val="0"/>
      <w:marBottom w:val="0"/>
      <w:divBdr>
        <w:top w:val="none" w:sz="0" w:space="0" w:color="auto"/>
        <w:left w:val="none" w:sz="0" w:space="0" w:color="auto"/>
        <w:bottom w:val="none" w:sz="0" w:space="0" w:color="auto"/>
        <w:right w:val="none" w:sz="0" w:space="0" w:color="auto"/>
      </w:divBdr>
    </w:div>
    <w:div w:id="1485969060">
      <w:bodyDiv w:val="1"/>
      <w:marLeft w:val="0"/>
      <w:marRight w:val="0"/>
      <w:marTop w:val="0"/>
      <w:marBottom w:val="0"/>
      <w:divBdr>
        <w:top w:val="none" w:sz="0" w:space="0" w:color="auto"/>
        <w:left w:val="none" w:sz="0" w:space="0" w:color="auto"/>
        <w:bottom w:val="none" w:sz="0" w:space="0" w:color="auto"/>
        <w:right w:val="none" w:sz="0" w:space="0" w:color="auto"/>
      </w:divBdr>
    </w:div>
    <w:div w:id="1489320533">
      <w:bodyDiv w:val="1"/>
      <w:marLeft w:val="0"/>
      <w:marRight w:val="0"/>
      <w:marTop w:val="0"/>
      <w:marBottom w:val="0"/>
      <w:divBdr>
        <w:top w:val="none" w:sz="0" w:space="0" w:color="auto"/>
        <w:left w:val="none" w:sz="0" w:space="0" w:color="auto"/>
        <w:bottom w:val="none" w:sz="0" w:space="0" w:color="auto"/>
        <w:right w:val="none" w:sz="0" w:space="0" w:color="auto"/>
      </w:divBdr>
    </w:div>
    <w:div w:id="1492942643">
      <w:bodyDiv w:val="1"/>
      <w:marLeft w:val="0"/>
      <w:marRight w:val="0"/>
      <w:marTop w:val="0"/>
      <w:marBottom w:val="0"/>
      <w:divBdr>
        <w:top w:val="none" w:sz="0" w:space="0" w:color="auto"/>
        <w:left w:val="none" w:sz="0" w:space="0" w:color="auto"/>
        <w:bottom w:val="none" w:sz="0" w:space="0" w:color="auto"/>
        <w:right w:val="none" w:sz="0" w:space="0" w:color="auto"/>
      </w:divBdr>
    </w:div>
    <w:div w:id="1496140272">
      <w:bodyDiv w:val="1"/>
      <w:marLeft w:val="0"/>
      <w:marRight w:val="0"/>
      <w:marTop w:val="0"/>
      <w:marBottom w:val="0"/>
      <w:divBdr>
        <w:top w:val="none" w:sz="0" w:space="0" w:color="auto"/>
        <w:left w:val="none" w:sz="0" w:space="0" w:color="auto"/>
        <w:bottom w:val="none" w:sz="0" w:space="0" w:color="auto"/>
        <w:right w:val="none" w:sz="0" w:space="0" w:color="auto"/>
      </w:divBdr>
    </w:div>
    <w:div w:id="1496266358">
      <w:bodyDiv w:val="1"/>
      <w:marLeft w:val="0"/>
      <w:marRight w:val="0"/>
      <w:marTop w:val="0"/>
      <w:marBottom w:val="0"/>
      <w:divBdr>
        <w:top w:val="none" w:sz="0" w:space="0" w:color="auto"/>
        <w:left w:val="none" w:sz="0" w:space="0" w:color="auto"/>
        <w:bottom w:val="none" w:sz="0" w:space="0" w:color="auto"/>
        <w:right w:val="none" w:sz="0" w:space="0" w:color="auto"/>
      </w:divBdr>
    </w:div>
    <w:div w:id="1497721991">
      <w:bodyDiv w:val="1"/>
      <w:marLeft w:val="0"/>
      <w:marRight w:val="0"/>
      <w:marTop w:val="0"/>
      <w:marBottom w:val="0"/>
      <w:divBdr>
        <w:top w:val="none" w:sz="0" w:space="0" w:color="auto"/>
        <w:left w:val="none" w:sz="0" w:space="0" w:color="auto"/>
        <w:bottom w:val="none" w:sz="0" w:space="0" w:color="auto"/>
        <w:right w:val="none" w:sz="0" w:space="0" w:color="auto"/>
      </w:divBdr>
    </w:div>
    <w:div w:id="1498153140">
      <w:bodyDiv w:val="1"/>
      <w:marLeft w:val="0"/>
      <w:marRight w:val="0"/>
      <w:marTop w:val="0"/>
      <w:marBottom w:val="0"/>
      <w:divBdr>
        <w:top w:val="none" w:sz="0" w:space="0" w:color="auto"/>
        <w:left w:val="none" w:sz="0" w:space="0" w:color="auto"/>
        <w:bottom w:val="none" w:sz="0" w:space="0" w:color="auto"/>
        <w:right w:val="none" w:sz="0" w:space="0" w:color="auto"/>
      </w:divBdr>
      <w:divsChild>
        <w:div w:id="25328633">
          <w:marLeft w:val="480"/>
          <w:marRight w:val="0"/>
          <w:marTop w:val="0"/>
          <w:marBottom w:val="0"/>
          <w:divBdr>
            <w:top w:val="none" w:sz="0" w:space="0" w:color="auto"/>
            <w:left w:val="none" w:sz="0" w:space="0" w:color="auto"/>
            <w:bottom w:val="none" w:sz="0" w:space="0" w:color="auto"/>
            <w:right w:val="none" w:sz="0" w:space="0" w:color="auto"/>
          </w:divBdr>
        </w:div>
        <w:div w:id="251401663">
          <w:marLeft w:val="480"/>
          <w:marRight w:val="0"/>
          <w:marTop w:val="0"/>
          <w:marBottom w:val="0"/>
          <w:divBdr>
            <w:top w:val="none" w:sz="0" w:space="0" w:color="auto"/>
            <w:left w:val="none" w:sz="0" w:space="0" w:color="auto"/>
            <w:bottom w:val="none" w:sz="0" w:space="0" w:color="auto"/>
            <w:right w:val="none" w:sz="0" w:space="0" w:color="auto"/>
          </w:divBdr>
        </w:div>
        <w:div w:id="268976089">
          <w:marLeft w:val="480"/>
          <w:marRight w:val="0"/>
          <w:marTop w:val="0"/>
          <w:marBottom w:val="0"/>
          <w:divBdr>
            <w:top w:val="none" w:sz="0" w:space="0" w:color="auto"/>
            <w:left w:val="none" w:sz="0" w:space="0" w:color="auto"/>
            <w:bottom w:val="none" w:sz="0" w:space="0" w:color="auto"/>
            <w:right w:val="none" w:sz="0" w:space="0" w:color="auto"/>
          </w:divBdr>
        </w:div>
        <w:div w:id="269316896">
          <w:marLeft w:val="480"/>
          <w:marRight w:val="0"/>
          <w:marTop w:val="0"/>
          <w:marBottom w:val="0"/>
          <w:divBdr>
            <w:top w:val="none" w:sz="0" w:space="0" w:color="auto"/>
            <w:left w:val="none" w:sz="0" w:space="0" w:color="auto"/>
            <w:bottom w:val="none" w:sz="0" w:space="0" w:color="auto"/>
            <w:right w:val="none" w:sz="0" w:space="0" w:color="auto"/>
          </w:divBdr>
        </w:div>
        <w:div w:id="275984936">
          <w:marLeft w:val="480"/>
          <w:marRight w:val="0"/>
          <w:marTop w:val="0"/>
          <w:marBottom w:val="0"/>
          <w:divBdr>
            <w:top w:val="none" w:sz="0" w:space="0" w:color="auto"/>
            <w:left w:val="none" w:sz="0" w:space="0" w:color="auto"/>
            <w:bottom w:val="none" w:sz="0" w:space="0" w:color="auto"/>
            <w:right w:val="none" w:sz="0" w:space="0" w:color="auto"/>
          </w:divBdr>
        </w:div>
        <w:div w:id="437213658">
          <w:marLeft w:val="480"/>
          <w:marRight w:val="0"/>
          <w:marTop w:val="0"/>
          <w:marBottom w:val="0"/>
          <w:divBdr>
            <w:top w:val="none" w:sz="0" w:space="0" w:color="auto"/>
            <w:left w:val="none" w:sz="0" w:space="0" w:color="auto"/>
            <w:bottom w:val="none" w:sz="0" w:space="0" w:color="auto"/>
            <w:right w:val="none" w:sz="0" w:space="0" w:color="auto"/>
          </w:divBdr>
        </w:div>
        <w:div w:id="484276305">
          <w:marLeft w:val="480"/>
          <w:marRight w:val="0"/>
          <w:marTop w:val="0"/>
          <w:marBottom w:val="0"/>
          <w:divBdr>
            <w:top w:val="none" w:sz="0" w:space="0" w:color="auto"/>
            <w:left w:val="none" w:sz="0" w:space="0" w:color="auto"/>
            <w:bottom w:val="none" w:sz="0" w:space="0" w:color="auto"/>
            <w:right w:val="none" w:sz="0" w:space="0" w:color="auto"/>
          </w:divBdr>
        </w:div>
        <w:div w:id="517815610">
          <w:marLeft w:val="480"/>
          <w:marRight w:val="0"/>
          <w:marTop w:val="0"/>
          <w:marBottom w:val="0"/>
          <w:divBdr>
            <w:top w:val="none" w:sz="0" w:space="0" w:color="auto"/>
            <w:left w:val="none" w:sz="0" w:space="0" w:color="auto"/>
            <w:bottom w:val="none" w:sz="0" w:space="0" w:color="auto"/>
            <w:right w:val="none" w:sz="0" w:space="0" w:color="auto"/>
          </w:divBdr>
        </w:div>
        <w:div w:id="542138097">
          <w:marLeft w:val="480"/>
          <w:marRight w:val="0"/>
          <w:marTop w:val="0"/>
          <w:marBottom w:val="0"/>
          <w:divBdr>
            <w:top w:val="none" w:sz="0" w:space="0" w:color="auto"/>
            <w:left w:val="none" w:sz="0" w:space="0" w:color="auto"/>
            <w:bottom w:val="none" w:sz="0" w:space="0" w:color="auto"/>
            <w:right w:val="none" w:sz="0" w:space="0" w:color="auto"/>
          </w:divBdr>
        </w:div>
        <w:div w:id="665867533">
          <w:marLeft w:val="480"/>
          <w:marRight w:val="0"/>
          <w:marTop w:val="0"/>
          <w:marBottom w:val="0"/>
          <w:divBdr>
            <w:top w:val="none" w:sz="0" w:space="0" w:color="auto"/>
            <w:left w:val="none" w:sz="0" w:space="0" w:color="auto"/>
            <w:bottom w:val="none" w:sz="0" w:space="0" w:color="auto"/>
            <w:right w:val="none" w:sz="0" w:space="0" w:color="auto"/>
          </w:divBdr>
        </w:div>
        <w:div w:id="671838105">
          <w:marLeft w:val="480"/>
          <w:marRight w:val="0"/>
          <w:marTop w:val="0"/>
          <w:marBottom w:val="0"/>
          <w:divBdr>
            <w:top w:val="none" w:sz="0" w:space="0" w:color="auto"/>
            <w:left w:val="none" w:sz="0" w:space="0" w:color="auto"/>
            <w:bottom w:val="none" w:sz="0" w:space="0" w:color="auto"/>
            <w:right w:val="none" w:sz="0" w:space="0" w:color="auto"/>
          </w:divBdr>
        </w:div>
        <w:div w:id="766733694">
          <w:marLeft w:val="480"/>
          <w:marRight w:val="0"/>
          <w:marTop w:val="0"/>
          <w:marBottom w:val="0"/>
          <w:divBdr>
            <w:top w:val="none" w:sz="0" w:space="0" w:color="auto"/>
            <w:left w:val="none" w:sz="0" w:space="0" w:color="auto"/>
            <w:bottom w:val="none" w:sz="0" w:space="0" w:color="auto"/>
            <w:right w:val="none" w:sz="0" w:space="0" w:color="auto"/>
          </w:divBdr>
        </w:div>
        <w:div w:id="849831569">
          <w:marLeft w:val="480"/>
          <w:marRight w:val="0"/>
          <w:marTop w:val="0"/>
          <w:marBottom w:val="0"/>
          <w:divBdr>
            <w:top w:val="none" w:sz="0" w:space="0" w:color="auto"/>
            <w:left w:val="none" w:sz="0" w:space="0" w:color="auto"/>
            <w:bottom w:val="none" w:sz="0" w:space="0" w:color="auto"/>
            <w:right w:val="none" w:sz="0" w:space="0" w:color="auto"/>
          </w:divBdr>
        </w:div>
        <w:div w:id="964392384">
          <w:marLeft w:val="480"/>
          <w:marRight w:val="0"/>
          <w:marTop w:val="0"/>
          <w:marBottom w:val="0"/>
          <w:divBdr>
            <w:top w:val="none" w:sz="0" w:space="0" w:color="auto"/>
            <w:left w:val="none" w:sz="0" w:space="0" w:color="auto"/>
            <w:bottom w:val="none" w:sz="0" w:space="0" w:color="auto"/>
            <w:right w:val="none" w:sz="0" w:space="0" w:color="auto"/>
          </w:divBdr>
        </w:div>
        <w:div w:id="1114329479">
          <w:marLeft w:val="480"/>
          <w:marRight w:val="0"/>
          <w:marTop w:val="0"/>
          <w:marBottom w:val="0"/>
          <w:divBdr>
            <w:top w:val="none" w:sz="0" w:space="0" w:color="auto"/>
            <w:left w:val="none" w:sz="0" w:space="0" w:color="auto"/>
            <w:bottom w:val="none" w:sz="0" w:space="0" w:color="auto"/>
            <w:right w:val="none" w:sz="0" w:space="0" w:color="auto"/>
          </w:divBdr>
        </w:div>
        <w:div w:id="1120800644">
          <w:marLeft w:val="480"/>
          <w:marRight w:val="0"/>
          <w:marTop w:val="0"/>
          <w:marBottom w:val="0"/>
          <w:divBdr>
            <w:top w:val="none" w:sz="0" w:space="0" w:color="auto"/>
            <w:left w:val="none" w:sz="0" w:space="0" w:color="auto"/>
            <w:bottom w:val="none" w:sz="0" w:space="0" w:color="auto"/>
            <w:right w:val="none" w:sz="0" w:space="0" w:color="auto"/>
          </w:divBdr>
        </w:div>
        <w:div w:id="1121923681">
          <w:marLeft w:val="480"/>
          <w:marRight w:val="0"/>
          <w:marTop w:val="0"/>
          <w:marBottom w:val="0"/>
          <w:divBdr>
            <w:top w:val="none" w:sz="0" w:space="0" w:color="auto"/>
            <w:left w:val="none" w:sz="0" w:space="0" w:color="auto"/>
            <w:bottom w:val="none" w:sz="0" w:space="0" w:color="auto"/>
            <w:right w:val="none" w:sz="0" w:space="0" w:color="auto"/>
          </w:divBdr>
        </w:div>
        <w:div w:id="1194730006">
          <w:marLeft w:val="480"/>
          <w:marRight w:val="0"/>
          <w:marTop w:val="0"/>
          <w:marBottom w:val="0"/>
          <w:divBdr>
            <w:top w:val="none" w:sz="0" w:space="0" w:color="auto"/>
            <w:left w:val="none" w:sz="0" w:space="0" w:color="auto"/>
            <w:bottom w:val="none" w:sz="0" w:space="0" w:color="auto"/>
            <w:right w:val="none" w:sz="0" w:space="0" w:color="auto"/>
          </w:divBdr>
        </w:div>
        <w:div w:id="1249535094">
          <w:marLeft w:val="480"/>
          <w:marRight w:val="0"/>
          <w:marTop w:val="0"/>
          <w:marBottom w:val="0"/>
          <w:divBdr>
            <w:top w:val="none" w:sz="0" w:space="0" w:color="auto"/>
            <w:left w:val="none" w:sz="0" w:space="0" w:color="auto"/>
            <w:bottom w:val="none" w:sz="0" w:space="0" w:color="auto"/>
            <w:right w:val="none" w:sz="0" w:space="0" w:color="auto"/>
          </w:divBdr>
        </w:div>
        <w:div w:id="1264193431">
          <w:marLeft w:val="480"/>
          <w:marRight w:val="0"/>
          <w:marTop w:val="0"/>
          <w:marBottom w:val="0"/>
          <w:divBdr>
            <w:top w:val="none" w:sz="0" w:space="0" w:color="auto"/>
            <w:left w:val="none" w:sz="0" w:space="0" w:color="auto"/>
            <w:bottom w:val="none" w:sz="0" w:space="0" w:color="auto"/>
            <w:right w:val="none" w:sz="0" w:space="0" w:color="auto"/>
          </w:divBdr>
        </w:div>
        <w:div w:id="1299918598">
          <w:marLeft w:val="480"/>
          <w:marRight w:val="0"/>
          <w:marTop w:val="0"/>
          <w:marBottom w:val="0"/>
          <w:divBdr>
            <w:top w:val="none" w:sz="0" w:space="0" w:color="auto"/>
            <w:left w:val="none" w:sz="0" w:space="0" w:color="auto"/>
            <w:bottom w:val="none" w:sz="0" w:space="0" w:color="auto"/>
            <w:right w:val="none" w:sz="0" w:space="0" w:color="auto"/>
          </w:divBdr>
        </w:div>
        <w:div w:id="1333607666">
          <w:marLeft w:val="480"/>
          <w:marRight w:val="0"/>
          <w:marTop w:val="0"/>
          <w:marBottom w:val="0"/>
          <w:divBdr>
            <w:top w:val="none" w:sz="0" w:space="0" w:color="auto"/>
            <w:left w:val="none" w:sz="0" w:space="0" w:color="auto"/>
            <w:bottom w:val="none" w:sz="0" w:space="0" w:color="auto"/>
            <w:right w:val="none" w:sz="0" w:space="0" w:color="auto"/>
          </w:divBdr>
        </w:div>
        <w:div w:id="1520198692">
          <w:marLeft w:val="480"/>
          <w:marRight w:val="0"/>
          <w:marTop w:val="0"/>
          <w:marBottom w:val="0"/>
          <w:divBdr>
            <w:top w:val="none" w:sz="0" w:space="0" w:color="auto"/>
            <w:left w:val="none" w:sz="0" w:space="0" w:color="auto"/>
            <w:bottom w:val="none" w:sz="0" w:space="0" w:color="auto"/>
            <w:right w:val="none" w:sz="0" w:space="0" w:color="auto"/>
          </w:divBdr>
        </w:div>
        <w:div w:id="1607038977">
          <w:marLeft w:val="480"/>
          <w:marRight w:val="0"/>
          <w:marTop w:val="0"/>
          <w:marBottom w:val="0"/>
          <w:divBdr>
            <w:top w:val="none" w:sz="0" w:space="0" w:color="auto"/>
            <w:left w:val="none" w:sz="0" w:space="0" w:color="auto"/>
            <w:bottom w:val="none" w:sz="0" w:space="0" w:color="auto"/>
            <w:right w:val="none" w:sz="0" w:space="0" w:color="auto"/>
          </w:divBdr>
        </w:div>
        <w:div w:id="1669867956">
          <w:marLeft w:val="480"/>
          <w:marRight w:val="0"/>
          <w:marTop w:val="0"/>
          <w:marBottom w:val="0"/>
          <w:divBdr>
            <w:top w:val="none" w:sz="0" w:space="0" w:color="auto"/>
            <w:left w:val="none" w:sz="0" w:space="0" w:color="auto"/>
            <w:bottom w:val="none" w:sz="0" w:space="0" w:color="auto"/>
            <w:right w:val="none" w:sz="0" w:space="0" w:color="auto"/>
          </w:divBdr>
        </w:div>
        <w:div w:id="1754006716">
          <w:marLeft w:val="480"/>
          <w:marRight w:val="0"/>
          <w:marTop w:val="0"/>
          <w:marBottom w:val="0"/>
          <w:divBdr>
            <w:top w:val="none" w:sz="0" w:space="0" w:color="auto"/>
            <w:left w:val="none" w:sz="0" w:space="0" w:color="auto"/>
            <w:bottom w:val="none" w:sz="0" w:space="0" w:color="auto"/>
            <w:right w:val="none" w:sz="0" w:space="0" w:color="auto"/>
          </w:divBdr>
        </w:div>
        <w:div w:id="1758016990">
          <w:marLeft w:val="480"/>
          <w:marRight w:val="0"/>
          <w:marTop w:val="0"/>
          <w:marBottom w:val="0"/>
          <w:divBdr>
            <w:top w:val="none" w:sz="0" w:space="0" w:color="auto"/>
            <w:left w:val="none" w:sz="0" w:space="0" w:color="auto"/>
            <w:bottom w:val="none" w:sz="0" w:space="0" w:color="auto"/>
            <w:right w:val="none" w:sz="0" w:space="0" w:color="auto"/>
          </w:divBdr>
        </w:div>
        <w:div w:id="1828865667">
          <w:marLeft w:val="480"/>
          <w:marRight w:val="0"/>
          <w:marTop w:val="0"/>
          <w:marBottom w:val="0"/>
          <w:divBdr>
            <w:top w:val="none" w:sz="0" w:space="0" w:color="auto"/>
            <w:left w:val="none" w:sz="0" w:space="0" w:color="auto"/>
            <w:bottom w:val="none" w:sz="0" w:space="0" w:color="auto"/>
            <w:right w:val="none" w:sz="0" w:space="0" w:color="auto"/>
          </w:divBdr>
        </w:div>
        <w:div w:id="1885756321">
          <w:marLeft w:val="480"/>
          <w:marRight w:val="0"/>
          <w:marTop w:val="0"/>
          <w:marBottom w:val="0"/>
          <w:divBdr>
            <w:top w:val="none" w:sz="0" w:space="0" w:color="auto"/>
            <w:left w:val="none" w:sz="0" w:space="0" w:color="auto"/>
            <w:bottom w:val="none" w:sz="0" w:space="0" w:color="auto"/>
            <w:right w:val="none" w:sz="0" w:space="0" w:color="auto"/>
          </w:divBdr>
        </w:div>
        <w:div w:id="1925258764">
          <w:marLeft w:val="480"/>
          <w:marRight w:val="0"/>
          <w:marTop w:val="0"/>
          <w:marBottom w:val="0"/>
          <w:divBdr>
            <w:top w:val="none" w:sz="0" w:space="0" w:color="auto"/>
            <w:left w:val="none" w:sz="0" w:space="0" w:color="auto"/>
            <w:bottom w:val="none" w:sz="0" w:space="0" w:color="auto"/>
            <w:right w:val="none" w:sz="0" w:space="0" w:color="auto"/>
          </w:divBdr>
        </w:div>
        <w:div w:id="1986623247">
          <w:marLeft w:val="480"/>
          <w:marRight w:val="0"/>
          <w:marTop w:val="0"/>
          <w:marBottom w:val="0"/>
          <w:divBdr>
            <w:top w:val="none" w:sz="0" w:space="0" w:color="auto"/>
            <w:left w:val="none" w:sz="0" w:space="0" w:color="auto"/>
            <w:bottom w:val="none" w:sz="0" w:space="0" w:color="auto"/>
            <w:right w:val="none" w:sz="0" w:space="0" w:color="auto"/>
          </w:divBdr>
        </w:div>
        <w:div w:id="2098866868">
          <w:marLeft w:val="480"/>
          <w:marRight w:val="0"/>
          <w:marTop w:val="0"/>
          <w:marBottom w:val="0"/>
          <w:divBdr>
            <w:top w:val="none" w:sz="0" w:space="0" w:color="auto"/>
            <w:left w:val="none" w:sz="0" w:space="0" w:color="auto"/>
            <w:bottom w:val="none" w:sz="0" w:space="0" w:color="auto"/>
            <w:right w:val="none" w:sz="0" w:space="0" w:color="auto"/>
          </w:divBdr>
        </w:div>
        <w:div w:id="2125610155">
          <w:marLeft w:val="480"/>
          <w:marRight w:val="0"/>
          <w:marTop w:val="0"/>
          <w:marBottom w:val="0"/>
          <w:divBdr>
            <w:top w:val="none" w:sz="0" w:space="0" w:color="auto"/>
            <w:left w:val="none" w:sz="0" w:space="0" w:color="auto"/>
            <w:bottom w:val="none" w:sz="0" w:space="0" w:color="auto"/>
            <w:right w:val="none" w:sz="0" w:space="0" w:color="auto"/>
          </w:divBdr>
        </w:div>
      </w:divsChild>
    </w:div>
    <w:div w:id="1499728122">
      <w:bodyDiv w:val="1"/>
      <w:marLeft w:val="0"/>
      <w:marRight w:val="0"/>
      <w:marTop w:val="0"/>
      <w:marBottom w:val="0"/>
      <w:divBdr>
        <w:top w:val="none" w:sz="0" w:space="0" w:color="auto"/>
        <w:left w:val="none" w:sz="0" w:space="0" w:color="auto"/>
        <w:bottom w:val="none" w:sz="0" w:space="0" w:color="auto"/>
        <w:right w:val="none" w:sz="0" w:space="0" w:color="auto"/>
      </w:divBdr>
    </w:div>
    <w:div w:id="1501191436">
      <w:bodyDiv w:val="1"/>
      <w:marLeft w:val="0"/>
      <w:marRight w:val="0"/>
      <w:marTop w:val="0"/>
      <w:marBottom w:val="0"/>
      <w:divBdr>
        <w:top w:val="none" w:sz="0" w:space="0" w:color="auto"/>
        <w:left w:val="none" w:sz="0" w:space="0" w:color="auto"/>
        <w:bottom w:val="none" w:sz="0" w:space="0" w:color="auto"/>
        <w:right w:val="none" w:sz="0" w:space="0" w:color="auto"/>
      </w:divBdr>
    </w:div>
    <w:div w:id="1503737077">
      <w:bodyDiv w:val="1"/>
      <w:marLeft w:val="0"/>
      <w:marRight w:val="0"/>
      <w:marTop w:val="0"/>
      <w:marBottom w:val="0"/>
      <w:divBdr>
        <w:top w:val="none" w:sz="0" w:space="0" w:color="auto"/>
        <w:left w:val="none" w:sz="0" w:space="0" w:color="auto"/>
        <w:bottom w:val="none" w:sz="0" w:space="0" w:color="auto"/>
        <w:right w:val="none" w:sz="0" w:space="0" w:color="auto"/>
      </w:divBdr>
    </w:div>
    <w:div w:id="1504006713">
      <w:bodyDiv w:val="1"/>
      <w:marLeft w:val="0"/>
      <w:marRight w:val="0"/>
      <w:marTop w:val="0"/>
      <w:marBottom w:val="0"/>
      <w:divBdr>
        <w:top w:val="none" w:sz="0" w:space="0" w:color="auto"/>
        <w:left w:val="none" w:sz="0" w:space="0" w:color="auto"/>
        <w:bottom w:val="none" w:sz="0" w:space="0" w:color="auto"/>
        <w:right w:val="none" w:sz="0" w:space="0" w:color="auto"/>
      </w:divBdr>
    </w:div>
    <w:div w:id="1504470936">
      <w:bodyDiv w:val="1"/>
      <w:marLeft w:val="0"/>
      <w:marRight w:val="0"/>
      <w:marTop w:val="0"/>
      <w:marBottom w:val="0"/>
      <w:divBdr>
        <w:top w:val="none" w:sz="0" w:space="0" w:color="auto"/>
        <w:left w:val="none" w:sz="0" w:space="0" w:color="auto"/>
        <w:bottom w:val="none" w:sz="0" w:space="0" w:color="auto"/>
        <w:right w:val="none" w:sz="0" w:space="0" w:color="auto"/>
      </w:divBdr>
    </w:div>
    <w:div w:id="1504781951">
      <w:bodyDiv w:val="1"/>
      <w:marLeft w:val="0"/>
      <w:marRight w:val="0"/>
      <w:marTop w:val="0"/>
      <w:marBottom w:val="0"/>
      <w:divBdr>
        <w:top w:val="none" w:sz="0" w:space="0" w:color="auto"/>
        <w:left w:val="none" w:sz="0" w:space="0" w:color="auto"/>
        <w:bottom w:val="none" w:sz="0" w:space="0" w:color="auto"/>
        <w:right w:val="none" w:sz="0" w:space="0" w:color="auto"/>
      </w:divBdr>
    </w:div>
    <w:div w:id="1507666319">
      <w:bodyDiv w:val="1"/>
      <w:marLeft w:val="0"/>
      <w:marRight w:val="0"/>
      <w:marTop w:val="0"/>
      <w:marBottom w:val="0"/>
      <w:divBdr>
        <w:top w:val="none" w:sz="0" w:space="0" w:color="auto"/>
        <w:left w:val="none" w:sz="0" w:space="0" w:color="auto"/>
        <w:bottom w:val="none" w:sz="0" w:space="0" w:color="auto"/>
        <w:right w:val="none" w:sz="0" w:space="0" w:color="auto"/>
      </w:divBdr>
    </w:div>
    <w:div w:id="1508713036">
      <w:bodyDiv w:val="1"/>
      <w:marLeft w:val="0"/>
      <w:marRight w:val="0"/>
      <w:marTop w:val="0"/>
      <w:marBottom w:val="0"/>
      <w:divBdr>
        <w:top w:val="none" w:sz="0" w:space="0" w:color="auto"/>
        <w:left w:val="none" w:sz="0" w:space="0" w:color="auto"/>
        <w:bottom w:val="none" w:sz="0" w:space="0" w:color="auto"/>
        <w:right w:val="none" w:sz="0" w:space="0" w:color="auto"/>
      </w:divBdr>
    </w:div>
    <w:div w:id="1511406360">
      <w:bodyDiv w:val="1"/>
      <w:marLeft w:val="0"/>
      <w:marRight w:val="0"/>
      <w:marTop w:val="0"/>
      <w:marBottom w:val="0"/>
      <w:divBdr>
        <w:top w:val="none" w:sz="0" w:space="0" w:color="auto"/>
        <w:left w:val="none" w:sz="0" w:space="0" w:color="auto"/>
        <w:bottom w:val="none" w:sz="0" w:space="0" w:color="auto"/>
        <w:right w:val="none" w:sz="0" w:space="0" w:color="auto"/>
      </w:divBdr>
    </w:div>
    <w:div w:id="1511528589">
      <w:bodyDiv w:val="1"/>
      <w:marLeft w:val="0"/>
      <w:marRight w:val="0"/>
      <w:marTop w:val="0"/>
      <w:marBottom w:val="0"/>
      <w:divBdr>
        <w:top w:val="none" w:sz="0" w:space="0" w:color="auto"/>
        <w:left w:val="none" w:sz="0" w:space="0" w:color="auto"/>
        <w:bottom w:val="none" w:sz="0" w:space="0" w:color="auto"/>
        <w:right w:val="none" w:sz="0" w:space="0" w:color="auto"/>
      </w:divBdr>
    </w:div>
    <w:div w:id="1512061107">
      <w:bodyDiv w:val="1"/>
      <w:marLeft w:val="0"/>
      <w:marRight w:val="0"/>
      <w:marTop w:val="0"/>
      <w:marBottom w:val="0"/>
      <w:divBdr>
        <w:top w:val="none" w:sz="0" w:space="0" w:color="auto"/>
        <w:left w:val="none" w:sz="0" w:space="0" w:color="auto"/>
        <w:bottom w:val="none" w:sz="0" w:space="0" w:color="auto"/>
        <w:right w:val="none" w:sz="0" w:space="0" w:color="auto"/>
      </w:divBdr>
      <w:divsChild>
        <w:div w:id="16007382">
          <w:marLeft w:val="480"/>
          <w:marRight w:val="0"/>
          <w:marTop w:val="0"/>
          <w:marBottom w:val="0"/>
          <w:divBdr>
            <w:top w:val="none" w:sz="0" w:space="0" w:color="auto"/>
            <w:left w:val="none" w:sz="0" w:space="0" w:color="auto"/>
            <w:bottom w:val="none" w:sz="0" w:space="0" w:color="auto"/>
            <w:right w:val="none" w:sz="0" w:space="0" w:color="auto"/>
          </w:divBdr>
        </w:div>
        <w:div w:id="130563510">
          <w:marLeft w:val="480"/>
          <w:marRight w:val="0"/>
          <w:marTop w:val="0"/>
          <w:marBottom w:val="0"/>
          <w:divBdr>
            <w:top w:val="none" w:sz="0" w:space="0" w:color="auto"/>
            <w:left w:val="none" w:sz="0" w:space="0" w:color="auto"/>
            <w:bottom w:val="none" w:sz="0" w:space="0" w:color="auto"/>
            <w:right w:val="none" w:sz="0" w:space="0" w:color="auto"/>
          </w:divBdr>
        </w:div>
        <w:div w:id="174000419">
          <w:marLeft w:val="480"/>
          <w:marRight w:val="0"/>
          <w:marTop w:val="0"/>
          <w:marBottom w:val="0"/>
          <w:divBdr>
            <w:top w:val="none" w:sz="0" w:space="0" w:color="auto"/>
            <w:left w:val="none" w:sz="0" w:space="0" w:color="auto"/>
            <w:bottom w:val="none" w:sz="0" w:space="0" w:color="auto"/>
            <w:right w:val="none" w:sz="0" w:space="0" w:color="auto"/>
          </w:divBdr>
        </w:div>
        <w:div w:id="203718474">
          <w:marLeft w:val="480"/>
          <w:marRight w:val="0"/>
          <w:marTop w:val="0"/>
          <w:marBottom w:val="0"/>
          <w:divBdr>
            <w:top w:val="none" w:sz="0" w:space="0" w:color="auto"/>
            <w:left w:val="none" w:sz="0" w:space="0" w:color="auto"/>
            <w:bottom w:val="none" w:sz="0" w:space="0" w:color="auto"/>
            <w:right w:val="none" w:sz="0" w:space="0" w:color="auto"/>
          </w:divBdr>
        </w:div>
        <w:div w:id="251667320">
          <w:marLeft w:val="480"/>
          <w:marRight w:val="0"/>
          <w:marTop w:val="0"/>
          <w:marBottom w:val="0"/>
          <w:divBdr>
            <w:top w:val="none" w:sz="0" w:space="0" w:color="auto"/>
            <w:left w:val="none" w:sz="0" w:space="0" w:color="auto"/>
            <w:bottom w:val="none" w:sz="0" w:space="0" w:color="auto"/>
            <w:right w:val="none" w:sz="0" w:space="0" w:color="auto"/>
          </w:divBdr>
        </w:div>
        <w:div w:id="254635100">
          <w:marLeft w:val="480"/>
          <w:marRight w:val="0"/>
          <w:marTop w:val="0"/>
          <w:marBottom w:val="0"/>
          <w:divBdr>
            <w:top w:val="none" w:sz="0" w:space="0" w:color="auto"/>
            <w:left w:val="none" w:sz="0" w:space="0" w:color="auto"/>
            <w:bottom w:val="none" w:sz="0" w:space="0" w:color="auto"/>
            <w:right w:val="none" w:sz="0" w:space="0" w:color="auto"/>
          </w:divBdr>
        </w:div>
        <w:div w:id="261112489">
          <w:marLeft w:val="480"/>
          <w:marRight w:val="0"/>
          <w:marTop w:val="0"/>
          <w:marBottom w:val="0"/>
          <w:divBdr>
            <w:top w:val="none" w:sz="0" w:space="0" w:color="auto"/>
            <w:left w:val="none" w:sz="0" w:space="0" w:color="auto"/>
            <w:bottom w:val="none" w:sz="0" w:space="0" w:color="auto"/>
            <w:right w:val="none" w:sz="0" w:space="0" w:color="auto"/>
          </w:divBdr>
        </w:div>
        <w:div w:id="294680705">
          <w:marLeft w:val="480"/>
          <w:marRight w:val="0"/>
          <w:marTop w:val="0"/>
          <w:marBottom w:val="0"/>
          <w:divBdr>
            <w:top w:val="none" w:sz="0" w:space="0" w:color="auto"/>
            <w:left w:val="none" w:sz="0" w:space="0" w:color="auto"/>
            <w:bottom w:val="none" w:sz="0" w:space="0" w:color="auto"/>
            <w:right w:val="none" w:sz="0" w:space="0" w:color="auto"/>
          </w:divBdr>
        </w:div>
        <w:div w:id="349914083">
          <w:marLeft w:val="480"/>
          <w:marRight w:val="0"/>
          <w:marTop w:val="0"/>
          <w:marBottom w:val="0"/>
          <w:divBdr>
            <w:top w:val="none" w:sz="0" w:space="0" w:color="auto"/>
            <w:left w:val="none" w:sz="0" w:space="0" w:color="auto"/>
            <w:bottom w:val="none" w:sz="0" w:space="0" w:color="auto"/>
            <w:right w:val="none" w:sz="0" w:space="0" w:color="auto"/>
          </w:divBdr>
        </w:div>
        <w:div w:id="407192146">
          <w:marLeft w:val="480"/>
          <w:marRight w:val="0"/>
          <w:marTop w:val="0"/>
          <w:marBottom w:val="0"/>
          <w:divBdr>
            <w:top w:val="none" w:sz="0" w:space="0" w:color="auto"/>
            <w:left w:val="none" w:sz="0" w:space="0" w:color="auto"/>
            <w:bottom w:val="none" w:sz="0" w:space="0" w:color="auto"/>
            <w:right w:val="none" w:sz="0" w:space="0" w:color="auto"/>
          </w:divBdr>
        </w:div>
        <w:div w:id="407270431">
          <w:marLeft w:val="480"/>
          <w:marRight w:val="0"/>
          <w:marTop w:val="0"/>
          <w:marBottom w:val="0"/>
          <w:divBdr>
            <w:top w:val="none" w:sz="0" w:space="0" w:color="auto"/>
            <w:left w:val="none" w:sz="0" w:space="0" w:color="auto"/>
            <w:bottom w:val="none" w:sz="0" w:space="0" w:color="auto"/>
            <w:right w:val="none" w:sz="0" w:space="0" w:color="auto"/>
          </w:divBdr>
        </w:div>
        <w:div w:id="439420537">
          <w:marLeft w:val="480"/>
          <w:marRight w:val="0"/>
          <w:marTop w:val="0"/>
          <w:marBottom w:val="0"/>
          <w:divBdr>
            <w:top w:val="none" w:sz="0" w:space="0" w:color="auto"/>
            <w:left w:val="none" w:sz="0" w:space="0" w:color="auto"/>
            <w:bottom w:val="none" w:sz="0" w:space="0" w:color="auto"/>
            <w:right w:val="none" w:sz="0" w:space="0" w:color="auto"/>
          </w:divBdr>
        </w:div>
        <w:div w:id="458257876">
          <w:marLeft w:val="480"/>
          <w:marRight w:val="0"/>
          <w:marTop w:val="0"/>
          <w:marBottom w:val="0"/>
          <w:divBdr>
            <w:top w:val="none" w:sz="0" w:space="0" w:color="auto"/>
            <w:left w:val="none" w:sz="0" w:space="0" w:color="auto"/>
            <w:bottom w:val="none" w:sz="0" w:space="0" w:color="auto"/>
            <w:right w:val="none" w:sz="0" w:space="0" w:color="auto"/>
          </w:divBdr>
        </w:div>
        <w:div w:id="728655169">
          <w:marLeft w:val="480"/>
          <w:marRight w:val="0"/>
          <w:marTop w:val="0"/>
          <w:marBottom w:val="0"/>
          <w:divBdr>
            <w:top w:val="none" w:sz="0" w:space="0" w:color="auto"/>
            <w:left w:val="none" w:sz="0" w:space="0" w:color="auto"/>
            <w:bottom w:val="none" w:sz="0" w:space="0" w:color="auto"/>
            <w:right w:val="none" w:sz="0" w:space="0" w:color="auto"/>
          </w:divBdr>
        </w:div>
        <w:div w:id="932325615">
          <w:marLeft w:val="480"/>
          <w:marRight w:val="0"/>
          <w:marTop w:val="0"/>
          <w:marBottom w:val="0"/>
          <w:divBdr>
            <w:top w:val="none" w:sz="0" w:space="0" w:color="auto"/>
            <w:left w:val="none" w:sz="0" w:space="0" w:color="auto"/>
            <w:bottom w:val="none" w:sz="0" w:space="0" w:color="auto"/>
            <w:right w:val="none" w:sz="0" w:space="0" w:color="auto"/>
          </w:divBdr>
        </w:div>
        <w:div w:id="935018815">
          <w:marLeft w:val="480"/>
          <w:marRight w:val="0"/>
          <w:marTop w:val="0"/>
          <w:marBottom w:val="0"/>
          <w:divBdr>
            <w:top w:val="none" w:sz="0" w:space="0" w:color="auto"/>
            <w:left w:val="none" w:sz="0" w:space="0" w:color="auto"/>
            <w:bottom w:val="none" w:sz="0" w:space="0" w:color="auto"/>
            <w:right w:val="none" w:sz="0" w:space="0" w:color="auto"/>
          </w:divBdr>
        </w:div>
        <w:div w:id="938106260">
          <w:marLeft w:val="480"/>
          <w:marRight w:val="0"/>
          <w:marTop w:val="0"/>
          <w:marBottom w:val="0"/>
          <w:divBdr>
            <w:top w:val="none" w:sz="0" w:space="0" w:color="auto"/>
            <w:left w:val="none" w:sz="0" w:space="0" w:color="auto"/>
            <w:bottom w:val="none" w:sz="0" w:space="0" w:color="auto"/>
            <w:right w:val="none" w:sz="0" w:space="0" w:color="auto"/>
          </w:divBdr>
        </w:div>
        <w:div w:id="948975936">
          <w:marLeft w:val="480"/>
          <w:marRight w:val="0"/>
          <w:marTop w:val="0"/>
          <w:marBottom w:val="0"/>
          <w:divBdr>
            <w:top w:val="none" w:sz="0" w:space="0" w:color="auto"/>
            <w:left w:val="none" w:sz="0" w:space="0" w:color="auto"/>
            <w:bottom w:val="none" w:sz="0" w:space="0" w:color="auto"/>
            <w:right w:val="none" w:sz="0" w:space="0" w:color="auto"/>
          </w:divBdr>
        </w:div>
        <w:div w:id="1198153741">
          <w:marLeft w:val="480"/>
          <w:marRight w:val="0"/>
          <w:marTop w:val="0"/>
          <w:marBottom w:val="0"/>
          <w:divBdr>
            <w:top w:val="none" w:sz="0" w:space="0" w:color="auto"/>
            <w:left w:val="none" w:sz="0" w:space="0" w:color="auto"/>
            <w:bottom w:val="none" w:sz="0" w:space="0" w:color="auto"/>
            <w:right w:val="none" w:sz="0" w:space="0" w:color="auto"/>
          </w:divBdr>
        </w:div>
        <w:div w:id="1217857873">
          <w:marLeft w:val="480"/>
          <w:marRight w:val="0"/>
          <w:marTop w:val="0"/>
          <w:marBottom w:val="0"/>
          <w:divBdr>
            <w:top w:val="none" w:sz="0" w:space="0" w:color="auto"/>
            <w:left w:val="none" w:sz="0" w:space="0" w:color="auto"/>
            <w:bottom w:val="none" w:sz="0" w:space="0" w:color="auto"/>
            <w:right w:val="none" w:sz="0" w:space="0" w:color="auto"/>
          </w:divBdr>
        </w:div>
        <w:div w:id="1245215862">
          <w:marLeft w:val="480"/>
          <w:marRight w:val="0"/>
          <w:marTop w:val="0"/>
          <w:marBottom w:val="0"/>
          <w:divBdr>
            <w:top w:val="none" w:sz="0" w:space="0" w:color="auto"/>
            <w:left w:val="none" w:sz="0" w:space="0" w:color="auto"/>
            <w:bottom w:val="none" w:sz="0" w:space="0" w:color="auto"/>
            <w:right w:val="none" w:sz="0" w:space="0" w:color="auto"/>
          </w:divBdr>
        </w:div>
        <w:div w:id="1359622687">
          <w:marLeft w:val="480"/>
          <w:marRight w:val="0"/>
          <w:marTop w:val="0"/>
          <w:marBottom w:val="0"/>
          <w:divBdr>
            <w:top w:val="none" w:sz="0" w:space="0" w:color="auto"/>
            <w:left w:val="none" w:sz="0" w:space="0" w:color="auto"/>
            <w:bottom w:val="none" w:sz="0" w:space="0" w:color="auto"/>
            <w:right w:val="none" w:sz="0" w:space="0" w:color="auto"/>
          </w:divBdr>
        </w:div>
        <w:div w:id="1444495602">
          <w:marLeft w:val="480"/>
          <w:marRight w:val="0"/>
          <w:marTop w:val="0"/>
          <w:marBottom w:val="0"/>
          <w:divBdr>
            <w:top w:val="none" w:sz="0" w:space="0" w:color="auto"/>
            <w:left w:val="none" w:sz="0" w:space="0" w:color="auto"/>
            <w:bottom w:val="none" w:sz="0" w:space="0" w:color="auto"/>
            <w:right w:val="none" w:sz="0" w:space="0" w:color="auto"/>
          </w:divBdr>
        </w:div>
        <w:div w:id="1456024276">
          <w:marLeft w:val="480"/>
          <w:marRight w:val="0"/>
          <w:marTop w:val="0"/>
          <w:marBottom w:val="0"/>
          <w:divBdr>
            <w:top w:val="none" w:sz="0" w:space="0" w:color="auto"/>
            <w:left w:val="none" w:sz="0" w:space="0" w:color="auto"/>
            <w:bottom w:val="none" w:sz="0" w:space="0" w:color="auto"/>
            <w:right w:val="none" w:sz="0" w:space="0" w:color="auto"/>
          </w:divBdr>
        </w:div>
        <w:div w:id="1498153148">
          <w:marLeft w:val="480"/>
          <w:marRight w:val="0"/>
          <w:marTop w:val="0"/>
          <w:marBottom w:val="0"/>
          <w:divBdr>
            <w:top w:val="none" w:sz="0" w:space="0" w:color="auto"/>
            <w:left w:val="none" w:sz="0" w:space="0" w:color="auto"/>
            <w:bottom w:val="none" w:sz="0" w:space="0" w:color="auto"/>
            <w:right w:val="none" w:sz="0" w:space="0" w:color="auto"/>
          </w:divBdr>
        </w:div>
        <w:div w:id="1520463002">
          <w:marLeft w:val="480"/>
          <w:marRight w:val="0"/>
          <w:marTop w:val="0"/>
          <w:marBottom w:val="0"/>
          <w:divBdr>
            <w:top w:val="none" w:sz="0" w:space="0" w:color="auto"/>
            <w:left w:val="none" w:sz="0" w:space="0" w:color="auto"/>
            <w:bottom w:val="none" w:sz="0" w:space="0" w:color="auto"/>
            <w:right w:val="none" w:sz="0" w:space="0" w:color="auto"/>
          </w:divBdr>
        </w:div>
        <w:div w:id="1534147094">
          <w:marLeft w:val="480"/>
          <w:marRight w:val="0"/>
          <w:marTop w:val="0"/>
          <w:marBottom w:val="0"/>
          <w:divBdr>
            <w:top w:val="none" w:sz="0" w:space="0" w:color="auto"/>
            <w:left w:val="none" w:sz="0" w:space="0" w:color="auto"/>
            <w:bottom w:val="none" w:sz="0" w:space="0" w:color="auto"/>
            <w:right w:val="none" w:sz="0" w:space="0" w:color="auto"/>
          </w:divBdr>
        </w:div>
        <w:div w:id="1559321872">
          <w:marLeft w:val="480"/>
          <w:marRight w:val="0"/>
          <w:marTop w:val="0"/>
          <w:marBottom w:val="0"/>
          <w:divBdr>
            <w:top w:val="none" w:sz="0" w:space="0" w:color="auto"/>
            <w:left w:val="none" w:sz="0" w:space="0" w:color="auto"/>
            <w:bottom w:val="none" w:sz="0" w:space="0" w:color="auto"/>
            <w:right w:val="none" w:sz="0" w:space="0" w:color="auto"/>
          </w:divBdr>
        </w:div>
        <w:div w:id="1704747420">
          <w:marLeft w:val="480"/>
          <w:marRight w:val="0"/>
          <w:marTop w:val="0"/>
          <w:marBottom w:val="0"/>
          <w:divBdr>
            <w:top w:val="none" w:sz="0" w:space="0" w:color="auto"/>
            <w:left w:val="none" w:sz="0" w:space="0" w:color="auto"/>
            <w:bottom w:val="none" w:sz="0" w:space="0" w:color="auto"/>
            <w:right w:val="none" w:sz="0" w:space="0" w:color="auto"/>
          </w:divBdr>
        </w:div>
        <w:div w:id="1898393410">
          <w:marLeft w:val="480"/>
          <w:marRight w:val="0"/>
          <w:marTop w:val="0"/>
          <w:marBottom w:val="0"/>
          <w:divBdr>
            <w:top w:val="none" w:sz="0" w:space="0" w:color="auto"/>
            <w:left w:val="none" w:sz="0" w:space="0" w:color="auto"/>
            <w:bottom w:val="none" w:sz="0" w:space="0" w:color="auto"/>
            <w:right w:val="none" w:sz="0" w:space="0" w:color="auto"/>
          </w:divBdr>
        </w:div>
        <w:div w:id="1904097759">
          <w:marLeft w:val="480"/>
          <w:marRight w:val="0"/>
          <w:marTop w:val="0"/>
          <w:marBottom w:val="0"/>
          <w:divBdr>
            <w:top w:val="none" w:sz="0" w:space="0" w:color="auto"/>
            <w:left w:val="none" w:sz="0" w:space="0" w:color="auto"/>
            <w:bottom w:val="none" w:sz="0" w:space="0" w:color="auto"/>
            <w:right w:val="none" w:sz="0" w:space="0" w:color="auto"/>
          </w:divBdr>
        </w:div>
        <w:div w:id="1958901231">
          <w:marLeft w:val="480"/>
          <w:marRight w:val="0"/>
          <w:marTop w:val="0"/>
          <w:marBottom w:val="0"/>
          <w:divBdr>
            <w:top w:val="none" w:sz="0" w:space="0" w:color="auto"/>
            <w:left w:val="none" w:sz="0" w:space="0" w:color="auto"/>
            <w:bottom w:val="none" w:sz="0" w:space="0" w:color="auto"/>
            <w:right w:val="none" w:sz="0" w:space="0" w:color="auto"/>
          </w:divBdr>
        </w:div>
        <w:div w:id="2145734960">
          <w:marLeft w:val="480"/>
          <w:marRight w:val="0"/>
          <w:marTop w:val="0"/>
          <w:marBottom w:val="0"/>
          <w:divBdr>
            <w:top w:val="none" w:sz="0" w:space="0" w:color="auto"/>
            <w:left w:val="none" w:sz="0" w:space="0" w:color="auto"/>
            <w:bottom w:val="none" w:sz="0" w:space="0" w:color="auto"/>
            <w:right w:val="none" w:sz="0" w:space="0" w:color="auto"/>
          </w:divBdr>
        </w:div>
      </w:divsChild>
    </w:div>
    <w:div w:id="1512328779">
      <w:bodyDiv w:val="1"/>
      <w:marLeft w:val="0"/>
      <w:marRight w:val="0"/>
      <w:marTop w:val="0"/>
      <w:marBottom w:val="0"/>
      <w:divBdr>
        <w:top w:val="none" w:sz="0" w:space="0" w:color="auto"/>
        <w:left w:val="none" w:sz="0" w:space="0" w:color="auto"/>
        <w:bottom w:val="none" w:sz="0" w:space="0" w:color="auto"/>
        <w:right w:val="none" w:sz="0" w:space="0" w:color="auto"/>
      </w:divBdr>
    </w:div>
    <w:div w:id="1513882174">
      <w:bodyDiv w:val="1"/>
      <w:marLeft w:val="0"/>
      <w:marRight w:val="0"/>
      <w:marTop w:val="0"/>
      <w:marBottom w:val="0"/>
      <w:divBdr>
        <w:top w:val="none" w:sz="0" w:space="0" w:color="auto"/>
        <w:left w:val="none" w:sz="0" w:space="0" w:color="auto"/>
        <w:bottom w:val="none" w:sz="0" w:space="0" w:color="auto"/>
        <w:right w:val="none" w:sz="0" w:space="0" w:color="auto"/>
      </w:divBdr>
    </w:div>
    <w:div w:id="1516532087">
      <w:bodyDiv w:val="1"/>
      <w:marLeft w:val="0"/>
      <w:marRight w:val="0"/>
      <w:marTop w:val="0"/>
      <w:marBottom w:val="0"/>
      <w:divBdr>
        <w:top w:val="none" w:sz="0" w:space="0" w:color="auto"/>
        <w:left w:val="none" w:sz="0" w:space="0" w:color="auto"/>
        <w:bottom w:val="none" w:sz="0" w:space="0" w:color="auto"/>
        <w:right w:val="none" w:sz="0" w:space="0" w:color="auto"/>
      </w:divBdr>
    </w:div>
    <w:div w:id="1519003681">
      <w:bodyDiv w:val="1"/>
      <w:marLeft w:val="0"/>
      <w:marRight w:val="0"/>
      <w:marTop w:val="0"/>
      <w:marBottom w:val="0"/>
      <w:divBdr>
        <w:top w:val="none" w:sz="0" w:space="0" w:color="auto"/>
        <w:left w:val="none" w:sz="0" w:space="0" w:color="auto"/>
        <w:bottom w:val="none" w:sz="0" w:space="0" w:color="auto"/>
        <w:right w:val="none" w:sz="0" w:space="0" w:color="auto"/>
      </w:divBdr>
    </w:div>
    <w:div w:id="1519006684">
      <w:bodyDiv w:val="1"/>
      <w:marLeft w:val="0"/>
      <w:marRight w:val="0"/>
      <w:marTop w:val="0"/>
      <w:marBottom w:val="0"/>
      <w:divBdr>
        <w:top w:val="none" w:sz="0" w:space="0" w:color="auto"/>
        <w:left w:val="none" w:sz="0" w:space="0" w:color="auto"/>
        <w:bottom w:val="none" w:sz="0" w:space="0" w:color="auto"/>
        <w:right w:val="none" w:sz="0" w:space="0" w:color="auto"/>
      </w:divBdr>
    </w:div>
    <w:div w:id="1519276538">
      <w:bodyDiv w:val="1"/>
      <w:marLeft w:val="0"/>
      <w:marRight w:val="0"/>
      <w:marTop w:val="0"/>
      <w:marBottom w:val="0"/>
      <w:divBdr>
        <w:top w:val="none" w:sz="0" w:space="0" w:color="auto"/>
        <w:left w:val="none" w:sz="0" w:space="0" w:color="auto"/>
        <w:bottom w:val="none" w:sz="0" w:space="0" w:color="auto"/>
        <w:right w:val="none" w:sz="0" w:space="0" w:color="auto"/>
      </w:divBdr>
    </w:div>
    <w:div w:id="1520702326">
      <w:bodyDiv w:val="1"/>
      <w:marLeft w:val="0"/>
      <w:marRight w:val="0"/>
      <w:marTop w:val="0"/>
      <w:marBottom w:val="0"/>
      <w:divBdr>
        <w:top w:val="none" w:sz="0" w:space="0" w:color="auto"/>
        <w:left w:val="none" w:sz="0" w:space="0" w:color="auto"/>
        <w:bottom w:val="none" w:sz="0" w:space="0" w:color="auto"/>
        <w:right w:val="none" w:sz="0" w:space="0" w:color="auto"/>
      </w:divBdr>
    </w:div>
    <w:div w:id="1521892382">
      <w:bodyDiv w:val="1"/>
      <w:marLeft w:val="0"/>
      <w:marRight w:val="0"/>
      <w:marTop w:val="0"/>
      <w:marBottom w:val="0"/>
      <w:divBdr>
        <w:top w:val="none" w:sz="0" w:space="0" w:color="auto"/>
        <w:left w:val="none" w:sz="0" w:space="0" w:color="auto"/>
        <w:bottom w:val="none" w:sz="0" w:space="0" w:color="auto"/>
        <w:right w:val="none" w:sz="0" w:space="0" w:color="auto"/>
      </w:divBdr>
    </w:div>
    <w:div w:id="1525897708">
      <w:bodyDiv w:val="1"/>
      <w:marLeft w:val="0"/>
      <w:marRight w:val="0"/>
      <w:marTop w:val="0"/>
      <w:marBottom w:val="0"/>
      <w:divBdr>
        <w:top w:val="none" w:sz="0" w:space="0" w:color="auto"/>
        <w:left w:val="none" w:sz="0" w:space="0" w:color="auto"/>
        <w:bottom w:val="none" w:sz="0" w:space="0" w:color="auto"/>
        <w:right w:val="none" w:sz="0" w:space="0" w:color="auto"/>
      </w:divBdr>
    </w:div>
    <w:div w:id="1527597108">
      <w:bodyDiv w:val="1"/>
      <w:marLeft w:val="0"/>
      <w:marRight w:val="0"/>
      <w:marTop w:val="0"/>
      <w:marBottom w:val="0"/>
      <w:divBdr>
        <w:top w:val="none" w:sz="0" w:space="0" w:color="auto"/>
        <w:left w:val="none" w:sz="0" w:space="0" w:color="auto"/>
        <w:bottom w:val="none" w:sz="0" w:space="0" w:color="auto"/>
        <w:right w:val="none" w:sz="0" w:space="0" w:color="auto"/>
      </w:divBdr>
    </w:div>
    <w:div w:id="1528177601">
      <w:bodyDiv w:val="1"/>
      <w:marLeft w:val="0"/>
      <w:marRight w:val="0"/>
      <w:marTop w:val="0"/>
      <w:marBottom w:val="0"/>
      <w:divBdr>
        <w:top w:val="none" w:sz="0" w:space="0" w:color="auto"/>
        <w:left w:val="none" w:sz="0" w:space="0" w:color="auto"/>
        <w:bottom w:val="none" w:sz="0" w:space="0" w:color="auto"/>
        <w:right w:val="none" w:sz="0" w:space="0" w:color="auto"/>
      </w:divBdr>
    </w:div>
    <w:div w:id="1529752808">
      <w:bodyDiv w:val="1"/>
      <w:marLeft w:val="0"/>
      <w:marRight w:val="0"/>
      <w:marTop w:val="0"/>
      <w:marBottom w:val="0"/>
      <w:divBdr>
        <w:top w:val="none" w:sz="0" w:space="0" w:color="auto"/>
        <w:left w:val="none" w:sz="0" w:space="0" w:color="auto"/>
        <w:bottom w:val="none" w:sz="0" w:space="0" w:color="auto"/>
        <w:right w:val="none" w:sz="0" w:space="0" w:color="auto"/>
      </w:divBdr>
      <w:divsChild>
        <w:div w:id="26099966">
          <w:marLeft w:val="480"/>
          <w:marRight w:val="0"/>
          <w:marTop w:val="0"/>
          <w:marBottom w:val="0"/>
          <w:divBdr>
            <w:top w:val="none" w:sz="0" w:space="0" w:color="auto"/>
            <w:left w:val="none" w:sz="0" w:space="0" w:color="auto"/>
            <w:bottom w:val="none" w:sz="0" w:space="0" w:color="auto"/>
            <w:right w:val="none" w:sz="0" w:space="0" w:color="auto"/>
          </w:divBdr>
        </w:div>
        <w:div w:id="32584943">
          <w:marLeft w:val="480"/>
          <w:marRight w:val="0"/>
          <w:marTop w:val="0"/>
          <w:marBottom w:val="0"/>
          <w:divBdr>
            <w:top w:val="none" w:sz="0" w:space="0" w:color="auto"/>
            <w:left w:val="none" w:sz="0" w:space="0" w:color="auto"/>
            <w:bottom w:val="none" w:sz="0" w:space="0" w:color="auto"/>
            <w:right w:val="none" w:sz="0" w:space="0" w:color="auto"/>
          </w:divBdr>
        </w:div>
        <w:div w:id="55517251">
          <w:marLeft w:val="480"/>
          <w:marRight w:val="0"/>
          <w:marTop w:val="0"/>
          <w:marBottom w:val="0"/>
          <w:divBdr>
            <w:top w:val="none" w:sz="0" w:space="0" w:color="auto"/>
            <w:left w:val="none" w:sz="0" w:space="0" w:color="auto"/>
            <w:bottom w:val="none" w:sz="0" w:space="0" w:color="auto"/>
            <w:right w:val="none" w:sz="0" w:space="0" w:color="auto"/>
          </w:divBdr>
        </w:div>
        <w:div w:id="60643258">
          <w:marLeft w:val="480"/>
          <w:marRight w:val="0"/>
          <w:marTop w:val="0"/>
          <w:marBottom w:val="0"/>
          <w:divBdr>
            <w:top w:val="none" w:sz="0" w:space="0" w:color="auto"/>
            <w:left w:val="none" w:sz="0" w:space="0" w:color="auto"/>
            <w:bottom w:val="none" w:sz="0" w:space="0" w:color="auto"/>
            <w:right w:val="none" w:sz="0" w:space="0" w:color="auto"/>
          </w:divBdr>
        </w:div>
        <w:div w:id="233004390">
          <w:marLeft w:val="480"/>
          <w:marRight w:val="0"/>
          <w:marTop w:val="0"/>
          <w:marBottom w:val="0"/>
          <w:divBdr>
            <w:top w:val="none" w:sz="0" w:space="0" w:color="auto"/>
            <w:left w:val="none" w:sz="0" w:space="0" w:color="auto"/>
            <w:bottom w:val="none" w:sz="0" w:space="0" w:color="auto"/>
            <w:right w:val="none" w:sz="0" w:space="0" w:color="auto"/>
          </w:divBdr>
        </w:div>
        <w:div w:id="236480526">
          <w:marLeft w:val="480"/>
          <w:marRight w:val="0"/>
          <w:marTop w:val="0"/>
          <w:marBottom w:val="0"/>
          <w:divBdr>
            <w:top w:val="none" w:sz="0" w:space="0" w:color="auto"/>
            <w:left w:val="none" w:sz="0" w:space="0" w:color="auto"/>
            <w:bottom w:val="none" w:sz="0" w:space="0" w:color="auto"/>
            <w:right w:val="none" w:sz="0" w:space="0" w:color="auto"/>
          </w:divBdr>
        </w:div>
        <w:div w:id="364411428">
          <w:marLeft w:val="480"/>
          <w:marRight w:val="0"/>
          <w:marTop w:val="0"/>
          <w:marBottom w:val="0"/>
          <w:divBdr>
            <w:top w:val="none" w:sz="0" w:space="0" w:color="auto"/>
            <w:left w:val="none" w:sz="0" w:space="0" w:color="auto"/>
            <w:bottom w:val="none" w:sz="0" w:space="0" w:color="auto"/>
            <w:right w:val="none" w:sz="0" w:space="0" w:color="auto"/>
          </w:divBdr>
        </w:div>
        <w:div w:id="437410282">
          <w:marLeft w:val="480"/>
          <w:marRight w:val="0"/>
          <w:marTop w:val="0"/>
          <w:marBottom w:val="0"/>
          <w:divBdr>
            <w:top w:val="none" w:sz="0" w:space="0" w:color="auto"/>
            <w:left w:val="none" w:sz="0" w:space="0" w:color="auto"/>
            <w:bottom w:val="none" w:sz="0" w:space="0" w:color="auto"/>
            <w:right w:val="none" w:sz="0" w:space="0" w:color="auto"/>
          </w:divBdr>
        </w:div>
        <w:div w:id="503133902">
          <w:marLeft w:val="480"/>
          <w:marRight w:val="0"/>
          <w:marTop w:val="0"/>
          <w:marBottom w:val="0"/>
          <w:divBdr>
            <w:top w:val="none" w:sz="0" w:space="0" w:color="auto"/>
            <w:left w:val="none" w:sz="0" w:space="0" w:color="auto"/>
            <w:bottom w:val="none" w:sz="0" w:space="0" w:color="auto"/>
            <w:right w:val="none" w:sz="0" w:space="0" w:color="auto"/>
          </w:divBdr>
        </w:div>
        <w:div w:id="542211609">
          <w:marLeft w:val="480"/>
          <w:marRight w:val="0"/>
          <w:marTop w:val="0"/>
          <w:marBottom w:val="0"/>
          <w:divBdr>
            <w:top w:val="none" w:sz="0" w:space="0" w:color="auto"/>
            <w:left w:val="none" w:sz="0" w:space="0" w:color="auto"/>
            <w:bottom w:val="none" w:sz="0" w:space="0" w:color="auto"/>
            <w:right w:val="none" w:sz="0" w:space="0" w:color="auto"/>
          </w:divBdr>
        </w:div>
        <w:div w:id="672606561">
          <w:marLeft w:val="480"/>
          <w:marRight w:val="0"/>
          <w:marTop w:val="0"/>
          <w:marBottom w:val="0"/>
          <w:divBdr>
            <w:top w:val="none" w:sz="0" w:space="0" w:color="auto"/>
            <w:left w:val="none" w:sz="0" w:space="0" w:color="auto"/>
            <w:bottom w:val="none" w:sz="0" w:space="0" w:color="auto"/>
            <w:right w:val="none" w:sz="0" w:space="0" w:color="auto"/>
          </w:divBdr>
        </w:div>
        <w:div w:id="853956279">
          <w:marLeft w:val="480"/>
          <w:marRight w:val="0"/>
          <w:marTop w:val="0"/>
          <w:marBottom w:val="0"/>
          <w:divBdr>
            <w:top w:val="none" w:sz="0" w:space="0" w:color="auto"/>
            <w:left w:val="none" w:sz="0" w:space="0" w:color="auto"/>
            <w:bottom w:val="none" w:sz="0" w:space="0" w:color="auto"/>
            <w:right w:val="none" w:sz="0" w:space="0" w:color="auto"/>
          </w:divBdr>
        </w:div>
        <w:div w:id="860357781">
          <w:marLeft w:val="480"/>
          <w:marRight w:val="0"/>
          <w:marTop w:val="0"/>
          <w:marBottom w:val="0"/>
          <w:divBdr>
            <w:top w:val="none" w:sz="0" w:space="0" w:color="auto"/>
            <w:left w:val="none" w:sz="0" w:space="0" w:color="auto"/>
            <w:bottom w:val="none" w:sz="0" w:space="0" w:color="auto"/>
            <w:right w:val="none" w:sz="0" w:space="0" w:color="auto"/>
          </w:divBdr>
        </w:div>
        <w:div w:id="875889272">
          <w:marLeft w:val="480"/>
          <w:marRight w:val="0"/>
          <w:marTop w:val="0"/>
          <w:marBottom w:val="0"/>
          <w:divBdr>
            <w:top w:val="none" w:sz="0" w:space="0" w:color="auto"/>
            <w:left w:val="none" w:sz="0" w:space="0" w:color="auto"/>
            <w:bottom w:val="none" w:sz="0" w:space="0" w:color="auto"/>
            <w:right w:val="none" w:sz="0" w:space="0" w:color="auto"/>
          </w:divBdr>
        </w:div>
        <w:div w:id="967125093">
          <w:marLeft w:val="480"/>
          <w:marRight w:val="0"/>
          <w:marTop w:val="0"/>
          <w:marBottom w:val="0"/>
          <w:divBdr>
            <w:top w:val="none" w:sz="0" w:space="0" w:color="auto"/>
            <w:left w:val="none" w:sz="0" w:space="0" w:color="auto"/>
            <w:bottom w:val="none" w:sz="0" w:space="0" w:color="auto"/>
            <w:right w:val="none" w:sz="0" w:space="0" w:color="auto"/>
          </w:divBdr>
        </w:div>
        <w:div w:id="1039471885">
          <w:marLeft w:val="480"/>
          <w:marRight w:val="0"/>
          <w:marTop w:val="0"/>
          <w:marBottom w:val="0"/>
          <w:divBdr>
            <w:top w:val="none" w:sz="0" w:space="0" w:color="auto"/>
            <w:left w:val="none" w:sz="0" w:space="0" w:color="auto"/>
            <w:bottom w:val="none" w:sz="0" w:space="0" w:color="auto"/>
            <w:right w:val="none" w:sz="0" w:space="0" w:color="auto"/>
          </w:divBdr>
        </w:div>
        <w:div w:id="1157378728">
          <w:marLeft w:val="480"/>
          <w:marRight w:val="0"/>
          <w:marTop w:val="0"/>
          <w:marBottom w:val="0"/>
          <w:divBdr>
            <w:top w:val="none" w:sz="0" w:space="0" w:color="auto"/>
            <w:left w:val="none" w:sz="0" w:space="0" w:color="auto"/>
            <w:bottom w:val="none" w:sz="0" w:space="0" w:color="auto"/>
            <w:right w:val="none" w:sz="0" w:space="0" w:color="auto"/>
          </w:divBdr>
        </w:div>
        <w:div w:id="1176578058">
          <w:marLeft w:val="480"/>
          <w:marRight w:val="0"/>
          <w:marTop w:val="0"/>
          <w:marBottom w:val="0"/>
          <w:divBdr>
            <w:top w:val="none" w:sz="0" w:space="0" w:color="auto"/>
            <w:left w:val="none" w:sz="0" w:space="0" w:color="auto"/>
            <w:bottom w:val="none" w:sz="0" w:space="0" w:color="auto"/>
            <w:right w:val="none" w:sz="0" w:space="0" w:color="auto"/>
          </w:divBdr>
        </w:div>
        <w:div w:id="1324772428">
          <w:marLeft w:val="480"/>
          <w:marRight w:val="0"/>
          <w:marTop w:val="0"/>
          <w:marBottom w:val="0"/>
          <w:divBdr>
            <w:top w:val="none" w:sz="0" w:space="0" w:color="auto"/>
            <w:left w:val="none" w:sz="0" w:space="0" w:color="auto"/>
            <w:bottom w:val="none" w:sz="0" w:space="0" w:color="auto"/>
            <w:right w:val="none" w:sz="0" w:space="0" w:color="auto"/>
          </w:divBdr>
        </w:div>
        <w:div w:id="1392772964">
          <w:marLeft w:val="480"/>
          <w:marRight w:val="0"/>
          <w:marTop w:val="0"/>
          <w:marBottom w:val="0"/>
          <w:divBdr>
            <w:top w:val="none" w:sz="0" w:space="0" w:color="auto"/>
            <w:left w:val="none" w:sz="0" w:space="0" w:color="auto"/>
            <w:bottom w:val="none" w:sz="0" w:space="0" w:color="auto"/>
            <w:right w:val="none" w:sz="0" w:space="0" w:color="auto"/>
          </w:divBdr>
        </w:div>
        <w:div w:id="1436749391">
          <w:marLeft w:val="480"/>
          <w:marRight w:val="0"/>
          <w:marTop w:val="0"/>
          <w:marBottom w:val="0"/>
          <w:divBdr>
            <w:top w:val="none" w:sz="0" w:space="0" w:color="auto"/>
            <w:left w:val="none" w:sz="0" w:space="0" w:color="auto"/>
            <w:bottom w:val="none" w:sz="0" w:space="0" w:color="auto"/>
            <w:right w:val="none" w:sz="0" w:space="0" w:color="auto"/>
          </w:divBdr>
        </w:div>
        <w:div w:id="1492022440">
          <w:marLeft w:val="480"/>
          <w:marRight w:val="0"/>
          <w:marTop w:val="0"/>
          <w:marBottom w:val="0"/>
          <w:divBdr>
            <w:top w:val="none" w:sz="0" w:space="0" w:color="auto"/>
            <w:left w:val="none" w:sz="0" w:space="0" w:color="auto"/>
            <w:bottom w:val="none" w:sz="0" w:space="0" w:color="auto"/>
            <w:right w:val="none" w:sz="0" w:space="0" w:color="auto"/>
          </w:divBdr>
        </w:div>
        <w:div w:id="1616207200">
          <w:marLeft w:val="480"/>
          <w:marRight w:val="0"/>
          <w:marTop w:val="0"/>
          <w:marBottom w:val="0"/>
          <w:divBdr>
            <w:top w:val="none" w:sz="0" w:space="0" w:color="auto"/>
            <w:left w:val="none" w:sz="0" w:space="0" w:color="auto"/>
            <w:bottom w:val="none" w:sz="0" w:space="0" w:color="auto"/>
            <w:right w:val="none" w:sz="0" w:space="0" w:color="auto"/>
          </w:divBdr>
        </w:div>
        <w:div w:id="1742361971">
          <w:marLeft w:val="480"/>
          <w:marRight w:val="0"/>
          <w:marTop w:val="0"/>
          <w:marBottom w:val="0"/>
          <w:divBdr>
            <w:top w:val="none" w:sz="0" w:space="0" w:color="auto"/>
            <w:left w:val="none" w:sz="0" w:space="0" w:color="auto"/>
            <w:bottom w:val="none" w:sz="0" w:space="0" w:color="auto"/>
            <w:right w:val="none" w:sz="0" w:space="0" w:color="auto"/>
          </w:divBdr>
        </w:div>
        <w:div w:id="1825275408">
          <w:marLeft w:val="480"/>
          <w:marRight w:val="0"/>
          <w:marTop w:val="0"/>
          <w:marBottom w:val="0"/>
          <w:divBdr>
            <w:top w:val="none" w:sz="0" w:space="0" w:color="auto"/>
            <w:left w:val="none" w:sz="0" w:space="0" w:color="auto"/>
            <w:bottom w:val="none" w:sz="0" w:space="0" w:color="auto"/>
            <w:right w:val="none" w:sz="0" w:space="0" w:color="auto"/>
          </w:divBdr>
        </w:div>
        <w:div w:id="1842308349">
          <w:marLeft w:val="480"/>
          <w:marRight w:val="0"/>
          <w:marTop w:val="0"/>
          <w:marBottom w:val="0"/>
          <w:divBdr>
            <w:top w:val="none" w:sz="0" w:space="0" w:color="auto"/>
            <w:left w:val="none" w:sz="0" w:space="0" w:color="auto"/>
            <w:bottom w:val="none" w:sz="0" w:space="0" w:color="auto"/>
            <w:right w:val="none" w:sz="0" w:space="0" w:color="auto"/>
          </w:divBdr>
        </w:div>
        <w:div w:id="1853448578">
          <w:marLeft w:val="480"/>
          <w:marRight w:val="0"/>
          <w:marTop w:val="0"/>
          <w:marBottom w:val="0"/>
          <w:divBdr>
            <w:top w:val="none" w:sz="0" w:space="0" w:color="auto"/>
            <w:left w:val="none" w:sz="0" w:space="0" w:color="auto"/>
            <w:bottom w:val="none" w:sz="0" w:space="0" w:color="auto"/>
            <w:right w:val="none" w:sz="0" w:space="0" w:color="auto"/>
          </w:divBdr>
        </w:div>
        <w:div w:id="1924801680">
          <w:marLeft w:val="480"/>
          <w:marRight w:val="0"/>
          <w:marTop w:val="0"/>
          <w:marBottom w:val="0"/>
          <w:divBdr>
            <w:top w:val="none" w:sz="0" w:space="0" w:color="auto"/>
            <w:left w:val="none" w:sz="0" w:space="0" w:color="auto"/>
            <w:bottom w:val="none" w:sz="0" w:space="0" w:color="auto"/>
            <w:right w:val="none" w:sz="0" w:space="0" w:color="auto"/>
          </w:divBdr>
        </w:div>
        <w:div w:id="1957834667">
          <w:marLeft w:val="480"/>
          <w:marRight w:val="0"/>
          <w:marTop w:val="0"/>
          <w:marBottom w:val="0"/>
          <w:divBdr>
            <w:top w:val="none" w:sz="0" w:space="0" w:color="auto"/>
            <w:left w:val="none" w:sz="0" w:space="0" w:color="auto"/>
            <w:bottom w:val="none" w:sz="0" w:space="0" w:color="auto"/>
            <w:right w:val="none" w:sz="0" w:space="0" w:color="auto"/>
          </w:divBdr>
        </w:div>
        <w:div w:id="1993215836">
          <w:marLeft w:val="480"/>
          <w:marRight w:val="0"/>
          <w:marTop w:val="0"/>
          <w:marBottom w:val="0"/>
          <w:divBdr>
            <w:top w:val="none" w:sz="0" w:space="0" w:color="auto"/>
            <w:left w:val="none" w:sz="0" w:space="0" w:color="auto"/>
            <w:bottom w:val="none" w:sz="0" w:space="0" w:color="auto"/>
            <w:right w:val="none" w:sz="0" w:space="0" w:color="auto"/>
          </w:divBdr>
        </w:div>
        <w:div w:id="2055739716">
          <w:marLeft w:val="480"/>
          <w:marRight w:val="0"/>
          <w:marTop w:val="0"/>
          <w:marBottom w:val="0"/>
          <w:divBdr>
            <w:top w:val="none" w:sz="0" w:space="0" w:color="auto"/>
            <w:left w:val="none" w:sz="0" w:space="0" w:color="auto"/>
            <w:bottom w:val="none" w:sz="0" w:space="0" w:color="auto"/>
            <w:right w:val="none" w:sz="0" w:space="0" w:color="auto"/>
          </w:divBdr>
        </w:div>
        <w:div w:id="2057776657">
          <w:marLeft w:val="480"/>
          <w:marRight w:val="0"/>
          <w:marTop w:val="0"/>
          <w:marBottom w:val="0"/>
          <w:divBdr>
            <w:top w:val="none" w:sz="0" w:space="0" w:color="auto"/>
            <w:left w:val="none" w:sz="0" w:space="0" w:color="auto"/>
            <w:bottom w:val="none" w:sz="0" w:space="0" w:color="auto"/>
            <w:right w:val="none" w:sz="0" w:space="0" w:color="auto"/>
          </w:divBdr>
        </w:div>
        <w:div w:id="2069725065">
          <w:marLeft w:val="480"/>
          <w:marRight w:val="0"/>
          <w:marTop w:val="0"/>
          <w:marBottom w:val="0"/>
          <w:divBdr>
            <w:top w:val="none" w:sz="0" w:space="0" w:color="auto"/>
            <w:left w:val="none" w:sz="0" w:space="0" w:color="auto"/>
            <w:bottom w:val="none" w:sz="0" w:space="0" w:color="auto"/>
            <w:right w:val="none" w:sz="0" w:space="0" w:color="auto"/>
          </w:divBdr>
        </w:div>
      </w:divsChild>
    </w:div>
    <w:div w:id="1530872695">
      <w:bodyDiv w:val="1"/>
      <w:marLeft w:val="0"/>
      <w:marRight w:val="0"/>
      <w:marTop w:val="0"/>
      <w:marBottom w:val="0"/>
      <w:divBdr>
        <w:top w:val="none" w:sz="0" w:space="0" w:color="auto"/>
        <w:left w:val="none" w:sz="0" w:space="0" w:color="auto"/>
        <w:bottom w:val="none" w:sz="0" w:space="0" w:color="auto"/>
        <w:right w:val="none" w:sz="0" w:space="0" w:color="auto"/>
      </w:divBdr>
    </w:div>
    <w:div w:id="1533152077">
      <w:bodyDiv w:val="1"/>
      <w:marLeft w:val="0"/>
      <w:marRight w:val="0"/>
      <w:marTop w:val="0"/>
      <w:marBottom w:val="0"/>
      <w:divBdr>
        <w:top w:val="none" w:sz="0" w:space="0" w:color="auto"/>
        <w:left w:val="none" w:sz="0" w:space="0" w:color="auto"/>
        <w:bottom w:val="none" w:sz="0" w:space="0" w:color="auto"/>
        <w:right w:val="none" w:sz="0" w:space="0" w:color="auto"/>
      </w:divBdr>
    </w:div>
    <w:div w:id="1533222914">
      <w:bodyDiv w:val="1"/>
      <w:marLeft w:val="0"/>
      <w:marRight w:val="0"/>
      <w:marTop w:val="0"/>
      <w:marBottom w:val="0"/>
      <w:divBdr>
        <w:top w:val="none" w:sz="0" w:space="0" w:color="auto"/>
        <w:left w:val="none" w:sz="0" w:space="0" w:color="auto"/>
        <w:bottom w:val="none" w:sz="0" w:space="0" w:color="auto"/>
        <w:right w:val="none" w:sz="0" w:space="0" w:color="auto"/>
      </w:divBdr>
    </w:div>
    <w:div w:id="1533224449">
      <w:bodyDiv w:val="1"/>
      <w:marLeft w:val="0"/>
      <w:marRight w:val="0"/>
      <w:marTop w:val="0"/>
      <w:marBottom w:val="0"/>
      <w:divBdr>
        <w:top w:val="none" w:sz="0" w:space="0" w:color="auto"/>
        <w:left w:val="none" w:sz="0" w:space="0" w:color="auto"/>
        <w:bottom w:val="none" w:sz="0" w:space="0" w:color="auto"/>
        <w:right w:val="none" w:sz="0" w:space="0" w:color="auto"/>
      </w:divBdr>
    </w:div>
    <w:div w:id="1533960134">
      <w:bodyDiv w:val="1"/>
      <w:marLeft w:val="0"/>
      <w:marRight w:val="0"/>
      <w:marTop w:val="0"/>
      <w:marBottom w:val="0"/>
      <w:divBdr>
        <w:top w:val="none" w:sz="0" w:space="0" w:color="auto"/>
        <w:left w:val="none" w:sz="0" w:space="0" w:color="auto"/>
        <w:bottom w:val="none" w:sz="0" w:space="0" w:color="auto"/>
        <w:right w:val="none" w:sz="0" w:space="0" w:color="auto"/>
      </w:divBdr>
    </w:div>
    <w:div w:id="1534422428">
      <w:bodyDiv w:val="1"/>
      <w:marLeft w:val="0"/>
      <w:marRight w:val="0"/>
      <w:marTop w:val="0"/>
      <w:marBottom w:val="0"/>
      <w:divBdr>
        <w:top w:val="none" w:sz="0" w:space="0" w:color="auto"/>
        <w:left w:val="none" w:sz="0" w:space="0" w:color="auto"/>
        <w:bottom w:val="none" w:sz="0" w:space="0" w:color="auto"/>
        <w:right w:val="none" w:sz="0" w:space="0" w:color="auto"/>
      </w:divBdr>
    </w:div>
    <w:div w:id="1537619295">
      <w:bodyDiv w:val="1"/>
      <w:marLeft w:val="0"/>
      <w:marRight w:val="0"/>
      <w:marTop w:val="0"/>
      <w:marBottom w:val="0"/>
      <w:divBdr>
        <w:top w:val="none" w:sz="0" w:space="0" w:color="auto"/>
        <w:left w:val="none" w:sz="0" w:space="0" w:color="auto"/>
        <w:bottom w:val="none" w:sz="0" w:space="0" w:color="auto"/>
        <w:right w:val="none" w:sz="0" w:space="0" w:color="auto"/>
      </w:divBdr>
    </w:div>
    <w:div w:id="1538735700">
      <w:bodyDiv w:val="1"/>
      <w:marLeft w:val="0"/>
      <w:marRight w:val="0"/>
      <w:marTop w:val="0"/>
      <w:marBottom w:val="0"/>
      <w:divBdr>
        <w:top w:val="none" w:sz="0" w:space="0" w:color="auto"/>
        <w:left w:val="none" w:sz="0" w:space="0" w:color="auto"/>
        <w:bottom w:val="none" w:sz="0" w:space="0" w:color="auto"/>
        <w:right w:val="none" w:sz="0" w:space="0" w:color="auto"/>
      </w:divBdr>
    </w:div>
    <w:div w:id="1539853913">
      <w:bodyDiv w:val="1"/>
      <w:marLeft w:val="0"/>
      <w:marRight w:val="0"/>
      <w:marTop w:val="0"/>
      <w:marBottom w:val="0"/>
      <w:divBdr>
        <w:top w:val="none" w:sz="0" w:space="0" w:color="auto"/>
        <w:left w:val="none" w:sz="0" w:space="0" w:color="auto"/>
        <w:bottom w:val="none" w:sz="0" w:space="0" w:color="auto"/>
        <w:right w:val="none" w:sz="0" w:space="0" w:color="auto"/>
      </w:divBdr>
    </w:div>
    <w:div w:id="1540387161">
      <w:bodyDiv w:val="1"/>
      <w:marLeft w:val="0"/>
      <w:marRight w:val="0"/>
      <w:marTop w:val="0"/>
      <w:marBottom w:val="0"/>
      <w:divBdr>
        <w:top w:val="none" w:sz="0" w:space="0" w:color="auto"/>
        <w:left w:val="none" w:sz="0" w:space="0" w:color="auto"/>
        <w:bottom w:val="none" w:sz="0" w:space="0" w:color="auto"/>
        <w:right w:val="none" w:sz="0" w:space="0" w:color="auto"/>
      </w:divBdr>
    </w:div>
    <w:div w:id="1540585449">
      <w:bodyDiv w:val="1"/>
      <w:marLeft w:val="0"/>
      <w:marRight w:val="0"/>
      <w:marTop w:val="0"/>
      <w:marBottom w:val="0"/>
      <w:divBdr>
        <w:top w:val="none" w:sz="0" w:space="0" w:color="auto"/>
        <w:left w:val="none" w:sz="0" w:space="0" w:color="auto"/>
        <w:bottom w:val="none" w:sz="0" w:space="0" w:color="auto"/>
        <w:right w:val="none" w:sz="0" w:space="0" w:color="auto"/>
      </w:divBdr>
    </w:div>
    <w:div w:id="1541045743">
      <w:bodyDiv w:val="1"/>
      <w:marLeft w:val="0"/>
      <w:marRight w:val="0"/>
      <w:marTop w:val="0"/>
      <w:marBottom w:val="0"/>
      <w:divBdr>
        <w:top w:val="none" w:sz="0" w:space="0" w:color="auto"/>
        <w:left w:val="none" w:sz="0" w:space="0" w:color="auto"/>
        <w:bottom w:val="none" w:sz="0" w:space="0" w:color="auto"/>
        <w:right w:val="none" w:sz="0" w:space="0" w:color="auto"/>
      </w:divBdr>
    </w:div>
    <w:div w:id="1541818882">
      <w:bodyDiv w:val="1"/>
      <w:marLeft w:val="0"/>
      <w:marRight w:val="0"/>
      <w:marTop w:val="0"/>
      <w:marBottom w:val="0"/>
      <w:divBdr>
        <w:top w:val="none" w:sz="0" w:space="0" w:color="auto"/>
        <w:left w:val="none" w:sz="0" w:space="0" w:color="auto"/>
        <w:bottom w:val="none" w:sz="0" w:space="0" w:color="auto"/>
        <w:right w:val="none" w:sz="0" w:space="0" w:color="auto"/>
      </w:divBdr>
    </w:div>
    <w:div w:id="1542471940">
      <w:bodyDiv w:val="1"/>
      <w:marLeft w:val="0"/>
      <w:marRight w:val="0"/>
      <w:marTop w:val="0"/>
      <w:marBottom w:val="0"/>
      <w:divBdr>
        <w:top w:val="none" w:sz="0" w:space="0" w:color="auto"/>
        <w:left w:val="none" w:sz="0" w:space="0" w:color="auto"/>
        <w:bottom w:val="none" w:sz="0" w:space="0" w:color="auto"/>
        <w:right w:val="none" w:sz="0" w:space="0" w:color="auto"/>
      </w:divBdr>
    </w:div>
    <w:div w:id="1543977722">
      <w:bodyDiv w:val="1"/>
      <w:marLeft w:val="0"/>
      <w:marRight w:val="0"/>
      <w:marTop w:val="0"/>
      <w:marBottom w:val="0"/>
      <w:divBdr>
        <w:top w:val="none" w:sz="0" w:space="0" w:color="auto"/>
        <w:left w:val="none" w:sz="0" w:space="0" w:color="auto"/>
        <w:bottom w:val="none" w:sz="0" w:space="0" w:color="auto"/>
        <w:right w:val="none" w:sz="0" w:space="0" w:color="auto"/>
      </w:divBdr>
      <w:divsChild>
        <w:div w:id="74282173">
          <w:marLeft w:val="480"/>
          <w:marRight w:val="0"/>
          <w:marTop w:val="0"/>
          <w:marBottom w:val="0"/>
          <w:divBdr>
            <w:top w:val="none" w:sz="0" w:space="0" w:color="auto"/>
            <w:left w:val="none" w:sz="0" w:space="0" w:color="auto"/>
            <w:bottom w:val="none" w:sz="0" w:space="0" w:color="auto"/>
            <w:right w:val="none" w:sz="0" w:space="0" w:color="auto"/>
          </w:divBdr>
        </w:div>
        <w:div w:id="174543737">
          <w:marLeft w:val="480"/>
          <w:marRight w:val="0"/>
          <w:marTop w:val="0"/>
          <w:marBottom w:val="0"/>
          <w:divBdr>
            <w:top w:val="none" w:sz="0" w:space="0" w:color="auto"/>
            <w:left w:val="none" w:sz="0" w:space="0" w:color="auto"/>
            <w:bottom w:val="none" w:sz="0" w:space="0" w:color="auto"/>
            <w:right w:val="none" w:sz="0" w:space="0" w:color="auto"/>
          </w:divBdr>
        </w:div>
        <w:div w:id="214632939">
          <w:marLeft w:val="480"/>
          <w:marRight w:val="0"/>
          <w:marTop w:val="0"/>
          <w:marBottom w:val="0"/>
          <w:divBdr>
            <w:top w:val="none" w:sz="0" w:space="0" w:color="auto"/>
            <w:left w:val="none" w:sz="0" w:space="0" w:color="auto"/>
            <w:bottom w:val="none" w:sz="0" w:space="0" w:color="auto"/>
            <w:right w:val="none" w:sz="0" w:space="0" w:color="auto"/>
          </w:divBdr>
        </w:div>
        <w:div w:id="229969821">
          <w:marLeft w:val="480"/>
          <w:marRight w:val="0"/>
          <w:marTop w:val="0"/>
          <w:marBottom w:val="0"/>
          <w:divBdr>
            <w:top w:val="none" w:sz="0" w:space="0" w:color="auto"/>
            <w:left w:val="none" w:sz="0" w:space="0" w:color="auto"/>
            <w:bottom w:val="none" w:sz="0" w:space="0" w:color="auto"/>
            <w:right w:val="none" w:sz="0" w:space="0" w:color="auto"/>
          </w:divBdr>
        </w:div>
        <w:div w:id="253904067">
          <w:marLeft w:val="480"/>
          <w:marRight w:val="0"/>
          <w:marTop w:val="0"/>
          <w:marBottom w:val="0"/>
          <w:divBdr>
            <w:top w:val="none" w:sz="0" w:space="0" w:color="auto"/>
            <w:left w:val="none" w:sz="0" w:space="0" w:color="auto"/>
            <w:bottom w:val="none" w:sz="0" w:space="0" w:color="auto"/>
            <w:right w:val="none" w:sz="0" w:space="0" w:color="auto"/>
          </w:divBdr>
        </w:div>
        <w:div w:id="423304962">
          <w:marLeft w:val="480"/>
          <w:marRight w:val="0"/>
          <w:marTop w:val="0"/>
          <w:marBottom w:val="0"/>
          <w:divBdr>
            <w:top w:val="none" w:sz="0" w:space="0" w:color="auto"/>
            <w:left w:val="none" w:sz="0" w:space="0" w:color="auto"/>
            <w:bottom w:val="none" w:sz="0" w:space="0" w:color="auto"/>
            <w:right w:val="none" w:sz="0" w:space="0" w:color="auto"/>
          </w:divBdr>
        </w:div>
        <w:div w:id="451439909">
          <w:marLeft w:val="480"/>
          <w:marRight w:val="0"/>
          <w:marTop w:val="0"/>
          <w:marBottom w:val="0"/>
          <w:divBdr>
            <w:top w:val="none" w:sz="0" w:space="0" w:color="auto"/>
            <w:left w:val="none" w:sz="0" w:space="0" w:color="auto"/>
            <w:bottom w:val="none" w:sz="0" w:space="0" w:color="auto"/>
            <w:right w:val="none" w:sz="0" w:space="0" w:color="auto"/>
          </w:divBdr>
        </w:div>
        <w:div w:id="469053486">
          <w:marLeft w:val="480"/>
          <w:marRight w:val="0"/>
          <w:marTop w:val="0"/>
          <w:marBottom w:val="0"/>
          <w:divBdr>
            <w:top w:val="none" w:sz="0" w:space="0" w:color="auto"/>
            <w:left w:val="none" w:sz="0" w:space="0" w:color="auto"/>
            <w:bottom w:val="none" w:sz="0" w:space="0" w:color="auto"/>
            <w:right w:val="none" w:sz="0" w:space="0" w:color="auto"/>
          </w:divBdr>
        </w:div>
        <w:div w:id="564727865">
          <w:marLeft w:val="480"/>
          <w:marRight w:val="0"/>
          <w:marTop w:val="0"/>
          <w:marBottom w:val="0"/>
          <w:divBdr>
            <w:top w:val="none" w:sz="0" w:space="0" w:color="auto"/>
            <w:left w:val="none" w:sz="0" w:space="0" w:color="auto"/>
            <w:bottom w:val="none" w:sz="0" w:space="0" w:color="auto"/>
            <w:right w:val="none" w:sz="0" w:space="0" w:color="auto"/>
          </w:divBdr>
        </w:div>
        <w:div w:id="675039441">
          <w:marLeft w:val="480"/>
          <w:marRight w:val="0"/>
          <w:marTop w:val="0"/>
          <w:marBottom w:val="0"/>
          <w:divBdr>
            <w:top w:val="none" w:sz="0" w:space="0" w:color="auto"/>
            <w:left w:val="none" w:sz="0" w:space="0" w:color="auto"/>
            <w:bottom w:val="none" w:sz="0" w:space="0" w:color="auto"/>
            <w:right w:val="none" w:sz="0" w:space="0" w:color="auto"/>
          </w:divBdr>
        </w:div>
        <w:div w:id="960769923">
          <w:marLeft w:val="480"/>
          <w:marRight w:val="0"/>
          <w:marTop w:val="0"/>
          <w:marBottom w:val="0"/>
          <w:divBdr>
            <w:top w:val="none" w:sz="0" w:space="0" w:color="auto"/>
            <w:left w:val="none" w:sz="0" w:space="0" w:color="auto"/>
            <w:bottom w:val="none" w:sz="0" w:space="0" w:color="auto"/>
            <w:right w:val="none" w:sz="0" w:space="0" w:color="auto"/>
          </w:divBdr>
        </w:div>
        <w:div w:id="998727776">
          <w:marLeft w:val="480"/>
          <w:marRight w:val="0"/>
          <w:marTop w:val="0"/>
          <w:marBottom w:val="0"/>
          <w:divBdr>
            <w:top w:val="none" w:sz="0" w:space="0" w:color="auto"/>
            <w:left w:val="none" w:sz="0" w:space="0" w:color="auto"/>
            <w:bottom w:val="none" w:sz="0" w:space="0" w:color="auto"/>
            <w:right w:val="none" w:sz="0" w:space="0" w:color="auto"/>
          </w:divBdr>
        </w:div>
        <w:div w:id="1106385730">
          <w:marLeft w:val="480"/>
          <w:marRight w:val="0"/>
          <w:marTop w:val="0"/>
          <w:marBottom w:val="0"/>
          <w:divBdr>
            <w:top w:val="none" w:sz="0" w:space="0" w:color="auto"/>
            <w:left w:val="none" w:sz="0" w:space="0" w:color="auto"/>
            <w:bottom w:val="none" w:sz="0" w:space="0" w:color="auto"/>
            <w:right w:val="none" w:sz="0" w:space="0" w:color="auto"/>
          </w:divBdr>
        </w:div>
        <w:div w:id="1165319895">
          <w:marLeft w:val="480"/>
          <w:marRight w:val="0"/>
          <w:marTop w:val="0"/>
          <w:marBottom w:val="0"/>
          <w:divBdr>
            <w:top w:val="none" w:sz="0" w:space="0" w:color="auto"/>
            <w:left w:val="none" w:sz="0" w:space="0" w:color="auto"/>
            <w:bottom w:val="none" w:sz="0" w:space="0" w:color="auto"/>
            <w:right w:val="none" w:sz="0" w:space="0" w:color="auto"/>
          </w:divBdr>
        </w:div>
        <w:div w:id="1190030192">
          <w:marLeft w:val="480"/>
          <w:marRight w:val="0"/>
          <w:marTop w:val="0"/>
          <w:marBottom w:val="0"/>
          <w:divBdr>
            <w:top w:val="none" w:sz="0" w:space="0" w:color="auto"/>
            <w:left w:val="none" w:sz="0" w:space="0" w:color="auto"/>
            <w:bottom w:val="none" w:sz="0" w:space="0" w:color="auto"/>
            <w:right w:val="none" w:sz="0" w:space="0" w:color="auto"/>
          </w:divBdr>
        </w:div>
        <w:div w:id="1357388003">
          <w:marLeft w:val="480"/>
          <w:marRight w:val="0"/>
          <w:marTop w:val="0"/>
          <w:marBottom w:val="0"/>
          <w:divBdr>
            <w:top w:val="none" w:sz="0" w:space="0" w:color="auto"/>
            <w:left w:val="none" w:sz="0" w:space="0" w:color="auto"/>
            <w:bottom w:val="none" w:sz="0" w:space="0" w:color="auto"/>
            <w:right w:val="none" w:sz="0" w:space="0" w:color="auto"/>
          </w:divBdr>
        </w:div>
        <w:div w:id="1443068751">
          <w:marLeft w:val="480"/>
          <w:marRight w:val="0"/>
          <w:marTop w:val="0"/>
          <w:marBottom w:val="0"/>
          <w:divBdr>
            <w:top w:val="none" w:sz="0" w:space="0" w:color="auto"/>
            <w:left w:val="none" w:sz="0" w:space="0" w:color="auto"/>
            <w:bottom w:val="none" w:sz="0" w:space="0" w:color="auto"/>
            <w:right w:val="none" w:sz="0" w:space="0" w:color="auto"/>
          </w:divBdr>
        </w:div>
        <w:div w:id="1536698375">
          <w:marLeft w:val="480"/>
          <w:marRight w:val="0"/>
          <w:marTop w:val="0"/>
          <w:marBottom w:val="0"/>
          <w:divBdr>
            <w:top w:val="none" w:sz="0" w:space="0" w:color="auto"/>
            <w:left w:val="none" w:sz="0" w:space="0" w:color="auto"/>
            <w:bottom w:val="none" w:sz="0" w:space="0" w:color="auto"/>
            <w:right w:val="none" w:sz="0" w:space="0" w:color="auto"/>
          </w:divBdr>
        </w:div>
        <w:div w:id="1764298117">
          <w:marLeft w:val="480"/>
          <w:marRight w:val="0"/>
          <w:marTop w:val="0"/>
          <w:marBottom w:val="0"/>
          <w:divBdr>
            <w:top w:val="none" w:sz="0" w:space="0" w:color="auto"/>
            <w:left w:val="none" w:sz="0" w:space="0" w:color="auto"/>
            <w:bottom w:val="none" w:sz="0" w:space="0" w:color="auto"/>
            <w:right w:val="none" w:sz="0" w:space="0" w:color="auto"/>
          </w:divBdr>
        </w:div>
        <w:div w:id="1854417806">
          <w:marLeft w:val="480"/>
          <w:marRight w:val="0"/>
          <w:marTop w:val="0"/>
          <w:marBottom w:val="0"/>
          <w:divBdr>
            <w:top w:val="none" w:sz="0" w:space="0" w:color="auto"/>
            <w:left w:val="none" w:sz="0" w:space="0" w:color="auto"/>
            <w:bottom w:val="none" w:sz="0" w:space="0" w:color="auto"/>
            <w:right w:val="none" w:sz="0" w:space="0" w:color="auto"/>
          </w:divBdr>
        </w:div>
        <w:div w:id="1919318442">
          <w:marLeft w:val="480"/>
          <w:marRight w:val="0"/>
          <w:marTop w:val="0"/>
          <w:marBottom w:val="0"/>
          <w:divBdr>
            <w:top w:val="none" w:sz="0" w:space="0" w:color="auto"/>
            <w:left w:val="none" w:sz="0" w:space="0" w:color="auto"/>
            <w:bottom w:val="none" w:sz="0" w:space="0" w:color="auto"/>
            <w:right w:val="none" w:sz="0" w:space="0" w:color="auto"/>
          </w:divBdr>
        </w:div>
        <w:div w:id="2056925724">
          <w:marLeft w:val="480"/>
          <w:marRight w:val="0"/>
          <w:marTop w:val="0"/>
          <w:marBottom w:val="0"/>
          <w:divBdr>
            <w:top w:val="none" w:sz="0" w:space="0" w:color="auto"/>
            <w:left w:val="none" w:sz="0" w:space="0" w:color="auto"/>
            <w:bottom w:val="none" w:sz="0" w:space="0" w:color="auto"/>
            <w:right w:val="none" w:sz="0" w:space="0" w:color="auto"/>
          </w:divBdr>
        </w:div>
        <w:div w:id="2070348560">
          <w:marLeft w:val="480"/>
          <w:marRight w:val="0"/>
          <w:marTop w:val="0"/>
          <w:marBottom w:val="0"/>
          <w:divBdr>
            <w:top w:val="none" w:sz="0" w:space="0" w:color="auto"/>
            <w:left w:val="none" w:sz="0" w:space="0" w:color="auto"/>
            <w:bottom w:val="none" w:sz="0" w:space="0" w:color="auto"/>
            <w:right w:val="none" w:sz="0" w:space="0" w:color="auto"/>
          </w:divBdr>
        </w:div>
        <w:div w:id="2098859842">
          <w:marLeft w:val="480"/>
          <w:marRight w:val="0"/>
          <w:marTop w:val="0"/>
          <w:marBottom w:val="0"/>
          <w:divBdr>
            <w:top w:val="none" w:sz="0" w:space="0" w:color="auto"/>
            <w:left w:val="none" w:sz="0" w:space="0" w:color="auto"/>
            <w:bottom w:val="none" w:sz="0" w:space="0" w:color="auto"/>
            <w:right w:val="none" w:sz="0" w:space="0" w:color="auto"/>
          </w:divBdr>
        </w:div>
      </w:divsChild>
    </w:div>
    <w:div w:id="1546331930">
      <w:bodyDiv w:val="1"/>
      <w:marLeft w:val="0"/>
      <w:marRight w:val="0"/>
      <w:marTop w:val="0"/>
      <w:marBottom w:val="0"/>
      <w:divBdr>
        <w:top w:val="none" w:sz="0" w:space="0" w:color="auto"/>
        <w:left w:val="none" w:sz="0" w:space="0" w:color="auto"/>
        <w:bottom w:val="none" w:sz="0" w:space="0" w:color="auto"/>
        <w:right w:val="none" w:sz="0" w:space="0" w:color="auto"/>
      </w:divBdr>
    </w:div>
    <w:div w:id="1547137886">
      <w:bodyDiv w:val="1"/>
      <w:marLeft w:val="0"/>
      <w:marRight w:val="0"/>
      <w:marTop w:val="0"/>
      <w:marBottom w:val="0"/>
      <w:divBdr>
        <w:top w:val="none" w:sz="0" w:space="0" w:color="auto"/>
        <w:left w:val="none" w:sz="0" w:space="0" w:color="auto"/>
        <w:bottom w:val="none" w:sz="0" w:space="0" w:color="auto"/>
        <w:right w:val="none" w:sz="0" w:space="0" w:color="auto"/>
      </w:divBdr>
      <w:divsChild>
        <w:div w:id="48001338">
          <w:marLeft w:val="480"/>
          <w:marRight w:val="0"/>
          <w:marTop w:val="0"/>
          <w:marBottom w:val="0"/>
          <w:divBdr>
            <w:top w:val="none" w:sz="0" w:space="0" w:color="auto"/>
            <w:left w:val="none" w:sz="0" w:space="0" w:color="auto"/>
            <w:bottom w:val="none" w:sz="0" w:space="0" w:color="auto"/>
            <w:right w:val="none" w:sz="0" w:space="0" w:color="auto"/>
          </w:divBdr>
        </w:div>
        <w:div w:id="380906384">
          <w:marLeft w:val="480"/>
          <w:marRight w:val="0"/>
          <w:marTop w:val="0"/>
          <w:marBottom w:val="0"/>
          <w:divBdr>
            <w:top w:val="none" w:sz="0" w:space="0" w:color="auto"/>
            <w:left w:val="none" w:sz="0" w:space="0" w:color="auto"/>
            <w:bottom w:val="none" w:sz="0" w:space="0" w:color="auto"/>
            <w:right w:val="none" w:sz="0" w:space="0" w:color="auto"/>
          </w:divBdr>
        </w:div>
        <w:div w:id="389117415">
          <w:marLeft w:val="480"/>
          <w:marRight w:val="0"/>
          <w:marTop w:val="0"/>
          <w:marBottom w:val="0"/>
          <w:divBdr>
            <w:top w:val="none" w:sz="0" w:space="0" w:color="auto"/>
            <w:left w:val="none" w:sz="0" w:space="0" w:color="auto"/>
            <w:bottom w:val="none" w:sz="0" w:space="0" w:color="auto"/>
            <w:right w:val="none" w:sz="0" w:space="0" w:color="auto"/>
          </w:divBdr>
        </w:div>
        <w:div w:id="424230683">
          <w:marLeft w:val="480"/>
          <w:marRight w:val="0"/>
          <w:marTop w:val="0"/>
          <w:marBottom w:val="0"/>
          <w:divBdr>
            <w:top w:val="none" w:sz="0" w:space="0" w:color="auto"/>
            <w:left w:val="none" w:sz="0" w:space="0" w:color="auto"/>
            <w:bottom w:val="none" w:sz="0" w:space="0" w:color="auto"/>
            <w:right w:val="none" w:sz="0" w:space="0" w:color="auto"/>
          </w:divBdr>
        </w:div>
        <w:div w:id="446195804">
          <w:marLeft w:val="480"/>
          <w:marRight w:val="0"/>
          <w:marTop w:val="0"/>
          <w:marBottom w:val="0"/>
          <w:divBdr>
            <w:top w:val="none" w:sz="0" w:space="0" w:color="auto"/>
            <w:left w:val="none" w:sz="0" w:space="0" w:color="auto"/>
            <w:bottom w:val="none" w:sz="0" w:space="0" w:color="auto"/>
            <w:right w:val="none" w:sz="0" w:space="0" w:color="auto"/>
          </w:divBdr>
        </w:div>
        <w:div w:id="450511682">
          <w:marLeft w:val="480"/>
          <w:marRight w:val="0"/>
          <w:marTop w:val="0"/>
          <w:marBottom w:val="0"/>
          <w:divBdr>
            <w:top w:val="none" w:sz="0" w:space="0" w:color="auto"/>
            <w:left w:val="none" w:sz="0" w:space="0" w:color="auto"/>
            <w:bottom w:val="none" w:sz="0" w:space="0" w:color="auto"/>
            <w:right w:val="none" w:sz="0" w:space="0" w:color="auto"/>
          </w:divBdr>
        </w:div>
        <w:div w:id="465469322">
          <w:marLeft w:val="480"/>
          <w:marRight w:val="0"/>
          <w:marTop w:val="0"/>
          <w:marBottom w:val="0"/>
          <w:divBdr>
            <w:top w:val="none" w:sz="0" w:space="0" w:color="auto"/>
            <w:left w:val="none" w:sz="0" w:space="0" w:color="auto"/>
            <w:bottom w:val="none" w:sz="0" w:space="0" w:color="auto"/>
            <w:right w:val="none" w:sz="0" w:space="0" w:color="auto"/>
          </w:divBdr>
        </w:div>
        <w:div w:id="478153880">
          <w:marLeft w:val="480"/>
          <w:marRight w:val="0"/>
          <w:marTop w:val="0"/>
          <w:marBottom w:val="0"/>
          <w:divBdr>
            <w:top w:val="none" w:sz="0" w:space="0" w:color="auto"/>
            <w:left w:val="none" w:sz="0" w:space="0" w:color="auto"/>
            <w:bottom w:val="none" w:sz="0" w:space="0" w:color="auto"/>
            <w:right w:val="none" w:sz="0" w:space="0" w:color="auto"/>
          </w:divBdr>
        </w:div>
        <w:div w:id="580870201">
          <w:marLeft w:val="480"/>
          <w:marRight w:val="0"/>
          <w:marTop w:val="0"/>
          <w:marBottom w:val="0"/>
          <w:divBdr>
            <w:top w:val="none" w:sz="0" w:space="0" w:color="auto"/>
            <w:left w:val="none" w:sz="0" w:space="0" w:color="auto"/>
            <w:bottom w:val="none" w:sz="0" w:space="0" w:color="auto"/>
            <w:right w:val="none" w:sz="0" w:space="0" w:color="auto"/>
          </w:divBdr>
        </w:div>
        <w:div w:id="709455487">
          <w:marLeft w:val="480"/>
          <w:marRight w:val="0"/>
          <w:marTop w:val="0"/>
          <w:marBottom w:val="0"/>
          <w:divBdr>
            <w:top w:val="none" w:sz="0" w:space="0" w:color="auto"/>
            <w:left w:val="none" w:sz="0" w:space="0" w:color="auto"/>
            <w:bottom w:val="none" w:sz="0" w:space="0" w:color="auto"/>
            <w:right w:val="none" w:sz="0" w:space="0" w:color="auto"/>
          </w:divBdr>
        </w:div>
        <w:div w:id="729155787">
          <w:marLeft w:val="480"/>
          <w:marRight w:val="0"/>
          <w:marTop w:val="0"/>
          <w:marBottom w:val="0"/>
          <w:divBdr>
            <w:top w:val="none" w:sz="0" w:space="0" w:color="auto"/>
            <w:left w:val="none" w:sz="0" w:space="0" w:color="auto"/>
            <w:bottom w:val="none" w:sz="0" w:space="0" w:color="auto"/>
            <w:right w:val="none" w:sz="0" w:space="0" w:color="auto"/>
          </w:divBdr>
        </w:div>
        <w:div w:id="776369333">
          <w:marLeft w:val="480"/>
          <w:marRight w:val="0"/>
          <w:marTop w:val="0"/>
          <w:marBottom w:val="0"/>
          <w:divBdr>
            <w:top w:val="none" w:sz="0" w:space="0" w:color="auto"/>
            <w:left w:val="none" w:sz="0" w:space="0" w:color="auto"/>
            <w:bottom w:val="none" w:sz="0" w:space="0" w:color="auto"/>
            <w:right w:val="none" w:sz="0" w:space="0" w:color="auto"/>
          </w:divBdr>
        </w:div>
        <w:div w:id="836115412">
          <w:marLeft w:val="480"/>
          <w:marRight w:val="0"/>
          <w:marTop w:val="0"/>
          <w:marBottom w:val="0"/>
          <w:divBdr>
            <w:top w:val="none" w:sz="0" w:space="0" w:color="auto"/>
            <w:left w:val="none" w:sz="0" w:space="0" w:color="auto"/>
            <w:bottom w:val="none" w:sz="0" w:space="0" w:color="auto"/>
            <w:right w:val="none" w:sz="0" w:space="0" w:color="auto"/>
          </w:divBdr>
        </w:div>
        <w:div w:id="882835671">
          <w:marLeft w:val="480"/>
          <w:marRight w:val="0"/>
          <w:marTop w:val="0"/>
          <w:marBottom w:val="0"/>
          <w:divBdr>
            <w:top w:val="none" w:sz="0" w:space="0" w:color="auto"/>
            <w:left w:val="none" w:sz="0" w:space="0" w:color="auto"/>
            <w:bottom w:val="none" w:sz="0" w:space="0" w:color="auto"/>
            <w:right w:val="none" w:sz="0" w:space="0" w:color="auto"/>
          </w:divBdr>
        </w:div>
        <w:div w:id="918639731">
          <w:marLeft w:val="480"/>
          <w:marRight w:val="0"/>
          <w:marTop w:val="0"/>
          <w:marBottom w:val="0"/>
          <w:divBdr>
            <w:top w:val="none" w:sz="0" w:space="0" w:color="auto"/>
            <w:left w:val="none" w:sz="0" w:space="0" w:color="auto"/>
            <w:bottom w:val="none" w:sz="0" w:space="0" w:color="auto"/>
            <w:right w:val="none" w:sz="0" w:space="0" w:color="auto"/>
          </w:divBdr>
        </w:div>
        <w:div w:id="926618870">
          <w:marLeft w:val="480"/>
          <w:marRight w:val="0"/>
          <w:marTop w:val="0"/>
          <w:marBottom w:val="0"/>
          <w:divBdr>
            <w:top w:val="none" w:sz="0" w:space="0" w:color="auto"/>
            <w:left w:val="none" w:sz="0" w:space="0" w:color="auto"/>
            <w:bottom w:val="none" w:sz="0" w:space="0" w:color="auto"/>
            <w:right w:val="none" w:sz="0" w:space="0" w:color="auto"/>
          </w:divBdr>
        </w:div>
        <w:div w:id="932779926">
          <w:marLeft w:val="480"/>
          <w:marRight w:val="0"/>
          <w:marTop w:val="0"/>
          <w:marBottom w:val="0"/>
          <w:divBdr>
            <w:top w:val="none" w:sz="0" w:space="0" w:color="auto"/>
            <w:left w:val="none" w:sz="0" w:space="0" w:color="auto"/>
            <w:bottom w:val="none" w:sz="0" w:space="0" w:color="auto"/>
            <w:right w:val="none" w:sz="0" w:space="0" w:color="auto"/>
          </w:divBdr>
        </w:div>
        <w:div w:id="1210873880">
          <w:marLeft w:val="480"/>
          <w:marRight w:val="0"/>
          <w:marTop w:val="0"/>
          <w:marBottom w:val="0"/>
          <w:divBdr>
            <w:top w:val="none" w:sz="0" w:space="0" w:color="auto"/>
            <w:left w:val="none" w:sz="0" w:space="0" w:color="auto"/>
            <w:bottom w:val="none" w:sz="0" w:space="0" w:color="auto"/>
            <w:right w:val="none" w:sz="0" w:space="0" w:color="auto"/>
          </w:divBdr>
        </w:div>
        <w:div w:id="1319768472">
          <w:marLeft w:val="480"/>
          <w:marRight w:val="0"/>
          <w:marTop w:val="0"/>
          <w:marBottom w:val="0"/>
          <w:divBdr>
            <w:top w:val="none" w:sz="0" w:space="0" w:color="auto"/>
            <w:left w:val="none" w:sz="0" w:space="0" w:color="auto"/>
            <w:bottom w:val="none" w:sz="0" w:space="0" w:color="auto"/>
            <w:right w:val="none" w:sz="0" w:space="0" w:color="auto"/>
          </w:divBdr>
        </w:div>
        <w:div w:id="1566985749">
          <w:marLeft w:val="480"/>
          <w:marRight w:val="0"/>
          <w:marTop w:val="0"/>
          <w:marBottom w:val="0"/>
          <w:divBdr>
            <w:top w:val="none" w:sz="0" w:space="0" w:color="auto"/>
            <w:left w:val="none" w:sz="0" w:space="0" w:color="auto"/>
            <w:bottom w:val="none" w:sz="0" w:space="0" w:color="auto"/>
            <w:right w:val="none" w:sz="0" w:space="0" w:color="auto"/>
          </w:divBdr>
        </w:div>
        <w:div w:id="1610507174">
          <w:marLeft w:val="480"/>
          <w:marRight w:val="0"/>
          <w:marTop w:val="0"/>
          <w:marBottom w:val="0"/>
          <w:divBdr>
            <w:top w:val="none" w:sz="0" w:space="0" w:color="auto"/>
            <w:left w:val="none" w:sz="0" w:space="0" w:color="auto"/>
            <w:bottom w:val="none" w:sz="0" w:space="0" w:color="auto"/>
            <w:right w:val="none" w:sz="0" w:space="0" w:color="auto"/>
          </w:divBdr>
        </w:div>
        <w:div w:id="1767456246">
          <w:marLeft w:val="480"/>
          <w:marRight w:val="0"/>
          <w:marTop w:val="0"/>
          <w:marBottom w:val="0"/>
          <w:divBdr>
            <w:top w:val="none" w:sz="0" w:space="0" w:color="auto"/>
            <w:left w:val="none" w:sz="0" w:space="0" w:color="auto"/>
            <w:bottom w:val="none" w:sz="0" w:space="0" w:color="auto"/>
            <w:right w:val="none" w:sz="0" w:space="0" w:color="auto"/>
          </w:divBdr>
        </w:div>
        <w:div w:id="1775201209">
          <w:marLeft w:val="480"/>
          <w:marRight w:val="0"/>
          <w:marTop w:val="0"/>
          <w:marBottom w:val="0"/>
          <w:divBdr>
            <w:top w:val="none" w:sz="0" w:space="0" w:color="auto"/>
            <w:left w:val="none" w:sz="0" w:space="0" w:color="auto"/>
            <w:bottom w:val="none" w:sz="0" w:space="0" w:color="auto"/>
            <w:right w:val="none" w:sz="0" w:space="0" w:color="auto"/>
          </w:divBdr>
        </w:div>
        <w:div w:id="1860698366">
          <w:marLeft w:val="480"/>
          <w:marRight w:val="0"/>
          <w:marTop w:val="0"/>
          <w:marBottom w:val="0"/>
          <w:divBdr>
            <w:top w:val="none" w:sz="0" w:space="0" w:color="auto"/>
            <w:left w:val="none" w:sz="0" w:space="0" w:color="auto"/>
            <w:bottom w:val="none" w:sz="0" w:space="0" w:color="auto"/>
            <w:right w:val="none" w:sz="0" w:space="0" w:color="auto"/>
          </w:divBdr>
        </w:div>
      </w:divsChild>
    </w:div>
    <w:div w:id="1547448060">
      <w:bodyDiv w:val="1"/>
      <w:marLeft w:val="0"/>
      <w:marRight w:val="0"/>
      <w:marTop w:val="0"/>
      <w:marBottom w:val="0"/>
      <w:divBdr>
        <w:top w:val="none" w:sz="0" w:space="0" w:color="auto"/>
        <w:left w:val="none" w:sz="0" w:space="0" w:color="auto"/>
        <w:bottom w:val="none" w:sz="0" w:space="0" w:color="auto"/>
        <w:right w:val="none" w:sz="0" w:space="0" w:color="auto"/>
      </w:divBdr>
    </w:div>
    <w:div w:id="1549419303">
      <w:bodyDiv w:val="1"/>
      <w:marLeft w:val="0"/>
      <w:marRight w:val="0"/>
      <w:marTop w:val="0"/>
      <w:marBottom w:val="0"/>
      <w:divBdr>
        <w:top w:val="none" w:sz="0" w:space="0" w:color="auto"/>
        <w:left w:val="none" w:sz="0" w:space="0" w:color="auto"/>
        <w:bottom w:val="none" w:sz="0" w:space="0" w:color="auto"/>
        <w:right w:val="none" w:sz="0" w:space="0" w:color="auto"/>
      </w:divBdr>
    </w:div>
    <w:div w:id="1550534154">
      <w:bodyDiv w:val="1"/>
      <w:marLeft w:val="0"/>
      <w:marRight w:val="0"/>
      <w:marTop w:val="0"/>
      <w:marBottom w:val="0"/>
      <w:divBdr>
        <w:top w:val="none" w:sz="0" w:space="0" w:color="auto"/>
        <w:left w:val="none" w:sz="0" w:space="0" w:color="auto"/>
        <w:bottom w:val="none" w:sz="0" w:space="0" w:color="auto"/>
        <w:right w:val="none" w:sz="0" w:space="0" w:color="auto"/>
      </w:divBdr>
    </w:div>
    <w:div w:id="1551455887">
      <w:bodyDiv w:val="1"/>
      <w:marLeft w:val="0"/>
      <w:marRight w:val="0"/>
      <w:marTop w:val="0"/>
      <w:marBottom w:val="0"/>
      <w:divBdr>
        <w:top w:val="none" w:sz="0" w:space="0" w:color="auto"/>
        <w:left w:val="none" w:sz="0" w:space="0" w:color="auto"/>
        <w:bottom w:val="none" w:sz="0" w:space="0" w:color="auto"/>
        <w:right w:val="none" w:sz="0" w:space="0" w:color="auto"/>
      </w:divBdr>
    </w:div>
    <w:div w:id="1551721650">
      <w:bodyDiv w:val="1"/>
      <w:marLeft w:val="0"/>
      <w:marRight w:val="0"/>
      <w:marTop w:val="0"/>
      <w:marBottom w:val="0"/>
      <w:divBdr>
        <w:top w:val="none" w:sz="0" w:space="0" w:color="auto"/>
        <w:left w:val="none" w:sz="0" w:space="0" w:color="auto"/>
        <w:bottom w:val="none" w:sz="0" w:space="0" w:color="auto"/>
        <w:right w:val="none" w:sz="0" w:space="0" w:color="auto"/>
      </w:divBdr>
    </w:div>
    <w:div w:id="1556969865">
      <w:bodyDiv w:val="1"/>
      <w:marLeft w:val="0"/>
      <w:marRight w:val="0"/>
      <w:marTop w:val="0"/>
      <w:marBottom w:val="0"/>
      <w:divBdr>
        <w:top w:val="none" w:sz="0" w:space="0" w:color="auto"/>
        <w:left w:val="none" w:sz="0" w:space="0" w:color="auto"/>
        <w:bottom w:val="none" w:sz="0" w:space="0" w:color="auto"/>
        <w:right w:val="none" w:sz="0" w:space="0" w:color="auto"/>
      </w:divBdr>
    </w:div>
    <w:div w:id="1557400852">
      <w:bodyDiv w:val="1"/>
      <w:marLeft w:val="0"/>
      <w:marRight w:val="0"/>
      <w:marTop w:val="0"/>
      <w:marBottom w:val="0"/>
      <w:divBdr>
        <w:top w:val="none" w:sz="0" w:space="0" w:color="auto"/>
        <w:left w:val="none" w:sz="0" w:space="0" w:color="auto"/>
        <w:bottom w:val="none" w:sz="0" w:space="0" w:color="auto"/>
        <w:right w:val="none" w:sz="0" w:space="0" w:color="auto"/>
      </w:divBdr>
    </w:div>
    <w:div w:id="1558123016">
      <w:bodyDiv w:val="1"/>
      <w:marLeft w:val="0"/>
      <w:marRight w:val="0"/>
      <w:marTop w:val="0"/>
      <w:marBottom w:val="0"/>
      <w:divBdr>
        <w:top w:val="none" w:sz="0" w:space="0" w:color="auto"/>
        <w:left w:val="none" w:sz="0" w:space="0" w:color="auto"/>
        <w:bottom w:val="none" w:sz="0" w:space="0" w:color="auto"/>
        <w:right w:val="none" w:sz="0" w:space="0" w:color="auto"/>
      </w:divBdr>
    </w:div>
    <w:div w:id="1559632742">
      <w:bodyDiv w:val="1"/>
      <w:marLeft w:val="0"/>
      <w:marRight w:val="0"/>
      <w:marTop w:val="0"/>
      <w:marBottom w:val="0"/>
      <w:divBdr>
        <w:top w:val="none" w:sz="0" w:space="0" w:color="auto"/>
        <w:left w:val="none" w:sz="0" w:space="0" w:color="auto"/>
        <w:bottom w:val="none" w:sz="0" w:space="0" w:color="auto"/>
        <w:right w:val="none" w:sz="0" w:space="0" w:color="auto"/>
      </w:divBdr>
    </w:div>
    <w:div w:id="1559855076">
      <w:bodyDiv w:val="1"/>
      <w:marLeft w:val="0"/>
      <w:marRight w:val="0"/>
      <w:marTop w:val="0"/>
      <w:marBottom w:val="0"/>
      <w:divBdr>
        <w:top w:val="none" w:sz="0" w:space="0" w:color="auto"/>
        <w:left w:val="none" w:sz="0" w:space="0" w:color="auto"/>
        <w:bottom w:val="none" w:sz="0" w:space="0" w:color="auto"/>
        <w:right w:val="none" w:sz="0" w:space="0" w:color="auto"/>
      </w:divBdr>
    </w:div>
    <w:div w:id="1560091334">
      <w:bodyDiv w:val="1"/>
      <w:marLeft w:val="0"/>
      <w:marRight w:val="0"/>
      <w:marTop w:val="0"/>
      <w:marBottom w:val="0"/>
      <w:divBdr>
        <w:top w:val="none" w:sz="0" w:space="0" w:color="auto"/>
        <w:left w:val="none" w:sz="0" w:space="0" w:color="auto"/>
        <w:bottom w:val="none" w:sz="0" w:space="0" w:color="auto"/>
        <w:right w:val="none" w:sz="0" w:space="0" w:color="auto"/>
      </w:divBdr>
    </w:div>
    <w:div w:id="1562014962">
      <w:bodyDiv w:val="1"/>
      <w:marLeft w:val="0"/>
      <w:marRight w:val="0"/>
      <w:marTop w:val="0"/>
      <w:marBottom w:val="0"/>
      <w:divBdr>
        <w:top w:val="none" w:sz="0" w:space="0" w:color="auto"/>
        <w:left w:val="none" w:sz="0" w:space="0" w:color="auto"/>
        <w:bottom w:val="none" w:sz="0" w:space="0" w:color="auto"/>
        <w:right w:val="none" w:sz="0" w:space="0" w:color="auto"/>
      </w:divBdr>
    </w:div>
    <w:div w:id="1567033264">
      <w:bodyDiv w:val="1"/>
      <w:marLeft w:val="0"/>
      <w:marRight w:val="0"/>
      <w:marTop w:val="0"/>
      <w:marBottom w:val="0"/>
      <w:divBdr>
        <w:top w:val="none" w:sz="0" w:space="0" w:color="auto"/>
        <w:left w:val="none" w:sz="0" w:space="0" w:color="auto"/>
        <w:bottom w:val="none" w:sz="0" w:space="0" w:color="auto"/>
        <w:right w:val="none" w:sz="0" w:space="0" w:color="auto"/>
      </w:divBdr>
    </w:div>
    <w:div w:id="1568999597">
      <w:bodyDiv w:val="1"/>
      <w:marLeft w:val="0"/>
      <w:marRight w:val="0"/>
      <w:marTop w:val="0"/>
      <w:marBottom w:val="0"/>
      <w:divBdr>
        <w:top w:val="none" w:sz="0" w:space="0" w:color="auto"/>
        <w:left w:val="none" w:sz="0" w:space="0" w:color="auto"/>
        <w:bottom w:val="none" w:sz="0" w:space="0" w:color="auto"/>
        <w:right w:val="none" w:sz="0" w:space="0" w:color="auto"/>
      </w:divBdr>
    </w:div>
    <w:div w:id="1569731442">
      <w:bodyDiv w:val="1"/>
      <w:marLeft w:val="0"/>
      <w:marRight w:val="0"/>
      <w:marTop w:val="0"/>
      <w:marBottom w:val="0"/>
      <w:divBdr>
        <w:top w:val="none" w:sz="0" w:space="0" w:color="auto"/>
        <w:left w:val="none" w:sz="0" w:space="0" w:color="auto"/>
        <w:bottom w:val="none" w:sz="0" w:space="0" w:color="auto"/>
        <w:right w:val="none" w:sz="0" w:space="0" w:color="auto"/>
      </w:divBdr>
    </w:div>
    <w:div w:id="1572227520">
      <w:bodyDiv w:val="1"/>
      <w:marLeft w:val="0"/>
      <w:marRight w:val="0"/>
      <w:marTop w:val="0"/>
      <w:marBottom w:val="0"/>
      <w:divBdr>
        <w:top w:val="none" w:sz="0" w:space="0" w:color="auto"/>
        <w:left w:val="none" w:sz="0" w:space="0" w:color="auto"/>
        <w:bottom w:val="none" w:sz="0" w:space="0" w:color="auto"/>
        <w:right w:val="none" w:sz="0" w:space="0" w:color="auto"/>
      </w:divBdr>
    </w:div>
    <w:div w:id="1572420195">
      <w:bodyDiv w:val="1"/>
      <w:marLeft w:val="0"/>
      <w:marRight w:val="0"/>
      <w:marTop w:val="0"/>
      <w:marBottom w:val="0"/>
      <w:divBdr>
        <w:top w:val="none" w:sz="0" w:space="0" w:color="auto"/>
        <w:left w:val="none" w:sz="0" w:space="0" w:color="auto"/>
        <w:bottom w:val="none" w:sz="0" w:space="0" w:color="auto"/>
        <w:right w:val="none" w:sz="0" w:space="0" w:color="auto"/>
      </w:divBdr>
    </w:div>
    <w:div w:id="1573807754">
      <w:bodyDiv w:val="1"/>
      <w:marLeft w:val="0"/>
      <w:marRight w:val="0"/>
      <w:marTop w:val="0"/>
      <w:marBottom w:val="0"/>
      <w:divBdr>
        <w:top w:val="none" w:sz="0" w:space="0" w:color="auto"/>
        <w:left w:val="none" w:sz="0" w:space="0" w:color="auto"/>
        <w:bottom w:val="none" w:sz="0" w:space="0" w:color="auto"/>
        <w:right w:val="none" w:sz="0" w:space="0" w:color="auto"/>
      </w:divBdr>
    </w:div>
    <w:div w:id="1576351626">
      <w:bodyDiv w:val="1"/>
      <w:marLeft w:val="0"/>
      <w:marRight w:val="0"/>
      <w:marTop w:val="0"/>
      <w:marBottom w:val="0"/>
      <w:divBdr>
        <w:top w:val="none" w:sz="0" w:space="0" w:color="auto"/>
        <w:left w:val="none" w:sz="0" w:space="0" w:color="auto"/>
        <w:bottom w:val="none" w:sz="0" w:space="0" w:color="auto"/>
        <w:right w:val="none" w:sz="0" w:space="0" w:color="auto"/>
      </w:divBdr>
    </w:div>
    <w:div w:id="1576549982">
      <w:bodyDiv w:val="1"/>
      <w:marLeft w:val="0"/>
      <w:marRight w:val="0"/>
      <w:marTop w:val="0"/>
      <w:marBottom w:val="0"/>
      <w:divBdr>
        <w:top w:val="none" w:sz="0" w:space="0" w:color="auto"/>
        <w:left w:val="none" w:sz="0" w:space="0" w:color="auto"/>
        <w:bottom w:val="none" w:sz="0" w:space="0" w:color="auto"/>
        <w:right w:val="none" w:sz="0" w:space="0" w:color="auto"/>
      </w:divBdr>
    </w:div>
    <w:div w:id="1577980617">
      <w:bodyDiv w:val="1"/>
      <w:marLeft w:val="0"/>
      <w:marRight w:val="0"/>
      <w:marTop w:val="0"/>
      <w:marBottom w:val="0"/>
      <w:divBdr>
        <w:top w:val="none" w:sz="0" w:space="0" w:color="auto"/>
        <w:left w:val="none" w:sz="0" w:space="0" w:color="auto"/>
        <w:bottom w:val="none" w:sz="0" w:space="0" w:color="auto"/>
        <w:right w:val="none" w:sz="0" w:space="0" w:color="auto"/>
      </w:divBdr>
    </w:div>
    <w:div w:id="1579361038">
      <w:bodyDiv w:val="1"/>
      <w:marLeft w:val="0"/>
      <w:marRight w:val="0"/>
      <w:marTop w:val="0"/>
      <w:marBottom w:val="0"/>
      <w:divBdr>
        <w:top w:val="none" w:sz="0" w:space="0" w:color="auto"/>
        <w:left w:val="none" w:sz="0" w:space="0" w:color="auto"/>
        <w:bottom w:val="none" w:sz="0" w:space="0" w:color="auto"/>
        <w:right w:val="none" w:sz="0" w:space="0" w:color="auto"/>
      </w:divBdr>
    </w:div>
    <w:div w:id="1581981793">
      <w:bodyDiv w:val="1"/>
      <w:marLeft w:val="0"/>
      <w:marRight w:val="0"/>
      <w:marTop w:val="0"/>
      <w:marBottom w:val="0"/>
      <w:divBdr>
        <w:top w:val="none" w:sz="0" w:space="0" w:color="auto"/>
        <w:left w:val="none" w:sz="0" w:space="0" w:color="auto"/>
        <w:bottom w:val="none" w:sz="0" w:space="0" w:color="auto"/>
        <w:right w:val="none" w:sz="0" w:space="0" w:color="auto"/>
      </w:divBdr>
    </w:div>
    <w:div w:id="1584953355">
      <w:bodyDiv w:val="1"/>
      <w:marLeft w:val="0"/>
      <w:marRight w:val="0"/>
      <w:marTop w:val="0"/>
      <w:marBottom w:val="0"/>
      <w:divBdr>
        <w:top w:val="none" w:sz="0" w:space="0" w:color="auto"/>
        <w:left w:val="none" w:sz="0" w:space="0" w:color="auto"/>
        <w:bottom w:val="none" w:sz="0" w:space="0" w:color="auto"/>
        <w:right w:val="none" w:sz="0" w:space="0" w:color="auto"/>
      </w:divBdr>
    </w:div>
    <w:div w:id="1587612586">
      <w:bodyDiv w:val="1"/>
      <w:marLeft w:val="0"/>
      <w:marRight w:val="0"/>
      <w:marTop w:val="0"/>
      <w:marBottom w:val="0"/>
      <w:divBdr>
        <w:top w:val="none" w:sz="0" w:space="0" w:color="auto"/>
        <w:left w:val="none" w:sz="0" w:space="0" w:color="auto"/>
        <w:bottom w:val="none" w:sz="0" w:space="0" w:color="auto"/>
        <w:right w:val="none" w:sz="0" w:space="0" w:color="auto"/>
      </w:divBdr>
    </w:div>
    <w:div w:id="1588267704">
      <w:bodyDiv w:val="1"/>
      <w:marLeft w:val="0"/>
      <w:marRight w:val="0"/>
      <w:marTop w:val="0"/>
      <w:marBottom w:val="0"/>
      <w:divBdr>
        <w:top w:val="none" w:sz="0" w:space="0" w:color="auto"/>
        <w:left w:val="none" w:sz="0" w:space="0" w:color="auto"/>
        <w:bottom w:val="none" w:sz="0" w:space="0" w:color="auto"/>
        <w:right w:val="none" w:sz="0" w:space="0" w:color="auto"/>
      </w:divBdr>
    </w:div>
    <w:div w:id="1588660168">
      <w:bodyDiv w:val="1"/>
      <w:marLeft w:val="0"/>
      <w:marRight w:val="0"/>
      <w:marTop w:val="0"/>
      <w:marBottom w:val="0"/>
      <w:divBdr>
        <w:top w:val="none" w:sz="0" w:space="0" w:color="auto"/>
        <w:left w:val="none" w:sz="0" w:space="0" w:color="auto"/>
        <w:bottom w:val="none" w:sz="0" w:space="0" w:color="auto"/>
        <w:right w:val="none" w:sz="0" w:space="0" w:color="auto"/>
      </w:divBdr>
    </w:div>
    <w:div w:id="1589004129">
      <w:bodyDiv w:val="1"/>
      <w:marLeft w:val="0"/>
      <w:marRight w:val="0"/>
      <w:marTop w:val="0"/>
      <w:marBottom w:val="0"/>
      <w:divBdr>
        <w:top w:val="none" w:sz="0" w:space="0" w:color="auto"/>
        <w:left w:val="none" w:sz="0" w:space="0" w:color="auto"/>
        <w:bottom w:val="none" w:sz="0" w:space="0" w:color="auto"/>
        <w:right w:val="none" w:sz="0" w:space="0" w:color="auto"/>
      </w:divBdr>
    </w:div>
    <w:div w:id="1589271765">
      <w:bodyDiv w:val="1"/>
      <w:marLeft w:val="0"/>
      <w:marRight w:val="0"/>
      <w:marTop w:val="0"/>
      <w:marBottom w:val="0"/>
      <w:divBdr>
        <w:top w:val="none" w:sz="0" w:space="0" w:color="auto"/>
        <w:left w:val="none" w:sz="0" w:space="0" w:color="auto"/>
        <w:bottom w:val="none" w:sz="0" w:space="0" w:color="auto"/>
        <w:right w:val="none" w:sz="0" w:space="0" w:color="auto"/>
      </w:divBdr>
    </w:div>
    <w:div w:id="1589534791">
      <w:bodyDiv w:val="1"/>
      <w:marLeft w:val="0"/>
      <w:marRight w:val="0"/>
      <w:marTop w:val="0"/>
      <w:marBottom w:val="0"/>
      <w:divBdr>
        <w:top w:val="none" w:sz="0" w:space="0" w:color="auto"/>
        <w:left w:val="none" w:sz="0" w:space="0" w:color="auto"/>
        <w:bottom w:val="none" w:sz="0" w:space="0" w:color="auto"/>
        <w:right w:val="none" w:sz="0" w:space="0" w:color="auto"/>
      </w:divBdr>
    </w:div>
    <w:div w:id="1591158928">
      <w:bodyDiv w:val="1"/>
      <w:marLeft w:val="0"/>
      <w:marRight w:val="0"/>
      <w:marTop w:val="0"/>
      <w:marBottom w:val="0"/>
      <w:divBdr>
        <w:top w:val="none" w:sz="0" w:space="0" w:color="auto"/>
        <w:left w:val="none" w:sz="0" w:space="0" w:color="auto"/>
        <w:bottom w:val="none" w:sz="0" w:space="0" w:color="auto"/>
        <w:right w:val="none" w:sz="0" w:space="0" w:color="auto"/>
      </w:divBdr>
    </w:div>
    <w:div w:id="1596666984">
      <w:bodyDiv w:val="1"/>
      <w:marLeft w:val="0"/>
      <w:marRight w:val="0"/>
      <w:marTop w:val="0"/>
      <w:marBottom w:val="0"/>
      <w:divBdr>
        <w:top w:val="none" w:sz="0" w:space="0" w:color="auto"/>
        <w:left w:val="none" w:sz="0" w:space="0" w:color="auto"/>
        <w:bottom w:val="none" w:sz="0" w:space="0" w:color="auto"/>
        <w:right w:val="none" w:sz="0" w:space="0" w:color="auto"/>
      </w:divBdr>
    </w:div>
    <w:div w:id="1598489309">
      <w:bodyDiv w:val="1"/>
      <w:marLeft w:val="0"/>
      <w:marRight w:val="0"/>
      <w:marTop w:val="0"/>
      <w:marBottom w:val="0"/>
      <w:divBdr>
        <w:top w:val="none" w:sz="0" w:space="0" w:color="auto"/>
        <w:left w:val="none" w:sz="0" w:space="0" w:color="auto"/>
        <w:bottom w:val="none" w:sz="0" w:space="0" w:color="auto"/>
        <w:right w:val="none" w:sz="0" w:space="0" w:color="auto"/>
      </w:divBdr>
    </w:div>
    <w:div w:id="1601254737">
      <w:bodyDiv w:val="1"/>
      <w:marLeft w:val="0"/>
      <w:marRight w:val="0"/>
      <w:marTop w:val="0"/>
      <w:marBottom w:val="0"/>
      <w:divBdr>
        <w:top w:val="none" w:sz="0" w:space="0" w:color="auto"/>
        <w:left w:val="none" w:sz="0" w:space="0" w:color="auto"/>
        <w:bottom w:val="none" w:sz="0" w:space="0" w:color="auto"/>
        <w:right w:val="none" w:sz="0" w:space="0" w:color="auto"/>
      </w:divBdr>
    </w:div>
    <w:div w:id="1601910337">
      <w:bodyDiv w:val="1"/>
      <w:marLeft w:val="0"/>
      <w:marRight w:val="0"/>
      <w:marTop w:val="0"/>
      <w:marBottom w:val="0"/>
      <w:divBdr>
        <w:top w:val="none" w:sz="0" w:space="0" w:color="auto"/>
        <w:left w:val="none" w:sz="0" w:space="0" w:color="auto"/>
        <w:bottom w:val="none" w:sz="0" w:space="0" w:color="auto"/>
        <w:right w:val="none" w:sz="0" w:space="0" w:color="auto"/>
      </w:divBdr>
    </w:div>
    <w:div w:id="1603147661">
      <w:bodyDiv w:val="1"/>
      <w:marLeft w:val="0"/>
      <w:marRight w:val="0"/>
      <w:marTop w:val="0"/>
      <w:marBottom w:val="0"/>
      <w:divBdr>
        <w:top w:val="none" w:sz="0" w:space="0" w:color="auto"/>
        <w:left w:val="none" w:sz="0" w:space="0" w:color="auto"/>
        <w:bottom w:val="none" w:sz="0" w:space="0" w:color="auto"/>
        <w:right w:val="none" w:sz="0" w:space="0" w:color="auto"/>
      </w:divBdr>
    </w:div>
    <w:div w:id="1604146427">
      <w:bodyDiv w:val="1"/>
      <w:marLeft w:val="0"/>
      <w:marRight w:val="0"/>
      <w:marTop w:val="0"/>
      <w:marBottom w:val="0"/>
      <w:divBdr>
        <w:top w:val="none" w:sz="0" w:space="0" w:color="auto"/>
        <w:left w:val="none" w:sz="0" w:space="0" w:color="auto"/>
        <w:bottom w:val="none" w:sz="0" w:space="0" w:color="auto"/>
        <w:right w:val="none" w:sz="0" w:space="0" w:color="auto"/>
      </w:divBdr>
    </w:div>
    <w:div w:id="1607349675">
      <w:bodyDiv w:val="1"/>
      <w:marLeft w:val="0"/>
      <w:marRight w:val="0"/>
      <w:marTop w:val="0"/>
      <w:marBottom w:val="0"/>
      <w:divBdr>
        <w:top w:val="none" w:sz="0" w:space="0" w:color="auto"/>
        <w:left w:val="none" w:sz="0" w:space="0" w:color="auto"/>
        <w:bottom w:val="none" w:sz="0" w:space="0" w:color="auto"/>
        <w:right w:val="none" w:sz="0" w:space="0" w:color="auto"/>
      </w:divBdr>
    </w:div>
    <w:div w:id="1609653156">
      <w:bodyDiv w:val="1"/>
      <w:marLeft w:val="0"/>
      <w:marRight w:val="0"/>
      <w:marTop w:val="0"/>
      <w:marBottom w:val="0"/>
      <w:divBdr>
        <w:top w:val="none" w:sz="0" w:space="0" w:color="auto"/>
        <w:left w:val="none" w:sz="0" w:space="0" w:color="auto"/>
        <w:bottom w:val="none" w:sz="0" w:space="0" w:color="auto"/>
        <w:right w:val="none" w:sz="0" w:space="0" w:color="auto"/>
      </w:divBdr>
    </w:div>
    <w:div w:id="1612857190">
      <w:bodyDiv w:val="1"/>
      <w:marLeft w:val="0"/>
      <w:marRight w:val="0"/>
      <w:marTop w:val="0"/>
      <w:marBottom w:val="0"/>
      <w:divBdr>
        <w:top w:val="none" w:sz="0" w:space="0" w:color="auto"/>
        <w:left w:val="none" w:sz="0" w:space="0" w:color="auto"/>
        <w:bottom w:val="none" w:sz="0" w:space="0" w:color="auto"/>
        <w:right w:val="none" w:sz="0" w:space="0" w:color="auto"/>
      </w:divBdr>
    </w:div>
    <w:div w:id="1613433418">
      <w:bodyDiv w:val="1"/>
      <w:marLeft w:val="0"/>
      <w:marRight w:val="0"/>
      <w:marTop w:val="0"/>
      <w:marBottom w:val="0"/>
      <w:divBdr>
        <w:top w:val="none" w:sz="0" w:space="0" w:color="auto"/>
        <w:left w:val="none" w:sz="0" w:space="0" w:color="auto"/>
        <w:bottom w:val="none" w:sz="0" w:space="0" w:color="auto"/>
        <w:right w:val="none" w:sz="0" w:space="0" w:color="auto"/>
      </w:divBdr>
    </w:div>
    <w:div w:id="1613440963">
      <w:bodyDiv w:val="1"/>
      <w:marLeft w:val="0"/>
      <w:marRight w:val="0"/>
      <w:marTop w:val="0"/>
      <w:marBottom w:val="0"/>
      <w:divBdr>
        <w:top w:val="none" w:sz="0" w:space="0" w:color="auto"/>
        <w:left w:val="none" w:sz="0" w:space="0" w:color="auto"/>
        <w:bottom w:val="none" w:sz="0" w:space="0" w:color="auto"/>
        <w:right w:val="none" w:sz="0" w:space="0" w:color="auto"/>
      </w:divBdr>
    </w:div>
    <w:div w:id="1614942170">
      <w:bodyDiv w:val="1"/>
      <w:marLeft w:val="0"/>
      <w:marRight w:val="0"/>
      <w:marTop w:val="0"/>
      <w:marBottom w:val="0"/>
      <w:divBdr>
        <w:top w:val="none" w:sz="0" w:space="0" w:color="auto"/>
        <w:left w:val="none" w:sz="0" w:space="0" w:color="auto"/>
        <w:bottom w:val="none" w:sz="0" w:space="0" w:color="auto"/>
        <w:right w:val="none" w:sz="0" w:space="0" w:color="auto"/>
      </w:divBdr>
    </w:div>
    <w:div w:id="1615942354">
      <w:bodyDiv w:val="1"/>
      <w:marLeft w:val="0"/>
      <w:marRight w:val="0"/>
      <w:marTop w:val="0"/>
      <w:marBottom w:val="0"/>
      <w:divBdr>
        <w:top w:val="none" w:sz="0" w:space="0" w:color="auto"/>
        <w:left w:val="none" w:sz="0" w:space="0" w:color="auto"/>
        <w:bottom w:val="none" w:sz="0" w:space="0" w:color="auto"/>
        <w:right w:val="none" w:sz="0" w:space="0" w:color="auto"/>
      </w:divBdr>
      <w:divsChild>
        <w:div w:id="22094357">
          <w:marLeft w:val="480"/>
          <w:marRight w:val="0"/>
          <w:marTop w:val="0"/>
          <w:marBottom w:val="0"/>
          <w:divBdr>
            <w:top w:val="none" w:sz="0" w:space="0" w:color="auto"/>
            <w:left w:val="none" w:sz="0" w:space="0" w:color="auto"/>
            <w:bottom w:val="none" w:sz="0" w:space="0" w:color="auto"/>
            <w:right w:val="none" w:sz="0" w:space="0" w:color="auto"/>
          </w:divBdr>
        </w:div>
        <w:div w:id="100880411">
          <w:marLeft w:val="480"/>
          <w:marRight w:val="0"/>
          <w:marTop w:val="0"/>
          <w:marBottom w:val="0"/>
          <w:divBdr>
            <w:top w:val="none" w:sz="0" w:space="0" w:color="auto"/>
            <w:left w:val="none" w:sz="0" w:space="0" w:color="auto"/>
            <w:bottom w:val="none" w:sz="0" w:space="0" w:color="auto"/>
            <w:right w:val="none" w:sz="0" w:space="0" w:color="auto"/>
          </w:divBdr>
        </w:div>
        <w:div w:id="213321750">
          <w:marLeft w:val="480"/>
          <w:marRight w:val="0"/>
          <w:marTop w:val="0"/>
          <w:marBottom w:val="0"/>
          <w:divBdr>
            <w:top w:val="none" w:sz="0" w:space="0" w:color="auto"/>
            <w:left w:val="none" w:sz="0" w:space="0" w:color="auto"/>
            <w:bottom w:val="none" w:sz="0" w:space="0" w:color="auto"/>
            <w:right w:val="none" w:sz="0" w:space="0" w:color="auto"/>
          </w:divBdr>
        </w:div>
        <w:div w:id="424765414">
          <w:marLeft w:val="480"/>
          <w:marRight w:val="0"/>
          <w:marTop w:val="0"/>
          <w:marBottom w:val="0"/>
          <w:divBdr>
            <w:top w:val="none" w:sz="0" w:space="0" w:color="auto"/>
            <w:left w:val="none" w:sz="0" w:space="0" w:color="auto"/>
            <w:bottom w:val="none" w:sz="0" w:space="0" w:color="auto"/>
            <w:right w:val="none" w:sz="0" w:space="0" w:color="auto"/>
          </w:divBdr>
        </w:div>
        <w:div w:id="446193659">
          <w:marLeft w:val="480"/>
          <w:marRight w:val="0"/>
          <w:marTop w:val="0"/>
          <w:marBottom w:val="0"/>
          <w:divBdr>
            <w:top w:val="none" w:sz="0" w:space="0" w:color="auto"/>
            <w:left w:val="none" w:sz="0" w:space="0" w:color="auto"/>
            <w:bottom w:val="none" w:sz="0" w:space="0" w:color="auto"/>
            <w:right w:val="none" w:sz="0" w:space="0" w:color="auto"/>
          </w:divBdr>
        </w:div>
        <w:div w:id="649291643">
          <w:marLeft w:val="480"/>
          <w:marRight w:val="0"/>
          <w:marTop w:val="0"/>
          <w:marBottom w:val="0"/>
          <w:divBdr>
            <w:top w:val="none" w:sz="0" w:space="0" w:color="auto"/>
            <w:left w:val="none" w:sz="0" w:space="0" w:color="auto"/>
            <w:bottom w:val="none" w:sz="0" w:space="0" w:color="auto"/>
            <w:right w:val="none" w:sz="0" w:space="0" w:color="auto"/>
          </w:divBdr>
        </w:div>
        <w:div w:id="712123289">
          <w:marLeft w:val="480"/>
          <w:marRight w:val="0"/>
          <w:marTop w:val="0"/>
          <w:marBottom w:val="0"/>
          <w:divBdr>
            <w:top w:val="none" w:sz="0" w:space="0" w:color="auto"/>
            <w:left w:val="none" w:sz="0" w:space="0" w:color="auto"/>
            <w:bottom w:val="none" w:sz="0" w:space="0" w:color="auto"/>
            <w:right w:val="none" w:sz="0" w:space="0" w:color="auto"/>
          </w:divBdr>
        </w:div>
        <w:div w:id="806631644">
          <w:marLeft w:val="480"/>
          <w:marRight w:val="0"/>
          <w:marTop w:val="0"/>
          <w:marBottom w:val="0"/>
          <w:divBdr>
            <w:top w:val="none" w:sz="0" w:space="0" w:color="auto"/>
            <w:left w:val="none" w:sz="0" w:space="0" w:color="auto"/>
            <w:bottom w:val="none" w:sz="0" w:space="0" w:color="auto"/>
            <w:right w:val="none" w:sz="0" w:space="0" w:color="auto"/>
          </w:divBdr>
        </w:div>
        <w:div w:id="829443941">
          <w:marLeft w:val="480"/>
          <w:marRight w:val="0"/>
          <w:marTop w:val="0"/>
          <w:marBottom w:val="0"/>
          <w:divBdr>
            <w:top w:val="none" w:sz="0" w:space="0" w:color="auto"/>
            <w:left w:val="none" w:sz="0" w:space="0" w:color="auto"/>
            <w:bottom w:val="none" w:sz="0" w:space="0" w:color="auto"/>
            <w:right w:val="none" w:sz="0" w:space="0" w:color="auto"/>
          </w:divBdr>
        </w:div>
        <w:div w:id="867833572">
          <w:marLeft w:val="480"/>
          <w:marRight w:val="0"/>
          <w:marTop w:val="0"/>
          <w:marBottom w:val="0"/>
          <w:divBdr>
            <w:top w:val="none" w:sz="0" w:space="0" w:color="auto"/>
            <w:left w:val="none" w:sz="0" w:space="0" w:color="auto"/>
            <w:bottom w:val="none" w:sz="0" w:space="0" w:color="auto"/>
            <w:right w:val="none" w:sz="0" w:space="0" w:color="auto"/>
          </w:divBdr>
        </w:div>
        <w:div w:id="1088037556">
          <w:marLeft w:val="480"/>
          <w:marRight w:val="0"/>
          <w:marTop w:val="0"/>
          <w:marBottom w:val="0"/>
          <w:divBdr>
            <w:top w:val="none" w:sz="0" w:space="0" w:color="auto"/>
            <w:left w:val="none" w:sz="0" w:space="0" w:color="auto"/>
            <w:bottom w:val="none" w:sz="0" w:space="0" w:color="auto"/>
            <w:right w:val="none" w:sz="0" w:space="0" w:color="auto"/>
          </w:divBdr>
        </w:div>
        <w:div w:id="1153059286">
          <w:marLeft w:val="480"/>
          <w:marRight w:val="0"/>
          <w:marTop w:val="0"/>
          <w:marBottom w:val="0"/>
          <w:divBdr>
            <w:top w:val="none" w:sz="0" w:space="0" w:color="auto"/>
            <w:left w:val="none" w:sz="0" w:space="0" w:color="auto"/>
            <w:bottom w:val="none" w:sz="0" w:space="0" w:color="auto"/>
            <w:right w:val="none" w:sz="0" w:space="0" w:color="auto"/>
          </w:divBdr>
        </w:div>
        <w:div w:id="1168324708">
          <w:marLeft w:val="480"/>
          <w:marRight w:val="0"/>
          <w:marTop w:val="0"/>
          <w:marBottom w:val="0"/>
          <w:divBdr>
            <w:top w:val="none" w:sz="0" w:space="0" w:color="auto"/>
            <w:left w:val="none" w:sz="0" w:space="0" w:color="auto"/>
            <w:bottom w:val="none" w:sz="0" w:space="0" w:color="auto"/>
            <w:right w:val="none" w:sz="0" w:space="0" w:color="auto"/>
          </w:divBdr>
        </w:div>
        <w:div w:id="1223297850">
          <w:marLeft w:val="480"/>
          <w:marRight w:val="0"/>
          <w:marTop w:val="0"/>
          <w:marBottom w:val="0"/>
          <w:divBdr>
            <w:top w:val="none" w:sz="0" w:space="0" w:color="auto"/>
            <w:left w:val="none" w:sz="0" w:space="0" w:color="auto"/>
            <w:bottom w:val="none" w:sz="0" w:space="0" w:color="auto"/>
            <w:right w:val="none" w:sz="0" w:space="0" w:color="auto"/>
          </w:divBdr>
        </w:div>
        <w:div w:id="1245534526">
          <w:marLeft w:val="480"/>
          <w:marRight w:val="0"/>
          <w:marTop w:val="0"/>
          <w:marBottom w:val="0"/>
          <w:divBdr>
            <w:top w:val="none" w:sz="0" w:space="0" w:color="auto"/>
            <w:left w:val="none" w:sz="0" w:space="0" w:color="auto"/>
            <w:bottom w:val="none" w:sz="0" w:space="0" w:color="auto"/>
            <w:right w:val="none" w:sz="0" w:space="0" w:color="auto"/>
          </w:divBdr>
        </w:div>
        <w:div w:id="1300451963">
          <w:marLeft w:val="480"/>
          <w:marRight w:val="0"/>
          <w:marTop w:val="0"/>
          <w:marBottom w:val="0"/>
          <w:divBdr>
            <w:top w:val="none" w:sz="0" w:space="0" w:color="auto"/>
            <w:left w:val="none" w:sz="0" w:space="0" w:color="auto"/>
            <w:bottom w:val="none" w:sz="0" w:space="0" w:color="auto"/>
            <w:right w:val="none" w:sz="0" w:space="0" w:color="auto"/>
          </w:divBdr>
        </w:div>
        <w:div w:id="1395851717">
          <w:marLeft w:val="480"/>
          <w:marRight w:val="0"/>
          <w:marTop w:val="0"/>
          <w:marBottom w:val="0"/>
          <w:divBdr>
            <w:top w:val="none" w:sz="0" w:space="0" w:color="auto"/>
            <w:left w:val="none" w:sz="0" w:space="0" w:color="auto"/>
            <w:bottom w:val="none" w:sz="0" w:space="0" w:color="auto"/>
            <w:right w:val="none" w:sz="0" w:space="0" w:color="auto"/>
          </w:divBdr>
        </w:div>
        <w:div w:id="1457526483">
          <w:marLeft w:val="480"/>
          <w:marRight w:val="0"/>
          <w:marTop w:val="0"/>
          <w:marBottom w:val="0"/>
          <w:divBdr>
            <w:top w:val="none" w:sz="0" w:space="0" w:color="auto"/>
            <w:left w:val="none" w:sz="0" w:space="0" w:color="auto"/>
            <w:bottom w:val="none" w:sz="0" w:space="0" w:color="auto"/>
            <w:right w:val="none" w:sz="0" w:space="0" w:color="auto"/>
          </w:divBdr>
        </w:div>
        <w:div w:id="1557160064">
          <w:marLeft w:val="480"/>
          <w:marRight w:val="0"/>
          <w:marTop w:val="0"/>
          <w:marBottom w:val="0"/>
          <w:divBdr>
            <w:top w:val="none" w:sz="0" w:space="0" w:color="auto"/>
            <w:left w:val="none" w:sz="0" w:space="0" w:color="auto"/>
            <w:bottom w:val="none" w:sz="0" w:space="0" w:color="auto"/>
            <w:right w:val="none" w:sz="0" w:space="0" w:color="auto"/>
          </w:divBdr>
        </w:div>
        <w:div w:id="1664161315">
          <w:marLeft w:val="480"/>
          <w:marRight w:val="0"/>
          <w:marTop w:val="0"/>
          <w:marBottom w:val="0"/>
          <w:divBdr>
            <w:top w:val="none" w:sz="0" w:space="0" w:color="auto"/>
            <w:left w:val="none" w:sz="0" w:space="0" w:color="auto"/>
            <w:bottom w:val="none" w:sz="0" w:space="0" w:color="auto"/>
            <w:right w:val="none" w:sz="0" w:space="0" w:color="auto"/>
          </w:divBdr>
        </w:div>
        <w:div w:id="1675956755">
          <w:marLeft w:val="480"/>
          <w:marRight w:val="0"/>
          <w:marTop w:val="0"/>
          <w:marBottom w:val="0"/>
          <w:divBdr>
            <w:top w:val="none" w:sz="0" w:space="0" w:color="auto"/>
            <w:left w:val="none" w:sz="0" w:space="0" w:color="auto"/>
            <w:bottom w:val="none" w:sz="0" w:space="0" w:color="auto"/>
            <w:right w:val="none" w:sz="0" w:space="0" w:color="auto"/>
          </w:divBdr>
        </w:div>
        <w:div w:id="1728409505">
          <w:marLeft w:val="480"/>
          <w:marRight w:val="0"/>
          <w:marTop w:val="0"/>
          <w:marBottom w:val="0"/>
          <w:divBdr>
            <w:top w:val="none" w:sz="0" w:space="0" w:color="auto"/>
            <w:left w:val="none" w:sz="0" w:space="0" w:color="auto"/>
            <w:bottom w:val="none" w:sz="0" w:space="0" w:color="auto"/>
            <w:right w:val="none" w:sz="0" w:space="0" w:color="auto"/>
          </w:divBdr>
        </w:div>
        <w:div w:id="2074811463">
          <w:marLeft w:val="480"/>
          <w:marRight w:val="0"/>
          <w:marTop w:val="0"/>
          <w:marBottom w:val="0"/>
          <w:divBdr>
            <w:top w:val="none" w:sz="0" w:space="0" w:color="auto"/>
            <w:left w:val="none" w:sz="0" w:space="0" w:color="auto"/>
            <w:bottom w:val="none" w:sz="0" w:space="0" w:color="auto"/>
            <w:right w:val="none" w:sz="0" w:space="0" w:color="auto"/>
          </w:divBdr>
        </w:div>
      </w:divsChild>
    </w:div>
    <w:div w:id="1616861489">
      <w:bodyDiv w:val="1"/>
      <w:marLeft w:val="0"/>
      <w:marRight w:val="0"/>
      <w:marTop w:val="0"/>
      <w:marBottom w:val="0"/>
      <w:divBdr>
        <w:top w:val="none" w:sz="0" w:space="0" w:color="auto"/>
        <w:left w:val="none" w:sz="0" w:space="0" w:color="auto"/>
        <w:bottom w:val="none" w:sz="0" w:space="0" w:color="auto"/>
        <w:right w:val="none" w:sz="0" w:space="0" w:color="auto"/>
      </w:divBdr>
      <w:divsChild>
        <w:div w:id="49422429">
          <w:marLeft w:val="480"/>
          <w:marRight w:val="0"/>
          <w:marTop w:val="0"/>
          <w:marBottom w:val="0"/>
          <w:divBdr>
            <w:top w:val="none" w:sz="0" w:space="0" w:color="auto"/>
            <w:left w:val="none" w:sz="0" w:space="0" w:color="auto"/>
            <w:bottom w:val="none" w:sz="0" w:space="0" w:color="auto"/>
            <w:right w:val="none" w:sz="0" w:space="0" w:color="auto"/>
          </w:divBdr>
        </w:div>
        <w:div w:id="94599764">
          <w:marLeft w:val="480"/>
          <w:marRight w:val="0"/>
          <w:marTop w:val="0"/>
          <w:marBottom w:val="0"/>
          <w:divBdr>
            <w:top w:val="none" w:sz="0" w:space="0" w:color="auto"/>
            <w:left w:val="none" w:sz="0" w:space="0" w:color="auto"/>
            <w:bottom w:val="none" w:sz="0" w:space="0" w:color="auto"/>
            <w:right w:val="none" w:sz="0" w:space="0" w:color="auto"/>
          </w:divBdr>
        </w:div>
        <w:div w:id="114179422">
          <w:marLeft w:val="480"/>
          <w:marRight w:val="0"/>
          <w:marTop w:val="0"/>
          <w:marBottom w:val="0"/>
          <w:divBdr>
            <w:top w:val="none" w:sz="0" w:space="0" w:color="auto"/>
            <w:left w:val="none" w:sz="0" w:space="0" w:color="auto"/>
            <w:bottom w:val="none" w:sz="0" w:space="0" w:color="auto"/>
            <w:right w:val="none" w:sz="0" w:space="0" w:color="auto"/>
          </w:divBdr>
        </w:div>
        <w:div w:id="173737700">
          <w:marLeft w:val="480"/>
          <w:marRight w:val="0"/>
          <w:marTop w:val="0"/>
          <w:marBottom w:val="0"/>
          <w:divBdr>
            <w:top w:val="none" w:sz="0" w:space="0" w:color="auto"/>
            <w:left w:val="none" w:sz="0" w:space="0" w:color="auto"/>
            <w:bottom w:val="none" w:sz="0" w:space="0" w:color="auto"/>
            <w:right w:val="none" w:sz="0" w:space="0" w:color="auto"/>
          </w:divBdr>
        </w:div>
        <w:div w:id="361713913">
          <w:marLeft w:val="480"/>
          <w:marRight w:val="0"/>
          <w:marTop w:val="0"/>
          <w:marBottom w:val="0"/>
          <w:divBdr>
            <w:top w:val="none" w:sz="0" w:space="0" w:color="auto"/>
            <w:left w:val="none" w:sz="0" w:space="0" w:color="auto"/>
            <w:bottom w:val="none" w:sz="0" w:space="0" w:color="auto"/>
            <w:right w:val="none" w:sz="0" w:space="0" w:color="auto"/>
          </w:divBdr>
        </w:div>
        <w:div w:id="407849667">
          <w:marLeft w:val="480"/>
          <w:marRight w:val="0"/>
          <w:marTop w:val="0"/>
          <w:marBottom w:val="0"/>
          <w:divBdr>
            <w:top w:val="none" w:sz="0" w:space="0" w:color="auto"/>
            <w:left w:val="none" w:sz="0" w:space="0" w:color="auto"/>
            <w:bottom w:val="none" w:sz="0" w:space="0" w:color="auto"/>
            <w:right w:val="none" w:sz="0" w:space="0" w:color="auto"/>
          </w:divBdr>
        </w:div>
        <w:div w:id="554053128">
          <w:marLeft w:val="480"/>
          <w:marRight w:val="0"/>
          <w:marTop w:val="0"/>
          <w:marBottom w:val="0"/>
          <w:divBdr>
            <w:top w:val="none" w:sz="0" w:space="0" w:color="auto"/>
            <w:left w:val="none" w:sz="0" w:space="0" w:color="auto"/>
            <w:bottom w:val="none" w:sz="0" w:space="0" w:color="auto"/>
            <w:right w:val="none" w:sz="0" w:space="0" w:color="auto"/>
          </w:divBdr>
        </w:div>
        <w:div w:id="565729286">
          <w:marLeft w:val="480"/>
          <w:marRight w:val="0"/>
          <w:marTop w:val="0"/>
          <w:marBottom w:val="0"/>
          <w:divBdr>
            <w:top w:val="none" w:sz="0" w:space="0" w:color="auto"/>
            <w:left w:val="none" w:sz="0" w:space="0" w:color="auto"/>
            <w:bottom w:val="none" w:sz="0" w:space="0" w:color="auto"/>
            <w:right w:val="none" w:sz="0" w:space="0" w:color="auto"/>
          </w:divBdr>
        </w:div>
        <w:div w:id="694618586">
          <w:marLeft w:val="480"/>
          <w:marRight w:val="0"/>
          <w:marTop w:val="0"/>
          <w:marBottom w:val="0"/>
          <w:divBdr>
            <w:top w:val="none" w:sz="0" w:space="0" w:color="auto"/>
            <w:left w:val="none" w:sz="0" w:space="0" w:color="auto"/>
            <w:bottom w:val="none" w:sz="0" w:space="0" w:color="auto"/>
            <w:right w:val="none" w:sz="0" w:space="0" w:color="auto"/>
          </w:divBdr>
        </w:div>
        <w:div w:id="738598961">
          <w:marLeft w:val="480"/>
          <w:marRight w:val="0"/>
          <w:marTop w:val="0"/>
          <w:marBottom w:val="0"/>
          <w:divBdr>
            <w:top w:val="none" w:sz="0" w:space="0" w:color="auto"/>
            <w:left w:val="none" w:sz="0" w:space="0" w:color="auto"/>
            <w:bottom w:val="none" w:sz="0" w:space="0" w:color="auto"/>
            <w:right w:val="none" w:sz="0" w:space="0" w:color="auto"/>
          </w:divBdr>
        </w:div>
        <w:div w:id="759105107">
          <w:marLeft w:val="480"/>
          <w:marRight w:val="0"/>
          <w:marTop w:val="0"/>
          <w:marBottom w:val="0"/>
          <w:divBdr>
            <w:top w:val="none" w:sz="0" w:space="0" w:color="auto"/>
            <w:left w:val="none" w:sz="0" w:space="0" w:color="auto"/>
            <w:bottom w:val="none" w:sz="0" w:space="0" w:color="auto"/>
            <w:right w:val="none" w:sz="0" w:space="0" w:color="auto"/>
          </w:divBdr>
        </w:div>
        <w:div w:id="806432740">
          <w:marLeft w:val="480"/>
          <w:marRight w:val="0"/>
          <w:marTop w:val="0"/>
          <w:marBottom w:val="0"/>
          <w:divBdr>
            <w:top w:val="none" w:sz="0" w:space="0" w:color="auto"/>
            <w:left w:val="none" w:sz="0" w:space="0" w:color="auto"/>
            <w:bottom w:val="none" w:sz="0" w:space="0" w:color="auto"/>
            <w:right w:val="none" w:sz="0" w:space="0" w:color="auto"/>
          </w:divBdr>
        </w:div>
        <w:div w:id="893931917">
          <w:marLeft w:val="480"/>
          <w:marRight w:val="0"/>
          <w:marTop w:val="0"/>
          <w:marBottom w:val="0"/>
          <w:divBdr>
            <w:top w:val="none" w:sz="0" w:space="0" w:color="auto"/>
            <w:left w:val="none" w:sz="0" w:space="0" w:color="auto"/>
            <w:bottom w:val="none" w:sz="0" w:space="0" w:color="auto"/>
            <w:right w:val="none" w:sz="0" w:space="0" w:color="auto"/>
          </w:divBdr>
        </w:div>
        <w:div w:id="928850052">
          <w:marLeft w:val="480"/>
          <w:marRight w:val="0"/>
          <w:marTop w:val="0"/>
          <w:marBottom w:val="0"/>
          <w:divBdr>
            <w:top w:val="none" w:sz="0" w:space="0" w:color="auto"/>
            <w:left w:val="none" w:sz="0" w:space="0" w:color="auto"/>
            <w:bottom w:val="none" w:sz="0" w:space="0" w:color="auto"/>
            <w:right w:val="none" w:sz="0" w:space="0" w:color="auto"/>
          </w:divBdr>
        </w:div>
        <w:div w:id="931816545">
          <w:marLeft w:val="480"/>
          <w:marRight w:val="0"/>
          <w:marTop w:val="0"/>
          <w:marBottom w:val="0"/>
          <w:divBdr>
            <w:top w:val="none" w:sz="0" w:space="0" w:color="auto"/>
            <w:left w:val="none" w:sz="0" w:space="0" w:color="auto"/>
            <w:bottom w:val="none" w:sz="0" w:space="0" w:color="auto"/>
            <w:right w:val="none" w:sz="0" w:space="0" w:color="auto"/>
          </w:divBdr>
        </w:div>
        <w:div w:id="937639477">
          <w:marLeft w:val="480"/>
          <w:marRight w:val="0"/>
          <w:marTop w:val="0"/>
          <w:marBottom w:val="0"/>
          <w:divBdr>
            <w:top w:val="none" w:sz="0" w:space="0" w:color="auto"/>
            <w:left w:val="none" w:sz="0" w:space="0" w:color="auto"/>
            <w:bottom w:val="none" w:sz="0" w:space="0" w:color="auto"/>
            <w:right w:val="none" w:sz="0" w:space="0" w:color="auto"/>
          </w:divBdr>
        </w:div>
        <w:div w:id="1074084592">
          <w:marLeft w:val="480"/>
          <w:marRight w:val="0"/>
          <w:marTop w:val="0"/>
          <w:marBottom w:val="0"/>
          <w:divBdr>
            <w:top w:val="none" w:sz="0" w:space="0" w:color="auto"/>
            <w:left w:val="none" w:sz="0" w:space="0" w:color="auto"/>
            <w:bottom w:val="none" w:sz="0" w:space="0" w:color="auto"/>
            <w:right w:val="none" w:sz="0" w:space="0" w:color="auto"/>
          </w:divBdr>
        </w:div>
        <w:div w:id="1168521556">
          <w:marLeft w:val="480"/>
          <w:marRight w:val="0"/>
          <w:marTop w:val="0"/>
          <w:marBottom w:val="0"/>
          <w:divBdr>
            <w:top w:val="none" w:sz="0" w:space="0" w:color="auto"/>
            <w:left w:val="none" w:sz="0" w:space="0" w:color="auto"/>
            <w:bottom w:val="none" w:sz="0" w:space="0" w:color="auto"/>
            <w:right w:val="none" w:sz="0" w:space="0" w:color="auto"/>
          </w:divBdr>
        </w:div>
        <w:div w:id="1186478492">
          <w:marLeft w:val="480"/>
          <w:marRight w:val="0"/>
          <w:marTop w:val="0"/>
          <w:marBottom w:val="0"/>
          <w:divBdr>
            <w:top w:val="none" w:sz="0" w:space="0" w:color="auto"/>
            <w:left w:val="none" w:sz="0" w:space="0" w:color="auto"/>
            <w:bottom w:val="none" w:sz="0" w:space="0" w:color="auto"/>
            <w:right w:val="none" w:sz="0" w:space="0" w:color="auto"/>
          </w:divBdr>
        </w:div>
        <w:div w:id="1385790898">
          <w:marLeft w:val="480"/>
          <w:marRight w:val="0"/>
          <w:marTop w:val="0"/>
          <w:marBottom w:val="0"/>
          <w:divBdr>
            <w:top w:val="none" w:sz="0" w:space="0" w:color="auto"/>
            <w:left w:val="none" w:sz="0" w:space="0" w:color="auto"/>
            <w:bottom w:val="none" w:sz="0" w:space="0" w:color="auto"/>
            <w:right w:val="none" w:sz="0" w:space="0" w:color="auto"/>
          </w:divBdr>
        </w:div>
        <w:div w:id="1396275413">
          <w:marLeft w:val="480"/>
          <w:marRight w:val="0"/>
          <w:marTop w:val="0"/>
          <w:marBottom w:val="0"/>
          <w:divBdr>
            <w:top w:val="none" w:sz="0" w:space="0" w:color="auto"/>
            <w:left w:val="none" w:sz="0" w:space="0" w:color="auto"/>
            <w:bottom w:val="none" w:sz="0" w:space="0" w:color="auto"/>
            <w:right w:val="none" w:sz="0" w:space="0" w:color="auto"/>
          </w:divBdr>
        </w:div>
        <w:div w:id="1436050104">
          <w:marLeft w:val="480"/>
          <w:marRight w:val="0"/>
          <w:marTop w:val="0"/>
          <w:marBottom w:val="0"/>
          <w:divBdr>
            <w:top w:val="none" w:sz="0" w:space="0" w:color="auto"/>
            <w:left w:val="none" w:sz="0" w:space="0" w:color="auto"/>
            <w:bottom w:val="none" w:sz="0" w:space="0" w:color="auto"/>
            <w:right w:val="none" w:sz="0" w:space="0" w:color="auto"/>
          </w:divBdr>
        </w:div>
        <w:div w:id="1589117619">
          <w:marLeft w:val="480"/>
          <w:marRight w:val="0"/>
          <w:marTop w:val="0"/>
          <w:marBottom w:val="0"/>
          <w:divBdr>
            <w:top w:val="none" w:sz="0" w:space="0" w:color="auto"/>
            <w:left w:val="none" w:sz="0" w:space="0" w:color="auto"/>
            <w:bottom w:val="none" w:sz="0" w:space="0" w:color="auto"/>
            <w:right w:val="none" w:sz="0" w:space="0" w:color="auto"/>
          </w:divBdr>
        </w:div>
        <w:div w:id="1669089184">
          <w:marLeft w:val="480"/>
          <w:marRight w:val="0"/>
          <w:marTop w:val="0"/>
          <w:marBottom w:val="0"/>
          <w:divBdr>
            <w:top w:val="none" w:sz="0" w:space="0" w:color="auto"/>
            <w:left w:val="none" w:sz="0" w:space="0" w:color="auto"/>
            <w:bottom w:val="none" w:sz="0" w:space="0" w:color="auto"/>
            <w:right w:val="none" w:sz="0" w:space="0" w:color="auto"/>
          </w:divBdr>
        </w:div>
        <w:div w:id="1672297158">
          <w:marLeft w:val="480"/>
          <w:marRight w:val="0"/>
          <w:marTop w:val="0"/>
          <w:marBottom w:val="0"/>
          <w:divBdr>
            <w:top w:val="none" w:sz="0" w:space="0" w:color="auto"/>
            <w:left w:val="none" w:sz="0" w:space="0" w:color="auto"/>
            <w:bottom w:val="none" w:sz="0" w:space="0" w:color="auto"/>
            <w:right w:val="none" w:sz="0" w:space="0" w:color="auto"/>
          </w:divBdr>
        </w:div>
        <w:div w:id="1774283916">
          <w:marLeft w:val="480"/>
          <w:marRight w:val="0"/>
          <w:marTop w:val="0"/>
          <w:marBottom w:val="0"/>
          <w:divBdr>
            <w:top w:val="none" w:sz="0" w:space="0" w:color="auto"/>
            <w:left w:val="none" w:sz="0" w:space="0" w:color="auto"/>
            <w:bottom w:val="none" w:sz="0" w:space="0" w:color="auto"/>
            <w:right w:val="none" w:sz="0" w:space="0" w:color="auto"/>
          </w:divBdr>
        </w:div>
        <w:div w:id="1807892602">
          <w:marLeft w:val="480"/>
          <w:marRight w:val="0"/>
          <w:marTop w:val="0"/>
          <w:marBottom w:val="0"/>
          <w:divBdr>
            <w:top w:val="none" w:sz="0" w:space="0" w:color="auto"/>
            <w:left w:val="none" w:sz="0" w:space="0" w:color="auto"/>
            <w:bottom w:val="none" w:sz="0" w:space="0" w:color="auto"/>
            <w:right w:val="none" w:sz="0" w:space="0" w:color="auto"/>
          </w:divBdr>
        </w:div>
        <w:div w:id="1837307174">
          <w:marLeft w:val="480"/>
          <w:marRight w:val="0"/>
          <w:marTop w:val="0"/>
          <w:marBottom w:val="0"/>
          <w:divBdr>
            <w:top w:val="none" w:sz="0" w:space="0" w:color="auto"/>
            <w:left w:val="none" w:sz="0" w:space="0" w:color="auto"/>
            <w:bottom w:val="none" w:sz="0" w:space="0" w:color="auto"/>
            <w:right w:val="none" w:sz="0" w:space="0" w:color="auto"/>
          </w:divBdr>
        </w:div>
        <w:div w:id="1928685276">
          <w:marLeft w:val="480"/>
          <w:marRight w:val="0"/>
          <w:marTop w:val="0"/>
          <w:marBottom w:val="0"/>
          <w:divBdr>
            <w:top w:val="none" w:sz="0" w:space="0" w:color="auto"/>
            <w:left w:val="none" w:sz="0" w:space="0" w:color="auto"/>
            <w:bottom w:val="none" w:sz="0" w:space="0" w:color="auto"/>
            <w:right w:val="none" w:sz="0" w:space="0" w:color="auto"/>
          </w:divBdr>
        </w:div>
        <w:div w:id="1941720856">
          <w:marLeft w:val="480"/>
          <w:marRight w:val="0"/>
          <w:marTop w:val="0"/>
          <w:marBottom w:val="0"/>
          <w:divBdr>
            <w:top w:val="none" w:sz="0" w:space="0" w:color="auto"/>
            <w:left w:val="none" w:sz="0" w:space="0" w:color="auto"/>
            <w:bottom w:val="none" w:sz="0" w:space="0" w:color="auto"/>
            <w:right w:val="none" w:sz="0" w:space="0" w:color="auto"/>
          </w:divBdr>
        </w:div>
        <w:div w:id="2009601711">
          <w:marLeft w:val="480"/>
          <w:marRight w:val="0"/>
          <w:marTop w:val="0"/>
          <w:marBottom w:val="0"/>
          <w:divBdr>
            <w:top w:val="none" w:sz="0" w:space="0" w:color="auto"/>
            <w:left w:val="none" w:sz="0" w:space="0" w:color="auto"/>
            <w:bottom w:val="none" w:sz="0" w:space="0" w:color="auto"/>
            <w:right w:val="none" w:sz="0" w:space="0" w:color="auto"/>
          </w:divBdr>
        </w:div>
        <w:div w:id="2046782646">
          <w:marLeft w:val="480"/>
          <w:marRight w:val="0"/>
          <w:marTop w:val="0"/>
          <w:marBottom w:val="0"/>
          <w:divBdr>
            <w:top w:val="none" w:sz="0" w:space="0" w:color="auto"/>
            <w:left w:val="none" w:sz="0" w:space="0" w:color="auto"/>
            <w:bottom w:val="none" w:sz="0" w:space="0" w:color="auto"/>
            <w:right w:val="none" w:sz="0" w:space="0" w:color="auto"/>
          </w:divBdr>
        </w:div>
        <w:div w:id="2082750565">
          <w:marLeft w:val="480"/>
          <w:marRight w:val="0"/>
          <w:marTop w:val="0"/>
          <w:marBottom w:val="0"/>
          <w:divBdr>
            <w:top w:val="none" w:sz="0" w:space="0" w:color="auto"/>
            <w:left w:val="none" w:sz="0" w:space="0" w:color="auto"/>
            <w:bottom w:val="none" w:sz="0" w:space="0" w:color="auto"/>
            <w:right w:val="none" w:sz="0" w:space="0" w:color="auto"/>
          </w:divBdr>
        </w:div>
      </w:divsChild>
    </w:div>
    <w:div w:id="1617787598">
      <w:bodyDiv w:val="1"/>
      <w:marLeft w:val="0"/>
      <w:marRight w:val="0"/>
      <w:marTop w:val="0"/>
      <w:marBottom w:val="0"/>
      <w:divBdr>
        <w:top w:val="none" w:sz="0" w:space="0" w:color="auto"/>
        <w:left w:val="none" w:sz="0" w:space="0" w:color="auto"/>
        <w:bottom w:val="none" w:sz="0" w:space="0" w:color="auto"/>
        <w:right w:val="none" w:sz="0" w:space="0" w:color="auto"/>
      </w:divBdr>
    </w:div>
    <w:div w:id="1617834730">
      <w:bodyDiv w:val="1"/>
      <w:marLeft w:val="0"/>
      <w:marRight w:val="0"/>
      <w:marTop w:val="0"/>
      <w:marBottom w:val="0"/>
      <w:divBdr>
        <w:top w:val="none" w:sz="0" w:space="0" w:color="auto"/>
        <w:left w:val="none" w:sz="0" w:space="0" w:color="auto"/>
        <w:bottom w:val="none" w:sz="0" w:space="0" w:color="auto"/>
        <w:right w:val="none" w:sz="0" w:space="0" w:color="auto"/>
      </w:divBdr>
    </w:div>
    <w:div w:id="1618483087">
      <w:bodyDiv w:val="1"/>
      <w:marLeft w:val="0"/>
      <w:marRight w:val="0"/>
      <w:marTop w:val="0"/>
      <w:marBottom w:val="0"/>
      <w:divBdr>
        <w:top w:val="none" w:sz="0" w:space="0" w:color="auto"/>
        <w:left w:val="none" w:sz="0" w:space="0" w:color="auto"/>
        <w:bottom w:val="none" w:sz="0" w:space="0" w:color="auto"/>
        <w:right w:val="none" w:sz="0" w:space="0" w:color="auto"/>
      </w:divBdr>
    </w:div>
    <w:div w:id="1619219172">
      <w:bodyDiv w:val="1"/>
      <w:marLeft w:val="0"/>
      <w:marRight w:val="0"/>
      <w:marTop w:val="0"/>
      <w:marBottom w:val="0"/>
      <w:divBdr>
        <w:top w:val="none" w:sz="0" w:space="0" w:color="auto"/>
        <w:left w:val="none" w:sz="0" w:space="0" w:color="auto"/>
        <w:bottom w:val="none" w:sz="0" w:space="0" w:color="auto"/>
        <w:right w:val="none" w:sz="0" w:space="0" w:color="auto"/>
      </w:divBdr>
    </w:div>
    <w:div w:id="1620407756">
      <w:bodyDiv w:val="1"/>
      <w:marLeft w:val="0"/>
      <w:marRight w:val="0"/>
      <w:marTop w:val="0"/>
      <w:marBottom w:val="0"/>
      <w:divBdr>
        <w:top w:val="none" w:sz="0" w:space="0" w:color="auto"/>
        <w:left w:val="none" w:sz="0" w:space="0" w:color="auto"/>
        <w:bottom w:val="none" w:sz="0" w:space="0" w:color="auto"/>
        <w:right w:val="none" w:sz="0" w:space="0" w:color="auto"/>
      </w:divBdr>
    </w:div>
    <w:div w:id="1622764171">
      <w:bodyDiv w:val="1"/>
      <w:marLeft w:val="0"/>
      <w:marRight w:val="0"/>
      <w:marTop w:val="0"/>
      <w:marBottom w:val="0"/>
      <w:divBdr>
        <w:top w:val="none" w:sz="0" w:space="0" w:color="auto"/>
        <w:left w:val="none" w:sz="0" w:space="0" w:color="auto"/>
        <w:bottom w:val="none" w:sz="0" w:space="0" w:color="auto"/>
        <w:right w:val="none" w:sz="0" w:space="0" w:color="auto"/>
      </w:divBdr>
    </w:div>
    <w:div w:id="1623537240">
      <w:bodyDiv w:val="1"/>
      <w:marLeft w:val="0"/>
      <w:marRight w:val="0"/>
      <w:marTop w:val="0"/>
      <w:marBottom w:val="0"/>
      <w:divBdr>
        <w:top w:val="none" w:sz="0" w:space="0" w:color="auto"/>
        <w:left w:val="none" w:sz="0" w:space="0" w:color="auto"/>
        <w:bottom w:val="none" w:sz="0" w:space="0" w:color="auto"/>
        <w:right w:val="none" w:sz="0" w:space="0" w:color="auto"/>
      </w:divBdr>
    </w:div>
    <w:div w:id="1623609953">
      <w:bodyDiv w:val="1"/>
      <w:marLeft w:val="0"/>
      <w:marRight w:val="0"/>
      <w:marTop w:val="0"/>
      <w:marBottom w:val="0"/>
      <w:divBdr>
        <w:top w:val="none" w:sz="0" w:space="0" w:color="auto"/>
        <w:left w:val="none" w:sz="0" w:space="0" w:color="auto"/>
        <w:bottom w:val="none" w:sz="0" w:space="0" w:color="auto"/>
        <w:right w:val="none" w:sz="0" w:space="0" w:color="auto"/>
      </w:divBdr>
    </w:div>
    <w:div w:id="1625119478">
      <w:bodyDiv w:val="1"/>
      <w:marLeft w:val="0"/>
      <w:marRight w:val="0"/>
      <w:marTop w:val="0"/>
      <w:marBottom w:val="0"/>
      <w:divBdr>
        <w:top w:val="none" w:sz="0" w:space="0" w:color="auto"/>
        <w:left w:val="none" w:sz="0" w:space="0" w:color="auto"/>
        <w:bottom w:val="none" w:sz="0" w:space="0" w:color="auto"/>
        <w:right w:val="none" w:sz="0" w:space="0" w:color="auto"/>
      </w:divBdr>
    </w:div>
    <w:div w:id="1625575664">
      <w:bodyDiv w:val="1"/>
      <w:marLeft w:val="0"/>
      <w:marRight w:val="0"/>
      <w:marTop w:val="0"/>
      <w:marBottom w:val="0"/>
      <w:divBdr>
        <w:top w:val="none" w:sz="0" w:space="0" w:color="auto"/>
        <w:left w:val="none" w:sz="0" w:space="0" w:color="auto"/>
        <w:bottom w:val="none" w:sz="0" w:space="0" w:color="auto"/>
        <w:right w:val="none" w:sz="0" w:space="0" w:color="auto"/>
      </w:divBdr>
    </w:div>
    <w:div w:id="1625697115">
      <w:bodyDiv w:val="1"/>
      <w:marLeft w:val="0"/>
      <w:marRight w:val="0"/>
      <w:marTop w:val="0"/>
      <w:marBottom w:val="0"/>
      <w:divBdr>
        <w:top w:val="none" w:sz="0" w:space="0" w:color="auto"/>
        <w:left w:val="none" w:sz="0" w:space="0" w:color="auto"/>
        <w:bottom w:val="none" w:sz="0" w:space="0" w:color="auto"/>
        <w:right w:val="none" w:sz="0" w:space="0" w:color="auto"/>
      </w:divBdr>
    </w:div>
    <w:div w:id="1625845006">
      <w:bodyDiv w:val="1"/>
      <w:marLeft w:val="0"/>
      <w:marRight w:val="0"/>
      <w:marTop w:val="0"/>
      <w:marBottom w:val="0"/>
      <w:divBdr>
        <w:top w:val="none" w:sz="0" w:space="0" w:color="auto"/>
        <w:left w:val="none" w:sz="0" w:space="0" w:color="auto"/>
        <w:bottom w:val="none" w:sz="0" w:space="0" w:color="auto"/>
        <w:right w:val="none" w:sz="0" w:space="0" w:color="auto"/>
      </w:divBdr>
    </w:div>
    <w:div w:id="1628244451">
      <w:bodyDiv w:val="1"/>
      <w:marLeft w:val="0"/>
      <w:marRight w:val="0"/>
      <w:marTop w:val="0"/>
      <w:marBottom w:val="0"/>
      <w:divBdr>
        <w:top w:val="none" w:sz="0" w:space="0" w:color="auto"/>
        <w:left w:val="none" w:sz="0" w:space="0" w:color="auto"/>
        <w:bottom w:val="none" w:sz="0" w:space="0" w:color="auto"/>
        <w:right w:val="none" w:sz="0" w:space="0" w:color="auto"/>
      </w:divBdr>
    </w:div>
    <w:div w:id="1628849736">
      <w:bodyDiv w:val="1"/>
      <w:marLeft w:val="0"/>
      <w:marRight w:val="0"/>
      <w:marTop w:val="0"/>
      <w:marBottom w:val="0"/>
      <w:divBdr>
        <w:top w:val="none" w:sz="0" w:space="0" w:color="auto"/>
        <w:left w:val="none" w:sz="0" w:space="0" w:color="auto"/>
        <w:bottom w:val="none" w:sz="0" w:space="0" w:color="auto"/>
        <w:right w:val="none" w:sz="0" w:space="0" w:color="auto"/>
      </w:divBdr>
    </w:div>
    <w:div w:id="1628976016">
      <w:bodyDiv w:val="1"/>
      <w:marLeft w:val="0"/>
      <w:marRight w:val="0"/>
      <w:marTop w:val="0"/>
      <w:marBottom w:val="0"/>
      <w:divBdr>
        <w:top w:val="none" w:sz="0" w:space="0" w:color="auto"/>
        <w:left w:val="none" w:sz="0" w:space="0" w:color="auto"/>
        <w:bottom w:val="none" w:sz="0" w:space="0" w:color="auto"/>
        <w:right w:val="none" w:sz="0" w:space="0" w:color="auto"/>
      </w:divBdr>
    </w:div>
    <w:div w:id="1630017249">
      <w:bodyDiv w:val="1"/>
      <w:marLeft w:val="0"/>
      <w:marRight w:val="0"/>
      <w:marTop w:val="0"/>
      <w:marBottom w:val="0"/>
      <w:divBdr>
        <w:top w:val="none" w:sz="0" w:space="0" w:color="auto"/>
        <w:left w:val="none" w:sz="0" w:space="0" w:color="auto"/>
        <w:bottom w:val="none" w:sz="0" w:space="0" w:color="auto"/>
        <w:right w:val="none" w:sz="0" w:space="0" w:color="auto"/>
      </w:divBdr>
    </w:div>
    <w:div w:id="1632009182">
      <w:bodyDiv w:val="1"/>
      <w:marLeft w:val="0"/>
      <w:marRight w:val="0"/>
      <w:marTop w:val="0"/>
      <w:marBottom w:val="0"/>
      <w:divBdr>
        <w:top w:val="none" w:sz="0" w:space="0" w:color="auto"/>
        <w:left w:val="none" w:sz="0" w:space="0" w:color="auto"/>
        <w:bottom w:val="none" w:sz="0" w:space="0" w:color="auto"/>
        <w:right w:val="none" w:sz="0" w:space="0" w:color="auto"/>
      </w:divBdr>
    </w:div>
    <w:div w:id="1632784726">
      <w:bodyDiv w:val="1"/>
      <w:marLeft w:val="0"/>
      <w:marRight w:val="0"/>
      <w:marTop w:val="0"/>
      <w:marBottom w:val="0"/>
      <w:divBdr>
        <w:top w:val="none" w:sz="0" w:space="0" w:color="auto"/>
        <w:left w:val="none" w:sz="0" w:space="0" w:color="auto"/>
        <w:bottom w:val="none" w:sz="0" w:space="0" w:color="auto"/>
        <w:right w:val="none" w:sz="0" w:space="0" w:color="auto"/>
      </w:divBdr>
    </w:div>
    <w:div w:id="1637680331">
      <w:bodyDiv w:val="1"/>
      <w:marLeft w:val="0"/>
      <w:marRight w:val="0"/>
      <w:marTop w:val="0"/>
      <w:marBottom w:val="0"/>
      <w:divBdr>
        <w:top w:val="none" w:sz="0" w:space="0" w:color="auto"/>
        <w:left w:val="none" w:sz="0" w:space="0" w:color="auto"/>
        <w:bottom w:val="none" w:sz="0" w:space="0" w:color="auto"/>
        <w:right w:val="none" w:sz="0" w:space="0" w:color="auto"/>
      </w:divBdr>
    </w:div>
    <w:div w:id="1640768183">
      <w:bodyDiv w:val="1"/>
      <w:marLeft w:val="0"/>
      <w:marRight w:val="0"/>
      <w:marTop w:val="0"/>
      <w:marBottom w:val="0"/>
      <w:divBdr>
        <w:top w:val="none" w:sz="0" w:space="0" w:color="auto"/>
        <w:left w:val="none" w:sz="0" w:space="0" w:color="auto"/>
        <w:bottom w:val="none" w:sz="0" w:space="0" w:color="auto"/>
        <w:right w:val="none" w:sz="0" w:space="0" w:color="auto"/>
      </w:divBdr>
    </w:div>
    <w:div w:id="1641110052">
      <w:bodyDiv w:val="1"/>
      <w:marLeft w:val="0"/>
      <w:marRight w:val="0"/>
      <w:marTop w:val="0"/>
      <w:marBottom w:val="0"/>
      <w:divBdr>
        <w:top w:val="none" w:sz="0" w:space="0" w:color="auto"/>
        <w:left w:val="none" w:sz="0" w:space="0" w:color="auto"/>
        <w:bottom w:val="none" w:sz="0" w:space="0" w:color="auto"/>
        <w:right w:val="none" w:sz="0" w:space="0" w:color="auto"/>
      </w:divBdr>
    </w:div>
    <w:div w:id="1643123263">
      <w:bodyDiv w:val="1"/>
      <w:marLeft w:val="0"/>
      <w:marRight w:val="0"/>
      <w:marTop w:val="0"/>
      <w:marBottom w:val="0"/>
      <w:divBdr>
        <w:top w:val="none" w:sz="0" w:space="0" w:color="auto"/>
        <w:left w:val="none" w:sz="0" w:space="0" w:color="auto"/>
        <w:bottom w:val="none" w:sz="0" w:space="0" w:color="auto"/>
        <w:right w:val="none" w:sz="0" w:space="0" w:color="auto"/>
      </w:divBdr>
    </w:div>
    <w:div w:id="1643537984">
      <w:bodyDiv w:val="1"/>
      <w:marLeft w:val="0"/>
      <w:marRight w:val="0"/>
      <w:marTop w:val="0"/>
      <w:marBottom w:val="0"/>
      <w:divBdr>
        <w:top w:val="none" w:sz="0" w:space="0" w:color="auto"/>
        <w:left w:val="none" w:sz="0" w:space="0" w:color="auto"/>
        <w:bottom w:val="none" w:sz="0" w:space="0" w:color="auto"/>
        <w:right w:val="none" w:sz="0" w:space="0" w:color="auto"/>
      </w:divBdr>
    </w:div>
    <w:div w:id="1645544187">
      <w:bodyDiv w:val="1"/>
      <w:marLeft w:val="0"/>
      <w:marRight w:val="0"/>
      <w:marTop w:val="0"/>
      <w:marBottom w:val="0"/>
      <w:divBdr>
        <w:top w:val="none" w:sz="0" w:space="0" w:color="auto"/>
        <w:left w:val="none" w:sz="0" w:space="0" w:color="auto"/>
        <w:bottom w:val="none" w:sz="0" w:space="0" w:color="auto"/>
        <w:right w:val="none" w:sz="0" w:space="0" w:color="auto"/>
      </w:divBdr>
    </w:div>
    <w:div w:id="1647317373">
      <w:bodyDiv w:val="1"/>
      <w:marLeft w:val="0"/>
      <w:marRight w:val="0"/>
      <w:marTop w:val="0"/>
      <w:marBottom w:val="0"/>
      <w:divBdr>
        <w:top w:val="none" w:sz="0" w:space="0" w:color="auto"/>
        <w:left w:val="none" w:sz="0" w:space="0" w:color="auto"/>
        <w:bottom w:val="none" w:sz="0" w:space="0" w:color="auto"/>
        <w:right w:val="none" w:sz="0" w:space="0" w:color="auto"/>
      </w:divBdr>
    </w:div>
    <w:div w:id="1647927864">
      <w:bodyDiv w:val="1"/>
      <w:marLeft w:val="0"/>
      <w:marRight w:val="0"/>
      <w:marTop w:val="0"/>
      <w:marBottom w:val="0"/>
      <w:divBdr>
        <w:top w:val="none" w:sz="0" w:space="0" w:color="auto"/>
        <w:left w:val="none" w:sz="0" w:space="0" w:color="auto"/>
        <w:bottom w:val="none" w:sz="0" w:space="0" w:color="auto"/>
        <w:right w:val="none" w:sz="0" w:space="0" w:color="auto"/>
      </w:divBdr>
    </w:div>
    <w:div w:id="1648240215">
      <w:bodyDiv w:val="1"/>
      <w:marLeft w:val="0"/>
      <w:marRight w:val="0"/>
      <w:marTop w:val="0"/>
      <w:marBottom w:val="0"/>
      <w:divBdr>
        <w:top w:val="none" w:sz="0" w:space="0" w:color="auto"/>
        <w:left w:val="none" w:sz="0" w:space="0" w:color="auto"/>
        <w:bottom w:val="none" w:sz="0" w:space="0" w:color="auto"/>
        <w:right w:val="none" w:sz="0" w:space="0" w:color="auto"/>
      </w:divBdr>
    </w:div>
    <w:div w:id="1649239472">
      <w:bodyDiv w:val="1"/>
      <w:marLeft w:val="0"/>
      <w:marRight w:val="0"/>
      <w:marTop w:val="0"/>
      <w:marBottom w:val="0"/>
      <w:divBdr>
        <w:top w:val="none" w:sz="0" w:space="0" w:color="auto"/>
        <w:left w:val="none" w:sz="0" w:space="0" w:color="auto"/>
        <w:bottom w:val="none" w:sz="0" w:space="0" w:color="auto"/>
        <w:right w:val="none" w:sz="0" w:space="0" w:color="auto"/>
      </w:divBdr>
    </w:div>
    <w:div w:id="1652061238">
      <w:bodyDiv w:val="1"/>
      <w:marLeft w:val="0"/>
      <w:marRight w:val="0"/>
      <w:marTop w:val="0"/>
      <w:marBottom w:val="0"/>
      <w:divBdr>
        <w:top w:val="none" w:sz="0" w:space="0" w:color="auto"/>
        <w:left w:val="none" w:sz="0" w:space="0" w:color="auto"/>
        <w:bottom w:val="none" w:sz="0" w:space="0" w:color="auto"/>
        <w:right w:val="none" w:sz="0" w:space="0" w:color="auto"/>
      </w:divBdr>
    </w:div>
    <w:div w:id="1652639974">
      <w:bodyDiv w:val="1"/>
      <w:marLeft w:val="0"/>
      <w:marRight w:val="0"/>
      <w:marTop w:val="0"/>
      <w:marBottom w:val="0"/>
      <w:divBdr>
        <w:top w:val="none" w:sz="0" w:space="0" w:color="auto"/>
        <w:left w:val="none" w:sz="0" w:space="0" w:color="auto"/>
        <w:bottom w:val="none" w:sz="0" w:space="0" w:color="auto"/>
        <w:right w:val="none" w:sz="0" w:space="0" w:color="auto"/>
      </w:divBdr>
    </w:div>
    <w:div w:id="1659530024">
      <w:bodyDiv w:val="1"/>
      <w:marLeft w:val="0"/>
      <w:marRight w:val="0"/>
      <w:marTop w:val="0"/>
      <w:marBottom w:val="0"/>
      <w:divBdr>
        <w:top w:val="none" w:sz="0" w:space="0" w:color="auto"/>
        <w:left w:val="none" w:sz="0" w:space="0" w:color="auto"/>
        <w:bottom w:val="none" w:sz="0" w:space="0" w:color="auto"/>
        <w:right w:val="none" w:sz="0" w:space="0" w:color="auto"/>
      </w:divBdr>
    </w:div>
    <w:div w:id="1660815034">
      <w:bodyDiv w:val="1"/>
      <w:marLeft w:val="0"/>
      <w:marRight w:val="0"/>
      <w:marTop w:val="0"/>
      <w:marBottom w:val="0"/>
      <w:divBdr>
        <w:top w:val="none" w:sz="0" w:space="0" w:color="auto"/>
        <w:left w:val="none" w:sz="0" w:space="0" w:color="auto"/>
        <w:bottom w:val="none" w:sz="0" w:space="0" w:color="auto"/>
        <w:right w:val="none" w:sz="0" w:space="0" w:color="auto"/>
      </w:divBdr>
    </w:div>
    <w:div w:id="1662542635">
      <w:bodyDiv w:val="1"/>
      <w:marLeft w:val="0"/>
      <w:marRight w:val="0"/>
      <w:marTop w:val="0"/>
      <w:marBottom w:val="0"/>
      <w:divBdr>
        <w:top w:val="none" w:sz="0" w:space="0" w:color="auto"/>
        <w:left w:val="none" w:sz="0" w:space="0" w:color="auto"/>
        <w:bottom w:val="none" w:sz="0" w:space="0" w:color="auto"/>
        <w:right w:val="none" w:sz="0" w:space="0" w:color="auto"/>
      </w:divBdr>
    </w:div>
    <w:div w:id="1664233595">
      <w:bodyDiv w:val="1"/>
      <w:marLeft w:val="0"/>
      <w:marRight w:val="0"/>
      <w:marTop w:val="0"/>
      <w:marBottom w:val="0"/>
      <w:divBdr>
        <w:top w:val="none" w:sz="0" w:space="0" w:color="auto"/>
        <w:left w:val="none" w:sz="0" w:space="0" w:color="auto"/>
        <w:bottom w:val="none" w:sz="0" w:space="0" w:color="auto"/>
        <w:right w:val="none" w:sz="0" w:space="0" w:color="auto"/>
      </w:divBdr>
    </w:div>
    <w:div w:id="1665427568">
      <w:bodyDiv w:val="1"/>
      <w:marLeft w:val="0"/>
      <w:marRight w:val="0"/>
      <w:marTop w:val="0"/>
      <w:marBottom w:val="0"/>
      <w:divBdr>
        <w:top w:val="none" w:sz="0" w:space="0" w:color="auto"/>
        <w:left w:val="none" w:sz="0" w:space="0" w:color="auto"/>
        <w:bottom w:val="none" w:sz="0" w:space="0" w:color="auto"/>
        <w:right w:val="none" w:sz="0" w:space="0" w:color="auto"/>
      </w:divBdr>
    </w:div>
    <w:div w:id="1666008529">
      <w:bodyDiv w:val="1"/>
      <w:marLeft w:val="0"/>
      <w:marRight w:val="0"/>
      <w:marTop w:val="0"/>
      <w:marBottom w:val="0"/>
      <w:divBdr>
        <w:top w:val="none" w:sz="0" w:space="0" w:color="auto"/>
        <w:left w:val="none" w:sz="0" w:space="0" w:color="auto"/>
        <w:bottom w:val="none" w:sz="0" w:space="0" w:color="auto"/>
        <w:right w:val="none" w:sz="0" w:space="0" w:color="auto"/>
      </w:divBdr>
    </w:div>
    <w:div w:id="1667393032">
      <w:bodyDiv w:val="1"/>
      <w:marLeft w:val="0"/>
      <w:marRight w:val="0"/>
      <w:marTop w:val="0"/>
      <w:marBottom w:val="0"/>
      <w:divBdr>
        <w:top w:val="none" w:sz="0" w:space="0" w:color="auto"/>
        <w:left w:val="none" w:sz="0" w:space="0" w:color="auto"/>
        <w:bottom w:val="none" w:sz="0" w:space="0" w:color="auto"/>
        <w:right w:val="none" w:sz="0" w:space="0" w:color="auto"/>
      </w:divBdr>
    </w:div>
    <w:div w:id="1668286602">
      <w:bodyDiv w:val="1"/>
      <w:marLeft w:val="0"/>
      <w:marRight w:val="0"/>
      <w:marTop w:val="0"/>
      <w:marBottom w:val="0"/>
      <w:divBdr>
        <w:top w:val="none" w:sz="0" w:space="0" w:color="auto"/>
        <w:left w:val="none" w:sz="0" w:space="0" w:color="auto"/>
        <w:bottom w:val="none" w:sz="0" w:space="0" w:color="auto"/>
        <w:right w:val="none" w:sz="0" w:space="0" w:color="auto"/>
      </w:divBdr>
    </w:div>
    <w:div w:id="1668747741">
      <w:bodyDiv w:val="1"/>
      <w:marLeft w:val="0"/>
      <w:marRight w:val="0"/>
      <w:marTop w:val="0"/>
      <w:marBottom w:val="0"/>
      <w:divBdr>
        <w:top w:val="none" w:sz="0" w:space="0" w:color="auto"/>
        <w:left w:val="none" w:sz="0" w:space="0" w:color="auto"/>
        <w:bottom w:val="none" w:sz="0" w:space="0" w:color="auto"/>
        <w:right w:val="none" w:sz="0" w:space="0" w:color="auto"/>
      </w:divBdr>
    </w:div>
    <w:div w:id="1669097694">
      <w:bodyDiv w:val="1"/>
      <w:marLeft w:val="0"/>
      <w:marRight w:val="0"/>
      <w:marTop w:val="0"/>
      <w:marBottom w:val="0"/>
      <w:divBdr>
        <w:top w:val="none" w:sz="0" w:space="0" w:color="auto"/>
        <w:left w:val="none" w:sz="0" w:space="0" w:color="auto"/>
        <w:bottom w:val="none" w:sz="0" w:space="0" w:color="auto"/>
        <w:right w:val="none" w:sz="0" w:space="0" w:color="auto"/>
      </w:divBdr>
    </w:div>
    <w:div w:id="1670864217">
      <w:bodyDiv w:val="1"/>
      <w:marLeft w:val="0"/>
      <w:marRight w:val="0"/>
      <w:marTop w:val="0"/>
      <w:marBottom w:val="0"/>
      <w:divBdr>
        <w:top w:val="none" w:sz="0" w:space="0" w:color="auto"/>
        <w:left w:val="none" w:sz="0" w:space="0" w:color="auto"/>
        <w:bottom w:val="none" w:sz="0" w:space="0" w:color="auto"/>
        <w:right w:val="none" w:sz="0" w:space="0" w:color="auto"/>
      </w:divBdr>
    </w:div>
    <w:div w:id="1671058744">
      <w:bodyDiv w:val="1"/>
      <w:marLeft w:val="0"/>
      <w:marRight w:val="0"/>
      <w:marTop w:val="0"/>
      <w:marBottom w:val="0"/>
      <w:divBdr>
        <w:top w:val="none" w:sz="0" w:space="0" w:color="auto"/>
        <w:left w:val="none" w:sz="0" w:space="0" w:color="auto"/>
        <w:bottom w:val="none" w:sz="0" w:space="0" w:color="auto"/>
        <w:right w:val="none" w:sz="0" w:space="0" w:color="auto"/>
      </w:divBdr>
      <w:divsChild>
        <w:div w:id="25445058">
          <w:marLeft w:val="480"/>
          <w:marRight w:val="0"/>
          <w:marTop w:val="0"/>
          <w:marBottom w:val="0"/>
          <w:divBdr>
            <w:top w:val="none" w:sz="0" w:space="0" w:color="auto"/>
            <w:left w:val="none" w:sz="0" w:space="0" w:color="auto"/>
            <w:bottom w:val="none" w:sz="0" w:space="0" w:color="auto"/>
            <w:right w:val="none" w:sz="0" w:space="0" w:color="auto"/>
          </w:divBdr>
        </w:div>
        <w:div w:id="110364495">
          <w:marLeft w:val="480"/>
          <w:marRight w:val="0"/>
          <w:marTop w:val="0"/>
          <w:marBottom w:val="0"/>
          <w:divBdr>
            <w:top w:val="none" w:sz="0" w:space="0" w:color="auto"/>
            <w:left w:val="none" w:sz="0" w:space="0" w:color="auto"/>
            <w:bottom w:val="none" w:sz="0" w:space="0" w:color="auto"/>
            <w:right w:val="none" w:sz="0" w:space="0" w:color="auto"/>
          </w:divBdr>
        </w:div>
        <w:div w:id="243301292">
          <w:marLeft w:val="480"/>
          <w:marRight w:val="0"/>
          <w:marTop w:val="0"/>
          <w:marBottom w:val="0"/>
          <w:divBdr>
            <w:top w:val="none" w:sz="0" w:space="0" w:color="auto"/>
            <w:left w:val="none" w:sz="0" w:space="0" w:color="auto"/>
            <w:bottom w:val="none" w:sz="0" w:space="0" w:color="auto"/>
            <w:right w:val="none" w:sz="0" w:space="0" w:color="auto"/>
          </w:divBdr>
        </w:div>
        <w:div w:id="453981790">
          <w:marLeft w:val="480"/>
          <w:marRight w:val="0"/>
          <w:marTop w:val="0"/>
          <w:marBottom w:val="0"/>
          <w:divBdr>
            <w:top w:val="none" w:sz="0" w:space="0" w:color="auto"/>
            <w:left w:val="none" w:sz="0" w:space="0" w:color="auto"/>
            <w:bottom w:val="none" w:sz="0" w:space="0" w:color="auto"/>
            <w:right w:val="none" w:sz="0" w:space="0" w:color="auto"/>
          </w:divBdr>
        </w:div>
        <w:div w:id="723020939">
          <w:marLeft w:val="480"/>
          <w:marRight w:val="0"/>
          <w:marTop w:val="0"/>
          <w:marBottom w:val="0"/>
          <w:divBdr>
            <w:top w:val="none" w:sz="0" w:space="0" w:color="auto"/>
            <w:left w:val="none" w:sz="0" w:space="0" w:color="auto"/>
            <w:bottom w:val="none" w:sz="0" w:space="0" w:color="auto"/>
            <w:right w:val="none" w:sz="0" w:space="0" w:color="auto"/>
          </w:divBdr>
        </w:div>
        <w:div w:id="742601543">
          <w:marLeft w:val="480"/>
          <w:marRight w:val="0"/>
          <w:marTop w:val="0"/>
          <w:marBottom w:val="0"/>
          <w:divBdr>
            <w:top w:val="none" w:sz="0" w:space="0" w:color="auto"/>
            <w:left w:val="none" w:sz="0" w:space="0" w:color="auto"/>
            <w:bottom w:val="none" w:sz="0" w:space="0" w:color="auto"/>
            <w:right w:val="none" w:sz="0" w:space="0" w:color="auto"/>
          </w:divBdr>
        </w:div>
        <w:div w:id="807211044">
          <w:marLeft w:val="480"/>
          <w:marRight w:val="0"/>
          <w:marTop w:val="0"/>
          <w:marBottom w:val="0"/>
          <w:divBdr>
            <w:top w:val="none" w:sz="0" w:space="0" w:color="auto"/>
            <w:left w:val="none" w:sz="0" w:space="0" w:color="auto"/>
            <w:bottom w:val="none" w:sz="0" w:space="0" w:color="auto"/>
            <w:right w:val="none" w:sz="0" w:space="0" w:color="auto"/>
          </w:divBdr>
        </w:div>
        <w:div w:id="956718987">
          <w:marLeft w:val="480"/>
          <w:marRight w:val="0"/>
          <w:marTop w:val="0"/>
          <w:marBottom w:val="0"/>
          <w:divBdr>
            <w:top w:val="none" w:sz="0" w:space="0" w:color="auto"/>
            <w:left w:val="none" w:sz="0" w:space="0" w:color="auto"/>
            <w:bottom w:val="none" w:sz="0" w:space="0" w:color="auto"/>
            <w:right w:val="none" w:sz="0" w:space="0" w:color="auto"/>
          </w:divBdr>
        </w:div>
        <w:div w:id="1022054778">
          <w:marLeft w:val="480"/>
          <w:marRight w:val="0"/>
          <w:marTop w:val="0"/>
          <w:marBottom w:val="0"/>
          <w:divBdr>
            <w:top w:val="none" w:sz="0" w:space="0" w:color="auto"/>
            <w:left w:val="none" w:sz="0" w:space="0" w:color="auto"/>
            <w:bottom w:val="none" w:sz="0" w:space="0" w:color="auto"/>
            <w:right w:val="none" w:sz="0" w:space="0" w:color="auto"/>
          </w:divBdr>
        </w:div>
        <w:div w:id="1024790203">
          <w:marLeft w:val="480"/>
          <w:marRight w:val="0"/>
          <w:marTop w:val="0"/>
          <w:marBottom w:val="0"/>
          <w:divBdr>
            <w:top w:val="none" w:sz="0" w:space="0" w:color="auto"/>
            <w:left w:val="none" w:sz="0" w:space="0" w:color="auto"/>
            <w:bottom w:val="none" w:sz="0" w:space="0" w:color="auto"/>
            <w:right w:val="none" w:sz="0" w:space="0" w:color="auto"/>
          </w:divBdr>
        </w:div>
        <w:div w:id="1059785935">
          <w:marLeft w:val="480"/>
          <w:marRight w:val="0"/>
          <w:marTop w:val="0"/>
          <w:marBottom w:val="0"/>
          <w:divBdr>
            <w:top w:val="none" w:sz="0" w:space="0" w:color="auto"/>
            <w:left w:val="none" w:sz="0" w:space="0" w:color="auto"/>
            <w:bottom w:val="none" w:sz="0" w:space="0" w:color="auto"/>
            <w:right w:val="none" w:sz="0" w:space="0" w:color="auto"/>
          </w:divBdr>
        </w:div>
        <w:div w:id="1099064981">
          <w:marLeft w:val="480"/>
          <w:marRight w:val="0"/>
          <w:marTop w:val="0"/>
          <w:marBottom w:val="0"/>
          <w:divBdr>
            <w:top w:val="none" w:sz="0" w:space="0" w:color="auto"/>
            <w:left w:val="none" w:sz="0" w:space="0" w:color="auto"/>
            <w:bottom w:val="none" w:sz="0" w:space="0" w:color="auto"/>
            <w:right w:val="none" w:sz="0" w:space="0" w:color="auto"/>
          </w:divBdr>
        </w:div>
        <w:div w:id="1185360274">
          <w:marLeft w:val="480"/>
          <w:marRight w:val="0"/>
          <w:marTop w:val="0"/>
          <w:marBottom w:val="0"/>
          <w:divBdr>
            <w:top w:val="none" w:sz="0" w:space="0" w:color="auto"/>
            <w:left w:val="none" w:sz="0" w:space="0" w:color="auto"/>
            <w:bottom w:val="none" w:sz="0" w:space="0" w:color="auto"/>
            <w:right w:val="none" w:sz="0" w:space="0" w:color="auto"/>
          </w:divBdr>
        </w:div>
        <w:div w:id="1216431991">
          <w:marLeft w:val="480"/>
          <w:marRight w:val="0"/>
          <w:marTop w:val="0"/>
          <w:marBottom w:val="0"/>
          <w:divBdr>
            <w:top w:val="none" w:sz="0" w:space="0" w:color="auto"/>
            <w:left w:val="none" w:sz="0" w:space="0" w:color="auto"/>
            <w:bottom w:val="none" w:sz="0" w:space="0" w:color="auto"/>
            <w:right w:val="none" w:sz="0" w:space="0" w:color="auto"/>
          </w:divBdr>
        </w:div>
        <w:div w:id="1446191468">
          <w:marLeft w:val="480"/>
          <w:marRight w:val="0"/>
          <w:marTop w:val="0"/>
          <w:marBottom w:val="0"/>
          <w:divBdr>
            <w:top w:val="none" w:sz="0" w:space="0" w:color="auto"/>
            <w:left w:val="none" w:sz="0" w:space="0" w:color="auto"/>
            <w:bottom w:val="none" w:sz="0" w:space="0" w:color="auto"/>
            <w:right w:val="none" w:sz="0" w:space="0" w:color="auto"/>
          </w:divBdr>
        </w:div>
        <w:div w:id="1530796982">
          <w:marLeft w:val="480"/>
          <w:marRight w:val="0"/>
          <w:marTop w:val="0"/>
          <w:marBottom w:val="0"/>
          <w:divBdr>
            <w:top w:val="none" w:sz="0" w:space="0" w:color="auto"/>
            <w:left w:val="none" w:sz="0" w:space="0" w:color="auto"/>
            <w:bottom w:val="none" w:sz="0" w:space="0" w:color="auto"/>
            <w:right w:val="none" w:sz="0" w:space="0" w:color="auto"/>
          </w:divBdr>
        </w:div>
        <w:div w:id="1656108001">
          <w:marLeft w:val="480"/>
          <w:marRight w:val="0"/>
          <w:marTop w:val="0"/>
          <w:marBottom w:val="0"/>
          <w:divBdr>
            <w:top w:val="none" w:sz="0" w:space="0" w:color="auto"/>
            <w:left w:val="none" w:sz="0" w:space="0" w:color="auto"/>
            <w:bottom w:val="none" w:sz="0" w:space="0" w:color="auto"/>
            <w:right w:val="none" w:sz="0" w:space="0" w:color="auto"/>
          </w:divBdr>
        </w:div>
        <w:div w:id="1697923557">
          <w:marLeft w:val="480"/>
          <w:marRight w:val="0"/>
          <w:marTop w:val="0"/>
          <w:marBottom w:val="0"/>
          <w:divBdr>
            <w:top w:val="none" w:sz="0" w:space="0" w:color="auto"/>
            <w:left w:val="none" w:sz="0" w:space="0" w:color="auto"/>
            <w:bottom w:val="none" w:sz="0" w:space="0" w:color="auto"/>
            <w:right w:val="none" w:sz="0" w:space="0" w:color="auto"/>
          </w:divBdr>
        </w:div>
        <w:div w:id="1752584507">
          <w:marLeft w:val="480"/>
          <w:marRight w:val="0"/>
          <w:marTop w:val="0"/>
          <w:marBottom w:val="0"/>
          <w:divBdr>
            <w:top w:val="none" w:sz="0" w:space="0" w:color="auto"/>
            <w:left w:val="none" w:sz="0" w:space="0" w:color="auto"/>
            <w:bottom w:val="none" w:sz="0" w:space="0" w:color="auto"/>
            <w:right w:val="none" w:sz="0" w:space="0" w:color="auto"/>
          </w:divBdr>
        </w:div>
        <w:div w:id="1891259875">
          <w:marLeft w:val="480"/>
          <w:marRight w:val="0"/>
          <w:marTop w:val="0"/>
          <w:marBottom w:val="0"/>
          <w:divBdr>
            <w:top w:val="none" w:sz="0" w:space="0" w:color="auto"/>
            <w:left w:val="none" w:sz="0" w:space="0" w:color="auto"/>
            <w:bottom w:val="none" w:sz="0" w:space="0" w:color="auto"/>
            <w:right w:val="none" w:sz="0" w:space="0" w:color="auto"/>
          </w:divBdr>
        </w:div>
        <w:div w:id="1900437888">
          <w:marLeft w:val="480"/>
          <w:marRight w:val="0"/>
          <w:marTop w:val="0"/>
          <w:marBottom w:val="0"/>
          <w:divBdr>
            <w:top w:val="none" w:sz="0" w:space="0" w:color="auto"/>
            <w:left w:val="none" w:sz="0" w:space="0" w:color="auto"/>
            <w:bottom w:val="none" w:sz="0" w:space="0" w:color="auto"/>
            <w:right w:val="none" w:sz="0" w:space="0" w:color="auto"/>
          </w:divBdr>
        </w:div>
        <w:div w:id="2032562116">
          <w:marLeft w:val="480"/>
          <w:marRight w:val="0"/>
          <w:marTop w:val="0"/>
          <w:marBottom w:val="0"/>
          <w:divBdr>
            <w:top w:val="none" w:sz="0" w:space="0" w:color="auto"/>
            <w:left w:val="none" w:sz="0" w:space="0" w:color="auto"/>
            <w:bottom w:val="none" w:sz="0" w:space="0" w:color="auto"/>
            <w:right w:val="none" w:sz="0" w:space="0" w:color="auto"/>
          </w:divBdr>
        </w:div>
        <w:div w:id="2040618442">
          <w:marLeft w:val="480"/>
          <w:marRight w:val="0"/>
          <w:marTop w:val="0"/>
          <w:marBottom w:val="0"/>
          <w:divBdr>
            <w:top w:val="none" w:sz="0" w:space="0" w:color="auto"/>
            <w:left w:val="none" w:sz="0" w:space="0" w:color="auto"/>
            <w:bottom w:val="none" w:sz="0" w:space="0" w:color="auto"/>
            <w:right w:val="none" w:sz="0" w:space="0" w:color="auto"/>
          </w:divBdr>
        </w:div>
        <w:div w:id="2123330842">
          <w:marLeft w:val="480"/>
          <w:marRight w:val="0"/>
          <w:marTop w:val="0"/>
          <w:marBottom w:val="0"/>
          <w:divBdr>
            <w:top w:val="none" w:sz="0" w:space="0" w:color="auto"/>
            <w:left w:val="none" w:sz="0" w:space="0" w:color="auto"/>
            <w:bottom w:val="none" w:sz="0" w:space="0" w:color="auto"/>
            <w:right w:val="none" w:sz="0" w:space="0" w:color="auto"/>
          </w:divBdr>
        </w:div>
      </w:divsChild>
    </w:div>
    <w:div w:id="1676499573">
      <w:bodyDiv w:val="1"/>
      <w:marLeft w:val="0"/>
      <w:marRight w:val="0"/>
      <w:marTop w:val="0"/>
      <w:marBottom w:val="0"/>
      <w:divBdr>
        <w:top w:val="none" w:sz="0" w:space="0" w:color="auto"/>
        <w:left w:val="none" w:sz="0" w:space="0" w:color="auto"/>
        <w:bottom w:val="none" w:sz="0" w:space="0" w:color="auto"/>
        <w:right w:val="none" w:sz="0" w:space="0" w:color="auto"/>
      </w:divBdr>
      <w:divsChild>
        <w:div w:id="611941848">
          <w:marLeft w:val="480"/>
          <w:marRight w:val="0"/>
          <w:marTop w:val="0"/>
          <w:marBottom w:val="0"/>
          <w:divBdr>
            <w:top w:val="none" w:sz="0" w:space="0" w:color="auto"/>
            <w:left w:val="none" w:sz="0" w:space="0" w:color="auto"/>
            <w:bottom w:val="none" w:sz="0" w:space="0" w:color="auto"/>
            <w:right w:val="none" w:sz="0" w:space="0" w:color="auto"/>
          </w:divBdr>
        </w:div>
      </w:divsChild>
    </w:div>
    <w:div w:id="1677684300">
      <w:bodyDiv w:val="1"/>
      <w:marLeft w:val="0"/>
      <w:marRight w:val="0"/>
      <w:marTop w:val="0"/>
      <w:marBottom w:val="0"/>
      <w:divBdr>
        <w:top w:val="none" w:sz="0" w:space="0" w:color="auto"/>
        <w:left w:val="none" w:sz="0" w:space="0" w:color="auto"/>
        <w:bottom w:val="none" w:sz="0" w:space="0" w:color="auto"/>
        <w:right w:val="none" w:sz="0" w:space="0" w:color="auto"/>
      </w:divBdr>
    </w:div>
    <w:div w:id="1681197009">
      <w:bodyDiv w:val="1"/>
      <w:marLeft w:val="0"/>
      <w:marRight w:val="0"/>
      <w:marTop w:val="0"/>
      <w:marBottom w:val="0"/>
      <w:divBdr>
        <w:top w:val="none" w:sz="0" w:space="0" w:color="auto"/>
        <w:left w:val="none" w:sz="0" w:space="0" w:color="auto"/>
        <w:bottom w:val="none" w:sz="0" w:space="0" w:color="auto"/>
        <w:right w:val="none" w:sz="0" w:space="0" w:color="auto"/>
      </w:divBdr>
    </w:div>
    <w:div w:id="1683388554">
      <w:bodyDiv w:val="1"/>
      <w:marLeft w:val="0"/>
      <w:marRight w:val="0"/>
      <w:marTop w:val="0"/>
      <w:marBottom w:val="0"/>
      <w:divBdr>
        <w:top w:val="none" w:sz="0" w:space="0" w:color="auto"/>
        <w:left w:val="none" w:sz="0" w:space="0" w:color="auto"/>
        <w:bottom w:val="none" w:sz="0" w:space="0" w:color="auto"/>
        <w:right w:val="none" w:sz="0" w:space="0" w:color="auto"/>
      </w:divBdr>
    </w:div>
    <w:div w:id="1685282931">
      <w:bodyDiv w:val="1"/>
      <w:marLeft w:val="0"/>
      <w:marRight w:val="0"/>
      <w:marTop w:val="0"/>
      <w:marBottom w:val="0"/>
      <w:divBdr>
        <w:top w:val="none" w:sz="0" w:space="0" w:color="auto"/>
        <w:left w:val="none" w:sz="0" w:space="0" w:color="auto"/>
        <w:bottom w:val="none" w:sz="0" w:space="0" w:color="auto"/>
        <w:right w:val="none" w:sz="0" w:space="0" w:color="auto"/>
      </w:divBdr>
    </w:div>
    <w:div w:id="1686243973">
      <w:bodyDiv w:val="1"/>
      <w:marLeft w:val="0"/>
      <w:marRight w:val="0"/>
      <w:marTop w:val="0"/>
      <w:marBottom w:val="0"/>
      <w:divBdr>
        <w:top w:val="none" w:sz="0" w:space="0" w:color="auto"/>
        <w:left w:val="none" w:sz="0" w:space="0" w:color="auto"/>
        <w:bottom w:val="none" w:sz="0" w:space="0" w:color="auto"/>
        <w:right w:val="none" w:sz="0" w:space="0" w:color="auto"/>
      </w:divBdr>
    </w:div>
    <w:div w:id="1686328460">
      <w:bodyDiv w:val="1"/>
      <w:marLeft w:val="0"/>
      <w:marRight w:val="0"/>
      <w:marTop w:val="0"/>
      <w:marBottom w:val="0"/>
      <w:divBdr>
        <w:top w:val="none" w:sz="0" w:space="0" w:color="auto"/>
        <w:left w:val="none" w:sz="0" w:space="0" w:color="auto"/>
        <w:bottom w:val="none" w:sz="0" w:space="0" w:color="auto"/>
        <w:right w:val="none" w:sz="0" w:space="0" w:color="auto"/>
      </w:divBdr>
    </w:div>
    <w:div w:id="1689716444">
      <w:bodyDiv w:val="1"/>
      <w:marLeft w:val="0"/>
      <w:marRight w:val="0"/>
      <w:marTop w:val="0"/>
      <w:marBottom w:val="0"/>
      <w:divBdr>
        <w:top w:val="none" w:sz="0" w:space="0" w:color="auto"/>
        <w:left w:val="none" w:sz="0" w:space="0" w:color="auto"/>
        <w:bottom w:val="none" w:sz="0" w:space="0" w:color="auto"/>
        <w:right w:val="none" w:sz="0" w:space="0" w:color="auto"/>
      </w:divBdr>
      <w:divsChild>
        <w:div w:id="79453716">
          <w:marLeft w:val="480"/>
          <w:marRight w:val="0"/>
          <w:marTop w:val="0"/>
          <w:marBottom w:val="0"/>
          <w:divBdr>
            <w:top w:val="none" w:sz="0" w:space="0" w:color="auto"/>
            <w:left w:val="none" w:sz="0" w:space="0" w:color="auto"/>
            <w:bottom w:val="none" w:sz="0" w:space="0" w:color="auto"/>
            <w:right w:val="none" w:sz="0" w:space="0" w:color="auto"/>
          </w:divBdr>
        </w:div>
        <w:div w:id="84303107">
          <w:marLeft w:val="480"/>
          <w:marRight w:val="0"/>
          <w:marTop w:val="0"/>
          <w:marBottom w:val="0"/>
          <w:divBdr>
            <w:top w:val="none" w:sz="0" w:space="0" w:color="auto"/>
            <w:left w:val="none" w:sz="0" w:space="0" w:color="auto"/>
            <w:bottom w:val="none" w:sz="0" w:space="0" w:color="auto"/>
            <w:right w:val="none" w:sz="0" w:space="0" w:color="auto"/>
          </w:divBdr>
        </w:div>
        <w:div w:id="95833132">
          <w:marLeft w:val="480"/>
          <w:marRight w:val="0"/>
          <w:marTop w:val="0"/>
          <w:marBottom w:val="0"/>
          <w:divBdr>
            <w:top w:val="none" w:sz="0" w:space="0" w:color="auto"/>
            <w:left w:val="none" w:sz="0" w:space="0" w:color="auto"/>
            <w:bottom w:val="none" w:sz="0" w:space="0" w:color="auto"/>
            <w:right w:val="none" w:sz="0" w:space="0" w:color="auto"/>
          </w:divBdr>
        </w:div>
        <w:div w:id="313727255">
          <w:marLeft w:val="480"/>
          <w:marRight w:val="0"/>
          <w:marTop w:val="0"/>
          <w:marBottom w:val="0"/>
          <w:divBdr>
            <w:top w:val="none" w:sz="0" w:space="0" w:color="auto"/>
            <w:left w:val="none" w:sz="0" w:space="0" w:color="auto"/>
            <w:bottom w:val="none" w:sz="0" w:space="0" w:color="auto"/>
            <w:right w:val="none" w:sz="0" w:space="0" w:color="auto"/>
          </w:divBdr>
        </w:div>
        <w:div w:id="432287776">
          <w:marLeft w:val="480"/>
          <w:marRight w:val="0"/>
          <w:marTop w:val="0"/>
          <w:marBottom w:val="0"/>
          <w:divBdr>
            <w:top w:val="none" w:sz="0" w:space="0" w:color="auto"/>
            <w:left w:val="none" w:sz="0" w:space="0" w:color="auto"/>
            <w:bottom w:val="none" w:sz="0" w:space="0" w:color="auto"/>
            <w:right w:val="none" w:sz="0" w:space="0" w:color="auto"/>
          </w:divBdr>
        </w:div>
        <w:div w:id="513768581">
          <w:marLeft w:val="480"/>
          <w:marRight w:val="0"/>
          <w:marTop w:val="0"/>
          <w:marBottom w:val="0"/>
          <w:divBdr>
            <w:top w:val="none" w:sz="0" w:space="0" w:color="auto"/>
            <w:left w:val="none" w:sz="0" w:space="0" w:color="auto"/>
            <w:bottom w:val="none" w:sz="0" w:space="0" w:color="auto"/>
            <w:right w:val="none" w:sz="0" w:space="0" w:color="auto"/>
          </w:divBdr>
        </w:div>
        <w:div w:id="532771191">
          <w:marLeft w:val="480"/>
          <w:marRight w:val="0"/>
          <w:marTop w:val="0"/>
          <w:marBottom w:val="0"/>
          <w:divBdr>
            <w:top w:val="none" w:sz="0" w:space="0" w:color="auto"/>
            <w:left w:val="none" w:sz="0" w:space="0" w:color="auto"/>
            <w:bottom w:val="none" w:sz="0" w:space="0" w:color="auto"/>
            <w:right w:val="none" w:sz="0" w:space="0" w:color="auto"/>
          </w:divBdr>
        </w:div>
        <w:div w:id="616301578">
          <w:marLeft w:val="480"/>
          <w:marRight w:val="0"/>
          <w:marTop w:val="0"/>
          <w:marBottom w:val="0"/>
          <w:divBdr>
            <w:top w:val="none" w:sz="0" w:space="0" w:color="auto"/>
            <w:left w:val="none" w:sz="0" w:space="0" w:color="auto"/>
            <w:bottom w:val="none" w:sz="0" w:space="0" w:color="auto"/>
            <w:right w:val="none" w:sz="0" w:space="0" w:color="auto"/>
          </w:divBdr>
        </w:div>
        <w:div w:id="738793246">
          <w:marLeft w:val="480"/>
          <w:marRight w:val="0"/>
          <w:marTop w:val="0"/>
          <w:marBottom w:val="0"/>
          <w:divBdr>
            <w:top w:val="none" w:sz="0" w:space="0" w:color="auto"/>
            <w:left w:val="none" w:sz="0" w:space="0" w:color="auto"/>
            <w:bottom w:val="none" w:sz="0" w:space="0" w:color="auto"/>
            <w:right w:val="none" w:sz="0" w:space="0" w:color="auto"/>
          </w:divBdr>
        </w:div>
        <w:div w:id="801533285">
          <w:marLeft w:val="480"/>
          <w:marRight w:val="0"/>
          <w:marTop w:val="0"/>
          <w:marBottom w:val="0"/>
          <w:divBdr>
            <w:top w:val="none" w:sz="0" w:space="0" w:color="auto"/>
            <w:left w:val="none" w:sz="0" w:space="0" w:color="auto"/>
            <w:bottom w:val="none" w:sz="0" w:space="0" w:color="auto"/>
            <w:right w:val="none" w:sz="0" w:space="0" w:color="auto"/>
          </w:divBdr>
        </w:div>
        <w:div w:id="939799356">
          <w:marLeft w:val="480"/>
          <w:marRight w:val="0"/>
          <w:marTop w:val="0"/>
          <w:marBottom w:val="0"/>
          <w:divBdr>
            <w:top w:val="none" w:sz="0" w:space="0" w:color="auto"/>
            <w:left w:val="none" w:sz="0" w:space="0" w:color="auto"/>
            <w:bottom w:val="none" w:sz="0" w:space="0" w:color="auto"/>
            <w:right w:val="none" w:sz="0" w:space="0" w:color="auto"/>
          </w:divBdr>
        </w:div>
        <w:div w:id="1029993978">
          <w:marLeft w:val="480"/>
          <w:marRight w:val="0"/>
          <w:marTop w:val="0"/>
          <w:marBottom w:val="0"/>
          <w:divBdr>
            <w:top w:val="none" w:sz="0" w:space="0" w:color="auto"/>
            <w:left w:val="none" w:sz="0" w:space="0" w:color="auto"/>
            <w:bottom w:val="none" w:sz="0" w:space="0" w:color="auto"/>
            <w:right w:val="none" w:sz="0" w:space="0" w:color="auto"/>
          </w:divBdr>
        </w:div>
        <w:div w:id="1120032996">
          <w:marLeft w:val="480"/>
          <w:marRight w:val="0"/>
          <w:marTop w:val="0"/>
          <w:marBottom w:val="0"/>
          <w:divBdr>
            <w:top w:val="none" w:sz="0" w:space="0" w:color="auto"/>
            <w:left w:val="none" w:sz="0" w:space="0" w:color="auto"/>
            <w:bottom w:val="none" w:sz="0" w:space="0" w:color="auto"/>
            <w:right w:val="none" w:sz="0" w:space="0" w:color="auto"/>
          </w:divBdr>
        </w:div>
        <w:div w:id="1283809837">
          <w:marLeft w:val="480"/>
          <w:marRight w:val="0"/>
          <w:marTop w:val="0"/>
          <w:marBottom w:val="0"/>
          <w:divBdr>
            <w:top w:val="none" w:sz="0" w:space="0" w:color="auto"/>
            <w:left w:val="none" w:sz="0" w:space="0" w:color="auto"/>
            <w:bottom w:val="none" w:sz="0" w:space="0" w:color="auto"/>
            <w:right w:val="none" w:sz="0" w:space="0" w:color="auto"/>
          </w:divBdr>
        </w:div>
        <w:div w:id="1293974974">
          <w:marLeft w:val="480"/>
          <w:marRight w:val="0"/>
          <w:marTop w:val="0"/>
          <w:marBottom w:val="0"/>
          <w:divBdr>
            <w:top w:val="none" w:sz="0" w:space="0" w:color="auto"/>
            <w:left w:val="none" w:sz="0" w:space="0" w:color="auto"/>
            <w:bottom w:val="none" w:sz="0" w:space="0" w:color="auto"/>
            <w:right w:val="none" w:sz="0" w:space="0" w:color="auto"/>
          </w:divBdr>
        </w:div>
        <w:div w:id="1336222949">
          <w:marLeft w:val="480"/>
          <w:marRight w:val="0"/>
          <w:marTop w:val="0"/>
          <w:marBottom w:val="0"/>
          <w:divBdr>
            <w:top w:val="none" w:sz="0" w:space="0" w:color="auto"/>
            <w:left w:val="none" w:sz="0" w:space="0" w:color="auto"/>
            <w:bottom w:val="none" w:sz="0" w:space="0" w:color="auto"/>
            <w:right w:val="none" w:sz="0" w:space="0" w:color="auto"/>
          </w:divBdr>
        </w:div>
        <w:div w:id="1341004767">
          <w:marLeft w:val="480"/>
          <w:marRight w:val="0"/>
          <w:marTop w:val="0"/>
          <w:marBottom w:val="0"/>
          <w:divBdr>
            <w:top w:val="none" w:sz="0" w:space="0" w:color="auto"/>
            <w:left w:val="none" w:sz="0" w:space="0" w:color="auto"/>
            <w:bottom w:val="none" w:sz="0" w:space="0" w:color="auto"/>
            <w:right w:val="none" w:sz="0" w:space="0" w:color="auto"/>
          </w:divBdr>
        </w:div>
        <w:div w:id="1422212949">
          <w:marLeft w:val="480"/>
          <w:marRight w:val="0"/>
          <w:marTop w:val="0"/>
          <w:marBottom w:val="0"/>
          <w:divBdr>
            <w:top w:val="none" w:sz="0" w:space="0" w:color="auto"/>
            <w:left w:val="none" w:sz="0" w:space="0" w:color="auto"/>
            <w:bottom w:val="none" w:sz="0" w:space="0" w:color="auto"/>
            <w:right w:val="none" w:sz="0" w:space="0" w:color="auto"/>
          </w:divBdr>
        </w:div>
        <w:div w:id="1739086858">
          <w:marLeft w:val="480"/>
          <w:marRight w:val="0"/>
          <w:marTop w:val="0"/>
          <w:marBottom w:val="0"/>
          <w:divBdr>
            <w:top w:val="none" w:sz="0" w:space="0" w:color="auto"/>
            <w:left w:val="none" w:sz="0" w:space="0" w:color="auto"/>
            <w:bottom w:val="none" w:sz="0" w:space="0" w:color="auto"/>
            <w:right w:val="none" w:sz="0" w:space="0" w:color="auto"/>
          </w:divBdr>
        </w:div>
        <w:div w:id="1820221084">
          <w:marLeft w:val="480"/>
          <w:marRight w:val="0"/>
          <w:marTop w:val="0"/>
          <w:marBottom w:val="0"/>
          <w:divBdr>
            <w:top w:val="none" w:sz="0" w:space="0" w:color="auto"/>
            <w:left w:val="none" w:sz="0" w:space="0" w:color="auto"/>
            <w:bottom w:val="none" w:sz="0" w:space="0" w:color="auto"/>
            <w:right w:val="none" w:sz="0" w:space="0" w:color="auto"/>
          </w:divBdr>
        </w:div>
        <w:div w:id="1825505631">
          <w:marLeft w:val="480"/>
          <w:marRight w:val="0"/>
          <w:marTop w:val="0"/>
          <w:marBottom w:val="0"/>
          <w:divBdr>
            <w:top w:val="none" w:sz="0" w:space="0" w:color="auto"/>
            <w:left w:val="none" w:sz="0" w:space="0" w:color="auto"/>
            <w:bottom w:val="none" w:sz="0" w:space="0" w:color="auto"/>
            <w:right w:val="none" w:sz="0" w:space="0" w:color="auto"/>
          </w:divBdr>
        </w:div>
        <w:div w:id="2042852503">
          <w:marLeft w:val="480"/>
          <w:marRight w:val="0"/>
          <w:marTop w:val="0"/>
          <w:marBottom w:val="0"/>
          <w:divBdr>
            <w:top w:val="none" w:sz="0" w:space="0" w:color="auto"/>
            <w:left w:val="none" w:sz="0" w:space="0" w:color="auto"/>
            <w:bottom w:val="none" w:sz="0" w:space="0" w:color="auto"/>
            <w:right w:val="none" w:sz="0" w:space="0" w:color="auto"/>
          </w:divBdr>
        </w:div>
      </w:divsChild>
    </w:div>
    <w:div w:id="1689718133">
      <w:bodyDiv w:val="1"/>
      <w:marLeft w:val="0"/>
      <w:marRight w:val="0"/>
      <w:marTop w:val="0"/>
      <w:marBottom w:val="0"/>
      <w:divBdr>
        <w:top w:val="none" w:sz="0" w:space="0" w:color="auto"/>
        <w:left w:val="none" w:sz="0" w:space="0" w:color="auto"/>
        <w:bottom w:val="none" w:sz="0" w:space="0" w:color="auto"/>
        <w:right w:val="none" w:sz="0" w:space="0" w:color="auto"/>
      </w:divBdr>
    </w:div>
    <w:div w:id="1690328238">
      <w:bodyDiv w:val="1"/>
      <w:marLeft w:val="0"/>
      <w:marRight w:val="0"/>
      <w:marTop w:val="0"/>
      <w:marBottom w:val="0"/>
      <w:divBdr>
        <w:top w:val="none" w:sz="0" w:space="0" w:color="auto"/>
        <w:left w:val="none" w:sz="0" w:space="0" w:color="auto"/>
        <w:bottom w:val="none" w:sz="0" w:space="0" w:color="auto"/>
        <w:right w:val="none" w:sz="0" w:space="0" w:color="auto"/>
      </w:divBdr>
    </w:div>
    <w:div w:id="1691449225">
      <w:bodyDiv w:val="1"/>
      <w:marLeft w:val="0"/>
      <w:marRight w:val="0"/>
      <w:marTop w:val="0"/>
      <w:marBottom w:val="0"/>
      <w:divBdr>
        <w:top w:val="none" w:sz="0" w:space="0" w:color="auto"/>
        <w:left w:val="none" w:sz="0" w:space="0" w:color="auto"/>
        <w:bottom w:val="none" w:sz="0" w:space="0" w:color="auto"/>
        <w:right w:val="none" w:sz="0" w:space="0" w:color="auto"/>
      </w:divBdr>
    </w:div>
    <w:div w:id="1692025960">
      <w:bodyDiv w:val="1"/>
      <w:marLeft w:val="0"/>
      <w:marRight w:val="0"/>
      <w:marTop w:val="0"/>
      <w:marBottom w:val="0"/>
      <w:divBdr>
        <w:top w:val="none" w:sz="0" w:space="0" w:color="auto"/>
        <w:left w:val="none" w:sz="0" w:space="0" w:color="auto"/>
        <w:bottom w:val="none" w:sz="0" w:space="0" w:color="auto"/>
        <w:right w:val="none" w:sz="0" w:space="0" w:color="auto"/>
      </w:divBdr>
    </w:div>
    <w:div w:id="1693611337">
      <w:bodyDiv w:val="1"/>
      <w:marLeft w:val="0"/>
      <w:marRight w:val="0"/>
      <w:marTop w:val="0"/>
      <w:marBottom w:val="0"/>
      <w:divBdr>
        <w:top w:val="none" w:sz="0" w:space="0" w:color="auto"/>
        <w:left w:val="none" w:sz="0" w:space="0" w:color="auto"/>
        <w:bottom w:val="none" w:sz="0" w:space="0" w:color="auto"/>
        <w:right w:val="none" w:sz="0" w:space="0" w:color="auto"/>
      </w:divBdr>
    </w:div>
    <w:div w:id="1693796837">
      <w:bodyDiv w:val="1"/>
      <w:marLeft w:val="0"/>
      <w:marRight w:val="0"/>
      <w:marTop w:val="0"/>
      <w:marBottom w:val="0"/>
      <w:divBdr>
        <w:top w:val="none" w:sz="0" w:space="0" w:color="auto"/>
        <w:left w:val="none" w:sz="0" w:space="0" w:color="auto"/>
        <w:bottom w:val="none" w:sz="0" w:space="0" w:color="auto"/>
        <w:right w:val="none" w:sz="0" w:space="0" w:color="auto"/>
      </w:divBdr>
    </w:div>
    <w:div w:id="1694913385">
      <w:bodyDiv w:val="1"/>
      <w:marLeft w:val="0"/>
      <w:marRight w:val="0"/>
      <w:marTop w:val="0"/>
      <w:marBottom w:val="0"/>
      <w:divBdr>
        <w:top w:val="none" w:sz="0" w:space="0" w:color="auto"/>
        <w:left w:val="none" w:sz="0" w:space="0" w:color="auto"/>
        <w:bottom w:val="none" w:sz="0" w:space="0" w:color="auto"/>
        <w:right w:val="none" w:sz="0" w:space="0" w:color="auto"/>
      </w:divBdr>
    </w:div>
    <w:div w:id="1697340529">
      <w:bodyDiv w:val="1"/>
      <w:marLeft w:val="0"/>
      <w:marRight w:val="0"/>
      <w:marTop w:val="0"/>
      <w:marBottom w:val="0"/>
      <w:divBdr>
        <w:top w:val="none" w:sz="0" w:space="0" w:color="auto"/>
        <w:left w:val="none" w:sz="0" w:space="0" w:color="auto"/>
        <w:bottom w:val="none" w:sz="0" w:space="0" w:color="auto"/>
        <w:right w:val="none" w:sz="0" w:space="0" w:color="auto"/>
      </w:divBdr>
    </w:div>
    <w:div w:id="1697535492">
      <w:bodyDiv w:val="1"/>
      <w:marLeft w:val="0"/>
      <w:marRight w:val="0"/>
      <w:marTop w:val="0"/>
      <w:marBottom w:val="0"/>
      <w:divBdr>
        <w:top w:val="none" w:sz="0" w:space="0" w:color="auto"/>
        <w:left w:val="none" w:sz="0" w:space="0" w:color="auto"/>
        <w:bottom w:val="none" w:sz="0" w:space="0" w:color="auto"/>
        <w:right w:val="none" w:sz="0" w:space="0" w:color="auto"/>
      </w:divBdr>
    </w:div>
    <w:div w:id="1698963601">
      <w:bodyDiv w:val="1"/>
      <w:marLeft w:val="0"/>
      <w:marRight w:val="0"/>
      <w:marTop w:val="0"/>
      <w:marBottom w:val="0"/>
      <w:divBdr>
        <w:top w:val="none" w:sz="0" w:space="0" w:color="auto"/>
        <w:left w:val="none" w:sz="0" w:space="0" w:color="auto"/>
        <w:bottom w:val="none" w:sz="0" w:space="0" w:color="auto"/>
        <w:right w:val="none" w:sz="0" w:space="0" w:color="auto"/>
      </w:divBdr>
      <w:divsChild>
        <w:div w:id="59181262">
          <w:marLeft w:val="480"/>
          <w:marRight w:val="0"/>
          <w:marTop w:val="0"/>
          <w:marBottom w:val="0"/>
          <w:divBdr>
            <w:top w:val="none" w:sz="0" w:space="0" w:color="auto"/>
            <w:left w:val="none" w:sz="0" w:space="0" w:color="auto"/>
            <w:bottom w:val="none" w:sz="0" w:space="0" w:color="auto"/>
            <w:right w:val="none" w:sz="0" w:space="0" w:color="auto"/>
          </w:divBdr>
        </w:div>
        <w:div w:id="66080007">
          <w:marLeft w:val="480"/>
          <w:marRight w:val="0"/>
          <w:marTop w:val="0"/>
          <w:marBottom w:val="0"/>
          <w:divBdr>
            <w:top w:val="none" w:sz="0" w:space="0" w:color="auto"/>
            <w:left w:val="none" w:sz="0" w:space="0" w:color="auto"/>
            <w:bottom w:val="none" w:sz="0" w:space="0" w:color="auto"/>
            <w:right w:val="none" w:sz="0" w:space="0" w:color="auto"/>
          </w:divBdr>
        </w:div>
        <w:div w:id="102387520">
          <w:marLeft w:val="480"/>
          <w:marRight w:val="0"/>
          <w:marTop w:val="0"/>
          <w:marBottom w:val="0"/>
          <w:divBdr>
            <w:top w:val="none" w:sz="0" w:space="0" w:color="auto"/>
            <w:left w:val="none" w:sz="0" w:space="0" w:color="auto"/>
            <w:bottom w:val="none" w:sz="0" w:space="0" w:color="auto"/>
            <w:right w:val="none" w:sz="0" w:space="0" w:color="auto"/>
          </w:divBdr>
        </w:div>
        <w:div w:id="107285066">
          <w:marLeft w:val="480"/>
          <w:marRight w:val="0"/>
          <w:marTop w:val="0"/>
          <w:marBottom w:val="0"/>
          <w:divBdr>
            <w:top w:val="none" w:sz="0" w:space="0" w:color="auto"/>
            <w:left w:val="none" w:sz="0" w:space="0" w:color="auto"/>
            <w:bottom w:val="none" w:sz="0" w:space="0" w:color="auto"/>
            <w:right w:val="none" w:sz="0" w:space="0" w:color="auto"/>
          </w:divBdr>
        </w:div>
        <w:div w:id="113836898">
          <w:marLeft w:val="480"/>
          <w:marRight w:val="0"/>
          <w:marTop w:val="0"/>
          <w:marBottom w:val="0"/>
          <w:divBdr>
            <w:top w:val="none" w:sz="0" w:space="0" w:color="auto"/>
            <w:left w:val="none" w:sz="0" w:space="0" w:color="auto"/>
            <w:bottom w:val="none" w:sz="0" w:space="0" w:color="auto"/>
            <w:right w:val="none" w:sz="0" w:space="0" w:color="auto"/>
          </w:divBdr>
        </w:div>
        <w:div w:id="124088044">
          <w:marLeft w:val="480"/>
          <w:marRight w:val="0"/>
          <w:marTop w:val="0"/>
          <w:marBottom w:val="0"/>
          <w:divBdr>
            <w:top w:val="none" w:sz="0" w:space="0" w:color="auto"/>
            <w:left w:val="none" w:sz="0" w:space="0" w:color="auto"/>
            <w:bottom w:val="none" w:sz="0" w:space="0" w:color="auto"/>
            <w:right w:val="none" w:sz="0" w:space="0" w:color="auto"/>
          </w:divBdr>
        </w:div>
        <w:div w:id="299696921">
          <w:marLeft w:val="480"/>
          <w:marRight w:val="0"/>
          <w:marTop w:val="0"/>
          <w:marBottom w:val="0"/>
          <w:divBdr>
            <w:top w:val="none" w:sz="0" w:space="0" w:color="auto"/>
            <w:left w:val="none" w:sz="0" w:space="0" w:color="auto"/>
            <w:bottom w:val="none" w:sz="0" w:space="0" w:color="auto"/>
            <w:right w:val="none" w:sz="0" w:space="0" w:color="auto"/>
          </w:divBdr>
        </w:div>
        <w:div w:id="342785779">
          <w:marLeft w:val="480"/>
          <w:marRight w:val="0"/>
          <w:marTop w:val="0"/>
          <w:marBottom w:val="0"/>
          <w:divBdr>
            <w:top w:val="none" w:sz="0" w:space="0" w:color="auto"/>
            <w:left w:val="none" w:sz="0" w:space="0" w:color="auto"/>
            <w:bottom w:val="none" w:sz="0" w:space="0" w:color="auto"/>
            <w:right w:val="none" w:sz="0" w:space="0" w:color="auto"/>
          </w:divBdr>
        </w:div>
        <w:div w:id="415983251">
          <w:marLeft w:val="480"/>
          <w:marRight w:val="0"/>
          <w:marTop w:val="0"/>
          <w:marBottom w:val="0"/>
          <w:divBdr>
            <w:top w:val="none" w:sz="0" w:space="0" w:color="auto"/>
            <w:left w:val="none" w:sz="0" w:space="0" w:color="auto"/>
            <w:bottom w:val="none" w:sz="0" w:space="0" w:color="auto"/>
            <w:right w:val="none" w:sz="0" w:space="0" w:color="auto"/>
          </w:divBdr>
        </w:div>
        <w:div w:id="518396893">
          <w:marLeft w:val="480"/>
          <w:marRight w:val="0"/>
          <w:marTop w:val="0"/>
          <w:marBottom w:val="0"/>
          <w:divBdr>
            <w:top w:val="none" w:sz="0" w:space="0" w:color="auto"/>
            <w:left w:val="none" w:sz="0" w:space="0" w:color="auto"/>
            <w:bottom w:val="none" w:sz="0" w:space="0" w:color="auto"/>
            <w:right w:val="none" w:sz="0" w:space="0" w:color="auto"/>
          </w:divBdr>
        </w:div>
        <w:div w:id="628441682">
          <w:marLeft w:val="480"/>
          <w:marRight w:val="0"/>
          <w:marTop w:val="0"/>
          <w:marBottom w:val="0"/>
          <w:divBdr>
            <w:top w:val="none" w:sz="0" w:space="0" w:color="auto"/>
            <w:left w:val="none" w:sz="0" w:space="0" w:color="auto"/>
            <w:bottom w:val="none" w:sz="0" w:space="0" w:color="auto"/>
            <w:right w:val="none" w:sz="0" w:space="0" w:color="auto"/>
          </w:divBdr>
        </w:div>
        <w:div w:id="656692713">
          <w:marLeft w:val="480"/>
          <w:marRight w:val="0"/>
          <w:marTop w:val="0"/>
          <w:marBottom w:val="0"/>
          <w:divBdr>
            <w:top w:val="none" w:sz="0" w:space="0" w:color="auto"/>
            <w:left w:val="none" w:sz="0" w:space="0" w:color="auto"/>
            <w:bottom w:val="none" w:sz="0" w:space="0" w:color="auto"/>
            <w:right w:val="none" w:sz="0" w:space="0" w:color="auto"/>
          </w:divBdr>
        </w:div>
        <w:div w:id="894198470">
          <w:marLeft w:val="480"/>
          <w:marRight w:val="0"/>
          <w:marTop w:val="0"/>
          <w:marBottom w:val="0"/>
          <w:divBdr>
            <w:top w:val="none" w:sz="0" w:space="0" w:color="auto"/>
            <w:left w:val="none" w:sz="0" w:space="0" w:color="auto"/>
            <w:bottom w:val="none" w:sz="0" w:space="0" w:color="auto"/>
            <w:right w:val="none" w:sz="0" w:space="0" w:color="auto"/>
          </w:divBdr>
        </w:div>
        <w:div w:id="923106607">
          <w:marLeft w:val="480"/>
          <w:marRight w:val="0"/>
          <w:marTop w:val="0"/>
          <w:marBottom w:val="0"/>
          <w:divBdr>
            <w:top w:val="none" w:sz="0" w:space="0" w:color="auto"/>
            <w:left w:val="none" w:sz="0" w:space="0" w:color="auto"/>
            <w:bottom w:val="none" w:sz="0" w:space="0" w:color="auto"/>
            <w:right w:val="none" w:sz="0" w:space="0" w:color="auto"/>
          </w:divBdr>
        </w:div>
        <w:div w:id="1113326629">
          <w:marLeft w:val="480"/>
          <w:marRight w:val="0"/>
          <w:marTop w:val="0"/>
          <w:marBottom w:val="0"/>
          <w:divBdr>
            <w:top w:val="none" w:sz="0" w:space="0" w:color="auto"/>
            <w:left w:val="none" w:sz="0" w:space="0" w:color="auto"/>
            <w:bottom w:val="none" w:sz="0" w:space="0" w:color="auto"/>
            <w:right w:val="none" w:sz="0" w:space="0" w:color="auto"/>
          </w:divBdr>
        </w:div>
        <w:div w:id="1187212906">
          <w:marLeft w:val="480"/>
          <w:marRight w:val="0"/>
          <w:marTop w:val="0"/>
          <w:marBottom w:val="0"/>
          <w:divBdr>
            <w:top w:val="none" w:sz="0" w:space="0" w:color="auto"/>
            <w:left w:val="none" w:sz="0" w:space="0" w:color="auto"/>
            <w:bottom w:val="none" w:sz="0" w:space="0" w:color="auto"/>
            <w:right w:val="none" w:sz="0" w:space="0" w:color="auto"/>
          </w:divBdr>
        </w:div>
        <w:div w:id="1368600116">
          <w:marLeft w:val="480"/>
          <w:marRight w:val="0"/>
          <w:marTop w:val="0"/>
          <w:marBottom w:val="0"/>
          <w:divBdr>
            <w:top w:val="none" w:sz="0" w:space="0" w:color="auto"/>
            <w:left w:val="none" w:sz="0" w:space="0" w:color="auto"/>
            <w:bottom w:val="none" w:sz="0" w:space="0" w:color="auto"/>
            <w:right w:val="none" w:sz="0" w:space="0" w:color="auto"/>
          </w:divBdr>
        </w:div>
        <w:div w:id="1466655075">
          <w:marLeft w:val="480"/>
          <w:marRight w:val="0"/>
          <w:marTop w:val="0"/>
          <w:marBottom w:val="0"/>
          <w:divBdr>
            <w:top w:val="none" w:sz="0" w:space="0" w:color="auto"/>
            <w:left w:val="none" w:sz="0" w:space="0" w:color="auto"/>
            <w:bottom w:val="none" w:sz="0" w:space="0" w:color="auto"/>
            <w:right w:val="none" w:sz="0" w:space="0" w:color="auto"/>
          </w:divBdr>
        </w:div>
        <w:div w:id="1623609334">
          <w:marLeft w:val="480"/>
          <w:marRight w:val="0"/>
          <w:marTop w:val="0"/>
          <w:marBottom w:val="0"/>
          <w:divBdr>
            <w:top w:val="none" w:sz="0" w:space="0" w:color="auto"/>
            <w:left w:val="none" w:sz="0" w:space="0" w:color="auto"/>
            <w:bottom w:val="none" w:sz="0" w:space="0" w:color="auto"/>
            <w:right w:val="none" w:sz="0" w:space="0" w:color="auto"/>
          </w:divBdr>
        </w:div>
        <w:div w:id="1922178830">
          <w:marLeft w:val="480"/>
          <w:marRight w:val="0"/>
          <w:marTop w:val="0"/>
          <w:marBottom w:val="0"/>
          <w:divBdr>
            <w:top w:val="none" w:sz="0" w:space="0" w:color="auto"/>
            <w:left w:val="none" w:sz="0" w:space="0" w:color="auto"/>
            <w:bottom w:val="none" w:sz="0" w:space="0" w:color="auto"/>
            <w:right w:val="none" w:sz="0" w:space="0" w:color="auto"/>
          </w:divBdr>
        </w:div>
        <w:div w:id="2073191531">
          <w:marLeft w:val="480"/>
          <w:marRight w:val="0"/>
          <w:marTop w:val="0"/>
          <w:marBottom w:val="0"/>
          <w:divBdr>
            <w:top w:val="none" w:sz="0" w:space="0" w:color="auto"/>
            <w:left w:val="none" w:sz="0" w:space="0" w:color="auto"/>
            <w:bottom w:val="none" w:sz="0" w:space="0" w:color="auto"/>
            <w:right w:val="none" w:sz="0" w:space="0" w:color="auto"/>
          </w:divBdr>
        </w:div>
        <w:div w:id="2127308098">
          <w:marLeft w:val="480"/>
          <w:marRight w:val="0"/>
          <w:marTop w:val="0"/>
          <w:marBottom w:val="0"/>
          <w:divBdr>
            <w:top w:val="none" w:sz="0" w:space="0" w:color="auto"/>
            <w:left w:val="none" w:sz="0" w:space="0" w:color="auto"/>
            <w:bottom w:val="none" w:sz="0" w:space="0" w:color="auto"/>
            <w:right w:val="none" w:sz="0" w:space="0" w:color="auto"/>
          </w:divBdr>
        </w:div>
      </w:divsChild>
    </w:div>
    <w:div w:id="1699433272">
      <w:bodyDiv w:val="1"/>
      <w:marLeft w:val="0"/>
      <w:marRight w:val="0"/>
      <w:marTop w:val="0"/>
      <w:marBottom w:val="0"/>
      <w:divBdr>
        <w:top w:val="none" w:sz="0" w:space="0" w:color="auto"/>
        <w:left w:val="none" w:sz="0" w:space="0" w:color="auto"/>
        <w:bottom w:val="none" w:sz="0" w:space="0" w:color="auto"/>
        <w:right w:val="none" w:sz="0" w:space="0" w:color="auto"/>
      </w:divBdr>
    </w:div>
    <w:div w:id="1699545691">
      <w:bodyDiv w:val="1"/>
      <w:marLeft w:val="0"/>
      <w:marRight w:val="0"/>
      <w:marTop w:val="0"/>
      <w:marBottom w:val="0"/>
      <w:divBdr>
        <w:top w:val="none" w:sz="0" w:space="0" w:color="auto"/>
        <w:left w:val="none" w:sz="0" w:space="0" w:color="auto"/>
        <w:bottom w:val="none" w:sz="0" w:space="0" w:color="auto"/>
        <w:right w:val="none" w:sz="0" w:space="0" w:color="auto"/>
      </w:divBdr>
    </w:div>
    <w:div w:id="1699812961">
      <w:bodyDiv w:val="1"/>
      <w:marLeft w:val="0"/>
      <w:marRight w:val="0"/>
      <w:marTop w:val="0"/>
      <w:marBottom w:val="0"/>
      <w:divBdr>
        <w:top w:val="none" w:sz="0" w:space="0" w:color="auto"/>
        <w:left w:val="none" w:sz="0" w:space="0" w:color="auto"/>
        <w:bottom w:val="none" w:sz="0" w:space="0" w:color="auto"/>
        <w:right w:val="none" w:sz="0" w:space="0" w:color="auto"/>
      </w:divBdr>
    </w:div>
    <w:div w:id="1700007851">
      <w:bodyDiv w:val="1"/>
      <w:marLeft w:val="0"/>
      <w:marRight w:val="0"/>
      <w:marTop w:val="0"/>
      <w:marBottom w:val="0"/>
      <w:divBdr>
        <w:top w:val="none" w:sz="0" w:space="0" w:color="auto"/>
        <w:left w:val="none" w:sz="0" w:space="0" w:color="auto"/>
        <w:bottom w:val="none" w:sz="0" w:space="0" w:color="auto"/>
        <w:right w:val="none" w:sz="0" w:space="0" w:color="auto"/>
      </w:divBdr>
    </w:div>
    <w:div w:id="1700427254">
      <w:bodyDiv w:val="1"/>
      <w:marLeft w:val="0"/>
      <w:marRight w:val="0"/>
      <w:marTop w:val="0"/>
      <w:marBottom w:val="0"/>
      <w:divBdr>
        <w:top w:val="none" w:sz="0" w:space="0" w:color="auto"/>
        <w:left w:val="none" w:sz="0" w:space="0" w:color="auto"/>
        <w:bottom w:val="none" w:sz="0" w:space="0" w:color="auto"/>
        <w:right w:val="none" w:sz="0" w:space="0" w:color="auto"/>
      </w:divBdr>
    </w:div>
    <w:div w:id="1703630628">
      <w:bodyDiv w:val="1"/>
      <w:marLeft w:val="0"/>
      <w:marRight w:val="0"/>
      <w:marTop w:val="0"/>
      <w:marBottom w:val="0"/>
      <w:divBdr>
        <w:top w:val="none" w:sz="0" w:space="0" w:color="auto"/>
        <w:left w:val="none" w:sz="0" w:space="0" w:color="auto"/>
        <w:bottom w:val="none" w:sz="0" w:space="0" w:color="auto"/>
        <w:right w:val="none" w:sz="0" w:space="0" w:color="auto"/>
      </w:divBdr>
    </w:div>
    <w:div w:id="1704552301">
      <w:bodyDiv w:val="1"/>
      <w:marLeft w:val="0"/>
      <w:marRight w:val="0"/>
      <w:marTop w:val="0"/>
      <w:marBottom w:val="0"/>
      <w:divBdr>
        <w:top w:val="none" w:sz="0" w:space="0" w:color="auto"/>
        <w:left w:val="none" w:sz="0" w:space="0" w:color="auto"/>
        <w:bottom w:val="none" w:sz="0" w:space="0" w:color="auto"/>
        <w:right w:val="none" w:sz="0" w:space="0" w:color="auto"/>
      </w:divBdr>
    </w:div>
    <w:div w:id="1706053442">
      <w:bodyDiv w:val="1"/>
      <w:marLeft w:val="0"/>
      <w:marRight w:val="0"/>
      <w:marTop w:val="0"/>
      <w:marBottom w:val="0"/>
      <w:divBdr>
        <w:top w:val="none" w:sz="0" w:space="0" w:color="auto"/>
        <w:left w:val="none" w:sz="0" w:space="0" w:color="auto"/>
        <w:bottom w:val="none" w:sz="0" w:space="0" w:color="auto"/>
        <w:right w:val="none" w:sz="0" w:space="0" w:color="auto"/>
      </w:divBdr>
    </w:div>
    <w:div w:id="1706246323">
      <w:bodyDiv w:val="1"/>
      <w:marLeft w:val="0"/>
      <w:marRight w:val="0"/>
      <w:marTop w:val="0"/>
      <w:marBottom w:val="0"/>
      <w:divBdr>
        <w:top w:val="none" w:sz="0" w:space="0" w:color="auto"/>
        <w:left w:val="none" w:sz="0" w:space="0" w:color="auto"/>
        <w:bottom w:val="none" w:sz="0" w:space="0" w:color="auto"/>
        <w:right w:val="none" w:sz="0" w:space="0" w:color="auto"/>
      </w:divBdr>
    </w:div>
    <w:div w:id="1707636806">
      <w:bodyDiv w:val="1"/>
      <w:marLeft w:val="0"/>
      <w:marRight w:val="0"/>
      <w:marTop w:val="0"/>
      <w:marBottom w:val="0"/>
      <w:divBdr>
        <w:top w:val="none" w:sz="0" w:space="0" w:color="auto"/>
        <w:left w:val="none" w:sz="0" w:space="0" w:color="auto"/>
        <w:bottom w:val="none" w:sz="0" w:space="0" w:color="auto"/>
        <w:right w:val="none" w:sz="0" w:space="0" w:color="auto"/>
      </w:divBdr>
    </w:div>
    <w:div w:id="1708096087">
      <w:bodyDiv w:val="1"/>
      <w:marLeft w:val="0"/>
      <w:marRight w:val="0"/>
      <w:marTop w:val="0"/>
      <w:marBottom w:val="0"/>
      <w:divBdr>
        <w:top w:val="none" w:sz="0" w:space="0" w:color="auto"/>
        <w:left w:val="none" w:sz="0" w:space="0" w:color="auto"/>
        <w:bottom w:val="none" w:sz="0" w:space="0" w:color="auto"/>
        <w:right w:val="none" w:sz="0" w:space="0" w:color="auto"/>
      </w:divBdr>
    </w:div>
    <w:div w:id="1708142616">
      <w:bodyDiv w:val="1"/>
      <w:marLeft w:val="0"/>
      <w:marRight w:val="0"/>
      <w:marTop w:val="0"/>
      <w:marBottom w:val="0"/>
      <w:divBdr>
        <w:top w:val="none" w:sz="0" w:space="0" w:color="auto"/>
        <w:left w:val="none" w:sz="0" w:space="0" w:color="auto"/>
        <w:bottom w:val="none" w:sz="0" w:space="0" w:color="auto"/>
        <w:right w:val="none" w:sz="0" w:space="0" w:color="auto"/>
      </w:divBdr>
    </w:div>
    <w:div w:id="1709597497">
      <w:bodyDiv w:val="1"/>
      <w:marLeft w:val="0"/>
      <w:marRight w:val="0"/>
      <w:marTop w:val="0"/>
      <w:marBottom w:val="0"/>
      <w:divBdr>
        <w:top w:val="none" w:sz="0" w:space="0" w:color="auto"/>
        <w:left w:val="none" w:sz="0" w:space="0" w:color="auto"/>
        <w:bottom w:val="none" w:sz="0" w:space="0" w:color="auto"/>
        <w:right w:val="none" w:sz="0" w:space="0" w:color="auto"/>
      </w:divBdr>
    </w:div>
    <w:div w:id="1710031830">
      <w:bodyDiv w:val="1"/>
      <w:marLeft w:val="0"/>
      <w:marRight w:val="0"/>
      <w:marTop w:val="0"/>
      <w:marBottom w:val="0"/>
      <w:divBdr>
        <w:top w:val="none" w:sz="0" w:space="0" w:color="auto"/>
        <w:left w:val="none" w:sz="0" w:space="0" w:color="auto"/>
        <w:bottom w:val="none" w:sz="0" w:space="0" w:color="auto"/>
        <w:right w:val="none" w:sz="0" w:space="0" w:color="auto"/>
      </w:divBdr>
    </w:div>
    <w:div w:id="1711149804">
      <w:bodyDiv w:val="1"/>
      <w:marLeft w:val="0"/>
      <w:marRight w:val="0"/>
      <w:marTop w:val="0"/>
      <w:marBottom w:val="0"/>
      <w:divBdr>
        <w:top w:val="none" w:sz="0" w:space="0" w:color="auto"/>
        <w:left w:val="none" w:sz="0" w:space="0" w:color="auto"/>
        <w:bottom w:val="none" w:sz="0" w:space="0" w:color="auto"/>
        <w:right w:val="none" w:sz="0" w:space="0" w:color="auto"/>
      </w:divBdr>
    </w:div>
    <w:div w:id="1711295835">
      <w:bodyDiv w:val="1"/>
      <w:marLeft w:val="0"/>
      <w:marRight w:val="0"/>
      <w:marTop w:val="0"/>
      <w:marBottom w:val="0"/>
      <w:divBdr>
        <w:top w:val="none" w:sz="0" w:space="0" w:color="auto"/>
        <w:left w:val="none" w:sz="0" w:space="0" w:color="auto"/>
        <w:bottom w:val="none" w:sz="0" w:space="0" w:color="auto"/>
        <w:right w:val="none" w:sz="0" w:space="0" w:color="auto"/>
      </w:divBdr>
    </w:div>
    <w:div w:id="1711758793">
      <w:bodyDiv w:val="1"/>
      <w:marLeft w:val="0"/>
      <w:marRight w:val="0"/>
      <w:marTop w:val="0"/>
      <w:marBottom w:val="0"/>
      <w:divBdr>
        <w:top w:val="none" w:sz="0" w:space="0" w:color="auto"/>
        <w:left w:val="none" w:sz="0" w:space="0" w:color="auto"/>
        <w:bottom w:val="none" w:sz="0" w:space="0" w:color="auto"/>
        <w:right w:val="none" w:sz="0" w:space="0" w:color="auto"/>
      </w:divBdr>
    </w:div>
    <w:div w:id="1712076421">
      <w:bodyDiv w:val="1"/>
      <w:marLeft w:val="0"/>
      <w:marRight w:val="0"/>
      <w:marTop w:val="0"/>
      <w:marBottom w:val="0"/>
      <w:divBdr>
        <w:top w:val="none" w:sz="0" w:space="0" w:color="auto"/>
        <w:left w:val="none" w:sz="0" w:space="0" w:color="auto"/>
        <w:bottom w:val="none" w:sz="0" w:space="0" w:color="auto"/>
        <w:right w:val="none" w:sz="0" w:space="0" w:color="auto"/>
      </w:divBdr>
    </w:div>
    <w:div w:id="1716269806">
      <w:bodyDiv w:val="1"/>
      <w:marLeft w:val="0"/>
      <w:marRight w:val="0"/>
      <w:marTop w:val="0"/>
      <w:marBottom w:val="0"/>
      <w:divBdr>
        <w:top w:val="none" w:sz="0" w:space="0" w:color="auto"/>
        <w:left w:val="none" w:sz="0" w:space="0" w:color="auto"/>
        <w:bottom w:val="none" w:sz="0" w:space="0" w:color="auto"/>
        <w:right w:val="none" w:sz="0" w:space="0" w:color="auto"/>
      </w:divBdr>
    </w:div>
    <w:div w:id="1718505904">
      <w:bodyDiv w:val="1"/>
      <w:marLeft w:val="0"/>
      <w:marRight w:val="0"/>
      <w:marTop w:val="0"/>
      <w:marBottom w:val="0"/>
      <w:divBdr>
        <w:top w:val="none" w:sz="0" w:space="0" w:color="auto"/>
        <w:left w:val="none" w:sz="0" w:space="0" w:color="auto"/>
        <w:bottom w:val="none" w:sz="0" w:space="0" w:color="auto"/>
        <w:right w:val="none" w:sz="0" w:space="0" w:color="auto"/>
      </w:divBdr>
    </w:div>
    <w:div w:id="1718821815">
      <w:bodyDiv w:val="1"/>
      <w:marLeft w:val="0"/>
      <w:marRight w:val="0"/>
      <w:marTop w:val="0"/>
      <w:marBottom w:val="0"/>
      <w:divBdr>
        <w:top w:val="none" w:sz="0" w:space="0" w:color="auto"/>
        <w:left w:val="none" w:sz="0" w:space="0" w:color="auto"/>
        <w:bottom w:val="none" w:sz="0" w:space="0" w:color="auto"/>
        <w:right w:val="none" w:sz="0" w:space="0" w:color="auto"/>
      </w:divBdr>
    </w:div>
    <w:div w:id="1720667224">
      <w:bodyDiv w:val="1"/>
      <w:marLeft w:val="0"/>
      <w:marRight w:val="0"/>
      <w:marTop w:val="0"/>
      <w:marBottom w:val="0"/>
      <w:divBdr>
        <w:top w:val="none" w:sz="0" w:space="0" w:color="auto"/>
        <w:left w:val="none" w:sz="0" w:space="0" w:color="auto"/>
        <w:bottom w:val="none" w:sz="0" w:space="0" w:color="auto"/>
        <w:right w:val="none" w:sz="0" w:space="0" w:color="auto"/>
      </w:divBdr>
    </w:div>
    <w:div w:id="1721902199">
      <w:bodyDiv w:val="1"/>
      <w:marLeft w:val="0"/>
      <w:marRight w:val="0"/>
      <w:marTop w:val="0"/>
      <w:marBottom w:val="0"/>
      <w:divBdr>
        <w:top w:val="none" w:sz="0" w:space="0" w:color="auto"/>
        <w:left w:val="none" w:sz="0" w:space="0" w:color="auto"/>
        <w:bottom w:val="none" w:sz="0" w:space="0" w:color="auto"/>
        <w:right w:val="none" w:sz="0" w:space="0" w:color="auto"/>
      </w:divBdr>
    </w:div>
    <w:div w:id="1722248483">
      <w:bodyDiv w:val="1"/>
      <w:marLeft w:val="0"/>
      <w:marRight w:val="0"/>
      <w:marTop w:val="0"/>
      <w:marBottom w:val="0"/>
      <w:divBdr>
        <w:top w:val="none" w:sz="0" w:space="0" w:color="auto"/>
        <w:left w:val="none" w:sz="0" w:space="0" w:color="auto"/>
        <w:bottom w:val="none" w:sz="0" w:space="0" w:color="auto"/>
        <w:right w:val="none" w:sz="0" w:space="0" w:color="auto"/>
      </w:divBdr>
    </w:div>
    <w:div w:id="1723485400">
      <w:bodyDiv w:val="1"/>
      <w:marLeft w:val="0"/>
      <w:marRight w:val="0"/>
      <w:marTop w:val="0"/>
      <w:marBottom w:val="0"/>
      <w:divBdr>
        <w:top w:val="none" w:sz="0" w:space="0" w:color="auto"/>
        <w:left w:val="none" w:sz="0" w:space="0" w:color="auto"/>
        <w:bottom w:val="none" w:sz="0" w:space="0" w:color="auto"/>
        <w:right w:val="none" w:sz="0" w:space="0" w:color="auto"/>
      </w:divBdr>
    </w:div>
    <w:div w:id="1724521216">
      <w:bodyDiv w:val="1"/>
      <w:marLeft w:val="0"/>
      <w:marRight w:val="0"/>
      <w:marTop w:val="0"/>
      <w:marBottom w:val="0"/>
      <w:divBdr>
        <w:top w:val="none" w:sz="0" w:space="0" w:color="auto"/>
        <w:left w:val="none" w:sz="0" w:space="0" w:color="auto"/>
        <w:bottom w:val="none" w:sz="0" w:space="0" w:color="auto"/>
        <w:right w:val="none" w:sz="0" w:space="0" w:color="auto"/>
      </w:divBdr>
    </w:div>
    <w:div w:id="1724719076">
      <w:bodyDiv w:val="1"/>
      <w:marLeft w:val="0"/>
      <w:marRight w:val="0"/>
      <w:marTop w:val="0"/>
      <w:marBottom w:val="0"/>
      <w:divBdr>
        <w:top w:val="none" w:sz="0" w:space="0" w:color="auto"/>
        <w:left w:val="none" w:sz="0" w:space="0" w:color="auto"/>
        <w:bottom w:val="none" w:sz="0" w:space="0" w:color="auto"/>
        <w:right w:val="none" w:sz="0" w:space="0" w:color="auto"/>
      </w:divBdr>
    </w:div>
    <w:div w:id="1725376065">
      <w:bodyDiv w:val="1"/>
      <w:marLeft w:val="0"/>
      <w:marRight w:val="0"/>
      <w:marTop w:val="0"/>
      <w:marBottom w:val="0"/>
      <w:divBdr>
        <w:top w:val="none" w:sz="0" w:space="0" w:color="auto"/>
        <w:left w:val="none" w:sz="0" w:space="0" w:color="auto"/>
        <w:bottom w:val="none" w:sz="0" w:space="0" w:color="auto"/>
        <w:right w:val="none" w:sz="0" w:space="0" w:color="auto"/>
      </w:divBdr>
    </w:div>
    <w:div w:id="1727028887">
      <w:bodyDiv w:val="1"/>
      <w:marLeft w:val="0"/>
      <w:marRight w:val="0"/>
      <w:marTop w:val="0"/>
      <w:marBottom w:val="0"/>
      <w:divBdr>
        <w:top w:val="none" w:sz="0" w:space="0" w:color="auto"/>
        <w:left w:val="none" w:sz="0" w:space="0" w:color="auto"/>
        <w:bottom w:val="none" w:sz="0" w:space="0" w:color="auto"/>
        <w:right w:val="none" w:sz="0" w:space="0" w:color="auto"/>
      </w:divBdr>
    </w:div>
    <w:div w:id="1727607260">
      <w:bodyDiv w:val="1"/>
      <w:marLeft w:val="0"/>
      <w:marRight w:val="0"/>
      <w:marTop w:val="0"/>
      <w:marBottom w:val="0"/>
      <w:divBdr>
        <w:top w:val="none" w:sz="0" w:space="0" w:color="auto"/>
        <w:left w:val="none" w:sz="0" w:space="0" w:color="auto"/>
        <w:bottom w:val="none" w:sz="0" w:space="0" w:color="auto"/>
        <w:right w:val="none" w:sz="0" w:space="0" w:color="auto"/>
      </w:divBdr>
    </w:div>
    <w:div w:id="1731729832">
      <w:bodyDiv w:val="1"/>
      <w:marLeft w:val="0"/>
      <w:marRight w:val="0"/>
      <w:marTop w:val="0"/>
      <w:marBottom w:val="0"/>
      <w:divBdr>
        <w:top w:val="none" w:sz="0" w:space="0" w:color="auto"/>
        <w:left w:val="none" w:sz="0" w:space="0" w:color="auto"/>
        <w:bottom w:val="none" w:sz="0" w:space="0" w:color="auto"/>
        <w:right w:val="none" w:sz="0" w:space="0" w:color="auto"/>
      </w:divBdr>
    </w:div>
    <w:div w:id="1732146539">
      <w:bodyDiv w:val="1"/>
      <w:marLeft w:val="0"/>
      <w:marRight w:val="0"/>
      <w:marTop w:val="0"/>
      <w:marBottom w:val="0"/>
      <w:divBdr>
        <w:top w:val="none" w:sz="0" w:space="0" w:color="auto"/>
        <w:left w:val="none" w:sz="0" w:space="0" w:color="auto"/>
        <w:bottom w:val="none" w:sz="0" w:space="0" w:color="auto"/>
        <w:right w:val="none" w:sz="0" w:space="0" w:color="auto"/>
      </w:divBdr>
    </w:div>
    <w:div w:id="1732197387">
      <w:bodyDiv w:val="1"/>
      <w:marLeft w:val="0"/>
      <w:marRight w:val="0"/>
      <w:marTop w:val="0"/>
      <w:marBottom w:val="0"/>
      <w:divBdr>
        <w:top w:val="none" w:sz="0" w:space="0" w:color="auto"/>
        <w:left w:val="none" w:sz="0" w:space="0" w:color="auto"/>
        <w:bottom w:val="none" w:sz="0" w:space="0" w:color="auto"/>
        <w:right w:val="none" w:sz="0" w:space="0" w:color="auto"/>
      </w:divBdr>
    </w:div>
    <w:div w:id="1733039503">
      <w:bodyDiv w:val="1"/>
      <w:marLeft w:val="0"/>
      <w:marRight w:val="0"/>
      <w:marTop w:val="0"/>
      <w:marBottom w:val="0"/>
      <w:divBdr>
        <w:top w:val="none" w:sz="0" w:space="0" w:color="auto"/>
        <w:left w:val="none" w:sz="0" w:space="0" w:color="auto"/>
        <w:bottom w:val="none" w:sz="0" w:space="0" w:color="auto"/>
        <w:right w:val="none" w:sz="0" w:space="0" w:color="auto"/>
      </w:divBdr>
    </w:div>
    <w:div w:id="1733886683">
      <w:bodyDiv w:val="1"/>
      <w:marLeft w:val="0"/>
      <w:marRight w:val="0"/>
      <w:marTop w:val="0"/>
      <w:marBottom w:val="0"/>
      <w:divBdr>
        <w:top w:val="none" w:sz="0" w:space="0" w:color="auto"/>
        <w:left w:val="none" w:sz="0" w:space="0" w:color="auto"/>
        <w:bottom w:val="none" w:sz="0" w:space="0" w:color="auto"/>
        <w:right w:val="none" w:sz="0" w:space="0" w:color="auto"/>
      </w:divBdr>
    </w:div>
    <w:div w:id="1735199560">
      <w:bodyDiv w:val="1"/>
      <w:marLeft w:val="0"/>
      <w:marRight w:val="0"/>
      <w:marTop w:val="0"/>
      <w:marBottom w:val="0"/>
      <w:divBdr>
        <w:top w:val="none" w:sz="0" w:space="0" w:color="auto"/>
        <w:left w:val="none" w:sz="0" w:space="0" w:color="auto"/>
        <w:bottom w:val="none" w:sz="0" w:space="0" w:color="auto"/>
        <w:right w:val="none" w:sz="0" w:space="0" w:color="auto"/>
      </w:divBdr>
    </w:div>
    <w:div w:id="1735471030">
      <w:bodyDiv w:val="1"/>
      <w:marLeft w:val="0"/>
      <w:marRight w:val="0"/>
      <w:marTop w:val="0"/>
      <w:marBottom w:val="0"/>
      <w:divBdr>
        <w:top w:val="none" w:sz="0" w:space="0" w:color="auto"/>
        <w:left w:val="none" w:sz="0" w:space="0" w:color="auto"/>
        <w:bottom w:val="none" w:sz="0" w:space="0" w:color="auto"/>
        <w:right w:val="none" w:sz="0" w:space="0" w:color="auto"/>
      </w:divBdr>
    </w:div>
    <w:div w:id="1735615391">
      <w:bodyDiv w:val="1"/>
      <w:marLeft w:val="0"/>
      <w:marRight w:val="0"/>
      <w:marTop w:val="0"/>
      <w:marBottom w:val="0"/>
      <w:divBdr>
        <w:top w:val="none" w:sz="0" w:space="0" w:color="auto"/>
        <w:left w:val="none" w:sz="0" w:space="0" w:color="auto"/>
        <w:bottom w:val="none" w:sz="0" w:space="0" w:color="auto"/>
        <w:right w:val="none" w:sz="0" w:space="0" w:color="auto"/>
      </w:divBdr>
    </w:div>
    <w:div w:id="1738939573">
      <w:bodyDiv w:val="1"/>
      <w:marLeft w:val="0"/>
      <w:marRight w:val="0"/>
      <w:marTop w:val="0"/>
      <w:marBottom w:val="0"/>
      <w:divBdr>
        <w:top w:val="none" w:sz="0" w:space="0" w:color="auto"/>
        <w:left w:val="none" w:sz="0" w:space="0" w:color="auto"/>
        <w:bottom w:val="none" w:sz="0" w:space="0" w:color="auto"/>
        <w:right w:val="none" w:sz="0" w:space="0" w:color="auto"/>
      </w:divBdr>
    </w:div>
    <w:div w:id="1739941776">
      <w:bodyDiv w:val="1"/>
      <w:marLeft w:val="0"/>
      <w:marRight w:val="0"/>
      <w:marTop w:val="0"/>
      <w:marBottom w:val="0"/>
      <w:divBdr>
        <w:top w:val="none" w:sz="0" w:space="0" w:color="auto"/>
        <w:left w:val="none" w:sz="0" w:space="0" w:color="auto"/>
        <w:bottom w:val="none" w:sz="0" w:space="0" w:color="auto"/>
        <w:right w:val="none" w:sz="0" w:space="0" w:color="auto"/>
      </w:divBdr>
    </w:div>
    <w:div w:id="1743795366">
      <w:bodyDiv w:val="1"/>
      <w:marLeft w:val="0"/>
      <w:marRight w:val="0"/>
      <w:marTop w:val="0"/>
      <w:marBottom w:val="0"/>
      <w:divBdr>
        <w:top w:val="none" w:sz="0" w:space="0" w:color="auto"/>
        <w:left w:val="none" w:sz="0" w:space="0" w:color="auto"/>
        <w:bottom w:val="none" w:sz="0" w:space="0" w:color="auto"/>
        <w:right w:val="none" w:sz="0" w:space="0" w:color="auto"/>
      </w:divBdr>
    </w:div>
    <w:div w:id="1746217465">
      <w:bodyDiv w:val="1"/>
      <w:marLeft w:val="0"/>
      <w:marRight w:val="0"/>
      <w:marTop w:val="0"/>
      <w:marBottom w:val="0"/>
      <w:divBdr>
        <w:top w:val="none" w:sz="0" w:space="0" w:color="auto"/>
        <w:left w:val="none" w:sz="0" w:space="0" w:color="auto"/>
        <w:bottom w:val="none" w:sz="0" w:space="0" w:color="auto"/>
        <w:right w:val="none" w:sz="0" w:space="0" w:color="auto"/>
      </w:divBdr>
    </w:div>
    <w:div w:id="1746608864">
      <w:bodyDiv w:val="1"/>
      <w:marLeft w:val="0"/>
      <w:marRight w:val="0"/>
      <w:marTop w:val="0"/>
      <w:marBottom w:val="0"/>
      <w:divBdr>
        <w:top w:val="none" w:sz="0" w:space="0" w:color="auto"/>
        <w:left w:val="none" w:sz="0" w:space="0" w:color="auto"/>
        <w:bottom w:val="none" w:sz="0" w:space="0" w:color="auto"/>
        <w:right w:val="none" w:sz="0" w:space="0" w:color="auto"/>
      </w:divBdr>
    </w:div>
    <w:div w:id="1747917909">
      <w:bodyDiv w:val="1"/>
      <w:marLeft w:val="0"/>
      <w:marRight w:val="0"/>
      <w:marTop w:val="0"/>
      <w:marBottom w:val="0"/>
      <w:divBdr>
        <w:top w:val="none" w:sz="0" w:space="0" w:color="auto"/>
        <w:left w:val="none" w:sz="0" w:space="0" w:color="auto"/>
        <w:bottom w:val="none" w:sz="0" w:space="0" w:color="auto"/>
        <w:right w:val="none" w:sz="0" w:space="0" w:color="auto"/>
      </w:divBdr>
      <w:divsChild>
        <w:div w:id="22050922">
          <w:marLeft w:val="480"/>
          <w:marRight w:val="0"/>
          <w:marTop w:val="0"/>
          <w:marBottom w:val="0"/>
          <w:divBdr>
            <w:top w:val="none" w:sz="0" w:space="0" w:color="auto"/>
            <w:left w:val="none" w:sz="0" w:space="0" w:color="auto"/>
            <w:bottom w:val="none" w:sz="0" w:space="0" w:color="auto"/>
            <w:right w:val="none" w:sz="0" w:space="0" w:color="auto"/>
          </w:divBdr>
        </w:div>
        <w:div w:id="143162206">
          <w:marLeft w:val="480"/>
          <w:marRight w:val="0"/>
          <w:marTop w:val="0"/>
          <w:marBottom w:val="0"/>
          <w:divBdr>
            <w:top w:val="none" w:sz="0" w:space="0" w:color="auto"/>
            <w:left w:val="none" w:sz="0" w:space="0" w:color="auto"/>
            <w:bottom w:val="none" w:sz="0" w:space="0" w:color="auto"/>
            <w:right w:val="none" w:sz="0" w:space="0" w:color="auto"/>
          </w:divBdr>
        </w:div>
        <w:div w:id="165707157">
          <w:marLeft w:val="480"/>
          <w:marRight w:val="0"/>
          <w:marTop w:val="0"/>
          <w:marBottom w:val="0"/>
          <w:divBdr>
            <w:top w:val="none" w:sz="0" w:space="0" w:color="auto"/>
            <w:left w:val="none" w:sz="0" w:space="0" w:color="auto"/>
            <w:bottom w:val="none" w:sz="0" w:space="0" w:color="auto"/>
            <w:right w:val="none" w:sz="0" w:space="0" w:color="auto"/>
          </w:divBdr>
        </w:div>
        <w:div w:id="235435131">
          <w:marLeft w:val="480"/>
          <w:marRight w:val="0"/>
          <w:marTop w:val="0"/>
          <w:marBottom w:val="0"/>
          <w:divBdr>
            <w:top w:val="none" w:sz="0" w:space="0" w:color="auto"/>
            <w:left w:val="none" w:sz="0" w:space="0" w:color="auto"/>
            <w:bottom w:val="none" w:sz="0" w:space="0" w:color="auto"/>
            <w:right w:val="none" w:sz="0" w:space="0" w:color="auto"/>
          </w:divBdr>
        </w:div>
        <w:div w:id="350105545">
          <w:marLeft w:val="480"/>
          <w:marRight w:val="0"/>
          <w:marTop w:val="0"/>
          <w:marBottom w:val="0"/>
          <w:divBdr>
            <w:top w:val="none" w:sz="0" w:space="0" w:color="auto"/>
            <w:left w:val="none" w:sz="0" w:space="0" w:color="auto"/>
            <w:bottom w:val="none" w:sz="0" w:space="0" w:color="auto"/>
            <w:right w:val="none" w:sz="0" w:space="0" w:color="auto"/>
          </w:divBdr>
        </w:div>
        <w:div w:id="401104011">
          <w:marLeft w:val="480"/>
          <w:marRight w:val="0"/>
          <w:marTop w:val="0"/>
          <w:marBottom w:val="0"/>
          <w:divBdr>
            <w:top w:val="none" w:sz="0" w:space="0" w:color="auto"/>
            <w:left w:val="none" w:sz="0" w:space="0" w:color="auto"/>
            <w:bottom w:val="none" w:sz="0" w:space="0" w:color="auto"/>
            <w:right w:val="none" w:sz="0" w:space="0" w:color="auto"/>
          </w:divBdr>
        </w:div>
        <w:div w:id="612514676">
          <w:marLeft w:val="480"/>
          <w:marRight w:val="0"/>
          <w:marTop w:val="0"/>
          <w:marBottom w:val="0"/>
          <w:divBdr>
            <w:top w:val="none" w:sz="0" w:space="0" w:color="auto"/>
            <w:left w:val="none" w:sz="0" w:space="0" w:color="auto"/>
            <w:bottom w:val="none" w:sz="0" w:space="0" w:color="auto"/>
            <w:right w:val="none" w:sz="0" w:space="0" w:color="auto"/>
          </w:divBdr>
        </w:div>
        <w:div w:id="716205383">
          <w:marLeft w:val="480"/>
          <w:marRight w:val="0"/>
          <w:marTop w:val="0"/>
          <w:marBottom w:val="0"/>
          <w:divBdr>
            <w:top w:val="none" w:sz="0" w:space="0" w:color="auto"/>
            <w:left w:val="none" w:sz="0" w:space="0" w:color="auto"/>
            <w:bottom w:val="none" w:sz="0" w:space="0" w:color="auto"/>
            <w:right w:val="none" w:sz="0" w:space="0" w:color="auto"/>
          </w:divBdr>
        </w:div>
        <w:div w:id="718088912">
          <w:marLeft w:val="480"/>
          <w:marRight w:val="0"/>
          <w:marTop w:val="0"/>
          <w:marBottom w:val="0"/>
          <w:divBdr>
            <w:top w:val="none" w:sz="0" w:space="0" w:color="auto"/>
            <w:left w:val="none" w:sz="0" w:space="0" w:color="auto"/>
            <w:bottom w:val="none" w:sz="0" w:space="0" w:color="auto"/>
            <w:right w:val="none" w:sz="0" w:space="0" w:color="auto"/>
          </w:divBdr>
        </w:div>
        <w:div w:id="1075665328">
          <w:marLeft w:val="480"/>
          <w:marRight w:val="0"/>
          <w:marTop w:val="0"/>
          <w:marBottom w:val="0"/>
          <w:divBdr>
            <w:top w:val="none" w:sz="0" w:space="0" w:color="auto"/>
            <w:left w:val="none" w:sz="0" w:space="0" w:color="auto"/>
            <w:bottom w:val="none" w:sz="0" w:space="0" w:color="auto"/>
            <w:right w:val="none" w:sz="0" w:space="0" w:color="auto"/>
          </w:divBdr>
        </w:div>
        <w:div w:id="1080905832">
          <w:marLeft w:val="480"/>
          <w:marRight w:val="0"/>
          <w:marTop w:val="0"/>
          <w:marBottom w:val="0"/>
          <w:divBdr>
            <w:top w:val="none" w:sz="0" w:space="0" w:color="auto"/>
            <w:left w:val="none" w:sz="0" w:space="0" w:color="auto"/>
            <w:bottom w:val="none" w:sz="0" w:space="0" w:color="auto"/>
            <w:right w:val="none" w:sz="0" w:space="0" w:color="auto"/>
          </w:divBdr>
        </w:div>
        <w:div w:id="1144200520">
          <w:marLeft w:val="480"/>
          <w:marRight w:val="0"/>
          <w:marTop w:val="0"/>
          <w:marBottom w:val="0"/>
          <w:divBdr>
            <w:top w:val="none" w:sz="0" w:space="0" w:color="auto"/>
            <w:left w:val="none" w:sz="0" w:space="0" w:color="auto"/>
            <w:bottom w:val="none" w:sz="0" w:space="0" w:color="auto"/>
            <w:right w:val="none" w:sz="0" w:space="0" w:color="auto"/>
          </w:divBdr>
        </w:div>
        <w:div w:id="1195852890">
          <w:marLeft w:val="480"/>
          <w:marRight w:val="0"/>
          <w:marTop w:val="0"/>
          <w:marBottom w:val="0"/>
          <w:divBdr>
            <w:top w:val="none" w:sz="0" w:space="0" w:color="auto"/>
            <w:left w:val="none" w:sz="0" w:space="0" w:color="auto"/>
            <w:bottom w:val="none" w:sz="0" w:space="0" w:color="auto"/>
            <w:right w:val="none" w:sz="0" w:space="0" w:color="auto"/>
          </w:divBdr>
        </w:div>
        <w:div w:id="1296834027">
          <w:marLeft w:val="480"/>
          <w:marRight w:val="0"/>
          <w:marTop w:val="0"/>
          <w:marBottom w:val="0"/>
          <w:divBdr>
            <w:top w:val="none" w:sz="0" w:space="0" w:color="auto"/>
            <w:left w:val="none" w:sz="0" w:space="0" w:color="auto"/>
            <w:bottom w:val="none" w:sz="0" w:space="0" w:color="auto"/>
            <w:right w:val="none" w:sz="0" w:space="0" w:color="auto"/>
          </w:divBdr>
        </w:div>
        <w:div w:id="1431774198">
          <w:marLeft w:val="480"/>
          <w:marRight w:val="0"/>
          <w:marTop w:val="0"/>
          <w:marBottom w:val="0"/>
          <w:divBdr>
            <w:top w:val="none" w:sz="0" w:space="0" w:color="auto"/>
            <w:left w:val="none" w:sz="0" w:space="0" w:color="auto"/>
            <w:bottom w:val="none" w:sz="0" w:space="0" w:color="auto"/>
            <w:right w:val="none" w:sz="0" w:space="0" w:color="auto"/>
          </w:divBdr>
        </w:div>
        <w:div w:id="1532261603">
          <w:marLeft w:val="480"/>
          <w:marRight w:val="0"/>
          <w:marTop w:val="0"/>
          <w:marBottom w:val="0"/>
          <w:divBdr>
            <w:top w:val="none" w:sz="0" w:space="0" w:color="auto"/>
            <w:left w:val="none" w:sz="0" w:space="0" w:color="auto"/>
            <w:bottom w:val="none" w:sz="0" w:space="0" w:color="auto"/>
            <w:right w:val="none" w:sz="0" w:space="0" w:color="auto"/>
          </w:divBdr>
        </w:div>
        <w:div w:id="1540774981">
          <w:marLeft w:val="480"/>
          <w:marRight w:val="0"/>
          <w:marTop w:val="0"/>
          <w:marBottom w:val="0"/>
          <w:divBdr>
            <w:top w:val="none" w:sz="0" w:space="0" w:color="auto"/>
            <w:left w:val="none" w:sz="0" w:space="0" w:color="auto"/>
            <w:bottom w:val="none" w:sz="0" w:space="0" w:color="auto"/>
            <w:right w:val="none" w:sz="0" w:space="0" w:color="auto"/>
          </w:divBdr>
        </w:div>
        <w:div w:id="1578248541">
          <w:marLeft w:val="480"/>
          <w:marRight w:val="0"/>
          <w:marTop w:val="0"/>
          <w:marBottom w:val="0"/>
          <w:divBdr>
            <w:top w:val="none" w:sz="0" w:space="0" w:color="auto"/>
            <w:left w:val="none" w:sz="0" w:space="0" w:color="auto"/>
            <w:bottom w:val="none" w:sz="0" w:space="0" w:color="auto"/>
            <w:right w:val="none" w:sz="0" w:space="0" w:color="auto"/>
          </w:divBdr>
        </w:div>
        <w:div w:id="1610771319">
          <w:marLeft w:val="480"/>
          <w:marRight w:val="0"/>
          <w:marTop w:val="0"/>
          <w:marBottom w:val="0"/>
          <w:divBdr>
            <w:top w:val="none" w:sz="0" w:space="0" w:color="auto"/>
            <w:left w:val="none" w:sz="0" w:space="0" w:color="auto"/>
            <w:bottom w:val="none" w:sz="0" w:space="0" w:color="auto"/>
            <w:right w:val="none" w:sz="0" w:space="0" w:color="auto"/>
          </w:divBdr>
        </w:div>
        <w:div w:id="1697193593">
          <w:marLeft w:val="480"/>
          <w:marRight w:val="0"/>
          <w:marTop w:val="0"/>
          <w:marBottom w:val="0"/>
          <w:divBdr>
            <w:top w:val="none" w:sz="0" w:space="0" w:color="auto"/>
            <w:left w:val="none" w:sz="0" w:space="0" w:color="auto"/>
            <w:bottom w:val="none" w:sz="0" w:space="0" w:color="auto"/>
            <w:right w:val="none" w:sz="0" w:space="0" w:color="auto"/>
          </w:divBdr>
        </w:div>
        <w:div w:id="1855878652">
          <w:marLeft w:val="480"/>
          <w:marRight w:val="0"/>
          <w:marTop w:val="0"/>
          <w:marBottom w:val="0"/>
          <w:divBdr>
            <w:top w:val="none" w:sz="0" w:space="0" w:color="auto"/>
            <w:left w:val="none" w:sz="0" w:space="0" w:color="auto"/>
            <w:bottom w:val="none" w:sz="0" w:space="0" w:color="auto"/>
            <w:right w:val="none" w:sz="0" w:space="0" w:color="auto"/>
          </w:divBdr>
        </w:div>
        <w:div w:id="2024086069">
          <w:marLeft w:val="480"/>
          <w:marRight w:val="0"/>
          <w:marTop w:val="0"/>
          <w:marBottom w:val="0"/>
          <w:divBdr>
            <w:top w:val="none" w:sz="0" w:space="0" w:color="auto"/>
            <w:left w:val="none" w:sz="0" w:space="0" w:color="auto"/>
            <w:bottom w:val="none" w:sz="0" w:space="0" w:color="auto"/>
            <w:right w:val="none" w:sz="0" w:space="0" w:color="auto"/>
          </w:divBdr>
        </w:div>
      </w:divsChild>
    </w:div>
    <w:div w:id="1747993811">
      <w:bodyDiv w:val="1"/>
      <w:marLeft w:val="0"/>
      <w:marRight w:val="0"/>
      <w:marTop w:val="0"/>
      <w:marBottom w:val="0"/>
      <w:divBdr>
        <w:top w:val="none" w:sz="0" w:space="0" w:color="auto"/>
        <w:left w:val="none" w:sz="0" w:space="0" w:color="auto"/>
        <w:bottom w:val="none" w:sz="0" w:space="0" w:color="auto"/>
        <w:right w:val="none" w:sz="0" w:space="0" w:color="auto"/>
      </w:divBdr>
    </w:div>
    <w:div w:id="1752310903">
      <w:bodyDiv w:val="1"/>
      <w:marLeft w:val="0"/>
      <w:marRight w:val="0"/>
      <w:marTop w:val="0"/>
      <w:marBottom w:val="0"/>
      <w:divBdr>
        <w:top w:val="none" w:sz="0" w:space="0" w:color="auto"/>
        <w:left w:val="none" w:sz="0" w:space="0" w:color="auto"/>
        <w:bottom w:val="none" w:sz="0" w:space="0" w:color="auto"/>
        <w:right w:val="none" w:sz="0" w:space="0" w:color="auto"/>
      </w:divBdr>
    </w:div>
    <w:div w:id="1753164170">
      <w:bodyDiv w:val="1"/>
      <w:marLeft w:val="0"/>
      <w:marRight w:val="0"/>
      <w:marTop w:val="0"/>
      <w:marBottom w:val="0"/>
      <w:divBdr>
        <w:top w:val="none" w:sz="0" w:space="0" w:color="auto"/>
        <w:left w:val="none" w:sz="0" w:space="0" w:color="auto"/>
        <w:bottom w:val="none" w:sz="0" w:space="0" w:color="auto"/>
        <w:right w:val="none" w:sz="0" w:space="0" w:color="auto"/>
      </w:divBdr>
    </w:div>
    <w:div w:id="1754735647">
      <w:bodyDiv w:val="1"/>
      <w:marLeft w:val="0"/>
      <w:marRight w:val="0"/>
      <w:marTop w:val="0"/>
      <w:marBottom w:val="0"/>
      <w:divBdr>
        <w:top w:val="none" w:sz="0" w:space="0" w:color="auto"/>
        <w:left w:val="none" w:sz="0" w:space="0" w:color="auto"/>
        <w:bottom w:val="none" w:sz="0" w:space="0" w:color="auto"/>
        <w:right w:val="none" w:sz="0" w:space="0" w:color="auto"/>
      </w:divBdr>
    </w:div>
    <w:div w:id="1756047868">
      <w:bodyDiv w:val="1"/>
      <w:marLeft w:val="0"/>
      <w:marRight w:val="0"/>
      <w:marTop w:val="0"/>
      <w:marBottom w:val="0"/>
      <w:divBdr>
        <w:top w:val="none" w:sz="0" w:space="0" w:color="auto"/>
        <w:left w:val="none" w:sz="0" w:space="0" w:color="auto"/>
        <w:bottom w:val="none" w:sz="0" w:space="0" w:color="auto"/>
        <w:right w:val="none" w:sz="0" w:space="0" w:color="auto"/>
      </w:divBdr>
    </w:div>
    <w:div w:id="1757630606">
      <w:bodyDiv w:val="1"/>
      <w:marLeft w:val="0"/>
      <w:marRight w:val="0"/>
      <w:marTop w:val="0"/>
      <w:marBottom w:val="0"/>
      <w:divBdr>
        <w:top w:val="none" w:sz="0" w:space="0" w:color="auto"/>
        <w:left w:val="none" w:sz="0" w:space="0" w:color="auto"/>
        <w:bottom w:val="none" w:sz="0" w:space="0" w:color="auto"/>
        <w:right w:val="none" w:sz="0" w:space="0" w:color="auto"/>
      </w:divBdr>
    </w:div>
    <w:div w:id="1758552990">
      <w:bodyDiv w:val="1"/>
      <w:marLeft w:val="0"/>
      <w:marRight w:val="0"/>
      <w:marTop w:val="0"/>
      <w:marBottom w:val="0"/>
      <w:divBdr>
        <w:top w:val="none" w:sz="0" w:space="0" w:color="auto"/>
        <w:left w:val="none" w:sz="0" w:space="0" w:color="auto"/>
        <w:bottom w:val="none" w:sz="0" w:space="0" w:color="auto"/>
        <w:right w:val="none" w:sz="0" w:space="0" w:color="auto"/>
      </w:divBdr>
    </w:div>
    <w:div w:id="1759981120">
      <w:bodyDiv w:val="1"/>
      <w:marLeft w:val="0"/>
      <w:marRight w:val="0"/>
      <w:marTop w:val="0"/>
      <w:marBottom w:val="0"/>
      <w:divBdr>
        <w:top w:val="none" w:sz="0" w:space="0" w:color="auto"/>
        <w:left w:val="none" w:sz="0" w:space="0" w:color="auto"/>
        <w:bottom w:val="none" w:sz="0" w:space="0" w:color="auto"/>
        <w:right w:val="none" w:sz="0" w:space="0" w:color="auto"/>
      </w:divBdr>
      <w:divsChild>
        <w:div w:id="64425408">
          <w:marLeft w:val="480"/>
          <w:marRight w:val="0"/>
          <w:marTop w:val="0"/>
          <w:marBottom w:val="0"/>
          <w:divBdr>
            <w:top w:val="none" w:sz="0" w:space="0" w:color="auto"/>
            <w:left w:val="none" w:sz="0" w:space="0" w:color="auto"/>
            <w:bottom w:val="none" w:sz="0" w:space="0" w:color="auto"/>
            <w:right w:val="none" w:sz="0" w:space="0" w:color="auto"/>
          </w:divBdr>
        </w:div>
        <w:div w:id="109933347">
          <w:marLeft w:val="480"/>
          <w:marRight w:val="0"/>
          <w:marTop w:val="0"/>
          <w:marBottom w:val="0"/>
          <w:divBdr>
            <w:top w:val="none" w:sz="0" w:space="0" w:color="auto"/>
            <w:left w:val="none" w:sz="0" w:space="0" w:color="auto"/>
            <w:bottom w:val="none" w:sz="0" w:space="0" w:color="auto"/>
            <w:right w:val="none" w:sz="0" w:space="0" w:color="auto"/>
          </w:divBdr>
        </w:div>
        <w:div w:id="177428356">
          <w:marLeft w:val="480"/>
          <w:marRight w:val="0"/>
          <w:marTop w:val="0"/>
          <w:marBottom w:val="0"/>
          <w:divBdr>
            <w:top w:val="none" w:sz="0" w:space="0" w:color="auto"/>
            <w:left w:val="none" w:sz="0" w:space="0" w:color="auto"/>
            <w:bottom w:val="none" w:sz="0" w:space="0" w:color="auto"/>
            <w:right w:val="none" w:sz="0" w:space="0" w:color="auto"/>
          </w:divBdr>
        </w:div>
        <w:div w:id="180240978">
          <w:marLeft w:val="480"/>
          <w:marRight w:val="0"/>
          <w:marTop w:val="0"/>
          <w:marBottom w:val="0"/>
          <w:divBdr>
            <w:top w:val="none" w:sz="0" w:space="0" w:color="auto"/>
            <w:left w:val="none" w:sz="0" w:space="0" w:color="auto"/>
            <w:bottom w:val="none" w:sz="0" w:space="0" w:color="auto"/>
            <w:right w:val="none" w:sz="0" w:space="0" w:color="auto"/>
          </w:divBdr>
        </w:div>
        <w:div w:id="217279326">
          <w:marLeft w:val="480"/>
          <w:marRight w:val="0"/>
          <w:marTop w:val="0"/>
          <w:marBottom w:val="0"/>
          <w:divBdr>
            <w:top w:val="none" w:sz="0" w:space="0" w:color="auto"/>
            <w:left w:val="none" w:sz="0" w:space="0" w:color="auto"/>
            <w:bottom w:val="none" w:sz="0" w:space="0" w:color="auto"/>
            <w:right w:val="none" w:sz="0" w:space="0" w:color="auto"/>
          </w:divBdr>
        </w:div>
        <w:div w:id="253899395">
          <w:marLeft w:val="480"/>
          <w:marRight w:val="0"/>
          <w:marTop w:val="0"/>
          <w:marBottom w:val="0"/>
          <w:divBdr>
            <w:top w:val="none" w:sz="0" w:space="0" w:color="auto"/>
            <w:left w:val="none" w:sz="0" w:space="0" w:color="auto"/>
            <w:bottom w:val="none" w:sz="0" w:space="0" w:color="auto"/>
            <w:right w:val="none" w:sz="0" w:space="0" w:color="auto"/>
          </w:divBdr>
        </w:div>
        <w:div w:id="537595634">
          <w:marLeft w:val="480"/>
          <w:marRight w:val="0"/>
          <w:marTop w:val="0"/>
          <w:marBottom w:val="0"/>
          <w:divBdr>
            <w:top w:val="none" w:sz="0" w:space="0" w:color="auto"/>
            <w:left w:val="none" w:sz="0" w:space="0" w:color="auto"/>
            <w:bottom w:val="none" w:sz="0" w:space="0" w:color="auto"/>
            <w:right w:val="none" w:sz="0" w:space="0" w:color="auto"/>
          </w:divBdr>
        </w:div>
        <w:div w:id="581792221">
          <w:marLeft w:val="480"/>
          <w:marRight w:val="0"/>
          <w:marTop w:val="0"/>
          <w:marBottom w:val="0"/>
          <w:divBdr>
            <w:top w:val="none" w:sz="0" w:space="0" w:color="auto"/>
            <w:left w:val="none" w:sz="0" w:space="0" w:color="auto"/>
            <w:bottom w:val="none" w:sz="0" w:space="0" w:color="auto"/>
            <w:right w:val="none" w:sz="0" w:space="0" w:color="auto"/>
          </w:divBdr>
        </w:div>
        <w:div w:id="583223301">
          <w:marLeft w:val="480"/>
          <w:marRight w:val="0"/>
          <w:marTop w:val="0"/>
          <w:marBottom w:val="0"/>
          <w:divBdr>
            <w:top w:val="none" w:sz="0" w:space="0" w:color="auto"/>
            <w:left w:val="none" w:sz="0" w:space="0" w:color="auto"/>
            <w:bottom w:val="none" w:sz="0" w:space="0" w:color="auto"/>
            <w:right w:val="none" w:sz="0" w:space="0" w:color="auto"/>
          </w:divBdr>
        </w:div>
        <w:div w:id="1173566378">
          <w:marLeft w:val="480"/>
          <w:marRight w:val="0"/>
          <w:marTop w:val="0"/>
          <w:marBottom w:val="0"/>
          <w:divBdr>
            <w:top w:val="none" w:sz="0" w:space="0" w:color="auto"/>
            <w:left w:val="none" w:sz="0" w:space="0" w:color="auto"/>
            <w:bottom w:val="none" w:sz="0" w:space="0" w:color="auto"/>
            <w:right w:val="none" w:sz="0" w:space="0" w:color="auto"/>
          </w:divBdr>
        </w:div>
        <w:div w:id="1237980835">
          <w:marLeft w:val="480"/>
          <w:marRight w:val="0"/>
          <w:marTop w:val="0"/>
          <w:marBottom w:val="0"/>
          <w:divBdr>
            <w:top w:val="none" w:sz="0" w:space="0" w:color="auto"/>
            <w:left w:val="none" w:sz="0" w:space="0" w:color="auto"/>
            <w:bottom w:val="none" w:sz="0" w:space="0" w:color="auto"/>
            <w:right w:val="none" w:sz="0" w:space="0" w:color="auto"/>
          </w:divBdr>
        </w:div>
        <w:div w:id="1278103891">
          <w:marLeft w:val="480"/>
          <w:marRight w:val="0"/>
          <w:marTop w:val="0"/>
          <w:marBottom w:val="0"/>
          <w:divBdr>
            <w:top w:val="none" w:sz="0" w:space="0" w:color="auto"/>
            <w:left w:val="none" w:sz="0" w:space="0" w:color="auto"/>
            <w:bottom w:val="none" w:sz="0" w:space="0" w:color="auto"/>
            <w:right w:val="none" w:sz="0" w:space="0" w:color="auto"/>
          </w:divBdr>
        </w:div>
        <w:div w:id="1283803452">
          <w:marLeft w:val="480"/>
          <w:marRight w:val="0"/>
          <w:marTop w:val="0"/>
          <w:marBottom w:val="0"/>
          <w:divBdr>
            <w:top w:val="none" w:sz="0" w:space="0" w:color="auto"/>
            <w:left w:val="none" w:sz="0" w:space="0" w:color="auto"/>
            <w:bottom w:val="none" w:sz="0" w:space="0" w:color="auto"/>
            <w:right w:val="none" w:sz="0" w:space="0" w:color="auto"/>
          </w:divBdr>
        </w:div>
        <w:div w:id="1332177180">
          <w:marLeft w:val="480"/>
          <w:marRight w:val="0"/>
          <w:marTop w:val="0"/>
          <w:marBottom w:val="0"/>
          <w:divBdr>
            <w:top w:val="none" w:sz="0" w:space="0" w:color="auto"/>
            <w:left w:val="none" w:sz="0" w:space="0" w:color="auto"/>
            <w:bottom w:val="none" w:sz="0" w:space="0" w:color="auto"/>
            <w:right w:val="none" w:sz="0" w:space="0" w:color="auto"/>
          </w:divBdr>
        </w:div>
        <w:div w:id="1415273841">
          <w:marLeft w:val="480"/>
          <w:marRight w:val="0"/>
          <w:marTop w:val="0"/>
          <w:marBottom w:val="0"/>
          <w:divBdr>
            <w:top w:val="none" w:sz="0" w:space="0" w:color="auto"/>
            <w:left w:val="none" w:sz="0" w:space="0" w:color="auto"/>
            <w:bottom w:val="none" w:sz="0" w:space="0" w:color="auto"/>
            <w:right w:val="none" w:sz="0" w:space="0" w:color="auto"/>
          </w:divBdr>
        </w:div>
        <w:div w:id="1560439146">
          <w:marLeft w:val="480"/>
          <w:marRight w:val="0"/>
          <w:marTop w:val="0"/>
          <w:marBottom w:val="0"/>
          <w:divBdr>
            <w:top w:val="none" w:sz="0" w:space="0" w:color="auto"/>
            <w:left w:val="none" w:sz="0" w:space="0" w:color="auto"/>
            <w:bottom w:val="none" w:sz="0" w:space="0" w:color="auto"/>
            <w:right w:val="none" w:sz="0" w:space="0" w:color="auto"/>
          </w:divBdr>
        </w:div>
        <w:div w:id="1657413670">
          <w:marLeft w:val="480"/>
          <w:marRight w:val="0"/>
          <w:marTop w:val="0"/>
          <w:marBottom w:val="0"/>
          <w:divBdr>
            <w:top w:val="none" w:sz="0" w:space="0" w:color="auto"/>
            <w:left w:val="none" w:sz="0" w:space="0" w:color="auto"/>
            <w:bottom w:val="none" w:sz="0" w:space="0" w:color="auto"/>
            <w:right w:val="none" w:sz="0" w:space="0" w:color="auto"/>
          </w:divBdr>
        </w:div>
        <w:div w:id="1789620391">
          <w:marLeft w:val="480"/>
          <w:marRight w:val="0"/>
          <w:marTop w:val="0"/>
          <w:marBottom w:val="0"/>
          <w:divBdr>
            <w:top w:val="none" w:sz="0" w:space="0" w:color="auto"/>
            <w:left w:val="none" w:sz="0" w:space="0" w:color="auto"/>
            <w:bottom w:val="none" w:sz="0" w:space="0" w:color="auto"/>
            <w:right w:val="none" w:sz="0" w:space="0" w:color="auto"/>
          </w:divBdr>
        </w:div>
        <w:div w:id="1892037810">
          <w:marLeft w:val="480"/>
          <w:marRight w:val="0"/>
          <w:marTop w:val="0"/>
          <w:marBottom w:val="0"/>
          <w:divBdr>
            <w:top w:val="none" w:sz="0" w:space="0" w:color="auto"/>
            <w:left w:val="none" w:sz="0" w:space="0" w:color="auto"/>
            <w:bottom w:val="none" w:sz="0" w:space="0" w:color="auto"/>
            <w:right w:val="none" w:sz="0" w:space="0" w:color="auto"/>
          </w:divBdr>
        </w:div>
        <w:div w:id="1962804637">
          <w:marLeft w:val="480"/>
          <w:marRight w:val="0"/>
          <w:marTop w:val="0"/>
          <w:marBottom w:val="0"/>
          <w:divBdr>
            <w:top w:val="none" w:sz="0" w:space="0" w:color="auto"/>
            <w:left w:val="none" w:sz="0" w:space="0" w:color="auto"/>
            <w:bottom w:val="none" w:sz="0" w:space="0" w:color="auto"/>
            <w:right w:val="none" w:sz="0" w:space="0" w:color="auto"/>
          </w:divBdr>
        </w:div>
      </w:divsChild>
    </w:div>
    <w:div w:id="1762481865">
      <w:bodyDiv w:val="1"/>
      <w:marLeft w:val="0"/>
      <w:marRight w:val="0"/>
      <w:marTop w:val="0"/>
      <w:marBottom w:val="0"/>
      <w:divBdr>
        <w:top w:val="none" w:sz="0" w:space="0" w:color="auto"/>
        <w:left w:val="none" w:sz="0" w:space="0" w:color="auto"/>
        <w:bottom w:val="none" w:sz="0" w:space="0" w:color="auto"/>
        <w:right w:val="none" w:sz="0" w:space="0" w:color="auto"/>
      </w:divBdr>
    </w:div>
    <w:div w:id="1762754448">
      <w:bodyDiv w:val="1"/>
      <w:marLeft w:val="0"/>
      <w:marRight w:val="0"/>
      <w:marTop w:val="0"/>
      <w:marBottom w:val="0"/>
      <w:divBdr>
        <w:top w:val="none" w:sz="0" w:space="0" w:color="auto"/>
        <w:left w:val="none" w:sz="0" w:space="0" w:color="auto"/>
        <w:bottom w:val="none" w:sz="0" w:space="0" w:color="auto"/>
        <w:right w:val="none" w:sz="0" w:space="0" w:color="auto"/>
      </w:divBdr>
    </w:div>
    <w:div w:id="1763137185">
      <w:bodyDiv w:val="1"/>
      <w:marLeft w:val="0"/>
      <w:marRight w:val="0"/>
      <w:marTop w:val="0"/>
      <w:marBottom w:val="0"/>
      <w:divBdr>
        <w:top w:val="none" w:sz="0" w:space="0" w:color="auto"/>
        <w:left w:val="none" w:sz="0" w:space="0" w:color="auto"/>
        <w:bottom w:val="none" w:sz="0" w:space="0" w:color="auto"/>
        <w:right w:val="none" w:sz="0" w:space="0" w:color="auto"/>
      </w:divBdr>
    </w:div>
    <w:div w:id="1763261818">
      <w:bodyDiv w:val="1"/>
      <w:marLeft w:val="0"/>
      <w:marRight w:val="0"/>
      <w:marTop w:val="0"/>
      <w:marBottom w:val="0"/>
      <w:divBdr>
        <w:top w:val="none" w:sz="0" w:space="0" w:color="auto"/>
        <w:left w:val="none" w:sz="0" w:space="0" w:color="auto"/>
        <w:bottom w:val="none" w:sz="0" w:space="0" w:color="auto"/>
        <w:right w:val="none" w:sz="0" w:space="0" w:color="auto"/>
      </w:divBdr>
    </w:div>
    <w:div w:id="1764767122">
      <w:bodyDiv w:val="1"/>
      <w:marLeft w:val="0"/>
      <w:marRight w:val="0"/>
      <w:marTop w:val="0"/>
      <w:marBottom w:val="0"/>
      <w:divBdr>
        <w:top w:val="none" w:sz="0" w:space="0" w:color="auto"/>
        <w:left w:val="none" w:sz="0" w:space="0" w:color="auto"/>
        <w:bottom w:val="none" w:sz="0" w:space="0" w:color="auto"/>
        <w:right w:val="none" w:sz="0" w:space="0" w:color="auto"/>
      </w:divBdr>
    </w:div>
    <w:div w:id="1765228669">
      <w:bodyDiv w:val="1"/>
      <w:marLeft w:val="0"/>
      <w:marRight w:val="0"/>
      <w:marTop w:val="0"/>
      <w:marBottom w:val="0"/>
      <w:divBdr>
        <w:top w:val="none" w:sz="0" w:space="0" w:color="auto"/>
        <w:left w:val="none" w:sz="0" w:space="0" w:color="auto"/>
        <w:bottom w:val="none" w:sz="0" w:space="0" w:color="auto"/>
        <w:right w:val="none" w:sz="0" w:space="0" w:color="auto"/>
      </w:divBdr>
    </w:div>
    <w:div w:id="1766144589">
      <w:bodyDiv w:val="1"/>
      <w:marLeft w:val="0"/>
      <w:marRight w:val="0"/>
      <w:marTop w:val="0"/>
      <w:marBottom w:val="0"/>
      <w:divBdr>
        <w:top w:val="none" w:sz="0" w:space="0" w:color="auto"/>
        <w:left w:val="none" w:sz="0" w:space="0" w:color="auto"/>
        <w:bottom w:val="none" w:sz="0" w:space="0" w:color="auto"/>
        <w:right w:val="none" w:sz="0" w:space="0" w:color="auto"/>
      </w:divBdr>
    </w:div>
    <w:div w:id="1767572594">
      <w:bodyDiv w:val="1"/>
      <w:marLeft w:val="0"/>
      <w:marRight w:val="0"/>
      <w:marTop w:val="0"/>
      <w:marBottom w:val="0"/>
      <w:divBdr>
        <w:top w:val="none" w:sz="0" w:space="0" w:color="auto"/>
        <w:left w:val="none" w:sz="0" w:space="0" w:color="auto"/>
        <w:bottom w:val="none" w:sz="0" w:space="0" w:color="auto"/>
        <w:right w:val="none" w:sz="0" w:space="0" w:color="auto"/>
      </w:divBdr>
      <w:divsChild>
        <w:div w:id="55249017">
          <w:marLeft w:val="480"/>
          <w:marRight w:val="0"/>
          <w:marTop w:val="0"/>
          <w:marBottom w:val="0"/>
          <w:divBdr>
            <w:top w:val="none" w:sz="0" w:space="0" w:color="auto"/>
            <w:left w:val="none" w:sz="0" w:space="0" w:color="auto"/>
            <w:bottom w:val="none" w:sz="0" w:space="0" w:color="auto"/>
            <w:right w:val="none" w:sz="0" w:space="0" w:color="auto"/>
          </w:divBdr>
        </w:div>
        <w:div w:id="96414296">
          <w:marLeft w:val="480"/>
          <w:marRight w:val="0"/>
          <w:marTop w:val="0"/>
          <w:marBottom w:val="0"/>
          <w:divBdr>
            <w:top w:val="none" w:sz="0" w:space="0" w:color="auto"/>
            <w:left w:val="none" w:sz="0" w:space="0" w:color="auto"/>
            <w:bottom w:val="none" w:sz="0" w:space="0" w:color="auto"/>
            <w:right w:val="none" w:sz="0" w:space="0" w:color="auto"/>
          </w:divBdr>
        </w:div>
        <w:div w:id="280262309">
          <w:marLeft w:val="480"/>
          <w:marRight w:val="0"/>
          <w:marTop w:val="0"/>
          <w:marBottom w:val="0"/>
          <w:divBdr>
            <w:top w:val="none" w:sz="0" w:space="0" w:color="auto"/>
            <w:left w:val="none" w:sz="0" w:space="0" w:color="auto"/>
            <w:bottom w:val="none" w:sz="0" w:space="0" w:color="auto"/>
            <w:right w:val="none" w:sz="0" w:space="0" w:color="auto"/>
          </w:divBdr>
        </w:div>
        <w:div w:id="316150311">
          <w:marLeft w:val="480"/>
          <w:marRight w:val="0"/>
          <w:marTop w:val="0"/>
          <w:marBottom w:val="0"/>
          <w:divBdr>
            <w:top w:val="none" w:sz="0" w:space="0" w:color="auto"/>
            <w:left w:val="none" w:sz="0" w:space="0" w:color="auto"/>
            <w:bottom w:val="none" w:sz="0" w:space="0" w:color="auto"/>
            <w:right w:val="none" w:sz="0" w:space="0" w:color="auto"/>
          </w:divBdr>
        </w:div>
        <w:div w:id="325062276">
          <w:marLeft w:val="480"/>
          <w:marRight w:val="0"/>
          <w:marTop w:val="0"/>
          <w:marBottom w:val="0"/>
          <w:divBdr>
            <w:top w:val="none" w:sz="0" w:space="0" w:color="auto"/>
            <w:left w:val="none" w:sz="0" w:space="0" w:color="auto"/>
            <w:bottom w:val="none" w:sz="0" w:space="0" w:color="auto"/>
            <w:right w:val="none" w:sz="0" w:space="0" w:color="auto"/>
          </w:divBdr>
        </w:div>
        <w:div w:id="398865353">
          <w:marLeft w:val="480"/>
          <w:marRight w:val="0"/>
          <w:marTop w:val="0"/>
          <w:marBottom w:val="0"/>
          <w:divBdr>
            <w:top w:val="none" w:sz="0" w:space="0" w:color="auto"/>
            <w:left w:val="none" w:sz="0" w:space="0" w:color="auto"/>
            <w:bottom w:val="none" w:sz="0" w:space="0" w:color="auto"/>
            <w:right w:val="none" w:sz="0" w:space="0" w:color="auto"/>
          </w:divBdr>
        </w:div>
        <w:div w:id="628628070">
          <w:marLeft w:val="480"/>
          <w:marRight w:val="0"/>
          <w:marTop w:val="0"/>
          <w:marBottom w:val="0"/>
          <w:divBdr>
            <w:top w:val="none" w:sz="0" w:space="0" w:color="auto"/>
            <w:left w:val="none" w:sz="0" w:space="0" w:color="auto"/>
            <w:bottom w:val="none" w:sz="0" w:space="0" w:color="auto"/>
            <w:right w:val="none" w:sz="0" w:space="0" w:color="auto"/>
          </w:divBdr>
        </w:div>
        <w:div w:id="686911661">
          <w:marLeft w:val="480"/>
          <w:marRight w:val="0"/>
          <w:marTop w:val="0"/>
          <w:marBottom w:val="0"/>
          <w:divBdr>
            <w:top w:val="none" w:sz="0" w:space="0" w:color="auto"/>
            <w:left w:val="none" w:sz="0" w:space="0" w:color="auto"/>
            <w:bottom w:val="none" w:sz="0" w:space="0" w:color="auto"/>
            <w:right w:val="none" w:sz="0" w:space="0" w:color="auto"/>
          </w:divBdr>
        </w:div>
        <w:div w:id="689180514">
          <w:marLeft w:val="480"/>
          <w:marRight w:val="0"/>
          <w:marTop w:val="0"/>
          <w:marBottom w:val="0"/>
          <w:divBdr>
            <w:top w:val="none" w:sz="0" w:space="0" w:color="auto"/>
            <w:left w:val="none" w:sz="0" w:space="0" w:color="auto"/>
            <w:bottom w:val="none" w:sz="0" w:space="0" w:color="auto"/>
            <w:right w:val="none" w:sz="0" w:space="0" w:color="auto"/>
          </w:divBdr>
        </w:div>
        <w:div w:id="820081667">
          <w:marLeft w:val="480"/>
          <w:marRight w:val="0"/>
          <w:marTop w:val="0"/>
          <w:marBottom w:val="0"/>
          <w:divBdr>
            <w:top w:val="none" w:sz="0" w:space="0" w:color="auto"/>
            <w:left w:val="none" w:sz="0" w:space="0" w:color="auto"/>
            <w:bottom w:val="none" w:sz="0" w:space="0" w:color="auto"/>
            <w:right w:val="none" w:sz="0" w:space="0" w:color="auto"/>
          </w:divBdr>
        </w:div>
        <w:div w:id="829520746">
          <w:marLeft w:val="480"/>
          <w:marRight w:val="0"/>
          <w:marTop w:val="0"/>
          <w:marBottom w:val="0"/>
          <w:divBdr>
            <w:top w:val="none" w:sz="0" w:space="0" w:color="auto"/>
            <w:left w:val="none" w:sz="0" w:space="0" w:color="auto"/>
            <w:bottom w:val="none" w:sz="0" w:space="0" w:color="auto"/>
            <w:right w:val="none" w:sz="0" w:space="0" w:color="auto"/>
          </w:divBdr>
        </w:div>
        <w:div w:id="1197039030">
          <w:marLeft w:val="480"/>
          <w:marRight w:val="0"/>
          <w:marTop w:val="0"/>
          <w:marBottom w:val="0"/>
          <w:divBdr>
            <w:top w:val="none" w:sz="0" w:space="0" w:color="auto"/>
            <w:left w:val="none" w:sz="0" w:space="0" w:color="auto"/>
            <w:bottom w:val="none" w:sz="0" w:space="0" w:color="auto"/>
            <w:right w:val="none" w:sz="0" w:space="0" w:color="auto"/>
          </w:divBdr>
        </w:div>
        <w:div w:id="1206141636">
          <w:marLeft w:val="480"/>
          <w:marRight w:val="0"/>
          <w:marTop w:val="0"/>
          <w:marBottom w:val="0"/>
          <w:divBdr>
            <w:top w:val="none" w:sz="0" w:space="0" w:color="auto"/>
            <w:left w:val="none" w:sz="0" w:space="0" w:color="auto"/>
            <w:bottom w:val="none" w:sz="0" w:space="0" w:color="auto"/>
            <w:right w:val="none" w:sz="0" w:space="0" w:color="auto"/>
          </w:divBdr>
        </w:div>
        <w:div w:id="1207599056">
          <w:marLeft w:val="480"/>
          <w:marRight w:val="0"/>
          <w:marTop w:val="0"/>
          <w:marBottom w:val="0"/>
          <w:divBdr>
            <w:top w:val="none" w:sz="0" w:space="0" w:color="auto"/>
            <w:left w:val="none" w:sz="0" w:space="0" w:color="auto"/>
            <w:bottom w:val="none" w:sz="0" w:space="0" w:color="auto"/>
            <w:right w:val="none" w:sz="0" w:space="0" w:color="auto"/>
          </w:divBdr>
        </w:div>
        <w:div w:id="1210533253">
          <w:marLeft w:val="480"/>
          <w:marRight w:val="0"/>
          <w:marTop w:val="0"/>
          <w:marBottom w:val="0"/>
          <w:divBdr>
            <w:top w:val="none" w:sz="0" w:space="0" w:color="auto"/>
            <w:left w:val="none" w:sz="0" w:space="0" w:color="auto"/>
            <w:bottom w:val="none" w:sz="0" w:space="0" w:color="auto"/>
            <w:right w:val="none" w:sz="0" w:space="0" w:color="auto"/>
          </w:divBdr>
        </w:div>
        <w:div w:id="1272786471">
          <w:marLeft w:val="480"/>
          <w:marRight w:val="0"/>
          <w:marTop w:val="0"/>
          <w:marBottom w:val="0"/>
          <w:divBdr>
            <w:top w:val="none" w:sz="0" w:space="0" w:color="auto"/>
            <w:left w:val="none" w:sz="0" w:space="0" w:color="auto"/>
            <w:bottom w:val="none" w:sz="0" w:space="0" w:color="auto"/>
            <w:right w:val="none" w:sz="0" w:space="0" w:color="auto"/>
          </w:divBdr>
        </w:div>
        <w:div w:id="1310398682">
          <w:marLeft w:val="480"/>
          <w:marRight w:val="0"/>
          <w:marTop w:val="0"/>
          <w:marBottom w:val="0"/>
          <w:divBdr>
            <w:top w:val="none" w:sz="0" w:space="0" w:color="auto"/>
            <w:left w:val="none" w:sz="0" w:space="0" w:color="auto"/>
            <w:bottom w:val="none" w:sz="0" w:space="0" w:color="auto"/>
            <w:right w:val="none" w:sz="0" w:space="0" w:color="auto"/>
          </w:divBdr>
        </w:div>
        <w:div w:id="1573389132">
          <w:marLeft w:val="480"/>
          <w:marRight w:val="0"/>
          <w:marTop w:val="0"/>
          <w:marBottom w:val="0"/>
          <w:divBdr>
            <w:top w:val="none" w:sz="0" w:space="0" w:color="auto"/>
            <w:left w:val="none" w:sz="0" w:space="0" w:color="auto"/>
            <w:bottom w:val="none" w:sz="0" w:space="0" w:color="auto"/>
            <w:right w:val="none" w:sz="0" w:space="0" w:color="auto"/>
          </w:divBdr>
        </w:div>
        <w:div w:id="1616400368">
          <w:marLeft w:val="480"/>
          <w:marRight w:val="0"/>
          <w:marTop w:val="0"/>
          <w:marBottom w:val="0"/>
          <w:divBdr>
            <w:top w:val="none" w:sz="0" w:space="0" w:color="auto"/>
            <w:left w:val="none" w:sz="0" w:space="0" w:color="auto"/>
            <w:bottom w:val="none" w:sz="0" w:space="0" w:color="auto"/>
            <w:right w:val="none" w:sz="0" w:space="0" w:color="auto"/>
          </w:divBdr>
        </w:div>
        <w:div w:id="1651669587">
          <w:marLeft w:val="480"/>
          <w:marRight w:val="0"/>
          <w:marTop w:val="0"/>
          <w:marBottom w:val="0"/>
          <w:divBdr>
            <w:top w:val="none" w:sz="0" w:space="0" w:color="auto"/>
            <w:left w:val="none" w:sz="0" w:space="0" w:color="auto"/>
            <w:bottom w:val="none" w:sz="0" w:space="0" w:color="auto"/>
            <w:right w:val="none" w:sz="0" w:space="0" w:color="auto"/>
          </w:divBdr>
        </w:div>
        <w:div w:id="1711757720">
          <w:marLeft w:val="480"/>
          <w:marRight w:val="0"/>
          <w:marTop w:val="0"/>
          <w:marBottom w:val="0"/>
          <w:divBdr>
            <w:top w:val="none" w:sz="0" w:space="0" w:color="auto"/>
            <w:left w:val="none" w:sz="0" w:space="0" w:color="auto"/>
            <w:bottom w:val="none" w:sz="0" w:space="0" w:color="auto"/>
            <w:right w:val="none" w:sz="0" w:space="0" w:color="auto"/>
          </w:divBdr>
        </w:div>
        <w:div w:id="1880120155">
          <w:marLeft w:val="480"/>
          <w:marRight w:val="0"/>
          <w:marTop w:val="0"/>
          <w:marBottom w:val="0"/>
          <w:divBdr>
            <w:top w:val="none" w:sz="0" w:space="0" w:color="auto"/>
            <w:left w:val="none" w:sz="0" w:space="0" w:color="auto"/>
            <w:bottom w:val="none" w:sz="0" w:space="0" w:color="auto"/>
            <w:right w:val="none" w:sz="0" w:space="0" w:color="auto"/>
          </w:divBdr>
        </w:div>
        <w:div w:id="1978023825">
          <w:marLeft w:val="480"/>
          <w:marRight w:val="0"/>
          <w:marTop w:val="0"/>
          <w:marBottom w:val="0"/>
          <w:divBdr>
            <w:top w:val="none" w:sz="0" w:space="0" w:color="auto"/>
            <w:left w:val="none" w:sz="0" w:space="0" w:color="auto"/>
            <w:bottom w:val="none" w:sz="0" w:space="0" w:color="auto"/>
            <w:right w:val="none" w:sz="0" w:space="0" w:color="auto"/>
          </w:divBdr>
        </w:div>
        <w:div w:id="2026246444">
          <w:marLeft w:val="480"/>
          <w:marRight w:val="0"/>
          <w:marTop w:val="0"/>
          <w:marBottom w:val="0"/>
          <w:divBdr>
            <w:top w:val="none" w:sz="0" w:space="0" w:color="auto"/>
            <w:left w:val="none" w:sz="0" w:space="0" w:color="auto"/>
            <w:bottom w:val="none" w:sz="0" w:space="0" w:color="auto"/>
            <w:right w:val="none" w:sz="0" w:space="0" w:color="auto"/>
          </w:divBdr>
        </w:div>
      </w:divsChild>
    </w:div>
    <w:div w:id="1771391128">
      <w:bodyDiv w:val="1"/>
      <w:marLeft w:val="0"/>
      <w:marRight w:val="0"/>
      <w:marTop w:val="0"/>
      <w:marBottom w:val="0"/>
      <w:divBdr>
        <w:top w:val="none" w:sz="0" w:space="0" w:color="auto"/>
        <w:left w:val="none" w:sz="0" w:space="0" w:color="auto"/>
        <w:bottom w:val="none" w:sz="0" w:space="0" w:color="auto"/>
        <w:right w:val="none" w:sz="0" w:space="0" w:color="auto"/>
      </w:divBdr>
      <w:divsChild>
        <w:div w:id="20711677">
          <w:marLeft w:val="480"/>
          <w:marRight w:val="0"/>
          <w:marTop w:val="0"/>
          <w:marBottom w:val="0"/>
          <w:divBdr>
            <w:top w:val="none" w:sz="0" w:space="0" w:color="auto"/>
            <w:left w:val="none" w:sz="0" w:space="0" w:color="auto"/>
            <w:bottom w:val="none" w:sz="0" w:space="0" w:color="auto"/>
            <w:right w:val="none" w:sz="0" w:space="0" w:color="auto"/>
          </w:divBdr>
        </w:div>
        <w:div w:id="44989008">
          <w:marLeft w:val="480"/>
          <w:marRight w:val="0"/>
          <w:marTop w:val="0"/>
          <w:marBottom w:val="0"/>
          <w:divBdr>
            <w:top w:val="none" w:sz="0" w:space="0" w:color="auto"/>
            <w:left w:val="none" w:sz="0" w:space="0" w:color="auto"/>
            <w:bottom w:val="none" w:sz="0" w:space="0" w:color="auto"/>
            <w:right w:val="none" w:sz="0" w:space="0" w:color="auto"/>
          </w:divBdr>
        </w:div>
        <w:div w:id="138883955">
          <w:marLeft w:val="480"/>
          <w:marRight w:val="0"/>
          <w:marTop w:val="0"/>
          <w:marBottom w:val="0"/>
          <w:divBdr>
            <w:top w:val="none" w:sz="0" w:space="0" w:color="auto"/>
            <w:left w:val="none" w:sz="0" w:space="0" w:color="auto"/>
            <w:bottom w:val="none" w:sz="0" w:space="0" w:color="auto"/>
            <w:right w:val="none" w:sz="0" w:space="0" w:color="auto"/>
          </w:divBdr>
        </w:div>
        <w:div w:id="201097173">
          <w:marLeft w:val="480"/>
          <w:marRight w:val="0"/>
          <w:marTop w:val="0"/>
          <w:marBottom w:val="0"/>
          <w:divBdr>
            <w:top w:val="none" w:sz="0" w:space="0" w:color="auto"/>
            <w:left w:val="none" w:sz="0" w:space="0" w:color="auto"/>
            <w:bottom w:val="none" w:sz="0" w:space="0" w:color="auto"/>
            <w:right w:val="none" w:sz="0" w:space="0" w:color="auto"/>
          </w:divBdr>
        </w:div>
        <w:div w:id="262350403">
          <w:marLeft w:val="480"/>
          <w:marRight w:val="0"/>
          <w:marTop w:val="0"/>
          <w:marBottom w:val="0"/>
          <w:divBdr>
            <w:top w:val="none" w:sz="0" w:space="0" w:color="auto"/>
            <w:left w:val="none" w:sz="0" w:space="0" w:color="auto"/>
            <w:bottom w:val="none" w:sz="0" w:space="0" w:color="auto"/>
            <w:right w:val="none" w:sz="0" w:space="0" w:color="auto"/>
          </w:divBdr>
        </w:div>
        <w:div w:id="319769334">
          <w:marLeft w:val="480"/>
          <w:marRight w:val="0"/>
          <w:marTop w:val="0"/>
          <w:marBottom w:val="0"/>
          <w:divBdr>
            <w:top w:val="none" w:sz="0" w:space="0" w:color="auto"/>
            <w:left w:val="none" w:sz="0" w:space="0" w:color="auto"/>
            <w:bottom w:val="none" w:sz="0" w:space="0" w:color="auto"/>
            <w:right w:val="none" w:sz="0" w:space="0" w:color="auto"/>
          </w:divBdr>
        </w:div>
        <w:div w:id="344408297">
          <w:marLeft w:val="480"/>
          <w:marRight w:val="0"/>
          <w:marTop w:val="0"/>
          <w:marBottom w:val="0"/>
          <w:divBdr>
            <w:top w:val="none" w:sz="0" w:space="0" w:color="auto"/>
            <w:left w:val="none" w:sz="0" w:space="0" w:color="auto"/>
            <w:bottom w:val="none" w:sz="0" w:space="0" w:color="auto"/>
            <w:right w:val="none" w:sz="0" w:space="0" w:color="auto"/>
          </w:divBdr>
        </w:div>
        <w:div w:id="394477496">
          <w:marLeft w:val="480"/>
          <w:marRight w:val="0"/>
          <w:marTop w:val="0"/>
          <w:marBottom w:val="0"/>
          <w:divBdr>
            <w:top w:val="none" w:sz="0" w:space="0" w:color="auto"/>
            <w:left w:val="none" w:sz="0" w:space="0" w:color="auto"/>
            <w:bottom w:val="none" w:sz="0" w:space="0" w:color="auto"/>
            <w:right w:val="none" w:sz="0" w:space="0" w:color="auto"/>
          </w:divBdr>
        </w:div>
        <w:div w:id="573320075">
          <w:marLeft w:val="480"/>
          <w:marRight w:val="0"/>
          <w:marTop w:val="0"/>
          <w:marBottom w:val="0"/>
          <w:divBdr>
            <w:top w:val="none" w:sz="0" w:space="0" w:color="auto"/>
            <w:left w:val="none" w:sz="0" w:space="0" w:color="auto"/>
            <w:bottom w:val="none" w:sz="0" w:space="0" w:color="auto"/>
            <w:right w:val="none" w:sz="0" w:space="0" w:color="auto"/>
          </w:divBdr>
        </w:div>
        <w:div w:id="606429611">
          <w:marLeft w:val="480"/>
          <w:marRight w:val="0"/>
          <w:marTop w:val="0"/>
          <w:marBottom w:val="0"/>
          <w:divBdr>
            <w:top w:val="none" w:sz="0" w:space="0" w:color="auto"/>
            <w:left w:val="none" w:sz="0" w:space="0" w:color="auto"/>
            <w:bottom w:val="none" w:sz="0" w:space="0" w:color="auto"/>
            <w:right w:val="none" w:sz="0" w:space="0" w:color="auto"/>
          </w:divBdr>
        </w:div>
        <w:div w:id="607352137">
          <w:marLeft w:val="480"/>
          <w:marRight w:val="0"/>
          <w:marTop w:val="0"/>
          <w:marBottom w:val="0"/>
          <w:divBdr>
            <w:top w:val="none" w:sz="0" w:space="0" w:color="auto"/>
            <w:left w:val="none" w:sz="0" w:space="0" w:color="auto"/>
            <w:bottom w:val="none" w:sz="0" w:space="0" w:color="auto"/>
            <w:right w:val="none" w:sz="0" w:space="0" w:color="auto"/>
          </w:divBdr>
        </w:div>
        <w:div w:id="611980179">
          <w:marLeft w:val="480"/>
          <w:marRight w:val="0"/>
          <w:marTop w:val="0"/>
          <w:marBottom w:val="0"/>
          <w:divBdr>
            <w:top w:val="none" w:sz="0" w:space="0" w:color="auto"/>
            <w:left w:val="none" w:sz="0" w:space="0" w:color="auto"/>
            <w:bottom w:val="none" w:sz="0" w:space="0" w:color="auto"/>
            <w:right w:val="none" w:sz="0" w:space="0" w:color="auto"/>
          </w:divBdr>
        </w:div>
        <w:div w:id="621494352">
          <w:marLeft w:val="480"/>
          <w:marRight w:val="0"/>
          <w:marTop w:val="0"/>
          <w:marBottom w:val="0"/>
          <w:divBdr>
            <w:top w:val="none" w:sz="0" w:space="0" w:color="auto"/>
            <w:left w:val="none" w:sz="0" w:space="0" w:color="auto"/>
            <w:bottom w:val="none" w:sz="0" w:space="0" w:color="auto"/>
            <w:right w:val="none" w:sz="0" w:space="0" w:color="auto"/>
          </w:divBdr>
        </w:div>
        <w:div w:id="679427405">
          <w:marLeft w:val="480"/>
          <w:marRight w:val="0"/>
          <w:marTop w:val="0"/>
          <w:marBottom w:val="0"/>
          <w:divBdr>
            <w:top w:val="none" w:sz="0" w:space="0" w:color="auto"/>
            <w:left w:val="none" w:sz="0" w:space="0" w:color="auto"/>
            <w:bottom w:val="none" w:sz="0" w:space="0" w:color="auto"/>
            <w:right w:val="none" w:sz="0" w:space="0" w:color="auto"/>
          </w:divBdr>
        </w:div>
        <w:div w:id="824009029">
          <w:marLeft w:val="480"/>
          <w:marRight w:val="0"/>
          <w:marTop w:val="0"/>
          <w:marBottom w:val="0"/>
          <w:divBdr>
            <w:top w:val="none" w:sz="0" w:space="0" w:color="auto"/>
            <w:left w:val="none" w:sz="0" w:space="0" w:color="auto"/>
            <w:bottom w:val="none" w:sz="0" w:space="0" w:color="auto"/>
            <w:right w:val="none" w:sz="0" w:space="0" w:color="auto"/>
          </w:divBdr>
        </w:div>
        <w:div w:id="857888509">
          <w:marLeft w:val="480"/>
          <w:marRight w:val="0"/>
          <w:marTop w:val="0"/>
          <w:marBottom w:val="0"/>
          <w:divBdr>
            <w:top w:val="none" w:sz="0" w:space="0" w:color="auto"/>
            <w:left w:val="none" w:sz="0" w:space="0" w:color="auto"/>
            <w:bottom w:val="none" w:sz="0" w:space="0" w:color="auto"/>
            <w:right w:val="none" w:sz="0" w:space="0" w:color="auto"/>
          </w:divBdr>
        </w:div>
        <w:div w:id="1015808402">
          <w:marLeft w:val="480"/>
          <w:marRight w:val="0"/>
          <w:marTop w:val="0"/>
          <w:marBottom w:val="0"/>
          <w:divBdr>
            <w:top w:val="none" w:sz="0" w:space="0" w:color="auto"/>
            <w:left w:val="none" w:sz="0" w:space="0" w:color="auto"/>
            <w:bottom w:val="none" w:sz="0" w:space="0" w:color="auto"/>
            <w:right w:val="none" w:sz="0" w:space="0" w:color="auto"/>
          </w:divBdr>
        </w:div>
        <w:div w:id="1057388614">
          <w:marLeft w:val="480"/>
          <w:marRight w:val="0"/>
          <w:marTop w:val="0"/>
          <w:marBottom w:val="0"/>
          <w:divBdr>
            <w:top w:val="none" w:sz="0" w:space="0" w:color="auto"/>
            <w:left w:val="none" w:sz="0" w:space="0" w:color="auto"/>
            <w:bottom w:val="none" w:sz="0" w:space="0" w:color="auto"/>
            <w:right w:val="none" w:sz="0" w:space="0" w:color="auto"/>
          </w:divBdr>
        </w:div>
        <w:div w:id="1084885509">
          <w:marLeft w:val="480"/>
          <w:marRight w:val="0"/>
          <w:marTop w:val="0"/>
          <w:marBottom w:val="0"/>
          <w:divBdr>
            <w:top w:val="none" w:sz="0" w:space="0" w:color="auto"/>
            <w:left w:val="none" w:sz="0" w:space="0" w:color="auto"/>
            <w:bottom w:val="none" w:sz="0" w:space="0" w:color="auto"/>
            <w:right w:val="none" w:sz="0" w:space="0" w:color="auto"/>
          </w:divBdr>
        </w:div>
        <w:div w:id="1168712853">
          <w:marLeft w:val="480"/>
          <w:marRight w:val="0"/>
          <w:marTop w:val="0"/>
          <w:marBottom w:val="0"/>
          <w:divBdr>
            <w:top w:val="none" w:sz="0" w:space="0" w:color="auto"/>
            <w:left w:val="none" w:sz="0" w:space="0" w:color="auto"/>
            <w:bottom w:val="none" w:sz="0" w:space="0" w:color="auto"/>
            <w:right w:val="none" w:sz="0" w:space="0" w:color="auto"/>
          </w:divBdr>
        </w:div>
        <w:div w:id="1206328139">
          <w:marLeft w:val="480"/>
          <w:marRight w:val="0"/>
          <w:marTop w:val="0"/>
          <w:marBottom w:val="0"/>
          <w:divBdr>
            <w:top w:val="none" w:sz="0" w:space="0" w:color="auto"/>
            <w:left w:val="none" w:sz="0" w:space="0" w:color="auto"/>
            <w:bottom w:val="none" w:sz="0" w:space="0" w:color="auto"/>
            <w:right w:val="none" w:sz="0" w:space="0" w:color="auto"/>
          </w:divBdr>
        </w:div>
        <w:div w:id="1269657791">
          <w:marLeft w:val="480"/>
          <w:marRight w:val="0"/>
          <w:marTop w:val="0"/>
          <w:marBottom w:val="0"/>
          <w:divBdr>
            <w:top w:val="none" w:sz="0" w:space="0" w:color="auto"/>
            <w:left w:val="none" w:sz="0" w:space="0" w:color="auto"/>
            <w:bottom w:val="none" w:sz="0" w:space="0" w:color="auto"/>
            <w:right w:val="none" w:sz="0" w:space="0" w:color="auto"/>
          </w:divBdr>
        </w:div>
        <w:div w:id="1421751527">
          <w:marLeft w:val="480"/>
          <w:marRight w:val="0"/>
          <w:marTop w:val="0"/>
          <w:marBottom w:val="0"/>
          <w:divBdr>
            <w:top w:val="none" w:sz="0" w:space="0" w:color="auto"/>
            <w:left w:val="none" w:sz="0" w:space="0" w:color="auto"/>
            <w:bottom w:val="none" w:sz="0" w:space="0" w:color="auto"/>
            <w:right w:val="none" w:sz="0" w:space="0" w:color="auto"/>
          </w:divBdr>
        </w:div>
        <w:div w:id="1439791010">
          <w:marLeft w:val="480"/>
          <w:marRight w:val="0"/>
          <w:marTop w:val="0"/>
          <w:marBottom w:val="0"/>
          <w:divBdr>
            <w:top w:val="none" w:sz="0" w:space="0" w:color="auto"/>
            <w:left w:val="none" w:sz="0" w:space="0" w:color="auto"/>
            <w:bottom w:val="none" w:sz="0" w:space="0" w:color="auto"/>
            <w:right w:val="none" w:sz="0" w:space="0" w:color="auto"/>
          </w:divBdr>
        </w:div>
        <w:div w:id="1451894910">
          <w:marLeft w:val="480"/>
          <w:marRight w:val="0"/>
          <w:marTop w:val="0"/>
          <w:marBottom w:val="0"/>
          <w:divBdr>
            <w:top w:val="none" w:sz="0" w:space="0" w:color="auto"/>
            <w:left w:val="none" w:sz="0" w:space="0" w:color="auto"/>
            <w:bottom w:val="none" w:sz="0" w:space="0" w:color="auto"/>
            <w:right w:val="none" w:sz="0" w:space="0" w:color="auto"/>
          </w:divBdr>
        </w:div>
        <w:div w:id="1459833272">
          <w:marLeft w:val="480"/>
          <w:marRight w:val="0"/>
          <w:marTop w:val="0"/>
          <w:marBottom w:val="0"/>
          <w:divBdr>
            <w:top w:val="none" w:sz="0" w:space="0" w:color="auto"/>
            <w:left w:val="none" w:sz="0" w:space="0" w:color="auto"/>
            <w:bottom w:val="none" w:sz="0" w:space="0" w:color="auto"/>
            <w:right w:val="none" w:sz="0" w:space="0" w:color="auto"/>
          </w:divBdr>
        </w:div>
        <w:div w:id="1468662103">
          <w:marLeft w:val="480"/>
          <w:marRight w:val="0"/>
          <w:marTop w:val="0"/>
          <w:marBottom w:val="0"/>
          <w:divBdr>
            <w:top w:val="none" w:sz="0" w:space="0" w:color="auto"/>
            <w:left w:val="none" w:sz="0" w:space="0" w:color="auto"/>
            <w:bottom w:val="none" w:sz="0" w:space="0" w:color="auto"/>
            <w:right w:val="none" w:sz="0" w:space="0" w:color="auto"/>
          </w:divBdr>
        </w:div>
        <w:div w:id="1545287076">
          <w:marLeft w:val="480"/>
          <w:marRight w:val="0"/>
          <w:marTop w:val="0"/>
          <w:marBottom w:val="0"/>
          <w:divBdr>
            <w:top w:val="none" w:sz="0" w:space="0" w:color="auto"/>
            <w:left w:val="none" w:sz="0" w:space="0" w:color="auto"/>
            <w:bottom w:val="none" w:sz="0" w:space="0" w:color="auto"/>
            <w:right w:val="none" w:sz="0" w:space="0" w:color="auto"/>
          </w:divBdr>
        </w:div>
        <w:div w:id="1710181386">
          <w:marLeft w:val="480"/>
          <w:marRight w:val="0"/>
          <w:marTop w:val="0"/>
          <w:marBottom w:val="0"/>
          <w:divBdr>
            <w:top w:val="none" w:sz="0" w:space="0" w:color="auto"/>
            <w:left w:val="none" w:sz="0" w:space="0" w:color="auto"/>
            <w:bottom w:val="none" w:sz="0" w:space="0" w:color="auto"/>
            <w:right w:val="none" w:sz="0" w:space="0" w:color="auto"/>
          </w:divBdr>
        </w:div>
        <w:div w:id="1882211200">
          <w:marLeft w:val="480"/>
          <w:marRight w:val="0"/>
          <w:marTop w:val="0"/>
          <w:marBottom w:val="0"/>
          <w:divBdr>
            <w:top w:val="none" w:sz="0" w:space="0" w:color="auto"/>
            <w:left w:val="none" w:sz="0" w:space="0" w:color="auto"/>
            <w:bottom w:val="none" w:sz="0" w:space="0" w:color="auto"/>
            <w:right w:val="none" w:sz="0" w:space="0" w:color="auto"/>
          </w:divBdr>
        </w:div>
        <w:div w:id="1897469747">
          <w:marLeft w:val="480"/>
          <w:marRight w:val="0"/>
          <w:marTop w:val="0"/>
          <w:marBottom w:val="0"/>
          <w:divBdr>
            <w:top w:val="none" w:sz="0" w:space="0" w:color="auto"/>
            <w:left w:val="none" w:sz="0" w:space="0" w:color="auto"/>
            <w:bottom w:val="none" w:sz="0" w:space="0" w:color="auto"/>
            <w:right w:val="none" w:sz="0" w:space="0" w:color="auto"/>
          </w:divBdr>
        </w:div>
        <w:div w:id="2019235363">
          <w:marLeft w:val="480"/>
          <w:marRight w:val="0"/>
          <w:marTop w:val="0"/>
          <w:marBottom w:val="0"/>
          <w:divBdr>
            <w:top w:val="none" w:sz="0" w:space="0" w:color="auto"/>
            <w:left w:val="none" w:sz="0" w:space="0" w:color="auto"/>
            <w:bottom w:val="none" w:sz="0" w:space="0" w:color="auto"/>
            <w:right w:val="none" w:sz="0" w:space="0" w:color="auto"/>
          </w:divBdr>
        </w:div>
        <w:div w:id="2049795205">
          <w:marLeft w:val="480"/>
          <w:marRight w:val="0"/>
          <w:marTop w:val="0"/>
          <w:marBottom w:val="0"/>
          <w:divBdr>
            <w:top w:val="none" w:sz="0" w:space="0" w:color="auto"/>
            <w:left w:val="none" w:sz="0" w:space="0" w:color="auto"/>
            <w:bottom w:val="none" w:sz="0" w:space="0" w:color="auto"/>
            <w:right w:val="none" w:sz="0" w:space="0" w:color="auto"/>
          </w:divBdr>
        </w:div>
        <w:div w:id="2103597629">
          <w:marLeft w:val="480"/>
          <w:marRight w:val="0"/>
          <w:marTop w:val="0"/>
          <w:marBottom w:val="0"/>
          <w:divBdr>
            <w:top w:val="none" w:sz="0" w:space="0" w:color="auto"/>
            <w:left w:val="none" w:sz="0" w:space="0" w:color="auto"/>
            <w:bottom w:val="none" w:sz="0" w:space="0" w:color="auto"/>
            <w:right w:val="none" w:sz="0" w:space="0" w:color="auto"/>
          </w:divBdr>
        </w:div>
      </w:divsChild>
    </w:div>
    <w:div w:id="1773429197">
      <w:bodyDiv w:val="1"/>
      <w:marLeft w:val="0"/>
      <w:marRight w:val="0"/>
      <w:marTop w:val="0"/>
      <w:marBottom w:val="0"/>
      <w:divBdr>
        <w:top w:val="none" w:sz="0" w:space="0" w:color="auto"/>
        <w:left w:val="none" w:sz="0" w:space="0" w:color="auto"/>
        <w:bottom w:val="none" w:sz="0" w:space="0" w:color="auto"/>
        <w:right w:val="none" w:sz="0" w:space="0" w:color="auto"/>
      </w:divBdr>
    </w:div>
    <w:div w:id="1774323217">
      <w:bodyDiv w:val="1"/>
      <w:marLeft w:val="0"/>
      <w:marRight w:val="0"/>
      <w:marTop w:val="0"/>
      <w:marBottom w:val="0"/>
      <w:divBdr>
        <w:top w:val="none" w:sz="0" w:space="0" w:color="auto"/>
        <w:left w:val="none" w:sz="0" w:space="0" w:color="auto"/>
        <w:bottom w:val="none" w:sz="0" w:space="0" w:color="auto"/>
        <w:right w:val="none" w:sz="0" w:space="0" w:color="auto"/>
      </w:divBdr>
    </w:div>
    <w:div w:id="1776050859">
      <w:bodyDiv w:val="1"/>
      <w:marLeft w:val="0"/>
      <w:marRight w:val="0"/>
      <w:marTop w:val="0"/>
      <w:marBottom w:val="0"/>
      <w:divBdr>
        <w:top w:val="none" w:sz="0" w:space="0" w:color="auto"/>
        <w:left w:val="none" w:sz="0" w:space="0" w:color="auto"/>
        <w:bottom w:val="none" w:sz="0" w:space="0" w:color="auto"/>
        <w:right w:val="none" w:sz="0" w:space="0" w:color="auto"/>
      </w:divBdr>
      <w:divsChild>
        <w:div w:id="9454699">
          <w:marLeft w:val="480"/>
          <w:marRight w:val="0"/>
          <w:marTop w:val="0"/>
          <w:marBottom w:val="0"/>
          <w:divBdr>
            <w:top w:val="none" w:sz="0" w:space="0" w:color="auto"/>
            <w:left w:val="none" w:sz="0" w:space="0" w:color="auto"/>
            <w:bottom w:val="none" w:sz="0" w:space="0" w:color="auto"/>
            <w:right w:val="none" w:sz="0" w:space="0" w:color="auto"/>
          </w:divBdr>
        </w:div>
        <w:div w:id="51924632">
          <w:marLeft w:val="480"/>
          <w:marRight w:val="0"/>
          <w:marTop w:val="0"/>
          <w:marBottom w:val="0"/>
          <w:divBdr>
            <w:top w:val="none" w:sz="0" w:space="0" w:color="auto"/>
            <w:left w:val="none" w:sz="0" w:space="0" w:color="auto"/>
            <w:bottom w:val="none" w:sz="0" w:space="0" w:color="auto"/>
            <w:right w:val="none" w:sz="0" w:space="0" w:color="auto"/>
          </w:divBdr>
        </w:div>
        <w:div w:id="105545433">
          <w:marLeft w:val="480"/>
          <w:marRight w:val="0"/>
          <w:marTop w:val="0"/>
          <w:marBottom w:val="0"/>
          <w:divBdr>
            <w:top w:val="none" w:sz="0" w:space="0" w:color="auto"/>
            <w:left w:val="none" w:sz="0" w:space="0" w:color="auto"/>
            <w:bottom w:val="none" w:sz="0" w:space="0" w:color="auto"/>
            <w:right w:val="none" w:sz="0" w:space="0" w:color="auto"/>
          </w:divBdr>
        </w:div>
        <w:div w:id="245193636">
          <w:marLeft w:val="480"/>
          <w:marRight w:val="0"/>
          <w:marTop w:val="0"/>
          <w:marBottom w:val="0"/>
          <w:divBdr>
            <w:top w:val="none" w:sz="0" w:space="0" w:color="auto"/>
            <w:left w:val="none" w:sz="0" w:space="0" w:color="auto"/>
            <w:bottom w:val="none" w:sz="0" w:space="0" w:color="auto"/>
            <w:right w:val="none" w:sz="0" w:space="0" w:color="auto"/>
          </w:divBdr>
        </w:div>
        <w:div w:id="511725371">
          <w:marLeft w:val="480"/>
          <w:marRight w:val="0"/>
          <w:marTop w:val="0"/>
          <w:marBottom w:val="0"/>
          <w:divBdr>
            <w:top w:val="none" w:sz="0" w:space="0" w:color="auto"/>
            <w:left w:val="none" w:sz="0" w:space="0" w:color="auto"/>
            <w:bottom w:val="none" w:sz="0" w:space="0" w:color="auto"/>
            <w:right w:val="none" w:sz="0" w:space="0" w:color="auto"/>
          </w:divBdr>
        </w:div>
        <w:div w:id="555163658">
          <w:marLeft w:val="480"/>
          <w:marRight w:val="0"/>
          <w:marTop w:val="0"/>
          <w:marBottom w:val="0"/>
          <w:divBdr>
            <w:top w:val="none" w:sz="0" w:space="0" w:color="auto"/>
            <w:left w:val="none" w:sz="0" w:space="0" w:color="auto"/>
            <w:bottom w:val="none" w:sz="0" w:space="0" w:color="auto"/>
            <w:right w:val="none" w:sz="0" w:space="0" w:color="auto"/>
          </w:divBdr>
        </w:div>
        <w:div w:id="569387939">
          <w:marLeft w:val="480"/>
          <w:marRight w:val="0"/>
          <w:marTop w:val="0"/>
          <w:marBottom w:val="0"/>
          <w:divBdr>
            <w:top w:val="none" w:sz="0" w:space="0" w:color="auto"/>
            <w:left w:val="none" w:sz="0" w:space="0" w:color="auto"/>
            <w:bottom w:val="none" w:sz="0" w:space="0" w:color="auto"/>
            <w:right w:val="none" w:sz="0" w:space="0" w:color="auto"/>
          </w:divBdr>
        </w:div>
        <w:div w:id="607929309">
          <w:marLeft w:val="480"/>
          <w:marRight w:val="0"/>
          <w:marTop w:val="0"/>
          <w:marBottom w:val="0"/>
          <w:divBdr>
            <w:top w:val="none" w:sz="0" w:space="0" w:color="auto"/>
            <w:left w:val="none" w:sz="0" w:space="0" w:color="auto"/>
            <w:bottom w:val="none" w:sz="0" w:space="0" w:color="auto"/>
            <w:right w:val="none" w:sz="0" w:space="0" w:color="auto"/>
          </w:divBdr>
        </w:div>
        <w:div w:id="839924213">
          <w:marLeft w:val="480"/>
          <w:marRight w:val="0"/>
          <w:marTop w:val="0"/>
          <w:marBottom w:val="0"/>
          <w:divBdr>
            <w:top w:val="none" w:sz="0" w:space="0" w:color="auto"/>
            <w:left w:val="none" w:sz="0" w:space="0" w:color="auto"/>
            <w:bottom w:val="none" w:sz="0" w:space="0" w:color="auto"/>
            <w:right w:val="none" w:sz="0" w:space="0" w:color="auto"/>
          </w:divBdr>
        </w:div>
        <w:div w:id="876937302">
          <w:marLeft w:val="480"/>
          <w:marRight w:val="0"/>
          <w:marTop w:val="0"/>
          <w:marBottom w:val="0"/>
          <w:divBdr>
            <w:top w:val="none" w:sz="0" w:space="0" w:color="auto"/>
            <w:left w:val="none" w:sz="0" w:space="0" w:color="auto"/>
            <w:bottom w:val="none" w:sz="0" w:space="0" w:color="auto"/>
            <w:right w:val="none" w:sz="0" w:space="0" w:color="auto"/>
          </w:divBdr>
        </w:div>
        <w:div w:id="891309475">
          <w:marLeft w:val="480"/>
          <w:marRight w:val="0"/>
          <w:marTop w:val="0"/>
          <w:marBottom w:val="0"/>
          <w:divBdr>
            <w:top w:val="none" w:sz="0" w:space="0" w:color="auto"/>
            <w:left w:val="none" w:sz="0" w:space="0" w:color="auto"/>
            <w:bottom w:val="none" w:sz="0" w:space="0" w:color="auto"/>
            <w:right w:val="none" w:sz="0" w:space="0" w:color="auto"/>
          </w:divBdr>
        </w:div>
        <w:div w:id="942997882">
          <w:marLeft w:val="480"/>
          <w:marRight w:val="0"/>
          <w:marTop w:val="0"/>
          <w:marBottom w:val="0"/>
          <w:divBdr>
            <w:top w:val="none" w:sz="0" w:space="0" w:color="auto"/>
            <w:left w:val="none" w:sz="0" w:space="0" w:color="auto"/>
            <w:bottom w:val="none" w:sz="0" w:space="0" w:color="auto"/>
            <w:right w:val="none" w:sz="0" w:space="0" w:color="auto"/>
          </w:divBdr>
        </w:div>
        <w:div w:id="973372022">
          <w:marLeft w:val="480"/>
          <w:marRight w:val="0"/>
          <w:marTop w:val="0"/>
          <w:marBottom w:val="0"/>
          <w:divBdr>
            <w:top w:val="none" w:sz="0" w:space="0" w:color="auto"/>
            <w:left w:val="none" w:sz="0" w:space="0" w:color="auto"/>
            <w:bottom w:val="none" w:sz="0" w:space="0" w:color="auto"/>
            <w:right w:val="none" w:sz="0" w:space="0" w:color="auto"/>
          </w:divBdr>
        </w:div>
        <w:div w:id="1048803696">
          <w:marLeft w:val="480"/>
          <w:marRight w:val="0"/>
          <w:marTop w:val="0"/>
          <w:marBottom w:val="0"/>
          <w:divBdr>
            <w:top w:val="none" w:sz="0" w:space="0" w:color="auto"/>
            <w:left w:val="none" w:sz="0" w:space="0" w:color="auto"/>
            <w:bottom w:val="none" w:sz="0" w:space="0" w:color="auto"/>
            <w:right w:val="none" w:sz="0" w:space="0" w:color="auto"/>
          </w:divBdr>
        </w:div>
        <w:div w:id="1275559047">
          <w:marLeft w:val="480"/>
          <w:marRight w:val="0"/>
          <w:marTop w:val="0"/>
          <w:marBottom w:val="0"/>
          <w:divBdr>
            <w:top w:val="none" w:sz="0" w:space="0" w:color="auto"/>
            <w:left w:val="none" w:sz="0" w:space="0" w:color="auto"/>
            <w:bottom w:val="none" w:sz="0" w:space="0" w:color="auto"/>
            <w:right w:val="none" w:sz="0" w:space="0" w:color="auto"/>
          </w:divBdr>
        </w:div>
        <w:div w:id="1304581513">
          <w:marLeft w:val="480"/>
          <w:marRight w:val="0"/>
          <w:marTop w:val="0"/>
          <w:marBottom w:val="0"/>
          <w:divBdr>
            <w:top w:val="none" w:sz="0" w:space="0" w:color="auto"/>
            <w:left w:val="none" w:sz="0" w:space="0" w:color="auto"/>
            <w:bottom w:val="none" w:sz="0" w:space="0" w:color="auto"/>
            <w:right w:val="none" w:sz="0" w:space="0" w:color="auto"/>
          </w:divBdr>
        </w:div>
        <w:div w:id="1362129515">
          <w:marLeft w:val="480"/>
          <w:marRight w:val="0"/>
          <w:marTop w:val="0"/>
          <w:marBottom w:val="0"/>
          <w:divBdr>
            <w:top w:val="none" w:sz="0" w:space="0" w:color="auto"/>
            <w:left w:val="none" w:sz="0" w:space="0" w:color="auto"/>
            <w:bottom w:val="none" w:sz="0" w:space="0" w:color="auto"/>
            <w:right w:val="none" w:sz="0" w:space="0" w:color="auto"/>
          </w:divBdr>
        </w:div>
        <w:div w:id="1392076345">
          <w:marLeft w:val="480"/>
          <w:marRight w:val="0"/>
          <w:marTop w:val="0"/>
          <w:marBottom w:val="0"/>
          <w:divBdr>
            <w:top w:val="none" w:sz="0" w:space="0" w:color="auto"/>
            <w:left w:val="none" w:sz="0" w:space="0" w:color="auto"/>
            <w:bottom w:val="none" w:sz="0" w:space="0" w:color="auto"/>
            <w:right w:val="none" w:sz="0" w:space="0" w:color="auto"/>
          </w:divBdr>
        </w:div>
        <w:div w:id="1436287391">
          <w:marLeft w:val="480"/>
          <w:marRight w:val="0"/>
          <w:marTop w:val="0"/>
          <w:marBottom w:val="0"/>
          <w:divBdr>
            <w:top w:val="none" w:sz="0" w:space="0" w:color="auto"/>
            <w:left w:val="none" w:sz="0" w:space="0" w:color="auto"/>
            <w:bottom w:val="none" w:sz="0" w:space="0" w:color="auto"/>
            <w:right w:val="none" w:sz="0" w:space="0" w:color="auto"/>
          </w:divBdr>
        </w:div>
        <w:div w:id="1468552440">
          <w:marLeft w:val="480"/>
          <w:marRight w:val="0"/>
          <w:marTop w:val="0"/>
          <w:marBottom w:val="0"/>
          <w:divBdr>
            <w:top w:val="none" w:sz="0" w:space="0" w:color="auto"/>
            <w:left w:val="none" w:sz="0" w:space="0" w:color="auto"/>
            <w:bottom w:val="none" w:sz="0" w:space="0" w:color="auto"/>
            <w:right w:val="none" w:sz="0" w:space="0" w:color="auto"/>
          </w:divBdr>
        </w:div>
        <w:div w:id="1634404779">
          <w:marLeft w:val="480"/>
          <w:marRight w:val="0"/>
          <w:marTop w:val="0"/>
          <w:marBottom w:val="0"/>
          <w:divBdr>
            <w:top w:val="none" w:sz="0" w:space="0" w:color="auto"/>
            <w:left w:val="none" w:sz="0" w:space="0" w:color="auto"/>
            <w:bottom w:val="none" w:sz="0" w:space="0" w:color="auto"/>
            <w:right w:val="none" w:sz="0" w:space="0" w:color="auto"/>
          </w:divBdr>
        </w:div>
        <w:div w:id="1636720536">
          <w:marLeft w:val="480"/>
          <w:marRight w:val="0"/>
          <w:marTop w:val="0"/>
          <w:marBottom w:val="0"/>
          <w:divBdr>
            <w:top w:val="none" w:sz="0" w:space="0" w:color="auto"/>
            <w:left w:val="none" w:sz="0" w:space="0" w:color="auto"/>
            <w:bottom w:val="none" w:sz="0" w:space="0" w:color="auto"/>
            <w:right w:val="none" w:sz="0" w:space="0" w:color="auto"/>
          </w:divBdr>
        </w:div>
        <w:div w:id="1637493719">
          <w:marLeft w:val="480"/>
          <w:marRight w:val="0"/>
          <w:marTop w:val="0"/>
          <w:marBottom w:val="0"/>
          <w:divBdr>
            <w:top w:val="none" w:sz="0" w:space="0" w:color="auto"/>
            <w:left w:val="none" w:sz="0" w:space="0" w:color="auto"/>
            <w:bottom w:val="none" w:sz="0" w:space="0" w:color="auto"/>
            <w:right w:val="none" w:sz="0" w:space="0" w:color="auto"/>
          </w:divBdr>
        </w:div>
        <w:div w:id="1646201877">
          <w:marLeft w:val="480"/>
          <w:marRight w:val="0"/>
          <w:marTop w:val="0"/>
          <w:marBottom w:val="0"/>
          <w:divBdr>
            <w:top w:val="none" w:sz="0" w:space="0" w:color="auto"/>
            <w:left w:val="none" w:sz="0" w:space="0" w:color="auto"/>
            <w:bottom w:val="none" w:sz="0" w:space="0" w:color="auto"/>
            <w:right w:val="none" w:sz="0" w:space="0" w:color="auto"/>
          </w:divBdr>
        </w:div>
        <w:div w:id="1692145203">
          <w:marLeft w:val="480"/>
          <w:marRight w:val="0"/>
          <w:marTop w:val="0"/>
          <w:marBottom w:val="0"/>
          <w:divBdr>
            <w:top w:val="none" w:sz="0" w:space="0" w:color="auto"/>
            <w:left w:val="none" w:sz="0" w:space="0" w:color="auto"/>
            <w:bottom w:val="none" w:sz="0" w:space="0" w:color="auto"/>
            <w:right w:val="none" w:sz="0" w:space="0" w:color="auto"/>
          </w:divBdr>
        </w:div>
        <w:div w:id="1706755421">
          <w:marLeft w:val="480"/>
          <w:marRight w:val="0"/>
          <w:marTop w:val="0"/>
          <w:marBottom w:val="0"/>
          <w:divBdr>
            <w:top w:val="none" w:sz="0" w:space="0" w:color="auto"/>
            <w:left w:val="none" w:sz="0" w:space="0" w:color="auto"/>
            <w:bottom w:val="none" w:sz="0" w:space="0" w:color="auto"/>
            <w:right w:val="none" w:sz="0" w:space="0" w:color="auto"/>
          </w:divBdr>
        </w:div>
        <w:div w:id="1766608335">
          <w:marLeft w:val="480"/>
          <w:marRight w:val="0"/>
          <w:marTop w:val="0"/>
          <w:marBottom w:val="0"/>
          <w:divBdr>
            <w:top w:val="none" w:sz="0" w:space="0" w:color="auto"/>
            <w:left w:val="none" w:sz="0" w:space="0" w:color="auto"/>
            <w:bottom w:val="none" w:sz="0" w:space="0" w:color="auto"/>
            <w:right w:val="none" w:sz="0" w:space="0" w:color="auto"/>
          </w:divBdr>
        </w:div>
        <w:div w:id="1855609391">
          <w:marLeft w:val="480"/>
          <w:marRight w:val="0"/>
          <w:marTop w:val="0"/>
          <w:marBottom w:val="0"/>
          <w:divBdr>
            <w:top w:val="none" w:sz="0" w:space="0" w:color="auto"/>
            <w:left w:val="none" w:sz="0" w:space="0" w:color="auto"/>
            <w:bottom w:val="none" w:sz="0" w:space="0" w:color="auto"/>
            <w:right w:val="none" w:sz="0" w:space="0" w:color="auto"/>
          </w:divBdr>
        </w:div>
        <w:div w:id="1904293415">
          <w:marLeft w:val="480"/>
          <w:marRight w:val="0"/>
          <w:marTop w:val="0"/>
          <w:marBottom w:val="0"/>
          <w:divBdr>
            <w:top w:val="none" w:sz="0" w:space="0" w:color="auto"/>
            <w:left w:val="none" w:sz="0" w:space="0" w:color="auto"/>
            <w:bottom w:val="none" w:sz="0" w:space="0" w:color="auto"/>
            <w:right w:val="none" w:sz="0" w:space="0" w:color="auto"/>
          </w:divBdr>
        </w:div>
        <w:div w:id="1938707881">
          <w:marLeft w:val="480"/>
          <w:marRight w:val="0"/>
          <w:marTop w:val="0"/>
          <w:marBottom w:val="0"/>
          <w:divBdr>
            <w:top w:val="none" w:sz="0" w:space="0" w:color="auto"/>
            <w:left w:val="none" w:sz="0" w:space="0" w:color="auto"/>
            <w:bottom w:val="none" w:sz="0" w:space="0" w:color="auto"/>
            <w:right w:val="none" w:sz="0" w:space="0" w:color="auto"/>
          </w:divBdr>
        </w:div>
        <w:div w:id="1941330206">
          <w:marLeft w:val="480"/>
          <w:marRight w:val="0"/>
          <w:marTop w:val="0"/>
          <w:marBottom w:val="0"/>
          <w:divBdr>
            <w:top w:val="none" w:sz="0" w:space="0" w:color="auto"/>
            <w:left w:val="none" w:sz="0" w:space="0" w:color="auto"/>
            <w:bottom w:val="none" w:sz="0" w:space="0" w:color="auto"/>
            <w:right w:val="none" w:sz="0" w:space="0" w:color="auto"/>
          </w:divBdr>
        </w:div>
        <w:div w:id="1942758451">
          <w:marLeft w:val="480"/>
          <w:marRight w:val="0"/>
          <w:marTop w:val="0"/>
          <w:marBottom w:val="0"/>
          <w:divBdr>
            <w:top w:val="none" w:sz="0" w:space="0" w:color="auto"/>
            <w:left w:val="none" w:sz="0" w:space="0" w:color="auto"/>
            <w:bottom w:val="none" w:sz="0" w:space="0" w:color="auto"/>
            <w:right w:val="none" w:sz="0" w:space="0" w:color="auto"/>
          </w:divBdr>
        </w:div>
        <w:div w:id="1958636453">
          <w:marLeft w:val="480"/>
          <w:marRight w:val="0"/>
          <w:marTop w:val="0"/>
          <w:marBottom w:val="0"/>
          <w:divBdr>
            <w:top w:val="none" w:sz="0" w:space="0" w:color="auto"/>
            <w:left w:val="none" w:sz="0" w:space="0" w:color="auto"/>
            <w:bottom w:val="none" w:sz="0" w:space="0" w:color="auto"/>
            <w:right w:val="none" w:sz="0" w:space="0" w:color="auto"/>
          </w:divBdr>
        </w:div>
        <w:div w:id="2105492544">
          <w:marLeft w:val="480"/>
          <w:marRight w:val="0"/>
          <w:marTop w:val="0"/>
          <w:marBottom w:val="0"/>
          <w:divBdr>
            <w:top w:val="none" w:sz="0" w:space="0" w:color="auto"/>
            <w:left w:val="none" w:sz="0" w:space="0" w:color="auto"/>
            <w:bottom w:val="none" w:sz="0" w:space="0" w:color="auto"/>
            <w:right w:val="none" w:sz="0" w:space="0" w:color="auto"/>
          </w:divBdr>
        </w:div>
      </w:divsChild>
    </w:div>
    <w:div w:id="1776632020">
      <w:bodyDiv w:val="1"/>
      <w:marLeft w:val="0"/>
      <w:marRight w:val="0"/>
      <w:marTop w:val="0"/>
      <w:marBottom w:val="0"/>
      <w:divBdr>
        <w:top w:val="none" w:sz="0" w:space="0" w:color="auto"/>
        <w:left w:val="none" w:sz="0" w:space="0" w:color="auto"/>
        <w:bottom w:val="none" w:sz="0" w:space="0" w:color="auto"/>
        <w:right w:val="none" w:sz="0" w:space="0" w:color="auto"/>
      </w:divBdr>
    </w:div>
    <w:div w:id="1779376109">
      <w:bodyDiv w:val="1"/>
      <w:marLeft w:val="0"/>
      <w:marRight w:val="0"/>
      <w:marTop w:val="0"/>
      <w:marBottom w:val="0"/>
      <w:divBdr>
        <w:top w:val="none" w:sz="0" w:space="0" w:color="auto"/>
        <w:left w:val="none" w:sz="0" w:space="0" w:color="auto"/>
        <w:bottom w:val="none" w:sz="0" w:space="0" w:color="auto"/>
        <w:right w:val="none" w:sz="0" w:space="0" w:color="auto"/>
      </w:divBdr>
    </w:div>
    <w:div w:id="1781336113">
      <w:bodyDiv w:val="1"/>
      <w:marLeft w:val="0"/>
      <w:marRight w:val="0"/>
      <w:marTop w:val="0"/>
      <w:marBottom w:val="0"/>
      <w:divBdr>
        <w:top w:val="none" w:sz="0" w:space="0" w:color="auto"/>
        <w:left w:val="none" w:sz="0" w:space="0" w:color="auto"/>
        <w:bottom w:val="none" w:sz="0" w:space="0" w:color="auto"/>
        <w:right w:val="none" w:sz="0" w:space="0" w:color="auto"/>
      </w:divBdr>
    </w:div>
    <w:div w:id="1781683108">
      <w:bodyDiv w:val="1"/>
      <w:marLeft w:val="0"/>
      <w:marRight w:val="0"/>
      <w:marTop w:val="0"/>
      <w:marBottom w:val="0"/>
      <w:divBdr>
        <w:top w:val="none" w:sz="0" w:space="0" w:color="auto"/>
        <w:left w:val="none" w:sz="0" w:space="0" w:color="auto"/>
        <w:bottom w:val="none" w:sz="0" w:space="0" w:color="auto"/>
        <w:right w:val="none" w:sz="0" w:space="0" w:color="auto"/>
      </w:divBdr>
    </w:div>
    <w:div w:id="1783959768">
      <w:bodyDiv w:val="1"/>
      <w:marLeft w:val="0"/>
      <w:marRight w:val="0"/>
      <w:marTop w:val="0"/>
      <w:marBottom w:val="0"/>
      <w:divBdr>
        <w:top w:val="none" w:sz="0" w:space="0" w:color="auto"/>
        <w:left w:val="none" w:sz="0" w:space="0" w:color="auto"/>
        <w:bottom w:val="none" w:sz="0" w:space="0" w:color="auto"/>
        <w:right w:val="none" w:sz="0" w:space="0" w:color="auto"/>
      </w:divBdr>
    </w:div>
    <w:div w:id="1786466453">
      <w:bodyDiv w:val="1"/>
      <w:marLeft w:val="0"/>
      <w:marRight w:val="0"/>
      <w:marTop w:val="0"/>
      <w:marBottom w:val="0"/>
      <w:divBdr>
        <w:top w:val="none" w:sz="0" w:space="0" w:color="auto"/>
        <w:left w:val="none" w:sz="0" w:space="0" w:color="auto"/>
        <w:bottom w:val="none" w:sz="0" w:space="0" w:color="auto"/>
        <w:right w:val="none" w:sz="0" w:space="0" w:color="auto"/>
      </w:divBdr>
    </w:div>
    <w:div w:id="1788235834">
      <w:bodyDiv w:val="1"/>
      <w:marLeft w:val="0"/>
      <w:marRight w:val="0"/>
      <w:marTop w:val="0"/>
      <w:marBottom w:val="0"/>
      <w:divBdr>
        <w:top w:val="none" w:sz="0" w:space="0" w:color="auto"/>
        <w:left w:val="none" w:sz="0" w:space="0" w:color="auto"/>
        <w:bottom w:val="none" w:sz="0" w:space="0" w:color="auto"/>
        <w:right w:val="none" w:sz="0" w:space="0" w:color="auto"/>
      </w:divBdr>
    </w:div>
    <w:div w:id="1788624599">
      <w:bodyDiv w:val="1"/>
      <w:marLeft w:val="0"/>
      <w:marRight w:val="0"/>
      <w:marTop w:val="0"/>
      <w:marBottom w:val="0"/>
      <w:divBdr>
        <w:top w:val="none" w:sz="0" w:space="0" w:color="auto"/>
        <w:left w:val="none" w:sz="0" w:space="0" w:color="auto"/>
        <w:bottom w:val="none" w:sz="0" w:space="0" w:color="auto"/>
        <w:right w:val="none" w:sz="0" w:space="0" w:color="auto"/>
      </w:divBdr>
      <w:divsChild>
        <w:div w:id="37558245">
          <w:marLeft w:val="480"/>
          <w:marRight w:val="0"/>
          <w:marTop w:val="0"/>
          <w:marBottom w:val="0"/>
          <w:divBdr>
            <w:top w:val="none" w:sz="0" w:space="0" w:color="auto"/>
            <w:left w:val="none" w:sz="0" w:space="0" w:color="auto"/>
            <w:bottom w:val="none" w:sz="0" w:space="0" w:color="auto"/>
            <w:right w:val="none" w:sz="0" w:space="0" w:color="auto"/>
          </w:divBdr>
        </w:div>
        <w:div w:id="40181229">
          <w:marLeft w:val="480"/>
          <w:marRight w:val="0"/>
          <w:marTop w:val="0"/>
          <w:marBottom w:val="0"/>
          <w:divBdr>
            <w:top w:val="none" w:sz="0" w:space="0" w:color="auto"/>
            <w:left w:val="none" w:sz="0" w:space="0" w:color="auto"/>
            <w:bottom w:val="none" w:sz="0" w:space="0" w:color="auto"/>
            <w:right w:val="none" w:sz="0" w:space="0" w:color="auto"/>
          </w:divBdr>
        </w:div>
        <w:div w:id="109789803">
          <w:marLeft w:val="480"/>
          <w:marRight w:val="0"/>
          <w:marTop w:val="0"/>
          <w:marBottom w:val="0"/>
          <w:divBdr>
            <w:top w:val="none" w:sz="0" w:space="0" w:color="auto"/>
            <w:left w:val="none" w:sz="0" w:space="0" w:color="auto"/>
            <w:bottom w:val="none" w:sz="0" w:space="0" w:color="auto"/>
            <w:right w:val="none" w:sz="0" w:space="0" w:color="auto"/>
          </w:divBdr>
        </w:div>
        <w:div w:id="258948678">
          <w:marLeft w:val="480"/>
          <w:marRight w:val="0"/>
          <w:marTop w:val="0"/>
          <w:marBottom w:val="0"/>
          <w:divBdr>
            <w:top w:val="none" w:sz="0" w:space="0" w:color="auto"/>
            <w:left w:val="none" w:sz="0" w:space="0" w:color="auto"/>
            <w:bottom w:val="none" w:sz="0" w:space="0" w:color="auto"/>
            <w:right w:val="none" w:sz="0" w:space="0" w:color="auto"/>
          </w:divBdr>
        </w:div>
        <w:div w:id="291323172">
          <w:marLeft w:val="480"/>
          <w:marRight w:val="0"/>
          <w:marTop w:val="0"/>
          <w:marBottom w:val="0"/>
          <w:divBdr>
            <w:top w:val="none" w:sz="0" w:space="0" w:color="auto"/>
            <w:left w:val="none" w:sz="0" w:space="0" w:color="auto"/>
            <w:bottom w:val="none" w:sz="0" w:space="0" w:color="auto"/>
            <w:right w:val="none" w:sz="0" w:space="0" w:color="auto"/>
          </w:divBdr>
        </w:div>
        <w:div w:id="431631025">
          <w:marLeft w:val="480"/>
          <w:marRight w:val="0"/>
          <w:marTop w:val="0"/>
          <w:marBottom w:val="0"/>
          <w:divBdr>
            <w:top w:val="none" w:sz="0" w:space="0" w:color="auto"/>
            <w:left w:val="none" w:sz="0" w:space="0" w:color="auto"/>
            <w:bottom w:val="none" w:sz="0" w:space="0" w:color="auto"/>
            <w:right w:val="none" w:sz="0" w:space="0" w:color="auto"/>
          </w:divBdr>
        </w:div>
        <w:div w:id="487791398">
          <w:marLeft w:val="480"/>
          <w:marRight w:val="0"/>
          <w:marTop w:val="0"/>
          <w:marBottom w:val="0"/>
          <w:divBdr>
            <w:top w:val="none" w:sz="0" w:space="0" w:color="auto"/>
            <w:left w:val="none" w:sz="0" w:space="0" w:color="auto"/>
            <w:bottom w:val="none" w:sz="0" w:space="0" w:color="auto"/>
            <w:right w:val="none" w:sz="0" w:space="0" w:color="auto"/>
          </w:divBdr>
        </w:div>
        <w:div w:id="510950576">
          <w:marLeft w:val="480"/>
          <w:marRight w:val="0"/>
          <w:marTop w:val="0"/>
          <w:marBottom w:val="0"/>
          <w:divBdr>
            <w:top w:val="none" w:sz="0" w:space="0" w:color="auto"/>
            <w:left w:val="none" w:sz="0" w:space="0" w:color="auto"/>
            <w:bottom w:val="none" w:sz="0" w:space="0" w:color="auto"/>
            <w:right w:val="none" w:sz="0" w:space="0" w:color="auto"/>
          </w:divBdr>
        </w:div>
        <w:div w:id="540560303">
          <w:marLeft w:val="480"/>
          <w:marRight w:val="0"/>
          <w:marTop w:val="0"/>
          <w:marBottom w:val="0"/>
          <w:divBdr>
            <w:top w:val="none" w:sz="0" w:space="0" w:color="auto"/>
            <w:left w:val="none" w:sz="0" w:space="0" w:color="auto"/>
            <w:bottom w:val="none" w:sz="0" w:space="0" w:color="auto"/>
            <w:right w:val="none" w:sz="0" w:space="0" w:color="auto"/>
          </w:divBdr>
        </w:div>
        <w:div w:id="892496849">
          <w:marLeft w:val="480"/>
          <w:marRight w:val="0"/>
          <w:marTop w:val="0"/>
          <w:marBottom w:val="0"/>
          <w:divBdr>
            <w:top w:val="none" w:sz="0" w:space="0" w:color="auto"/>
            <w:left w:val="none" w:sz="0" w:space="0" w:color="auto"/>
            <w:bottom w:val="none" w:sz="0" w:space="0" w:color="auto"/>
            <w:right w:val="none" w:sz="0" w:space="0" w:color="auto"/>
          </w:divBdr>
        </w:div>
        <w:div w:id="954948575">
          <w:marLeft w:val="480"/>
          <w:marRight w:val="0"/>
          <w:marTop w:val="0"/>
          <w:marBottom w:val="0"/>
          <w:divBdr>
            <w:top w:val="none" w:sz="0" w:space="0" w:color="auto"/>
            <w:left w:val="none" w:sz="0" w:space="0" w:color="auto"/>
            <w:bottom w:val="none" w:sz="0" w:space="0" w:color="auto"/>
            <w:right w:val="none" w:sz="0" w:space="0" w:color="auto"/>
          </w:divBdr>
        </w:div>
        <w:div w:id="1082991187">
          <w:marLeft w:val="480"/>
          <w:marRight w:val="0"/>
          <w:marTop w:val="0"/>
          <w:marBottom w:val="0"/>
          <w:divBdr>
            <w:top w:val="none" w:sz="0" w:space="0" w:color="auto"/>
            <w:left w:val="none" w:sz="0" w:space="0" w:color="auto"/>
            <w:bottom w:val="none" w:sz="0" w:space="0" w:color="auto"/>
            <w:right w:val="none" w:sz="0" w:space="0" w:color="auto"/>
          </w:divBdr>
        </w:div>
        <w:div w:id="1124157032">
          <w:marLeft w:val="480"/>
          <w:marRight w:val="0"/>
          <w:marTop w:val="0"/>
          <w:marBottom w:val="0"/>
          <w:divBdr>
            <w:top w:val="none" w:sz="0" w:space="0" w:color="auto"/>
            <w:left w:val="none" w:sz="0" w:space="0" w:color="auto"/>
            <w:bottom w:val="none" w:sz="0" w:space="0" w:color="auto"/>
            <w:right w:val="none" w:sz="0" w:space="0" w:color="auto"/>
          </w:divBdr>
        </w:div>
        <w:div w:id="1291784153">
          <w:marLeft w:val="480"/>
          <w:marRight w:val="0"/>
          <w:marTop w:val="0"/>
          <w:marBottom w:val="0"/>
          <w:divBdr>
            <w:top w:val="none" w:sz="0" w:space="0" w:color="auto"/>
            <w:left w:val="none" w:sz="0" w:space="0" w:color="auto"/>
            <w:bottom w:val="none" w:sz="0" w:space="0" w:color="auto"/>
            <w:right w:val="none" w:sz="0" w:space="0" w:color="auto"/>
          </w:divBdr>
        </w:div>
        <w:div w:id="1330332148">
          <w:marLeft w:val="480"/>
          <w:marRight w:val="0"/>
          <w:marTop w:val="0"/>
          <w:marBottom w:val="0"/>
          <w:divBdr>
            <w:top w:val="none" w:sz="0" w:space="0" w:color="auto"/>
            <w:left w:val="none" w:sz="0" w:space="0" w:color="auto"/>
            <w:bottom w:val="none" w:sz="0" w:space="0" w:color="auto"/>
            <w:right w:val="none" w:sz="0" w:space="0" w:color="auto"/>
          </w:divBdr>
        </w:div>
        <w:div w:id="1412503577">
          <w:marLeft w:val="480"/>
          <w:marRight w:val="0"/>
          <w:marTop w:val="0"/>
          <w:marBottom w:val="0"/>
          <w:divBdr>
            <w:top w:val="none" w:sz="0" w:space="0" w:color="auto"/>
            <w:left w:val="none" w:sz="0" w:space="0" w:color="auto"/>
            <w:bottom w:val="none" w:sz="0" w:space="0" w:color="auto"/>
            <w:right w:val="none" w:sz="0" w:space="0" w:color="auto"/>
          </w:divBdr>
        </w:div>
        <w:div w:id="1488399774">
          <w:marLeft w:val="480"/>
          <w:marRight w:val="0"/>
          <w:marTop w:val="0"/>
          <w:marBottom w:val="0"/>
          <w:divBdr>
            <w:top w:val="none" w:sz="0" w:space="0" w:color="auto"/>
            <w:left w:val="none" w:sz="0" w:space="0" w:color="auto"/>
            <w:bottom w:val="none" w:sz="0" w:space="0" w:color="auto"/>
            <w:right w:val="none" w:sz="0" w:space="0" w:color="auto"/>
          </w:divBdr>
        </w:div>
        <w:div w:id="1530751948">
          <w:marLeft w:val="480"/>
          <w:marRight w:val="0"/>
          <w:marTop w:val="0"/>
          <w:marBottom w:val="0"/>
          <w:divBdr>
            <w:top w:val="none" w:sz="0" w:space="0" w:color="auto"/>
            <w:left w:val="none" w:sz="0" w:space="0" w:color="auto"/>
            <w:bottom w:val="none" w:sz="0" w:space="0" w:color="auto"/>
            <w:right w:val="none" w:sz="0" w:space="0" w:color="auto"/>
          </w:divBdr>
        </w:div>
        <w:div w:id="1559053861">
          <w:marLeft w:val="480"/>
          <w:marRight w:val="0"/>
          <w:marTop w:val="0"/>
          <w:marBottom w:val="0"/>
          <w:divBdr>
            <w:top w:val="none" w:sz="0" w:space="0" w:color="auto"/>
            <w:left w:val="none" w:sz="0" w:space="0" w:color="auto"/>
            <w:bottom w:val="none" w:sz="0" w:space="0" w:color="auto"/>
            <w:right w:val="none" w:sz="0" w:space="0" w:color="auto"/>
          </w:divBdr>
        </w:div>
        <w:div w:id="1905792550">
          <w:marLeft w:val="480"/>
          <w:marRight w:val="0"/>
          <w:marTop w:val="0"/>
          <w:marBottom w:val="0"/>
          <w:divBdr>
            <w:top w:val="none" w:sz="0" w:space="0" w:color="auto"/>
            <w:left w:val="none" w:sz="0" w:space="0" w:color="auto"/>
            <w:bottom w:val="none" w:sz="0" w:space="0" w:color="auto"/>
            <w:right w:val="none" w:sz="0" w:space="0" w:color="auto"/>
          </w:divBdr>
        </w:div>
        <w:div w:id="2011519425">
          <w:marLeft w:val="480"/>
          <w:marRight w:val="0"/>
          <w:marTop w:val="0"/>
          <w:marBottom w:val="0"/>
          <w:divBdr>
            <w:top w:val="none" w:sz="0" w:space="0" w:color="auto"/>
            <w:left w:val="none" w:sz="0" w:space="0" w:color="auto"/>
            <w:bottom w:val="none" w:sz="0" w:space="0" w:color="auto"/>
            <w:right w:val="none" w:sz="0" w:space="0" w:color="auto"/>
          </w:divBdr>
        </w:div>
        <w:div w:id="2025398106">
          <w:marLeft w:val="480"/>
          <w:marRight w:val="0"/>
          <w:marTop w:val="0"/>
          <w:marBottom w:val="0"/>
          <w:divBdr>
            <w:top w:val="none" w:sz="0" w:space="0" w:color="auto"/>
            <w:left w:val="none" w:sz="0" w:space="0" w:color="auto"/>
            <w:bottom w:val="none" w:sz="0" w:space="0" w:color="auto"/>
            <w:right w:val="none" w:sz="0" w:space="0" w:color="auto"/>
          </w:divBdr>
        </w:div>
        <w:div w:id="2078934844">
          <w:marLeft w:val="480"/>
          <w:marRight w:val="0"/>
          <w:marTop w:val="0"/>
          <w:marBottom w:val="0"/>
          <w:divBdr>
            <w:top w:val="none" w:sz="0" w:space="0" w:color="auto"/>
            <w:left w:val="none" w:sz="0" w:space="0" w:color="auto"/>
            <w:bottom w:val="none" w:sz="0" w:space="0" w:color="auto"/>
            <w:right w:val="none" w:sz="0" w:space="0" w:color="auto"/>
          </w:divBdr>
        </w:div>
      </w:divsChild>
    </w:div>
    <w:div w:id="1790929357">
      <w:bodyDiv w:val="1"/>
      <w:marLeft w:val="0"/>
      <w:marRight w:val="0"/>
      <w:marTop w:val="0"/>
      <w:marBottom w:val="0"/>
      <w:divBdr>
        <w:top w:val="none" w:sz="0" w:space="0" w:color="auto"/>
        <w:left w:val="none" w:sz="0" w:space="0" w:color="auto"/>
        <w:bottom w:val="none" w:sz="0" w:space="0" w:color="auto"/>
        <w:right w:val="none" w:sz="0" w:space="0" w:color="auto"/>
      </w:divBdr>
    </w:div>
    <w:div w:id="1791238087">
      <w:bodyDiv w:val="1"/>
      <w:marLeft w:val="0"/>
      <w:marRight w:val="0"/>
      <w:marTop w:val="0"/>
      <w:marBottom w:val="0"/>
      <w:divBdr>
        <w:top w:val="none" w:sz="0" w:space="0" w:color="auto"/>
        <w:left w:val="none" w:sz="0" w:space="0" w:color="auto"/>
        <w:bottom w:val="none" w:sz="0" w:space="0" w:color="auto"/>
        <w:right w:val="none" w:sz="0" w:space="0" w:color="auto"/>
      </w:divBdr>
    </w:div>
    <w:div w:id="1793746180">
      <w:bodyDiv w:val="1"/>
      <w:marLeft w:val="0"/>
      <w:marRight w:val="0"/>
      <w:marTop w:val="0"/>
      <w:marBottom w:val="0"/>
      <w:divBdr>
        <w:top w:val="none" w:sz="0" w:space="0" w:color="auto"/>
        <w:left w:val="none" w:sz="0" w:space="0" w:color="auto"/>
        <w:bottom w:val="none" w:sz="0" w:space="0" w:color="auto"/>
        <w:right w:val="none" w:sz="0" w:space="0" w:color="auto"/>
      </w:divBdr>
    </w:div>
    <w:div w:id="1793791936">
      <w:bodyDiv w:val="1"/>
      <w:marLeft w:val="0"/>
      <w:marRight w:val="0"/>
      <w:marTop w:val="0"/>
      <w:marBottom w:val="0"/>
      <w:divBdr>
        <w:top w:val="none" w:sz="0" w:space="0" w:color="auto"/>
        <w:left w:val="none" w:sz="0" w:space="0" w:color="auto"/>
        <w:bottom w:val="none" w:sz="0" w:space="0" w:color="auto"/>
        <w:right w:val="none" w:sz="0" w:space="0" w:color="auto"/>
      </w:divBdr>
    </w:div>
    <w:div w:id="1794785306">
      <w:bodyDiv w:val="1"/>
      <w:marLeft w:val="0"/>
      <w:marRight w:val="0"/>
      <w:marTop w:val="0"/>
      <w:marBottom w:val="0"/>
      <w:divBdr>
        <w:top w:val="none" w:sz="0" w:space="0" w:color="auto"/>
        <w:left w:val="none" w:sz="0" w:space="0" w:color="auto"/>
        <w:bottom w:val="none" w:sz="0" w:space="0" w:color="auto"/>
        <w:right w:val="none" w:sz="0" w:space="0" w:color="auto"/>
      </w:divBdr>
    </w:div>
    <w:div w:id="1798454364">
      <w:bodyDiv w:val="1"/>
      <w:marLeft w:val="0"/>
      <w:marRight w:val="0"/>
      <w:marTop w:val="0"/>
      <w:marBottom w:val="0"/>
      <w:divBdr>
        <w:top w:val="none" w:sz="0" w:space="0" w:color="auto"/>
        <w:left w:val="none" w:sz="0" w:space="0" w:color="auto"/>
        <w:bottom w:val="none" w:sz="0" w:space="0" w:color="auto"/>
        <w:right w:val="none" w:sz="0" w:space="0" w:color="auto"/>
      </w:divBdr>
    </w:div>
    <w:div w:id="1800369865">
      <w:bodyDiv w:val="1"/>
      <w:marLeft w:val="0"/>
      <w:marRight w:val="0"/>
      <w:marTop w:val="0"/>
      <w:marBottom w:val="0"/>
      <w:divBdr>
        <w:top w:val="none" w:sz="0" w:space="0" w:color="auto"/>
        <w:left w:val="none" w:sz="0" w:space="0" w:color="auto"/>
        <w:bottom w:val="none" w:sz="0" w:space="0" w:color="auto"/>
        <w:right w:val="none" w:sz="0" w:space="0" w:color="auto"/>
      </w:divBdr>
    </w:div>
    <w:div w:id="1800882115">
      <w:bodyDiv w:val="1"/>
      <w:marLeft w:val="0"/>
      <w:marRight w:val="0"/>
      <w:marTop w:val="0"/>
      <w:marBottom w:val="0"/>
      <w:divBdr>
        <w:top w:val="none" w:sz="0" w:space="0" w:color="auto"/>
        <w:left w:val="none" w:sz="0" w:space="0" w:color="auto"/>
        <w:bottom w:val="none" w:sz="0" w:space="0" w:color="auto"/>
        <w:right w:val="none" w:sz="0" w:space="0" w:color="auto"/>
      </w:divBdr>
    </w:div>
    <w:div w:id="1801920149">
      <w:bodyDiv w:val="1"/>
      <w:marLeft w:val="0"/>
      <w:marRight w:val="0"/>
      <w:marTop w:val="0"/>
      <w:marBottom w:val="0"/>
      <w:divBdr>
        <w:top w:val="none" w:sz="0" w:space="0" w:color="auto"/>
        <w:left w:val="none" w:sz="0" w:space="0" w:color="auto"/>
        <w:bottom w:val="none" w:sz="0" w:space="0" w:color="auto"/>
        <w:right w:val="none" w:sz="0" w:space="0" w:color="auto"/>
      </w:divBdr>
    </w:div>
    <w:div w:id="1804541290">
      <w:bodyDiv w:val="1"/>
      <w:marLeft w:val="0"/>
      <w:marRight w:val="0"/>
      <w:marTop w:val="0"/>
      <w:marBottom w:val="0"/>
      <w:divBdr>
        <w:top w:val="none" w:sz="0" w:space="0" w:color="auto"/>
        <w:left w:val="none" w:sz="0" w:space="0" w:color="auto"/>
        <w:bottom w:val="none" w:sz="0" w:space="0" w:color="auto"/>
        <w:right w:val="none" w:sz="0" w:space="0" w:color="auto"/>
      </w:divBdr>
    </w:div>
    <w:div w:id="1804618218">
      <w:bodyDiv w:val="1"/>
      <w:marLeft w:val="0"/>
      <w:marRight w:val="0"/>
      <w:marTop w:val="0"/>
      <w:marBottom w:val="0"/>
      <w:divBdr>
        <w:top w:val="none" w:sz="0" w:space="0" w:color="auto"/>
        <w:left w:val="none" w:sz="0" w:space="0" w:color="auto"/>
        <w:bottom w:val="none" w:sz="0" w:space="0" w:color="auto"/>
        <w:right w:val="none" w:sz="0" w:space="0" w:color="auto"/>
      </w:divBdr>
    </w:div>
    <w:div w:id="1806311175">
      <w:bodyDiv w:val="1"/>
      <w:marLeft w:val="0"/>
      <w:marRight w:val="0"/>
      <w:marTop w:val="0"/>
      <w:marBottom w:val="0"/>
      <w:divBdr>
        <w:top w:val="none" w:sz="0" w:space="0" w:color="auto"/>
        <w:left w:val="none" w:sz="0" w:space="0" w:color="auto"/>
        <w:bottom w:val="none" w:sz="0" w:space="0" w:color="auto"/>
        <w:right w:val="none" w:sz="0" w:space="0" w:color="auto"/>
      </w:divBdr>
      <w:divsChild>
        <w:div w:id="51003356">
          <w:marLeft w:val="480"/>
          <w:marRight w:val="0"/>
          <w:marTop w:val="0"/>
          <w:marBottom w:val="0"/>
          <w:divBdr>
            <w:top w:val="none" w:sz="0" w:space="0" w:color="auto"/>
            <w:left w:val="none" w:sz="0" w:space="0" w:color="auto"/>
            <w:bottom w:val="none" w:sz="0" w:space="0" w:color="auto"/>
            <w:right w:val="none" w:sz="0" w:space="0" w:color="auto"/>
          </w:divBdr>
        </w:div>
        <w:div w:id="53940287">
          <w:marLeft w:val="480"/>
          <w:marRight w:val="0"/>
          <w:marTop w:val="0"/>
          <w:marBottom w:val="0"/>
          <w:divBdr>
            <w:top w:val="none" w:sz="0" w:space="0" w:color="auto"/>
            <w:left w:val="none" w:sz="0" w:space="0" w:color="auto"/>
            <w:bottom w:val="none" w:sz="0" w:space="0" w:color="auto"/>
            <w:right w:val="none" w:sz="0" w:space="0" w:color="auto"/>
          </w:divBdr>
        </w:div>
        <w:div w:id="180242622">
          <w:marLeft w:val="480"/>
          <w:marRight w:val="0"/>
          <w:marTop w:val="0"/>
          <w:marBottom w:val="0"/>
          <w:divBdr>
            <w:top w:val="none" w:sz="0" w:space="0" w:color="auto"/>
            <w:left w:val="none" w:sz="0" w:space="0" w:color="auto"/>
            <w:bottom w:val="none" w:sz="0" w:space="0" w:color="auto"/>
            <w:right w:val="none" w:sz="0" w:space="0" w:color="auto"/>
          </w:divBdr>
        </w:div>
        <w:div w:id="183522572">
          <w:marLeft w:val="480"/>
          <w:marRight w:val="0"/>
          <w:marTop w:val="0"/>
          <w:marBottom w:val="0"/>
          <w:divBdr>
            <w:top w:val="none" w:sz="0" w:space="0" w:color="auto"/>
            <w:left w:val="none" w:sz="0" w:space="0" w:color="auto"/>
            <w:bottom w:val="none" w:sz="0" w:space="0" w:color="auto"/>
            <w:right w:val="none" w:sz="0" w:space="0" w:color="auto"/>
          </w:divBdr>
        </w:div>
        <w:div w:id="234635171">
          <w:marLeft w:val="480"/>
          <w:marRight w:val="0"/>
          <w:marTop w:val="0"/>
          <w:marBottom w:val="0"/>
          <w:divBdr>
            <w:top w:val="none" w:sz="0" w:space="0" w:color="auto"/>
            <w:left w:val="none" w:sz="0" w:space="0" w:color="auto"/>
            <w:bottom w:val="none" w:sz="0" w:space="0" w:color="auto"/>
            <w:right w:val="none" w:sz="0" w:space="0" w:color="auto"/>
          </w:divBdr>
        </w:div>
        <w:div w:id="384567981">
          <w:marLeft w:val="480"/>
          <w:marRight w:val="0"/>
          <w:marTop w:val="0"/>
          <w:marBottom w:val="0"/>
          <w:divBdr>
            <w:top w:val="none" w:sz="0" w:space="0" w:color="auto"/>
            <w:left w:val="none" w:sz="0" w:space="0" w:color="auto"/>
            <w:bottom w:val="none" w:sz="0" w:space="0" w:color="auto"/>
            <w:right w:val="none" w:sz="0" w:space="0" w:color="auto"/>
          </w:divBdr>
        </w:div>
        <w:div w:id="631330370">
          <w:marLeft w:val="480"/>
          <w:marRight w:val="0"/>
          <w:marTop w:val="0"/>
          <w:marBottom w:val="0"/>
          <w:divBdr>
            <w:top w:val="none" w:sz="0" w:space="0" w:color="auto"/>
            <w:left w:val="none" w:sz="0" w:space="0" w:color="auto"/>
            <w:bottom w:val="none" w:sz="0" w:space="0" w:color="auto"/>
            <w:right w:val="none" w:sz="0" w:space="0" w:color="auto"/>
          </w:divBdr>
        </w:div>
        <w:div w:id="672874443">
          <w:marLeft w:val="480"/>
          <w:marRight w:val="0"/>
          <w:marTop w:val="0"/>
          <w:marBottom w:val="0"/>
          <w:divBdr>
            <w:top w:val="none" w:sz="0" w:space="0" w:color="auto"/>
            <w:left w:val="none" w:sz="0" w:space="0" w:color="auto"/>
            <w:bottom w:val="none" w:sz="0" w:space="0" w:color="auto"/>
            <w:right w:val="none" w:sz="0" w:space="0" w:color="auto"/>
          </w:divBdr>
        </w:div>
        <w:div w:id="722870247">
          <w:marLeft w:val="480"/>
          <w:marRight w:val="0"/>
          <w:marTop w:val="0"/>
          <w:marBottom w:val="0"/>
          <w:divBdr>
            <w:top w:val="none" w:sz="0" w:space="0" w:color="auto"/>
            <w:left w:val="none" w:sz="0" w:space="0" w:color="auto"/>
            <w:bottom w:val="none" w:sz="0" w:space="0" w:color="auto"/>
            <w:right w:val="none" w:sz="0" w:space="0" w:color="auto"/>
          </w:divBdr>
        </w:div>
        <w:div w:id="932203013">
          <w:marLeft w:val="480"/>
          <w:marRight w:val="0"/>
          <w:marTop w:val="0"/>
          <w:marBottom w:val="0"/>
          <w:divBdr>
            <w:top w:val="none" w:sz="0" w:space="0" w:color="auto"/>
            <w:left w:val="none" w:sz="0" w:space="0" w:color="auto"/>
            <w:bottom w:val="none" w:sz="0" w:space="0" w:color="auto"/>
            <w:right w:val="none" w:sz="0" w:space="0" w:color="auto"/>
          </w:divBdr>
        </w:div>
        <w:div w:id="1031107130">
          <w:marLeft w:val="480"/>
          <w:marRight w:val="0"/>
          <w:marTop w:val="0"/>
          <w:marBottom w:val="0"/>
          <w:divBdr>
            <w:top w:val="none" w:sz="0" w:space="0" w:color="auto"/>
            <w:left w:val="none" w:sz="0" w:space="0" w:color="auto"/>
            <w:bottom w:val="none" w:sz="0" w:space="0" w:color="auto"/>
            <w:right w:val="none" w:sz="0" w:space="0" w:color="auto"/>
          </w:divBdr>
        </w:div>
        <w:div w:id="1137918587">
          <w:marLeft w:val="480"/>
          <w:marRight w:val="0"/>
          <w:marTop w:val="0"/>
          <w:marBottom w:val="0"/>
          <w:divBdr>
            <w:top w:val="none" w:sz="0" w:space="0" w:color="auto"/>
            <w:left w:val="none" w:sz="0" w:space="0" w:color="auto"/>
            <w:bottom w:val="none" w:sz="0" w:space="0" w:color="auto"/>
            <w:right w:val="none" w:sz="0" w:space="0" w:color="auto"/>
          </w:divBdr>
        </w:div>
        <w:div w:id="1186672347">
          <w:marLeft w:val="480"/>
          <w:marRight w:val="0"/>
          <w:marTop w:val="0"/>
          <w:marBottom w:val="0"/>
          <w:divBdr>
            <w:top w:val="none" w:sz="0" w:space="0" w:color="auto"/>
            <w:left w:val="none" w:sz="0" w:space="0" w:color="auto"/>
            <w:bottom w:val="none" w:sz="0" w:space="0" w:color="auto"/>
            <w:right w:val="none" w:sz="0" w:space="0" w:color="auto"/>
          </w:divBdr>
        </w:div>
        <w:div w:id="1398820605">
          <w:marLeft w:val="480"/>
          <w:marRight w:val="0"/>
          <w:marTop w:val="0"/>
          <w:marBottom w:val="0"/>
          <w:divBdr>
            <w:top w:val="none" w:sz="0" w:space="0" w:color="auto"/>
            <w:left w:val="none" w:sz="0" w:space="0" w:color="auto"/>
            <w:bottom w:val="none" w:sz="0" w:space="0" w:color="auto"/>
            <w:right w:val="none" w:sz="0" w:space="0" w:color="auto"/>
          </w:divBdr>
        </w:div>
        <w:div w:id="1438524703">
          <w:marLeft w:val="480"/>
          <w:marRight w:val="0"/>
          <w:marTop w:val="0"/>
          <w:marBottom w:val="0"/>
          <w:divBdr>
            <w:top w:val="none" w:sz="0" w:space="0" w:color="auto"/>
            <w:left w:val="none" w:sz="0" w:space="0" w:color="auto"/>
            <w:bottom w:val="none" w:sz="0" w:space="0" w:color="auto"/>
            <w:right w:val="none" w:sz="0" w:space="0" w:color="auto"/>
          </w:divBdr>
        </w:div>
        <w:div w:id="1499688745">
          <w:marLeft w:val="480"/>
          <w:marRight w:val="0"/>
          <w:marTop w:val="0"/>
          <w:marBottom w:val="0"/>
          <w:divBdr>
            <w:top w:val="none" w:sz="0" w:space="0" w:color="auto"/>
            <w:left w:val="none" w:sz="0" w:space="0" w:color="auto"/>
            <w:bottom w:val="none" w:sz="0" w:space="0" w:color="auto"/>
            <w:right w:val="none" w:sz="0" w:space="0" w:color="auto"/>
          </w:divBdr>
        </w:div>
        <w:div w:id="1501002625">
          <w:marLeft w:val="480"/>
          <w:marRight w:val="0"/>
          <w:marTop w:val="0"/>
          <w:marBottom w:val="0"/>
          <w:divBdr>
            <w:top w:val="none" w:sz="0" w:space="0" w:color="auto"/>
            <w:left w:val="none" w:sz="0" w:space="0" w:color="auto"/>
            <w:bottom w:val="none" w:sz="0" w:space="0" w:color="auto"/>
            <w:right w:val="none" w:sz="0" w:space="0" w:color="auto"/>
          </w:divBdr>
        </w:div>
        <w:div w:id="1715613706">
          <w:marLeft w:val="480"/>
          <w:marRight w:val="0"/>
          <w:marTop w:val="0"/>
          <w:marBottom w:val="0"/>
          <w:divBdr>
            <w:top w:val="none" w:sz="0" w:space="0" w:color="auto"/>
            <w:left w:val="none" w:sz="0" w:space="0" w:color="auto"/>
            <w:bottom w:val="none" w:sz="0" w:space="0" w:color="auto"/>
            <w:right w:val="none" w:sz="0" w:space="0" w:color="auto"/>
          </w:divBdr>
        </w:div>
        <w:div w:id="1815373820">
          <w:marLeft w:val="480"/>
          <w:marRight w:val="0"/>
          <w:marTop w:val="0"/>
          <w:marBottom w:val="0"/>
          <w:divBdr>
            <w:top w:val="none" w:sz="0" w:space="0" w:color="auto"/>
            <w:left w:val="none" w:sz="0" w:space="0" w:color="auto"/>
            <w:bottom w:val="none" w:sz="0" w:space="0" w:color="auto"/>
            <w:right w:val="none" w:sz="0" w:space="0" w:color="auto"/>
          </w:divBdr>
        </w:div>
        <w:div w:id="1872064380">
          <w:marLeft w:val="480"/>
          <w:marRight w:val="0"/>
          <w:marTop w:val="0"/>
          <w:marBottom w:val="0"/>
          <w:divBdr>
            <w:top w:val="none" w:sz="0" w:space="0" w:color="auto"/>
            <w:left w:val="none" w:sz="0" w:space="0" w:color="auto"/>
            <w:bottom w:val="none" w:sz="0" w:space="0" w:color="auto"/>
            <w:right w:val="none" w:sz="0" w:space="0" w:color="auto"/>
          </w:divBdr>
        </w:div>
        <w:div w:id="1950771225">
          <w:marLeft w:val="480"/>
          <w:marRight w:val="0"/>
          <w:marTop w:val="0"/>
          <w:marBottom w:val="0"/>
          <w:divBdr>
            <w:top w:val="none" w:sz="0" w:space="0" w:color="auto"/>
            <w:left w:val="none" w:sz="0" w:space="0" w:color="auto"/>
            <w:bottom w:val="none" w:sz="0" w:space="0" w:color="auto"/>
            <w:right w:val="none" w:sz="0" w:space="0" w:color="auto"/>
          </w:divBdr>
        </w:div>
        <w:div w:id="1998419710">
          <w:marLeft w:val="480"/>
          <w:marRight w:val="0"/>
          <w:marTop w:val="0"/>
          <w:marBottom w:val="0"/>
          <w:divBdr>
            <w:top w:val="none" w:sz="0" w:space="0" w:color="auto"/>
            <w:left w:val="none" w:sz="0" w:space="0" w:color="auto"/>
            <w:bottom w:val="none" w:sz="0" w:space="0" w:color="auto"/>
            <w:right w:val="none" w:sz="0" w:space="0" w:color="auto"/>
          </w:divBdr>
        </w:div>
        <w:div w:id="2101178393">
          <w:marLeft w:val="480"/>
          <w:marRight w:val="0"/>
          <w:marTop w:val="0"/>
          <w:marBottom w:val="0"/>
          <w:divBdr>
            <w:top w:val="none" w:sz="0" w:space="0" w:color="auto"/>
            <w:left w:val="none" w:sz="0" w:space="0" w:color="auto"/>
            <w:bottom w:val="none" w:sz="0" w:space="0" w:color="auto"/>
            <w:right w:val="none" w:sz="0" w:space="0" w:color="auto"/>
          </w:divBdr>
        </w:div>
      </w:divsChild>
    </w:div>
    <w:div w:id="1808626790">
      <w:bodyDiv w:val="1"/>
      <w:marLeft w:val="0"/>
      <w:marRight w:val="0"/>
      <w:marTop w:val="0"/>
      <w:marBottom w:val="0"/>
      <w:divBdr>
        <w:top w:val="none" w:sz="0" w:space="0" w:color="auto"/>
        <w:left w:val="none" w:sz="0" w:space="0" w:color="auto"/>
        <w:bottom w:val="none" w:sz="0" w:space="0" w:color="auto"/>
        <w:right w:val="none" w:sz="0" w:space="0" w:color="auto"/>
      </w:divBdr>
    </w:div>
    <w:div w:id="1808738668">
      <w:bodyDiv w:val="1"/>
      <w:marLeft w:val="0"/>
      <w:marRight w:val="0"/>
      <w:marTop w:val="0"/>
      <w:marBottom w:val="0"/>
      <w:divBdr>
        <w:top w:val="none" w:sz="0" w:space="0" w:color="auto"/>
        <w:left w:val="none" w:sz="0" w:space="0" w:color="auto"/>
        <w:bottom w:val="none" w:sz="0" w:space="0" w:color="auto"/>
        <w:right w:val="none" w:sz="0" w:space="0" w:color="auto"/>
      </w:divBdr>
    </w:div>
    <w:div w:id="1809279933">
      <w:bodyDiv w:val="1"/>
      <w:marLeft w:val="0"/>
      <w:marRight w:val="0"/>
      <w:marTop w:val="0"/>
      <w:marBottom w:val="0"/>
      <w:divBdr>
        <w:top w:val="none" w:sz="0" w:space="0" w:color="auto"/>
        <w:left w:val="none" w:sz="0" w:space="0" w:color="auto"/>
        <w:bottom w:val="none" w:sz="0" w:space="0" w:color="auto"/>
        <w:right w:val="none" w:sz="0" w:space="0" w:color="auto"/>
      </w:divBdr>
    </w:div>
    <w:div w:id="1811365043">
      <w:bodyDiv w:val="1"/>
      <w:marLeft w:val="0"/>
      <w:marRight w:val="0"/>
      <w:marTop w:val="0"/>
      <w:marBottom w:val="0"/>
      <w:divBdr>
        <w:top w:val="none" w:sz="0" w:space="0" w:color="auto"/>
        <w:left w:val="none" w:sz="0" w:space="0" w:color="auto"/>
        <w:bottom w:val="none" w:sz="0" w:space="0" w:color="auto"/>
        <w:right w:val="none" w:sz="0" w:space="0" w:color="auto"/>
      </w:divBdr>
    </w:div>
    <w:div w:id="1813447720">
      <w:bodyDiv w:val="1"/>
      <w:marLeft w:val="0"/>
      <w:marRight w:val="0"/>
      <w:marTop w:val="0"/>
      <w:marBottom w:val="0"/>
      <w:divBdr>
        <w:top w:val="none" w:sz="0" w:space="0" w:color="auto"/>
        <w:left w:val="none" w:sz="0" w:space="0" w:color="auto"/>
        <w:bottom w:val="none" w:sz="0" w:space="0" w:color="auto"/>
        <w:right w:val="none" w:sz="0" w:space="0" w:color="auto"/>
      </w:divBdr>
    </w:div>
    <w:div w:id="1815096034">
      <w:bodyDiv w:val="1"/>
      <w:marLeft w:val="0"/>
      <w:marRight w:val="0"/>
      <w:marTop w:val="0"/>
      <w:marBottom w:val="0"/>
      <w:divBdr>
        <w:top w:val="none" w:sz="0" w:space="0" w:color="auto"/>
        <w:left w:val="none" w:sz="0" w:space="0" w:color="auto"/>
        <w:bottom w:val="none" w:sz="0" w:space="0" w:color="auto"/>
        <w:right w:val="none" w:sz="0" w:space="0" w:color="auto"/>
      </w:divBdr>
    </w:div>
    <w:div w:id="1815371635">
      <w:bodyDiv w:val="1"/>
      <w:marLeft w:val="0"/>
      <w:marRight w:val="0"/>
      <w:marTop w:val="0"/>
      <w:marBottom w:val="0"/>
      <w:divBdr>
        <w:top w:val="none" w:sz="0" w:space="0" w:color="auto"/>
        <w:left w:val="none" w:sz="0" w:space="0" w:color="auto"/>
        <w:bottom w:val="none" w:sz="0" w:space="0" w:color="auto"/>
        <w:right w:val="none" w:sz="0" w:space="0" w:color="auto"/>
      </w:divBdr>
    </w:div>
    <w:div w:id="1815833985">
      <w:bodyDiv w:val="1"/>
      <w:marLeft w:val="0"/>
      <w:marRight w:val="0"/>
      <w:marTop w:val="0"/>
      <w:marBottom w:val="0"/>
      <w:divBdr>
        <w:top w:val="none" w:sz="0" w:space="0" w:color="auto"/>
        <w:left w:val="none" w:sz="0" w:space="0" w:color="auto"/>
        <w:bottom w:val="none" w:sz="0" w:space="0" w:color="auto"/>
        <w:right w:val="none" w:sz="0" w:space="0" w:color="auto"/>
      </w:divBdr>
    </w:div>
    <w:div w:id="1816414472">
      <w:bodyDiv w:val="1"/>
      <w:marLeft w:val="0"/>
      <w:marRight w:val="0"/>
      <w:marTop w:val="0"/>
      <w:marBottom w:val="0"/>
      <w:divBdr>
        <w:top w:val="none" w:sz="0" w:space="0" w:color="auto"/>
        <w:left w:val="none" w:sz="0" w:space="0" w:color="auto"/>
        <w:bottom w:val="none" w:sz="0" w:space="0" w:color="auto"/>
        <w:right w:val="none" w:sz="0" w:space="0" w:color="auto"/>
      </w:divBdr>
    </w:div>
    <w:div w:id="1816993814">
      <w:bodyDiv w:val="1"/>
      <w:marLeft w:val="0"/>
      <w:marRight w:val="0"/>
      <w:marTop w:val="0"/>
      <w:marBottom w:val="0"/>
      <w:divBdr>
        <w:top w:val="none" w:sz="0" w:space="0" w:color="auto"/>
        <w:left w:val="none" w:sz="0" w:space="0" w:color="auto"/>
        <w:bottom w:val="none" w:sz="0" w:space="0" w:color="auto"/>
        <w:right w:val="none" w:sz="0" w:space="0" w:color="auto"/>
      </w:divBdr>
    </w:div>
    <w:div w:id="1817912268">
      <w:bodyDiv w:val="1"/>
      <w:marLeft w:val="0"/>
      <w:marRight w:val="0"/>
      <w:marTop w:val="0"/>
      <w:marBottom w:val="0"/>
      <w:divBdr>
        <w:top w:val="none" w:sz="0" w:space="0" w:color="auto"/>
        <w:left w:val="none" w:sz="0" w:space="0" w:color="auto"/>
        <w:bottom w:val="none" w:sz="0" w:space="0" w:color="auto"/>
        <w:right w:val="none" w:sz="0" w:space="0" w:color="auto"/>
      </w:divBdr>
    </w:div>
    <w:div w:id="1817918686">
      <w:bodyDiv w:val="1"/>
      <w:marLeft w:val="0"/>
      <w:marRight w:val="0"/>
      <w:marTop w:val="0"/>
      <w:marBottom w:val="0"/>
      <w:divBdr>
        <w:top w:val="none" w:sz="0" w:space="0" w:color="auto"/>
        <w:left w:val="none" w:sz="0" w:space="0" w:color="auto"/>
        <w:bottom w:val="none" w:sz="0" w:space="0" w:color="auto"/>
        <w:right w:val="none" w:sz="0" w:space="0" w:color="auto"/>
      </w:divBdr>
    </w:div>
    <w:div w:id="1821460214">
      <w:bodyDiv w:val="1"/>
      <w:marLeft w:val="0"/>
      <w:marRight w:val="0"/>
      <w:marTop w:val="0"/>
      <w:marBottom w:val="0"/>
      <w:divBdr>
        <w:top w:val="none" w:sz="0" w:space="0" w:color="auto"/>
        <w:left w:val="none" w:sz="0" w:space="0" w:color="auto"/>
        <w:bottom w:val="none" w:sz="0" w:space="0" w:color="auto"/>
        <w:right w:val="none" w:sz="0" w:space="0" w:color="auto"/>
      </w:divBdr>
    </w:div>
    <w:div w:id="1822846226">
      <w:bodyDiv w:val="1"/>
      <w:marLeft w:val="0"/>
      <w:marRight w:val="0"/>
      <w:marTop w:val="0"/>
      <w:marBottom w:val="0"/>
      <w:divBdr>
        <w:top w:val="none" w:sz="0" w:space="0" w:color="auto"/>
        <w:left w:val="none" w:sz="0" w:space="0" w:color="auto"/>
        <w:bottom w:val="none" w:sz="0" w:space="0" w:color="auto"/>
        <w:right w:val="none" w:sz="0" w:space="0" w:color="auto"/>
      </w:divBdr>
    </w:div>
    <w:div w:id="1827896701">
      <w:bodyDiv w:val="1"/>
      <w:marLeft w:val="0"/>
      <w:marRight w:val="0"/>
      <w:marTop w:val="0"/>
      <w:marBottom w:val="0"/>
      <w:divBdr>
        <w:top w:val="none" w:sz="0" w:space="0" w:color="auto"/>
        <w:left w:val="none" w:sz="0" w:space="0" w:color="auto"/>
        <w:bottom w:val="none" w:sz="0" w:space="0" w:color="auto"/>
        <w:right w:val="none" w:sz="0" w:space="0" w:color="auto"/>
      </w:divBdr>
    </w:div>
    <w:div w:id="1828401414">
      <w:bodyDiv w:val="1"/>
      <w:marLeft w:val="0"/>
      <w:marRight w:val="0"/>
      <w:marTop w:val="0"/>
      <w:marBottom w:val="0"/>
      <w:divBdr>
        <w:top w:val="none" w:sz="0" w:space="0" w:color="auto"/>
        <w:left w:val="none" w:sz="0" w:space="0" w:color="auto"/>
        <w:bottom w:val="none" w:sz="0" w:space="0" w:color="auto"/>
        <w:right w:val="none" w:sz="0" w:space="0" w:color="auto"/>
      </w:divBdr>
    </w:div>
    <w:div w:id="1830704722">
      <w:bodyDiv w:val="1"/>
      <w:marLeft w:val="0"/>
      <w:marRight w:val="0"/>
      <w:marTop w:val="0"/>
      <w:marBottom w:val="0"/>
      <w:divBdr>
        <w:top w:val="none" w:sz="0" w:space="0" w:color="auto"/>
        <w:left w:val="none" w:sz="0" w:space="0" w:color="auto"/>
        <w:bottom w:val="none" w:sz="0" w:space="0" w:color="auto"/>
        <w:right w:val="none" w:sz="0" w:space="0" w:color="auto"/>
      </w:divBdr>
    </w:div>
    <w:div w:id="1831945372">
      <w:bodyDiv w:val="1"/>
      <w:marLeft w:val="0"/>
      <w:marRight w:val="0"/>
      <w:marTop w:val="0"/>
      <w:marBottom w:val="0"/>
      <w:divBdr>
        <w:top w:val="none" w:sz="0" w:space="0" w:color="auto"/>
        <w:left w:val="none" w:sz="0" w:space="0" w:color="auto"/>
        <w:bottom w:val="none" w:sz="0" w:space="0" w:color="auto"/>
        <w:right w:val="none" w:sz="0" w:space="0" w:color="auto"/>
      </w:divBdr>
    </w:div>
    <w:div w:id="1832063155">
      <w:bodyDiv w:val="1"/>
      <w:marLeft w:val="0"/>
      <w:marRight w:val="0"/>
      <w:marTop w:val="0"/>
      <w:marBottom w:val="0"/>
      <w:divBdr>
        <w:top w:val="none" w:sz="0" w:space="0" w:color="auto"/>
        <w:left w:val="none" w:sz="0" w:space="0" w:color="auto"/>
        <w:bottom w:val="none" w:sz="0" w:space="0" w:color="auto"/>
        <w:right w:val="none" w:sz="0" w:space="0" w:color="auto"/>
      </w:divBdr>
    </w:div>
    <w:div w:id="1832982890">
      <w:bodyDiv w:val="1"/>
      <w:marLeft w:val="0"/>
      <w:marRight w:val="0"/>
      <w:marTop w:val="0"/>
      <w:marBottom w:val="0"/>
      <w:divBdr>
        <w:top w:val="none" w:sz="0" w:space="0" w:color="auto"/>
        <w:left w:val="none" w:sz="0" w:space="0" w:color="auto"/>
        <w:bottom w:val="none" w:sz="0" w:space="0" w:color="auto"/>
        <w:right w:val="none" w:sz="0" w:space="0" w:color="auto"/>
      </w:divBdr>
    </w:div>
    <w:div w:id="1835031976">
      <w:bodyDiv w:val="1"/>
      <w:marLeft w:val="0"/>
      <w:marRight w:val="0"/>
      <w:marTop w:val="0"/>
      <w:marBottom w:val="0"/>
      <w:divBdr>
        <w:top w:val="none" w:sz="0" w:space="0" w:color="auto"/>
        <w:left w:val="none" w:sz="0" w:space="0" w:color="auto"/>
        <w:bottom w:val="none" w:sz="0" w:space="0" w:color="auto"/>
        <w:right w:val="none" w:sz="0" w:space="0" w:color="auto"/>
      </w:divBdr>
    </w:div>
    <w:div w:id="1835759629">
      <w:bodyDiv w:val="1"/>
      <w:marLeft w:val="0"/>
      <w:marRight w:val="0"/>
      <w:marTop w:val="0"/>
      <w:marBottom w:val="0"/>
      <w:divBdr>
        <w:top w:val="none" w:sz="0" w:space="0" w:color="auto"/>
        <w:left w:val="none" w:sz="0" w:space="0" w:color="auto"/>
        <w:bottom w:val="none" w:sz="0" w:space="0" w:color="auto"/>
        <w:right w:val="none" w:sz="0" w:space="0" w:color="auto"/>
      </w:divBdr>
    </w:div>
    <w:div w:id="1837840172">
      <w:bodyDiv w:val="1"/>
      <w:marLeft w:val="0"/>
      <w:marRight w:val="0"/>
      <w:marTop w:val="0"/>
      <w:marBottom w:val="0"/>
      <w:divBdr>
        <w:top w:val="none" w:sz="0" w:space="0" w:color="auto"/>
        <w:left w:val="none" w:sz="0" w:space="0" w:color="auto"/>
        <w:bottom w:val="none" w:sz="0" w:space="0" w:color="auto"/>
        <w:right w:val="none" w:sz="0" w:space="0" w:color="auto"/>
      </w:divBdr>
    </w:div>
    <w:div w:id="1839226475">
      <w:bodyDiv w:val="1"/>
      <w:marLeft w:val="0"/>
      <w:marRight w:val="0"/>
      <w:marTop w:val="0"/>
      <w:marBottom w:val="0"/>
      <w:divBdr>
        <w:top w:val="none" w:sz="0" w:space="0" w:color="auto"/>
        <w:left w:val="none" w:sz="0" w:space="0" w:color="auto"/>
        <w:bottom w:val="none" w:sz="0" w:space="0" w:color="auto"/>
        <w:right w:val="none" w:sz="0" w:space="0" w:color="auto"/>
      </w:divBdr>
    </w:div>
    <w:div w:id="1842232576">
      <w:bodyDiv w:val="1"/>
      <w:marLeft w:val="0"/>
      <w:marRight w:val="0"/>
      <w:marTop w:val="0"/>
      <w:marBottom w:val="0"/>
      <w:divBdr>
        <w:top w:val="none" w:sz="0" w:space="0" w:color="auto"/>
        <w:left w:val="none" w:sz="0" w:space="0" w:color="auto"/>
        <w:bottom w:val="none" w:sz="0" w:space="0" w:color="auto"/>
        <w:right w:val="none" w:sz="0" w:space="0" w:color="auto"/>
      </w:divBdr>
    </w:div>
    <w:div w:id="1844930401">
      <w:bodyDiv w:val="1"/>
      <w:marLeft w:val="0"/>
      <w:marRight w:val="0"/>
      <w:marTop w:val="0"/>
      <w:marBottom w:val="0"/>
      <w:divBdr>
        <w:top w:val="none" w:sz="0" w:space="0" w:color="auto"/>
        <w:left w:val="none" w:sz="0" w:space="0" w:color="auto"/>
        <w:bottom w:val="none" w:sz="0" w:space="0" w:color="auto"/>
        <w:right w:val="none" w:sz="0" w:space="0" w:color="auto"/>
      </w:divBdr>
    </w:div>
    <w:div w:id="1845171501">
      <w:bodyDiv w:val="1"/>
      <w:marLeft w:val="0"/>
      <w:marRight w:val="0"/>
      <w:marTop w:val="0"/>
      <w:marBottom w:val="0"/>
      <w:divBdr>
        <w:top w:val="none" w:sz="0" w:space="0" w:color="auto"/>
        <w:left w:val="none" w:sz="0" w:space="0" w:color="auto"/>
        <w:bottom w:val="none" w:sz="0" w:space="0" w:color="auto"/>
        <w:right w:val="none" w:sz="0" w:space="0" w:color="auto"/>
      </w:divBdr>
    </w:div>
    <w:div w:id="1846555683">
      <w:bodyDiv w:val="1"/>
      <w:marLeft w:val="0"/>
      <w:marRight w:val="0"/>
      <w:marTop w:val="0"/>
      <w:marBottom w:val="0"/>
      <w:divBdr>
        <w:top w:val="none" w:sz="0" w:space="0" w:color="auto"/>
        <w:left w:val="none" w:sz="0" w:space="0" w:color="auto"/>
        <w:bottom w:val="none" w:sz="0" w:space="0" w:color="auto"/>
        <w:right w:val="none" w:sz="0" w:space="0" w:color="auto"/>
      </w:divBdr>
      <w:divsChild>
        <w:div w:id="95299294">
          <w:marLeft w:val="480"/>
          <w:marRight w:val="0"/>
          <w:marTop w:val="0"/>
          <w:marBottom w:val="0"/>
          <w:divBdr>
            <w:top w:val="none" w:sz="0" w:space="0" w:color="auto"/>
            <w:left w:val="none" w:sz="0" w:space="0" w:color="auto"/>
            <w:bottom w:val="none" w:sz="0" w:space="0" w:color="auto"/>
            <w:right w:val="none" w:sz="0" w:space="0" w:color="auto"/>
          </w:divBdr>
        </w:div>
        <w:div w:id="97064448">
          <w:marLeft w:val="480"/>
          <w:marRight w:val="0"/>
          <w:marTop w:val="0"/>
          <w:marBottom w:val="0"/>
          <w:divBdr>
            <w:top w:val="none" w:sz="0" w:space="0" w:color="auto"/>
            <w:left w:val="none" w:sz="0" w:space="0" w:color="auto"/>
            <w:bottom w:val="none" w:sz="0" w:space="0" w:color="auto"/>
            <w:right w:val="none" w:sz="0" w:space="0" w:color="auto"/>
          </w:divBdr>
        </w:div>
        <w:div w:id="117143718">
          <w:marLeft w:val="480"/>
          <w:marRight w:val="0"/>
          <w:marTop w:val="0"/>
          <w:marBottom w:val="0"/>
          <w:divBdr>
            <w:top w:val="none" w:sz="0" w:space="0" w:color="auto"/>
            <w:left w:val="none" w:sz="0" w:space="0" w:color="auto"/>
            <w:bottom w:val="none" w:sz="0" w:space="0" w:color="auto"/>
            <w:right w:val="none" w:sz="0" w:space="0" w:color="auto"/>
          </w:divBdr>
        </w:div>
        <w:div w:id="195123398">
          <w:marLeft w:val="480"/>
          <w:marRight w:val="0"/>
          <w:marTop w:val="0"/>
          <w:marBottom w:val="0"/>
          <w:divBdr>
            <w:top w:val="none" w:sz="0" w:space="0" w:color="auto"/>
            <w:left w:val="none" w:sz="0" w:space="0" w:color="auto"/>
            <w:bottom w:val="none" w:sz="0" w:space="0" w:color="auto"/>
            <w:right w:val="none" w:sz="0" w:space="0" w:color="auto"/>
          </w:divBdr>
        </w:div>
        <w:div w:id="276568128">
          <w:marLeft w:val="480"/>
          <w:marRight w:val="0"/>
          <w:marTop w:val="0"/>
          <w:marBottom w:val="0"/>
          <w:divBdr>
            <w:top w:val="none" w:sz="0" w:space="0" w:color="auto"/>
            <w:left w:val="none" w:sz="0" w:space="0" w:color="auto"/>
            <w:bottom w:val="none" w:sz="0" w:space="0" w:color="auto"/>
            <w:right w:val="none" w:sz="0" w:space="0" w:color="auto"/>
          </w:divBdr>
        </w:div>
        <w:div w:id="277221144">
          <w:marLeft w:val="480"/>
          <w:marRight w:val="0"/>
          <w:marTop w:val="0"/>
          <w:marBottom w:val="0"/>
          <w:divBdr>
            <w:top w:val="none" w:sz="0" w:space="0" w:color="auto"/>
            <w:left w:val="none" w:sz="0" w:space="0" w:color="auto"/>
            <w:bottom w:val="none" w:sz="0" w:space="0" w:color="auto"/>
            <w:right w:val="none" w:sz="0" w:space="0" w:color="auto"/>
          </w:divBdr>
        </w:div>
        <w:div w:id="312639263">
          <w:marLeft w:val="480"/>
          <w:marRight w:val="0"/>
          <w:marTop w:val="0"/>
          <w:marBottom w:val="0"/>
          <w:divBdr>
            <w:top w:val="none" w:sz="0" w:space="0" w:color="auto"/>
            <w:left w:val="none" w:sz="0" w:space="0" w:color="auto"/>
            <w:bottom w:val="none" w:sz="0" w:space="0" w:color="auto"/>
            <w:right w:val="none" w:sz="0" w:space="0" w:color="auto"/>
          </w:divBdr>
        </w:div>
        <w:div w:id="365637761">
          <w:marLeft w:val="480"/>
          <w:marRight w:val="0"/>
          <w:marTop w:val="0"/>
          <w:marBottom w:val="0"/>
          <w:divBdr>
            <w:top w:val="none" w:sz="0" w:space="0" w:color="auto"/>
            <w:left w:val="none" w:sz="0" w:space="0" w:color="auto"/>
            <w:bottom w:val="none" w:sz="0" w:space="0" w:color="auto"/>
            <w:right w:val="none" w:sz="0" w:space="0" w:color="auto"/>
          </w:divBdr>
        </w:div>
        <w:div w:id="471560462">
          <w:marLeft w:val="480"/>
          <w:marRight w:val="0"/>
          <w:marTop w:val="0"/>
          <w:marBottom w:val="0"/>
          <w:divBdr>
            <w:top w:val="none" w:sz="0" w:space="0" w:color="auto"/>
            <w:left w:val="none" w:sz="0" w:space="0" w:color="auto"/>
            <w:bottom w:val="none" w:sz="0" w:space="0" w:color="auto"/>
            <w:right w:val="none" w:sz="0" w:space="0" w:color="auto"/>
          </w:divBdr>
        </w:div>
        <w:div w:id="514734554">
          <w:marLeft w:val="480"/>
          <w:marRight w:val="0"/>
          <w:marTop w:val="0"/>
          <w:marBottom w:val="0"/>
          <w:divBdr>
            <w:top w:val="none" w:sz="0" w:space="0" w:color="auto"/>
            <w:left w:val="none" w:sz="0" w:space="0" w:color="auto"/>
            <w:bottom w:val="none" w:sz="0" w:space="0" w:color="auto"/>
            <w:right w:val="none" w:sz="0" w:space="0" w:color="auto"/>
          </w:divBdr>
        </w:div>
        <w:div w:id="540363529">
          <w:marLeft w:val="480"/>
          <w:marRight w:val="0"/>
          <w:marTop w:val="0"/>
          <w:marBottom w:val="0"/>
          <w:divBdr>
            <w:top w:val="none" w:sz="0" w:space="0" w:color="auto"/>
            <w:left w:val="none" w:sz="0" w:space="0" w:color="auto"/>
            <w:bottom w:val="none" w:sz="0" w:space="0" w:color="auto"/>
            <w:right w:val="none" w:sz="0" w:space="0" w:color="auto"/>
          </w:divBdr>
        </w:div>
        <w:div w:id="634796848">
          <w:marLeft w:val="480"/>
          <w:marRight w:val="0"/>
          <w:marTop w:val="0"/>
          <w:marBottom w:val="0"/>
          <w:divBdr>
            <w:top w:val="none" w:sz="0" w:space="0" w:color="auto"/>
            <w:left w:val="none" w:sz="0" w:space="0" w:color="auto"/>
            <w:bottom w:val="none" w:sz="0" w:space="0" w:color="auto"/>
            <w:right w:val="none" w:sz="0" w:space="0" w:color="auto"/>
          </w:divBdr>
        </w:div>
        <w:div w:id="710300574">
          <w:marLeft w:val="480"/>
          <w:marRight w:val="0"/>
          <w:marTop w:val="0"/>
          <w:marBottom w:val="0"/>
          <w:divBdr>
            <w:top w:val="none" w:sz="0" w:space="0" w:color="auto"/>
            <w:left w:val="none" w:sz="0" w:space="0" w:color="auto"/>
            <w:bottom w:val="none" w:sz="0" w:space="0" w:color="auto"/>
            <w:right w:val="none" w:sz="0" w:space="0" w:color="auto"/>
          </w:divBdr>
        </w:div>
        <w:div w:id="778333238">
          <w:marLeft w:val="480"/>
          <w:marRight w:val="0"/>
          <w:marTop w:val="0"/>
          <w:marBottom w:val="0"/>
          <w:divBdr>
            <w:top w:val="none" w:sz="0" w:space="0" w:color="auto"/>
            <w:left w:val="none" w:sz="0" w:space="0" w:color="auto"/>
            <w:bottom w:val="none" w:sz="0" w:space="0" w:color="auto"/>
            <w:right w:val="none" w:sz="0" w:space="0" w:color="auto"/>
          </w:divBdr>
        </w:div>
        <w:div w:id="802041821">
          <w:marLeft w:val="480"/>
          <w:marRight w:val="0"/>
          <w:marTop w:val="0"/>
          <w:marBottom w:val="0"/>
          <w:divBdr>
            <w:top w:val="none" w:sz="0" w:space="0" w:color="auto"/>
            <w:left w:val="none" w:sz="0" w:space="0" w:color="auto"/>
            <w:bottom w:val="none" w:sz="0" w:space="0" w:color="auto"/>
            <w:right w:val="none" w:sz="0" w:space="0" w:color="auto"/>
          </w:divBdr>
        </w:div>
        <w:div w:id="840437560">
          <w:marLeft w:val="480"/>
          <w:marRight w:val="0"/>
          <w:marTop w:val="0"/>
          <w:marBottom w:val="0"/>
          <w:divBdr>
            <w:top w:val="none" w:sz="0" w:space="0" w:color="auto"/>
            <w:left w:val="none" w:sz="0" w:space="0" w:color="auto"/>
            <w:bottom w:val="none" w:sz="0" w:space="0" w:color="auto"/>
            <w:right w:val="none" w:sz="0" w:space="0" w:color="auto"/>
          </w:divBdr>
        </w:div>
        <w:div w:id="846554951">
          <w:marLeft w:val="480"/>
          <w:marRight w:val="0"/>
          <w:marTop w:val="0"/>
          <w:marBottom w:val="0"/>
          <w:divBdr>
            <w:top w:val="none" w:sz="0" w:space="0" w:color="auto"/>
            <w:left w:val="none" w:sz="0" w:space="0" w:color="auto"/>
            <w:bottom w:val="none" w:sz="0" w:space="0" w:color="auto"/>
            <w:right w:val="none" w:sz="0" w:space="0" w:color="auto"/>
          </w:divBdr>
        </w:div>
        <w:div w:id="876694955">
          <w:marLeft w:val="480"/>
          <w:marRight w:val="0"/>
          <w:marTop w:val="0"/>
          <w:marBottom w:val="0"/>
          <w:divBdr>
            <w:top w:val="none" w:sz="0" w:space="0" w:color="auto"/>
            <w:left w:val="none" w:sz="0" w:space="0" w:color="auto"/>
            <w:bottom w:val="none" w:sz="0" w:space="0" w:color="auto"/>
            <w:right w:val="none" w:sz="0" w:space="0" w:color="auto"/>
          </w:divBdr>
        </w:div>
        <w:div w:id="984355992">
          <w:marLeft w:val="480"/>
          <w:marRight w:val="0"/>
          <w:marTop w:val="0"/>
          <w:marBottom w:val="0"/>
          <w:divBdr>
            <w:top w:val="none" w:sz="0" w:space="0" w:color="auto"/>
            <w:left w:val="none" w:sz="0" w:space="0" w:color="auto"/>
            <w:bottom w:val="none" w:sz="0" w:space="0" w:color="auto"/>
            <w:right w:val="none" w:sz="0" w:space="0" w:color="auto"/>
          </w:divBdr>
        </w:div>
        <w:div w:id="1033925186">
          <w:marLeft w:val="480"/>
          <w:marRight w:val="0"/>
          <w:marTop w:val="0"/>
          <w:marBottom w:val="0"/>
          <w:divBdr>
            <w:top w:val="none" w:sz="0" w:space="0" w:color="auto"/>
            <w:left w:val="none" w:sz="0" w:space="0" w:color="auto"/>
            <w:bottom w:val="none" w:sz="0" w:space="0" w:color="auto"/>
            <w:right w:val="none" w:sz="0" w:space="0" w:color="auto"/>
          </w:divBdr>
        </w:div>
        <w:div w:id="1197962856">
          <w:marLeft w:val="480"/>
          <w:marRight w:val="0"/>
          <w:marTop w:val="0"/>
          <w:marBottom w:val="0"/>
          <w:divBdr>
            <w:top w:val="none" w:sz="0" w:space="0" w:color="auto"/>
            <w:left w:val="none" w:sz="0" w:space="0" w:color="auto"/>
            <w:bottom w:val="none" w:sz="0" w:space="0" w:color="auto"/>
            <w:right w:val="none" w:sz="0" w:space="0" w:color="auto"/>
          </w:divBdr>
        </w:div>
        <w:div w:id="1201825063">
          <w:marLeft w:val="480"/>
          <w:marRight w:val="0"/>
          <w:marTop w:val="0"/>
          <w:marBottom w:val="0"/>
          <w:divBdr>
            <w:top w:val="none" w:sz="0" w:space="0" w:color="auto"/>
            <w:left w:val="none" w:sz="0" w:space="0" w:color="auto"/>
            <w:bottom w:val="none" w:sz="0" w:space="0" w:color="auto"/>
            <w:right w:val="none" w:sz="0" w:space="0" w:color="auto"/>
          </w:divBdr>
        </w:div>
        <w:div w:id="1218012560">
          <w:marLeft w:val="480"/>
          <w:marRight w:val="0"/>
          <w:marTop w:val="0"/>
          <w:marBottom w:val="0"/>
          <w:divBdr>
            <w:top w:val="none" w:sz="0" w:space="0" w:color="auto"/>
            <w:left w:val="none" w:sz="0" w:space="0" w:color="auto"/>
            <w:bottom w:val="none" w:sz="0" w:space="0" w:color="auto"/>
            <w:right w:val="none" w:sz="0" w:space="0" w:color="auto"/>
          </w:divBdr>
        </w:div>
        <w:div w:id="1219130949">
          <w:marLeft w:val="480"/>
          <w:marRight w:val="0"/>
          <w:marTop w:val="0"/>
          <w:marBottom w:val="0"/>
          <w:divBdr>
            <w:top w:val="none" w:sz="0" w:space="0" w:color="auto"/>
            <w:left w:val="none" w:sz="0" w:space="0" w:color="auto"/>
            <w:bottom w:val="none" w:sz="0" w:space="0" w:color="auto"/>
            <w:right w:val="none" w:sz="0" w:space="0" w:color="auto"/>
          </w:divBdr>
        </w:div>
        <w:div w:id="1430466364">
          <w:marLeft w:val="480"/>
          <w:marRight w:val="0"/>
          <w:marTop w:val="0"/>
          <w:marBottom w:val="0"/>
          <w:divBdr>
            <w:top w:val="none" w:sz="0" w:space="0" w:color="auto"/>
            <w:left w:val="none" w:sz="0" w:space="0" w:color="auto"/>
            <w:bottom w:val="none" w:sz="0" w:space="0" w:color="auto"/>
            <w:right w:val="none" w:sz="0" w:space="0" w:color="auto"/>
          </w:divBdr>
        </w:div>
        <w:div w:id="1455178510">
          <w:marLeft w:val="480"/>
          <w:marRight w:val="0"/>
          <w:marTop w:val="0"/>
          <w:marBottom w:val="0"/>
          <w:divBdr>
            <w:top w:val="none" w:sz="0" w:space="0" w:color="auto"/>
            <w:left w:val="none" w:sz="0" w:space="0" w:color="auto"/>
            <w:bottom w:val="none" w:sz="0" w:space="0" w:color="auto"/>
            <w:right w:val="none" w:sz="0" w:space="0" w:color="auto"/>
          </w:divBdr>
        </w:div>
        <w:div w:id="1479299119">
          <w:marLeft w:val="480"/>
          <w:marRight w:val="0"/>
          <w:marTop w:val="0"/>
          <w:marBottom w:val="0"/>
          <w:divBdr>
            <w:top w:val="none" w:sz="0" w:space="0" w:color="auto"/>
            <w:left w:val="none" w:sz="0" w:space="0" w:color="auto"/>
            <w:bottom w:val="none" w:sz="0" w:space="0" w:color="auto"/>
            <w:right w:val="none" w:sz="0" w:space="0" w:color="auto"/>
          </w:divBdr>
        </w:div>
        <w:div w:id="1557735582">
          <w:marLeft w:val="480"/>
          <w:marRight w:val="0"/>
          <w:marTop w:val="0"/>
          <w:marBottom w:val="0"/>
          <w:divBdr>
            <w:top w:val="none" w:sz="0" w:space="0" w:color="auto"/>
            <w:left w:val="none" w:sz="0" w:space="0" w:color="auto"/>
            <w:bottom w:val="none" w:sz="0" w:space="0" w:color="auto"/>
            <w:right w:val="none" w:sz="0" w:space="0" w:color="auto"/>
          </w:divBdr>
        </w:div>
        <w:div w:id="1717046764">
          <w:marLeft w:val="480"/>
          <w:marRight w:val="0"/>
          <w:marTop w:val="0"/>
          <w:marBottom w:val="0"/>
          <w:divBdr>
            <w:top w:val="none" w:sz="0" w:space="0" w:color="auto"/>
            <w:left w:val="none" w:sz="0" w:space="0" w:color="auto"/>
            <w:bottom w:val="none" w:sz="0" w:space="0" w:color="auto"/>
            <w:right w:val="none" w:sz="0" w:space="0" w:color="auto"/>
          </w:divBdr>
        </w:div>
        <w:div w:id="1855222938">
          <w:marLeft w:val="480"/>
          <w:marRight w:val="0"/>
          <w:marTop w:val="0"/>
          <w:marBottom w:val="0"/>
          <w:divBdr>
            <w:top w:val="none" w:sz="0" w:space="0" w:color="auto"/>
            <w:left w:val="none" w:sz="0" w:space="0" w:color="auto"/>
            <w:bottom w:val="none" w:sz="0" w:space="0" w:color="auto"/>
            <w:right w:val="none" w:sz="0" w:space="0" w:color="auto"/>
          </w:divBdr>
        </w:div>
        <w:div w:id="1923221512">
          <w:marLeft w:val="480"/>
          <w:marRight w:val="0"/>
          <w:marTop w:val="0"/>
          <w:marBottom w:val="0"/>
          <w:divBdr>
            <w:top w:val="none" w:sz="0" w:space="0" w:color="auto"/>
            <w:left w:val="none" w:sz="0" w:space="0" w:color="auto"/>
            <w:bottom w:val="none" w:sz="0" w:space="0" w:color="auto"/>
            <w:right w:val="none" w:sz="0" w:space="0" w:color="auto"/>
          </w:divBdr>
        </w:div>
        <w:div w:id="2067221335">
          <w:marLeft w:val="480"/>
          <w:marRight w:val="0"/>
          <w:marTop w:val="0"/>
          <w:marBottom w:val="0"/>
          <w:divBdr>
            <w:top w:val="none" w:sz="0" w:space="0" w:color="auto"/>
            <w:left w:val="none" w:sz="0" w:space="0" w:color="auto"/>
            <w:bottom w:val="none" w:sz="0" w:space="0" w:color="auto"/>
            <w:right w:val="none" w:sz="0" w:space="0" w:color="auto"/>
          </w:divBdr>
        </w:div>
        <w:div w:id="2071030606">
          <w:marLeft w:val="480"/>
          <w:marRight w:val="0"/>
          <w:marTop w:val="0"/>
          <w:marBottom w:val="0"/>
          <w:divBdr>
            <w:top w:val="none" w:sz="0" w:space="0" w:color="auto"/>
            <w:left w:val="none" w:sz="0" w:space="0" w:color="auto"/>
            <w:bottom w:val="none" w:sz="0" w:space="0" w:color="auto"/>
            <w:right w:val="none" w:sz="0" w:space="0" w:color="auto"/>
          </w:divBdr>
        </w:div>
        <w:div w:id="2089576898">
          <w:marLeft w:val="480"/>
          <w:marRight w:val="0"/>
          <w:marTop w:val="0"/>
          <w:marBottom w:val="0"/>
          <w:divBdr>
            <w:top w:val="none" w:sz="0" w:space="0" w:color="auto"/>
            <w:left w:val="none" w:sz="0" w:space="0" w:color="auto"/>
            <w:bottom w:val="none" w:sz="0" w:space="0" w:color="auto"/>
            <w:right w:val="none" w:sz="0" w:space="0" w:color="auto"/>
          </w:divBdr>
        </w:div>
      </w:divsChild>
    </w:div>
    <w:div w:id="1848136305">
      <w:bodyDiv w:val="1"/>
      <w:marLeft w:val="0"/>
      <w:marRight w:val="0"/>
      <w:marTop w:val="0"/>
      <w:marBottom w:val="0"/>
      <w:divBdr>
        <w:top w:val="none" w:sz="0" w:space="0" w:color="auto"/>
        <w:left w:val="none" w:sz="0" w:space="0" w:color="auto"/>
        <w:bottom w:val="none" w:sz="0" w:space="0" w:color="auto"/>
        <w:right w:val="none" w:sz="0" w:space="0" w:color="auto"/>
      </w:divBdr>
    </w:div>
    <w:div w:id="1848325937">
      <w:bodyDiv w:val="1"/>
      <w:marLeft w:val="0"/>
      <w:marRight w:val="0"/>
      <w:marTop w:val="0"/>
      <w:marBottom w:val="0"/>
      <w:divBdr>
        <w:top w:val="none" w:sz="0" w:space="0" w:color="auto"/>
        <w:left w:val="none" w:sz="0" w:space="0" w:color="auto"/>
        <w:bottom w:val="none" w:sz="0" w:space="0" w:color="auto"/>
        <w:right w:val="none" w:sz="0" w:space="0" w:color="auto"/>
      </w:divBdr>
    </w:div>
    <w:div w:id="1849099887">
      <w:bodyDiv w:val="1"/>
      <w:marLeft w:val="0"/>
      <w:marRight w:val="0"/>
      <w:marTop w:val="0"/>
      <w:marBottom w:val="0"/>
      <w:divBdr>
        <w:top w:val="none" w:sz="0" w:space="0" w:color="auto"/>
        <w:left w:val="none" w:sz="0" w:space="0" w:color="auto"/>
        <w:bottom w:val="none" w:sz="0" w:space="0" w:color="auto"/>
        <w:right w:val="none" w:sz="0" w:space="0" w:color="auto"/>
      </w:divBdr>
    </w:div>
    <w:div w:id="1849834126">
      <w:bodyDiv w:val="1"/>
      <w:marLeft w:val="0"/>
      <w:marRight w:val="0"/>
      <w:marTop w:val="0"/>
      <w:marBottom w:val="0"/>
      <w:divBdr>
        <w:top w:val="none" w:sz="0" w:space="0" w:color="auto"/>
        <w:left w:val="none" w:sz="0" w:space="0" w:color="auto"/>
        <w:bottom w:val="none" w:sz="0" w:space="0" w:color="auto"/>
        <w:right w:val="none" w:sz="0" w:space="0" w:color="auto"/>
      </w:divBdr>
    </w:div>
    <w:div w:id="1851018553">
      <w:bodyDiv w:val="1"/>
      <w:marLeft w:val="0"/>
      <w:marRight w:val="0"/>
      <w:marTop w:val="0"/>
      <w:marBottom w:val="0"/>
      <w:divBdr>
        <w:top w:val="none" w:sz="0" w:space="0" w:color="auto"/>
        <w:left w:val="none" w:sz="0" w:space="0" w:color="auto"/>
        <w:bottom w:val="none" w:sz="0" w:space="0" w:color="auto"/>
        <w:right w:val="none" w:sz="0" w:space="0" w:color="auto"/>
      </w:divBdr>
      <w:divsChild>
        <w:div w:id="9838733">
          <w:marLeft w:val="480"/>
          <w:marRight w:val="0"/>
          <w:marTop w:val="0"/>
          <w:marBottom w:val="0"/>
          <w:divBdr>
            <w:top w:val="none" w:sz="0" w:space="0" w:color="auto"/>
            <w:left w:val="none" w:sz="0" w:space="0" w:color="auto"/>
            <w:bottom w:val="none" w:sz="0" w:space="0" w:color="auto"/>
            <w:right w:val="none" w:sz="0" w:space="0" w:color="auto"/>
          </w:divBdr>
        </w:div>
        <w:div w:id="180701937">
          <w:marLeft w:val="480"/>
          <w:marRight w:val="0"/>
          <w:marTop w:val="0"/>
          <w:marBottom w:val="0"/>
          <w:divBdr>
            <w:top w:val="none" w:sz="0" w:space="0" w:color="auto"/>
            <w:left w:val="none" w:sz="0" w:space="0" w:color="auto"/>
            <w:bottom w:val="none" w:sz="0" w:space="0" w:color="auto"/>
            <w:right w:val="none" w:sz="0" w:space="0" w:color="auto"/>
          </w:divBdr>
        </w:div>
        <w:div w:id="185140568">
          <w:marLeft w:val="480"/>
          <w:marRight w:val="0"/>
          <w:marTop w:val="0"/>
          <w:marBottom w:val="0"/>
          <w:divBdr>
            <w:top w:val="none" w:sz="0" w:space="0" w:color="auto"/>
            <w:left w:val="none" w:sz="0" w:space="0" w:color="auto"/>
            <w:bottom w:val="none" w:sz="0" w:space="0" w:color="auto"/>
            <w:right w:val="none" w:sz="0" w:space="0" w:color="auto"/>
          </w:divBdr>
        </w:div>
        <w:div w:id="222954914">
          <w:marLeft w:val="480"/>
          <w:marRight w:val="0"/>
          <w:marTop w:val="0"/>
          <w:marBottom w:val="0"/>
          <w:divBdr>
            <w:top w:val="none" w:sz="0" w:space="0" w:color="auto"/>
            <w:left w:val="none" w:sz="0" w:space="0" w:color="auto"/>
            <w:bottom w:val="none" w:sz="0" w:space="0" w:color="auto"/>
            <w:right w:val="none" w:sz="0" w:space="0" w:color="auto"/>
          </w:divBdr>
        </w:div>
        <w:div w:id="304361936">
          <w:marLeft w:val="480"/>
          <w:marRight w:val="0"/>
          <w:marTop w:val="0"/>
          <w:marBottom w:val="0"/>
          <w:divBdr>
            <w:top w:val="none" w:sz="0" w:space="0" w:color="auto"/>
            <w:left w:val="none" w:sz="0" w:space="0" w:color="auto"/>
            <w:bottom w:val="none" w:sz="0" w:space="0" w:color="auto"/>
            <w:right w:val="none" w:sz="0" w:space="0" w:color="auto"/>
          </w:divBdr>
        </w:div>
        <w:div w:id="411662288">
          <w:marLeft w:val="480"/>
          <w:marRight w:val="0"/>
          <w:marTop w:val="0"/>
          <w:marBottom w:val="0"/>
          <w:divBdr>
            <w:top w:val="none" w:sz="0" w:space="0" w:color="auto"/>
            <w:left w:val="none" w:sz="0" w:space="0" w:color="auto"/>
            <w:bottom w:val="none" w:sz="0" w:space="0" w:color="auto"/>
            <w:right w:val="none" w:sz="0" w:space="0" w:color="auto"/>
          </w:divBdr>
        </w:div>
        <w:div w:id="470561232">
          <w:marLeft w:val="480"/>
          <w:marRight w:val="0"/>
          <w:marTop w:val="0"/>
          <w:marBottom w:val="0"/>
          <w:divBdr>
            <w:top w:val="none" w:sz="0" w:space="0" w:color="auto"/>
            <w:left w:val="none" w:sz="0" w:space="0" w:color="auto"/>
            <w:bottom w:val="none" w:sz="0" w:space="0" w:color="auto"/>
            <w:right w:val="none" w:sz="0" w:space="0" w:color="auto"/>
          </w:divBdr>
        </w:div>
        <w:div w:id="472983540">
          <w:marLeft w:val="480"/>
          <w:marRight w:val="0"/>
          <w:marTop w:val="0"/>
          <w:marBottom w:val="0"/>
          <w:divBdr>
            <w:top w:val="none" w:sz="0" w:space="0" w:color="auto"/>
            <w:left w:val="none" w:sz="0" w:space="0" w:color="auto"/>
            <w:bottom w:val="none" w:sz="0" w:space="0" w:color="auto"/>
            <w:right w:val="none" w:sz="0" w:space="0" w:color="auto"/>
          </w:divBdr>
        </w:div>
        <w:div w:id="474025289">
          <w:marLeft w:val="480"/>
          <w:marRight w:val="0"/>
          <w:marTop w:val="0"/>
          <w:marBottom w:val="0"/>
          <w:divBdr>
            <w:top w:val="none" w:sz="0" w:space="0" w:color="auto"/>
            <w:left w:val="none" w:sz="0" w:space="0" w:color="auto"/>
            <w:bottom w:val="none" w:sz="0" w:space="0" w:color="auto"/>
            <w:right w:val="none" w:sz="0" w:space="0" w:color="auto"/>
          </w:divBdr>
        </w:div>
        <w:div w:id="483668654">
          <w:marLeft w:val="480"/>
          <w:marRight w:val="0"/>
          <w:marTop w:val="0"/>
          <w:marBottom w:val="0"/>
          <w:divBdr>
            <w:top w:val="none" w:sz="0" w:space="0" w:color="auto"/>
            <w:left w:val="none" w:sz="0" w:space="0" w:color="auto"/>
            <w:bottom w:val="none" w:sz="0" w:space="0" w:color="auto"/>
            <w:right w:val="none" w:sz="0" w:space="0" w:color="auto"/>
          </w:divBdr>
        </w:div>
        <w:div w:id="604119944">
          <w:marLeft w:val="480"/>
          <w:marRight w:val="0"/>
          <w:marTop w:val="0"/>
          <w:marBottom w:val="0"/>
          <w:divBdr>
            <w:top w:val="none" w:sz="0" w:space="0" w:color="auto"/>
            <w:left w:val="none" w:sz="0" w:space="0" w:color="auto"/>
            <w:bottom w:val="none" w:sz="0" w:space="0" w:color="auto"/>
            <w:right w:val="none" w:sz="0" w:space="0" w:color="auto"/>
          </w:divBdr>
        </w:div>
        <w:div w:id="821431872">
          <w:marLeft w:val="480"/>
          <w:marRight w:val="0"/>
          <w:marTop w:val="0"/>
          <w:marBottom w:val="0"/>
          <w:divBdr>
            <w:top w:val="none" w:sz="0" w:space="0" w:color="auto"/>
            <w:left w:val="none" w:sz="0" w:space="0" w:color="auto"/>
            <w:bottom w:val="none" w:sz="0" w:space="0" w:color="auto"/>
            <w:right w:val="none" w:sz="0" w:space="0" w:color="auto"/>
          </w:divBdr>
        </w:div>
        <w:div w:id="857817452">
          <w:marLeft w:val="480"/>
          <w:marRight w:val="0"/>
          <w:marTop w:val="0"/>
          <w:marBottom w:val="0"/>
          <w:divBdr>
            <w:top w:val="none" w:sz="0" w:space="0" w:color="auto"/>
            <w:left w:val="none" w:sz="0" w:space="0" w:color="auto"/>
            <w:bottom w:val="none" w:sz="0" w:space="0" w:color="auto"/>
            <w:right w:val="none" w:sz="0" w:space="0" w:color="auto"/>
          </w:divBdr>
        </w:div>
        <w:div w:id="919799455">
          <w:marLeft w:val="480"/>
          <w:marRight w:val="0"/>
          <w:marTop w:val="0"/>
          <w:marBottom w:val="0"/>
          <w:divBdr>
            <w:top w:val="none" w:sz="0" w:space="0" w:color="auto"/>
            <w:left w:val="none" w:sz="0" w:space="0" w:color="auto"/>
            <w:bottom w:val="none" w:sz="0" w:space="0" w:color="auto"/>
            <w:right w:val="none" w:sz="0" w:space="0" w:color="auto"/>
          </w:divBdr>
        </w:div>
        <w:div w:id="924916012">
          <w:marLeft w:val="480"/>
          <w:marRight w:val="0"/>
          <w:marTop w:val="0"/>
          <w:marBottom w:val="0"/>
          <w:divBdr>
            <w:top w:val="none" w:sz="0" w:space="0" w:color="auto"/>
            <w:left w:val="none" w:sz="0" w:space="0" w:color="auto"/>
            <w:bottom w:val="none" w:sz="0" w:space="0" w:color="auto"/>
            <w:right w:val="none" w:sz="0" w:space="0" w:color="auto"/>
          </w:divBdr>
        </w:div>
        <w:div w:id="962081421">
          <w:marLeft w:val="480"/>
          <w:marRight w:val="0"/>
          <w:marTop w:val="0"/>
          <w:marBottom w:val="0"/>
          <w:divBdr>
            <w:top w:val="none" w:sz="0" w:space="0" w:color="auto"/>
            <w:left w:val="none" w:sz="0" w:space="0" w:color="auto"/>
            <w:bottom w:val="none" w:sz="0" w:space="0" w:color="auto"/>
            <w:right w:val="none" w:sz="0" w:space="0" w:color="auto"/>
          </w:divBdr>
        </w:div>
        <w:div w:id="1010371582">
          <w:marLeft w:val="480"/>
          <w:marRight w:val="0"/>
          <w:marTop w:val="0"/>
          <w:marBottom w:val="0"/>
          <w:divBdr>
            <w:top w:val="none" w:sz="0" w:space="0" w:color="auto"/>
            <w:left w:val="none" w:sz="0" w:space="0" w:color="auto"/>
            <w:bottom w:val="none" w:sz="0" w:space="0" w:color="auto"/>
            <w:right w:val="none" w:sz="0" w:space="0" w:color="auto"/>
          </w:divBdr>
        </w:div>
        <w:div w:id="1029450524">
          <w:marLeft w:val="480"/>
          <w:marRight w:val="0"/>
          <w:marTop w:val="0"/>
          <w:marBottom w:val="0"/>
          <w:divBdr>
            <w:top w:val="none" w:sz="0" w:space="0" w:color="auto"/>
            <w:left w:val="none" w:sz="0" w:space="0" w:color="auto"/>
            <w:bottom w:val="none" w:sz="0" w:space="0" w:color="auto"/>
            <w:right w:val="none" w:sz="0" w:space="0" w:color="auto"/>
          </w:divBdr>
        </w:div>
        <w:div w:id="1185362368">
          <w:marLeft w:val="480"/>
          <w:marRight w:val="0"/>
          <w:marTop w:val="0"/>
          <w:marBottom w:val="0"/>
          <w:divBdr>
            <w:top w:val="none" w:sz="0" w:space="0" w:color="auto"/>
            <w:left w:val="none" w:sz="0" w:space="0" w:color="auto"/>
            <w:bottom w:val="none" w:sz="0" w:space="0" w:color="auto"/>
            <w:right w:val="none" w:sz="0" w:space="0" w:color="auto"/>
          </w:divBdr>
        </w:div>
        <w:div w:id="1249970836">
          <w:marLeft w:val="480"/>
          <w:marRight w:val="0"/>
          <w:marTop w:val="0"/>
          <w:marBottom w:val="0"/>
          <w:divBdr>
            <w:top w:val="none" w:sz="0" w:space="0" w:color="auto"/>
            <w:left w:val="none" w:sz="0" w:space="0" w:color="auto"/>
            <w:bottom w:val="none" w:sz="0" w:space="0" w:color="auto"/>
            <w:right w:val="none" w:sz="0" w:space="0" w:color="auto"/>
          </w:divBdr>
        </w:div>
        <w:div w:id="1264536699">
          <w:marLeft w:val="480"/>
          <w:marRight w:val="0"/>
          <w:marTop w:val="0"/>
          <w:marBottom w:val="0"/>
          <w:divBdr>
            <w:top w:val="none" w:sz="0" w:space="0" w:color="auto"/>
            <w:left w:val="none" w:sz="0" w:space="0" w:color="auto"/>
            <w:bottom w:val="none" w:sz="0" w:space="0" w:color="auto"/>
            <w:right w:val="none" w:sz="0" w:space="0" w:color="auto"/>
          </w:divBdr>
        </w:div>
        <w:div w:id="1350139674">
          <w:marLeft w:val="480"/>
          <w:marRight w:val="0"/>
          <w:marTop w:val="0"/>
          <w:marBottom w:val="0"/>
          <w:divBdr>
            <w:top w:val="none" w:sz="0" w:space="0" w:color="auto"/>
            <w:left w:val="none" w:sz="0" w:space="0" w:color="auto"/>
            <w:bottom w:val="none" w:sz="0" w:space="0" w:color="auto"/>
            <w:right w:val="none" w:sz="0" w:space="0" w:color="auto"/>
          </w:divBdr>
        </w:div>
        <w:div w:id="1393189933">
          <w:marLeft w:val="480"/>
          <w:marRight w:val="0"/>
          <w:marTop w:val="0"/>
          <w:marBottom w:val="0"/>
          <w:divBdr>
            <w:top w:val="none" w:sz="0" w:space="0" w:color="auto"/>
            <w:left w:val="none" w:sz="0" w:space="0" w:color="auto"/>
            <w:bottom w:val="none" w:sz="0" w:space="0" w:color="auto"/>
            <w:right w:val="none" w:sz="0" w:space="0" w:color="auto"/>
          </w:divBdr>
        </w:div>
        <w:div w:id="1447114752">
          <w:marLeft w:val="480"/>
          <w:marRight w:val="0"/>
          <w:marTop w:val="0"/>
          <w:marBottom w:val="0"/>
          <w:divBdr>
            <w:top w:val="none" w:sz="0" w:space="0" w:color="auto"/>
            <w:left w:val="none" w:sz="0" w:space="0" w:color="auto"/>
            <w:bottom w:val="none" w:sz="0" w:space="0" w:color="auto"/>
            <w:right w:val="none" w:sz="0" w:space="0" w:color="auto"/>
          </w:divBdr>
        </w:div>
        <w:div w:id="1580410174">
          <w:marLeft w:val="480"/>
          <w:marRight w:val="0"/>
          <w:marTop w:val="0"/>
          <w:marBottom w:val="0"/>
          <w:divBdr>
            <w:top w:val="none" w:sz="0" w:space="0" w:color="auto"/>
            <w:left w:val="none" w:sz="0" w:space="0" w:color="auto"/>
            <w:bottom w:val="none" w:sz="0" w:space="0" w:color="auto"/>
            <w:right w:val="none" w:sz="0" w:space="0" w:color="auto"/>
          </w:divBdr>
        </w:div>
        <w:div w:id="1657341986">
          <w:marLeft w:val="480"/>
          <w:marRight w:val="0"/>
          <w:marTop w:val="0"/>
          <w:marBottom w:val="0"/>
          <w:divBdr>
            <w:top w:val="none" w:sz="0" w:space="0" w:color="auto"/>
            <w:left w:val="none" w:sz="0" w:space="0" w:color="auto"/>
            <w:bottom w:val="none" w:sz="0" w:space="0" w:color="auto"/>
            <w:right w:val="none" w:sz="0" w:space="0" w:color="auto"/>
          </w:divBdr>
        </w:div>
        <w:div w:id="1659263594">
          <w:marLeft w:val="480"/>
          <w:marRight w:val="0"/>
          <w:marTop w:val="0"/>
          <w:marBottom w:val="0"/>
          <w:divBdr>
            <w:top w:val="none" w:sz="0" w:space="0" w:color="auto"/>
            <w:left w:val="none" w:sz="0" w:space="0" w:color="auto"/>
            <w:bottom w:val="none" w:sz="0" w:space="0" w:color="auto"/>
            <w:right w:val="none" w:sz="0" w:space="0" w:color="auto"/>
          </w:divBdr>
        </w:div>
        <w:div w:id="1769230105">
          <w:marLeft w:val="480"/>
          <w:marRight w:val="0"/>
          <w:marTop w:val="0"/>
          <w:marBottom w:val="0"/>
          <w:divBdr>
            <w:top w:val="none" w:sz="0" w:space="0" w:color="auto"/>
            <w:left w:val="none" w:sz="0" w:space="0" w:color="auto"/>
            <w:bottom w:val="none" w:sz="0" w:space="0" w:color="auto"/>
            <w:right w:val="none" w:sz="0" w:space="0" w:color="auto"/>
          </w:divBdr>
        </w:div>
        <w:div w:id="1896117483">
          <w:marLeft w:val="480"/>
          <w:marRight w:val="0"/>
          <w:marTop w:val="0"/>
          <w:marBottom w:val="0"/>
          <w:divBdr>
            <w:top w:val="none" w:sz="0" w:space="0" w:color="auto"/>
            <w:left w:val="none" w:sz="0" w:space="0" w:color="auto"/>
            <w:bottom w:val="none" w:sz="0" w:space="0" w:color="auto"/>
            <w:right w:val="none" w:sz="0" w:space="0" w:color="auto"/>
          </w:divBdr>
        </w:div>
        <w:div w:id="1917397038">
          <w:marLeft w:val="480"/>
          <w:marRight w:val="0"/>
          <w:marTop w:val="0"/>
          <w:marBottom w:val="0"/>
          <w:divBdr>
            <w:top w:val="none" w:sz="0" w:space="0" w:color="auto"/>
            <w:left w:val="none" w:sz="0" w:space="0" w:color="auto"/>
            <w:bottom w:val="none" w:sz="0" w:space="0" w:color="auto"/>
            <w:right w:val="none" w:sz="0" w:space="0" w:color="auto"/>
          </w:divBdr>
        </w:div>
        <w:div w:id="1972516008">
          <w:marLeft w:val="480"/>
          <w:marRight w:val="0"/>
          <w:marTop w:val="0"/>
          <w:marBottom w:val="0"/>
          <w:divBdr>
            <w:top w:val="none" w:sz="0" w:space="0" w:color="auto"/>
            <w:left w:val="none" w:sz="0" w:space="0" w:color="auto"/>
            <w:bottom w:val="none" w:sz="0" w:space="0" w:color="auto"/>
            <w:right w:val="none" w:sz="0" w:space="0" w:color="auto"/>
          </w:divBdr>
        </w:div>
        <w:div w:id="1990358269">
          <w:marLeft w:val="480"/>
          <w:marRight w:val="0"/>
          <w:marTop w:val="0"/>
          <w:marBottom w:val="0"/>
          <w:divBdr>
            <w:top w:val="none" w:sz="0" w:space="0" w:color="auto"/>
            <w:left w:val="none" w:sz="0" w:space="0" w:color="auto"/>
            <w:bottom w:val="none" w:sz="0" w:space="0" w:color="auto"/>
            <w:right w:val="none" w:sz="0" w:space="0" w:color="auto"/>
          </w:divBdr>
        </w:div>
        <w:div w:id="2069457043">
          <w:marLeft w:val="480"/>
          <w:marRight w:val="0"/>
          <w:marTop w:val="0"/>
          <w:marBottom w:val="0"/>
          <w:divBdr>
            <w:top w:val="none" w:sz="0" w:space="0" w:color="auto"/>
            <w:left w:val="none" w:sz="0" w:space="0" w:color="auto"/>
            <w:bottom w:val="none" w:sz="0" w:space="0" w:color="auto"/>
            <w:right w:val="none" w:sz="0" w:space="0" w:color="auto"/>
          </w:divBdr>
        </w:div>
      </w:divsChild>
    </w:div>
    <w:div w:id="1852640695">
      <w:bodyDiv w:val="1"/>
      <w:marLeft w:val="0"/>
      <w:marRight w:val="0"/>
      <w:marTop w:val="0"/>
      <w:marBottom w:val="0"/>
      <w:divBdr>
        <w:top w:val="none" w:sz="0" w:space="0" w:color="auto"/>
        <w:left w:val="none" w:sz="0" w:space="0" w:color="auto"/>
        <w:bottom w:val="none" w:sz="0" w:space="0" w:color="auto"/>
        <w:right w:val="none" w:sz="0" w:space="0" w:color="auto"/>
      </w:divBdr>
    </w:div>
    <w:div w:id="1853496915">
      <w:bodyDiv w:val="1"/>
      <w:marLeft w:val="0"/>
      <w:marRight w:val="0"/>
      <w:marTop w:val="0"/>
      <w:marBottom w:val="0"/>
      <w:divBdr>
        <w:top w:val="none" w:sz="0" w:space="0" w:color="auto"/>
        <w:left w:val="none" w:sz="0" w:space="0" w:color="auto"/>
        <w:bottom w:val="none" w:sz="0" w:space="0" w:color="auto"/>
        <w:right w:val="none" w:sz="0" w:space="0" w:color="auto"/>
      </w:divBdr>
    </w:div>
    <w:div w:id="1853569951">
      <w:bodyDiv w:val="1"/>
      <w:marLeft w:val="0"/>
      <w:marRight w:val="0"/>
      <w:marTop w:val="0"/>
      <w:marBottom w:val="0"/>
      <w:divBdr>
        <w:top w:val="none" w:sz="0" w:space="0" w:color="auto"/>
        <w:left w:val="none" w:sz="0" w:space="0" w:color="auto"/>
        <w:bottom w:val="none" w:sz="0" w:space="0" w:color="auto"/>
        <w:right w:val="none" w:sz="0" w:space="0" w:color="auto"/>
      </w:divBdr>
    </w:div>
    <w:div w:id="1853759781">
      <w:bodyDiv w:val="1"/>
      <w:marLeft w:val="0"/>
      <w:marRight w:val="0"/>
      <w:marTop w:val="0"/>
      <w:marBottom w:val="0"/>
      <w:divBdr>
        <w:top w:val="none" w:sz="0" w:space="0" w:color="auto"/>
        <w:left w:val="none" w:sz="0" w:space="0" w:color="auto"/>
        <w:bottom w:val="none" w:sz="0" w:space="0" w:color="auto"/>
        <w:right w:val="none" w:sz="0" w:space="0" w:color="auto"/>
      </w:divBdr>
    </w:div>
    <w:div w:id="1854951199">
      <w:bodyDiv w:val="1"/>
      <w:marLeft w:val="0"/>
      <w:marRight w:val="0"/>
      <w:marTop w:val="0"/>
      <w:marBottom w:val="0"/>
      <w:divBdr>
        <w:top w:val="none" w:sz="0" w:space="0" w:color="auto"/>
        <w:left w:val="none" w:sz="0" w:space="0" w:color="auto"/>
        <w:bottom w:val="none" w:sz="0" w:space="0" w:color="auto"/>
        <w:right w:val="none" w:sz="0" w:space="0" w:color="auto"/>
      </w:divBdr>
    </w:div>
    <w:div w:id="1855194633">
      <w:bodyDiv w:val="1"/>
      <w:marLeft w:val="0"/>
      <w:marRight w:val="0"/>
      <w:marTop w:val="0"/>
      <w:marBottom w:val="0"/>
      <w:divBdr>
        <w:top w:val="none" w:sz="0" w:space="0" w:color="auto"/>
        <w:left w:val="none" w:sz="0" w:space="0" w:color="auto"/>
        <w:bottom w:val="none" w:sz="0" w:space="0" w:color="auto"/>
        <w:right w:val="none" w:sz="0" w:space="0" w:color="auto"/>
      </w:divBdr>
    </w:div>
    <w:div w:id="1855731281">
      <w:bodyDiv w:val="1"/>
      <w:marLeft w:val="0"/>
      <w:marRight w:val="0"/>
      <w:marTop w:val="0"/>
      <w:marBottom w:val="0"/>
      <w:divBdr>
        <w:top w:val="none" w:sz="0" w:space="0" w:color="auto"/>
        <w:left w:val="none" w:sz="0" w:space="0" w:color="auto"/>
        <w:bottom w:val="none" w:sz="0" w:space="0" w:color="auto"/>
        <w:right w:val="none" w:sz="0" w:space="0" w:color="auto"/>
      </w:divBdr>
    </w:div>
    <w:div w:id="1857109733">
      <w:bodyDiv w:val="1"/>
      <w:marLeft w:val="0"/>
      <w:marRight w:val="0"/>
      <w:marTop w:val="0"/>
      <w:marBottom w:val="0"/>
      <w:divBdr>
        <w:top w:val="none" w:sz="0" w:space="0" w:color="auto"/>
        <w:left w:val="none" w:sz="0" w:space="0" w:color="auto"/>
        <w:bottom w:val="none" w:sz="0" w:space="0" w:color="auto"/>
        <w:right w:val="none" w:sz="0" w:space="0" w:color="auto"/>
      </w:divBdr>
    </w:div>
    <w:div w:id="1858498570">
      <w:bodyDiv w:val="1"/>
      <w:marLeft w:val="0"/>
      <w:marRight w:val="0"/>
      <w:marTop w:val="0"/>
      <w:marBottom w:val="0"/>
      <w:divBdr>
        <w:top w:val="none" w:sz="0" w:space="0" w:color="auto"/>
        <w:left w:val="none" w:sz="0" w:space="0" w:color="auto"/>
        <w:bottom w:val="none" w:sz="0" w:space="0" w:color="auto"/>
        <w:right w:val="none" w:sz="0" w:space="0" w:color="auto"/>
      </w:divBdr>
    </w:div>
    <w:div w:id="1858544381">
      <w:bodyDiv w:val="1"/>
      <w:marLeft w:val="0"/>
      <w:marRight w:val="0"/>
      <w:marTop w:val="0"/>
      <w:marBottom w:val="0"/>
      <w:divBdr>
        <w:top w:val="none" w:sz="0" w:space="0" w:color="auto"/>
        <w:left w:val="none" w:sz="0" w:space="0" w:color="auto"/>
        <w:bottom w:val="none" w:sz="0" w:space="0" w:color="auto"/>
        <w:right w:val="none" w:sz="0" w:space="0" w:color="auto"/>
      </w:divBdr>
    </w:div>
    <w:div w:id="1858615259">
      <w:bodyDiv w:val="1"/>
      <w:marLeft w:val="0"/>
      <w:marRight w:val="0"/>
      <w:marTop w:val="0"/>
      <w:marBottom w:val="0"/>
      <w:divBdr>
        <w:top w:val="none" w:sz="0" w:space="0" w:color="auto"/>
        <w:left w:val="none" w:sz="0" w:space="0" w:color="auto"/>
        <w:bottom w:val="none" w:sz="0" w:space="0" w:color="auto"/>
        <w:right w:val="none" w:sz="0" w:space="0" w:color="auto"/>
      </w:divBdr>
    </w:div>
    <w:div w:id="1858932381">
      <w:bodyDiv w:val="1"/>
      <w:marLeft w:val="0"/>
      <w:marRight w:val="0"/>
      <w:marTop w:val="0"/>
      <w:marBottom w:val="0"/>
      <w:divBdr>
        <w:top w:val="none" w:sz="0" w:space="0" w:color="auto"/>
        <w:left w:val="none" w:sz="0" w:space="0" w:color="auto"/>
        <w:bottom w:val="none" w:sz="0" w:space="0" w:color="auto"/>
        <w:right w:val="none" w:sz="0" w:space="0" w:color="auto"/>
      </w:divBdr>
    </w:div>
    <w:div w:id="1859348357">
      <w:bodyDiv w:val="1"/>
      <w:marLeft w:val="0"/>
      <w:marRight w:val="0"/>
      <w:marTop w:val="0"/>
      <w:marBottom w:val="0"/>
      <w:divBdr>
        <w:top w:val="none" w:sz="0" w:space="0" w:color="auto"/>
        <w:left w:val="none" w:sz="0" w:space="0" w:color="auto"/>
        <w:bottom w:val="none" w:sz="0" w:space="0" w:color="auto"/>
        <w:right w:val="none" w:sz="0" w:space="0" w:color="auto"/>
      </w:divBdr>
    </w:div>
    <w:div w:id="1859463426">
      <w:bodyDiv w:val="1"/>
      <w:marLeft w:val="0"/>
      <w:marRight w:val="0"/>
      <w:marTop w:val="0"/>
      <w:marBottom w:val="0"/>
      <w:divBdr>
        <w:top w:val="none" w:sz="0" w:space="0" w:color="auto"/>
        <w:left w:val="none" w:sz="0" w:space="0" w:color="auto"/>
        <w:bottom w:val="none" w:sz="0" w:space="0" w:color="auto"/>
        <w:right w:val="none" w:sz="0" w:space="0" w:color="auto"/>
      </w:divBdr>
      <w:divsChild>
        <w:div w:id="305741602">
          <w:marLeft w:val="480"/>
          <w:marRight w:val="0"/>
          <w:marTop w:val="0"/>
          <w:marBottom w:val="0"/>
          <w:divBdr>
            <w:top w:val="none" w:sz="0" w:space="0" w:color="auto"/>
            <w:left w:val="none" w:sz="0" w:space="0" w:color="auto"/>
            <w:bottom w:val="none" w:sz="0" w:space="0" w:color="auto"/>
            <w:right w:val="none" w:sz="0" w:space="0" w:color="auto"/>
          </w:divBdr>
        </w:div>
        <w:div w:id="316106257">
          <w:marLeft w:val="480"/>
          <w:marRight w:val="0"/>
          <w:marTop w:val="0"/>
          <w:marBottom w:val="0"/>
          <w:divBdr>
            <w:top w:val="none" w:sz="0" w:space="0" w:color="auto"/>
            <w:left w:val="none" w:sz="0" w:space="0" w:color="auto"/>
            <w:bottom w:val="none" w:sz="0" w:space="0" w:color="auto"/>
            <w:right w:val="none" w:sz="0" w:space="0" w:color="auto"/>
          </w:divBdr>
        </w:div>
        <w:div w:id="359820401">
          <w:marLeft w:val="480"/>
          <w:marRight w:val="0"/>
          <w:marTop w:val="0"/>
          <w:marBottom w:val="0"/>
          <w:divBdr>
            <w:top w:val="none" w:sz="0" w:space="0" w:color="auto"/>
            <w:left w:val="none" w:sz="0" w:space="0" w:color="auto"/>
            <w:bottom w:val="none" w:sz="0" w:space="0" w:color="auto"/>
            <w:right w:val="none" w:sz="0" w:space="0" w:color="auto"/>
          </w:divBdr>
        </w:div>
        <w:div w:id="363554589">
          <w:marLeft w:val="480"/>
          <w:marRight w:val="0"/>
          <w:marTop w:val="0"/>
          <w:marBottom w:val="0"/>
          <w:divBdr>
            <w:top w:val="none" w:sz="0" w:space="0" w:color="auto"/>
            <w:left w:val="none" w:sz="0" w:space="0" w:color="auto"/>
            <w:bottom w:val="none" w:sz="0" w:space="0" w:color="auto"/>
            <w:right w:val="none" w:sz="0" w:space="0" w:color="auto"/>
          </w:divBdr>
        </w:div>
        <w:div w:id="443580207">
          <w:marLeft w:val="480"/>
          <w:marRight w:val="0"/>
          <w:marTop w:val="0"/>
          <w:marBottom w:val="0"/>
          <w:divBdr>
            <w:top w:val="none" w:sz="0" w:space="0" w:color="auto"/>
            <w:left w:val="none" w:sz="0" w:space="0" w:color="auto"/>
            <w:bottom w:val="none" w:sz="0" w:space="0" w:color="auto"/>
            <w:right w:val="none" w:sz="0" w:space="0" w:color="auto"/>
          </w:divBdr>
        </w:div>
        <w:div w:id="459761294">
          <w:marLeft w:val="480"/>
          <w:marRight w:val="0"/>
          <w:marTop w:val="0"/>
          <w:marBottom w:val="0"/>
          <w:divBdr>
            <w:top w:val="none" w:sz="0" w:space="0" w:color="auto"/>
            <w:left w:val="none" w:sz="0" w:space="0" w:color="auto"/>
            <w:bottom w:val="none" w:sz="0" w:space="0" w:color="auto"/>
            <w:right w:val="none" w:sz="0" w:space="0" w:color="auto"/>
          </w:divBdr>
        </w:div>
        <w:div w:id="477724424">
          <w:marLeft w:val="480"/>
          <w:marRight w:val="0"/>
          <w:marTop w:val="0"/>
          <w:marBottom w:val="0"/>
          <w:divBdr>
            <w:top w:val="none" w:sz="0" w:space="0" w:color="auto"/>
            <w:left w:val="none" w:sz="0" w:space="0" w:color="auto"/>
            <w:bottom w:val="none" w:sz="0" w:space="0" w:color="auto"/>
            <w:right w:val="none" w:sz="0" w:space="0" w:color="auto"/>
          </w:divBdr>
        </w:div>
        <w:div w:id="509029494">
          <w:marLeft w:val="480"/>
          <w:marRight w:val="0"/>
          <w:marTop w:val="0"/>
          <w:marBottom w:val="0"/>
          <w:divBdr>
            <w:top w:val="none" w:sz="0" w:space="0" w:color="auto"/>
            <w:left w:val="none" w:sz="0" w:space="0" w:color="auto"/>
            <w:bottom w:val="none" w:sz="0" w:space="0" w:color="auto"/>
            <w:right w:val="none" w:sz="0" w:space="0" w:color="auto"/>
          </w:divBdr>
        </w:div>
        <w:div w:id="574629667">
          <w:marLeft w:val="480"/>
          <w:marRight w:val="0"/>
          <w:marTop w:val="0"/>
          <w:marBottom w:val="0"/>
          <w:divBdr>
            <w:top w:val="none" w:sz="0" w:space="0" w:color="auto"/>
            <w:left w:val="none" w:sz="0" w:space="0" w:color="auto"/>
            <w:bottom w:val="none" w:sz="0" w:space="0" w:color="auto"/>
            <w:right w:val="none" w:sz="0" w:space="0" w:color="auto"/>
          </w:divBdr>
        </w:div>
        <w:div w:id="621574546">
          <w:marLeft w:val="480"/>
          <w:marRight w:val="0"/>
          <w:marTop w:val="0"/>
          <w:marBottom w:val="0"/>
          <w:divBdr>
            <w:top w:val="none" w:sz="0" w:space="0" w:color="auto"/>
            <w:left w:val="none" w:sz="0" w:space="0" w:color="auto"/>
            <w:bottom w:val="none" w:sz="0" w:space="0" w:color="auto"/>
            <w:right w:val="none" w:sz="0" w:space="0" w:color="auto"/>
          </w:divBdr>
        </w:div>
        <w:div w:id="630133734">
          <w:marLeft w:val="480"/>
          <w:marRight w:val="0"/>
          <w:marTop w:val="0"/>
          <w:marBottom w:val="0"/>
          <w:divBdr>
            <w:top w:val="none" w:sz="0" w:space="0" w:color="auto"/>
            <w:left w:val="none" w:sz="0" w:space="0" w:color="auto"/>
            <w:bottom w:val="none" w:sz="0" w:space="0" w:color="auto"/>
            <w:right w:val="none" w:sz="0" w:space="0" w:color="auto"/>
          </w:divBdr>
        </w:div>
        <w:div w:id="659887073">
          <w:marLeft w:val="480"/>
          <w:marRight w:val="0"/>
          <w:marTop w:val="0"/>
          <w:marBottom w:val="0"/>
          <w:divBdr>
            <w:top w:val="none" w:sz="0" w:space="0" w:color="auto"/>
            <w:left w:val="none" w:sz="0" w:space="0" w:color="auto"/>
            <w:bottom w:val="none" w:sz="0" w:space="0" w:color="auto"/>
            <w:right w:val="none" w:sz="0" w:space="0" w:color="auto"/>
          </w:divBdr>
        </w:div>
        <w:div w:id="837228201">
          <w:marLeft w:val="480"/>
          <w:marRight w:val="0"/>
          <w:marTop w:val="0"/>
          <w:marBottom w:val="0"/>
          <w:divBdr>
            <w:top w:val="none" w:sz="0" w:space="0" w:color="auto"/>
            <w:left w:val="none" w:sz="0" w:space="0" w:color="auto"/>
            <w:bottom w:val="none" w:sz="0" w:space="0" w:color="auto"/>
            <w:right w:val="none" w:sz="0" w:space="0" w:color="auto"/>
          </w:divBdr>
        </w:div>
        <w:div w:id="907229013">
          <w:marLeft w:val="480"/>
          <w:marRight w:val="0"/>
          <w:marTop w:val="0"/>
          <w:marBottom w:val="0"/>
          <w:divBdr>
            <w:top w:val="none" w:sz="0" w:space="0" w:color="auto"/>
            <w:left w:val="none" w:sz="0" w:space="0" w:color="auto"/>
            <w:bottom w:val="none" w:sz="0" w:space="0" w:color="auto"/>
            <w:right w:val="none" w:sz="0" w:space="0" w:color="auto"/>
          </w:divBdr>
        </w:div>
        <w:div w:id="1061442272">
          <w:marLeft w:val="480"/>
          <w:marRight w:val="0"/>
          <w:marTop w:val="0"/>
          <w:marBottom w:val="0"/>
          <w:divBdr>
            <w:top w:val="none" w:sz="0" w:space="0" w:color="auto"/>
            <w:left w:val="none" w:sz="0" w:space="0" w:color="auto"/>
            <w:bottom w:val="none" w:sz="0" w:space="0" w:color="auto"/>
            <w:right w:val="none" w:sz="0" w:space="0" w:color="auto"/>
          </w:divBdr>
        </w:div>
        <w:div w:id="1088841683">
          <w:marLeft w:val="480"/>
          <w:marRight w:val="0"/>
          <w:marTop w:val="0"/>
          <w:marBottom w:val="0"/>
          <w:divBdr>
            <w:top w:val="none" w:sz="0" w:space="0" w:color="auto"/>
            <w:left w:val="none" w:sz="0" w:space="0" w:color="auto"/>
            <w:bottom w:val="none" w:sz="0" w:space="0" w:color="auto"/>
            <w:right w:val="none" w:sz="0" w:space="0" w:color="auto"/>
          </w:divBdr>
        </w:div>
        <w:div w:id="1130711544">
          <w:marLeft w:val="480"/>
          <w:marRight w:val="0"/>
          <w:marTop w:val="0"/>
          <w:marBottom w:val="0"/>
          <w:divBdr>
            <w:top w:val="none" w:sz="0" w:space="0" w:color="auto"/>
            <w:left w:val="none" w:sz="0" w:space="0" w:color="auto"/>
            <w:bottom w:val="none" w:sz="0" w:space="0" w:color="auto"/>
            <w:right w:val="none" w:sz="0" w:space="0" w:color="auto"/>
          </w:divBdr>
        </w:div>
        <w:div w:id="1159689385">
          <w:marLeft w:val="480"/>
          <w:marRight w:val="0"/>
          <w:marTop w:val="0"/>
          <w:marBottom w:val="0"/>
          <w:divBdr>
            <w:top w:val="none" w:sz="0" w:space="0" w:color="auto"/>
            <w:left w:val="none" w:sz="0" w:space="0" w:color="auto"/>
            <w:bottom w:val="none" w:sz="0" w:space="0" w:color="auto"/>
            <w:right w:val="none" w:sz="0" w:space="0" w:color="auto"/>
          </w:divBdr>
        </w:div>
        <w:div w:id="1284655863">
          <w:marLeft w:val="480"/>
          <w:marRight w:val="0"/>
          <w:marTop w:val="0"/>
          <w:marBottom w:val="0"/>
          <w:divBdr>
            <w:top w:val="none" w:sz="0" w:space="0" w:color="auto"/>
            <w:left w:val="none" w:sz="0" w:space="0" w:color="auto"/>
            <w:bottom w:val="none" w:sz="0" w:space="0" w:color="auto"/>
            <w:right w:val="none" w:sz="0" w:space="0" w:color="auto"/>
          </w:divBdr>
        </w:div>
        <w:div w:id="1577276701">
          <w:marLeft w:val="480"/>
          <w:marRight w:val="0"/>
          <w:marTop w:val="0"/>
          <w:marBottom w:val="0"/>
          <w:divBdr>
            <w:top w:val="none" w:sz="0" w:space="0" w:color="auto"/>
            <w:left w:val="none" w:sz="0" w:space="0" w:color="auto"/>
            <w:bottom w:val="none" w:sz="0" w:space="0" w:color="auto"/>
            <w:right w:val="none" w:sz="0" w:space="0" w:color="auto"/>
          </w:divBdr>
        </w:div>
        <w:div w:id="1615550610">
          <w:marLeft w:val="480"/>
          <w:marRight w:val="0"/>
          <w:marTop w:val="0"/>
          <w:marBottom w:val="0"/>
          <w:divBdr>
            <w:top w:val="none" w:sz="0" w:space="0" w:color="auto"/>
            <w:left w:val="none" w:sz="0" w:space="0" w:color="auto"/>
            <w:bottom w:val="none" w:sz="0" w:space="0" w:color="auto"/>
            <w:right w:val="none" w:sz="0" w:space="0" w:color="auto"/>
          </w:divBdr>
        </w:div>
        <w:div w:id="1634753410">
          <w:marLeft w:val="480"/>
          <w:marRight w:val="0"/>
          <w:marTop w:val="0"/>
          <w:marBottom w:val="0"/>
          <w:divBdr>
            <w:top w:val="none" w:sz="0" w:space="0" w:color="auto"/>
            <w:left w:val="none" w:sz="0" w:space="0" w:color="auto"/>
            <w:bottom w:val="none" w:sz="0" w:space="0" w:color="auto"/>
            <w:right w:val="none" w:sz="0" w:space="0" w:color="auto"/>
          </w:divBdr>
        </w:div>
        <w:div w:id="1787239053">
          <w:marLeft w:val="480"/>
          <w:marRight w:val="0"/>
          <w:marTop w:val="0"/>
          <w:marBottom w:val="0"/>
          <w:divBdr>
            <w:top w:val="none" w:sz="0" w:space="0" w:color="auto"/>
            <w:left w:val="none" w:sz="0" w:space="0" w:color="auto"/>
            <w:bottom w:val="none" w:sz="0" w:space="0" w:color="auto"/>
            <w:right w:val="none" w:sz="0" w:space="0" w:color="auto"/>
          </w:divBdr>
        </w:div>
        <w:div w:id="1814175794">
          <w:marLeft w:val="480"/>
          <w:marRight w:val="0"/>
          <w:marTop w:val="0"/>
          <w:marBottom w:val="0"/>
          <w:divBdr>
            <w:top w:val="none" w:sz="0" w:space="0" w:color="auto"/>
            <w:left w:val="none" w:sz="0" w:space="0" w:color="auto"/>
            <w:bottom w:val="none" w:sz="0" w:space="0" w:color="auto"/>
            <w:right w:val="none" w:sz="0" w:space="0" w:color="auto"/>
          </w:divBdr>
        </w:div>
        <w:div w:id="1903100778">
          <w:marLeft w:val="480"/>
          <w:marRight w:val="0"/>
          <w:marTop w:val="0"/>
          <w:marBottom w:val="0"/>
          <w:divBdr>
            <w:top w:val="none" w:sz="0" w:space="0" w:color="auto"/>
            <w:left w:val="none" w:sz="0" w:space="0" w:color="auto"/>
            <w:bottom w:val="none" w:sz="0" w:space="0" w:color="auto"/>
            <w:right w:val="none" w:sz="0" w:space="0" w:color="auto"/>
          </w:divBdr>
        </w:div>
        <w:div w:id="1930036696">
          <w:marLeft w:val="480"/>
          <w:marRight w:val="0"/>
          <w:marTop w:val="0"/>
          <w:marBottom w:val="0"/>
          <w:divBdr>
            <w:top w:val="none" w:sz="0" w:space="0" w:color="auto"/>
            <w:left w:val="none" w:sz="0" w:space="0" w:color="auto"/>
            <w:bottom w:val="none" w:sz="0" w:space="0" w:color="auto"/>
            <w:right w:val="none" w:sz="0" w:space="0" w:color="auto"/>
          </w:divBdr>
        </w:div>
        <w:div w:id="1931816466">
          <w:marLeft w:val="480"/>
          <w:marRight w:val="0"/>
          <w:marTop w:val="0"/>
          <w:marBottom w:val="0"/>
          <w:divBdr>
            <w:top w:val="none" w:sz="0" w:space="0" w:color="auto"/>
            <w:left w:val="none" w:sz="0" w:space="0" w:color="auto"/>
            <w:bottom w:val="none" w:sz="0" w:space="0" w:color="auto"/>
            <w:right w:val="none" w:sz="0" w:space="0" w:color="auto"/>
          </w:divBdr>
        </w:div>
        <w:div w:id="1988394646">
          <w:marLeft w:val="480"/>
          <w:marRight w:val="0"/>
          <w:marTop w:val="0"/>
          <w:marBottom w:val="0"/>
          <w:divBdr>
            <w:top w:val="none" w:sz="0" w:space="0" w:color="auto"/>
            <w:left w:val="none" w:sz="0" w:space="0" w:color="auto"/>
            <w:bottom w:val="none" w:sz="0" w:space="0" w:color="auto"/>
            <w:right w:val="none" w:sz="0" w:space="0" w:color="auto"/>
          </w:divBdr>
        </w:div>
        <w:div w:id="1992370139">
          <w:marLeft w:val="480"/>
          <w:marRight w:val="0"/>
          <w:marTop w:val="0"/>
          <w:marBottom w:val="0"/>
          <w:divBdr>
            <w:top w:val="none" w:sz="0" w:space="0" w:color="auto"/>
            <w:left w:val="none" w:sz="0" w:space="0" w:color="auto"/>
            <w:bottom w:val="none" w:sz="0" w:space="0" w:color="auto"/>
            <w:right w:val="none" w:sz="0" w:space="0" w:color="auto"/>
          </w:divBdr>
        </w:div>
        <w:div w:id="2057385434">
          <w:marLeft w:val="480"/>
          <w:marRight w:val="0"/>
          <w:marTop w:val="0"/>
          <w:marBottom w:val="0"/>
          <w:divBdr>
            <w:top w:val="none" w:sz="0" w:space="0" w:color="auto"/>
            <w:left w:val="none" w:sz="0" w:space="0" w:color="auto"/>
            <w:bottom w:val="none" w:sz="0" w:space="0" w:color="auto"/>
            <w:right w:val="none" w:sz="0" w:space="0" w:color="auto"/>
          </w:divBdr>
        </w:div>
        <w:div w:id="2069113238">
          <w:marLeft w:val="480"/>
          <w:marRight w:val="0"/>
          <w:marTop w:val="0"/>
          <w:marBottom w:val="0"/>
          <w:divBdr>
            <w:top w:val="none" w:sz="0" w:space="0" w:color="auto"/>
            <w:left w:val="none" w:sz="0" w:space="0" w:color="auto"/>
            <w:bottom w:val="none" w:sz="0" w:space="0" w:color="auto"/>
            <w:right w:val="none" w:sz="0" w:space="0" w:color="auto"/>
          </w:divBdr>
        </w:div>
        <w:div w:id="2077781722">
          <w:marLeft w:val="480"/>
          <w:marRight w:val="0"/>
          <w:marTop w:val="0"/>
          <w:marBottom w:val="0"/>
          <w:divBdr>
            <w:top w:val="none" w:sz="0" w:space="0" w:color="auto"/>
            <w:left w:val="none" w:sz="0" w:space="0" w:color="auto"/>
            <w:bottom w:val="none" w:sz="0" w:space="0" w:color="auto"/>
            <w:right w:val="none" w:sz="0" w:space="0" w:color="auto"/>
          </w:divBdr>
        </w:div>
        <w:div w:id="2088186303">
          <w:marLeft w:val="480"/>
          <w:marRight w:val="0"/>
          <w:marTop w:val="0"/>
          <w:marBottom w:val="0"/>
          <w:divBdr>
            <w:top w:val="none" w:sz="0" w:space="0" w:color="auto"/>
            <w:left w:val="none" w:sz="0" w:space="0" w:color="auto"/>
            <w:bottom w:val="none" w:sz="0" w:space="0" w:color="auto"/>
            <w:right w:val="none" w:sz="0" w:space="0" w:color="auto"/>
          </w:divBdr>
        </w:div>
        <w:div w:id="2122799059">
          <w:marLeft w:val="480"/>
          <w:marRight w:val="0"/>
          <w:marTop w:val="0"/>
          <w:marBottom w:val="0"/>
          <w:divBdr>
            <w:top w:val="none" w:sz="0" w:space="0" w:color="auto"/>
            <w:left w:val="none" w:sz="0" w:space="0" w:color="auto"/>
            <w:bottom w:val="none" w:sz="0" w:space="0" w:color="auto"/>
            <w:right w:val="none" w:sz="0" w:space="0" w:color="auto"/>
          </w:divBdr>
        </w:div>
      </w:divsChild>
    </w:div>
    <w:div w:id="1859658239">
      <w:bodyDiv w:val="1"/>
      <w:marLeft w:val="0"/>
      <w:marRight w:val="0"/>
      <w:marTop w:val="0"/>
      <w:marBottom w:val="0"/>
      <w:divBdr>
        <w:top w:val="none" w:sz="0" w:space="0" w:color="auto"/>
        <w:left w:val="none" w:sz="0" w:space="0" w:color="auto"/>
        <w:bottom w:val="none" w:sz="0" w:space="0" w:color="auto"/>
        <w:right w:val="none" w:sz="0" w:space="0" w:color="auto"/>
      </w:divBdr>
    </w:div>
    <w:div w:id="1861778140">
      <w:bodyDiv w:val="1"/>
      <w:marLeft w:val="0"/>
      <w:marRight w:val="0"/>
      <w:marTop w:val="0"/>
      <w:marBottom w:val="0"/>
      <w:divBdr>
        <w:top w:val="none" w:sz="0" w:space="0" w:color="auto"/>
        <w:left w:val="none" w:sz="0" w:space="0" w:color="auto"/>
        <w:bottom w:val="none" w:sz="0" w:space="0" w:color="auto"/>
        <w:right w:val="none" w:sz="0" w:space="0" w:color="auto"/>
      </w:divBdr>
    </w:div>
    <w:div w:id="1862861534">
      <w:bodyDiv w:val="1"/>
      <w:marLeft w:val="0"/>
      <w:marRight w:val="0"/>
      <w:marTop w:val="0"/>
      <w:marBottom w:val="0"/>
      <w:divBdr>
        <w:top w:val="none" w:sz="0" w:space="0" w:color="auto"/>
        <w:left w:val="none" w:sz="0" w:space="0" w:color="auto"/>
        <w:bottom w:val="none" w:sz="0" w:space="0" w:color="auto"/>
        <w:right w:val="none" w:sz="0" w:space="0" w:color="auto"/>
      </w:divBdr>
    </w:div>
    <w:div w:id="1863013693">
      <w:bodyDiv w:val="1"/>
      <w:marLeft w:val="0"/>
      <w:marRight w:val="0"/>
      <w:marTop w:val="0"/>
      <w:marBottom w:val="0"/>
      <w:divBdr>
        <w:top w:val="none" w:sz="0" w:space="0" w:color="auto"/>
        <w:left w:val="none" w:sz="0" w:space="0" w:color="auto"/>
        <w:bottom w:val="none" w:sz="0" w:space="0" w:color="auto"/>
        <w:right w:val="none" w:sz="0" w:space="0" w:color="auto"/>
      </w:divBdr>
    </w:div>
    <w:div w:id="1863274497">
      <w:bodyDiv w:val="1"/>
      <w:marLeft w:val="0"/>
      <w:marRight w:val="0"/>
      <w:marTop w:val="0"/>
      <w:marBottom w:val="0"/>
      <w:divBdr>
        <w:top w:val="none" w:sz="0" w:space="0" w:color="auto"/>
        <w:left w:val="none" w:sz="0" w:space="0" w:color="auto"/>
        <w:bottom w:val="none" w:sz="0" w:space="0" w:color="auto"/>
        <w:right w:val="none" w:sz="0" w:space="0" w:color="auto"/>
      </w:divBdr>
      <w:divsChild>
        <w:div w:id="41751638">
          <w:marLeft w:val="480"/>
          <w:marRight w:val="0"/>
          <w:marTop w:val="0"/>
          <w:marBottom w:val="0"/>
          <w:divBdr>
            <w:top w:val="none" w:sz="0" w:space="0" w:color="auto"/>
            <w:left w:val="none" w:sz="0" w:space="0" w:color="auto"/>
            <w:bottom w:val="none" w:sz="0" w:space="0" w:color="auto"/>
            <w:right w:val="none" w:sz="0" w:space="0" w:color="auto"/>
          </w:divBdr>
        </w:div>
        <w:div w:id="67584481">
          <w:marLeft w:val="480"/>
          <w:marRight w:val="0"/>
          <w:marTop w:val="0"/>
          <w:marBottom w:val="0"/>
          <w:divBdr>
            <w:top w:val="none" w:sz="0" w:space="0" w:color="auto"/>
            <w:left w:val="none" w:sz="0" w:space="0" w:color="auto"/>
            <w:bottom w:val="none" w:sz="0" w:space="0" w:color="auto"/>
            <w:right w:val="none" w:sz="0" w:space="0" w:color="auto"/>
          </w:divBdr>
        </w:div>
        <w:div w:id="278880947">
          <w:marLeft w:val="480"/>
          <w:marRight w:val="0"/>
          <w:marTop w:val="0"/>
          <w:marBottom w:val="0"/>
          <w:divBdr>
            <w:top w:val="none" w:sz="0" w:space="0" w:color="auto"/>
            <w:left w:val="none" w:sz="0" w:space="0" w:color="auto"/>
            <w:bottom w:val="none" w:sz="0" w:space="0" w:color="auto"/>
            <w:right w:val="none" w:sz="0" w:space="0" w:color="auto"/>
          </w:divBdr>
        </w:div>
        <w:div w:id="351761588">
          <w:marLeft w:val="480"/>
          <w:marRight w:val="0"/>
          <w:marTop w:val="0"/>
          <w:marBottom w:val="0"/>
          <w:divBdr>
            <w:top w:val="none" w:sz="0" w:space="0" w:color="auto"/>
            <w:left w:val="none" w:sz="0" w:space="0" w:color="auto"/>
            <w:bottom w:val="none" w:sz="0" w:space="0" w:color="auto"/>
            <w:right w:val="none" w:sz="0" w:space="0" w:color="auto"/>
          </w:divBdr>
        </w:div>
        <w:div w:id="359404423">
          <w:marLeft w:val="480"/>
          <w:marRight w:val="0"/>
          <w:marTop w:val="0"/>
          <w:marBottom w:val="0"/>
          <w:divBdr>
            <w:top w:val="none" w:sz="0" w:space="0" w:color="auto"/>
            <w:left w:val="none" w:sz="0" w:space="0" w:color="auto"/>
            <w:bottom w:val="none" w:sz="0" w:space="0" w:color="auto"/>
            <w:right w:val="none" w:sz="0" w:space="0" w:color="auto"/>
          </w:divBdr>
        </w:div>
        <w:div w:id="626275708">
          <w:marLeft w:val="480"/>
          <w:marRight w:val="0"/>
          <w:marTop w:val="0"/>
          <w:marBottom w:val="0"/>
          <w:divBdr>
            <w:top w:val="none" w:sz="0" w:space="0" w:color="auto"/>
            <w:left w:val="none" w:sz="0" w:space="0" w:color="auto"/>
            <w:bottom w:val="none" w:sz="0" w:space="0" w:color="auto"/>
            <w:right w:val="none" w:sz="0" w:space="0" w:color="auto"/>
          </w:divBdr>
        </w:div>
        <w:div w:id="690843508">
          <w:marLeft w:val="480"/>
          <w:marRight w:val="0"/>
          <w:marTop w:val="0"/>
          <w:marBottom w:val="0"/>
          <w:divBdr>
            <w:top w:val="none" w:sz="0" w:space="0" w:color="auto"/>
            <w:left w:val="none" w:sz="0" w:space="0" w:color="auto"/>
            <w:bottom w:val="none" w:sz="0" w:space="0" w:color="auto"/>
            <w:right w:val="none" w:sz="0" w:space="0" w:color="auto"/>
          </w:divBdr>
        </w:div>
        <w:div w:id="697386832">
          <w:marLeft w:val="480"/>
          <w:marRight w:val="0"/>
          <w:marTop w:val="0"/>
          <w:marBottom w:val="0"/>
          <w:divBdr>
            <w:top w:val="none" w:sz="0" w:space="0" w:color="auto"/>
            <w:left w:val="none" w:sz="0" w:space="0" w:color="auto"/>
            <w:bottom w:val="none" w:sz="0" w:space="0" w:color="auto"/>
            <w:right w:val="none" w:sz="0" w:space="0" w:color="auto"/>
          </w:divBdr>
        </w:div>
        <w:div w:id="820119663">
          <w:marLeft w:val="480"/>
          <w:marRight w:val="0"/>
          <w:marTop w:val="0"/>
          <w:marBottom w:val="0"/>
          <w:divBdr>
            <w:top w:val="none" w:sz="0" w:space="0" w:color="auto"/>
            <w:left w:val="none" w:sz="0" w:space="0" w:color="auto"/>
            <w:bottom w:val="none" w:sz="0" w:space="0" w:color="auto"/>
            <w:right w:val="none" w:sz="0" w:space="0" w:color="auto"/>
          </w:divBdr>
        </w:div>
        <w:div w:id="846670222">
          <w:marLeft w:val="480"/>
          <w:marRight w:val="0"/>
          <w:marTop w:val="0"/>
          <w:marBottom w:val="0"/>
          <w:divBdr>
            <w:top w:val="none" w:sz="0" w:space="0" w:color="auto"/>
            <w:left w:val="none" w:sz="0" w:space="0" w:color="auto"/>
            <w:bottom w:val="none" w:sz="0" w:space="0" w:color="auto"/>
            <w:right w:val="none" w:sz="0" w:space="0" w:color="auto"/>
          </w:divBdr>
        </w:div>
        <w:div w:id="934366167">
          <w:marLeft w:val="480"/>
          <w:marRight w:val="0"/>
          <w:marTop w:val="0"/>
          <w:marBottom w:val="0"/>
          <w:divBdr>
            <w:top w:val="none" w:sz="0" w:space="0" w:color="auto"/>
            <w:left w:val="none" w:sz="0" w:space="0" w:color="auto"/>
            <w:bottom w:val="none" w:sz="0" w:space="0" w:color="auto"/>
            <w:right w:val="none" w:sz="0" w:space="0" w:color="auto"/>
          </w:divBdr>
        </w:div>
        <w:div w:id="1042513330">
          <w:marLeft w:val="480"/>
          <w:marRight w:val="0"/>
          <w:marTop w:val="0"/>
          <w:marBottom w:val="0"/>
          <w:divBdr>
            <w:top w:val="none" w:sz="0" w:space="0" w:color="auto"/>
            <w:left w:val="none" w:sz="0" w:space="0" w:color="auto"/>
            <w:bottom w:val="none" w:sz="0" w:space="0" w:color="auto"/>
            <w:right w:val="none" w:sz="0" w:space="0" w:color="auto"/>
          </w:divBdr>
        </w:div>
        <w:div w:id="1080953679">
          <w:marLeft w:val="480"/>
          <w:marRight w:val="0"/>
          <w:marTop w:val="0"/>
          <w:marBottom w:val="0"/>
          <w:divBdr>
            <w:top w:val="none" w:sz="0" w:space="0" w:color="auto"/>
            <w:left w:val="none" w:sz="0" w:space="0" w:color="auto"/>
            <w:bottom w:val="none" w:sz="0" w:space="0" w:color="auto"/>
            <w:right w:val="none" w:sz="0" w:space="0" w:color="auto"/>
          </w:divBdr>
        </w:div>
        <w:div w:id="1101225327">
          <w:marLeft w:val="480"/>
          <w:marRight w:val="0"/>
          <w:marTop w:val="0"/>
          <w:marBottom w:val="0"/>
          <w:divBdr>
            <w:top w:val="none" w:sz="0" w:space="0" w:color="auto"/>
            <w:left w:val="none" w:sz="0" w:space="0" w:color="auto"/>
            <w:bottom w:val="none" w:sz="0" w:space="0" w:color="auto"/>
            <w:right w:val="none" w:sz="0" w:space="0" w:color="auto"/>
          </w:divBdr>
        </w:div>
        <w:div w:id="1173760351">
          <w:marLeft w:val="480"/>
          <w:marRight w:val="0"/>
          <w:marTop w:val="0"/>
          <w:marBottom w:val="0"/>
          <w:divBdr>
            <w:top w:val="none" w:sz="0" w:space="0" w:color="auto"/>
            <w:left w:val="none" w:sz="0" w:space="0" w:color="auto"/>
            <w:bottom w:val="none" w:sz="0" w:space="0" w:color="auto"/>
            <w:right w:val="none" w:sz="0" w:space="0" w:color="auto"/>
          </w:divBdr>
        </w:div>
        <w:div w:id="1278685378">
          <w:marLeft w:val="480"/>
          <w:marRight w:val="0"/>
          <w:marTop w:val="0"/>
          <w:marBottom w:val="0"/>
          <w:divBdr>
            <w:top w:val="none" w:sz="0" w:space="0" w:color="auto"/>
            <w:left w:val="none" w:sz="0" w:space="0" w:color="auto"/>
            <w:bottom w:val="none" w:sz="0" w:space="0" w:color="auto"/>
            <w:right w:val="none" w:sz="0" w:space="0" w:color="auto"/>
          </w:divBdr>
        </w:div>
        <w:div w:id="1528134023">
          <w:marLeft w:val="480"/>
          <w:marRight w:val="0"/>
          <w:marTop w:val="0"/>
          <w:marBottom w:val="0"/>
          <w:divBdr>
            <w:top w:val="none" w:sz="0" w:space="0" w:color="auto"/>
            <w:left w:val="none" w:sz="0" w:space="0" w:color="auto"/>
            <w:bottom w:val="none" w:sz="0" w:space="0" w:color="auto"/>
            <w:right w:val="none" w:sz="0" w:space="0" w:color="auto"/>
          </w:divBdr>
        </w:div>
        <w:div w:id="1647123445">
          <w:marLeft w:val="480"/>
          <w:marRight w:val="0"/>
          <w:marTop w:val="0"/>
          <w:marBottom w:val="0"/>
          <w:divBdr>
            <w:top w:val="none" w:sz="0" w:space="0" w:color="auto"/>
            <w:left w:val="none" w:sz="0" w:space="0" w:color="auto"/>
            <w:bottom w:val="none" w:sz="0" w:space="0" w:color="auto"/>
            <w:right w:val="none" w:sz="0" w:space="0" w:color="auto"/>
          </w:divBdr>
        </w:div>
        <w:div w:id="1806317529">
          <w:marLeft w:val="480"/>
          <w:marRight w:val="0"/>
          <w:marTop w:val="0"/>
          <w:marBottom w:val="0"/>
          <w:divBdr>
            <w:top w:val="none" w:sz="0" w:space="0" w:color="auto"/>
            <w:left w:val="none" w:sz="0" w:space="0" w:color="auto"/>
            <w:bottom w:val="none" w:sz="0" w:space="0" w:color="auto"/>
            <w:right w:val="none" w:sz="0" w:space="0" w:color="auto"/>
          </w:divBdr>
        </w:div>
        <w:div w:id="1818107796">
          <w:marLeft w:val="480"/>
          <w:marRight w:val="0"/>
          <w:marTop w:val="0"/>
          <w:marBottom w:val="0"/>
          <w:divBdr>
            <w:top w:val="none" w:sz="0" w:space="0" w:color="auto"/>
            <w:left w:val="none" w:sz="0" w:space="0" w:color="auto"/>
            <w:bottom w:val="none" w:sz="0" w:space="0" w:color="auto"/>
            <w:right w:val="none" w:sz="0" w:space="0" w:color="auto"/>
          </w:divBdr>
        </w:div>
        <w:div w:id="1965648586">
          <w:marLeft w:val="480"/>
          <w:marRight w:val="0"/>
          <w:marTop w:val="0"/>
          <w:marBottom w:val="0"/>
          <w:divBdr>
            <w:top w:val="none" w:sz="0" w:space="0" w:color="auto"/>
            <w:left w:val="none" w:sz="0" w:space="0" w:color="auto"/>
            <w:bottom w:val="none" w:sz="0" w:space="0" w:color="auto"/>
            <w:right w:val="none" w:sz="0" w:space="0" w:color="auto"/>
          </w:divBdr>
        </w:div>
        <w:div w:id="1966422475">
          <w:marLeft w:val="480"/>
          <w:marRight w:val="0"/>
          <w:marTop w:val="0"/>
          <w:marBottom w:val="0"/>
          <w:divBdr>
            <w:top w:val="none" w:sz="0" w:space="0" w:color="auto"/>
            <w:left w:val="none" w:sz="0" w:space="0" w:color="auto"/>
            <w:bottom w:val="none" w:sz="0" w:space="0" w:color="auto"/>
            <w:right w:val="none" w:sz="0" w:space="0" w:color="auto"/>
          </w:divBdr>
        </w:div>
        <w:div w:id="1985236573">
          <w:marLeft w:val="480"/>
          <w:marRight w:val="0"/>
          <w:marTop w:val="0"/>
          <w:marBottom w:val="0"/>
          <w:divBdr>
            <w:top w:val="none" w:sz="0" w:space="0" w:color="auto"/>
            <w:left w:val="none" w:sz="0" w:space="0" w:color="auto"/>
            <w:bottom w:val="none" w:sz="0" w:space="0" w:color="auto"/>
            <w:right w:val="none" w:sz="0" w:space="0" w:color="auto"/>
          </w:divBdr>
        </w:div>
        <w:div w:id="2066752601">
          <w:marLeft w:val="480"/>
          <w:marRight w:val="0"/>
          <w:marTop w:val="0"/>
          <w:marBottom w:val="0"/>
          <w:divBdr>
            <w:top w:val="none" w:sz="0" w:space="0" w:color="auto"/>
            <w:left w:val="none" w:sz="0" w:space="0" w:color="auto"/>
            <w:bottom w:val="none" w:sz="0" w:space="0" w:color="auto"/>
            <w:right w:val="none" w:sz="0" w:space="0" w:color="auto"/>
          </w:divBdr>
        </w:div>
      </w:divsChild>
    </w:div>
    <w:div w:id="1864439904">
      <w:bodyDiv w:val="1"/>
      <w:marLeft w:val="0"/>
      <w:marRight w:val="0"/>
      <w:marTop w:val="0"/>
      <w:marBottom w:val="0"/>
      <w:divBdr>
        <w:top w:val="none" w:sz="0" w:space="0" w:color="auto"/>
        <w:left w:val="none" w:sz="0" w:space="0" w:color="auto"/>
        <w:bottom w:val="none" w:sz="0" w:space="0" w:color="auto"/>
        <w:right w:val="none" w:sz="0" w:space="0" w:color="auto"/>
      </w:divBdr>
    </w:div>
    <w:div w:id="1868180256">
      <w:bodyDiv w:val="1"/>
      <w:marLeft w:val="0"/>
      <w:marRight w:val="0"/>
      <w:marTop w:val="0"/>
      <w:marBottom w:val="0"/>
      <w:divBdr>
        <w:top w:val="none" w:sz="0" w:space="0" w:color="auto"/>
        <w:left w:val="none" w:sz="0" w:space="0" w:color="auto"/>
        <w:bottom w:val="none" w:sz="0" w:space="0" w:color="auto"/>
        <w:right w:val="none" w:sz="0" w:space="0" w:color="auto"/>
      </w:divBdr>
    </w:div>
    <w:div w:id="1869023443">
      <w:bodyDiv w:val="1"/>
      <w:marLeft w:val="0"/>
      <w:marRight w:val="0"/>
      <w:marTop w:val="0"/>
      <w:marBottom w:val="0"/>
      <w:divBdr>
        <w:top w:val="none" w:sz="0" w:space="0" w:color="auto"/>
        <w:left w:val="none" w:sz="0" w:space="0" w:color="auto"/>
        <w:bottom w:val="none" w:sz="0" w:space="0" w:color="auto"/>
        <w:right w:val="none" w:sz="0" w:space="0" w:color="auto"/>
      </w:divBdr>
    </w:div>
    <w:div w:id="1870486019">
      <w:bodyDiv w:val="1"/>
      <w:marLeft w:val="0"/>
      <w:marRight w:val="0"/>
      <w:marTop w:val="0"/>
      <w:marBottom w:val="0"/>
      <w:divBdr>
        <w:top w:val="none" w:sz="0" w:space="0" w:color="auto"/>
        <w:left w:val="none" w:sz="0" w:space="0" w:color="auto"/>
        <w:bottom w:val="none" w:sz="0" w:space="0" w:color="auto"/>
        <w:right w:val="none" w:sz="0" w:space="0" w:color="auto"/>
      </w:divBdr>
    </w:div>
    <w:div w:id="1870725611">
      <w:bodyDiv w:val="1"/>
      <w:marLeft w:val="0"/>
      <w:marRight w:val="0"/>
      <w:marTop w:val="0"/>
      <w:marBottom w:val="0"/>
      <w:divBdr>
        <w:top w:val="none" w:sz="0" w:space="0" w:color="auto"/>
        <w:left w:val="none" w:sz="0" w:space="0" w:color="auto"/>
        <w:bottom w:val="none" w:sz="0" w:space="0" w:color="auto"/>
        <w:right w:val="none" w:sz="0" w:space="0" w:color="auto"/>
      </w:divBdr>
    </w:div>
    <w:div w:id="1871650357">
      <w:bodyDiv w:val="1"/>
      <w:marLeft w:val="0"/>
      <w:marRight w:val="0"/>
      <w:marTop w:val="0"/>
      <w:marBottom w:val="0"/>
      <w:divBdr>
        <w:top w:val="none" w:sz="0" w:space="0" w:color="auto"/>
        <w:left w:val="none" w:sz="0" w:space="0" w:color="auto"/>
        <w:bottom w:val="none" w:sz="0" w:space="0" w:color="auto"/>
        <w:right w:val="none" w:sz="0" w:space="0" w:color="auto"/>
      </w:divBdr>
    </w:div>
    <w:div w:id="1872572912">
      <w:bodyDiv w:val="1"/>
      <w:marLeft w:val="0"/>
      <w:marRight w:val="0"/>
      <w:marTop w:val="0"/>
      <w:marBottom w:val="0"/>
      <w:divBdr>
        <w:top w:val="none" w:sz="0" w:space="0" w:color="auto"/>
        <w:left w:val="none" w:sz="0" w:space="0" w:color="auto"/>
        <w:bottom w:val="none" w:sz="0" w:space="0" w:color="auto"/>
        <w:right w:val="none" w:sz="0" w:space="0" w:color="auto"/>
      </w:divBdr>
    </w:div>
    <w:div w:id="1876118247">
      <w:bodyDiv w:val="1"/>
      <w:marLeft w:val="0"/>
      <w:marRight w:val="0"/>
      <w:marTop w:val="0"/>
      <w:marBottom w:val="0"/>
      <w:divBdr>
        <w:top w:val="none" w:sz="0" w:space="0" w:color="auto"/>
        <w:left w:val="none" w:sz="0" w:space="0" w:color="auto"/>
        <w:bottom w:val="none" w:sz="0" w:space="0" w:color="auto"/>
        <w:right w:val="none" w:sz="0" w:space="0" w:color="auto"/>
      </w:divBdr>
    </w:div>
    <w:div w:id="1876457104">
      <w:bodyDiv w:val="1"/>
      <w:marLeft w:val="0"/>
      <w:marRight w:val="0"/>
      <w:marTop w:val="0"/>
      <w:marBottom w:val="0"/>
      <w:divBdr>
        <w:top w:val="none" w:sz="0" w:space="0" w:color="auto"/>
        <w:left w:val="none" w:sz="0" w:space="0" w:color="auto"/>
        <w:bottom w:val="none" w:sz="0" w:space="0" w:color="auto"/>
        <w:right w:val="none" w:sz="0" w:space="0" w:color="auto"/>
      </w:divBdr>
    </w:div>
    <w:div w:id="1876649450">
      <w:bodyDiv w:val="1"/>
      <w:marLeft w:val="0"/>
      <w:marRight w:val="0"/>
      <w:marTop w:val="0"/>
      <w:marBottom w:val="0"/>
      <w:divBdr>
        <w:top w:val="none" w:sz="0" w:space="0" w:color="auto"/>
        <w:left w:val="none" w:sz="0" w:space="0" w:color="auto"/>
        <w:bottom w:val="none" w:sz="0" w:space="0" w:color="auto"/>
        <w:right w:val="none" w:sz="0" w:space="0" w:color="auto"/>
      </w:divBdr>
      <w:divsChild>
        <w:div w:id="34235073">
          <w:marLeft w:val="480"/>
          <w:marRight w:val="0"/>
          <w:marTop w:val="0"/>
          <w:marBottom w:val="0"/>
          <w:divBdr>
            <w:top w:val="none" w:sz="0" w:space="0" w:color="auto"/>
            <w:left w:val="none" w:sz="0" w:space="0" w:color="auto"/>
            <w:bottom w:val="none" w:sz="0" w:space="0" w:color="auto"/>
            <w:right w:val="none" w:sz="0" w:space="0" w:color="auto"/>
          </w:divBdr>
        </w:div>
        <w:div w:id="83571710">
          <w:marLeft w:val="480"/>
          <w:marRight w:val="0"/>
          <w:marTop w:val="0"/>
          <w:marBottom w:val="0"/>
          <w:divBdr>
            <w:top w:val="none" w:sz="0" w:space="0" w:color="auto"/>
            <w:left w:val="none" w:sz="0" w:space="0" w:color="auto"/>
            <w:bottom w:val="none" w:sz="0" w:space="0" w:color="auto"/>
            <w:right w:val="none" w:sz="0" w:space="0" w:color="auto"/>
          </w:divBdr>
        </w:div>
        <w:div w:id="143084208">
          <w:marLeft w:val="480"/>
          <w:marRight w:val="0"/>
          <w:marTop w:val="0"/>
          <w:marBottom w:val="0"/>
          <w:divBdr>
            <w:top w:val="none" w:sz="0" w:space="0" w:color="auto"/>
            <w:left w:val="none" w:sz="0" w:space="0" w:color="auto"/>
            <w:bottom w:val="none" w:sz="0" w:space="0" w:color="auto"/>
            <w:right w:val="none" w:sz="0" w:space="0" w:color="auto"/>
          </w:divBdr>
        </w:div>
        <w:div w:id="245266012">
          <w:marLeft w:val="480"/>
          <w:marRight w:val="0"/>
          <w:marTop w:val="0"/>
          <w:marBottom w:val="0"/>
          <w:divBdr>
            <w:top w:val="none" w:sz="0" w:space="0" w:color="auto"/>
            <w:left w:val="none" w:sz="0" w:space="0" w:color="auto"/>
            <w:bottom w:val="none" w:sz="0" w:space="0" w:color="auto"/>
            <w:right w:val="none" w:sz="0" w:space="0" w:color="auto"/>
          </w:divBdr>
        </w:div>
        <w:div w:id="271280151">
          <w:marLeft w:val="480"/>
          <w:marRight w:val="0"/>
          <w:marTop w:val="0"/>
          <w:marBottom w:val="0"/>
          <w:divBdr>
            <w:top w:val="none" w:sz="0" w:space="0" w:color="auto"/>
            <w:left w:val="none" w:sz="0" w:space="0" w:color="auto"/>
            <w:bottom w:val="none" w:sz="0" w:space="0" w:color="auto"/>
            <w:right w:val="none" w:sz="0" w:space="0" w:color="auto"/>
          </w:divBdr>
        </w:div>
        <w:div w:id="336232248">
          <w:marLeft w:val="480"/>
          <w:marRight w:val="0"/>
          <w:marTop w:val="0"/>
          <w:marBottom w:val="0"/>
          <w:divBdr>
            <w:top w:val="none" w:sz="0" w:space="0" w:color="auto"/>
            <w:left w:val="none" w:sz="0" w:space="0" w:color="auto"/>
            <w:bottom w:val="none" w:sz="0" w:space="0" w:color="auto"/>
            <w:right w:val="none" w:sz="0" w:space="0" w:color="auto"/>
          </w:divBdr>
        </w:div>
        <w:div w:id="346951975">
          <w:marLeft w:val="480"/>
          <w:marRight w:val="0"/>
          <w:marTop w:val="0"/>
          <w:marBottom w:val="0"/>
          <w:divBdr>
            <w:top w:val="none" w:sz="0" w:space="0" w:color="auto"/>
            <w:left w:val="none" w:sz="0" w:space="0" w:color="auto"/>
            <w:bottom w:val="none" w:sz="0" w:space="0" w:color="auto"/>
            <w:right w:val="none" w:sz="0" w:space="0" w:color="auto"/>
          </w:divBdr>
        </w:div>
        <w:div w:id="366636575">
          <w:marLeft w:val="480"/>
          <w:marRight w:val="0"/>
          <w:marTop w:val="0"/>
          <w:marBottom w:val="0"/>
          <w:divBdr>
            <w:top w:val="none" w:sz="0" w:space="0" w:color="auto"/>
            <w:left w:val="none" w:sz="0" w:space="0" w:color="auto"/>
            <w:bottom w:val="none" w:sz="0" w:space="0" w:color="auto"/>
            <w:right w:val="none" w:sz="0" w:space="0" w:color="auto"/>
          </w:divBdr>
        </w:div>
        <w:div w:id="375204467">
          <w:marLeft w:val="480"/>
          <w:marRight w:val="0"/>
          <w:marTop w:val="0"/>
          <w:marBottom w:val="0"/>
          <w:divBdr>
            <w:top w:val="none" w:sz="0" w:space="0" w:color="auto"/>
            <w:left w:val="none" w:sz="0" w:space="0" w:color="auto"/>
            <w:bottom w:val="none" w:sz="0" w:space="0" w:color="auto"/>
            <w:right w:val="none" w:sz="0" w:space="0" w:color="auto"/>
          </w:divBdr>
        </w:div>
        <w:div w:id="461117936">
          <w:marLeft w:val="480"/>
          <w:marRight w:val="0"/>
          <w:marTop w:val="0"/>
          <w:marBottom w:val="0"/>
          <w:divBdr>
            <w:top w:val="none" w:sz="0" w:space="0" w:color="auto"/>
            <w:left w:val="none" w:sz="0" w:space="0" w:color="auto"/>
            <w:bottom w:val="none" w:sz="0" w:space="0" w:color="auto"/>
            <w:right w:val="none" w:sz="0" w:space="0" w:color="auto"/>
          </w:divBdr>
        </w:div>
        <w:div w:id="463158358">
          <w:marLeft w:val="480"/>
          <w:marRight w:val="0"/>
          <w:marTop w:val="0"/>
          <w:marBottom w:val="0"/>
          <w:divBdr>
            <w:top w:val="none" w:sz="0" w:space="0" w:color="auto"/>
            <w:left w:val="none" w:sz="0" w:space="0" w:color="auto"/>
            <w:bottom w:val="none" w:sz="0" w:space="0" w:color="auto"/>
            <w:right w:val="none" w:sz="0" w:space="0" w:color="auto"/>
          </w:divBdr>
        </w:div>
        <w:div w:id="565148357">
          <w:marLeft w:val="480"/>
          <w:marRight w:val="0"/>
          <w:marTop w:val="0"/>
          <w:marBottom w:val="0"/>
          <w:divBdr>
            <w:top w:val="none" w:sz="0" w:space="0" w:color="auto"/>
            <w:left w:val="none" w:sz="0" w:space="0" w:color="auto"/>
            <w:bottom w:val="none" w:sz="0" w:space="0" w:color="auto"/>
            <w:right w:val="none" w:sz="0" w:space="0" w:color="auto"/>
          </w:divBdr>
        </w:div>
        <w:div w:id="569927126">
          <w:marLeft w:val="480"/>
          <w:marRight w:val="0"/>
          <w:marTop w:val="0"/>
          <w:marBottom w:val="0"/>
          <w:divBdr>
            <w:top w:val="none" w:sz="0" w:space="0" w:color="auto"/>
            <w:left w:val="none" w:sz="0" w:space="0" w:color="auto"/>
            <w:bottom w:val="none" w:sz="0" w:space="0" w:color="auto"/>
            <w:right w:val="none" w:sz="0" w:space="0" w:color="auto"/>
          </w:divBdr>
        </w:div>
        <w:div w:id="624190710">
          <w:marLeft w:val="480"/>
          <w:marRight w:val="0"/>
          <w:marTop w:val="0"/>
          <w:marBottom w:val="0"/>
          <w:divBdr>
            <w:top w:val="none" w:sz="0" w:space="0" w:color="auto"/>
            <w:left w:val="none" w:sz="0" w:space="0" w:color="auto"/>
            <w:bottom w:val="none" w:sz="0" w:space="0" w:color="auto"/>
            <w:right w:val="none" w:sz="0" w:space="0" w:color="auto"/>
          </w:divBdr>
        </w:div>
        <w:div w:id="638386921">
          <w:marLeft w:val="480"/>
          <w:marRight w:val="0"/>
          <w:marTop w:val="0"/>
          <w:marBottom w:val="0"/>
          <w:divBdr>
            <w:top w:val="none" w:sz="0" w:space="0" w:color="auto"/>
            <w:left w:val="none" w:sz="0" w:space="0" w:color="auto"/>
            <w:bottom w:val="none" w:sz="0" w:space="0" w:color="auto"/>
            <w:right w:val="none" w:sz="0" w:space="0" w:color="auto"/>
          </w:divBdr>
        </w:div>
        <w:div w:id="708459685">
          <w:marLeft w:val="480"/>
          <w:marRight w:val="0"/>
          <w:marTop w:val="0"/>
          <w:marBottom w:val="0"/>
          <w:divBdr>
            <w:top w:val="none" w:sz="0" w:space="0" w:color="auto"/>
            <w:left w:val="none" w:sz="0" w:space="0" w:color="auto"/>
            <w:bottom w:val="none" w:sz="0" w:space="0" w:color="auto"/>
            <w:right w:val="none" w:sz="0" w:space="0" w:color="auto"/>
          </w:divBdr>
        </w:div>
        <w:div w:id="913856748">
          <w:marLeft w:val="480"/>
          <w:marRight w:val="0"/>
          <w:marTop w:val="0"/>
          <w:marBottom w:val="0"/>
          <w:divBdr>
            <w:top w:val="none" w:sz="0" w:space="0" w:color="auto"/>
            <w:left w:val="none" w:sz="0" w:space="0" w:color="auto"/>
            <w:bottom w:val="none" w:sz="0" w:space="0" w:color="auto"/>
            <w:right w:val="none" w:sz="0" w:space="0" w:color="auto"/>
          </w:divBdr>
        </w:div>
        <w:div w:id="916745705">
          <w:marLeft w:val="480"/>
          <w:marRight w:val="0"/>
          <w:marTop w:val="0"/>
          <w:marBottom w:val="0"/>
          <w:divBdr>
            <w:top w:val="none" w:sz="0" w:space="0" w:color="auto"/>
            <w:left w:val="none" w:sz="0" w:space="0" w:color="auto"/>
            <w:bottom w:val="none" w:sz="0" w:space="0" w:color="auto"/>
            <w:right w:val="none" w:sz="0" w:space="0" w:color="auto"/>
          </w:divBdr>
        </w:div>
        <w:div w:id="921182677">
          <w:marLeft w:val="480"/>
          <w:marRight w:val="0"/>
          <w:marTop w:val="0"/>
          <w:marBottom w:val="0"/>
          <w:divBdr>
            <w:top w:val="none" w:sz="0" w:space="0" w:color="auto"/>
            <w:left w:val="none" w:sz="0" w:space="0" w:color="auto"/>
            <w:bottom w:val="none" w:sz="0" w:space="0" w:color="auto"/>
            <w:right w:val="none" w:sz="0" w:space="0" w:color="auto"/>
          </w:divBdr>
        </w:div>
        <w:div w:id="943922906">
          <w:marLeft w:val="480"/>
          <w:marRight w:val="0"/>
          <w:marTop w:val="0"/>
          <w:marBottom w:val="0"/>
          <w:divBdr>
            <w:top w:val="none" w:sz="0" w:space="0" w:color="auto"/>
            <w:left w:val="none" w:sz="0" w:space="0" w:color="auto"/>
            <w:bottom w:val="none" w:sz="0" w:space="0" w:color="auto"/>
            <w:right w:val="none" w:sz="0" w:space="0" w:color="auto"/>
          </w:divBdr>
        </w:div>
        <w:div w:id="1019700976">
          <w:marLeft w:val="480"/>
          <w:marRight w:val="0"/>
          <w:marTop w:val="0"/>
          <w:marBottom w:val="0"/>
          <w:divBdr>
            <w:top w:val="none" w:sz="0" w:space="0" w:color="auto"/>
            <w:left w:val="none" w:sz="0" w:space="0" w:color="auto"/>
            <w:bottom w:val="none" w:sz="0" w:space="0" w:color="auto"/>
            <w:right w:val="none" w:sz="0" w:space="0" w:color="auto"/>
          </w:divBdr>
        </w:div>
        <w:div w:id="1095633472">
          <w:marLeft w:val="480"/>
          <w:marRight w:val="0"/>
          <w:marTop w:val="0"/>
          <w:marBottom w:val="0"/>
          <w:divBdr>
            <w:top w:val="none" w:sz="0" w:space="0" w:color="auto"/>
            <w:left w:val="none" w:sz="0" w:space="0" w:color="auto"/>
            <w:bottom w:val="none" w:sz="0" w:space="0" w:color="auto"/>
            <w:right w:val="none" w:sz="0" w:space="0" w:color="auto"/>
          </w:divBdr>
        </w:div>
        <w:div w:id="1103720980">
          <w:marLeft w:val="480"/>
          <w:marRight w:val="0"/>
          <w:marTop w:val="0"/>
          <w:marBottom w:val="0"/>
          <w:divBdr>
            <w:top w:val="none" w:sz="0" w:space="0" w:color="auto"/>
            <w:left w:val="none" w:sz="0" w:space="0" w:color="auto"/>
            <w:bottom w:val="none" w:sz="0" w:space="0" w:color="auto"/>
            <w:right w:val="none" w:sz="0" w:space="0" w:color="auto"/>
          </w:divBdr>
        </w:div>
        <w:div w:id="1145512441">
          <w:marLeft w:val="480"/>
          <w:marRight w:val="0"/>
          <w:marTop w:val="0"/>
          <w:marBottom w:val="0"/>
          <w:divBdr>
            <w:top w:val="none" w:sz="0" w:space="0" w:color="auto"/>
            <w:left w:val="none" w:sz="0" w:space="0" w:color="auto"/>
            <w:bottom w:val="none" w:sz="0" w:space="0" w:color="auto"/>
            <w:right w:val="none" w:sz="0" w:space="0" w:color="auto"/>
          </w:divBdr>
        </w:div>
        <w:div w:id="1497108861">
          <w:marLeft w:val="480"/>
          <w:marRight w:val="0"/>
          <w:marTop w:val="0"/>
          <w:marBottom w:val="0"/>
          <w:divBdr>
            <w:top w:val="none" w:sz="0" w:space="0" w:color="auto"/>
            <w:left w:val="none" w:sz="0" w:space="0" w:color="auto"/>
            <w:bottom w:val="none" w:sz="0" w:space="0" w:color="auto"/>
            <w:right w:val="none" w:sz="0" w:space="0" w:color="auto"/>
          </w:divBdr>
        </w:div>
        <w:div w:id="1665040113">
          <w:marLeft w:val="480"/>
          <w:marRight w:val="0"/>
          <w:marTop w:val="0"/>
          <w:marBottom w:val="0"/>
          <w:divBdr>
            <w:top w:val="none" w:sz="0" w:space="0" w:color="auto"/>
            <w:left w:val="none" w:sz="0" w:space="0" w:color="auto"/>
            <w:bottom w:val="none" w:sz="0" w:space="0" w:color="auto"/>
            <w:right w:val="none" w:sz="0" w:space="0" w:color="auto"/>
          </w:divBdr>
        </w:div>
        <w:div w:id="1805735316">
          <w:marLeft w:val="480"/>
          <w:marRight w:val="0"/>
          <w:marTop w:val="0"/>
          <w:marBottom w:val="0"/>
          <w:divBdr>
            <w:top w:val="none" w:sz="0" w:space="0" w:color="auto"/>
            <w:left w:val="none" w:sz="0" w:space="0" w:color="auto"/>
            <w:bottom w:val="none" w:sz="0" w:space="0" w:color="auto"/>
            <w:right w:val="none" w:sz="0" w:space="0" w:color="auto"/>
          </w:divBdr>
        </w:div>
        <w:div w:id="1862738429">
          <w:marLeft w:val="480"/>
          <w:marRight w:val="0"/>
          <w:marTop w:val="0"/>
          <w:marBottom w:val="0"/>
          <w:divBdr>
            <w:top w:val="none" w:sz="0" w:space="0" w:color="auto"/>
            <w:left w:val="none" w:sz="0" w:space="0" w:color="auto"/>
            <w:bottom w:val="none" w:sz="0" w:space="0" w:color="auto"/>
            <w:right w:val="none" w:sz="0" w:space="0" w:color="auto"/>
          </w:divBdr>
        </w:div>
        <w:div w:id="1892106863">
          <w:marLeft w:val="480"/>
          <w:marRight w:val="0"/>
          <w:marTop w:val="0"/>
          <w:marBottom w:val="0"/>
          <w:divBdr>
            <w:top w:val="none" w:sz="0" w:space="0" w:color="auto"/>
            <w:left w:val="none" w:sz="0" w:space="0" w:color="auto"/>
            <w:bottom w:val="none" w:sz="0" w:space="0" w:color="auto"/>
            <w:right w:val="none" w:sz="0" w:space="0" w:color="auto"/>
          </w:divBdr>
        </w:div>
        <w:div w:id="1917088381">
          <w:marLeft w:val="480"/>
          <w:marRight w:val="0"/>
          <w:marTop w:val="0"/>
          <w:marBottom w:val="0"/>
          <w:divBdr>
            <w:top w:val="none" w:sz="0" w:space="0" w:color="auto"/>
            <w:left w:val="none" w:sz="0" w:space="0" w:color="auto"/>
            <w:bottom w:val="none" w:sz="0" w:space="0" w:color="auto"/>
            <w:right w:val="none" w:sz="0" w:space="0" w:color="auto"/>
          </w:divBdr>
        </w:div>
        <w:div w:id="2101558946">
          <w:marLeft w:val="480"/>
          <w:marRight w:val="0"/>
          <w:marTop w:val="0"/>
          <w:marBottom w:val="0"/>
          <w:divBdr>
            <w:top w:val="none" w:sz="0" w:space="0" w:color="auto"/>
            <w:left w:val="none" w:sz="0" w:space="0" w:color="auto"/>
            <w:bottom w:val="none" w:sz="0" w:space="0" w:color="auto"/>
            <w:right w:val="none" w:sz="0" w:space="0" w:color="auto"/>
          </w:divBdr>
        </w:div>
        <w:div w:id="2143186500">
          <w:marLeft w:val="480"/>
          <w:marRight w:val="0"/>
          <w:marTop w:val="0"/>
          <w:marBottom w:val="0"/>
          <w:divBdr>
            <w:top w:val="none" w:sz="0" w:space="0" w:color="auto"/>
            <w:left w:val="none" w:sz="0" w:space="0" w:color="auto"/>
            <w:bottom w:val="none" w:sz="0" w:space="0" w:color="auto"/>
            <w:right w:val="none" w:sz="0" w:space="0" w:color="auto"/>
          </w:divBdr>
        </w:div>
        <w:div w:id="2147313615">
          <w:marLeft w:val="480"/>
          <w:marRight w:val="0"/>
          <w:marTop w:val="0"/>
          <w:marBottom w:val="0"/>
          <w:divBdr>
            <w:top w:val="none" w:sz="0" w:space="0" w:color="auto"/>
            <w:left w:val="none" w:sz="0" w:space="0" w:color="auto"/>
            <w:bottom w:val="none" w:sz="0" w:space="0" w:color="auto"/>
            <w:right w:val="none" w:sz="0" w:space="0" w:color="auto"/>
          </w:divBdr>
        </w:div>
      </w:divsChild>
    </w:div>
    <w:div w:id="1878738919">
      <w:bodyDiv w:val="1"/>
      <w:marLeft w:val="0"/>
      <w:marRight w:val="0"/>
      <w:marTop w:val="0"/>
      <w:marBottom w:val="0"/>
      <w:divBdr>
        <w:top w:val="none" w:sz="0" w:space="0" w:color="auto"/>
        <w:left w:val="none" w:sz="0" w:space="0" w:color="auto"/>
        <w:bottom w:val="none" w:sz="0" w:space="0" w:color="auto"/>
        <w:right w:val="none" w:sz="0" w:space="0" w:color="auto"/>
      </w:divBdr>
    </w:div>
    <w:div w:id="1878814999">
      <w:bodyDiv w:val="1"/>
      <w:marLeft w:val="0"/>
      <w:marRight w:val="0"/>
      <w:marTop w:val="0"/>
      <w:marBottom w:val="0"/>
      <w:divBdr>
        <w:top w:val="none" w:sz="0" w:space="0" w:color="auto"/>
        <w:left w:val="none" w:sz="0" w:space="0" w:color="auto"/>
        <w:bottom w:val="none" w:sz="0" w:space="0" w:color="auto"/>
        <w:right w:val="none" w:sz="0" w:space="0" w:color="auto"/>
      </w:divBdr>
      <w:divsChild>
        <w:div w:id="71893302">
          <w:marLeft w:val="480"/>
          <w:marRight w:val="0"/>
          <w:marTop w:val="0"/>
          <w:marBottom w:val="0"/>
          <w:divBdr>
            <w:top w:val="none" w:sz="0" w:space="0" w:color="auto"/>
            <w:left w:val="none" w:sz="0" w:space="0" w:color="auto"/>
            <w:bottom w:val="none" w:sz="0" w:space="0" w:color="auto"/>
            <w:right w:val="none" w:sz="0" w:space="0" w:color="auto"/>
          </w:divBdr>
        </w:div>
        <w:div w:id="120153077">
          <w:marLeft w:val="480"/>
          <w:marRight w:val="0"/>
          <w:marTop w:val="0"/>
          <w:marBottom w:val="0"/>
          <w:divBdr>
            <w:top w:val="none" w:sz="0" w:space="0" w:color="auto"/>
            <w:left w:val="none" w:sz="0" w:space="0" w:color="auto"/>
            <w:bottom w:val="none" w:sz="0" w:space="0" w:color="auto"/>
            <w:right w:val="none" w:sz="0" w:space="0" w:color="auto"/>
          </w:divBdr>
        </w:div>
        <w:div w:id="270861091">
          <w:marLeft w:val="480"/>
          <w:marRight w:val="0"/>
          <w:marTop w:val="0"/>
          <w:marBottom w:val="0"/>
          <w:divBdr>
            <w:top w:val="none" w:sz="0" w:space="0" w:color="auto"/>
            <w:left w:val="none" w:sz="0" w:space="0" w:color="auto"/>
            <w:bottom w:val="none" w:sz="0" w:space="0" w:color="auto"/>
            <w:right w:val="none" w:sz="0" w:space="0" w:color="auto"/>
          </w:divBdr>
        </w:div>
        <w:div w:id="308367823">
          <w:marLeft w:val="480"/>
          <w:marRight w:val="0"/>
          <w:marTop w:val="0"/>
          <w:marBottom w:val="0"/>
          <w:divBdr>
            <w:top w:val="none" w:sz="0" w:space="0" w:color="auto"/>
            <w:left w:val="none" w:sz="0" w:space="0" w:color="auto"/>
            <w:bottom w:val="none" w:sz="0" w:space="0" w:color="auto"/>
            <w:right w:val="none" w:sz="0" w:space="0" w:color="auto"/>
          </w:divBdr>
        </w:div>
        <w:div w:id="350691558">
          <w:marLeft w:val="480"/>
          <w:marRight w:val="0"/>
          <w:marTop w:val="0"/>
          <w:marBottom w:val="0"/>
          <w:divBdr>
            <w:top w:val="none" w:sz="0" w:space="0" w:color="auto"/>
            <w:left w:val="none" w:sz="0" w:space="0" w:color="auto"/>
            <w:bottom w:val="none" w:sz="0" w:space="0" w:color="auto"/>
            <w:right w:val="none" w:sz="0" w:space="0" w:color="auto"/>
          </w:divBdr>
        </w:div>
        <w:div w:id="376900984">
          <w:marLeft w:val="480"/>
          <w:marRight w:val="0"/>
          <w:marTop w:val="0"/>
          <w:marBottom w:val="0"/>
          <w:divBdr>
            <w:top w:val="none" w:sz="0" w:space="0" w:color="auto"/>
            <w:left w:val="none" w:sz="0" w:space="0" w:color="auto"/>
            <w:bottom w:val="none" w:sz="0" w:space="0" w:color="auto"/>
            <w:right w:val="none" w:sz="0" w:space="0" w:color="auto"/>
          </w:divBdr>
        </w:div>
        <w:div w:id="429937631">
          <w:marLeft w:val="480"/>
          <w:marRight w:val="0"/>
          <w:marTop w:val="0"/>
          <w:marBottom w:val="0"/>
          <w:divBdr>
            <w:top w:val="none" w:sz="0" w:space="0" w:color="auto"/>
            <w:left w:val="none" w:sz="0" w:space="0" w:color="auto"/>
            <w:bottom w:val="none" w:sz="0" w:space="0" w:color="auto"/>
            <w:right w:val="none" w:sz="0" w:space="0" w:color="auto"/>
          </w:divBdr>
        </w:div>
        <w:div w:id="473841042">
          <w:marLeft w:val="480"/>
          <w:marRight w:val="0"/>
          <w:marTop w:val="0"/>
          <w:marBottom w:val="0"/>
          <w:divBdr>
            <w:top w:val="none" w:sz="0" w:space="0" w:color="auto"/>
            <w:left w:val="none" w:sz="0" w:space="0" w:color="auto"/>
            <w:bottom w:val="none" w:sz="0" w:space="0" w:color="auto"/>
            <w:right w:val="none" w:sz="0" w:space="0" w:color="auto"/>
          </w:divBdr>
        </w:div>
        <w:div w:id="743838583">
          <w:marLeft w:val="480"/>
          <w:marRight w:val="0"/>
          <w:marTop w:val="0"/>
          <w:marBottom w:val="0"/>
          <w:divBdr>
            <w:top w:val="none" w:sz="0" w:space="0" w:color="auto"/>
            <w:left w:val="none" w:sz="0" w:space="0" w:color="auto"/>
            <w:bottom w:val="none" w:sz="0" w:space="0" w:color="auto"/>
            <w:right w:val="none" w:sz="0" w:space="0" w:color="auto"/>
          </w:divBdr>
        </w:div>
        <w:div w:id="746267637">
          <w:marLeft w:val="480"/>
          <w:marRight w:val="0"/>
          <w:marTop w:val="0"/>
          <w:marBottom w:val="0"/>
          <w:divBdr>
            <w:top w:val="none" w:sz="0" w:space="0" w:color="auto"/>
            <w:left w:val="none" w:sz="0" w:space="0" w:color="auto"/>
            <w:bottom w:val="none" w:sz="0" w:space="0" w:color="auto"/>
            <w:right w:val="none" w:sz="0" w:space="0" w:color="auto"/>
          </w:divBdr>
        </w:div>
        <w:div w:id="770007230">
          <w:marLeft w:val="480"/>
          <w:marRight w:val="0"/>
          <w:marTop w:val="0"/>
          <w:marBottom w:val="0"/>
          <w:divBdr>
            <w:top w:val="none" w:sz="0" w:space="0" w:color="auto"/>
            <w:left w:val="none" w:sz="0" w:space="0" w:color="auto"/>
            <w:bottom w:val="none" w:sz="0" w:space="0" w:color="auto"/>
            <w:right w:val="none" w:sz="0" w:space="0" w:color="auto"/>
          </w:divBdr>
        </w:div>
        <w:div w:id="800226850">
          <w:marLeft w:val="480"/>
          <w:marRight w:val="0"/>
          <w:marTop w:val="0"/>
          <w:marBottom w:val="0"/>
          <w:divBdr>
            <w:top w:val="none" w:sz="0" w:space="0" w:color="auto"/>
            <w:left w:val="none" w:sz="0" w:space="0" w:color="auto"/>
            <w:bottom w:val="none" w:sz="0" w:space="0" w:color="auto"/>
            <w:right w:val="none" w:sz="0" w:space="0" w:color="auto"/>
          </w:divBdr>
        </w:div>
        <w:div w:id="805388482">
          <w:marLeft w:val="480"/>
          <w:marRight w:val="0"/>
          <w:marTop w:val="0"/>
          <w:marBottom w:val="0"/>
          <w:divBdr>
            <w:top w:val="none" w:sz="0" w:space="0" w:color="auto"/>
            <w:left w:val="none" w:sz="0" w:space="0" w:color="auto"/>
            <w:bottom w:val="none" w:sz="0" w:space="0" w:color="auto"/>
            <w:right w:val="none" w:sz="0" w:space="0" w:color="auto"/>
          </w:divBdr>
        </w:div>
        <w:div w:id="825704365">
          <w:marLeft w:val="480"/>
          <w:marRight w:val="0"/>
          <w:marTop w:val="0"/>
          <w:marBottom w:val="0"/>
          <w:divBdr>
            <w:top w:val="none" w:sz="0" w:space="0" w:color="auto"/>
            <w:left w:val="none" w:sz="0" w:space="0" w:color="auto"/>
            <w:bottom w:val="none" w:sz="0" w:space="0" w:color="auto"/>
            <w:right w:val="none" w:sz="0" w:space="0" w:color="auto"/>
          </w:divBdr>
        </w:div>
        <w:div w:id="892693668">
          <w:marLeft w:val="480"/>
          <w:marRight w:val="0"/>
          <w:marTop w:val="0"/>
          <w:marBottom w:val="0"/>
          <w:divBdr>
            <w:top w:val="none" w:sz="0" w:space="0" w:color="auto"/>
            <w:left w:val="none" w:sz="0" w:space="0" w:color="auto"/>
            <w:bottom w:val="none" w:sz="0" w:space="0" w:color="auto"/>
            <w:right w:val="none" w:sz="0" w:space="0" w:color="auto"/>
          </w:divBdr>
        </w:div>
        <w:div w:id="977760342">
          <w:marLeft w:val="480"/>
          <w:marRight w:val="0"/>
          <w:marTop w:val="0"/>
          <w:marBottom w:val="0"/>
          <w:divBdr>
            <w:top w:val="none" w:sz="0" w:space="0" w:color="auto"/>
            <w:left w:val="none" w:sz="0" w:space="0" w:color="auto"/>
            <w:bottom w:val="none" w:sz="0" w:space="0" w:color="auto"/>
            <w:right w:val="none" w:sz="0" w:space="0" w:color="auto"/>
          </w:divBdr>
        </w:div>
        <w:div w:id="994649699">
          <w:marLeft w:val="480"/>
          <w:marRight w:val="0"/>
          <w:marTop w:val="0"/>
          <w:marBottom w:val="0"/>
          <w:divBdr>
            <w:top w:val="none" w:sz="0" w:space="0" w:color="auto"/>
            <w:left w:val="none" w:sz="0" w:space="0" w:color="auto"/>
            <w:bottom w:val="none" w:sz="0" w:space="0" w:color="auto"/>
            <w:right w:val="none" w:sz="0" w:space="0" w:color="auto"/>
          </w:divBdr>
        </w:div>
        <w:div w:id="1016081891">
          <w:marLeft w:val="480"/>
          <w:marRight w:val="0"/>
          <w:marTop w:val="0"/>
          <w:marBottom w:val="0"/>
          <w:divBdr>
            <w:top w:val="none" w:sz="0" w:space="0" w:color="auto"/>
            <w:left w:val="none" w:sz="0" w:space="0" w:color="auto"/>
            <w:bottom w:val="none" w:sz="0" w:space="0" w:color="auto"/>
            <w:right w:val="none" w:sz="0" w:space="0" w:color="auto"/>
          </w:divBdr>
        </w:div>
        <w:div w:id="1059477696">
          <w:marLeft w:val="480"/>
          <w:marRight w:val="0"/>
          <w:marTop w:val="0"/>
          <w:marBottom w:val="0"/>
          <w:divBdr>
            <w:top w:val="none" w:sz="0" w:space="0" w:color="auto"/>
            <w:left w:val="none" w:sz="0" w:space="0" w:color="auto"/>
            <w:bottom w:val="none" w:sz="0" w:space="0" w:color="auto"/>
            <w:right w:val="none" w:sz="0" w:space="0" w:color="auto"/>
          </w:divBdr>
        </w:div>
        <w:div w:id="1110272829">
          <w:marLeft w:val="480"/>
          <w:marRight w:val="0"/>
          <w:marTop w:val="0"/>
          <w:marBottom w:val="0"/>
          <w:divBdr>
            <w:top w:val="none" w:sz="0" w:space="0" w:color="auto"/>
            <w:left w:val="none" w:sz="0" w:space="0" w:color="auto"/>
            <w:bottom w:val="none" w:sz="0" w:space="0" w:color="auto"/>
            <w:right w:val="none" w:sz="0" w:space="0" w:color="auto"/>
          </w:divBdr>
        </w:div>
        <w:div w:id="1147210907">
          <w:marLeft w:val="480"/>
          <w:marRight w:val="0"/>
          <w:marTop w:val="0"/>
          <w:marBottom w:val="0"/>
          <w:divBdr>
            <w:top w:val="none" w:sz="0" w:space="0" w:color="auto"/>
            <w:left w:val="none" w:sz="0" w:space="0" w:color="auto"/>
            <w:bottom w:val="none" w:sz="0" w:space="0" w:color="auto"/>
            <w:right w:val="none" w:sz="0" w:space="0" w:color="auto"/>
          </w:divBdr>
        </w:div>
        <w:div w:id="1223829240">
          <w:marLeft w:val="480"/>
          <w:marRight w:val="0"/>
          <w:marTop w:val="0"/>
          <w:marBottom w:val="0"/>
          <w:divBdr>
            <w:top w:val="none" w:sz="0" w:space="0" w:color="auto"/>
            <w:left w:val="none" w:sz="0" w:space="0" w:color="auto"/>
            <w:bottom w:val="none" w:sz="0" w:space="0" w:color="auto"/>
            <w:right w:val="none" w:sz="0" w:space="0" w:color="auto"/>
          </w:divBdr>
        </w:div>
        <w:div w:id="1279407491">
          <w:marLeft w:val="480"/>
          <w:marRight w:val="0"/>
          <w:marTop w:val="0"/>
          <w:marBottom w:val="0"/>
          <w:divBdr>
            <w:top w:val="none" w:sz="0" w:space="0" w:color="auto"/>
            <w:left w:val="none" w:sz="0" w:space="0" w:color="auto"/>
            <w:bottom w:val="none" w:sz="0" w:space="0" w:color="auto"/>
            <w:right w:val="none" w:sz="0" w:space="0" w:color="auto"/>
          </w:divBdr>
        </w:div>
        <w:div w:id="1310398587">
          <w:marLeft w:val="480"/>
          <w:marRight w:val="0"/>
          <w:marTop w:val="0"/>
          <w:marBottom w:val="0"/>
          <w:divBdr>
            <w:top w:val="none" w:sz="0" w:space="0" w:color="auto"/>
            <w:left w:val="none" w:sz="0" w:space="0" w:color="auto"/>
            <w:bottom w:val="none" w:sz="0" w:space="0" w:color="auto"/>
            <w:right w:val="none" w:sz="0" w:space="0" w:color="auto"/>
          </w:divBdr>
        </w:div>
        <w:div w:id="1462647958">
          <w:marLeft w:val="480"/>
          <w:marRight w:val="0"/>
          <w:marTop w:val="0"/>
          <w:marBottom w:val="0"/>
          <w:divBdr>
            <w:top w:val="none" w:sz="0" w:space="0" w:color="auto"/>
            <w:left w:val="none" w:sz="0" w:space="0" w:color="auto"/>
            <w:bottom w:val="none" w:sz="0" w:space="0" w:color="auto"/>
            <w:right w:val="none" w:sz="0" w:space="0" w:color="auto"/>
          </w:divBdr>
        </w:div>
        <w:div w:id="1502625681">
          <w:marLeft w:val="480"/>
          <w:marRight w:val="0"/>
          <w:marTop w:val="0"/>
          <w:marBottom w:val="0"/>
          <w:divBdr>
            <w:top w:val="none" w:sz="0" w:space="0" w:color="auto"/>
            <w:left w:val="none" w:sz="0" w:space="0" w:color="auto"/>
            <w:bottom w:val="none" w:sz="0" w:space="0" w:color="auto"/>
            <w:right w:val="none" w:sz="0" w:space="0" w:color="auto"/>
          </w:divBdr>
        </w:div>
        <w:div w:id="1564946317">
          <w:marLeft w:val="480"/>
          <w:marRight w:val="0"/>
          <w:marTop w:val="0"/>
          <w:marBottom w:val="0"/>
          <w:divBdr>
            <w:top w:val="none" w:sz="0" w:space="0" w:color="auto"/>
            <w:left w:val="none" w:sz="0" w:space="0" w:color="auto"/>
            <w:bottom w:val="none" w:sz="0" w:space="0" w:color="auto"/>
            <w:right w:val="none" w:sz="0" w:space="0" w:color="auto"/>
          </w:divBdr>
        </w:div>
        <w:div w:id="1582065043">
          <w:marLeft w:val="480"/>
          <w:marRight w:val="0"/>
          <w:marTop w:val="0"/>
          <w:marBottom w:val="0"/>
          <w:divBdr>
            <w:top w:val="none" w:sz="0" w:space="0" w:color="auto"/>
            <w:left w:val="none" w:sz="0" w:space="0" w:color="auto"/>
            <w:bottom w:val="none" w:sz="0" w:space="0" w:color="auto"/>
            <w:right w:val="none" w:sz="0" w:space="0" w:color="auto"/>
          </w:divBdr>
        </w:div>
        <w:div w:id="1709648447">
          <w:marLeft w:val="480"/>
          <w:marRight w:val="0"/>
          <w:marTop w:val="0"/>
          <w:marBottom w:val="0"/>
          <w:divBdr>
            <w:top w:val="none" w:sz="0" w:space="0" w:color="auto"/>
            <w:left w:val="none" w:sz="0" w:space="0" w:color="auto"/>
            <w:bottom w:val="none" w:sz="0" w:space="0" w:color="auto"/>
            <w:right w:val="none" w:sz="0" w:space="0" w:color="auto"/>
          </w:divBdr>
        </w:div>
        <w:div w:id="1836218907">
          <w:marLeft w:val="480"/>
          <w:marRight w:val="0"/>
          <w:marTop w:val="0"/>
          <w:marBottom w:val="0"/>
          <w:divBdr>
            <w:top w:val="none" w:sz="0" w:space="0" w:color="auto"/>
            <w:left w:val="none" w:sz="0" w:space="0" w:color="auto"/>
            <w:bottom w:val="none" w:sz="0" w:space="0" w:color="auto"/>
            <w:right w:val="none" w:sz="0" w:space="0" w:color="auto"/>
          </w:divBdr>
        </w:div>
        <w:div w:id="1863089956">
          <w:marLeft w:val="480"/>
          <w:marRight w:val="0"/>
          <w:marTop w:val="0"/>
          <w:marBottom w:val="0"/>
          <w:divBdr>
            <w:top w:val="none" w:sz="0" w:space="0" w:color="auto"/>
            <w:left w:val="none" w:sz="0" w:space="0" w:color="auto"/>
            <w:bottom w:val="none" w:sz="0" w:space="0" w:color="auto"/>
            <w:right w:val="none" w:sz="0" w:space="0" w:color="auto"/>
          </w:divBdr>
        </w:div>
        <w:div w:id="1928033080">
          <w:marLeft w:val="480"/>
          <w:marRight w:val="0"/>
          <w:marTop w:val="0"/>
          <w:marBottom w:val="0"/>
          <w:divBdr>
            <w:top w:val="none" w:sz="0" w:space="0" w:color="auto"/>
            <w:left w:val="none" w:sz="0" w:space="0" w:color="auto"/>
            <w:bottom w:val="none" w:sz="0" w:space="0" w:color="auto"/>
            <w:right w:val="none" w:sz="0" w:space="0" w:color="auto"/>
          </w:divBdr>
        </w:div>
        <w:div w:id="2050716218">
          <w:marLeft w:val="480"/>
          <w:marRight w:val="0"/>
          <w:marTop w:val="0"/>
          <w:marBottom w:val="0"/>
          <w:divBdr>
            <w:top w:val="none" w:sz="0" w:space="0" w:color="auto"/>
            <w:left w:val="none" w:sz="0" w:space="0" w:color="auto"/>
            <w:bottom w:val="none" w:sz="0" w:space="0" w:color="auto"/>
            <w:right w:val="none" w:sz="0" w:space="0" w:color="auto"/>
          </w:divBdr>
        </w:div>
        <w:div w:id="2115469023">
          <w:marLeft w:val="480"/>
          <w:marRight w:val="0"/>
          <w:marTop w:val="0"/>
          <w:marBottom w:val="0"/>
          <w:divBdr>
            <w:top w:val="none" w:sz="0" w:space="0" w:color="auto"/>
            <w:left w:val="none" w:sz="0" w:space="0" w:color="auto"/>
            <w:bottom w:val="none" w:sz="0" w:space="0" w:color="auto"/>
            <w:right w:val="none" w:sz="0" w:space="0" w:color="auto"/>
          </w:divBdr>
        </w:div>
      </w:divsChild>
    </w:div>
    <w:div w:id="1880970377">
      <w:bodyDiv w:val="1"/>
      <w:marLeft w:val="0"/>
      <w:marRight w:val="0"/>
      <w:marTop w:val="0"/>
      <w:marBottom w:val="0"/>
      <w:divBdr>
        <w:top w:val="none" w:sz="0" w:space="0" w:color="auto"/>
        <w:left w:val="none" w:sz="0" w:space="0" w:color="auto"/>
        <w:bottom w:val="none" w:sz="0" w:space="0" w:color="auto"/>
        <w:right w:val="none" w:sz="0" w:space="0" w:color="auto"/>
      </w:divBdr>
    </w:div>
    <w:div w:id="1881357704">
      <w:bodyDiv w:val="1"/>
      <w:marLeft w:val="0"/>
      <w:marRight w:val="0"/>
      <w:marTop w:val="0"/>
      <w:marBottom w:val="0"/>
      <w:divBdr>
        <w:top w:val="none" w:sz="0" w:space="0" w:color="auto"/>
        <w:left w:val="none" w:sz="0" w:space="0" w:color="auto"/>
        <w:bottom w:val="none" w:sz="0" w:space="0" w:color="auto"/>
        <w:right w:val="none" w:sz="0" w:space="0" w:color="auto"/>
      </w:divBdr>
    </w:div>
    <w:div w:id="1884098517">
      <w:bodyDiv w:val="1"/>
      <w:marLeft w:val="0"/>
      <w:marRight w:val="0"/>
      <w:marTop w:val="0"/>
      <w:marBottom w:val="0"/>
      <w:divBdr>
        <w:top w:val="none" w:sz="0" w:space="0" w:color="auto"/>
        <w:left w:val="none" w:sz="0" w:space="0" w:color="auto"/>
        <w:bottom w:val="none" w:sz="0" w:space="0" w:color="auto"/>
        <w:right w:val="none" w:sz="0" w:space="0" w:color="auto"/>
      </w:divBdr>
    </w:div>
    <w:div w:id="1886477772">
      <w:bodyDiv w:val="1"/>
      <w:marLeft w:val="0"/>
      <w:marRight w:val="0"/>
      <w:marTop w:val="0"/>
      <w:marBottom w:val="0"/>
      <w:divBdr>
        <w:top w:val="none" w:sz="0" w:space="0" w:color="auto"/>
        <w:left w:val="none" w:sz="0" w:space="0" w:color="auto"/>
        <w:bottom w:val="none" w:sz="0" w:space="0" w:color="auto"/>
        <w:right w:val="none" w:sz="0" w:space="0" w:color="auto"/>
      </w:divBdr>
    </w:div>
    <w:div w:id="1888562879">
      <w:bodyDiv w:val="1"/>
      <w:marLeft w:val="0"/>
      <w:marRight w:val="0"/>
      <w:marTop w:val="0"/>
      <w:marBottom w:val="0"/>
      <w:divBdr>
        <w:top w:val="none" w:sz="0" w:space="0" w:color="auto"/>
        <w:left w:val="none" w:sz="0" w:space="0" w:color="auto"/>
        <w:bottom w:val="none" w:sz="0" w:space="0" w:color="auto"/>
        <w:right w:val="none" w:sz="0" w:space="0" w:color="auto"/>
      </w:divBdr>
    </w:div>
    <w:div w:id="1890729904">
      <w:bodyDiv w:val="1"/>
      <w:marLeft w:val="0"/>
      <w:marRight w:val="0"/>
      <w:marTop w:val="0"/>
      <w:marBottom w:val="0"/>
      <w:divBdr>
        <w:top w:val="none" w:sz="0" w:space="0" w:color="auto"/>
        <w:left w:val="none" w:sz="0" w:space="0" w:color="auto"/>
        <w:bottom w:val="none" w:sz="0" w:space="0" w:color="auto"/>
        <w:right w:val="none" w:sz="0" w:space="0" w:color="auto"/>
      </w:divBdr>
    </w:div>
    <w:div w:id="1891765886">
      <w:bodyDiv w:val="1"/>
      <w:marLeft w:val="0"/>
      <w:marRight w:val="0"/>
      <w:marTop w:val="0"/>
      <w:marBottom w:val="0"/>
      <w:divBdr>
        <w:top w:val="none" w:sz="0" w:space="0" w:color="auto"/>
        <w:left w:val="none" w:sz="0" w:space="0" w:color="auto"/>
        <w:bottom w:val="none" w:sz="0" w:space="0" w:color="auto"/>
        <w:right w:val="none" w:sz="0" w:space="0" w:color="auto"/>
      </w:divBdr>
    </w:div>
    <w:div w:id="1892836808">
      <w:bodyDiv w:val="1"/>
      <w:marLeft w:val="0"/>
      <w:marRight w:val="0"/>
      <w:marTop w:val="0"/>
      <w:marBottom w:val="0"/>
      <w:divBdr>
        <w:top w:val="none" w:sz="0" w:space="0" w:color="auto"/>
        <w:left w:val="none" w:sz="0" w:space="0" w:color="auto"/>
        <w:bottom w:val="none" w:sz="0" w:space="0" w:color="auto"/>
        <w:right w:val="none" w:sz="0" w:space="0" w:color="auto"/>
      </w:divBdr>
    </w:div>
    <w:div w:id="1894000439">
      <w:bodyDiv w:val="1"/>
      <w:marLeft w:val="0"/>
      <w:marRight w:val="0"/>
      <w:marTop w:val="0"/>
      <w:marBottom w:val="0"/>
      <w:divBdr>
        <w:top w:val="none" w:sz="0" w:space="0" w:color="auto"/>
        <w:left w:val="none" w:sz="0" w:space="0" w:color="auto"/>
        <w:bottom w:val="none" w:sz="0" w:space="0" w:color="auto"/>
        <w:right w:val="none" w:sz="0" w:space="0" w:color="auto"/>
      </w:divBdr>
    </w:div>
    <w:div w:id="1894921563">
      <w:bodyDiv w:val="1"/>
      <w:marLeft w:val="0"/>
      <w:marRight w:val="0"/>
      <w:marTop w:val="0"/>
      <w:marBottom w:val="0"/>
      <w:divBdr>
        <w:top w:val="none" w:sz="0" w:space="0" w:color="auto"/>
        <w:left w:val="none" w:sz="0" w:space="0" w:color="auto"/>
        <w:bottom w:val="none" w:sz="0" w:space="0" w:color="auto"/>
        <w:right w:val="none" w:sz="0" w:space="0" w:color="auto"/>
      </w:divBdr>
    </w:div>
    <w:div w:id="1895698692">
      <w:bodyDiv w:val="1"/>
      <w:marLeft w:val="0"/>
      <w:marRight w:val="0"/>
      <w:marTop w:val="0"/>
      <w:marBottom w:val="0"/>
      <w:divBdr>
        <w:top w:val="none" w:sz="0" w:space="0" w:color="auto"/>
        <w:left w:val="none" w:sz="0" w:space="0" w:color="auto"/>
        <w:bottom w:val="none" w:sz="0" w:space="0" w:color="auto"/>
        <w:right w:val="none" w:sz="0" w:space="0" w:color="auto"/>
      </w:divBdr>
    </w:div>
    <w:div w:id="1896315970">
      <w:bodyDiv w:val="1"/>
      <w:marLeft w:val="0"/>
      <w:marRight w:val="0"/>
      <w:marTop w:val="0"/>
      <w:marBottom w:val="0"/>
      <w:divBdr>
        <w:top w:val="none" w:sz="0" w:space="0" w:color="auto"/>
        <w:left w:val="none" w:sz="0" w:space="0" w:color="auto"/>
        <w:bottom w:val="none" w:sz="0" w:space="0" w:color="auto"/>
        <w:right w:val="none" w:sz="0" w:space="0" w:color="auto"/>
      </w:divBdr>
    </w:div>
    <w:div w:id="1896773877">
      <w:bodyDiv w:val="1"/>
      <w:marLeft w:val="0"/>
      <w:marRight w:val="0"/>
      <w:marTop w:val="0"/>
      <w:marBottom w:val="0"/>
      <w:divBdr>
        <w:top w:val="none" w:sz="0" w:space="0" w:color="auto"/>
        <w:left w:val="none" w:sz="0" w:space="0" w:color="auto"/>
        <w:bottom w:val="none" w:sz="0" w:space="0" w:color="auto"/>
        <w:right w:val="none" w:sz="0" w:space="0" w:color="auto"/>
      </w:divBdr>
    </w:div>
    <w:div w:id="1896965237">
      <w:bodyDiv w:val="1"/>
      <w:marLeft w:val="0"/>
      <w:marRight w:val="0"/>
      <w:marTop w:val="0"/>
      <w:marBottom w:val="0"/>
      <w:divBdr>
        <w:top w:val="none" w:sz="0" w:space="0" w:color="auto"/>
        <w:left w:val="none" w:sz="0" w:space="0" w:color="auto"/>
        <w:bottom w:val="none" w:sz="0" w:space="0" w:color="auto"/>
        <w:right w:val="none" w:sz="0" w:space="0" w:color="auto"/>
      </w:divBdr>
    </w:div>
    <w:div w:id="1899054161">
      <w:bodyDiv w:val="1"/>
      <w:marLeft w:val="0"/>
      <w:marRight w:val="0"/>
      <w:marTop w:val="0"/>
      <w:marBottom w:val="0"/>
      <w:divBdr>
        <w:top w:val="none" w:sz="0" w:space="0" w:color="auto"/>
        <w:left w:val="none" w:sz="0" w:space="0" w:color="auto"/>
        <w:bottom w:val="none" w:sz="0" w:space="0" w:color="auto"/>
        <w:right w:val="none" w:sz="0" w:space="0" w:color="auto"/>
      </w:divBdr>
    </w:div>
    <w:div w:id="1899364590">
      <w:bodyDiv w:val="1"/>
      <w:marLeft w:val="0"/>
      <w:marRight w:val="0"/>
      <w:marTop w:val="0"/>
      <w:marBottom w:val="0"/>
      <w:divBdr>
        <w:top w:val="none" w:sz="0" w:space="0" w:color="auto"/>
        <w:left w:val="none" w:sz="0" w:space="0" w:color="auto"/>
        <w:bottom w:val="none" w:sz="0" w:space="0" w:color="auto"/>
        <w:right w:val="none" w:sz="0" w:space="0" w:color="auto"/>
      </w:divBdr>
    </w:div>
    <w:div w:id="1899901159">
      <w:bodyDiv w:val="1"/>
      <w:marLeft w:val="0"/>
      <w:marRight w:val="0"/>
      <w:marTop w:val="0"/>
      <w:marBottom w:val="0"/>
      <w:divBdr>
        <w:top w:val="none" w:sz="0" w:space="0" w:color="auto"/>
        <w:left w:val="none" w:sz="0" w:space="0" w:color="auto"/>
        <w:bottom w:val="none" w:sz="0" w:space="0" w:color="auto"/>
        <w:right w:val="none" w:sz="0" w:space="0" w:color="auto"/>
      </w:divBdr>
    </w:div>
    <w:div w:id="1901479113">
      <w:bodyDiv w:val="1"/>
      <w:marLeft w:val="0"/>
      <w:marRight w:val="0"/>
      <w:marTop w:val="0"/>
      <w:marBottom w:val="0"/>
      <w:divBdr>
        <w:top w:val="none" w:sz="0" w:space="0" w:color="auto"/>
        <w:left w:val="none" w:sz="0" w:space="0" w:color="auto"/>
        <w:bottom w:val="none" w:sz="0" w:space="0" w:color="auto"/>
        <w:right w:val="none" w:sz="0" w:space="0" w:color="auto"/>
      </w:divBdr>
    </w:div>
    <w:div w:id="1901941158">
      <w:bodyDiv w:val="1"/>
      <w:marLeft w:val="0"/>
      <w:marRight w:val="0"/>
      <w:marTop w:val="0"/>
      <w:marBottom w:val="0"/>
      <w:divBdr>
        <w:top w:val="none" w:sz="0" w:space="0" w:color="auto"/>
        <w:left w:val="none" w:sz="0" w:space="0" w:color="auto"/>
        <w:bottom w:val="none" w:sz="0" w:space="0" w:color="auto"/>
        <w:right w:val="none" w:sz="0" w:space="0" w:color="auto"/>
      </w:divBdr>
    </w:div>
    <w:div w:id="1902206112">
      <w:bodyDiv w:val="1"/>
      <w:marLeft w:val="0"/>
      <w:marRight w:val="0"/>
      <w:marTop w:val="0"/>
      <w:marBottom w:val="0"/>
      <w:divBdr>
        <w:top w:val="none" w:sz="0" w:space="0" w:color="auto"/>
        <w:left w:val="none" w:sz="0" w:space="0" w:color="auto"/>
        <w:bottom w:val="none" w:sz="0" w:space="0" w:color="auto"/>
        <w:right w:val="none" w:sz="0" w:space="0" w:color="auto"/>
      </w:divBdr>
    </w:div>
    <w:div w:id="1902519168">
      <w:bodyDiv w:val="1"/>
      <w:marLeft w:val="0"/>
      <w:marRight w:val="0"/>
      <w:marTop w:val="0"/>
      <w:marBottom w:val="0"/>
      <w:divBdr>
        <w:top w:val="none" w:sz="0" w:space="0" w:color="auto"/>
        <w:left w:val="none" w:sz="0" w:space="0" w:color="auto"/>
        <w:bottom w:val="none" w:sz="0" w:space="0" w:color="auto"/>
        <w:right w:val="none" w:sz="0" w:space="0" w:color="auto"/>
      </w:divBdr>
      <w:divsChild>
        <w:div w:id="11422978">
          <w:marLeft w:val="480"/>
          <w:marRight w:val="0"/>
          <w:marTop w:val="0"/>
          <w:marBottom w:val="0"/>
          <w:divBdr>
            <w:top w:val="none" w:sz="0" w:space="0" w:color="auto"/>
            <w:left w:val="none" w:sz="0" w:space="0" w:color="auto"/>
            <w:bottom w:val="none" w:sz="0" w:space="0" w:color="auto"/>
            <w:right w:val="none" w:sz="0" w:space="0" w:color="auto"/>
          </w:divBdr>
        </w:div>
        <w:div w:id="187763360">
          <w:marLeft w:val="480"/>
          <w:marRight w:val="0"/>
          <w:marTop w:val="0"/>
          <w:marBottom w:val="0"/>
          <w:divBdr>
            <w:top w:val="none" w:sz="0" w:space="0" w:color="auto"/>
            <w:left w:val="none" w:sz="0" w:space="0" w:color="auto"/>
            <w:bottom w:val="none" w:sz="0" w:space="0" w:color="auto"/>
            <w:right w:val="none" w:sz="0" w:space="0" w:color="auto"/>
          </w:divBdr>
        </w:div>
        <w:div w:id="203565061">
          <w:marLeft w:val="480"/>
          <w:marRight w:val="0"/>
          <w:marTop w:val="0"/>
          <w:marBottom w:val="0"/>
          <w:divBdr>
            <w:top w:val="none" w:sz="0" w:space="0" w:color="auto"/>
            <w:left w:val="none" w:sz="0" w:space="0" w:color="auto"/>
            <w:bottom w:val="none" w:sz="0" w:space="0" w:color="auto"/>
            <w:right w:val="none" w:sz="0" w:space="0" w:color="auto"/>
          </w:divBdr>
        </w:div>
        <w:div w:id="236676139">
          <w:marLeft w:val="480"/>
          <w:marRight w:val="0"/>
          <w:marTop w:val="0"/>
          <w:marBottom w:val="0"/>
          <w:divBdr>
            <w:top w:val="none" w:sz="0" w:space="0" w:color="auto"/>
            <w:left w:val="none" w:sz="0" w:space="0" w:color="auto"/>
            <w:bottom w:val="none" w:sz="0" w:space="0" w:color="auto"/>
            <w:right w:val="none" w:sz="0" w:space="0" w:color="auto"/>
          </w:divBdr>
        </w:div>
        <w:div w:id="627517887">
          <w:marLeft w:val="480"/>
          <w:marRight w:val="0"/>
          <w:marTop w:val="0"/>
          <w:marBottom w:val="0"/>
          <w:divBdr>
            <w:top w:val="none" w:sz="0" w:space="0" w:color="auto"/>
            <w:left w:val="none" w:sz="0" w:space="0" w:color="auto"/>
            <w:bottom w:val="none" w:sz="0" w:space="0" w:color="auto"/>
            <w:right w:val="none" w:sz="0" w:space="0" w:color="auto"/>
          </w:divBdr>
        </w:div>
        <w:div w:id="690490609">
          <w:marLeft w:val="480"/>
          <w:marRight w:val="0"/>
          <w:marTop w:val="0"/>
          <w:marBottom w:val="0"/>
          <w:divBdr>
            <w:top w:val="none" w:sz="0" w:space="0" w:color="auto"/>
            <w:left w:val="none" w:sz="0" w:space="0" w:color="auto"/>
            <w:bottom w:val="none" w:sz="0" w:space="0" w:color="auto"/>
            <w:right w:val="none" w:sz="0" w:space="0" w:color="auto"/>
          </w:divBdr>
        </w:div>
        <w:div w:id="810369350">
          <w:marLeft w:val="480"/>
          <w:marRight w:val="0"/>
          <w:marTop w:val="0"/>
          <w:marBottom w:val="0"/>
          <w:divBdr>
            <w:top w:val="none" w:sz="0" w:space="0" w:color="auto"/>
            <w:left w:val="none" w:sz="0" w:space="0" w:color="auto"/>
            <w:bottom w:val="none" w:sz="0" w:space="0" w:color="auto"/>
            <w:right w:val="none" w:sz="0" w:space="0" w:color="auto"/>
          </w:divBdr>
        </w:div>
        <w:div w:id="824973247">
          <w:marLeft w:val="480"/>
          <w:marRight w:val="0"/>
          <w:marTop w:val="0"/>
          <w:marBottom w:val="0"/>
          <w:divBdr>
            <w:top w:val="none" w:sz="0" w:space="0" w:color="auto"/>
            <w:left w:val="none" w:sz="0" w:space="0" w:color="auto"/>
            <w:bottom w:val="none" w:sz="0" w:space="0" w:color="auto"/>
            <w:right w:val="none" w:sz="0" w:space="0" w:color="auto"/>
          </w:divBdr>
        </w:div>
        <w:div w:id="842938654">
          <w:marLeft w:val="480"/>
          <w:marRight w:val="0"/>
          <w:marTop w:val="0"/>
          <w:marBottom w:val="0"/>
          <w:divBdr>
            <w:top w:val="none" w:sz="0" w:space="0" w:color="auto"/>
            <w:left w:val="none" w:sz="0" w:space="0" w:color="auto"/>
            <w:bottom w:val="none" w:sz="0" w:space="0" w:color="auto"/>
            <w:right w:val="none" w:sz="0" w:space="0" w:color="auto"/>
          </w:divBdr>
        </w:div>
        <w:div w:id="967590507">
          <w:marLeft w:val="480"/>
          <w:marRight w:val="0"/>
          <w:marTop w:val="0"/>
          <w:marBottom w:val="0"/>
          <w:divBdr>
            <w:top w:val="none" w:sz="0" w:space="0" w:color="auto"/>
            <w:left w:val="none" w:sz="0" w:space="0" w:color="auto"/>
            <w:bottom w:val="none" w:sz="0" w:space="0" w:color="auto"/>
            <w:right w:val="none" w:sz="0" w:space="0" w:color="auto"/>
          </w:divBdr>
        </w:div>
        <w:div w:id="1038512292">
          <w:marLeft w:val="480"/>
          <w:marRight w:val="0"/>
          <w:marTop w:val="0"/>
          <w:marBottom w:val="0"/>
          <w:divBdr>
            <w:top w:val="none" w:sz="0" w:space="0" w:color="auto"/>
            <w:left w:val="none" w:sz="0" w:space="0" w:color="auto"/>
            <w:bottom w:val="none" w:sz="0" w:space="0" w:color="auto"/>
            <w:right w:val="none" w:sz="0" w:space="0" w:color="auto"/>
          </w:divBdr>
        </w:div>
        <w:div w:id="1053508083">
          <w:marLeft w:val="480"/>
          <w:marRight w:val="0"/>
          <w:marTop w:val="0"/>
          <w:marBottom w:val="0"/>
          <w:divBdr>
            <w:top w:val="none" w:sz="0" w:space="0" w:color="auto"/>
            <w:left w:val="none" w:sz="0" w:space="0" w:color="auto"/>
            <w:bottom w:val="none" w:sz="0" w:space="0" w:color="auto"/>
            <w:right w:val="none" w:sz="0" w:space="0" w:color="auto"/>
          </w:divBdr>
        </w:div>
        <w:div w:id="1090006770">
          <w:marLeft w:val="480"/>
          <w:marRight w:val="0"/>
          <w:marTop w:val="0"/>
          <w:marBottom w:val="0"/>
          <w:divBdr>
            <w:top w:val="none" w:sz="0" w:space="0" w:color="auto"/>
            <w:left w:val="none" w:sz="0" w:space="0" w:color="auto"/>
            <w:bottom w:val="none" w:sz="0" w:space="0" w:color="auto"/>
            <w:right w:val="none" w:sz="0" w:space="0" w:color="auto"/>
          </w:divBdr>
        </w:div>
        <w:div w:id="1115714087">
          <w:marLeft w:val="480"/>
          <w:marRight w:val="0"/>
          <w:marTop w:val="0"/>
          <w:marBottom w:val="0"/>
          <w:divBdr>
            <w:top w:val="none" w:sz="0" w:space="0" w:color="auto"/>
            <w:left w:val="none" w:sz="0" w:space="0" w:color="auto"/>
            <w:bottom w:val="none" w:sz="0" w:space="0" w:color="auto"/>
            <w:right w:val="none" w:sz="0" w:space="0" w:color="auto"/>
          </w:divBdr>
        </w:div>
        <w:div w:id="1147355378">
          <w:marLeft w:val="480"/>
          <w:marRight w:val="0"/>
          <w:marTop w:val="0"/>
          <w:marBottom w:val="0"/>
          <w:divBdr>
            <w:top w:val="none" w:sz="0" w:space="0" w:color="auto"/>
            <w:left w:val="none" w:sz="0" w:space="0" w:color="auto"/>
            <w:bottom w:val="none" w:sz="0" w:space="0" w:color="auto"/>
            <w:right w:val="none" w:sz="0" w:space="0" w:color="auto"/>
          </w:divBdr>
        </w:div>
        <w:div w:id="1161197667">
          <w:marLeft w:val="480"/>
          <w:marRight w:val="0"/>
          <w:marTop w:val="0"/>
          <w:marBottom w:val="0"/>
          <w:divBdr>
            <w:top w:val="none" w:sz="0" w:space="0" w:color="auto"/>
            <w:left w:val="none" w:sz="0" w:space="0" w:color="auto"/>
            <w:bottom w:val="none" w:sz="0" w:space="0" w:color="auto"/>
            <w:right w:val="none" w:sz="0" w:space="0" w:color="auto"/>
          </w:divBdr>
        </w:div>
        <w:div w:id="1255552351">
          <w:marLeft w:val="480"/>
          <w:marRight w:val="0"/>
          <w:marTop w:val="0"/>
          <w:marBottom w:val="0"/>
          <w:divBdr>
            <w:top w:val="none" w:sz="0" w:space="0" w:color="auto"/>
            <w:left w:val="none" w:sz="0" w:space="0" w:color="auto"/>
            <w:bottom w:val="none" w:sz="0" w:space="0" w:color="auto"/>
            <w:right w:val="none" w:sz="0" w:space="0" w:color="auto"/>
          </w:divBdr>
        </w:div>
        <w:div w:id="1299796207">
          <w:marLeft w:val="480"/>
          <w:marRight w:val="0"/>
          <w:marTop w:val="0"/>
          <w:marBottom w:val="0"/>
          <w:divBdr>
            <w:top w:val="none" w:sz="0" w:space="0" w:color="auto"/>
            <w:left w:val="none" w:sz="0" w:space="0" w:color="auto"/>
            <w:bottom w:val="none" w:sz="0" w:space="0" w:color="auto"/>
            <w:right w:val="none" w:sz="0" w:space="0" w:color="auto"/>
          </w:divBdr>
        </w:div>
        <w:div w:id="1347636692">
          <w:marLeft w:val="480"/>
          <w:marRight w:val="0"/>
          <w:marTop w:val="0"/>
          <w:marBottom w:val="0"/>
          <w:divBdr>
            <w:top w:val="none" w:sz="0" w:space="0" w:color="auto"/>
            <w:left w:val="none" w:sz="0" w:space="0" w:color="auto"/>
            <w:bottom w:val="none" w:sz="0" w:space="0" w:color="auto"/>
            <w:right w:val="none" w:sz="0" w:space="0" w:color="auto"/>
          </w:divBdr>
        </w:div>
        <w:div w:id="1422949175">
          <w:marLeft w:val="480"/>
          <w:marRight w:val="0"/>
          <w:marTop w:val="0"/>
          <w:marBottom w:val="0"/>
          <w:divBdr>
            <w:top w:val="none" w:sz="0" w:space="0" w:color="auto"/>
            <w:left w:val="none" w:sz="0" w:space="0" w:color="auto"/>
            <w:bottom w:val="none" w:sz="0" w:space="0" w:color="auto"/>
            <w:right w:val="none" w:sz="0" w:space="0" w:color="auto"/>
          </w:divBdr>
        </w:div>
        <w:div w:id="1480997726">
          <w:marLeft w:val="480"/>
          <w:marRight w:val="0"/>
          <w:marTop w:val="0"/>
          <w:marBottom w:val="0"/>
          <w:divBdr>
            <w:top w:val="none" w:sz="0" w:space="0" w:color="auto"/>
            <w:left w:val="none" w:sz="0" w:space="0" w:color="auto"/>
            <w:bottom w:val="none" w:sz="0" w:space="0" w:color="auto"/>
            <w:right w:val="none" w:sz="0" w:space="0" w:color="auto"/>
          </w:divBdr>
        </w:div>
        <w:div w:id="1550386388">
          <w:marLeft w:val="480"/>
          <w:marRight w:val="0"/>
          <w:marTop w:val="0"/>
          <w:marBottom w:val="0"/>
          <w:divBdr>
            <w:top w:val="none" w:sz="0" w:space="0" w:color="auto"/>
            <w:left w:val="none" w:sz="0" w:space="0" w:color="auto"/>
            <w:bottom w:val="none" w:sz="0" w:space="0" w:color="auto"/>
            <w:right w:val="none" w:sz="0" w:space="0" w:color="auto"/>
          </w:divBdr>
        </w:div>
        <w:div w:id="1571697670">
          <w:marLeft w:val="480"/>
          <w:marRight w:val="0"/>
          <w:marTop w:val="0"/>
          <w:marBottom w:val="0"/>
          <w:divBdr>
            <w:top w:val="none" w:sz="0" w:space="0" w:color="auto"/>
            <w:left w:val="none" w:sz="0" w:space="0" w:color="auto"/>
            <w:bottom w:val="none" w:sz="0" w:space="0" w:color="auto"/>
            <w:right w:val="none" w:sz="0" w:space="0" w:color="auto"/>
          </w:divBdr>
        </w:div>
        <w:div w:id="1613441921">
          <w:marLeft w:val="480"/>
          <w:marRight w:val="0"/>
          <w:marTop w:val="0"/>
          <w:marBottom w:val="0"/>
          <w:divBdr>
            <w:top w:val="none" w:sz="0" w:space="0" w:color="auto"/>
            <w:left w:val="none" w:sz="0" w:space="0" w:color="auto"/>
            <w:bottom w:val="none" w:sz="0" w:space="0" w:color="auto"/>
            <w:right w:val="none" w:sz="0" w:space="0" w:color="auto"/>
          </w:divBdr>
        </w:div>
        <w:div w:id="1745882607">
          <w:marLeft w:val="480"/>
          <w:marRight w:val="0"/>
          <w:marTop w:val="0"/>
          <w:marBottom w:val="0"/>
          <w:divBdr>
            <w:top w:val="none" w:sz="0" w:space="0" w:color="auto"/>
            <w:left w:val="none" w:sz="0" w:space="0" w:color="auto"/>
            <w:bottom w:val="none" w:sz="0" w:space="0" w:color="auto"/>
            <w:right w:val="none" w:sz="0" w:space="0" w:color="auto"/>
          </w:divBdr>
        </w:div>
        <w:div w:id="1768386558">
          <w:marLeft w:val="480"/>
          <w:marRight w:val="0"/>
          <w:marTop w:val="0"/>
          <w:marBottom w:val="0"/>
          <w:divBdr>
            <w:top w:val="none" w:sz="0" w:space="0" w:color="auto"/>
            <w:left w:val="none" w:sz="0" w:space="0" w:color="auto"/>
            <w:bottom w:val="none" w:sz="0" w:space="0" w:color="auto"/>
            <w:right w:val="none" w:sz="0" w:space="0" w:color="auto"/>
          </w:divBdr>
        </w:div>
        <w:div w:id="1784575672">
          <w:marLeft w:val="480"/>
          <w:marRight w:val="0"/>
          <w:marTop w:val="0"/>
          <w:marBottom w:val="0"/>
          <w:divBdr>
            <w:top w:val="none" w:sz="0" w:space="0" w:color="auto"/>
            <w:left w:val="none" w:sz="0" w:space="0" w:color="auto"/>
            <w:bottom w:val="none" w:sz="0" w:space="0" w:color="auto"/>
            <w:right w:val="none" w:sz="0" w:space="0" w:color="auto"/>
          </w:divBdr>
        </w:div>
        <w:div w:id="1811315581">
          <w:marLeft w:val="480"/>
          <w:marRight w:val="0"/>
          <w:marTop w:val="0"/>
          <w:marBottom w:val="0"/>
          <w:divBdr>
            <w:top w:val="none" w:sz="0" w:space="0" w:color="auto"/>
            <w:left w:val="none" w:sz="0" w:space="0" w:color="auto"/>
            <w:bottom w:val="none" w:sz="0" w:space="0" w:color="auto"/>
            <w:right w:val="none" w:sz="0" w:space="0" w:color="auto"/>
          </w:divBdr>
        </w:div>
        <w:div w:id="1952590858">
          <w:marLeft w:val="480"/>
          <w:marRight w:val="0"/>
          <w:marTop w:val="0"/>
          <w:marBottom w:val="0"/>
          <w:divBdr>
            <w:top w:val="none" w:sz="0" w:space="0" w:color="auto"/>
            <w:left w:val="none" w:sz="0" w:space="0" w:color="auto"/>
            <w:bottom w:val="none" w:sz="0" w:space="0" w:color="auto"/>
            <w:right w:val="none" w:sz="0" w:space="0" w:color="auto"/>
          </w:divBdr>
        </w:div>
        <w:div w:id="1971738034">
          <w:marLeft w:val="480"/>
          <w:marRight w:val="0"/>
          <w:marTop w:val="0"/>
          <w:marBottom w:val="0"/>
          <w:divBdr>
            <w:top w:val="none" w:sz="0" w:space="0" w:color="auto"/>
            <w:left w:val="none" w:sz="0" w:space="0" w:color="auto"/>
            <w:bottom w:val="none" w:sz="0" w:space="0" w:color="auto"/>
            <w:right w:val="none" w:sz="0" w:space="0" w:color="auto"/>
          </w:divBdr>
        </w:div>
        <w:div w:id="1995329727">
          <w:marLeft w:val="480"/>
          <w:marRight w:val="0"/>
          <w:marTop w:val="0"/>
          <w:marBottom w:val="0"/>
          <w:divBdr>
            <w:top w:val="none" w:sz="0" w:space="0" w:color="auto"/>
            <w:left w:val="none" w:sz="0" w:space="0" w:color="auto"/>
            <w:bottom w:val="none" w:sz="0" w:space="0" w:color="auto"/>
            <w:right w:val="none" w:sz="0" w:space="0" w:color="auto"/>
          </w:divBdr>
        </w:div>
        <w:div w:id="2024044851">
          <w:marLeft w:val="480"/>
          <w:marRight w:val="0"/>
          <w:marTop w:val="0"/>
          <w:marBottom w:val="0"/>
          <w:divBdr>
            <w:top w:val="none" w:sz="0" w:space="0" w:color="auto"/>
            <w:left w:val="none" w:sz="0" w:space="0" w:color="auto"/>
            <w:bottom w:val="none" w:sz="0" w:space="0" w:color="auto"/>
            <w:right w:val="none" w:sz="0" w:space="0" w:color="auto"/>
          </w:divBdr>
        </w:div>
      </w:divsChild>
    </w:div>
    <w:div w:id="1902595879">
      <w:bodyDiv w:val="1"/>
      <w:marLeft w:val="0"/>
      <w:marRight w:val="0"/>
      <w:marTop w:val="0"/>
      <w:marBottom w:val="0"/>
      <w:divBdr>
        <w:top w:val="none" w:sz="0" w:space="0" w:color="auto"/>
        <w:left w:val="none" w:sz="0" w:space="0" w:color="auto"/>
        <w:bottom w:val="none" w:sz="0" w:space="0" w:color="auto"/>
        <w:right w:val="none" w:sz="0" w:space="0" w:color="auto"/>
      </w:divBdr>
    </w:div>
    <w:div w:id="1903709681">
      <w:bodyDiv w:val="1"/>
      <w:marLeft w:val="0"/>
      <w:marRight w:val="0"/>
      <w:marTop w:val="0"/>
      <w:marBottom w:val="0"/>
      <w:divBdr>
        <w:top w:val="none" w:sz="0" w:space="0" w:color="auto"/>
        <w:left w:val="none" w:sz="0" w:space="0" w:color="auto"/>
        <w:bottom w:val="none" w:sz="0" w:space="0" w:color="auto"/>
        <w:right w:val="none" w:sz="0" w:space="0" w:color="auto"/>
      </w:divBdr>
    </w:div>
    <w:div w:id="1904682831">
      <w:bodyDiv w:val="1"/>
      <w:marLeft w:val="0"/>
      <w:marRight w:val="0"/>
      <w:marTop w:val="0"/>
      <w:marBottom w:val="0"/>
      <w:divBdr>
        <w:top w:val="none" w:sz="0" w:space="0" w:color="auto"/>
        <w:left w:val="none" w:sz="0" w:space="0" w:color="auto"/>
        <w:bottom w:val="none" w:sz="0" w:space="0" w:color="auto"/>
        <w:right w:val="none" w:sz="0" w:space="0" w:color="auto"/>
      </w:divBdr>
    </w:div>
    <w:div w:id="1905212216">
      <w:bodyDiv w:val="1"/>
      <w:marLeft w:val="0"/>
      <w:marRight w:val="0"/>
      <w:marTop w:val="0"/>
      <w:marBottom w:val="0"/>
      <w:divBdr>
        <w:top w:val="none" w:sz="0" w:space="0" w:color="auto"/>
        <w:left w:val="none" w:sz="0" w:space="0" w:color="auto"/>
        <w:bottom w:val="none" w:sz="0" w:space="0" w:color="auto"/>
        <w:right w:val="none" w:sz="0" w:space="0" w:color="auto"/>
      </w:divBdr>
    </w:div>
    <w:div w:id="1908539621">
      <w:bodyDiv w:val="1"/>
      <w:marLeft w:val="0"/>
      <w:marRight w:val="0"/>
      <w:marTop w:val="0"/>
      <w:marBottom w:val="0"/>
      <w:divBdr>
        <w:top w:val="none" w:sz="0" w:space="0" w:color="auto"/>
        <w:left w:val="none" w:sz="0" w:space="0" w:color="auto"/>
        <w:bottom w:val="none" w:sz="0" w:space="0" w:color="auto"/>
        <w:right w:val="none" w:sz="0" w:space="0" w:color="auto"/>
      </w:divBdr>
    </w:div>
    <w:div w:id="1910119303">
      <w:bodyDiv w:val="1"/>
      <w:marLeft w:val="0"/>
      <w:marRight w:val="0"/>
      <w:marTop w:val="0"/>
      <w:marBottom w:val="0"/>
      <w:divBdr>
        <w:top w:val="none" w:sz="0" w:space="0" w:color="auto"/>
        <w:left w:val="none" w:sz="0" w:space="0" w:color="auto"/>
        <w:bottom w:val="none" w:sz="0" w:space="0" w:color="auto"/>
        <w:right w:val="none" w:sz="0" w:space="0" w:color="auto"/>
      </w:divBdr>
    </w:div>
    <w:div w:id="1910386333">
      <w:bodyDiv w:val="1"/>
      <w:marLeft w:val="0"/>
      <w:marRight w:val="0"/>
      <w:marTop w:val="0"/>
      <w:marBottom w:val="0"/>
      <w:divBdr>
        <w:top w:val="none" w:sz="0" w:space="0" w:color="auto"/>
        <w:left w:val="none" w:sz="0" w:space="0" w:color="auto"/>
        <w:bottom w:val="none" w:sz="0" w:space="0" w:color="auto"/>
        <w:right w:val="none" w:sz="0" w:space="0" w:color="auto"/>
      </w:divBdr>
    </w:div>
    <w:div w:id="1912152822">
      <w:bodyDiv w:val="1"/>
      <w:marLeft w:val="0"/>
      <w:marRight w:val="0"/>
      <w:marTop w:val="0"/>
      <w:marBottom w:val="0"/>
      <w:divBdr>
        <w:top w:val="none" w:sz="0" w:space="0" w:color="auto"/>
        <w:left w:val="none" w:sz="0" w:space="0" w:color="auto"/>
        <w:bottom w:val="none" w:sz="0" w:space="0" w:color="auto"/>
        <w:right w:val="none" w:sz="0" w:space="0" w:color="auto"/>
      </w:divBdr>
    </w:div>
    <w:div w:id="1914393984">
      <w:bodyDiv w:val="1"/>
      <w:marLeft w:val="0"/>
      <w:marRight w:val="0"/>
      <w:marTop w:val="0"/>
      <w:marBottom w:val="0"/>
      <w:divBdr>
        <w:top w:val="none" w:sz="0" w:space="0" w:color="auto"/>
        <w:left w:val="none" w:sz="0" w:space="0" w:color="auto"/>
        <w:bottom w:val="none" w:sz="0" w:space="0" w:color="auto"/>
        <w:right w:val="none" w:sz="0" w:space="0" w:color="auto"/>
      </w:divBdr>
    </w:div>
    <w:div w:id="1914972944">
      <w:bodyDiv w:val="1"/>
      <w:marLeft w:val="0"/>
      <w:marRight w:val="0"/>
      <w:marTop w:val="0"/>
      <w:marBottom w:val="0"/>
      <w:divBdr>
        <w:top w:val="none" w:sz="0" w:space="0" w:color="auto"/>
        <w:left w:val="none" w:sz="0" w:space="0" w:color="auto"/>
        <w:bottom w:val="none" w:sz="0" w:space="0" w:color="auto"/>
        <w:right w:val="none" w:sz="0" w:space="0" w:color="auto"/>
      </w:divBdr>
    </w:div>
    <w:div w:id="1915042992">
      <w:bodyDiv w:val="1"/>
      <w:marLeft w:val="0"/>
      <w:marRight w:val="0"/>
      <w:marTop w:val="0"/>
      <w:marBottom w:val="0"/>
      <w:divBdr>
        <w:top w:val="none" w:sz="0" w:space="0" w:color="auto"/>
        <w:left w:val="none" w:sz="0" w:space="0" w:color="auto"/>
        <w:bottom w:val="none" w:sz="0" w:space="0" w:color="auto"/>
        <w:right w:val="none" w:sz="0" w:space="0" w:color="auto"/>
      </w:divBdr>
    </w:div>
    <w:div w:id="1915358185">
      <w:bodyDiv w:val="1"/>
      <w:marLeft w:val="0"/>
      <w:marRight w:val="0"/>
      <w:marTop w:val="0"/>
      <w:marBottom w:val="0"/>
      <w:divBdr>
        <w:top w:val="none" w:sz="0" w:space="0" w:color="auto"/>
        <w:left w:val="none" w:sz="0" w:space="0" w:color="auto"/>
        <w:bottom w:val="none" w:sz="0" w:space="0" w:color="auto"/>
        <w:right w:val="none" w:sz="0" w:space="0" w:color="auto"/>
      </w:divBdr>
    </w:div>
    <w:div w:id="1916698183">
      <w:bodyDiv w:val="1"/>
      <w:marLeft w:val="0"/>
      <w:marRight w:val="0"/>
      <w:marTop w:val="0"/>
      <w:marBottom w:val="0"/>
      <w:divBdr>
        <w:top w:val="none" w:sz="0" w:space="0" w:color="auto"/>
        <w:left w:val="none" w:sz="0" w:space="0" w:color="auto"/>
        <w:bottom w:val="none" w:sz="0" w:space="0" w:color="auto"/>
        <w:right w:val="none" w:sz="0" w:space="0" w:color="auto"/>
      </w:divBdr>
    </w:div>
    <w:div w:id="1918052448">
      <w:bodyDiv w:val="1"/>
      <w:marLeft w:val="0"/>
      <w:marRight w:val="0"/>
      <w:marTop w:val="0"/>
      <w:marBottom w:val="0"/>
      <w:divBdr>
        <w:top w:val="none" w:sz="0" w:space="0" w:color="auto"/>
        <w:left w:val="none" w:sz="0" w:space="0" w:color="auto"/>
        <w:bottom w:val="none" w:sz="0" w:space="0" w:color="auto"/>
        <w:right w:val="none" w:sz="0" w:space="0" w:color="auto"/>
      </w:divBdr>
    </w:div>
    <w:div w:id="1919945018">
      <w:bodyDiv w:val="1"/>
      <w:marLeft w:val="0"/>
      <w:marRight w:val="0"/>
      <w:marTop w:val="0"/>
      <w:marBottom w:val="0"/>
      <w:divBdr>
        <w:top w:val="none" w:sz="0" w:space="0" w:color="auto"/>
        <w:left w:val="none" w:sz="0" w:space="0" w:color="auto"/>
        <w:bottom w:val="none" w:sz="0" w:space="0" w:color="auto"/>
        <w:right w:val="none" w:sz="0" w:space="0" w:color="auto"/>
      </w:divBdr>
    </w:div>
    <w:div w:id="1920407272">
      <w:bodyDiv w:val="1"/>
      <w:marLeft w:val="0"/>
      <w:marRight w:val="0"/>
      <w:marTop w:val="0"/>
      <w:marBottom w:val="0"/>
      <w:divBdr>
        <w:top w:val="none" w:sz="0" w:space="0" w:color="auto"/>
        <w:left w:val="none" w:sz="0" w:space="0" w:color="auto"/>
        <w:bottom w:val="none" w:sz="0" w:space="0" w:color="auto"/>
        <w:right w:val="none" w:sz="0" w:space="0" w:color="auto"/>
      </w:divBdr>
    </w:div>
    <w:div w:id="1920556676">
      <w:bodyDiv w:val="1"/>
      <w:marLeft w:val="0"/>
      <w:marRight w:val="0"/>
      <w:marTop w:val="0"/>
      <w:marBottom w:val="0"/>
      <w:divBdr>
        <w:top w:val="none" w:sz="0" w:space="0" w:color="auto"/>
        <w:left w:val="none" w:sz="0" w:space="0" w:color="auto"/>
        <w:bottom w:val="none" w:sz="0" w:space="0" w:color="auto"/>
        <w:right w:val="none" w:sz="0" w:space="0" w:color="auto"/>
      </w:divBdr>
    </w:div>
    <w:div w:id="1920944590">
      <w:bodyDiv w:val="1"/>
      <w:marLeft w:val="0"/>
      <w:marRight w:val="0"/>
      <w:marTop w:val="0"/>
      <w:marBottom w:val="0"/>
      <w:divBdr>
        <w:top w:val="none" w:sz="0" w:space="0" w:color="auto"/>
        <w:left w:val="none" w:sz="0" w:space="0" w:color="auto"/>
        <w:bottom w:val="none" w:sz="0" w:space="0" w:color="auto"/>
        <w:right w:val="none" w:sz="0" w:space="0" w:color="auto"/>
      </w:divBdr>
    </w:div>
    <w:div w:id="1921911397">
      <w:bodyDiv w:val="1"/>
      <w:marLeft w:val="0"/>
      <w:marRight w:val="0"/>
      <w:marTop w:val="0"/>
      <w:marBottom w:val="0"/>
      <w:divBdr>
        <w:top w:val="none" w:sz="0" w:space="0" w:color="auto"/>
        <w:left w:val="none" w:sz="0" w:space="0" w:color="auto"/>
        <w:bottom w:val="none" w:sz="0" w:space="0" w:color="auto"/>
        <w:right w:val="none" w:sz="0" w:space="0" w:color="auto"/>
      </w:divBdr>
    </w:div>
    <w:div w:id="1922059531">
      <w:bodyDiv w:val="1"/>
      <w:marLeft w:val="0"/>
      <w:marRight w:val="0"/>
      <w:marTop w:val="0"/>
      <w:marBottom w:val="0"/>
      <w:divBdr>
        <w:top w:val="none" w:sz="0" w:space="0" w:color="auto"/>
        <w:left w:val="none" w:sz="0" w:space="0" w:color="auto"/>
        <w:bottom w:val="none" w:sz="0" w:space="0" w:color="auto"/>
        <w:right w:val="none" w:sz="0" w:space="0" w:color="auto"/>
      </w:divBdr>
    </w:div>
    <w:div w:id="1922564489">
      <w:bodyDiv w:val="1"/>
      <w:marLeft w:val="0"/>
      <w:marRight w:val="0"/>
      <w:marTop w:val="0"/>
      <w:marBottom w:val="0"/>
      <w:divBdr>
        <w:top w:val="none" w:sz="0" w:space="0" w:color="auto"/>
        <w:left w:val="none" w:sz="0" w:space="0" w:color="auto"/>
        <w:bottom w:val="none" w:sz="0" w:space="0" w:color="auto"/>
        <w:right w:val="none" w:sz="0" w:space="0" w:color="auto"/>
      </w:divBdr>
    </w:div>
    <w:div w:id="1923680124">
      <w:bodyDiv w:val="1"/>
      <w:marLeft w:val="0"/>
      <w:marRight w:val="0"/>
      <w:marTop w:val="0"/>
      <w:marBottom w:val="0"/>
      <w:divBdr>
        <w:top w:val="none" w:sz="0" w:space="0" w:color="auto"/>
        <w:left w:val="none" w:sz="0" w:space="0" w:color="auto"/>
        <w:bottom w:val="none" w:sz="0" w:space="0" w:color="auto"/>
        <w:right w:val="none" w:sz="0" w:space="0" w:color="auto"/>
      </w:divBdr>
    </w:div>
    <w:div w:id="1924489315">
      <w:bodyDiv w:val="1"/>
      <w:marLeft w:val="0"/>
      <w:marRight w:val="0"/>
      <w:marTop w:val="0"/>
      <w:marBottom w:val="0"/>
      <w:divBdr>
        <w:top w:val="none" w:sz="0" w:space="0" w:color="auto"/>
        <w:left w:val="none" w:sz="0" w:space="0" w:color="auto"/>
        <w:bottom w:val="none" w:sz="0" w:space="0" w:color="auto"/>
        <w:right w:val="none" w:sz="0" w:space="0" w:color="auto"/>
      </w:divBdr>
      <w:divsChild>
        <w:div w:id="170337560">
          <w:marLeft w:val="480"/>
          <w:marRight w:val="0"/>
          <w:marTop w:val="0"/>
          <w:marBottom w:val="0"/>
          <w:divBdr>
            <w:top w:val="none" w:sz="0" w:space="0" w:color="auto"/>
            <w:left w:val="none" w:sz="0" w:space="0" w:color="auto"/>
            <w:bottom w:val="none" w:sz="0" w:space="0" w:color="auto"/>
            <w:right w:val="none" w:sz="0" w:space="0" w:color="auto"/>
          </w:divBdr>
        </w:div>
        <w:div w:id="185338378">
          <w:marLeft w:val="480"/>
          <w:marRight w:val="0"/>
          <w:marTop w:val="0"/>
          <w:marBottom w:val="0"/>
          <w:divBdr>
            <w:top w:val="none" w:sz="0" w:space="0" w:color="auto"/>
            <w:left w:val="none" w:sz="0" w:space="0" w:color="auto"/>
            <w:bottom w:val="none" w:sz="0" w:space="0" w:color="auto"/>
            <w:right w:val="none" w:sz="0" w:space="0" w:color="auto"/>
          </w:divBdr>
        </w:div>
        <w:div w:id="224951227">
          <w:marLeft w:val="480"/>
          <w:marRight w:val="0"/>
          <w:marTop w:val="0"/>
          <w:marBottom w:val="0"/>
          <w:divBdr>
            <w:top w:val="none" w:sz="0" w:space="0" w:color="auto"/>
            <w:left w:val="none" w:sz="0" w:space="0" w:color="auto"/>
            <w:bottom w:val="none" w:sz="0" w:space="0" w:color="auto"/>
            <w:right w:val="none" w:sz="0" w:space="0" w:color="auto"/>
          </w:divBdr>
        </w:div>
        <w:div w:id="308940258">
          <w:marLeft w:val="480"/>
          <w:marRight w:val="0"/>
          <w:marTop w:val="0"/>
          <w:marBottom w:val="0"/>
          <w:divBdr>
            <w:top w:val="none" w:sz="0" w:space="0" w:color="auto"/>
            <w:left w:val="none" w:sz="0" w:space="0" w:color="auto"/>
            <w:bottom w:val="none" w:sz="0" w:space="0" w:color="auto"/>
            <w:right w:val="none" w:sz="0" w:space="0" w:color="auto"/>
          </w:divBdr>
        </w:div>
        <w:div w:id="351805402">
          <w:marLeft w:val="480"/>
          <w:marRight w:val="0"/>
          <w:marTop w:val="0"/>
          <w:marBottom w:val="0"/>
          <w:divBdr>
            <w:top w:val="none" w:sz="0" w:space="0" w:color="auto"/>
            <w:left w:val="none" w:sz="0" w:space="0" w:color="auto"/>
            <w:bottom w:val="none" w:sz="0" w:space="0" w:color="auto"/>
            <w:right w:val="none" w:sz="0" w:space="0" w:color="auto"/>
          </w:divBdr>
        </w:div>
        <w:div w:id="357004540">
          <w:marLeft w:val="480"/>
          <w:marRight w:val="0"/>
          <w:marTop w:val="0"/>
          <w:marBottom w:val="0"/>
          <w:divBdr>
            <w:top w:val="none" w:sz="0" w:space="0" w:color="auto"/>
            <w:left w:val="none" w:sz="0" w:space="0" w:color="auto"/>
            <w:bottom w:val="none" w:sz="0" w:space="0" w:color="auto"/>
            <w:right w:val="none" w:sz="0" w:space="0" w:color="auto"/>
          </w:divBdr>
        </w:div>
        <w:div w:id="430122633">
          <w:marLeft w:val="480"/>
          <w:marRight w:val="0"/>
          <w:marTop w:val="0"/>
          <w:marBottom w:val="0"/>
          <w:divBdr>
            <w:top w:val="none" w:sz="0" w:space="0" w:color="auto"/>
            <w:left w:val="none" w:sz="0" w:space="0" w:color="auto"/>
            <w:bottom w:val="none" w:sz="0" w:space="0" w:color="auto"/>
            <w:right w:val="none" w:sz="0" w:space="0" w:color="auto"/>
          </w:divBdr>
        </w:div>
        <w:div w:id="525212408">
          <w:marLeft w:val="480"/>
          <w:marRight w:val="0"/>
          <w:marTop w:val="0"/>
          <w:marBottom w:val="0"/>
          <w:divBdr>
            <w:top w:val="none" w:sz="0" w:space="0" w:color="auto"/>
            <w:left w:val="none" w:sz="0" w:space="0" w:color="auto"/>
            <w:bottom w:val="none" w:sz="0" w:space="0" w:color="auto"/>
            <w:right w:val="none" w:sz="0" w:space="0" w:color="auto"/>
          </w:divBdr>
        </w:div>
        <w:div w:id="553852099">
          <w:marLeft w:val="480"/>
          <w:marRight w:val="0"/>
          <w:marTop w:val="0"/>
          <w:marBottom w:val="0"/>
          <w:divBdr>
            <w:top w:val="none" w:sz="0" w:space="0" w:color="auto"/>
            <w:left w:val="none" w:sz="0" w:space="0" w:color="auto"/>
            <w:bottom w:val="none" w:sz="0" w:space="0" w:color="auto"/>
            <w:right w:val="none" w:sz="0" w:space="0" w:color="auto"/>
          </w:divBdr>
        </w:div>
        <w:div w:id="714621836">
          <w:marLeft w:val="480"/>
          <w:marRight w:val="0"/>
          <w:marTop w:val="0"/>
          <w:marBottom w:val="0"/>
          <w:divBdr>
            <w:top w:val="none" w:sz="0" w:space="0" w:color="auto"/>
            <w:left w:val="none" w:sz="0" w:space="0" w:color="auto"/>
            <w:bottom w:val="none" w:sz="0" w:space="0" w:color="auto"/>
            <w:right w:val="none" w:sz="0" w:space="0" w:color="auto"/>
          </w:divBdr>
        </w:div>
        <w:div w:id="817382119">
          <w:marLeft w:val="480"/>
          <w:marRight w:val="0"/>
          <w:marTop w:val="0"/>
          <w:marBottom w:val="0"/>
          <w:divBdr>
            <w:top w:val="none" w:sz="0" w:space="0" w:color="auto"/>
            <w:left w:val="none" w:sz="0" w:space="0" w:color="auto"/>
            <w:bottom w:val="none" w:sz="0" w:space="0" w:color="auto"/>
            <w:right w:val="none" w:sz="0" w:space="0" w:color="auto"/>
          </w:divBdr>
        </w:div>
        <w:div w:id="827939578">
          <w:marLeft w:val="480"/>
          <w:marRight w:val="0"/>
          <w:marTop w:val="0"/>
          <w:marBottom w:val="0"/>
          <w:divBdr>
            <w:top w:val="none" w:sz="0" w:space="0" w:color="auto"/>
            <w:left w:val="none" w:sz="0" w:space="0" w:color="auto"/>
            <w:bottom w:val="none" w:sz="0" w:space="0" w:color="auto"/>
            <w:right w:val="none" w:sz="0" w:space="0" w:color="auto"/>
          </w:divBdr>
        </w:div>
        <w:div w:id="845902946">
          <w:marLeft w:val="480"/>
          <w:marRight w:val="0"/>
          <w:marTop w:val="0"/>
          <w:marBottom w:val="0"/>
          <w:divBdr>
            <w:top w:val="none" w:sz="0" w:space="0" w:color="auto"/>
            <w:left w:val="none" w:sz="0" w:space="0" w:color="auto"/>
            <w:bottom w:val="none" w:sz="0" w:space="0" w:color="auto"/>
            <w:right w:val="none" w:sz="0" w:space="0" w:color="auto"/>
          </w:divBdr>
        </w:div>
        <w:div w:id="911544541">
          <w:marLeft w:val="480"/>
          <w:marRight w:val="0"/>
          <w:marTop w:val="0"/>
          <w:marBottom w:val="0"/>
          <w:divBdr>
            <w:top w:val="none" w:sz="0" w:space="0" w:color="auto"/>
            <w:left w:val="none" w:sz="0" w:space="0" w:color="auto"/>
            <w:bottom w:val="none" w:sz="0" w:space="0" w:color="auto"/>
            <w:right w:val="none" w:sz="0" w:space="0" w:color="auto"/>
          </w:divBdr>
        </w:div>
        <w:div w:id="917179969">
          <w:marLeft w:val="480"/>
          <w:marRight w:val="0"/>
          <w:marTop w:val="0"/>
          <w:marBottom w:val="0"/>
          <w:divBdr>
            <w:top w:val="none" w:sz="0" w:space="0" w:color="auto"/>
            <w:left w:val="none" w:sz="0" w:space="0" w:color="auto"/>
            <w:bottom w:val="none" w:sz="0" w:space="0" w:color="auto"/>
            <w:right w:val="none" w:sz="0" w:space="0" w:color="auto"/>
          </w:divBdr>
        </w:div>
        <w:div w:id="973563175">
          <w:marLeft w:val="480"/>
          <w:marRight w:val="0"/>
          <w:marTop w:val="0"/>
          <w:marBottom w:val="0"/>
          <w:divBdr>
            <w:top w:val="none" w:sz="0" w:space="0" w:color="auto"/>
            <w:left w:val="none" w:sz="0" w:space="0" w:color="auto"/>
            <w:bottom w:val="none" w:sz="0" w:space="0" w:color="auto"/>
            <w:right w:val="none" w:sz="0" w:space="0" w:color="auto"/>
          </w:divBdr>
        </w:div>
        <w:div w:id="1103957622">
          <w:marLeft w:val="480"/>
          <w:marRight w:val="0"/>
          <w:marTop w:val="0"/>
          <w:marBottom w:val="0"/>
          <w:divBdr>
            <w:top w:val="none" w:sz="0" w:space="0" w:color="auto"/>
            <w:left w:val="none" w:sz="0" w:space="0" w:color="auto"/>
            <w:bottom w:val="none" w:sz="0" w:space="0" w:color="auto"/>
            <w:right w:val="none" w:sz="0" w:space="0" w:color="auto"/>
          </w:divBdr>
        </w:div>
        <w:div w:id="1149398944">
          <w:marLeft w:val="480"/>
          <w:marRight w:val="0"/>
          <w:marTop w:val="0"/>
          <w:marBottom w:val="0"/>
          <w:divBdr>
            <w:top w:val="none" w:sz="0" w:space="0" w:color="auto"/>
            <w:left w:val="none" w:sz="0" w:space="0" w:color="auto"/>
            <w:bottom w:val="none" w:sz="0" w:space="0" w:color="auto"/>
            <w:right w:val="none" w:sz="0" w:space="0" w:color="auto"/>
          </w:divBdr>
        </w:div>
        <w:div w:id="1179124941">
          <w:marLeft w:val="480"/>
          <w:marRight w:val="0"/>
          <w:marTop w:val="0"/>
          <w:marBottom w:val="0"/>
          <w:divBdr>
            <w:top w:val="none" w:sz="0" w:space="0" w:color="auto"/>
            <w:left w:val="none" w:sz="0" w:space="0" w:color="auto"/>
            <w:bottom w:val="none" w:sz="0" w:space="0" w:color="auto"/>
            <w:right w:val="none" w:sz="0" w:space="0" w:color="auto"/>
          </w:divBdr>
        </w:div>
        <w:div w:id="1588609954">
          <w:marLeft w:val="480"/>
          <w:marRight w:val="0"/>
          <w:marTop w:val="0"/>
          <w:marBottom w:val="0"/>
          <w:divBdr>
            <w:top w:val="none" w:sz="0" w:space="0" w:color="auto"/>
            <w:left w:val="none" w:sz="0" w:space="0" w:color="auto"/>
            <w:bottom w:val="none" w:sz="0" w:space="0" w:color="auto"/>
            <w:right w:val="none" w:sz="0" w:space="0" w:color="auto"/>
          </w:divBdr>
        </w:div>
        <w:div w:id="1707439627">
          <w:marLeft w:val="480"/>
          <w:marRight w:val="0"/>
          <w:marTop w:val="0"/>
          <w:marBottom w:val="0"/>
          <w:divBdr>
            <w:top w:val="none" w:sz="0" w:space="0" w:color="auto"/>
            <w:left w:val="none" w:sz="0" w:space="0" w:color="auto"/>
            <w:bottom w:val="none" w:sz="0" w:space="0" w:color="auto"/>
            <w:right w:val="none" w:sz="0" w:space="0" w:color="auto"/>
          </w:divBdr>
        </w:div>
        <w:div w:id="1800804653">
          <w:marLeft w:val="480"/>
          <w:marRight w:val="0"/>
          <w:marTop w:val="0"/>
          <w:marBottom w:val="0"/>
          <w:divBdr>
            <w:top w:val="none" w:sz="0" w:space="0" w:color="auto"/>
            <w:left w:val="none" w:sz="0" w:space="0" w:color="auto"/>
            <w:bottom w:val="none" w:sz="0" w:space="0" w:color="auto"/>
            <w:right w:val="none" w:sz="0" w:space="0" w:color="auto"/>
          </w:divBdr>
        </w:div>
        <w:div w:id="1989434531">
          <w:marLeft w:val="480"/>
          <w:marRight w:val="0"/>
          <w:marTop w:val="0"/>
          <w:marBottom w:val="0"/>
          <w:divBdr>
            <w:top w:val="none" w:sz="0" w:space="0" w:color="auto"/>
            <w:left w:val="none" w:sz="0" w:space="0" w:color="auto"/>
            <w:bottom w:val="none" w:sz="0" w:space="0" w:color="auto"/>
            <w:right w:val="none" w:sz="0" w:space="0" w:color="auto"/>
          </w:divBdr>
        </w:div>
      </w:divsChild>
    </w:div>
    <w:div w:id="1926454613">
      <w:bodyDiv w:val="1"/>
      <w:marLeft w:val="0"/>
      <w:marRight w:val="0"/>
      <w:marTop w:val="0"/>
      <w:marBottom w:val="0"/>
      <w:divBdr>
        <w:top w:val="none" w:sz="0" w:space="0" w:color="auto"/>
        <w:left w:val="none" w:sz="0" w:space="0" w:color="auto"/>
        <w:bottom w:val="none" w:sz="0" w:space="0" w:color="auto"/>
        <w:right w:val="none" w:sz="0" w:space="0" w:color="auto"/>
      </w:divBdr>
    </w:div>
    <w:div w:id="1926837517">
      <w:bodyDiv w:val="1"/>
      <w:marLeft w:val="0"/>
      <w:marRight w:val="0"/>
      <w:marTop w:val="0"/>
      <w:marBottom w:val="0"/>
      <w:divBdr>
        <w:top w:val="none" w:sz="0" w:space="0" w:color="auto"/>
        <w:left w:val="none" w:sz="0" w:space="0" w:color="auto"/>
        <w:bottom w:val="none" w:sz="0" w:space="0" w:color="auto"/>
        <w:right w:val="none" w:sz="0" w:space="0" w:color="auto"/>
      </w:divBdr>
    </w:div>
    <w:div w:id="1926961551">
      <w:bodyDiv w:val="1"/>
      <w:marLeft w:val="0"/>
      <w:marRight w:val="0"/>
      <w:marTop w:val="0"/>
      <w:marBottom w:val="0"/>
      <w:divBdr>
        <w:top w:val="none" w:sz="0" w:space="0" w:color="auto"/>
        <w:left w:val="none" w:sz="0" w:space="0" w:color="auto"/>
        <w:bottom w:val="none" w:sz="0" w:space="0" w:color="auto"/>
        <w:right w:val="none" w:sz="0" w:space="0" w:color="auto"/>
      </w:divBdr>
    </w:div>
    <w:div w:id="1928616855">
      <w:bodyDiv w:val="1"/>
      <w:marLeft w:val="0"/>
      <w:marRight w:val="0"/>
      <w:marTop w:val="0"/>
      <w:marBottom w:val="0"/>
      <w:divBdr>
        <w:top w:val="none" w:sz="0" w:space="0" w:color="auto"/>
        <w:left w:val="none" w:sz="0" w:space="0" w:color="auto"/>
        <w:bottom w:val="none" w:sz="0" w:space="0" w:color="auto"/>
        <w:right w:val="none" w:sz="0" w:space="0" w:color="auto"/>
      </w:divBdr>
    </w:div>
    <w:div w:id="1928731277">
      <w:bodyDiv w:val="1"/>
      <w:marLeft w:val="0"/>
      <w:marRight w:val="0"/>
      <w:marTop w:val="0"/>
      <w:marBottom w:val="0"/>
      <w:divBdr>
        <w:top w:val="none" w:sz="0" w:space="0" w:color="auto"/>
        <w:left w:val="none" w:sz="0" w:space="0" w:color="auto"/>
        <w:bottom w:val="none" w:sz="0" w:space="0" w:color="auto"/>
        <w:right w:val="none" w:sz="0" w:space="0" w:color="auto"/>
      </w:divBdr>
    </w:div>
    <w:div w:id="1931087542">
      <w:bodyDiv w:val="1"/>
      <w:marLeft w:val="0"/>
      <w:marRight w:val="0"/>
      <w:marTop w:val="0"/>
      <w:marBottom w:val="0"/>
      <w:divBdr>
        <w:top w:val="none" w:sz="0" w:space="0" w:color="auto"/>
        <w:left w:val="none" w:sz="0" w:space="0" w:color="auto"/>
        <w:bottom w:val="none" w:sz="0" w:space="0" w:color="auto"/>
        <w:right w:val="none" w:sz="0" w:space="0" w:color="auto"/>
      </w:divBdr>
    </w:div>
    <w:div w:id="1933080420">
      <w:bodyDiv w:val="1"/>
      <w:marLeft w:val="0"/>
      <w:marRight w:val="0"/>
      <w:marTop w:val="0"/>
      <w:marBottom w:val="0"/>
      <w:divBdr>
        <w:top w:val="none" w:sz="0" w:space="0" w:color="auto"/>
        <w:left w:val="none" w:sz="0" w:space="0" w:color="auto"/>
        <w:bottom w:val="none" w:sz="0" w:space="0" w:color="auto"/>
        <w:right w:val="none" w:sz="0" w:space="0" w:color="auto"/>
      </w:divBdr>
      <w:divsChild>
        <w:div w:id="80566875">
          <w:marLeft w:val="480"/>
          <w:marRight w:val="0"/>
          <w:marTop w:val="0"/>
          <w:marBottom w:val="0"/>
          <w:divBdr>
            <w:top w:val="none" w:sz="0" w:space="0" w:color="auto"/>
            <w:left w:val="none" w:sz="0" w:space="0" w:color="auto"/>
            <w:bottom w:val="none" w:sz="0" w:space="0" w:color="auto"/>
            <w:right w:val="none" w:sz="0" w:space="0" w:color="auto"/>
          </w:divBdr>
        </w:div>
        <w:div w:id="84764647">
          <w:marLeft w:val="480"/>
          <w:marRight w:val="0"/>
          <w:marTop w:val="0"/>
          <w:marBottom w:val="0"/>
          <w:divBdr>
            <w:top w:val="none" w:sz="0" w:space="0" w:color="auto"/>
            <w:left w:val="none" w:sz="0" w:space="0" w:color="auto"/>
            <w:bottom w:val="none" w:sz="0" w:space="0" w:color="auto"/>
            <w:right w:val="none" w:sz="0" w:space="0" w:color="auto"/>
          </w:divBdr>
        </w:div>
        <w:div w:id="223952924">
          <w:marLeft w:val="480"/>
          <w:marRight w:val="0"/>
          <w:marTop w:val="0"/>
          <w:marBottom w:val="0"/>
          <w:divBdr>
            <w:top w:val="none" w:sz="0" w:space="0" w:color="auto"/>
            <w:left w:val="none" w:sz="0" w:space="0" w:color="auto"/>
            <w:bottom w:val="none" w:sz="0" w:space="0" w:color="auto"/>
            <w:right w:val="none" w:sz="0" w:space="0" w:color="auto"/>
          </w:divBdr>
        </w:div>
        <w:div w:id="224219786">
          <w:marLeft w:val="480"/>
          <w:marRight w:val="0"/>
          <w:marTop w:val="0"/>
          <w:marBottom w:val="0"/>
          <w:divBdr>
            <w:top w:val="none" w:sz="0" w:space="0" w:color="auto"/>
            <w:left w:val="none" w:sz="0" w:space="0" w:color="auto"/>
            <w:bottom w:val="none" w:sz="0" w:space="0" w:color="auto"/>
            <w:right w:val="none" w:sz="0" w:space="0" w:color="auto"/>
          </w:divBdr>
        </w:div>
        <w:div w:id="292374140">
          <w:marLeft w:val="480"/>
          <w:marRight w:val="0"/>
          <w:marTop w:val="0"/>
          <w:marBottom w:val="0"/>
          <w:divBdr>
            <w:top w:val="none" w:sz="0" w:space="0" w:color="auto"/>
            <w:left w:val="none" w:sz="0" w:space="0" w:color="auto"/>
            <w:bottom w:val="none" w:sz="0" w:space="0" w:color="auto"/>
            <w:right w:val="none" w:sz="0" w:space="0" w:color="auto"/>
          </w:divBdr>
        </w:div>
        <w:div w:id="311565247">
          <w:marLeft w:val="480"/>
          <w:marRight w:val="0"/>
          <w:marTop w:val="0"/>
          <w:marBottom w:val="0"/>
          <w:divBdr>
            <w:top w:val="none" w:sz="0" w:space="0" w:color="auto"/>
            <w:left w:val="none" w:sz="0" w:space="0" w:color="auto"/>
            <w:bottom w:val="none" w:sz="0" w:space="0" w:color="auto"/>
            <w:right w:val="none" w:sz="0" w:space="0" w:color="auto"/>
          </w:divBdr>
        </w:div>
        <w:div w:id="326330751">
          <w:marLeft w:val="480"/>
          <w:marRight w:val="0"/>
          <w:marTop w:val="0"/>
          <w:marBottom w:val="0"/>
          <w:divBdr>
            <w:top w:val="none" w:sz="0" w:space="0" w:color="auto"/>
            <w:left w:val="none" w:sz="0" w:space="0" w:color="auto"/>
            <w:bottom w:val="none" w:sz="0" w:space="0" w:color="auto"/>
            <w:right w:val="none" w:sz="0" w:space="0" w:color="auto"/>
          </w:divBdr>
        </w:div>
        <w:div w:id="539324026">
          <w:marLeft w:val="480"/>
          <w:marRight w:val="0"/>
          <w:marTop w:val="0"/>
          <w:marBottom w:val="0"/>
          <w:divBdr>
            <w:top w:val="none" w:sz="0" w:space="0" w:color="auto"/>
            <w:left w:val="none" w:sz="0" w:space="0" w:color="auto"/>
            <w:bottom w:val="none" w:sz="0" w:space="0" w:color="auto"/>
            <w:right w:val="none" w:sz="0" w:space="0" w:color="auto"/>
          </w:divBdr>
        </w:div>
        <w:div w:id="638611466">
          <w:marLeft w:val="480"/>
          <w:marRight w:val="0"/>
          <w:marTop w:val="0"/>
          <w:marBottom w:val="0"/>
          <w:divBdr>
            <w:top w:val="none" w:sz="0" w:space="0" w:color="auto"/>
            <w:left w:val="none" w:sz="0" w:space="0" w:color="auto"/>
            <w:bottom w:val="none" w:sz="0" w:space="0" w:color="auto"/>
            <w:right w:val="none" w:sz="0" w:space="0" w:color="auto"/>
          </w:divBdr>
        </w:div>
        <w:div w:id="692876374">
          <w:marLeft w:val="480"/>
          <w:marRight w:val="0"/>
          <w:marTop w:val="0"/>
          <w:marBottom w:val="0"/>
          <w:divBdr>
            <w:top w:val="none" w:sz="0" w:space="0" w:color="auto"/>
            <w:left w:val="none" w:sz="0" w:space="0" w:color="auto"/>
            <w:bottom w:val="none" w:sz="0" w:space="0" w:color="auto"/>
            <w:right w:val="none" w:sz="0" w:space="0" w:color="auto"/>
          </w:divBdr>
        </w:div>
        <w:div w:id="746223926">
          <w:marLeft w:val="480"/>
          <w:marRight w:val="0"/>
          <w:marTop w:val="0"/>
          <w:marBottom w:val="0"/>
          <w:divBdr>
            <w:top w:val="none" w:sz="0" w:space="0" w:color="auto"/>
            <w:left w:val="none" w:sz="0" w:space="0" w:color="auto"/>
            <w:bottom w:val="none" w:sz="0" w:space="0" w:color="auto"/>
            <w:right w:val="none" w:sz="0" w:space="0" w:color="auto"/>
          </w:divBdr>
        </w:div>
        <w:div w:id="804278172">
          <w:marLeft w:val="480"/>
          <w:marRight w:val="0"/>
          <w:marTop w:val="0"/>
          <w:marBottom w:val="0"/>
          <w:divBdr>
            <w:top w:val="none" w:sz="0" w:space="0" w:color="auto"/>
            <w:left w:val="none" w:sz="0" w:space="0" w:color="auto"/>
            <w:bottom w:val="none" w:sz="0" w:space="0" w:color="auto"/>
            <w:right w:val="none" w:sz="0" w:space="0" w:color="auto"/>
          </w:divBdr>
        </w:div>
        <w:div w:id="806438052">
          <w:marLeft w:val="480"/>
          <w:marRight w:val="0"/>
          <w:marTop w:val="0"/>
          <w:marBottom w:val="0"/>
          <w:divBdr>
            <w:top w:val="none" w:sz="0" w:space="0" w:color="auto"/>
            <w:left w:val="none" w:sz="0" w:space="0" w:color="auto"/>
            <w:bottom w:val="none" w:sz="0" w:space="0" w:color="auto"/>
            <w:right w:val="none" w:sz="0" w:space="0" w:color="auto"/>
          </w:divBdr>
        </w:div>
        <w:div w:id="851529026">
          <w:marLeft w:val="480"/>
          <w:marRight w:val="0"/>
          <w:marTop w:val="0"/>
          <w:marBottom w:val="0"/>
          <w:divBdr>
            <w:top w:val="none" w:sz="0" w:space="0" w:color="auto"/>
            <w:left w:val="none" w:sz="0" w:space="0" w:color="auto"/>
            <w:bottom w:val="none" w:sz="0" w:space="0" w:color="auto"/>
            <w:right w:val="none" w:sz="0" w:space="0" w:color="auto"/>
          </w:divBdr>
        </w:div>
        <w:div w:id="1018652219">
          <w:marLeft w:val="480"/>
          <w:marRight w:val="0"/>
          <w:marTop w:val="0"/>
          <w:marBottom w:val="0"/>
          <w:divBdr>
            <w:top w:val="none" w:sz="0" w:space="0" w:color="auto"/>
            <w:left w:val="none" w:sz="0" w:space="0" w:color="auto"/>
            <w:bottom w:val="none" w:sz="0" w:space="0" w:color="auto"/>
            <w:right w:val="none" w:sz="0" w:space="0" w:color="auto"/>
          </w:divBdr>
        </w:div>
        <w:div w:id="1136722047">
          <w:marLeft w:val="480"/>
          <w:marRight w:val="0"/>
          <w:marTop w:val="0"/>
          <w:marBottom w:val="0"/>
          <w:divBdr>
            <w:top w:val="none" w:sz="0" w:space="0" w:color="auto"/>
            <w:left w:val="none" w:sz="0" w:space="0" w:color="auto"/>
            <w:bottom w:val="none" w:sz="0" w:space="0" w:color="auto"/>
            <w:right w:val="none" w:sz="0" w:space="0" w:color="auto"/>
          </w:divBdr>
        </w:div>
        <w:div w:id="1185053167">
          <w:marLeft w:val="480"/>
          <w:marRight w:val="0"/>
          <w:marTop w:val="0"/>
          <w:marBottom w:val="0"/>
          <w:divBdr>
            <w:top w:val="none" w:sz="0" w:space="0" w:color="auto"/>
            <w:left w:val="none" w:sz="0" w:space="0" w:color="auto"/>
            <w:bottom w:val="none" w:sz="0" w:space="0" w:color="auto"/>
            <w:right w:val="none" w:sz="0" w:space="0" w:color="auto"/>
          </w:divBdr>
        </w:div>
        <w:div w:id="1616669952">
          <w:marLeft w:val="480"/>
          <w:marRight w:val="0"/>
          <w:marTop w:val="0"/>
          <w:marBottom w:val="0"/>
          <w:divBdr>
            <w:top w:val="none" w:sz="0" w:space="0" w:color="auto"/>
            <w:left w:val="none" w:sz="0" w:space="0" w:color="auto"/>
            <w:bottom w:val="none" w:sz="0" w:space="0" w:color="auto"/>
            <w:right w:val="none" w:sz="0" w:space="0" w:color="auto"/>
          </w:divBdr>
        </w:div>
        <w:div w:id="1629704961">
          <w:marLeft w:val="480"/>
          <w:marRight w:val="0"/>
          <w:marTop w:val="0"/>
          <w:marBottom w:val="0"/>
          <w:divBdr>
            <w:top w:val="none" w:sz="0" w:space="0" w:color="auto"/>
            <w:left w:val="none" w:sz="0" w:space="0" w:color="auto"/>
            <w:bottom w:val="none" w:sz="0" w:space="0" w:color="auto"/>
            <w:right w:val="none" w:sz="0" w:space="0" w:color="auto"/>
          </w:divBdr>
        </w:div>
        <w:div w:id="1655724123">
          <w:marLeft w:val="480"/>
          <w:marRight w:val="0"/>
          <w:marTop w:val="0"/>
          <w:marBottom w:val="0"/>
          <w:divBdr>
            <w:top w:val="none" w:sz="0" w:space="0" w:color="auto"/>
            <w:left w:val="none" w:sz="0" w:space="0" w:color="auto"/>
            <w:bottom w:val="none" w:sz="0" w:space="0" w:color="auto"/>
            <w:right w:val="none" w:sz="0" w:space="0" w:color="auto"/>
          </w:divBdr>
        </w:div>
        <w:div w:id="1770467957">
          <w:marLeft w:val="480"/>
          <w:marRight w:val="0"/>
          <w:marTop w:val="0"/>
          <w:marBottom w:val="0"/>
          <w:divBdr>
            <w:top w:val="none" w:sz="0" w:space="0" w:color="auto"/>
            <w:left w:val="none" w:sz="0" w:space="0" w:color="auto"/>
            <w:bottom w:val="none" w:sz="0" w:space="0" w:color="auto"/>
            <w:right w:val="none" w:sz="0" w:space="0" w:color="auto"/>
          </w:divBdr>
        </w:div>
        <w:div w:id="1772581856">
          <w:marLeft w:val="480"/>
          <w:marRight w:val="0"/>
          <w:marTop w:val="0"/>
          <w:marBottom w:val="0"/>
          <w:divBdr>
            <w:top w:val="none" w:sz="0" w:space="0" w:color="auto"/>
            <w:left w:val="none" w:sz="0" w:space="0" w:color="auto"/>
            <w:bottom w:val="none" w:sz="0" w:space="0" w:color="auto"/>
            <w:right w:val="none" w:sz="0" w:space="0" w:color="auto"/>
          </w:divBdr>
        </w:div>
        <w:div w:id="1787310182">
          <w:marLeft w:val="480"/>
          <w:marRight w:val="0"/>
          <w:marTop w:val="0"/>
          <w:marBottom w:val="0"/>
          <w:divBdr>
            <w:top w:val="none" w:sz="0" w:space="0" w:color="auto"/>
            <w:left w:val="none" w:sz="0" w:space="0" w:color="auto"/>
            <w:bottom w:val="none" w:sz="0" w:space="0" w:color="auto"/>
            <w:right w:val="none" w:sz="0" w:space="0" w:color="auto"/>
          </w:divBdr>
        </w:div>
        <w:div w:id="1972589998">
          <w:marLeft w:val="480"/>
          <w:marRight w:val="0"/>
          <w:marTop w:val="0"/>
          <w:marBottom w:val="0"/>
          <w:divBdr>
            <w:top w:val="none" w:sz="0" w:space="0" w:color="auto"/>
            <w:left w:val="none" w:sz="0" w:space="0" w:color="auto"/>
            <w:bottom w:val="none" w:sz="0" w:space="0" w:color="auto"/>
            <w:right w:val="none" w:sz="0" w:space="0" w:color="auto"/>
          </w:divBdr>
        </w:div>
      </w:divsChild>
    </w:div>
    <w:div w:id="1933202151">
      <w:bodyDiv w:val="1"/>
      <w:marLeft w:val="0"/>
      <w:marRight w:val="0"/>
      <w:marTop w:val="0"/>
      <w:marBottom w:val="0"/>
      <w:divBdr>
        <w:top w:val="none" w:sz="0" w:space="0" w:color="auto"/>
        <w:left w:val="none" w:sz="0" w:space="0" w:color="auto"/>
        <w:bottom w:val="none" w:sz="0" w:space="0" w:color="auto"/>
        <w:right w:val="none" w:sz="0" w:space="0" w:color="auto"/>
      </w:divBdr>
    </w:div>
    <w:div w:id="1933393129">
      <w:bodyDiv w:val="1"/>
      <w:marLeft w:val="0"/>
      <w:marRight w:val="0"/>
      <w:marTop w:val="0"/>
      <w:marBottom w:val="0"/>
      <w:divBdr>
        <w:top w:val="none" w:sz="0" w:space="0" w:color="auto"/>
        <w:left w:val="none" w:sz="0" w:space="0" w:color="auto"/>
        <w:bottom w:val="none" w:sz="0" w:space="0" w:color="auto"/>
        <w:right w:val="none" w:sz="0" w:space="0" w:color="auto"/>
      </w:divBdr>
    </w:div>
    <w:div w:id="1935898592">
      <w:bodyDiv w:val="1"/>
      <w:marLeft w:val="0"/>
      <w:marRight w:val="0"/>
      <w:marTop w:val="0"/>
      <w:marBottom w:val="0"/>
      <w:divBdr>
        <w:top w:val="none" w:sz="0" w:space="0" w:color="auto"/>
        <w:left w:val="none" w:sz="0" w:space="0" w:color="auto"/>
        <w:bottom w:val="none" w:sz="0" w:space="0" w:color="auto"/>
        <w:right w:val="none" w:sz="0" w:space="0" w:color="auto"/>
      </w:divBdr>
    </w:div>
    <w:div w:id="1944611380">
      <w:bodyDiv w:val="1"/>
      <w:marLeft w:val="0"/>
      <w:marRight w:val="0"/>
      <w:marTop w:val="0"/>
      <w:marBottom w:val="0"/>
      <w:divBdr>
        <w:top w:val="none" w:sz="0" w:space="0" w:color="auto"/>
        <w:left w:val="none" w:sz="0" w:space="0" w:color="auto"/>
        <w:bottom w:val="none" w:sz="0" w:space="0" w:color="auto"/>
        <w:right w:val="none" w:sz="0" w:space="0" w:color="auto"/>
      </w:divBdr>
    </w:div>
    <w:div w:id="1949002666">
      <w:bodyDiv w:val="1"/>
      <w:marLeft w:val="0"/>
      <w:marRight w:val="0"/>
      <w:marTop w:val="0"/>
      <w:marBottom w:val="0"/>
      <w:divBdr>
        <w:top w:val="none" w:sz="0" w:space="0" w:color="auto"/>
        <w:left w:val="none" w:sz="0" w:space="0" w:color="auto"/>
        <w:bottom w:val="none" w:sz="0" w:space="0" w:color="auto"/>
        <w:right w:val="none" w:sz="0" w:space="0" w:color="auto"/>
      </w:divBdr>
    </w:div>
    <w:div w:id="1949040718">
      <w:bodyDiv w:val="1"/>
      <w:marLeft w:val="0"/>
      <w:marRight w:val="0"/>
      <w:marTop w:val="0"/>
      <w:marBottom w:val="0"/>
      <w:divBdr>
        <w:top w:val="none" w:sz="0" w:space="0" w:color="auto"/>
        <w:left w:val="none" w:sz="0" w:space="0" w:color="auto"/>
        <w:bottom w:val="none" w:sz="0" w:space="0" w:color="auto"/>
        <w:right w:val="none" w:sz="0" w:space="0" w:color="auto"/>
      </w:divBdr>
    </w:div>
    <w:div w:id="1952661588">
      <w:bodyDiv w:val="1"/>
      <w:marLeft w:val="0"/>
      <w:marRight w:val="0"/>
      <w:marTop w:val="0"/>
      <w:marBottom w:val="0"/>
      <w:divBdr>
        <w:top w:val="none" w:sz="0" w:space="0" w:color="auto"/>
        <w:left w:val="none" w:sz="0" w:space="0" w:color="auto"/>
        <w:bottom w:val="none" w:sz="0" w:space="0" w:color="auto"/>
        <w:right w:val="none" w:sz="0" w:space="0" w:color="auto"/>
      </w:divBdr>
    </w:div>
    <w:div w:id="1953631055">
      <w:bodyDiv w:val="1"/>
      <w:marLeft w:val="0"/>
      <w:marRight w:val="0"/>
      <w:marTop w:val="0"/>
      <w:marBottom w:val="0"/>
      <w:divBdr>
        <w:top w:val="none" w:sz="0" w:space="0" w:color="auto"/>
        <w:left w:val="none" w:sz="0" w:space="0" w:color="auto"/>
        <w:bottom w:val="none" w:sz="0" w:space="0" w:color="auto"/>
        <w:right w:val="none" w:sz="0" w:space="0" w:color="auto"/>
      </w:divBdr>
    </w:div>
    <w:div w:id="1956709321">
      <w:bodyDiv w:val="1"/>
      <w:marLeft w:val="0"/>
      <w:marRight w:val="0"/>
      <w:marTop w:val="0"/>
      <w:marBottom w:val="0"/>
      <w:divBdr>
        <w:top w:val="none" w:sz="0" w:space="0" w:color="auto"/>
        <w:left w:val="none" w:sz="0" w:space="0" w:color="auto"/>
        <w:bottom w:val="none" w:sz="0" w:space="0" w:color="auto"/>
        <w:right w:val="none" w:sz="0" w:space="0" w:color="auto"/>
      </w:divBdr>
    </w:div>
    <w:div w:id="1957057463">
      <w:bodyDiv w:val="1"/>
      <w:marLeft w:val="0"/>
      <w:marRight w:val="0"/>
      <w:marTop w:val="0"/>
      <w:marBottom w:val="0"/>
      <w:divBdr>
        <w:top w:val="none" w:sz="0" w:space="0" w:color="auto"/>
        <w:left w:val="none" w:sz="0" w:space="0" w:color="auto"/>
        <w:bottom w:val="none" w:sz="0" w:space="0" w:color="auto"/>
        <w:right w:val="none" w:sz="0" w:space="0" w:color="auto"/>
      </w:divBdr>
    </w:div>
    <w:div w:id="1957365172">
      <w:bodyDiv w:val="1"/>
      <w:marLeft w:val="0"/>
      <w:marRight w:val="0"/>
      <w:marTop w:val="0"/>
      <w:marBottom w:val="0"/>
      <w:divBdr>
        <w:top w:val="none" w:sz="0" w:space="0" w:color="auto"/>
        <w:left w:val="none" w:sz="0" w:space="0" w:color="auto"/>
        <w:bottom w:val="none" w:sz="0" w:space="0" w:color="auto"/>
        <w:right w:val="none" w:sz="0" w:space="0" w:color="auto"/>
      </w:divBdr>
    </w:div>
    <w:div w:id="1963808180">
      <w:bodyDiv w:val="1"/>
      <w:marLeft w:val="0"/>
      <w:marRight w:val="0"/>
      <w:marTop w:val="0"/>
      <w:marBottom w:val="0"/>
      <w:divBdr>
        <w:top w:val="none" w:sz="0" w:space="0" w:color="auto"/>
        <w:left w:val="none" w:sz="0" w:space="0" w:color="auto"/>
        <w:bottom w:val="none" w:sz="0" w:space="0" w:color="auto"/>
        <w:right w:val="none" w:sz="0" w:space="0" w:color="auto"/>
      </w:divBdr>
    </w:div>
    <w:div w:id="1965887183">
      <w:bodyDiv w:val="1"/>
      <w:marLeft w:val="0"/>
      <w:marRight w:val="0"/>
      <w:marTop w:val="0"/>
      <w:marBottom w:val="0"/>
      <w:divBdr>
        <w:top w:val="none" w:sz="0" w:space="0" w:color="auto"/>
        <w:left w:val="none" w:sz="0" w:space="0" w:color="auto"/>
        <w:bottom w:val="none" w:sz="0" w:space="0" w:color="auto"/>
        <w:right w:val="none" w:sz="0" w:space="0" w:color="auto"/>
      </w:divBdr>
    </w:div>
    <w:div w:id="1966735990">
      <w:bodyDiv w:val="1"/>
      <w:marLeft w:val="0"/>
      <w:marRight w:val="0"/>
      <w:marTop w:val="0"/>
      <w:marBottom w:val="0"/>
      <w:divBdr>
        <w:top w:val="none" w:sz="0" w:space="0" w:color="auto"/>
        <w:left w:val="none" w:sz="0" w:space="0" w:color="auto"/>
        <w:bottom w:val="none" w:sz="0" w:space="0" w:color="auto"/>
        <w:right w:val="none" w:sz="0" w:space="0" w:color="auto"/>
      </w:divBdr>
    </w:div>
    <w:div w:id="1966933956">
      <w:bodyDiv w:val="1"/>
      <w:marLeft w:val="0"/>
      <w:marRight w:val="0"/>
      <w:marTop w:val="0"/>
      <w:marBottom w:val="0"/>
      <w:divBdr>
        <w:top w:val="none" w:sz="0" w:space="0" w:color="auto"/>
        <w:left w:val="none" w:sz="0" w:space="0" w:color="auto"/>
        <w:bottom w:val="none" w:sz="0" w:space="0" w:color="auto"/>
        <w:right w:val="none" w:sz="0" w:space="0" w:color="auto"/>
      </w:divBdr>
    </w:div>
    <w:div w:id="1968466873">
      <w:bodyDiv w:val="1"/>
      <w:marLeft w:val="0"/>
      <w:marRight w:val="0"/>
      <w:marTop w:val="0"/>
      <w:marBottom w:val="0"/>
      <w:divBdr>
        <w:top w:val="none" w:sz="0" w:space="0" w:color="auto"/>
        <w:left w:val="none" w:sz="0" w:space="0" w:color="auto"/>
        <w:bottom w:val="none" w:sz="0" w:space="0" w:color="auto"/>
        <w:right w:val="none" w:sz="0" w:space="0" w:color="auto"/>
      </w:divBdr>
    </w:div>
    <w:div w:id="1968923468">
      <w:bodyDiv w:val="1"/>
      <w:marLeft w:val="0"/>
      <w:marRight w:val="0"/>
      <w:marTop w:val="0"/>
      <w:marBottom w:val="0"/>
      <w:divBdr>
        <w:top w:val="none" w:sz="0" w:space="0" w:color="auto"/>
        <w:left w:val="none" w:sz="0" w:space="0" w:color="auto"/>
        <w:bottom w:val="none" w:sz="0" w:space="0" w:color="auto"/>
        <w:right w:val="none" w:sz="0" w:space="0" w:color="auto"/>
      </w:divBdr>
    </w:div>
    <w:div w:id="1969581562">
      <w:bodyDiv w:val="1"/>
      <w:marLeft w:val="0"/>
      <w:marRight w:val="0"/>
      <w:marTop w:val="0"/>
      <w:marBottom w:val="0"/>
      <w:divBdr>
        <w:top w:val="none" w:sz="0" w:space="0" w:color="auto"/>
        <w:left w:val="none" w:sz="0" w:space="0" w:color="auto"/>
        <w:bottom w:val="none" w:sz="0" w:space="0" w:color="auto"/>
        <w:right w:val="none" w:sz="0" w:space="0" w:color="auto"/>
      </w:divBdr>
    </w:div>
    <w:div w:id="1969823591">
      <w:bodyDiv w:val="1"/>
      <w:marLeft w:val="0"/>
      <w:marRight w:val="0"/>
      <w:marTop w:val="0"/>
      <w:marBottom w:val="0"/>
      <w:divBdr>
        <w:top w:val="none" w:sz="0" w:space="0" w:color="auto"/>
        <w:left w:val="none" w:sz="0" w:space="0" w:color="auto"/>
        <w:bottom w:val="none" w:sz="0" w:space="0" w:color="auto"/>
        <w:right w:val="none" w:sz="0" w:space="0" w:color="auto"/>
      </w:divBdr>
    </w:div>
    <w:div w:id="1970086142">
      <w:bodyDiv w:val="1"/>
      <w:marLeft w:val="0"/>
      <w:marRight w:val="0"/>
      <w:marTop w:val="0"/>
      <w:marBottom w:val="0"/>
      <w:divBdr>
        <w:top w:val="none" w:sz="0" w:space="0" w:color="auto"/>
        <w:left w:val="none" w:sz="0" w:space="0" w:color="auto"/>
        <w:bottom w:val="none" w:sz="0" w:space="0" w:color="auto"/>
        <w:right w:val="none" w:sz="0" w:space="0" w:color="auto"/>
      </w:divBdr>
    </w:div>
    <w:div w:id="1970279330">
      <w:bodyDiv w:val="1"/>
      <w:marLeft w:val="0"/>
      <w:marRight w:val="0"/>
      <w:marTop w:val="0"/>
      <w:marBottom w:val="0"/>
      <w:divBdr>
        <w:top w:val="none" w:sz="0" w:space="0" w:color="auto"/>
        <w:left w:val="none" w:sz="0" w:space="0" w:color="auto"/>
        <w:bottom w:val="none" w:sz="0" w:space="0" w:color="auto"/>
        <w:right w:val="none" w:sz="0" w:space="0" w:color="auto"/>
      </w:divBdr>
    </w:div>
    <w:div w:id="1970475436">
      <w:bodyDiv w:val="1"/>
      <w:marLeft w:val="0"/>
      <w:marRight w:val="0"/>
      <w:marTop w:val="0"/>
      <w:marBottom w:val="0"/>
      <w:divBdr>
        <w:top w:val="none" w:sz="0" w:space="0" w:color="auto"/>
        <w:left w:val="none" w:sz="0" w:space="0" w:color="auto"/>
        <w:bottom w:val="none" w:sz="0" w:space="0" w:color="auto"/>
        <w:right w:val="none" w:sz="0" w:space="0" w:color="auto"/>
      </w:divBdr>
    </w:div>
    <w:div w:id="1970549749">
      <w:bodyDiv w:val="1"/>
      <w:marLeft w:val="0"/>
      <w:marRight w:val="0"/>
      <w:marTop w:val="0"/>
      <w:marBottom w:val="0"/>
      <w:divBdr>
        <w:top w:val="none" w:sz="0" w:space="0" w:color="auto"/>
        <w:left w:val="none" w:sz="0" w:space="0" w:color="auto"/>
        <w:bottom w:val="none" w:sz="0" w:space="0" w:color="auto"/>
        <w:right w:val="none" w:sz="0" w:space="0" w:color="auto"/>
      </w:divBdr>
      <w:divsChild>
        <w:div w:id="21709470">
          <w:marLeft w:val="480"/>
          <w:marRight w:val="0"/>
          <w:marTop w:val="0"/>
          <w:marBottom w:val="0"/>
          <w:divBdr>
            <w:top w:val="none" w:sz="0" w:space="0" w:color="auto"/>
            <w:left w:val="none" w:sz="0" w:space="0" w:color="auto"/>
            <w:bottom w:val="none" w:sz="0" w:space="0" w:color="auto"/>
            <w:right w:val="none" w:sz="0" w:space="0" w:color="auto"/>
          </w:divBdr>
        </w:div>
        <w:div w:id="73672765">
          <w:marLeft w:val="480"/>
          <w:marRight w:val="0"/>
          <w:marTop w:val="0"/>
          <w:marBottom w:val="0"/>
          <w:divBdr>
            <w:top w:val="none" w:sz="0" w:space="0" w:color="auto"/>
            <w:left w:val="none" w:sz="0" w:space="0" w:color="auto"/>
            <w:bottom w:val="none" w:sz="0" w:space="0" w:color="auto"/>
            <w:right w:val="none" w:sz="0" w:space="0" w:color="auto"/>
          </w:divBdr>
        </w:div>
        <w:div w:id="109516583">
          <w:marLeft w:val="480"/>
          <w:marRight w:val="0"/>
          <w:marTop w:val="0"/>
          <w:marBottom w:val="0"/>
          <w:divBdr>
            <w:top w:val="none" w:sz="0" w:space="0" w:color="auto"/>
            <w:left w:val="none" w:sz="0" w:space="0" w:color="auto"/>
            <w:bottom w:val="none" w:sz="0" w:space="0" w:color="auto"/>
            <w:right w:val="none" w:sz="0" w:space="0" w:color="auto"/>
          </w:divBdr>
        </w:div>
        <w:div w:id="124130992">
          <w:marLeft w:val="480"/>
          <w:marRight w:val="0"/>
          <w:marTop w:val="0"/>
          <w:marBottom w:val="0"/>
          <w:divBdr>
            <w:top w:val="none" w:sz="0" w:space="0" w:color="auto"/>
            <w:left w:val="none" w:sz="0" w:space="0" w:color="auto"/>
            <w:bottom w:val="none" w:sz="0" w:space="0" w:color="auto"/>
            <w:right w:val="none" w:sz="0" w:space="0" w:color="auto"/>
          </w:divBdr>
        </w:div>
        <w:div w:id="182019354">
          <w:marLeft w:val="480"/>
          <w:marRight w:val="0"/>
          <w:marTop w:val="0"/>
          <w:marBottom w:val="0"/>
          <w:divBdr>
            <w:top w:val="none" w:sz="0" w:space="0" w:color="auto"/>
            <w:left w:val="none" w:sz="0" w:space="0" w:color="auto"/>
            <w:bottom w:val="none" w:sz="0" w:space="0" w:color="auto"/>
            <w:right w:val="none" w:sz="0" w:space="0" w:color="auto"/>
          </w:divBdr>
        </w:div>
        <w:div w:id="187303771">
          <w:marLeft w:val="480"/>
          <w:marRight w:val="0"/>
          <w:marTop w:val="0"/>
          <w:marBottom w:val="0"/>
          <w:divBdr>
            <w:top w:val="none" w:sz="0" w:space="0" w:color="auto"/>
            <w:left w:val="none" w:sz="0" w:space="0" w:color="auto"/>
            <w:bottom w:val="none" w:sz="0" w:space="0" w:color="auto"/>
            <w:right w:val="none" w:sz="0" w:space="0" w:color="auto"/>
          </w:divBdr>
        </w:div>
        <w:div w:id="190387453">
          <w:marLeft w:val="480"/>
          <w:marRight w:val="0"/>
          <w:marTop w:val="0"/>
          <w:marBottom w:val="0"/>
          <w:divBdr>
            <w:top w:val="none" w:sz="0" w:space="0" w:color="auto"/>
            <w:left w:val="none" w:sz="0" w:space="0" w:color="auto"/>
            <w:bottom w:val="none" w:sz="0" w:space="0" w:color="auto"/>
            <w:right w:val="none" w:sz="0" w:space="0" w:color="auto"/>
          </w:divBdr>
        </w:div>
        <w:div w:id="199365050">
          <w:marLeft w:val="480"/>
          <w:marRight w:val="0"/>
          <w:marTop w:val="0"/>
          <w:marBottom w:val="0"/>
          <w:divBdr>
            <w:top w:val="none" w:sz="0" w:space="0" w:color="auto"/>
            <w:left w:val="none" w:sz="0" w:space="0" w:color="auto"/>
            <w:bottom w:val="none" w:sz="0" w:space="0" w:color="auto"/>
            <w:right w:val="none" w:sz="0" w:space="0" w:color="auto"/>
          </w:divBdr>
        </w:div>
        <w:div w:id="219634853">
          <w:marLeft w:val="480"/>
          <w:marRight w:val="0"/>
          <w:marTop w:val="0"/>
          <w:marBottom w:val="0"/>
          <w:divBdr>
            <w:top w:val="none" w:sz="0" w:space="0" w:color="auto"/>
            <w:left w:val="none" w:sz="0" w:space="0" w:color="auto"/>
            <w:bottom w:val="none" w:sz="0" w:space="0" w:color="auto"/>
            <w:right w:val="none" w:sz="0" w:space="0" w:color="auto"/>
          </w:divBdr>
        </w:div>
        <w:div w:id="387723944">
          <w:marLeft w:val="480"/>
          <w:marRight w:val="0"/>
          <w:marTop w:val="0"/>
          <w:marBottom w:val="0"/>
          <w:divBdr>
            <w:top w:val="none" w:sz="0" w:space="0" w:color="auto"/>
            <w:left w:val="none" w:sz="0" w:space="0" w:color="auto"/>
            <w:bottom w:val="none" w:sz="0" w:space="0" w:color="auto"/>
            <w:right w:val="none" w:sz="0" w:space="0" w:color="auto"/>
          </w:divBdr>
        </w:div>
        <w:div w:id="491795058">
          <w:marLeft w:val="480"/>
          <w:marRight w:val="0"/>
          <w:marTop w:val="0"/>
          <w:marBottom w:val="0"/>
          <w:divBdr>
            <w:top w:val="none" w:sz="0" w:space="0" w:color="auto"/>
            <w:left w:val="none" w:sz="0" w:space="0" w:color="auto"/>
            <w:bottom w:val="none" w:sz="0" w:space="0" w:color="auto"/>
            <w:right w:val="none" w:sz="0" w:space="0" w:color="auto"/>
          </w:divBdr>
        </w:div>
        <w:div w:id="563374287">
          <w:marLeft w:val="480"/>
          <w:marRight w:val="0"/>
          <w:marTop w:val="0"/>
          <w:marBottom w:val="0"/>
          <w:divBdr>
            <w:top w:val="none" w:sz="0" w:space="0" w:color="auto"/>
            <w:left w:val="none" w:sz="0" w:space="0" w:color="auto"/>
            <w:bottom w:val="none" w:sz="0" w:space="0" w:color="auto"/>
            <w:right w:val="none" w:sz="0" w:space="0" w:color="auto"/>
          </w:divBdr>
        </w:div>
        <w:div w:id="575021176">
          <w:marLeft w:val="480"/>
          <w:marRight w:val="0"/>
          <w:marTop w:val="0"/>
          <w:marBottom w:val="0"/>
          <w:divBdr>
            <w:top w:val="none" w:sz="0" w:space="0" w:color="auto"/>
            <w:left w:val="none" w:sz="0" w:space="0" w:color="auto"/>
            <w:bottom w:val="none" w:sz="0" w:space="0" w:color="auto"/>
            <w:right w:val="none" w:sz="0" w:space="0" w:color="auto"/>
          </w:divBdr>
        </w:div>
        <w:div w:id="584800429">
          <w:marLeft w:val="480"/>
          <w:marRight w:val="0"/>
          <w:marTop w:val="0"/>
          <w:marBottom w:val="0"/>
          <w:divBdr>
            <w:top w:val="none" w:sz="0" w:space="0" w:color="auto"/>
            <w:left w:val="none" w:sz="0" w:space="0" w:color="auto"/>
            <w:bottom w:val="none" w:sz="0" w:space="0" w:color="auto"/>
            <w:right w:val="none" w:sz="0" w:space="0" w:color="auto"/>
          </w:divBdr>
        </w:div>
        <w:div w:id="748232729">
          <w:marLeft w:val="480"/>
          <w:marRight w:val="0"/>
          <w:marTop w:val="0"/>
          <w:marBottom w:val="0"/>
          <w:divBdr>
            <w:top w:val="none" w:sz="0" w:space="0" w:color="auto"/>
            <w:left w:val="none" w:sz="0" w:space="0" w:color="auto"/>
            <w:bottom w:val="none" w:sz="0" w:space="0" w:color="auto"/>
            <w:right w:val="none" w:sz="0" w:space="0" w:color="auto"/>
          </w:divBdr>
        </w:div>
        <w:div w:id="800726402">
          <w:marLeft w:val="480"/>
          <w:marRight w:val="0"/>
          <w:marTop w:val="0"/>
          <w:marBottom w:val="0"/>
          <w:divBdr>
            <w:top w:val="none" w:sz="0" w:space="0" w:color="auto"/>
            <w:left w:val="none" w:sz="0" w:space="0" w:color="auto"/>
            <w:bottom w:val="none" w:sz="0" w:space="0" w:color="auto"/>
            <w:right w:val="none" w:sz="0" w:space="0" w:color="auto"/>
          </w:divBdr>
        </w:div>
        <w:div w:id="972832681">
          <w:marLeft w:val="480"/>
          <w:marRight w:val="0"/>
          <w:marTop w:val="0"/>
          <w:marBottom w:val="0"/>
          <w:divBdr>
            <w:top w:val="none" w:sz="0" w:space="0" w:color="auto"/>
            <w:left w:val="none" w:sz="0" w:space="0" w:color="auto"/>
            <w:bottom w:val="none" w:sz="0" w:space="0" w:color="auto"/>
            <w:right w:val="none" w:sz="0" w:space="0" w:color="auto"/>
          </w:divBdr>
        </w:div>
        <w:div w:id="1006709586">
          <w:marLeft w:val="480"/>
          <w:marRight w:val="0"/>
          <w:marTop w:val="0"/>
          <w:marBottom w:val="0"/>
          <w:divBdr>
            <w:top w:val="none" w:sz="0" w:space="0" w:color="auto"/>
            <w:left w:val="none" w:sz="0" w:space="0" w:color="auto"/>
            <w:bottom w:val="none" w:sz="0" w:space="0" w:color="auto"/>
            <w:right w:val="none" w:sz="0" w:space="0" w:color="auto"/>
          </w:divBdr>
        </w:div>
        <w:div w:id="1028918396">
          <w:marLeft w:val="480"/>
          <w:marRight w:val="0"/>
          <w:marTop w:val="0"/>
          <w:marBottom w:val="0"/>
          <w:divBdr>
            <w:top w:val="none" w:sz="0" w:space="0" w:color="auto"/>
            <w:left w:val="none" w:sz="0" w:space="0" w:color="auto"/>
            <w:bottom w:val="none" w:sz="0" w:space="0" w:color="auto"/>
            <w:right w:val="none" w:sz="0" w:space="0" w:color="auto"/>
          </w:divBdr>
        </w:div>
        <w:div w:id="1030183779">
          <w:marLeft w:val="480"/>
          <w:marRight w:val="0"/>
          <w:marTop w:val="0"/>
          <w:marBottom w:val="0"/>
          <w:divBdr>
            <w:top w:val="none" w:sz="0" w:space="0" w:color="auto"/>
            <w:left w:val="none" w:sz="0" w:space="0" w:color="auto"/>
            <w:bottom w:val="none" w:sz="0" w:space="0" w:color="auto"/>
            <w:right w:val="none" w:sz="0" w:space="0" w:color="auto"/>
          </w:divBdr>
        </w:div>
        <w:div w:id="1035077230">
          <w:marLeft w:val="480"/>
          <w:marRight w:val="0"/>
          <w:marTop w:val="0"/>
          <w:marBottom w:val="0"/>
          <w:divBdr>
            <w:top w:val="none" w:sz="0" w:space="0" w:color="auto"/>
            <w:left w:val="none" w:sz="0" w:space="0" w:color="auto"/>
            <w:bottom w:val="none" w:sz="0" w:space="0" w:color="auto"/>
            <w:right w:val="none" w:sz="0" w:space="0" w:color="auto"/>
          </w:divBdr>
        </w:div>
        <w:div w:id="1199926688">
          <w:marLeft w:val="480"/>
          <w:marRight w:val="0"/>
          <w:marTop w:val="0"/>
          <w:marBottom w:val="0"/>
          <w:divBdr>
            <w:top w:val="none" w:sz="0" w:space="0" w:color="auto"/>
            <w:left w:val="none" w:sz="0" w:space="0" w:color="auto"/>
            <w:bottom w:val="none" w:sz="0" w:space="0" w:color="auto"/>
            <w:right w:val="none" w:sz="0" w:space="0" w:color="auto"/>
          </w:divBdr>
        </w:div>
        <w:div w:id="1504542261">
          <w:marLeft w:val="480"/>
          <w:marRight w:val="0"/>
          <w:marTop w:val="0"/>
          <w:marBottom w:val="0"/>
          <w:divBdr>
            <w:top w:val="none" w:sz="0" w:space="0" w:color="auto"/>
            <w:left w:val="none" w:sz="0" w:space="0" w:color="auto"/>
            <w:bottom w:val="none" w:sz="0" w:space="0" w:color="auto"/>
            <w:right w:val="none" w:sz="0" w:space="0" w:color="auto"/>
          </w:divBdr>
        </w:div>
        <w:div w:id="1532373704">
          <w:marLeft w:val="480"/>
          <w:marRight w:val="0"/>
          <w:marTop w:val="0"/>
          <w:marBottom w:val="0"/>
          <w:divBdr>
            <w:top w:val="none" w:sz="0" w:space="0" w:color="auto"/>
            <w:left w:val="none" w:sz="0" w:space="0" w:color="auto"/>
            <w:bottom w:val="none" w:sz="0" w:space="0" w:color="auto"/>
            <w:right w:val="none" w:sz="0" w:space="0" w:color="auto"/>
          </w:divBdr>
        </w:div>
        <w:div w:id="1607075016">
          <w:marLeft w:val="480"/>
          <w:marRight w:val="0"/>
          <w:marTop w:val="0"/>
          <w:marBottom w:val="0"/>
          <w:divBdr>
            <w:top w:val="none" w:sz="0" w:space="0" w:color="auto"/>
            <w:left w:val="none" w:sz="0" w:space="0" w:color="auto"/>
            <w:bottom w:val="none" w:sz="0" w:space="0" w:color="auto"/>
            <w:right w:val="none" w:sz="0" w:space="0" w:color="auto"/>
          </w:divBdr>
        </w:div>
        <w:div w:id="1632327599">
          <w:marLeft w:val="480"/>
          <w:marRight w:val="0"/>
          <w:marTop w:val="0"/>
          <w:marBottom w:val="0"/>
          <w:divBdr>
            <w:top w:val="none" w:sz="0" w:space="0" w:color="auto"/>
            <w:left w:val="none" w:sz="0" w:space="0" w:color="auto"/>
            <w:bottom w:val="none" w:sz="0" w:space="0" w:color="auto"/>
            <w:right w:val="none" w:sz="0" w:space="0" w:color="auto"/>
          </w:divBdr>
        </w:div>
        <w:div w:id="1636370917">
          <w:marLeft w:val="480"/>
          <w:marRight w:val="0"/>
          <w:marTop w:val="0"/>
          <w:marBottom w:val="0"/>
          <w:divBdr>
            <w:top w:val="none" w:sz="0" w:space="0" w:color="auto"/>
            <w:left w:val="none" w:sz="0" w:space="0" w:color="auto"/>
            <w:bottom w:val="none" w:sz="0" w:space="0" w:color="auto"/>
            <w:right w:val="none" w:sz="0" w:space="0" w:color="auto"/>
          </w:divBdr>
        </w:div>
        <w:div w:id="1653412759">
          <w:marLeft w:val="480"/>
          <w:marRight w:val="0"/>
          <w:marTop w:val="0"/>
          <w:marBottom w:val="0"/>
          <w:divBdr>
            <w:top w:val="none" w:sz="0" w:space="0" w:color="auto"/>
            <w:left w:val="none" w:sz="0" w:space="0" w:color="auto"/>
            <w:bottom w:val="none" w:sz="0" w:space="0" w:color="auto"/>
            <w:right w:val="none" w:sz="0" w:space="0" w:color="auto"/>
          </w:divBdr>
        </w:div>
        <w:div w:id="1704669165">
          <w:marLeft w:val="480"/>
          <w:marRight w:val="0"/>
          <w:marTop w:val="0"/>
          <w:marBottom w:val="0"/>
          <w:divBdr>
            <w:top w:val="none" w:sz="0" w:space="0" w:color="auto"/>
            <w:left w:val="none" w:sz="0" w:space="0" w:color="auto"/>
            <w:bottom w:val="none" w:sz="0" w:space="0" w:color="auto"/>
            <w:right w:val="none" w:sz="0" w:space="0" w:color="auto"/>
          </w:divBdr>
        </w:div>
        <w:div w:id="1725373921">
          <w:marLeft w:val="480"/>
          <w:marRight w:val="0"/>
          <w:marTop w:val="0"/>
          <w:marBottom w:val="0"/>
          <w:divBdr>
            <w:top w:val="none" w:sz="0" w:space="0" w:color="auto"/>
            <w:left w:val="none" w:sz="0" w:space="0" w:color="auto"/>
            <w:bottom w:val="none" w:sz="0" w:space="0" w:color="auto"/>
            <w:right w:val="none" w:sz="0" w:space="0" w:color="auto"/>
          </w:divBdr>
        </w:div>
        <w:div w:id="2022076665">
          <w:marLeft w:val="480"/>
          <w:marRight w:val="0"/>
          <w:marTop w:val="0"/>
          <w:marBottom w:val="0"/>
          <w:divBdr>
            <w:top w:val="none" w:sz="0" w:space="0" w:color="auto"/>
            <w:left w:val="none" w:sz="0" w:space="0" w:color="auto"/>
            <w:bottom w:val="none" w:sz="0" w:space="0" w:color="auto"/>
            <w:right w:val="none" w:sz="0" w:space="0" w:color="auto"/>
          </w:divBdr>
        </w:div>
        <w:div w:id="2085224837">
          <w:marLeft w:val="480"/>
          <w:marRight w:val="0"/>
          <w:marTop w:val="0"/>
          <w:marBottom w:val="0"/>
          <w:divBdr>
            <w:top w:val="none" w:sz="0" w:space="0" w:color="auto"/>
            <w:left w:val="none" w:sz="0" w:space="0" w:color="auto"/>
            <w:bottom w:val="none" w:sz="0" w:space="0" w:color="auto"/>
            <w:right w:val="none" w:sz="0" w:space="0" w:color="auto"/>
          </w:divBdr>
        </w:div>
        <w:div w:id="2128964623">
          <w:marLeft w:val="480"/>
          <w:marRight w:val="0"/>
          <w:marTop w:val="0"/>
          <w:marBottom w:val="0"/>
          <w:divBdr>
            <w:top w:val="none" w:sz="0" w:space="0" w:color="auto"/>
            <w:left w:val="none" w:sz="0" w:space="0" w:color="auto"/>
            <w:bottom w:val="none" w:sz="0" w:space="0" w:color="auto"/>
            <w:right w:val="none" w:sz="0" w:space="0" w:color="auto"/>
          </w:divBdr>
        </w:div>
        <w:div w:id="2139371147">
          <w:marLeft w:val="480"/>
          <w:marRight w:val="0"/>
          <w:marTop w:val="0"/>
          <w:marBottom w:val="0"/>
          <w:divBdr>
            <w:top w:val="none" w:sz="0" w:space="0" w:color="auto"/>
            <w:left w:val="none" w:sz="0" w:space="0" w:color="auto"/>
            <w:bottom w:val="none" w:sz="0" w:space="0" w:color="auto"/>
            <w:right w:val="none" w:sz="0" w:space="0" w:color="auto"/>
          </w:divBdr>
        </w:div>
      </w:divsChild>
    </w:div>
    <w:div w:id="1972901984">
      <w:bodyDiv w:val="1"/>
      <w:marLeft w:val="0"/>
      <w:marRight w:val="0"/>
      <w:marTop w:val="0"/>
      <w:marBottom w:val="0"/>
      <w:divBdr>
        <w:top w:val="none" w:sz="0" w:space="0" w:color="auto"/>
        <w:left w:val="none" w:sz="0" w:space="0" w:color="auto"/>
        <w:bottom w:val="none" w:sz="0" w:space="0" w:color="auto"/>
        <w:right w:val="none" w:sz="0" w:space="0" w:color="auto"/>
      </w:divBdr>
    </w:div>
    <w:div w:id="1973556693">
      <w:bodyDiv w:val="1"/>
      <w:marLeft w:val="0"/>
      <w:marRight w:val="0"/>
      <w:marTop w:val="0"/>
      <w:marBottom w:val="0"/>
      <w:divBdr>
        <w:top w:val="none" w:sz="0" w:space="0" w:color="auto"/>
        <w:left w:val="none" w:sz="0" w:space="0" w:color="auto"/>
        <w:bottom w:val="none" w:sz="0" w:space="0" w:color="auto"/>
        <w:right w:val="none" w:sz="0" w:space="0" w:color="auto"/>
      </w:divBdr>
      <w:divsChild>
        <w:div w:id="22174975">
          <w:marLeft w:val="480"/>
          <w:marRight w:val="0"/>
          <w:marTop w:val="0"/>
          <w:marBottom w:val="0"/>
          <w:divBdr>
            <w:top w:val="none" w:sz="0" w:space="0" w:color="auto"/>
            <w:left w:val="none" w:sz="0" w:space="0" w:color="auto"/>
            <w:bottom w:val="none" w:sz="0" w:space="0" w:color="auto"/>
            <w:right w:val="none" w:sz="0" w:space="0" w:color="auto"/>
          </w:divBdr>
        </w:div>
        <w:div w:id="276177560">
          <w:marLeft w:val="480"/>
          <w:marRight w:val="0"/>
          <w:marTop w:val="0"/>
          <w:marBottom w:val="0"/>
          <w:divBdr>
            <w:top w:val="none" w:sz="0" w:space="0" w:color="auto"/>
            <w:left w:val="none" w:sz="0" w:space="0" w:color="auto"/>
            <w:bottom w:val="none" w:sz="0" w:space="0" w:color="auto"/>
            <w:right w:val="none" w:sz="0" w:space="0" w:color="auto"/>
          </w:divBdr>
        </w:div>
        <w:div w:id="277374748">
          <w:marLeft w:val="480"/>
          <w:marRight w:val="0"/>
          <w:marTop w:val="0"/>
          <w:marBottom w:val="0"/>
          <w:divBdr>
            <w:top w:val="none" w:sz="0" w:space="0" w:color="auto"/>
            <w:left w:val="none" w:sz="0" w:space="0" w:color="auto"/>
            <w:bottom w:val="none" w:sz="0" w:space="0" w:color="auto"/>
            <w:right w:val="none" w:sz="0" w:space="0" w:color="auto"/>
          </w:divBdr>
        </w:div>
        <w:div w:id="321587651">
          <w:marLeft w:val="480"/>
          <w:marRight w:val="0"/>
          <w:marTop w:val="0"/>
          <w:marBottom w:val="0"/>
          <w:divBdr>
            <w:top w:val="none" w:sz="0" w:space="0" w:color="auto"/>
            <w:left w:val="none" w:sz="0" w:space="0" w:color="auto"/>
            <w:bottom w:val="none" w:sz="0" w:space="0" w:color="auto"/>
            <w:right w:val="none" w:sz="0" w:space="0" w:color="auto"/>
          </w:divBdr>
        </w:div>
        <w:div w:id="324746651">
          <w:marLeft w:val="480"/>
          <w:marRight w:val="0"/>
          <w:marTop w:val="0"/>
          <w:marBottom w:val="0"/>
          <w:divBdr>
            <w:top w:val="none" w:sz="0" w:space="0" w:color="auto"/>
            <w:left w:val="none" w:sz="0" w:space="0" w:color="auto"/>
            <w:bottom w:val="none" w:sz="0" w:space="0" w:color="auto"/>
            <w:right w:val="none" w:sz="0" w:space="0" w:color="auto"/>
          </w:divBdr>
        </w:div>
        <w:div w:id="372927995">
          <w:marLeft w:val="480"/>
          <w:marRight w:val="0"/>
          <w:marTop w:val="0"/>
          <w:marBottom w:val="0"/>
          <w:divBdr>
            <w:top w:val="none" w:sz="0" w:space="0" w:color="auto"/>
            <w:left w:val="none" w:sz="0" w:space="0" w:color="auto"/>
            <w:bottom w:val="none" w:sz="0" w:space="0" w:color="auto"/>
            <w:right w:val="none" w:sz="0" w:space="0" w:color="auto"/>
          </w:divBdr>
        </w:div>
        <w:div w:id="435711191">
          <w:marLeft w:val="480"/>
          <w:marRight w:val="0"/>
          <w:marTop w:val="0"/>
          <w:marBottom w:val="0"/>
          <w:divBdr>
            <w:top w:val="none" w:sz="0" w:space="0" w:color="auto"/>
            <w:left w:val="none" w:sz="0" w:space="0" w:color="auto"/>
            <w:bottom w:val="none" w:sz="0" w:space="0" w:color="auto"/>
            <w:right w:val="none" w:sz="0" w:space="0" w:color="auto"/>
          </w:divBdr>
        </w:div>
        <w:div w:id="571086019">
          <w:marLeft w:val="480"/>
          <w:marRight w:val="0"/>
          <w:marTop w:val="0"/>
          <w:marBottom w:val="0"/>
          <w:divBdr>
            <w:top w:val="none" w:sz="0" w:space="0" w:color="auto"/>
            <w:left w:val="none" w:sz="0" w:space="0" w:color="auto"/>
            <w:bottom w:val="none" w:sz="0" w:space="0" w:color="auto"/>
            <w:right w:val="none" w:sz="0" w:space="0" w:color="auto"/>
          </w:divBdr>
        </w:div>
        <w:div w:id="594754107">
          <w:marLeft w:val="480"/>
          <w:marRight w:val="0"/>
          <w:marTop w:val="0"/>
          <w:marBottom w:val="0"/>
          <w:divBdr>
            <w:top w:val="none" w:sz="0" w:space="0" w:color="auto"/>
            <w:left w:val="none" w:sz="0" w:space="0" w:color="auto"/>
            <w:bottom w:val="none" w:sz="0" w:space="0" w:color="auto"/>
            <w:right w:val="none" w:sz="0" w:space="0" w:color="auto"/>
          </w:divBdr>
        </w:div>
        <w:div w:id="776097365">
          <w:marLeft w:val="480"/>
          <w:marRight w:val="0"/>
          <w:marTop w:val="0"/>
          <w:marBottom w:val="0"/>
          <w:divBdr>
            <w:top w:val="none" w:sz="0" w:space="0" w:color="auto"/>
            <w:left w:val="none" w:sz="0" w:space="0" w:color="auto"/>
            <w:bottom w:val="none" w:sz="0" w:space="0" w:color="auto"/>
            <w:right w:val="none" w:sz="0" w:space="0" w:color="auto"/>
          </w:divBdr>
        </w:div>
        <w:div w:id="808404565">
          <w:marLeft w:val="480"/>
          <w:marRight w:val="0"/>
          <w:marTop w:val="0"/>
          <w:marBottom w:val="0"/>
          <w:divBdr>
            <w:top w:val="none" w:sz="0" w:space="0" w:color="auto"/>
            <w:left w:val="none" w:sz="0" w:space="0" w:color="auto"/>
            <w:bottom w:val="none" w:sz="0" w:space="0" w:color="auto"/>
            <w:right w:val="none" w:sz="0" w:space="0" w:color="auto"/>
          </w:divBdr>
        </w:div>
        <w:div w:id="829249508">
          <w:marLeft w:val="480"/>
          <w:marRight w:val="0"/>
          <w:marTop w:val="0"/>
          <w:marBottom w:val="0"/>
          <w:divBdr>
            <w:top w:val="none" w:sz="0" w:space="0" w:color="auto"/>
            <w:left w:val="none" w:sz="0" w:space="0" w:color="auto"/>
            <w:bottom w:val="none" w:sz="0" w:space="0" w:color="auto"/>
            <w:right w:val="none" w:sz="0" w:space="0" w:color="auto"/>
          </w:divBdr>
        </w:div>
        <w:div w:id="839273602">
          <w:marLeft w:val="480"/>
          <w:marRight w:val="0"/>
          <w:marTop w:val="0"/>
          <w:marBottom w:val="0"/>
          <w:divBdr>
            <w:top w:val="none" w:sz="0" w:space="0" w:color="auto"/>
            <w:left w:val="none" w:sz="0" w:space="0" w:color="auto"/>
            <w:bottom w:val="none" w:sz="0" w:space="0" w:color="auto"/>
            <w:right w:val="none" w:sz="0" w:space="0" w:color="auto"/>
          </w:divBdr>
        </w:div>
        <w:div w:id="911769050">
          <w:marLeft w:val="480"/>
          <w:marRight w:val="0"/>
          <w:marTop w:val="0"/>
          <w:marBottom w:val="0"/>
          <w:divBdr>
            <w:top w:val="none" w:sz="0" w:space="0" w:color="auto"/>
            <w:left w:val="none" w:sz="0" w:space="0" w:color="auto"/>
            <w:bottom w:val="none" w:sz="0" w:space="0" w:color="auto"/>
            <w:right w:val="none" w:sz="0" w:space="0" w:color="auto"/>
          </w:divBdr>
        </w:div>
        <w:div w:id="980891951">
          <w:marLeft w:val="480"/>
          <w:marRight w:val="0"/>
          <w:marTop w:val="0"/>
          <w:marBottom w:val="0"/>
          <w:divBdr>
            <w:top w:val="none" w:sz="0" w:space="0" w:color="auto"/>
            <w:left w:val="none" w:sz="0" w:space="0" w:color="auto"/>
            <w:bottom w:val="none" w:sz="0" w:space="0" w:color="auto"/>
            <w:right w:val="none" w:sz="0" w:space="0" w:color="auto"/>
          </w:divBdr>
        </w:div>
        <w:div w:id="1019895608">
          <w:marLeft w:val="480"/>
          <w:marRight w:val="0"/>
          <w:marTop w:val="0"/>
          <w:marBottom w:val="0"/>
          <w:divBdr>
            <w:top w:val="none" w:sz="0" w:space="0" w:color="auto"/>
            <w:left w:val="none" w:sz="0" w:space="0" w:color="auto"/>
            <w:bottom w:val="none" w:sz="0" w:space="0" w:color="auto"/>
            <w:right w:val="none" w:sz="0" w:space="0" w:color="auto"/>
          </w:divBdr>
        </w:div>
        <w:div w:id="1215653391">
          <w:marLeft w:val="480"/>
          <w:marRight w:val="0"/>
          <w:marTop w:val="0"/>
          <w:marBottom w:val="0"/>
          <w:divBdr>
            <w:top w:val="none" w:sz="0" w:space="0" w:color="auto"/>
            <w:left w:val="none" w:sz="0" w:space="0" w:color="auto"/>
            <w:bottom w:val="none" w:sz="0" w:space="0" w:color="auto"/>
            <w:right w:val="none" w:sz="0" w:space="0" w:color="auto"/>
          </w:divBdr>
        </w:div>
        <w:div w:id="1310406176">
          <w:marLeft w:val="480"/>
          <w:marRight w:val="0"/>
          <w:marTop w:val="0"/>
          <w:marBottom w:val="0"/>
          <w:divBdr>
            <w:top w:val="none" w:sz="0" w:space="0" w:color="auto"/>
            <w:left w:val="none" w:sz="0" w:space="0" w:color="auto"/>
            <w:bottom w:val="none" w:sz="0" w:space="0" w:color="auto"/>
            <w:right w:val="none" w:sz="0" w:space="0" w:color="auto"/>
          </w:divBdr>
        </w:div>
        <w:div w:id="1412503716">
          <w:marLeft w:val="480"/>
          <w:marRight w:val="0"/>
          <w:marTop w:val="0"/>
          <w:marBottom w:val="0"/>
          <w:divBdr>
            <w:top w:val="none" w:sz="0" w:space="0" w:color="auto"/>
            <w:left w:val="none" w:sz="0" w:space="0" w:color="auto"/>
            <w:bottom w:val="none" w:sz="0" w:space="0" w:color="auto"/>
            <w:right w:val="none" w:sz="0" w:space="0" w:color="auto"/>
          </w:divBdr>
        </w:div>
        <w:div w:id="1432357376">
          <w:marLeft w:val="480"/>
          <w:marRight w:val="0"/>
          <w:marTop w:val="0"/>
          <w:marBottom w:val="0"/>
          <w:divBdr>
            <w:top w:val="none" w:sz="0" w:space="0" w:color="auto"/>
            <w:left w:val="none" w:sz="0" w:space="0" w:color="auto"/>
            <w:bottom w:val="none" w:sz="0" w:space="0" w:color="auto"/>
            <w:right w:val="none" w:sz="0" w:space="0" w:color="auto"/>
          </w:divBdr>
        </w:div>
        <w:div w:id="1612201794">
          <w:marLeft w:val="480"/>
          <w:marRight w:val="0"/>
          <w:marTop w:val="0"/>
          <w:marBottom w:val="0"/>
          <w:divBdr>
            <w:top w:val="none" w:sz="0" w:space="0" w:color="auto"/>
            <w:left w:val="none" w:sz="0" w:space="0" w:color="auto"/>
            <w:bottom w:val="none" w:sz="0" w:space="0" w:color="auto"/>
            <w:right w:val="none" w:sz="0" w:space="0" w:color="auto"/>
          </w:divBdr>
        </w:div>
        <w:div w:id="1849832264">
          <w:marLeft w:val="480"/>
          <w:marRight w:val="0"/>
          <w:marTop w:val="0"/>
          <w:marBottom w:val="0"/>
          <w:divBdr>
            <w:top w:val="none" w:sz="0" w:space="0" w:color="auto"/>
            <w:left w:val="none" w:sz="0" w:space="0" w:color="auto"/>
            <w:bottom w:val="none" w:sz="0" w:space="0" w:color="auto"/>
            <w:right w:val="none" w:sz="0" w:space="0" w:color="auto"/>
          </w:divBdr>
        </w:div>
        <w:div w:id="2024745536">
          <w:marLeft w:val="480"/>
          <w:marRight w:val="0"/>
          <w:marTop w:val="0"/>
          <w:marBottom w:val="0"/>
          <w:divBdr>
            <w:top w:val="none" w:sz="0" w:space="0" w:color="auto"/>
            <w:left w:val="none" w:sz="0" w:space="0" w:color="auto"/>
            <w:bottom w:val="none" w:sz="0" w:space="0" w:color="auto"/>
            <w:right w:val="none" w:sz="0" w:space="0" w:color="auto"/>
          </w:divBdr>
        </w:div>
        <w:div w:id="2044211751">
          <w:marLeft w:val="480"/>
          <w:marRight w:val="0"/>
          <w:marTop w:val="0"/>
          <w:marBottom w:val="0"/>
          <w:divBdr>
            <w:top w:val="none" w:sz="0" w:space="0" w:color="auto"/>
            <w:left w:val="none" w:sz="0" w:space="0" w:color="auto"/>
            <w:bottom w:val="none" w:sz="0" w:space="0" w:color="auto"/>
            <w:right w:val="none" w:sz="0" w:space="0" w:color="auto"/>
          </w:divBdr>
        </w:div>
      </w:divsChild>
    </w:div>
    <w:div w:id="1974019674">
      <w:bodyDiv w:val="1"/>
      <w:marLeft w:val="0"/>
      <w:marRight w:val="0"/>
      <w:marTop w:val="0"/>
      <w:marBottom w:val="0"/>
      <w:divBdr>
        <w:top w:val="none" w:sz="0" w:space="0" w:color="auto"/>
        <w:left w:val="none" w:sz="0" w:space="0" w:color="auto"/>
        <w:bottom w:val="none" w:sz="0" w:space="0" w:color="auto"/>
        <w:right w:val="none" w:sz="0" w:space="0" w:color="auto"/>
      </w:divBdr>
    </w:div>
    <w:div w:id="1976333892">
      <w:bodyDiv w:val="1"/>
      <w:marLeft w:val="0"/>
      <w:marRight w:val="0"/>
      <w:marTop w:val="0"/>
      <w:marBottom w:val="0"/>
      <w:divBdr>
        <w:top w:val="none" w:sz="0" w:space="0" w:color="auto"/>
        <w:left w:val="none" w:sz="0" w:space="0" w:color="auto"/>
        <w:bottom w:val="none" w:sz="0" w:space="0" w:color="auto"/>
        <w:right w:val="none" w:sz="0" w:space="0" w:color="auto"/>
      </w:divBdr>
    </w:div>
    <w:div w:id="1977178949">
      <w:bodyDiv w:val="1"/>
      <w:marLeft w:val="0"/>
      <w:marRight w:val="0"/>
      <w:marTop w:val="0"/>
      <w:marBottom w:val="0"/>
      <w:divBdr>
        <w:top w:val="none" w:sz="0" w:space="0" w:color="auto"/>
        <w:left w:val="none" w:sz="0" w:space="0" w:color="auto"/>
        <w:bottom w:val="none" w:sz="0" w:space="0" w:color="auto"/>
        <w:right w:val="none" w:sz="0" w:space="0" w:color="auto"/>
      </w:divBdr>
    </w:div>
    <w:div w:id="1978149179">
      <w:bodyDiv w:val="1"/>
      <w:marLeft w:val="0"/>
      <w:marRight w:val="0"/>
      <w:marTop w:val="0"/>
      <w:marBottom w:val="0"/>
      <w:divBdr>
        <w:top w:val="none" w:sz="0" w:space="0" w:color="auto"/>
        <w:left w:val="none" w:sz="0" w:space="0" w:color="auto"/>
        <w:bottom w:val="none" w:sz="0" w:space="0" w:color="auto"/>
        <w:right w:val="none" w:sz="0" w:space="0" w:color="auto"/>
      </w:divBdr>
    </w:div>
    <w:div w:id="1979410699">
      <w:bodyDiv w:val="1"/>
      <w:marLeft w:val="0"/>
      <w:marRight w:val="0"/>
      <w:marTop w:val="0"/>
      <w:marBottom w:val="0"/>
      <w:divBdr>
        <w:top w:val="none" w:sz="0" w:space="0" w:color="auto"/>
        <w:left w:val="none" w:sz="0" w:space="0" w:color="auto"/>
        <w:bottom w:val="none" w:sz="0" w:space="0" w:color="auto"/>
        <w:right w:val="none" w:sz="0" w:space="0" w:color="auto"/>
      </w:divBdr>
    </w:div>
    <w:div w:id="1979415228">
      <w:bodyDiv w:val="1"/>
      <w:marLeft w:val="0"/>
      <w:marRight w:val="0"/>
      <w:marTop w:val="0"/>
      <w:marBottom w:val="0"/>
      <w:divBdr>
        <w:top w:val="none" w:sz="0" w:space="0" w:color="auto"/>
        <w:left w:val="none" w:sz="0" w:space="0" w:color="auto"/>
        <w:bottom w:val="none" w:sz="0" w:space="0" w:color="auto"/>
        <w:right w:val="none" w:sz="0" w:space="0" w:color="auto"/>
      </w:divBdr>
    </w:div>
    <w:div w:id="1980575412">
      <w:bodyDiv w:val="1"/>
      <w:marLeft w:val="0"/>
      <w:marRight w:val="0"/>
      <w:marTop w:val="0"/>
      <w:marBottom w:val="0"/>
      <w:divBdr>
        <w:top w:val="none" w:sz="0" w:space="0" w:color="auto"/>
        <w:left w:val="none" w:sz="0" w:space="0" w:color="auto"/>
        <w:bottom w:val="none" w:sz="0" w:space="0" w:color="auto"/>
        <w:right w:val="none" w:sz="0" w:space="0" w:color="auto"/>
      </w:divBdr>
    </w:div>
    <w:div w:id="1982227446">
      <w:bodyDiv w:val="1"/>
      <w:marLeft w:val="0"/>
      <w:marRight w:val="0"/>
      <w:marTop w:val="0"/>
      <w:marBottom w:val="0"/>
      <w:divBdr>
        <w:top w:val="none" w:sz="0" w:space="0" w:color="auto"/>
        <w:left w:val="none" w:sz="0" w:space="0" w:color="auto"/>
        <w:bottom w:val="none" w:sz="0" w:space="0" w:color="auto"/>
        <w:right w:val="none" w:sz="0" w:space="0" w:color="auto"/>
      </w:divBdr>
    </w:div>
    <w:div w:id="1982419852">
      <w:bodyDiv w:val="1"/>
      <w:marLeft w:val="0"/>
      <w:marRight w:val="0"/>
      <w:marTop w:val="0"/>
      <w:marBottom w:val="0"/>
      <w:divBdr>
        <w:top w:val="none" w:sz="0" w:space="0" w:color="auto"/>
        <w:left w:val="none" w:sz="0" w:space="0" w:color="auto"/>
        <w:bottom w:val="none" w:sz="0" w:space="0" w:color="auto"/>
        <w:right w:val="none" w:sz="0" w:space="0" w:color="auto"/>
      </w:divBdr>
      <w:divsChild>
        <w:div w:id="10185875">
          <w:marLeft w:val="480"/>
          <w:marRight w:val="0"/>
          <w:marTop w:val="0"/>
          <w:marBottom w:val="0"/>
          <w:divBdr>
            <w:top w:val="none" w:sz="0" w:space="0" w:color="auto"/>
            <w:left w:val="none" w:sz="0" w:space="0" w:color="auto"/>
            <w:bottom w:val="none" w:sz="0" w:space="0" w:color="auto"/>
            <w:right w:val="none" w:sz="0" w:space="0" w:color="auto"/>
          </w:divBdr>
        </w:div>
        <w:div w:id="59258001">
          <w:marLeft w:val="480"/>
          <w:marRight w:val="0"/>
          <w:marTop w:val="0"/>
          <w:marBottom w:val="0"/>
          <w:divBdr>
            <w:top w:val="none" w:sz="0" w:space="0" w:color="auto"/>
            <w:left w:val="none" w:sz="0" w:space="0" w:color="auto"/>
            <w:bottom w:val="none" w:sz="0" w:space="0" w:color="auto"/>
            <w:right w:val="none" w:sz="0" w:space="0" w:color="auto"/>
          </w:divBdr>
        </w:div>
        <w:div w:id="92480486">
          <w:marLeft w:val="480"/>
          <w:marRight w:val="0"/>
          <w:marTop w:val="0"/>
          <w:marBottom w:val="0"/>
          <w:divBdr>
            <w:top w:val="none" w:sz="0" w:space="0" w:color="auto"/>
            <w:left w:val="none" w:sz="0" w:space="0" w:color="auto"/>
            <w:bottom w:val="none" w:sz="0" w:space="0" w:color="auto"/>
            <w:right w:val="none" w:sz="0" w:space="0" w:color="auto"/>
          </w:divBdr>
        </w:div>
        <w:div w:id="134764147">
          <w:marLeft w:val="480"/>
          <w:marRight w:val="0"/>
          <w:marTop w:val="0"/>
          <w:marBottom w:val="0"/>
          <w:divBdr>
            <w:top w:val="none" w:sz="0" w:space="0" w:color="auto"/>
            <w:left w:val="none" w:sz="0" w:space="0" w:color="auto"/>
            <w:bottom w:val="none" w:sz="0" w:space="0" w:color="auto"/>
            <w:right w:val="none" w:sz="0" w:space="0" w:color="auto"/>
          </w:divBdr>
        </w:div>
        <w:div w:id="152068119">
          <w:marLeft w:val="480"/>
          <w:marRight w:val="0"/>
          <w:marTop w:val="0"/>
          <w:marBottom w:val="0"/>
          <w:divBdr>
            <w:top w:val="none" w:sz="0" w:space="0" w:color="auto"/>
            <w:left w:val="none" w:sz="0" w:space="0" w:color="auto"/>
            <w:bottom w:val="none" w:sz="0" w:space="0" w:color="auto"/>
            <w:right w:val="none" w:sz="0" w:space="0" w:color="auto"/>
          </w:divBdr>
        </w:div>
        <w:div w:id="162666134">
          <w:marLeft w:val="480"/>
          <w:marRight w:val="0"/>
          <w:marTop w:val="0"/>
          <w:marBottom w:val="0"/>
          <w:divBdr>
            <w:top w:val="none" w:sz="0" w:space="0" w:color="auto"/>
            <w:left w:val="none" w:sz="0" w:space="0" w:color="auto"/>
            <w:bottom w:val="none" w:sz="0" w:space="0" w:color="auto"/>
            <w:right w:val="none" w:sz="0" w:space="0" w:color="auto"/>
          </w:divBdr>
        </w:div>
        <w:div w:id="179513930">
          <w:marLeft w:val="480"/>
          <w:marRight w:val="0"/>
          <w:marTop w:val="0"/>
          <w:marBottom w:val="0"/>
          <w:divBdr>
            <w:top w:val="none" w:sz="0" w:space="0" w:color="auto"/>
            <w:left w:val="none" w:sz="0" w:space="0" w:color="auto"/>
            <w:bottom w:val="none" w:sz="0" w:space="0" w:color="auto"/>
            <w:right w:val="none" w:sz="0" w:space="0" w:color="auto"/>
          </w:divBdr>
        </w:div>
        <w:div w:id="398409354">
          <w:marLeft w:val="480"/>
          <w:marRight w:val="0"/>
          <w:marTop w:val="0"/>
          <w:marBottom w:val="0"/>
          <w:divBdr>
            <w:top w:val="none" w:sz="0" w:space="0" w:color="auto"/>
            <w:left w:val="none" w:sz="0" w:space="0" w:color="auto"/>
            <w:bottom w:val="none" w:sz="0" w:space="0" w:color="auto"/>
            <w:right w:val="none" w:sz="0" w:space="0" w:color="auto"/>
          </w:divBdr>
        </w:div>
        <w:div w:id="450242936">
          <w:marLeft w:val="480"/>
          <w:marRight w:val="0"/>
          <w:marTop w:val="0"/>
          <w:marBottom w:val="0"/>
          <w:divBdr>
            <w:top w:val="none" w:sz="0" w:space="0" w:color="auto"/>
            <w:left w:val="none" w:sz="0" w:space="0" w:color="auto"/>
            <w:bottom w:val="none" w:sz="0" w:space="0" w:color="auto"/>
            <w:right w:val="none" w:sz="0" w:space="0" w:color="auto"/>
          </w:divBdr>
        </w:div>
        <w:div w:id="502890448">
          <w:marLeft w:val="480"/>
          <w:marRight w:val="0"/>
          <w:marTop w:val="0"/>
          <w:marBottom w:val="0"/>
          <w:divBdr>
            <w:top w:val="none" w:sz="0" w:space="0" w:color="auto"/>
            <w:left w:val="none" w:sz="0" w:space="0" w:color="auto"/>
            <w:bottom w:val="none" w:sz="0" w:space="0" w:color="auto"/>
            <w:right w:val="none" w:sz="0" w:space="0" w:color="auto"/>
          </w:divBdr>
        </w:div>
        <w:div w:id="528494097">
          <w:marLeft w:val="480"/>
          <w:marRight w:val="0"/>
          <w:marTop w:val="0"/>
          <w:marBottom w:val="0"/>
          <w:divBdr>
            <w:top w:val="none" w:sz="0" w:space="0" w:color="auto"/>
            <w:left w:val="none" w:sz="0" w:space="0" w:color="auto"/>
            <w:bottom w:val="none" w:sz="0" w:space="0" w:color="auto"/>
            <w:right w:val="none" w:sz="0" w:space="0" w:color="auto"/>
          </w:divBdr>
        </w:div>
        <w:div w:id="570577302">
          <w:marLeft w:val="480"/>
          <w:marRight w:val="0"/>
          <w:marTop w:val="0"/>
          <w:marBottom w:val="0"/>
          <w:divBdr>
            <w:top w:val="none" w:sz="0" w:space="0" w:color="auto"/>
            <w:left w:val="none" w:sz="0" w:space="0" w:color="auto"/>
            <w:bottom w:val="none" w:sz="0" w:space="0" w:color="auto"/>
            <w:right w:val="none" w:sz="0" w:space="0" w:color="auto"/>
          </w:divBdr>
        </w:div>
        <w:div w:id="707028190">
          <w:marLeft w:val="480"/>
          <w:marRight w:val="0"/>
          <w:marTop w:val="0"/>
          <w:marBottom w:val="0"/>
          <w:divBdr>
            <w:top w:val="none" w:sz="0" w:space="0" w:color="auto"/>
            <w:left w:val="none" w:sz="0" w:space="0" w:color="auto"/>
            <w:bottom w:val="none" w:sz="0" w:space="0" w:color="auto"/>
            <w:right w:val="none" w:sz="0" w:space="0" w:color="auto"/>
          </w:divBdr>
        </w:div>
        <w:div w:id="751587312">
          <w:marLeft w:val="480"/>
          <w:marRight w:val="0"/>
          <w:marTop w:val="0"/>
          <w:marBottom w:val="0"/>
          <w:divBdr>
            <w:top w:val="none" w:sz="0" w:space="0" w:color="auto"/>
            <w:left w:val="none" w:sz="0" w:space="0" w:color="auto"/>
            <w:bottom w:val="none" w:sz="0" w:space="0" w:color="auto"/>
            <w:right w:val="none" w:sz="0" w:space="0" w:color="auto"/>
          </w:divBdr>
        </w:div>
        <w:div w:id="947782902">
          <w:marLeft w:val="480"/>
          <w:marRight w:val="0"/>
          <w:marTop w:val="0"/>
          <w:marBottom w:val="0"/>
          <w:divBdr>
            <w:top w:val="none" w:sz="0" w:space="0" w:color="auto"/>
            <w:left w:val="none" w:sz="0" w:space="0" w:color="auto"/>
            <w:bottom w:val="none" w:sz="0" w:space="0" w:color="auto"/>
            <w:right w:val="none" w:sz="0" w:space="0" w:color="auto"/>
          </w:divBdr>
        </w:div>
        <w:div w:id="977757465">
          <w:marLeft w:val="480"/>
          <w:marRight w:val="0"/>
          <w:marTop w:val="0"/>
          <w:marBottom w:val="0"/>
          <w:divBdr>
            <w:top w:val="none" w:sz="0" w:space="0" w:color="auto"/>
            <w:left w:val="none" w:sz="0" w:space="0" w:color="auto"/>
            <w:bottom w:val="none" w:sz="0" w:space="0" w:color="auto"/>
            <w:right w:val="none" w:sz="0" w:space="0" w:color="auto"/>
          </w:divBdr>
        </w:div>
        <w:div w:id="1024944087">
          <w:marLeft w:val="480"/>
          <w:marRight w:val="0"/>
          <w:marTop w:val="0"/>
          <w:marBottom w:val="0"/>
          <w:divBdr>
            <w:top w:val="none" w:sz="0" w:space="0" w:color="auto"/>
            <w:left w:val="none" w:sz="0" w:space="0" w:color="auto"/>
            <w:bottom w:val="none" w:sz="0" w:space="0" w:color="auto"/>
            <w:right w:val="none" w:sz="0" w:space="0" w:color="auto"/>
          </w:divBdr>
        </w:div>
        <w:div w:id="1033699510">
          <w:marLeft w:val="480"/>
          <w:marRight w:val="0"/>
          <w:marTop w:val="0"/>
          <w:marBottom w:val="0"/>
          <w:divBdr>
            <w:top w:val="none" w:sz="0" w:space="0" w:color="auto"/>
            <w:left w:val="none" w:sz="0" w:space="0" w:color="auto"/>
            <w:bottom w:val="none" w:sz="0" w:space="0" w:color="auto"/>
            <w:right w:val="none" w:sz="0" w:space="0" w:color="auto"/>
          </w:divBdr>
        </w:div>
        <w:div w:id="1078138246">
          <w:marLeft w:val="480"/>
          <w:marRight w:val="0"/>
          <w:marTop w:val="0"/>
          <w:marBottom w:val="0"/>
          <w:divBdr>
            <w:top w:val="none" w:sz="0" w:space="0" w:color="auto"/>
            <w:left w:val="none" w:sz="0" w:space="0" w:color="auto"/>
            <w:bottom w:val="none" w:sz="0" w:space="0" w:color="auto"/>
            <w:right w:val="none" w:sz="0" w:space="0" w:color="auto"/>
          </w:divBdr>
        </w:div>
        <w:div w:id="1228031742">
          <w:marLeft w:val="480"/>
          <w:marRight w:val="0"/>
          <w:marTop w:val="0"/>
          <w:marBottom w:val="0"/>
          <w:divBdr>
            <w:top w:val="none" w:sz="0" w:space="0" w:color="auto"/>
            <w:left w:val="none" w:sz="0" w:space="0" w:color="auto"/>
            <w:bottom w:val="none" w:sz="0" w:space="0" w:color="auto"/>
            <w:right w:val="none" w:sz="0" w:space="0" w:color="auto"/>
          </w:divBdr>
        </w:div>
        <w:div w:id="1399593266">
          <w:marLeft w:val="480"/>
          <w:marRight w:val="0"/>
          <w:marTop w:val="0"/>
          <w:marBottom w:val="0"/>
          <w:divBdr>
            <w:top w:val="none" w:sz="0" w:space="0" w:color="auto"/>
            <w:left w:val="none" w:sz="0" w:space="0" w:color="auto"/>
            <w:bottom w:val="none" w:sz="0" w:space="0" w:color="auto"/>
            <w:right w:val="none" w:sz="0" w:space="0" w:color="auto"/>
          </w:divBdr>
        </w:div>
        <w:div w:id="1484541040">
          <w:marLeft w:val="480"/>
          <w:marRight w:val="0"/>
          <w:marTop w:val="0"/>
          <w:marBottom w:val="0"/>
          <w:divBdr>
            <w:top w:val="none" w:sz="0" w:space="0" w:color="auto"/>
            <w:left w:val="none" w:sz="0" w:space="0" w:color="auto"/>
            <w:bottom w:val="none" w:sz="0" w:space="0" w:color="auto"/>
            <w:right w:val="none" w:sz="0" w:space="0" w:color="auto"/>
          </w:divBdr>
        </w:div>
        <w:div w:id="1606499989">
          <w:marLeft w:val="480"/>
          <w:marRight w:val="0"/>
          <w:marTop w:val="0"/>
          <w:marBottom w:val="0"/>
          <w:divBdr>
            <w:top w:val="none" w:sz="0" w:space="0" w:color="auto"/>
            <w:left w:val="none" w:sz="0" w:space="0" w:color="auto"/>
            <w:bottom w:val="none" w:sz="0" w:space="0" w:color="auto"/>
            <w:right w:val="none" w:sz="0" w:space="0" w:color="auto"/>
          </w:divBdr>
        </w:div>
        <w:div w:id="1609778934">
          <w:marLeft w:val="480"/>
          <w:marRight w:val="0"/>
          <w:marTop w:val="0"/>
          <w:marBottom w:val="0"/>
          <w:divBdr>
            <w:top w:val="none" w:sz="0" w:space="0" w:color="auto"/>
            <w:left w:val="none" w:sz="0" w:space="0" w:color="auto"/>
            <w:bottom w:val="none" w:sz="0" w:space="0" w:color="auto"/>
            <w:right w:val="none" w:sz="0" w:space="0" w:color="auto"/>
          </w:divBdr>
        </w:div>
        <w:div w:id="1615866814">
          <w:marLeft w:val="480"/>
          <w:marRight w:val="0"/>
          <w:marTop w:val="0"/>
          <w:marBottom w:val="0"/>
          <w:divBdr>
            <w:top w:val="none" w:sz="0" w:space="0" w:color="auto"/>
            <w:left w:val="none" w:sz="0" w:space="0" w:color="auto"/>
            <w:bottom w:val="none" w:sz="0" w:space="0" w:color="auto"/>
            <w:right w:val="none" w:sz="0" w:space="0" w:color="auto"/>
          </w:divBdr>
        </w:div>
        <w:div w:id="1708293393">
          <w:marLeft w:val="480"/>
          <w:marRight w:val="0"/>
          <w:marTop w:val="0"/>
          <w:marBottom w:val="0"/>
          <w:divBdr>
            <w:top w:val="none" w:sz="0" w:space="0" w:color="auto"/>
            <w:left w:val="none" w:sz="0" w:space="0" w:color="auto"/>
            <w:bottom w:val="none" w:sz="0" w:space="0" w:color="auto"/>
            <w:right w:val="none" w:sz="0" w:space="0" w:color="auto"/>
          </w:divBdr>
        </w:div>
        <w:div w:id="1772511069">
          <w:marLeft w:val="480"/>
          <w:marRight w:val="0"/>
          <w:marTop w:val="0"/>
          <w:marBottom w:val="0"/>
          <w:divBdr>
            <w:top w:val="none" w:sz="0" w:space="0" w:color="auto"/>
            <w:left w:val="none" w:sz="0" w:space="0" w:color="auto"/>
            <w:bottom w:val="none" w:sz="0" w:space="0" w:color="auto"/>
            <w:right w:val="none" w:sz="0" w:space="0" w:color="auto"/>
          </w:divBdr>
        </w:div>
        <w:div w:id="1801803061">
          <w:marLeft w:val="480"/>
          <w:marRight w:val="0"/>
          <w:marTop w:val="0"/>
          <w:marBottom w:val="0"/>
          <w:divBdr>
            <w:top w:val="none" w:sz="0" w:space="0" w:color="auto"/>
            <w:left w:val="none" w:sz="0" w:space="0" w:color="auto"/>
            <w:bottom w:val="none" w:sz="0" w:space="0" w:color="auto"/>
            <w:right w:val="none" w:sz="0" w:space="0" w:color="auto"/>
          </w:divBdr>
        </w:div>
        <w:div w:id="1811822469">
          <w:marLeft w:val="480"/>
          <w:marRight w:val="0"/>
          <w:marTop w:val="0"/>
          <w:marBottom w:val="0"/>
          <w:divBdr>
            <w:top w:val="none" w:sz="0" w:space="0" w:color="auto"/>
            <w:left w:val="none" w:sz="0" w:space="0" w:color="auto"/>
            <w:bottom w:val="none" w:sz="0" w:space="0" w:color="auto"/>
            <w:right w:val="none" w:sz="0" w:space="0" w:color="auto"/>
          </w:divBdr>
        </w:div>
        <w:div w:id="1963918477">
          <w:marLeft w:val="480"/>
          <w:marRight w:val="0"/>
          <w:marTop w:val="0"/>
          <w:marBottom w:val="0"/>
          <w:divBdr>
            <w:top w:val="none" w:sz="0" w:space="0" w:color="auto"/>
            <w:left w:val="none" w:sz="0" w:space="0" w:color="auto"/>
            <w:bottom w:val="none" w:sz="0" w:space="0" w:color="auto"/>
            <w:right w:val="none" w:sz="0" w:space="0" w:color="auto"/>
          </w:divBdr>
        </w:div>
        <w:div w:id="1966034452">
          <w:marLeft w:val="480"/>
          <w:marRight w:val="0"/>
          <w:marTop w:val="0"/>
          <w:marBottom w:val="0"/>
          <w:divBdr>
            <w:top w:val="none" w:sz="0" w:space="0" w:color="auto"/>
            <w:left w:val="none" w:sz="0" w:space="0" w:color="auto"/>
            <w:bottom w:val="none" w:sz="0" w:space="0" w:color="auto"/>
            <w:right w:val="none" w:sz="0" w:space="0" w:color="auto"/>
          </w:divBdr>
        </w:div>
        <w:div w:id="2081519427">
          <w:marLeft w:val="480"/>
          <w:marRight w:val="0"/>
          <w:marTop w:val="0"/>
          <w:marBottom w:val="0"/>
          <w:divBdr>
            <w:top w:val="none" w:sz="0" w:space="0" w:color="auto"/>
            <w:left w:val="none" w:sz="0" w:space="0" w:color="auto"/>
            <w:bottom w:val="none" w:sz="0" w:space="0" w:color="auto"/>
            <w:right w:val="none" w:sz="0" w:space="0" w:color="auto"/>
          </w:divBdr>
        </w:div>
        <w:div w:id="2142654361">
          <w:marLeft w:val="480"/>
          <w:marRight w:val="0"/>
          <w:marTop w:val="0"/>
          <w:marBottom w:val="0"/>
          <w:divBdr>
            <w:top w:val="none" w:sz="0" w:space="0" w:color="auto"/>
            <w:left w:val="none" w:sz="0" w:space="0" w:color="auto"/>
            <w:bottom w:val="none" w:sz="0" w:space="0" w:color="auto"/>
            <w:right w:val="none" w:sz="0" w:space="0" w:color="auto"/>
          </w:divBdr>
        </w:div>
      </w:divsChild>
    </w:div>
    <w:div w:id="1983652131">
      <w:bodyDiv w:val="1"/>
      <w:marLeft w:val="0"/>
      <w:marRight w:val="0"/>
      <w:marTop w:val="0"/>
      <w:marBottom w:val="0"/>
      <w:divBdr>
        <w:top w:val="none" w:sz="0" w:space="0" w:color="auto"/>
        <w:left w:val="none" w:sz="0" w:space="0" w:color="auto"/>
        <w:bottom w:val="none" w:sz="0" w:space="0" w:color="auto"/>
        <w:right w:val="none" w:sz="0" w:space="0" w:color="auto"/>
      </w:divBdr>
    </w:div>
    <w:div w:id="1983921942">
      <w:bodyDiv w:val="1"/>
      <w:marLeft w:val="0"/>
      <w:marRight w:val="0"/>
      <w:marTop w:val="0"/>
      <w:marBottom w:val="0"/>
      <w:divBdr>
        <w:top w:val="none" w:sz="0" w:space="0" w:color="auto"/>
        <w:left w:val="none" w:sz="0" w:space="0" w:color="auto"/>
        <w:bottom w:val="none" w:sz="0" w:space="0" w:color="auto"/>
        <w:right w:val="none" w:sz="0" w:space="0" w:color="auto"/>
      </w:divBdr>
    </w:div>
    <w:div w:id="1984844532">
      <w:bodyDiv w:val="1"/>
      <w:marLeft w:val="0"/>
      <w:marRight w:val="0"/>
      <w:marTop w:val="0"/>
      <w:marBottom w:val="0"/>
      <w:divBdr>
        <w:top w:val="none" w:sz="0" w:space="0" w:color="auto"/>
        <w:left w:val="none" w:sz="0" w:space="0" w:color="auto"/>
        <w:bottom w:val="none" w:sz="0" w:space="0" w:color="auto"/>
        <w:right w:val="none" w:sz="0" w:space="0" w:color="auto"/>
      </w:divBdr>
    </w:div>
    <w:div w:id="1985037267">
      <w:bodyDiv w:val="1"/>
      <w:marLeft w:val="0"/>
      <w:marRight w:val="0"/>
      <w:marTop w:val="0"/>
      <w:marBottom w:val="0"/>
      <w:divBdr>
        <w:top w:val="none" w:sz="0" w:space="0" w:color="auto"/>
        <w:left w:val="none" w:sz="0" w:space="0" w:color="auto"/>
        <w:bottom w:val="none" w:sz="0" w:space="0" w:color="auto"/>
        <w:right w:val="none" w:sz="0" w:space="0" w:color="auto"/>
      </w:divBdr>
    </w:div>
    <w:div w:id="1985354412">
      <w:bodyDiv w:val="1"/>
      <w:marLeft w:val="0"/>
      <w:marRight w:val="0"/>
      <w:marTop w:val="0"/>
      <w:marBottom w:val="0"/>
      <w:divBdr>
        <w:top w:val="none" w:sz="0" w:space="0" w:color="auto"/>
        <w:left w:val="none" w:sz="0" w:space="0" w:color="auto"/>
        <w:bottom w:val="none" w:sz="0" w:space="0" w:color="auto"/>
        <w:right w:val="none" w:sz="0" w:space="0" w:color="auto"/>
      </w:divBdr>
    </w:div>
    <w:div w:id="1985885221">
      <w:bodyDiv w:val="1"/>
      <w:marLeft w:val="0"/>
      <w:marRight w:val="0"/>
      <w:marTop w:val="0"/>
      <w:marBottom w:val="0"/>
      <w:divBdr>
        <w:top w:val="none" w:sz="0" w:space="0" w:color="auto"/>
        <w:left w:val="none" w:sz="0" w:space="0" w:color="auto"/>
        <w:bottom w:val="none" w:sz="0" w:space="0" w:color="auto"/>
        <w:right w:val="none" w:sz="0" w:space="0" w:color="auto"/>
      </w:divBdr>
    </w:div>
    <w:div w:id="1989479338">
      <w:bodyDiv w:val="1"/>
      <w:marLeft w:val="0"/>
      <w:marRight w:val="0"/>
      <w:marTop w:val="0"/>
      <w:marBottom w:val="0"/>
      <w:divBdr>
        <w:top w:val="none" w:sz="0" w:space="0" w:color="auto"/>
        <w:left w:val="none" w:sz="0" w:space="0" w:color="auto"/>
        <w:bottom w:val="none" w:sz="0" w:space="0" w:color="auto"/>
        <w:right w:val="none" w:sz="0" w:space="0" w:color="auto"/>
      </w:divBdr>
    </w:div>
    <w:div w:id="1990208841">
      <w:bodyDiv w:val="1"/>
      <w:marLeft w:val="0"/>
      <w:marRight w:val="0"/>
      <w:marTop w:val="0"/>
      <w:marBottom w:val="0"/>
      <w:divBdr>
        <w:top w:val="none" w:sz="0" w:space="0" w:color="auto"/>
        <w:left w:val="none" w:sz="0" w:space="0" w:color="auto"/>
        <w:bottom w:val="none" w:sz="0" w:space="0" w:color="auto"/>
        <w:right w:val="none" w:sz="0" w:space="0" w:color="auto"/>
      </w:divBdr>
    </w:div>
    <w:div w:id="1991248613">
      <w:bodyDiv w:val="1"/>
      <w:marLeft w:val="0"/>
      <w:marRight w:val="0"/>
      <w:marTop w:val="0"/>
      <w:marBottom w:val="0"/>
      <w:divBdr>
        <w:top w:val="none" w:sz="0" w:space="0" w:color="auto"/>
        <w:left w:val="none" w:sz="0" w:space="0" w:color="auto"/>
        <w:bottom w:val="none" w:sz="0" w:space="0" w:color="auto"/>
        <w:right w:val="none" w:sz="0" w:space="0" w:color="auto"/>
      </w:divBdr>
    </w:div>
    <w:div w:id="1995141406">
      <w:bodyDiv w:val="1"/>
      <w:marLeft w:val="0"/>
      <w:marRight w:val="0"/>
      <w:marTop w:val="0"/>
      <w:marBottom w:val="0"/>
      <w:divBdr>
        <w:top w:val="none" w:sz="0" w:space="0" w:color="auto"/>
        <w:left w:val="none" w:sz="0" w:space="0" w:color="auto"/>
        <w:bottom w:val="none" w:sz="0" w:space="0" w:color="auto"/>
        <w:right w:val="none" w:sz="0" w:space="0" w:color="auto"/>
      </w:divBdr>
    </w:div>
    <w:div w:id="1995448088">
      <w:bodyDiv w:val="1"/>
      <w:marLeft w:val="0"/>
      <w:marRight w:val="0"/>
      <w:marTop w:val="0"/>
      <w:marBottom w:val="0"/>
      <w:divBdr>
        <w:top w:val="none" w:sz="0" w:space="0" w:color="auto"/>
        <w:left w:val="none" w:sz="0" w:space="0" w:color="auto"/>
        <w:bottom w:val="none" w:sz="0" w:space="0" w:color="auto"/>
        <w:right w:val="none" w:sz="0" w:space="0" w:color="auto"/>
      </w:divBdr>
    </w:div>
    <w:div w:id="1995907480">
      <w:bodyDiv w:val="1"/>
      <w:marLeft w:val="0"/>
      <w:marRight w:val="0"/>
      <w:marTop w:val="0"/>
      <w:marBottom w:val="0"/>
      <w:divBdr>
        <w:top w:val="none" w:sz="0" w:space="0" w:color="auto"/>
        <w:left w:val="none" w:sz="0" w:space="0" w:color="auto"/>
        <w:bottom w:val="none" w:sz="0" w:space="0" w:color="auto"/>
        <w:right w:val="none" w:sz="0" w:space="0" w:color="auto"/>
      </w:divBdr>
    </w:div>
    <w:div w:id="1996031210">
      <w:bodyDiv w:val="1"/>
      <w:marLeft w:val="0"/>
      <w:marRight w:val="0"/>
      <w:marTop w:val="0"/>
      <w:marBottom w:val="0"/>
      <w:divBdr>
        <w:top w:val="none" w:sz="0" w:space="0" w:color="auto"/>
        <w:left w:val="none" w:sz="0" w:space="0" w:color="auto"/>
        <w:bottom w:val="none" w:sz="0" w:space="0" w:color="auto"/>
        <w:right w:val="none" w:sz="0" w:space="0" w:color="auto"/>
      </w:divBdr>
    </w:div>
    <w:div w:id="1997371830">
      <w:bodyDiv w:val="1"/>
      <w:marLeft w:val="0"/>
      <w:marRight w:val="0"/>
      <w:marTop w:val="0"/>
      <w:marBottom w:val="0"/>
      <w:divBdr>
        <w:top w:val="none" w:sz="0" w:space="0" w:color="auto"/>
        <w:left w:val="none" w:sz="0" w:space="0" w:color="auto"/>
        <w:bottom w:val="none" w:sz="0" w:space="0" w:color="auto"/>
        <w:right w:val="none" w:sz="0" w:space="0" w:color="auto"/>
      </w:divBdr>
      <w:divsChild>
        <w:div w:id="1513574">
          <w:marLeft w:val="480"/>
          <w:marRight w:val="0"/>
          <w:marTop w:val="0"/>
          <w:marBottom w:val="0"/>
          <w:divBdr>
            <w:top w:val="none" w:sz="0" w:space="0" w:color="auto"/>
            <w:left w:val="none" w:sz="0" w:space="0" w:color="auto"/>
            <w:bottom w:val="none" w:sz="0" w:space="0" w:color="auto"/>
            <w:right w:val="none" w:sz="0" w:space="0" w:color="auto"/>
          </w:divBdr>
        </w:div>
        <w:div w:id="26688750">
          <w:marLeft w:val="480"/>
          <w:marRight w:val="0"/>
          <w:marTop w:val="0"/>
          <w:marBottom w:val="0"/>
          <w:divBdr>
            <w:top w:val="none" w:sz="0" w:space="0" w:color="auto"/>
            <w:left w:val="none" w:sz="0" w:space="0" w:color="auto"/>
            <w:bottom w:val="none" w:sz="0" w:space="0" w:color="auto"/>
            <w:right w:val="none" w:sz="0" w:space="0" w:color="auto"/>
          </w:divBdr>
        </w:div>
        <w:div w:id="41366683">
          <w:marLeft w:val="480"/>
          <w:marRight w:val="0"/>
          <w:marTop w:val="0"/>
          <w:marBottom w:val="0"/>
          <w:divBdr>
            <w:top w:val="none" w:sz="0" w:space="0" w:color="auto"/>
            <w:left w:val="none" w:sz="0" w:space="0" w:color="auto"/>
            <w:bottom w:val="none" w:sz="0" w:space="0" w:color="auto"/>
            <w:right w:val="none" w:sz="0" w:space="0" w:color="auto"/>
          </w:divBdr>
        </w:div>
        <w:div w:id="70589008">
          <w:marLeft w:val="480"/>
          <w:marRight w:val="0"/>
          <w:marTop w:val="0"/>
          <w:marBottom w:val="0"/>
          <w:divBdr>
            <w:top w:val="none" w:sz="0" w:space="0" w:color="auto"/>
            <w:left w:val="none" w:sz="0" w:space="0" w:color="auto"/>
            <w:bottom w:val="none" w:sz="0" w:space="0" w:color="auto"/>
            <w:right w:val="none" w:sz="0" w:space="0" w:color="auto"/>
          </w:divBdr>
        </w:div>
        <w:div w:id="71782441">
          <w:marLeft w:val="480"/>
          <w:marRight w:val="0"/>
          <w:marTop w:val="0"/>
          <w:marBottom w:val="0"/>
          <w:divBdr>
            <w:top w:val="none" w:sz="0" w:space="0" w:color="auto"/>
            <w:left w:val="none" w:sz="0" w:space="0" w:color="auto"/>
            <w:bottom w:val="none" w:sz="0" w:space="0" w:color="auto"/>
            <w:right w:val="none" w:sz="0" w:space="0" w:color="auto"/>
          </w:divBdr>
        </w:div>
        <w:div w:id="99955140">
          <w:marLeft w:val="480"/>
          <w:marRight w:val="0"/>
          <w:marTop w:val="0"/>
          <w:marBottom w:val="0"/>
          <w:divBdr>
            <w:top w:val="none" w:sz="0" w:space="0" w:color="auto"/>
            <w:left w:val="none" w:sz="0" w:space="0" w:color="auto"/>
            <w:bottom w:val="none" w:sz="0" w:space="0" w:color="auto"/>
            <w:right w:val="none" w:sz="0" w:space="0" w:color="auto"/>
          </w:divBdr>
        </w:div>
        <w:div w:id="109130227">
          <w:marLeft w:val="480"/>
          <w:marRight w:val="0"/>
          <w:marTop w:val="0"/>
          <w:marBottom w:val="0"/>
          <w:divBdr>
            <w:top w:val="none" w:sz="0" w:space="0" w:color="auto"/>
            <w:left w:val="none" w:sz="0" w:space="0" w:color="auto"/>
            <w:bottom w:val="none" w:sz="0" w:space="0" w:color="auto"/>
            <w:right w:val="none" w:sz="0" w:space="0" w:color="auto"/>
          </w:divBdr>
        </w:div>
        <w:div w:id="223756082">
          <w:marLeft w:val="480"/>
          <w:marRight w:val="0"/>
          <w:marTop w:val="0"/>
          <w:marBottom w:val="0"/>
          <w:divBdr>
            <w:top w:val="none" w:sz="0" w:space="0" w:color="auto"/>
            <w:left w:val="none" w:sz="0" w:space="0" w:color="auto"/>
            <w:bottom w:val="none" w:sz="0" w:space="0" w:color="auto"/>
            <w:right w:val="none" w:sz="0" w:space="0" w:color="auto"/>
          </w:divBdr>
        </w:div>
        <w:div w:id="269090973">
          <w:marLeft w:val="480"/>
          <w:marRight w:val="0"/>
          <w:marTop w:val="0"/>
          <w:marBottom w:val="0"/>
          <w:divBdr>
            <w:top w:val="none" w:sz="0" w:space="0" w:color="auto"/>
            <w:left w:val="none" w:sz="0" w:space="0" w:color="auto"/>
            <w:bottom w:val="none" w:sz="0" w:space="0" w:color="auto"/>
            <w:right w:val="none" w:sz="0" w:space="0" w:color="auto"/>
          </w:divBdr>
        </w:div>
        <w:div w:id="392780168">
          <w:marLeft w:val="480"/>
          <w:marRight w:val="0"/>
          <w:marTop w:val="0"/>
          <w:marBottom w:val="0"/>
          <w:divBdr>
            <w:top w:val="none" w:sz="0" w:space="0" w:color="auto"/>
            <w:left w:val="none" w:sz="0" w:space="0" w:color="auto"/>
            <w:bottom w:val="none" w:sz="0" w:space="0" w:color="auto"/>
            <w:right w:val="none" w:sz="0" w:space="0" w:color="auto"/>
          </w:divBdr>
        </w:div>
        <w:div w:id="494611512">
          <w:marLeft w:val="480"/>
          <w:marRight w:val="0"/>
          <w:marTop w:val="0"/>
          <w:marBottom w:val="0"/>
          <w:divBdr>
            <w:top w:val="none" w:sz="0" w:space="0" w:color="auto"/>
            <w:left w:val="none" w:sz="0" w:space="0" w:color="auto"/>
            <w:bottom w:val="none" w:sz="0" w:space="0" w:color="auto"/>
            <w:right w:val="none" w:sz="0" w:space="0" w:color="auto"/>
          </w:divBdr>
        </w:div>
        <w:div w:id="606236427">
          <w:marLeft w:val="480"/>
          <w:marRight w:val="0"/>
          <w:marTop w:val="0"/>
          <w:marBottom w:val="0"/>
          <w:divBdr>
            <w:top w:val="none" w:sz="0" w:space="0" w:color="auto"/>
            <w:left w:val="none" w:sz="0" w:space="0" w:color="auto"/>
            <w:bottom w:val="none" w:sz="0" w:space="0" w:color="auto"/>
            <w:right w:val="none" w:sz="0" w:space="0" w:color="auto"/>
          </w:divBdr>
        </w:div>
        <w:div w:id="683635801">
          <w:marLeft w:val="480"/>
          <w:marRight w:val="0"/>
          <w:marTop w:val="0"/>
          <w:marBottom w:val="0"/>
          <w:divBdr>
            <w:top w:val="none" w:sz="0" w:space="0" w:color="auto"/>
            <w:left w:val="none" w:sz="0" w:space="0" w:color="auto"/>
            <w:bottom w:val="none" w:sz="0" w:space="0" w:color="auto"/>
            <w:right w:val="none" w:sz="0" w:space="0" w:color="auto"/>
          </w:divBdr>
        </w:div>
        <w:div w:id="727731628">
          <w:marLeft w:val="480"/>
          <w:marRight w:val="0"/>
          <w:marTop w:val="0"/>
          <w:marBottom w:val="0"/>
          <w:divBdr>
            <w:top w:val="none" w:sz="0" w:space="0" w:color="auto"/>
            <w:left w:val="none" w:sz="0" w:space="0" w:color="auto"/>
            <w:bottom w:val="none" w:sz="0" w:space="0" w:color="auto"/>
            <w:right w:val="none" w:sz="0" w:space="0" w:color="auto"/>
          </w:divBdr>
        </w:div>
        <w:div w:id="823158653">
          <w:marLeft w:val="480"/>
          <w:marRight w:val="0"/>
          <w:marTop w:val="0"/>
          <w:marBottom w:val="0"/>
          <w:divBdr>
            <w:top w:val="none" w:sz="0" w:space="0" w:color="auto"/>
            <w:left w:val="none" w:sz="0" w:space="0" w:color="auto"/>
            <w:bottom w:val="none" w:sz="0" w:space="0" w:color="auto"/>
            <w:right w:val="none" w:sz="0" w:space="0" w:color="auto"/>
          </w:divBdr>
        </w:div>
        <w:div w:id="863128971">
          <w:marLeft w:val="480"/>
          <w:marRight w:val="0"/>
          <w:marTop w:val="0"/>
          <w:marBottom w:val="0"/>
          <w:divBdr>
            <w:top w:val="none" w:sz="0" w:space="0" w:color="auto"/>
            <w:left w:val="none" w:sz="0" w:space="0" w:color="auto"/>
            <w:bottom w:val="none" w:sz="0" w:space="0" w:color="auto"/>
            <w:right w:val="none" w:sz="0" w:space="0" w:color="auto"/>
          </w:divBdr>
        </w:div>
        <w:div w:id="866675511">
          <w:marLeft w:val="480"/>
          <w:marRight w:val="0"/>
          <w:marTop w:val="0"/>
          <w:marBottom w:val="0"/>
          <w:divBdr>
            <w:top w:val="none" w:sz="0" w:space="0" w:color="auto"/>
            <w:left w:val="none" w:sz="0" w:space="0" w:color="auto"/>
            <w:bottom w:val="none" w:sz="0" w:space="0" w:color="auto"/>
            <w:right w:val="none" w:sz="0" w:space="0" w:color="auto"/>
          </w:divBdr>
        </w:div>
        <w:div w:id="1036858387">
          <w:marLeft w:val="480"/>
          <w:marRight w:val="0"/>
          <w:marTop w:val="0"/>
          <w:marBottom w:val="0"/>
          <w:divBdr>
            <w:top w:val="none" w:sz="0" w:space="0" w:color="auto"/>
            <w:left w:val="none" w:sz="0" w:space="0" w:color="auto"/>
            <w:bottom w:val="none" w:sz="0" w:space="0" w:color="auto"/>
            <w:right w:val="none" w:sz="0" w:space="0" w:color="auto"/>
          </w:divBdr>
        </w:div>
        <w:div w:id="1056969910">
          <w:marLeft w:val="480"/>
          <w:marRight w:val="0"/>
          <w:marTop w:val="0"/>
          <w:marBottom w:val="0"/>
          <w:divBdr>
            <w:top w:val="none" w:sz="0" w:space="0" w:color="auto"/>
            <w:left w:val="none" w:sz="0" w:space="0" w:color="auto"/>
            <w:bottom w:val="none" w:sz="0" w:space="0" w:color="auto"/>
            <w:right w:val="none" w:sz="0" w:space="0" w:color="auto"/>
          </w:divBdr>
        </w:div>
        <w:div w:id="1154107348">
          <w:marLeft w:val="480"/>
          <w:marRight w:val="0"/>
          <w:marTop w:val="0"/>
          <w:marBottom w:val="0"/>
          <w:divBdr>
            <w:top w:val="none" w:sz="0" w:space="0" w:color="auto"/>
            <w:left w:val="none" w:sz="0" w:space="0" w:color="auto"/>
            <w:bottom w:val="none" w:sz="0" w:space="0" w:color="auto"/>
            <w:right w:val="none" w:sz="0" w:space="0" w:color="auto"/>
          </w:divBdr>
        </w:div>
        <w:div w:id="1310288548">
          <w:marLeft w:val="480"/>
          <w:marRight w:val="0"/>
          <w:marTop w:val="0"/>
          <w:marBottom w:val="0"/>
          <w:divBdr>
            <w:top w:val="none" w:sz="0" w:space="0" w:color="auto"/>
            <w:left w:val="none" w:sz="0" w:space="0" w:color="auto"/>
            <w:bottom w:val="none" w:sz="0" w:space="0" w:color="auto"/>
            <w:right w:val="none" w:sz="0" w:space="0" w:color="auto"/>
          </w:divBdr>
        </w:div>
        <w:div w:id="1344818850">
          <w:marLeft w:val="480"/>
          <w:marRight w:val="0"/>
          <w:marTop w:val="0"/>
          <w:marBottom w:val="0"/>
          <w:divBdr>
            <w:top w:val="none" w:sz="0" w:space="0" w:color="auto"/>
            <w:left w:val="none" w:sz="0" w:space="0" w:color="auto"/>
            <w:bottom w:val="none" w:sz="0" w:space="0" w:color="auto"/>
            <w:right w:val="none" w:sz="0" w:space="0" w:color="auto"/>
          </w:divBdr>
        </w:div>
        <w:div w:id="1346860654">
          <w:marLeft w:val="480"/>
          <w:marRight w:val="0"/>
          <w:marTop w:val="0"/>
          <w:marBottom w:val="0"/>
          <w:divBdr>
            <w:top w:val="none" w:sz="0" w:space="0" w:color="auto"/>
            <w:left w:val="none" w:sz="0" w:space="0" w:color="auto"/>
            <w:bottom w:val="none" w:sz="0" w:space="0" w:color="auto"/>
            <w:right w:val="none" w:sz="0" w:space="0" w:color="auto"/>
          </w:divBdr>
        </w:div>
        <w:div w:id="1363020460">
          <w:marLeft w:val="480"/>
          <w:marRight w:val="0"/>
          <w:marTop w:val="0"/>
          <w:marBottom w:val="0"/>
          <w:divBdr>
            <w:top w:val="none" w:sz="0" w:space="0" w:color="auto"/>
            <w:left w:val="none" w:sz="0" w:space="0" w:color="auto"/>
            <w:bottom w:val="none" w:sz="0" w:space="0" w:color="auto"/>
            <w:right w:val="none" w:sz="0" w:space="0" w:color="auto"/>
          </w:divBdr>
        </w:div>
        <w:div w:id="1380399204">
          <w:marLeft w:val="480"/>
          <w:marRight w:val="0"/>
          <w:marTop w:val="0"/>
          <w:marBottom w:val="0"/>
          <w:divBdr>
            <w:top w:val="none" w:sz="0" w:space="0" w:color="auto"/>
            <w:left w:val="none" w:sz="0" w:space="0" w:color="auto"/>
            <w:bottom w:val="none" w:sz="0" w:space="0" w:color="auto"/>
            <w:right w:val="none" w:sz="0" w:space="0" w:color="auto"/>
          </w:divBdr>
        </w:div>
        <w:div w:id="1429039915">
          <w:marLeft w:val="480"/>
          <w:marRight w:val="0"/>
          <w:marTop w:val="0"/>
          <w:marBottom w:val="0"/>
          <w:divBdr>
            <w:top w:val="none" w:sz="0" w:space="0" w:color="auto"/>
            <w:left w:val="none" w:sz="0" w:space="0" w:color="auto"/>
            <w:bottom w:val="none" w:sz="0" w:space="0" w:color="auto"/>
            <w:right w:val="none" w:sz="0" w:space="0" w:color="auto"/>
          </w:divBdr>
        </w:div>
        <w:div w:id="1565989701">
          <w:marLeft w:val="480"/>
          <w:marRight w:val="0"/>
          <w:marTop w:val="0"/>
          <w:marBottom w:val="0"/>
          <w:divBdr>
            <w:top w:val="none" w:sz="0" w:space="0" w:color="auto"/>
            <w:left w:val="none" w:sz="0" w:space="0" w:color="auto"/>
            <w:bottom w:val="none" w:sz="0" w:space="0" w:color="auto"/>
            <w:right w:val="none" w:sz="0" w:space="0" w:color="auto"/>
          </w:divBdr>
        </w:div>
        <w:div w:id="1599676009">
          <w:marLeft w:val="480"/>
          <w:marRight w:val="0"/>
          <w:marTop w:val="0"/>
          <w:marBottom w:val="0"/>
          <w:divBdr>
            <w:top w:val="none" w:sz="0" w:space="0" w:color="auto"/>
            <w:left w:val="none" w:sz="0" w:space="0" w:color="auto"/>
            <w:bottom w:val="none" w:sz="0" w:space="0" w:color="auto"/>
            <w:right w:val="none" w:sz="0" w:space="0" w:color="auto"/>
          </w:divBdr>
        </w:div>
        <w:div w:id="1610316996">
          <w:marLeft w:val="480"/>
          <w:marRight w:val="0"/>
          <w:marTop w:val="0"/>
          <w:marBottom w:val="0"/>
          <w:divBdr>
            <w:top w:val="none" w:sz="0" w:space="0" w:color="auto"/>
            <w:left w:val="none" w:sz="0" w:space="0" w:color="auto"/>
            <w:bottom w:val="none" w:sz="0" w:space="0" w:color="auto"/>
            <w:right w:val="none" w:sz="0" w:space="0" w:color="auto"/>
          </w:divBdr>
        </w:div>
        <w:div w:id="1678577583">
          <w:marLeft w:val="480"/>
          <w:marRight w:val="0"/>
          <w:marTop w:val="0"/>
          <w:marBottom w:val="0"/>
          <w:divBdr>
            <w:top w:val="none" w:sz="0" w:space="0" w:color="auto"/>
            <w:left w:val="none" w:sz="0" w:space="0" w:color="auto"/>
            <w:bottom w:val="none" w:sz="0" w:space="0" w:color="auto"/>
            <w:right w:val="none" w:sz="0" w:space="0" w:color="auto"/>
          </w:divBdr>
        </w:div>
        <w:div w:id="1874533597">
          <w:marLeft w:val="480"/>
          <w:marRight w:val="0"/>
          <w:marTop w:val="0"/>
          <w:marBottom w:val="0"/>
          <w:divBdr>
            <w:top w:val="none" w:sz="0" w:space="0" w:color="auto"/>
            <w:left w:val="none" w:sz="0" w:space="0" w:color="auto"/>
            <w:bottom w:val="none" w:sz="0" w:space="0" w:color="auto"/>
            <w:right w:val="none" w:sz="0" w:space="0" w:color="auto"/>
          </w:divBdr>
        </w:div>
        <w:div w:id="1930042243">
          <w:marLeft w:val="480"/>
          <w:marRight w:val="0"/>
          <w:marTop w:val="0"/>
          <w:marBottom w:val="0"/>
          <w:divBdr>
            <w:top w:val="none" w:sz="0" w:space="0" w:color="auto"/>
            <w:left w:val="none" w:sz="0" w:space="0" w:color="auto"/>
            <w:bottom w:val="none" w:sz="0" w:space="0" w:color="auto"/>
            <w:right w:val="none" w:sz="0" w:space="0" w:color="auto"/>
          </w:divBdr>
        </w:div>
        <w:div w:id="2005546795">
          <w:marLeft w:val="480"/>
          <w:marRight w:val="0"/>
          <w:marTop w:val="0"/>
          <w:marBottom w:val="0"/>
          <w:divBdr>
            <w:top w:val="none" w:sz="0" w:space="0" w:color="auto"/>
            <w:left w:val="none" w:sz="0" w:space="0" w:color="auto"/>
            <w:bottom w:val="none" w:sz="0" w:space="0" w:color="auto"/>
            <w:right w:val="none" w:sz="0" w:space="0" w:color="auto"/>
          </w:divBdr>
        </w:div>
      </w:divsChild>
    </w:div>
    <w:div w:id="1998683329">
      <w:bodyDiv w:val="1"/>
      <w:marLeft w:val="0"/>
      <w:marRight w:val="0"/>
      <w:marTop w:val="0"/>
      <w:marBottom w:val="0"/>
      <w:divBdr>
        <w:top w:val="none" w:sz="0" w:space="0" w:color="auto"/>
        <w:left w:val="none" w:sz="0" w:space="0" w:color="auto"/>
        <w:bottom w:val="none" w:sz="0" w:space="0" w:color="auto"/>
        <w:right w:val="none" w:sz="0" w:space="0" w:color="auto"/>
      </w:divBdr>
    </w:div>
    <w:div w:id="1998801574">
      <w:bodyDiv w:val="1"/>
      <w:marLeft w:val="0"/>
      <w:marRight w:val="0"/>
      <w:marTop w:val="0"/>
      <w:marBottom w:val="0"/>
      <w:divBdr>
        <w:top w:val="none" w:sz="0" w:space="0" w:color="auto"/>
        <w:left w:val="none" w:sz="0" w:space="0" w:color="auto"/>
        <w:bottom w:val="none" w:sz="0" w:space="0" w:color="auto"/>
        <w:right w:val="none" w:sz="0" w:space="0" w:color="auto"/>
      </w:divBdr>
    </w:div>
    <w:div w:id="1999724243">
      <w:bodyDiv w:val="1"/>
      <w:marLeft w:val="0"/>
      <w:marRight w:val="0"/>
      <w:marTop w:val="0"/>
      <w:marBottom w:val="0"/>
      <w:divBdr>
        <w:top w:val="none" w:sz="0" w:space="0" w:color="auto"/>
        <w:left w:val="none" w:sz="0" w:space="0" w:color="auto"/>
        <w:bottom w:val="none" w:sz="0" w:space="0" w:color="auto"/>
        <w:right w:val="none" w:sz="0" w:space="0" w:color="auto"/>
      </w:divBdr>
    </w:div>
    <w:div w:id="2000841925">
      <w:bodyDiv w:val="1"/>
      <w:marLeft w:val="0"/>
      <w:marRight w:val="0"/>
      <w:marTop w:val="0"/>
      <w:marBottom w:val="0"/>
      <w:divBdr>
        <w:top w:val="none" w:sz="0" w:space="0" w:color="auto"/>
        <w:left w:val="none" w:sz="0" w:space="0" w:color="auto"/>
        <w:bottom w:val="none" w:sz="0" w:space="0" w:color="auto"/>
        <w:right w:val="none" w:sz="0" w:space="0" w:color="auto"/>
      </w:divBdr>
    </w:div>
    <w:div w:id="2001302552">
      <w:bodyDiv w:val="1"/>
      <w:marLeft w:val="0"/>
      <w:marRight w:val="0"/>
      <w:marTop w:val="0"/>
      <w:marBottom w:val="0"/>
      <w:divBdr>
        <w:top w:val="none" w:sz="0" w:space="0" w:color="auto"/>
        <w:left w:val="none" w:sz="0" w:space="0" w:color="auto"/>
        <w:bottom w:val="none" w:sz="0" w:space="0" w:color="auto"/>
        <w:right w:val="none" w:sz="0" w:space="0" w:color="auto"/>
      </w:divBdr>
      <w:divsChild>
        <w:div w:id="12845966">
          <w:marLeft w:val="480"/>
          <w:marRight w:val="0"/>
          <w:marTop w:val="0"/>
          <w:marBottom w:val="0"/>
          <w:divBdr>
            <w:top w:val="none" w:sz="0" w:space="0" w:color="auto"/>
            <w:left w:val="none" w:sz="0" w:space="0" w:color="auto"/>
            <w:bottom w:val="none" w:sz="0" w:space="0" w:color="auto"/>
            <w:right w:val="none" w:sz="0" w:space="0" w:color="auto"/>
          </w:divBdr>
        </w:div>
        <w:div w:id="43990758">
          <w:marLeft w:val="480"/>
          <w:marRight w:val="0"/>
          <w:marTop w:val="0"/>
          <w:marBottom w:val="0"/>
          <w:divBdr>
            <w:top w:val="none" w:sz="0" w:space="0" w:color="auto"/>
            <w:left w:val="none" w:sz="0" w:space="0" w:color="auto"/>
            <w:bottom w:val="none" w:sz="0" w:space="0" w:color="auto"/>
            <w:right w:val="none" w:sz="0" w:space="0" w:color="auto"/>
          </w:divBdr>
        </w:div>
        <w:div w:id="65419978">
          <w:marLeft w:val="480"/>
          <w:marRight w:val="0"/>
          <w:marTop w:val="0"/>
          <w:marBottom w:val="0"/>
          <w:divBdr>
            <w:top w:val="none" w:sz="0" w:space="0" w:color="auto"/>
            <w:left w:val="none" w:sz="0" w:space="0" w:color="auto"/>
            <w:bottom w:val="none" w:sz="0" w:space="0" w:color="auto"/>
            <w:right w:val="none" w:sz="0" w:space="0" w:color="auto"/>
          </w:divBdr>
        </w:div>
        <w:div w:id="71589904">
          <w:marLeft w:val="480"/>
          <w:marRight w:val="0"/>
          <w:marTop w:val="0"/>
          <w:marBottom w:val="0"/>
          <w:divBdr>
            <w:top w:val="none" w:sz="0" w:space="0" w:color="auto"/>
            <w:left w:val="none" w:sz="0" w:space="0" w:color="auto"/>
            <w:bottom w:val="none" w:sz="0" w:space="0" w:color="auto"/>
            <w:right w:val="none" w:sz="0" w:space="0" w:color="auto"/>
          </w:divBdr>
        </w:div>
        <w:div w:id="149686256">
          <w:marLeft w:val="480"/>
          <w:marRight w:val="0"/>
          <w:marTop w:val="0"/>
          <w:marBottom w:val="0"/>
          <w:divBdr>
            <w:top w:val="none" w:sz="0" w:space="0" w:color="auto"/>
            <w:left w:val="none" w:sz="0" w:space="0" w:color="auto"/>
            <w:bottom w:val="none" w:sz="0" w:space="0" w:color="auto"/>
            <w:right w:val="none" w:sz="0" w:space="0" w:color="auto"/>
          </w:divBdr>
        </w:div>
        <w:div w:id="453523962">
          <w:marLeft w:val="480"/>
          <w:marRight w:val="0"/>
          <w:marTop w:val="0"/>
          <w:marBottom w:val="0"/>
          <w:divBdr>
            <w:top w:val="none" w:sz="0" w:space="0" w:color="auto"/>
            <w:left w:val="none" w:sz="0" w:space="0" w:color="auto"/>
            <w:bottom w:val="none" w:sz="0" w:space="0" w:color="auto"/>
            <w:right w:val="none" w:sz="0" w:space="0" w:color="auto"/>
          </w:divBdr>
        </w:div>
        <w:div w:id="473109395">
          <w:marLeft w:val="480"/>
          <w:marRight w:val="0"/>
          <w:marTop w:val="0"/>
          <w:marBottom w:val="0"/>
          <w:divBdr>
            <w:top w:val="none" w:sz="0" w:space="0" w:color="auto"/>
            <w:left w:val="none" w:sz="0" w:space="0" w:color="auto"/>
            <w:bottom w:val="none" w:sz="0" w:space="0" w:color="auto"/>
            <w:right w:val="none" w:sz="0" w:space="0" w:color="auto"/>
          </w:divBdr>
        </w:div>
        <w:div w:id="475687233">
          <w:marLeft w:val="480"/>
          <w:marRight w:val="0"/>
          <w:marTop w:val="0"/>
          <w:marBottom w:val="0"/>
          <w:divBdr>
            <w:top w:val="none" w:sz="0" w:space="0" w:color="auto"/>
            <w:left w:val="none" w:sz="0" w:space="0" w:color="auto"/>
            <w:bottom w:val="none" w:sz="0" w:space="0" w:color="auto"/>
            <w:right w:val="none" w:sz="0" w:space="0" w:color="auto"/>
          </w:divBdr>
        </w:div>
        <w:div w:id="549848003">
          <w:marLeft w:val="480"/>
          <w:marRight w:val="0"/>
          <w:marTop w:val="0"/>
          <w:marBottom w:val="0"/>
          <w:divBdr>
            <w:top w:val="none" w:sz="0" w:space="0" w:color="auto"/>
            <w:left w:val="none" w:sz="0" w:space="0" w:color="auto"/>
            <w:bottom w:val="none" w:sz="0" w:space="0" w:color="auto"/>
            <w:right w:val="none" w:sz="0" w:space="0" w:color="auto"/>
          </w:divBdr>
        </w:div>
        <w:div w:id="895353482">
          <w:marLeft w:val="480"/>
          <w:marRight w:val="0"/>
          <w:marTop w:val="0"/>
          <w:marBottom w:val="0"/>
          <w:divBdr>
            <w:top w:val="none" w:sz="0" w:space="0" w:color="auto"/>
            <w:left w:val="none" w:sz="0" w:space="0" w:color="auto"/>
            <w:bottom w:val="none" w:sz="0" w:space="0" w:color="auto"/>
            <w:right w:val="none" w:sz="0" w:space="0" w:color="auto"/>
          </w:divBdr>
        </w:div>
        <w:div w:id="919407751">
          <w:marLeft w:val="480"/>
          <w:marRight w:val="0"/>
          <w:marTop w:val="0"/>
          <w:marBottom w:val="0"/>
          <w:divBdr>
            <w:top w:val="none" w:sz="0" w:space="0" w:color="auto"/>
            <w:left w:val="none" w:sz="0" w:space="0" w:color="auto"/>
            <w:bottom w:val="none" w:sz="0" w:space="0" w:color="auto"/>
            <w:right w:val="none" w:sz="0" w:space="0" w:color="auto"/>
          </w:divBdr>
        </w:div>
        <w:div w:id="933393110">
          <w:marLeft w:val="480"/>
          <w:marRight w:val="0"/>
          <w:marTop w:val="0"/>
          <w:marBottom w:val="0"/>
          <w:divBdr>
            <w:top w:val="none" w:sz="0" w:space="0" w:color="auto"/>
            <w:left w:val="none" w:sz="0" w:space="0" w:color="auto"/>
            <w:bottom w:val="none" w:sz="0" w:space="0" w:color="auto"/>
            <w:right w:val="none" w:sz="0" w:space="0" w:color="auto"/>
          </w:divBdr>
        </w:div>
        <w:div w:id="1018047636">
          <w:marLeft w:val="480"/>
          <w:marRight w:val="0"/>
          <w:marTop w:val="0"/>
          <w:marBottom w:val="0"/>
          <w:divBdr>
            <w:top w:val="none" w:sz="0" w:space="0" w:color="auto"/>
            <w:left w:val="none" w:sz="0" w:space="0" w:color="auto"/>
            <w:bottom w:val="none" w:sz="0" w:space="0" w:color="auto"/>
            <w:right w:val="none" w:sz="0" w:space="0" w:color="auto"/>
          </w:divBdr>
        </w:div>
        <w:div w:id="1087917824">
          <w:marLeft w:val="480"/>
          <w:marRight w:val="0"/>
          <w:marTop w:val="0"/>
          <w:marBottom w:val="0"/>
          <w:divBdr>
            <w:top w:val="none" w:sz="0" w:space="0" w:color="auto"/>
            <w:left w:val="none" w:sz="0" w:space="0" w:color="auto"/>
            <w:bottom w:val="none" w:sz="0" w:space="0" w:color="auto"/>
            <w:right w:val="none" w:sz="0" w:space="0" w:color="auto"/>
          </w:divBdr>
        </w:div>
        <w:div w:id="1165897868">
          <w:marLeft w:val="480"/>
          <w:marRight w:val="0"/>
          <w:marTop w:val="0"/>
          <w:marBottom w:val="0"/>
          <w:divBdr>
            <w:top w:val="none" w:sz="0" w:space="0" w:color="auto"/>
            <w:left w:val="none" w:sz="0" w:space="0" w:color="auto"/>
            <w:bottom w:val="none" w:sz="0" w:space="0" w:color="auto"/>
            <w:right w:val="none" w:sz="0" w:space="0" w:color="auto"/>
          </w:divBdr>
        </w:div>
        <w:div w:id="1209999733">
          <w:marLeft w:val="480"/>
          <w:marRight w:val="0"/>
          <w:marTop w:val="0"/>
          <w:marBottom w:val="0"/>
          <w:divBdr>
            <w:top w:val="none" w:sz="0" w:space="0" w:color="auto"/>
            <w:left w:val="none" w:sz="0" w:space="0" w:color="auto"/>
            <w:bottom w:val="none" w:sz="0" w:space="0" w:color="auto"/>
            <w:right w:val="none" w:sz="0" w:space="0" w:color="auto"/>
          </w:divBdr>
        </w:div>
        <w:div w:id="1258100367">
          <w:marLeft w:val="480"/>
          <w:marRight w:val="0"/>
          <w:marTop w:val="0"/>
          <w:marBottom w:val="0"/>
          <w:divBdr>
            <w:top w:val="none" w:sz="0" w:space="0" w:color="auto"/>
            <w:left w:val="none" w:sz="0" w:space="0" w:color="auto"/>
            <w:bottom w:val="none" w:sz="0" w:space="0" w:color="auto"/>
            <w:right w:val="none" w:sz="0" w:space="0" w:color="auto"/>
          </w:divBdr>
        </w:div>
        <w:div w:id="1294212958">
          <w:marLeft w:val="480"/>
          <w:marRight w:val="0"/>
          <w:marTop w:val="0"/>
          <w:marBottom w:val="0"/>
          <w:divBdr>
            <w:top w:val="none" w:sz="0" w:space="0" w:color="auto"/>
            <w:left w:val="none" w:sz="0" w:space="0" w:color="auto"/>
            <w:bottom w:val="none" w:sz="0" w:space="0" w:color="auto"/>
            <w:right w:val="none" w:sz="0" w:space="0" w:color="auto"/>
          </w:divBdr>
        </w:div>
        <w:div w:id="1584682121">
          <w:marLeft w:val="480"/>
          <w:marRight w:val="0"/>
          <w:marTop w:val="0"/>
          <w:marBottom w:val="0"/>
          <w:divBdr>
            <w:top w:val="none" w:sz="0" w:space="0" w:color="auto"/>
            <w:left w:val="none" w:sz="0" w:space="0" w:color="auto"/>
            <w:bottom w:val="none" w:sz="0" w:space="0" w:color="auto"/>
            <w:right w:val="none" w:sz="0" w:space="0" w:color="auto"/>
          </w:divBdr>
        </w:div>
        <w:div w:id="1659382125">
          <w:marLeft w:val="480"/>
          <w:marRight w:val="0"/>
          <w:marTop w:val="0"/>
          <w:marBottom w:val="0"/>
          <w:divBdr>
            <w:top w:val="none" w:sz="0" w:space="0" w:color="auto"/>
            <w:left w:val="none" w:sz="0" w:space="0" w:color="auto"/>
            <w:bottom w:val="none" w:sz="0" w:space="0" w:color="auto"/>
            <w:right w:val="none" w:sz="0" w:space="0" w:color="auto"/>
          </w:divBdr>
        </w:div>
        <w:div w:id="1713386393">
          <w:marLeft w:val="480"/>
          <w:marRight w:val="0"/>
          <w:marTop w:val="0"/>
          <w:marBottom w:val="0"/>
          <w:divBdr>
            <w:top w:val="none" w:sz="0" w:space="0" w:color="auto"/>
            <w:left w:val="none" w:sz="0" w:space="0" w:color="auto"/>
            <w:bottom w:val="none" w:sz="0" w:space="0" w:color="auto"/>
            <w:right w:val="none" w:sz="0" w:space="0" w:color="auto"/>
          </w:divBdr>
        </w:div>
        <w:div w:id="1809856101">
          <w:marLeft w:val="480"/>
          <w:marRight w:val="0"/>
          <w:marTop w:val="0"/>
          <w:marBottom w:val="0"/>
          <w:divBdr>
            <w:top w:val="none" w:sz="0" w:space="0" w:color="auto"/>
            <w:left w:val="none" w:sz="0" w:space="0" w:color="auto"/>
            <w:bottom w:val="none" w:sz="0" w:space="0" w:color="auto"/>
            <w:right w:val="none" w:sz="0" w:space="0" w:color="auto"/>
          </w:divBdr>
        </w:div>
        <w:div w:id="1953054144">
          <w:marLeft w:val="480"/>
          <w:marRight w:val="0"/>
          <w:marTop w:val="0"/>
          <w:marBottom w:val="0"/>
          <w:divBdr>
            <w:top w:val="none" w:sz="0" w:space="0" w:color="auto"/>
            <w:left w:val="none" w:sz="0" w:space="0" w:color="auto"/>
            <w:bottom w:val="none" w:sz="0" w:space="0" w:color="auto"/>
            <w:right w:val="none" w:sz="0" w:space="0" w:color="auto"/>
          </w:divBdr>
        </w:div>
        <w:div w:id="2113930997">
          <w:marLeft w:val="480"/>
          <w:marRight w:val="0"/>
          <w:marTop w:val="0"/>
          <w:marBottom w:val="0"/>
          <w:divBdr>
            <w:top w:val="none" w:sz="0" w:space="0" w:color="auto"/>
            <w:left w:val="none" w:sz="0" w:space="0" w:color="auto"/>
            <w:bottom w:val="none" w:sz="0" w:space="0" w:color="auto"/>
            <w:right w:val="none" w:sz="0" w:space="0" w:color="auto"/>
          </w:divBdr>
        </w:div>
      </w:divsChild>
    </w:div>
    <w:div w:id="2004159523">
      <w:bodyDiv w:val="1"/>
      <w:marLeft w:val="0"/>
      <w:marRight w:val="0"/>
      <w:marTop w:val="0"/>
      <w:marBottom w:val="0"/>
      <w:divBdr>
        <w:top w:val="none" w:sz="0" w:space="0" w:color="auto"/>
        <w:left w:val="none" w:sz="0" w:space="0" w:color="auto"/>
        <w:bottom w:val="none" w:sz="0" w:space="0" w:color="auto"/>
        <w:right w:val="none" w:sz="0" w:space="0" w:color="auto"/>
      </w:divBdr>
    </w:div>
    <w:div w:id="2004509080">
      <w:bodyDiv w:val="1"/>
      <w:marLeft w:val="0"/>
      <w:marRight w:val="0"/>
      <w:marTop w:val="0"/>
      <w:marBottom w:val="0"/>
      <w:divBdr>
        <w:top w:val="none" w:sz="0" w:space="0" w:color="auto"/>
        <w:left w:val="none" w:sz="0" w:space="0" w:color="auto"/>
        <w:bottom w:val="none" w:sz="0" w:space="0" w:color="auto"/>
        <w:right w:val="none" w:sz="0" w:space="0" w:color="auto"/>
      </w:divBdr>
    </w:div>
    <w:div w:id="2004818007">
      <w:bodyDiv w:val="1"/>
      <w:marLeft w:val="0"/>
      <w:marRight w:val="0"/>
      <w:marTop w:val="0"/>
      <w:marBottom w:val="0"/>
      <w:divBdr>
        <w:top w:val="none" w:sz="0" w:space="0" w:color="auto"/>
        <w:left w:val="none" w:sz="0" w:space="0" w:color="auto"/>
        <w:bottom w:val="none" w:sz="0" w:space="0" w:color="auto"/>
        <w:right w:val="none" w:sz="0" w:space="0" w:color="auto"/>
      </w:divBdr>
    </w:div>
    <w:div w:id="2005089210">
      <w:bodyDiv w:val="1"/>
      <w:marLeft w:val="0"/>
      <w:marRight w:val="0"/>
      <w:marTop w:val="0"/>
      <w:marBottom w:val="0"/>
      <w:divBdr>
        <w:top w:val="none" w:sz="0" w:space="0" w:color="auto"/>
        <w:left w:val="none" w:sz="0" w:space="0" w:color="auto"/>
        <w:bottom w:val="none" w:sz="0" w:space="0" w:color="auto"/>
        <w:right w:val="none" w:sz="0" w:space="0" w:color="auto"/>
      </w:divBdr>
    </w:div>
    <w:div w:id="2008510146">
      <w:bodyDiv w:val="1"/>
      <w:marLeft w:val="0"/>
      <w:marRight w:val="0"/>
      <w:marTop w:val="0"/>
      <w:marBottom w:val="0"/>
      <w:divBdr>
        <w:top w:val="none" w:sz="0" w:space="0" w:color="auto"/>
        <w:left w:val="none" w:sz="0" w:space="0" w:color="auto"/>
        <w:bottom w:val="none" w:sz="0" w:space="0" w:color="auto"/>
        <w:right w:val="none" w:sz="0" w:space="0" w:color="auto"/>
      </w:divBdr>
    </w:div>
    <w:div w:id="2010862161">
      <w:bodyDiv w:val="1"/>
      <w:marLeft w:val="0"/>
      <w:marRight w:val="0"/>
      <w:marTop w:val="0"/>
      <w:marBottom w:val="0"/>
      <w:divBdr>
        <w:top w:val="none" w:sz="0" w:space="0" w:color="auto"/>
        <w:left w:val="none" w:sz="0" w:space="0" w:color="auto"/>
        <w:bottom w:val="none" w:sz="0" w:space="0" w:color="auto"/>
        <w:right w:val="none" w:sz="0" w:space="0" w:color="auto"/>
      </w:divBdr>
      <w:divsChild>
        <w:div w:id="26564962">
          <w:marLeft w:val="480"/>
          <w:marRight w:val="0"/>
          <w:marTop w:val="0"/>
          <w:marBottom w:val="0"/>
          <w:divBdr>
            <w:top w:val="none" w:sz="0" w:space="0" w:color="auto"/>
            <w:left w:val="none" w:sz="0" w:space="0" w:color="auto"/>
            <w:bottom w:val="none" w:sz="0" w:space="0" w:color="auto"/>
            <w:right w:val="none" w:sz="0" w:space="0" w:color="auto"/>
          </w:divBdr>
        </w:div>
        <w:div w:id="156500522">
          <w:marLeft w:val="480"/>
          <w:marRight w:val="0"/>
          <w:marTop w:val="0"/>
          <w:marBottom w:val="0"/>
          <w:divBdr>
            <w:top w:val="none" w:sz="0" w:space="0" w:color="auto"/>
            <w:left w:val="none" w:sz="0" w:space="0" w:color="auto"/>
            <w:bottom w:val="none" w:sz="0" w:space="0" w:color="auto"/>
            <w:right w:val="none" w:sz="0" w:space="0" w:color="auto"/>
          </w:divBdr>
        </w:div>
        <w:div w:id="409618841">
          <w:marLeft w:val="480"/>
          <w:marRight w:val="0"/>
          <w:marTop w:val="0"/>
          <w:marBottom w:val="0"/>
          <w:divBdr>
            <w:top w:val="none" w:sz="0" w:space="0" w:color="auto"/>
            <w:left w:val="none" w:sz="0" w:space="0" w:color="auto"/>
            <w:bottom w:val="none" w:sz="0" w:space="0" w:color="auto"/>
            <w:right w:val="none" w:sz="0" w:space="0" w:color="auto"/>
          </w:divBdr>
        </w:div>
        <w:div w:id="413162272">
          <w:marLeft w:val="480"/>
          <w:marRight w:val="0"/>
          <w:marTop w:val="0"/>
          <w:marBottom w:val="0"/>
          <w:divBdr>
            <w:top w:val="none" w:sz="0" w:space="0" w:color="auto"/>
            <w:left w:val="none" w:sz="0" w:space="0" w:color="auto"/>
            <w:bottom w:val="none" w:sz="0" w:space="0" w:color="auto"/>
            <w:right w:val="none" w:sz="0" w:space="0" w:color="auto"/>
          </w:divBdr>
        </w:div>
        <w:div w:id="539510593">
          <w:marLeft w:val="480"/>
          <w:marRight w:val="0"/>
          <w:marTop w:val="0"/>
          <w:marBottom w:val="0"/>
          <w:divBdr>
            <w:top w:val="none" w:sz="0" w:space="0" w:color="auto"/>
            <w:left w:val="none" w:sz="0" w:space="0" w:color="auto"/>
            <w:bottom w:val="none" w:sz="0" w:space="0" w:color="auto"/>
            <w:right w:val="none" w:sz="0" w:space="0" w:color="auto"/>
          </w:divBdr>
        </w:div>
        <w:div w:id="654720744">
          <w:marLeft w:val="480"/>
          <w:marRight w:val="0"/>
          <w:marTop w:val="0"/>
          <w:marBottom w:val="0"/>
          <w:divBdr>
            <w:top w:val="none" w:sz="0" w:space="0" w:color="auto"/>
            <w:left w:val="none" w:sz="0" w:space="0" w:color="auto"/>
            <w:bottom w:val="none" w:sz="0" w:space="0" w:color="auto"/>
            <w:right w:val="none" w:sz="0" w:space="0" w:color="auto"/>
          </w:divBdr>
        </w:div>
        <w:div w:id="684208156">
          <w:marLeft w:val="480"/>
          <w:marRight w:val="0"/>
          <w:marTop w:val="0"/>
          <w:marBottom w:val="0"/>
          <w:divBdr>
            <w:top w:val="none" w:sz="0" w:space="0" w:color="auto"/>
            <w:left w:val="none" w:sz="0" w:space="0" w:color="auto"/>
            <w:bottom w:val="none" w:sz="0" w:space="0" w:color="auto"/>
            <w:right w:val="none" w:sz="0" w:space="0" w:color="auto"/>
          </w:divBdr>
        </w:div>
        <w:div w:id="724641698">
          <w:marLeft w:val="480"/>
          <w:marRight w:val="0"/>
          <w:marTop w:val="0"/>
          <w:marBottom w:val="0"/>
          <w:divBdr>
            <w:top w:val="none" w:sz="0" w:space="0" w:color="auto"/>
            <w:left w:val="none" w:sz="0" w:space="0" w:color="auto"/>
            <w:bottom w:val="none" w:sz="0" w:space="0" w:color="auto"/>
            <w:right w:val="none" w:sz="0" w:space="0" w:color="auto"/>
          </w:divBdr>
        </w:div>
        <w:div w:id="732512318">
          <w:marLeft w:val="480"/>
          <w:marRight w:val="0"/>
          <w:marTop w:val="0"/>
          <w:marBottom w:val="0"/>
          <w:divBdr>
            <w:top w:val="none" w:sz="0" w:space="0" w:color="auto"/>
            <w:left w:val="none" w:sz="0" w:space="0" w:color="auto"/>
            <w:bottom w:val="none" w:sz="0" w:space="0" w:color="auto"/>
            <w:right w:val="none" w:sz="0" w:space="0" w:color="auto"/>
          </w:divBdr>
        </w:div>
        <w:div w:id="758911897">
          <w:marLeft w:val="480"/>
          <w:marRight w:val="0"/>
          <w:marTop w:val="0"/>
          <w:marBottom w:val="0"/>
          <w:divBdr>
            <w:top w:val="none" w:sz="0" w:space="0" w:color="auto"/>
            <w:left w:val="none" w:sz="0" w:space="0" w:color="auto"/>
            <w:bottom w:val="none" w:sz="0" w:space="0" w:color="auto"/>
            <w:right w:val="none" w:sz="0" w:space="0" w:color="auto"/>
          </w:divBdr>
        </w:div>
        <w:div w:id="767896378">
          <w:marLeft w:val="480"/>
          <w:marRight w:val="0"/>
          <w:marTop w:val="0"/>
          <w:marBottom w:val="0"/>
          <w:divBdr>
            <w:top w:val="none" w:sz="0" w:space="0" w:color="auto"/>
            <w:left w:val="none" w:sz="0" w:space="0" w:color="auto"/>
            <w:bottom w:val="none" w:sz="0" w:space="0" w:color="auto"/>
            <w:right w:val="none" w:sz="0" w:space="0" w:color="auto"/>
          </w:divBdr>
        </w:div>
        <w:div w:id="774715016">
          <w:marLeft w:val="480"/>
          <w:marRight w:val="0"/>
          <w:marTop w:val="0"/>
          <w:marBottom w:val="0"/>
          <w:divBdr>
            <w:top w:val="none" w:sz="0" w:space="0" w:color="auto"/>
            <w:left w:val="none" w:sz="0" w:space="0" w:color="auto"/>
            <w:bottom w:val="none" w:sz="0" w:space="0" w:color="auto"/>
            <w:right w:val="none" w:sz="0" w:space="0" w:color="auto"/>
          </w:divBdr>
        </w:div>
        <w:div w:id="931162972">
          <w:marLeft w:val="480"/>
          <w:marRight w:val="0"/>
          <w:marTop w:val="0"/>
          <w:marBottom w:val="0"/>
          <w:divBdr>
            <w:top w:val="none" w:sz="0" w:space="0" w:color="auto"/>
            <w:left w:val="none" w:sz="0" w:space="0" w:color="auto"/>
            <w:bottom w:val="none" w:sz="0" w:space="0" w:color="auto"/>
            <w:right w:val="none" w:sz="0" w:space="0" w:color="auto"/>
          </w:divBdr>
        </w:div>
        <w:div w:id="1184394068">
          <w:marLeft w:val="480"/>
          <w:marRight w:val="0"/>
          <w:marTop w:val="0"/>
          <w:marBottom w:val="0"/>
          <w:divBdr>
            <w:top w:val="none" w:sz="0" w:space="0" w:color="auto"/>
            <w:left w:val="none" w:sz="0" w:space="0" w:color="auto"/>
            <w:bottom w:val="none" w:sz="0" w:space="0" w:color="auto"/>
            <w:right w:val="none" w:sz="0" w:space="0" w:color="auto"/>
          </w:divBdr>
        </w:div>
        <w:div w:id="1353844704">
          <w:marLeft w:val="480"/>
          <w:marRight w:val="0"/>
          <w:marTop w:val="0"/>
          <w:marBottom w:val="0"/>
          <w:divBdr>
            <w:top w:val="none" w:sz="0" w:space="0" w:color="auto"/>
            <w:left w:val="none" w:sz="0" w:space="0" w:color="auto"/>
            <w:bottom w:val="none" w:sz="0" w:space="0" w:color="auto"/>
            <w:right w:val="none" w:sz="0" w:space="0" w:color="auto"/>
          </w:divBdr>
        </w:div>
        <w:div w:id="1488283646">
          <w:marLeft w:val="480"/>
          <w:marRight w:val="0"/>
          <w:marTop w:val="0"/>
          <w:marBottom w:val="0"/>
          <w:divBdr>
            <w:top w:val="none" w:sz="0" w:space="0" w:color="auto"/>
            <w:left w:val="none" w:sz="0" w:space="0" w:color="auto"/>
            <w:bottom w:val="none" w:sz="0" w:space="0" w:color="auto"/>
            <w:right w:val="none" w:sz="0" w:space="0" w:color="auto"/>
          </w:divBdr>
        </w:div>
        <w:div w:id="1539510829">
          <w:marLeft w:val="480"/>
          <w:marRight w:val="0"/>
          <w:marTop w:val="0"/>
          <w:marBottom w:val="0"/>
          <w:divBdr>
            <w:top w:val="none" w:sz="0" w:space="0" w:color="auto"/>
            <w:left w:val="none" w:sz="0" w:space="0" w:color="auto"/>
            <w:bottom w:val="none" w:sz="0" w:space="0" w:color="auto"/>
            <w:right w:val="none" w:sz="0" w:space="0" w:color="auto"/>
          </w:divBdr>
        </w:div>
        <w:div w:id="1632395567">
          <w:marLeft w:val="480"/>
          <w:marRight w:val="0"/>
          <w:marTop w:val="0"/>
          <w:marBottom w:val="0"/>
          <w:divBdr>
            <w:top w:val="none" w:sz="0" w:space="0" w:color="auto"/>
            <w:left w:val="none" w:sz="0" w:space="0" w:color="auto"/>
            <w:bottom w:val="none" w:sz="0" w:space="0" w:color="auto"/>
            <w:right w:val="none" w:sz="0" w:space="0" w:color="auto"/>
          </w:divBdr>
        </w:div>
        <w:div w:id="1666712467">
          <w:marLeft w:val="480"/>
          <w:marRight w:val="0"/>
          <w:marTop w:val="0"/>
          <w:marBottom w:val="0"/>
          <w:divBdr>
            <w:top w:val="none" w:sz="0" w:space="0" w:color="auto"/>
            <w:left w:val="none" w:sz="0" w:space="0" w:color="auto"/>
            <w:bottom w:val="none" w:sz="0" w:space="0" w:color="auto"/>
            <w:right w:val="none" w:sz="0" w:space="0" w:color="auto"/>
          </w:divBdr>
        </w:div>
        <w:div w:id="1820271179">
          <w:marLeft w:val="480"/>
          <w:marRight w:val="0"/>
          <w:marTop w:val="0"/>
          <w:marBottom w:val="0"/>
          <w:divBdr>
            <w:top w:val="none" w:sz="0" w:space="0" w:color="auto"/>
            <w:left w:val="none" w:sz="0" w:space="0" w:color="auto"/>
            <w:bottom w:val="none" w:sz="0" w:space="0" w:color="auto"/>
            <w:right w:val="none" w:sz="0" w:space="0" w:color="auto"/>
          </w:divBdr>
        </w:div>
        <w:div w:id="1880312541">
          <w:marLeft w:val="480"/>
          <w:marRight w:val="0"/>
          <w:marTop w:val="0"/>
          <w:marBottom w:val="0"/>
          <w:divBdr>
            <w:top w:val="none" w:sz="0" w:space="0" w:color="auto"/>
            <w:left w:val="none" w:sz="0" w:space="0" w:color="auto"/>
            <w:bottom w:val="none" w:sz="0" w:space="0" w:color="auto"/>
            <w:right w:val="none" w:sz="0" w:space="0" w:color="auto"/>
          </w:divBdr>
        </w:div>
        <w:div w:id="1886091042">
          <w:marLeft w:val="480"/>
          <w:marRight w:val="0"/>
          <w:marTop w:val="0"/>
          <w:marBottom w:val="0"/>
          <w:divBdr>
            <w:top w:val="none" w:sz="0" w:space="0" w:color="auto"/>
            <w:left w:val="none" w:sz="0" w:space="0" w:color="auto"/>
            <w:bottom w:val="none" w:sz="0" w:space="0" w:color="auto"/>
            <w:right w:val="none" w:sz="0" w:space="0" w:color="auto"/>
          </w:divBdr>
        </w:div>
      </w:divsChild>
    </w:div>
    <w:div w:id="2011905746">
      <w:bodyDiv w:val="1"/>
      <w:marLeft w:val="0"/>
      <w:marRight w:val="0"/>
      <w:marTop w:val="0"/>
      <w:marBottom w:val="0"/>
      <w:divBdr>
        <w:top w:val="none" w:sz="0" w:space="0" w:color="auto"/>
        <w:left w:val="none" w:sz="0" w:space="0" w:color="auto"/>
        <w:bottom w:val="none" w:sz="0" w:space="0" w:color="auto"/>
        <w:right w:val="none" w:sz="0" w:space="0" w:color="auto"/>
      </w:divBdr>
    </w:div>
    <w:div w:id="2012247096">
      <w:bodyDiv w:val="1"/>
      <w:marLeft w:val="0"/>
      <w:marRight w:val="0"/>
      <w:marTop w:val="0"/>
      <w:marBottom w:val="0"/>
      <w:divBdr>
        <w:top w:val="none" w:sz="0" w:space="0" w:color="auto"/>
        <w:left w:val="none" w:sz="0" w:space="0" w:color="auto"/>
        <w:bottom w:val="none" w:sz="0" w:space="0" w:color="auto"/>
        <w:right w:val="none" w:sz="0" w:space="0" w:color="auto"/>
      </w:divBdr>
    </w:div>
    <w:div w:id="2012249425">
      <w:bodyDiv w:val="1"/>
      <w:marLeft w:val="0"/>
      <w:marRight w:val="0"/>
      <w:marTop w:val="0"/>
      <w:marBottom w:val="0"/>
      <w:divBdr>
        <w:top w:val="none" w:sz="0" w:space="0" w:color="auto"/>
        <w:left w:val="none" w:sz="0" w:space="0" w:color="auto"/>
        <w:bottom w:val="none" w:sz="0" w:space="0" w:color="auto"/>
        <w:right w:val="none" w:sz="0" w:space="0" w:color="auto"/>
      </w:divBdr>
    </w:div>
    <w:div w:id="2014143869">
      <w:bodyDiv w:val="1"/>
      <w:marLeft w:val="0"/>
      <w:marRight w:val="0"/>
      <w:marTop w:val="0"/>
      <w:marBottom w:val="0"/>
      <w:divBdr>
        <w:top w:val="none" w:sz="0" w:space="0" w:color="auto"/>
        <w:left w:val="none" w:sz="0" w:space="0" w:color="auto"/>
        <w:bottom w:val="none" w:sz="0" w:space="0" w:color="auto"/>
        <w:right w:val="none" w:sz="0" w:space="0" w:color="auto"/>
      </w:divBdr>
    </w:div>
    <w:div w:id="2014651014">
      <w:bodyDiv w:val="1"/>
      <w:marLeft w:val="0"/>
      <w:marRight w:val="0"/>
      <w:marTop w:val="0"/>
      <w:marBottom w:val="0"/>
      <w:divBdr>
        <w:top w:val="none" w:sz="0" w:space="0" w:color="auto"/>
        <w:left w:val="none" w:sz="0" w:space="0" w:color="auto"/>
        <w:bottom w:val="none" w:sz="0" w:space="0" w:color="auto"/>
        <w:right w:val="none" w:sz="0" w:space="0" w:color="auto"/>
      </w:divBdr>
    </w:div>
    <w:div w:id="2014799959">
      <w:bodyDiv w:val="1"/>
      <w:marLeft w:val="0"/>
      <w:marRight w:val="0"/>
      <w:marTop w:val="0"/>
      <w:marBottom w:val="0"/>
      <w:divBdr>
        <w:top w:val="none" w:sz="0" w:space="0" w:color="auto"/>
        <w:left w:val="none" w:sz="0" w:space="0" w:color="auto"/>
        <w:bottom w:val="none" w:sz="0" w:space="0" w:color="auto"/>
        <w:right w:val="none" w:sz="0" w:space="0" w:color="auto"/>
      </w:divBdr>
    </w:div>
    <w:div w:id="2019848275">
      <w:bodyDiv w:val="1"/>
      <w:marLeft w:val="0"/>
      <w:marRight w:val="0"/>
      <w:marTop w:val="0"/>
      <w:marBottom w:val="0"/>
      <w:divBdr>
        <w:top w:val="none" w:sz="0" w:space="0" w:color="auto"/>
        <w:left w:val="none" w:sz="0" w:space="0" w:color="auto"/>
        <w:bottom w:val="none" w:sz="0" w:space="0" w:color="auto"/>
        <w:right w:val="none" w:sz="0" w:space="0" w:color="auto"/>
      </w:divBdr>
      <w:divsChild>
        <w:div w:id="153183988">
          <w:marLeft w:val="480"/>
          <w:marRight w:val="0"/>
          <w:marTop w:val="0"/>
          <w:marBottom w:val="0"/>
          <w:divBdr>
            <w:top w:val="none" w:sz="0" w:space="0" w:color="auto"/>
            <w:left w:val="none" w:sz="0" w:space="0" w:color="auto"/>
            <w:bottom w:val="none" w:sz="0" w:space="0" w:color="auto"/>
            <w:right w:val="none" w:sz="0" w:space="0" w:color="auto"/>
          </w:divBdr>
        </w:div>
        <w:div w:id="239102407">
          <w:marLeft w:val="480"/>
          <w:marRight w:val="0"/>
          <w:marTop w:val="0"/>
          <w:marBottom w:val="0"/>
          <w:divBdr>
            <w:top w:val="none" w:sz="0" w:space="0" w:color="auto"/>
            <w:left w:val="none" w:sz="0" w:space="0" w:color="auto"/>
            <w:bottom w:val="none" w:sz="0" w:space="0" w:color="auto"/>
            <w:right w:val="none" w:sz="0" w:space="0" w:color="auto"/>
          </w:divBdr>
        </w:div>
        <w:div w:id="274293226">
          <w:marLeft w:val="480"/>
          <w:marRight w:val="0"/>
          <w:marTop w:val="0"/>
          <w:marBottom w:val="0"/>
          <w:divBdr>
            <w:top w:val="none" w:sz="0" w:space="0" w:color="auto"/>
            <w:left w:val="none" w:sz="0" w:space="0" w:color="auto"/>
            <w:bottom w:val="none" w:sz="0" w:space="0" w:color="auto"/>
            <w:right w:val="none" w:sz="0" w:space="0" w:color="auto"/>
          </w:divBdr>
        </w:div>
        <w:div w:id="301008232">
          <w:marLeft w:val="480"/>
          <w:marRight w:val="0"/>
          <w:marTop w:val="0"/>
          <w:marBottom w:val="0"/>
          <w:divBdr>
            <w:top w:val="none" w:sz="0" w:space="0" w:color="auto"/>
            <w:left w:val="none" w:sz="0" w:space="0" w:color="auto"/>
            <w:bottom w:val="none" w:sz="0" w:space="0" w:color="auto"/>
            <w:right w:val="none" w:sz="0" w:space="0" w:color="auto"/>
          </w:divBdr>
        </w:div>
        <w:div w:id="465590068">
          <w:marLeft w:val="480"/>
          <w:marRight w:val="0"/>
          <w:marTop w:val="0"/>
          <w:marBottom w:val="0"/>
          <w:divBdr>
            <w:top w:val="none" w:sz="0" w:space="0" w:color="auto"/>
            <w:left w:val="none" w:sz="0" w:space="0" w:color="auto"/>
            <w:bottom w:val="none" w:sz="0" w:space="0" w:color="auto"/>
            <w:right w:val="none" w:sz="0" w:space="0" w:color="auto"/>
          </w:divBdr>
        </w:div>
        <w:div w:id="508641950">
          <w:marLeft w:val="480"/>
          <w:marRight w:val="0"/>
          <w:marTop w:val="0"/>
          <w:marBottom w:val="0"/>
          <w:divBdr>
            <w:top w:val="none" w:sz="0" w:space="0" w:color="auto"/>
            <w:left w:val="none" w:sz="0" w:space="0" w:color="auto"/>
            <w:bottom w:val="none" w:sz="0" w:space="0" w:color="auto"/>
            <w:right w:val="none" w:sz="0" w:space="0" w:color="auto"/>
          </w:divBdr>
        </w:div>
        <w:div w:id="578633029">
          <w:marLeft w:val="480"/>
          <w:marRight w:val="0"/>
          <w:marTop w:val="0"/>
          <w:marBottom w:val="0"/>
          <w:divBdr>
            <w:top w:val="none" w:sz="0" w:space="0" w:color="auto"/>
            <w:left w:val="none" w:sz="0" w:space="0" w:color="auto"/>
            <w:bottom w:val="none" w:sz="0" w:space="0" w:color="auto"/>
            <w:right w:val="none" w:sz="0" w:space="0" w:color="auto"/>
          </w:divBdr>
        </w:div>
        <w:div w:id="581453332">
          <w:marLeft w:val="480"/>
          <w:marRight w:val="0"/>
          <w:marTop w:val="0"/>
          <w:marBottom w:val="0"/>
          <w:divBdr>
            <w:top w:val="none" w:sz="0" w:space="0" w:color="auto"/>
            <w:left w:val="none" w:sz="0" w:space="0" w:color="auto"/>
            <w:bottom w:val="none" w:sz="0" w:space="0" w:color="auto"/>
            <w:right w:val="none" w:sz="0" w:space="0" w:color="auto"/>
          </w:divBdr>
        </w:div>
        <w:div w:id="703939976">
          <w:marLeft w:val="480"/>
          <w:marRight w:val="0"/>
          <w:marTop w:val="0"/>
          <w:marBottom w:val="0"/>
          <w:divBdr>
            <w:top w:val="none" w:sz="0" w:space="0" w:color="auto"/>
            <w:left w:val="none" w:sz="0" w:space="0" w:color="auto"/>
            <w:bottom w:val="none" w:sz="0" w:space="0" w:color="auto"/>
            <w:right w:val="none" w:sz="0" w:space="0" w:color="auto"/>
          </w:divBdr>
        </w:div>
        <w:div w:id="756905542">
          <w:marLeft w:val="480"/>
          <w:marRight w:val="0"/>
          <w:marTop w:val="0"/>
          <w:marBottom w:val="0"/>
          <w:divBdr>
            <w:top w:val="none" w:sz="0" w:space="0" w:color="auto"/>
            <w:left w:val="none" w:sz="0" w:space="0" w:color="auto"/>
            <w:bottom w:val="none" w:sz="0" w:space="0" w:color="auto"/>
            <w:right w:val="none" w:sz="0" w:space="0" w:color="auto"/>
          </w:divBdr>
        </w:div>
        <w:div w:id="783891249">
          <w:marLeft w:val="480"/>
          <w:marRight w:val="0"/>
          <w:marTop w:val="0"/>
          <w:marBottom w:val="0"/>
          <w:divBdr>
            <w:top w:val="none" w:sz="0" w:space="0" w:color="auto"/>
            <w:left w:val="none" w:sz="0" w:space="0" w:color="auto"/>
            <w:bottom w:val="none" w:sz="0" w:space="0" w:color="auto"/>
            <w:right w:val="none" w:sz="0" w:space="0" w:color="auto"/>
          </w:divBdr>
        </w:div>
        <w:div w:id="1104685728">
          <w:marLeft w:val="480"/>
          <w:marRight w:val="0"/>
          <w:marTop w:val="0"/>
          <w:marBottom w:val="0"/>
          <w:divBdr>
            <w:top w:val="none" w:sz="0" w:space="0" w:color="auto"/>
            <w:left w:val="none" w:sz="0" w:space="0" w:color="auto"/>
            <w:bottom w:val="none" w:sz="0" w:space="0" w:color="auto"/>
            <w:right w:val="none" w:sz="0" w:space="0" w:color="auto"/>
          </w:divBdr>
        </w:div>
        <w:div w:id="1133594468">
          <w:marLeft w:val="480"/>
          <w:marRight w:val="0"/>
          <w:marTop w:val="0"/>
          <w:marBottom w:val="0"/>
          <w:divBdr>
            <w:top w:val="none" w:sz="0" w:space="0" w:color="auto"/>
            <w:left w:val="none" w:sz="0" w:space="0" w:color="auto"/>
            <w:bottom w:val="none" w:sz="0" w:space="0" w:color="auto"/>
            <w:right w:val="none" w:sz="0" w:space="0" w:color="auto"/>
          </w:divBdr>
        </w:div>
        <w:div w:id="1262059232">
          <w:marLeft w:val="480"/>
          <w:marRight w:val="0"/>
          <w:marTop w:val="0"/>
          <w:marBottom w:val="0"/>
          <w:divBdr>
            <w:top w:val="none" w:sz="0" w:space="0" w:color="auto"/>
            <w:left w:val="none" w:sz="0" w:space="0" w:color="auto"/>
            <w:bottom w:val="none" w:sz="0" w:space="0" w:color="auto"/>
            <w:right w:val="none" w:sz="0" w:space="0" w:color="auto"/>
          </w:divBdr>
        </w:div>
        <w:div w:id="1278173549">
          <w:marLeft w:val="480"/>
          <w:marRight w:val="0"/>
          <w:marTop w:val="0"/>
          <w:marBottom w:val="0"/>
          <w:divBdr>
            <w:top w:val="none" w:sz="0" w:space="0" w:color="auto"/>
            <w:left w:val="none" w:sz="0" w:space="0" w:color="auto"/>
            <w:bottom w:val="none" w:sz="0" w:space="0" w:color="auto"/>
            <w:right w:val="none" w:sz="0" w:space="0" w:color="auto"/>
          </w:divBdr>
        </w:div>
        <w:div w:id="1420171766">
          <w:marLeft w:val="480"/>
          <w:marRight w:val="0"/>
          <w:marTop w:val="0"/>
          <w:marBottom w:val="0"/>
          <w:divBdr>
            <w:top w:val="none" w:sz="0" w:space="0" w:color="auto"/>
            <w:left w:val="none" w:sz="0" w:space="0" w:color="auto"/>
            <w:bottom w:val="none" w:sz="0" w:space="0" w:color="auto"/>
            <w:right w:val="none" w:sz="0" w:space="0" w:color="auto"/>
          </w:divBdr>
        </w:div>
        <w:div w:id="1461731649">
          <w:marLeft w:val="480"/>
          <w:marRight w:val="0"/>
          <w:marTop w:val="0"/>
          <w:marBottom w:val="0"/>
          <w:divBdr>
            <w:top w:val="none" w:sz="0" w:space="0" w:color="auto"/>
            <w:left w:val="none" w:sz="0" w:space="0" w:color="auto"/>
            <w:bottom w:val="none" w:sz="0" w:space="0" w:color="auto"/>
            <w:right w:val="none" w:sz="0" w:space="0" w:color="auto"/>
          </w:divBdr>
        </w:div>
        <w:div w:id="1810435974">
          <w:marLeft w:val="480"/>
          <w:marRight w:val="0"/>
          <w:marTop w:val="0"/>
          <w:marBottom w:val="0"/>
          <w:divBdr>
            <w:top w:val="none" w:sz="0" w:space="0" w:color="auto"/>
            <w:left w:val="none" w:sz="0" w:space="0" w:color="auto"/>
            <w:bottom w:val="none" w:sz="0" w:space="0" w:color="auto"/>
            <w:right w:val="none" w:sz="0" w:space="0" w:color="auto"/>
          </w:divBdr>
        </w:div>
        <w:div w:id="1871406863">
          <w:marLeft w:val="480"/>
          <w:marRight w:val="0"/>
          <w:marTop w:val="0"/>
          <w:marBottom w:val="0"/>
          <w:divBdr>
            <w:top w:val="none" w:sz="0" w:space="0" w:color="auto"/>
            <w:left w:val="none" w:sz="0" w:space="0" w:color="auto"/>
            <w:bottom w:val="none" w:sz="0" w:space="0" w:color="auto"/>
            <w:right w:val="none" w:sz="0" w:space="0" w:color="auto"/>
          </w:divBdr>
        </w:div>
        <w:div w:id="1911573750">
          <w:marLeft w:val="480"/>
          <w:marRight w:val="0"/>
          <w:marTop w:val="0"/>
          <w:marBottom w:val="0"/>
          <w:divBdr>
            <w:top w:val="none" w:sz="0" w:space="0" w:color="auto"/>
            <w:left w:val="none" w:sz="0" w:space="0" w:color="auto"/>
            <w:bottom w:val="none" w:sz="0" w:space="0" w:color="auto"/>
            <w:right w:val="none" w:sz="0" w:space="0" w:color="auto"/>
          </w:divBdr>
        </w:div>
        <w:div w:id="2141222408">
          <w:marLeft w:val="480"/>
          <w:marRight w:val="0"/>
          <w:marTop w:val="0"/>
          <w:marBottom w:val="0"/>
          <w:divBdr>
            <w:top w:val="none" w:sz="0" w:space="0" w:color="auto"/>
            <w:left w:val="none" w:sz="0" w:space="0" w:color="auto"/>
            <w:bottom w:val="none" w:sz="0" w:space="0" w:color="auto"/>
            <w:right w:val="none" w:sz="0" w:space="0" w:color="auto"/>
          </w:divBdr>
        </w:div>
        <w:div w:id="2141998462">
          <w:marLeft w:val="480"/>
          <w:marRight w:val="0"/>
          <w:marTop w:val="0"/>
          <w:marBottom w:val="0"/>
          <w:divBdr>
            <w:top w:val="none" w:sz="0" w:space="0" w:color="auto"/>
            <w:left w:val="none" w:sz="0" w:space="0" w:color="auto"/>
            <w:bottom w:val="none" w:sz="0" w:space="0" w:color="auto"/>
            <w:right w:val="none" w:sz="0" w:space="0" w:color="auto"/>
          </w:divBdr>
        </w:div>
      </w:divsChild>
    </w:div>
    <w:div w:id="2020159817">
      <w:bodyDiv w:val="1"/>
      <w:marLeft w:val="0"/>
      <w:marRight w:val="0"/>
      <w:marTop w:val="0"/>
      <w:marBottom w:val="0"/>
      <w:divBdr>
        <w:top w:val="none" w:sz="0" w:space="0" w:color="auto"/>
        <w:left w:val="none" w:sz="0" w:space="0" w:color="auto"/>
        <w:bottom w:val="none" w:sz="0" w:space="0" w:color="auto"/>
        <w:right w:val="none" w:sz="0" w:space="0" w:color="auto"/>
      </w:divBdr>
      <w:divsChild>
        <w:div w:id="3558852">
          <w:marLeft w:val="480"/>
          <w:marRight w:val="0"/>
          <w:marTop w:val="0"/>
          <w:marBottom w:val="0"/>
          <w:divBdr>
            <w:top w:val="none" w:sz="0" w:space="0" w:color="auto"/>
            <w:left w:val="none" w:sz="0" w:space="0" w:color="auto"/>
            <w:bottom w:val="none" w:sz="0" w:space="0" w:color="auto"/>
            <w:right w:val="none" w:sz="0" w:space="0" w:color="auto"/>
          </w:divBdr>
        </w:div>
        <w:div w:id="166018351">
          <w:marLeft w:val="480"/>
          <w:marRight w:val="0"/>
          <w:marTop w:val="0"/>
          <w:marBottom w:val="0"/>
          <w:divBdr>
            <w:top w:val="none" w:sz="0" w:space="0" w:color="auto"/>
            <w:left w:val="none" w:sz="0" w:space="0" w:color="auto"/>
            <w:bottom w:val="none" w:sz="0" w:space="0" w:color="auto"/>
            <w:right w:val="none" w:sz="0" w:space="0" w:color="auto"/>
          </w:divBdr>
        </w:div>
        <w:div w:id="306512500">
          <w:marLeft w:val="480"/>
          <w:marRight w:val="0"/>
          <w:marTop w:val="0"/>
          <w:marBottom w:val="0"/>
          <w:divBdr>
            <w:top w:val="none" w:sz="0" w:space="0" w:color="auto"/>
            <w:left w:val="none" w:sz="0" w:space="0" w:color="auto"/>
            <w:bottom w:val="none" w:sz="0" w:space="0" w:color="auto"/>
            <w:right w:val="none" w:sz="0" w:space="0" w:color="auto"/>
          </w:divBdr>
        </w:div>
        <w:div w:id="378167770">
          <w:marLeft w:val="480"/>
          <w:marRight w:val="0"/>
          <w:marTop w:val="0"/>
          <w:marBottom w:val="0"/>
          <w:divBdr>
            <w:top w:val="none" w:sz="0" w:space="0" w:color="auto"/>
            <w:left w:val="none" w:sz="0" w:space="0" w:color="auto"/>
            <w:bottom w:val="none" w:sz="0" w:space="0" w:color="auto"/>
            <w:right w:val="none" w:sz="0" w:space="0" w:color="auto"/>
          </w:divBdr>
        </w:div>
        <w:div w:id="457525890">
          <w:marLeft w:val="480"/>
          <w:marRight w:val="0"/>
          <w:marTop w:val="0"/>
          <w:marBottom w:val="0"/>
          <w:divBdr>
            <w:top w:val="none" w:sz="0" w:space="0" w:color="auto"/>
            <w:left w:val="none" w:sz="0" w:space="0" w:color="auto"/>
            <w:bottom w:val="none" w:sz="0" w:space="0" w:color="auto"/>
            <w:right w:val="none" w:sz="0" w:space="0" w:color="auto"/>
          </w:divBdr>
        </w:div>
        <w:div w:id="483741981">
          <w:marLeft w:val="480"/>
          <w:marRight w:val="0"/>
          <w:marTop w:val="0"/>
          <w:marBottom w:val="0"/>
          <w:divBdr>
            <w:top w:val="none" w:sz="0" w:space="0" w:color="auto"/>
            <w:left w:val="none" w:sz="0" w:space="0" w:color="auto"/>
            <w:bottom w:val="none" w:sz="0" w:space="0" w:color="auto"/>
            <w:right w:val="none" w:sz="0" w:space="0" w:color="auto"/>
          </w:divBdr>
        </w:div>
        <w:div w:id="534929659">
          <w:marLeft w:val="480"/>
          <w:marRight w:val="0"/>
          <w:marTop w:val="0"/>
          <w:marBottom w:val="0"/>
          <w:divBdr>
            <w:top w:val="none" w:sz="0" w:space="0" w:color="auto"/>
            <w:left w:val="none" w:sz="0" w:space="0" w:color="auto"/>
            <w:bottom w:val="none" w:sz="0" w:space="0" w:color="auto"/>
            <w:right w:val="none" w:sz="0" w:space="0" w:color="auto"/>
          </w:divBdr>
        </w:div>
        <w:div w:id="637612938">
          <w:marLeft w:val="480"/>
          <w:marRight w:val="0"/>
          <w:marTop w:val="0"/>
          <w:marBottom w:val="0"/>
          <w:divBdr>
            <w:top w:val="none" w:sz="0" w:space="0" w:color="auto"/>
            <w:left w:val="none" w:sz="0" w:space="0" w:color="auto"/>
            <w:bottom w:val="none" w:sz="0" w:space="0" w:color="auto"/>
            <w:right w:val="none" w:sz="0" w:space="0" w:color="auto"/>
          </w:divBdr>
        </w:div>
        <w:div w:id="637950838">
          <w:marLeft w:val="480"/>
          <w:marRight w:val="0"/>
          <w:marTop w:val="0"/>
          <w:marBottom w:val="0"/>
          <w:divBdr>
            <w:top w:val="none" w:sz="0" w:space="0" w:color="auto"/>
            <w:left w:val="none" w:sz="0" w:space="0" w:color="auto"/>
            <w:bottom w:val="none" w:sz="0" w:space="0" w:color="auto"/>
            <w:right w:val="none" w:sz="0" w:space="0" w:color="auto"/>
          </w:divBdr>
        </w:div>
        <w:div w:id="646477642">
          <w:marLeft w:val="480"/>
          <w:marRight w:val="0"/>
          <w:marTop w:val="0"/>
          <w:marBottom w:val="0"/>
          <w:divBdr>
            <w:top w:val="none" w:sz="0" w:space="0" w:color="auto"/>
            <w:left w:val="none" w:sz="0" w:space="0" w:color="auto"/>
            <w:bottom w:val="none" w:sz="0" w:space="0" w:color="auto"/>
            <w:right w:val="none" w:sz="0" w:space="0" w:color="auto"/>
          </w:divBdr>
        </w:div>
        <w:div w:id="647051838">
          <w:marLeft w:val="480"/>
          <w:marRight w:val="0"/>
          <w:marTop w:val="0"/>
          <w:marBottom w:val="0"/>
          <w:divBdr>
            <w:top w:val="none" w:sz="0" w:space="0" w:color="auto"/>
            <w:left w:val="none" w:sz="0" w:space="0" w:color="auto"/>
            <w:bottom w:val="none" w:sz="0" w:space="0" w:color="auto"/>
            <w:right w:val="none" w:sz="0" w:space="0" w:color="auto"/>
          </w:divBdr>
        </w:div>
        <w:div w:id="714545332">
          <w:marLeft w:val="480"/>
          <w:marRight w:val="0"/>
          <w:marTop w:val="0"/>
          <w:marBottom w:val="0"/>
          <w:divBdr>
            <w:top w:val="none" w:sz="0" w:space="0" w:color="auto"/>
            <w:left w:val="none" w:sz="0" w:space="0" w:color="auto"/>
            <w:bottom w:val="none" w:sz="0" w:space="0" w:color="auto"/>
            <w:right w:val="none" w:sz="0" w:space="0" w:color="auto"/>
          </w:divBdr>
        </w:div>
        <w:div w:id="723674779">
          <w:marLeft w:val="480"/>
          <w:marRight w:val="0"/>
          <w:marTop w:val="0"/>
          <w:marBottom w:val="0"/>
          <w:divBdr>
            <w:top w:val="none" w:sz="0" w:space="0" w:color="auto"/>
            <w:left w:val="none" w:sz="0" w:space="0" w:color="auto"/>
            <w:bottom w:val="none" w:sz="0" w:space="0" w:color="auto"/>
            <w:right w:val="none" w:sz="0" w:space="0" w:color="auto"/>
          </w:divBdr>
        </w:div>
        <w:div w:id="836727968">
          <w:marLeft w:val="480"/>
          <w:marRight w:val="0"/>
          <w:marTop w:val="0"/>
          <w:marBottom w:val="0"/>
          <w:divBdr>
            <w:top w:val="none" w:sz="0" w:space="0" w:color="auto"/>
            <w:left w:val="none" w:sz="0" w:space="0" w:color="auto"/>
            <w:bottom w:val="none" w:sz="0" w:space="0" w:color="auto"/>
            <w:right w:val="none" w:sz="0" w:space="0" w:color="auto"/>
          </w:divBdr>
        </w:div>
        <w:div w:id="988284141">
          <w:marLeft w:val="480"/>
          <w:marRight w:val="0"/>
          <w:marTop w:val="0"/>
          <w:marBottom w:val="0"/>
          <w:divBdr>
            <w:top w:val="none" w:sz="0" w:space="0" w:color="auto"/>
            <w:left w:val="none" w:sz="0" w:space="0" w:color="auto"/>
            <w:bottom w:val="none" w:sz="0" w:space="0" w:color="auto"/>
            <w:right w:val="none" w:sz="0" w:space="0" w:color="auto"/>
          </w:divBdr>
        </w:div>
        <w:div w:id="1056734992">
          <w:marLeft w:val="480"/>
          <w:marRight w:val="0"/>
          <w:marTop w:val="0"/>
          <w:marBottom w:val="0"/>
          <w:divBdr>
            <w:top w:val="none" w:sz="0" w:space="0" w:color="auto"/>
            <w:left w:val="none" w:sz="0" w:space="0" w:color="auto"/>
            <w:bottom w:val="none" w:sz="0" w:space="0" w:color="auto"/>
            <w:right w:val="none" w:sz="0" w:space="0" w:color="auto"/>
          </w:divBdr>
        </w:div>
        <w:div w:id="1090201626">
          <w:marLeft w:val="480"/>
          <w:marRight w:val="0"/>
          <w:marTop w:val="0"/>
          <w:marBottom w:val="0"/>
          <w:divBdr>
            <w:top w:val="none" w:sz="0" w:space="0" w:color="auto"/>
            <w:left w:val="none" w:sz="0" w:space="0" w:color="auto"/>
            <w:bottom w:val="none" w:sz="0" w:space="0" w:color="auto"/>
            <w:right w:val="none" w:sz="0" w:space="0" w:color="auto"/>
          </w:divBdr>
        </w:div>
        <w:div w:id="1138960635">
          <w:marLeft w:val="480"/>
          <w:marRight w:val="0"/>
          <w:marTop w:val="0"/>
          <w:marBottom w:val="0"/>
          <w:divBdr>
            <w:top w:val="none" w:sz="0" w:space="0" w:color="auto"/>
            <w:left w:val="none" w:sz="0" w:space="0" w:color="auto"/>
            <w:bottom w:val="none" w:sz="0" w:space="0" w:color="auto"/>
            <w:right w:val="none" w:sz="0" w:space="0" w:color="auto"/>
          </w:divBdr>
        </w:div>
        <w:div w:id="1157453088">
          <w:marLeft w:val="480"/>
          <w:marRight w:val="0"/>
          <w:marTop w:val="0"/>
          <w:marBottom w:val="0"/>
          <w:divBdr>
            <w:top w:val="none" w:sz="0" w:space="0" w:color="auto"/>
            <w:left w:val="none" w:sz="0" w:space="0" w:color="auto"/>
            <w:bottom w:val="none" w:sz="0" w:space="0" w:color="auto"/>
            <w:right w:val="none" w:sz="0" w:space="0" w:color="auto"/>
          </w:divBdr>
        </w:div>
        <w:div w:id="1169294075">
          <w:marLeft w:val="480"/>
          <w:marRight w:val="0"/>
          <w:marTop w:val="0"/>
          <w:marBottom w:val="0"/>
          <w:divBdr>
            <w:top w:val="none" w:sz="0" w:space="0" w:color="auto"/>
            <w:left w:val="none" w:sz="0" w:space="0" w:color="auto"/>
            <w:bottom w:val="none" w:sz="0" w:space="0" w:color="auto"/>
            <w:right w:val="none" w:sz="0" w:space="0" w:color="auto"/>
          </w:divBdr>
        </w:div>
        <w:div w:id="1208562878">
          <w:marLeft w:val="480"/>
          <w:marRight w:val="0"/>
          <w:marTop w:val="0"/>
          <w:marBottom w:val="0"/>
          <w:divBdr>
            <w:top w:val="none" w:sz="0" w:space="0" w:color="auto"/>
            <w:left w:val="none" w:sz="0" w:space="0" w:color="auto"/>
            <w:bottom w:val="none" w:sz="0" w:space="0" w:color="auto"/>
            <w:right w:val="none" w:sz="0" w:space="0" w:color="auto"/>
          </w:divBdr>
        </w:div>
        <w:div w:id="1309701146">
          <w:marLeft w:val="480"/>
          <w:marRight w:val="0"/>
          <w:marTop w:val="0"/>
          <w:marBottom w:val="0"/>
          <w:divBdr>
            <w:top w:val="none" w:sz="0" w:space="0" w:color="auto"/>
            <w:left w:val="none" w:sz="0" w:space="0" w:color="auto"/>
            <w:bottom w:val="none" w:sz="0" w:space="0" w:color="auto"/>
            <w:right w:val="none" w:sz="0" w:space="0" w:color="auto"/>
          </w:divBdr>
        </w:div>
        <w:div w:id="1312829133">
          <w:marLeft w:val="480"/>
          <w:marRight w:val="0"/>
          <w:marTop w:val="0"/>
          <w:marBottom w:val="0"/>
          <w:divBdr>
            <w:top w:val="none" w:sz="0" w:space="0" w:color="auto"/>
            <w:left w:val="none" w:sz="0" w:space="0" w:color="auto"/>
            <w:bottom w:val="none" w:sz="0" w:space="0" w:color="auto"/>
            <w:right w:val="none" w:sz="0" w:space="0" w:color="auto"/>
          </w:divBdr>
        </w:div>
        <w:div w:id="1435783061">
          <w:marLeft w:val="480"/>
          <w:marRight w:val="0"/>
          <w:marTop w:val="0"/>
          <w:marBottom w:val="0"/>
          <w:divBdr>
            <w:top w:val="none" w:sz="0" w:space="0" w:color="auto"/>
            <w:left w:val="none" w:sz="0" w:space="0" w:color="auto"/>
            <w:bottom w:val="none" w:sz="0" w:space="0" w:color="auto"/>
            <w:right w:val="none" w:sz="0" w:space="0" w:color="auto"/>
          </w:divBdr>
        </w:div>
        <w:div w:id="1471903980">
          <w:marLeft w:val="480"/>
          <w:marRight w:val="0"/>
          <w:marTop w:val="0"/>
          <w:marBottom w:val="0"/>
          <w:divBdr>
            <w:top w:val="none" w:sz="0" w:space="0" w:color="auto"/>
            <w:left w:val="none" w:sz="0" w:space="0" w:color="auto"/>
            <w:bottom w:val="none" w:sz="0" w:space="0" w:color="auto"/>
            <w:right w:val="none" w:sz="0" w:space="0" w:color="auto"/>
          </w:divBdr>
        </w:div>
        <w:div w:id="1636256572">
          <w:marLeft w:val="480"/>
          <w:marRight w:val="0"/>
          <w:marTop w:val="0"/>
          <w:marBottom w:val="0"/>
          <w:divBdr>
            <w:top w:val="none" w:sz="0" w:space="0" w:color="auto"/>
            <w:left w:val="none" w:sz="0" w:space="0" w:color="auto"/>
            <w:bottom w:val="none" w:sz="0" w:space="0" w:color="auto"/>
            <w:right w:val="none" w:sz="0" w:space="0" w:color="auto"/>
          </w:divBdr>
        </w:div>
        <w:div w:id="1636986310">
          <w:marLeft w:val="480"/>
          <w:marRight w:val="0"/>
          <w:marTop w:val="0"/>
          <w:marBottom w:val="0"/>
          <w:divBdr>
            <w:top w:val="none" w:sz="0" w:space="0" w:color="auto"/>
            <w:left w:val="none" w:sz="0" w:space="0" w:color="auto"/>
            <w:bottom w:val="none" w:sz="0" w:space="0" w:color="auto"/>
            <w:right w:val="none" w:sz="0" w:space="0" w:color="auto"/>
          </w:divBdr>
        </w:div>
        <w:div w:id="1660427604">
          <w:marLeft w:val="480"/>
          <w:marRight w:val="0"/>
          <w:marTop w:val="0"/>
          <w:marBottom w:val="0"/>
          <w:divBdr>
            <w:top w:val="none" w:sz="0" w:space="0" w:color="auto"/>
            <w:left w:val="none" w:sz="0" w:space="0" w:color="auto"/>
            <w:bottom w:val="none" w:sz="0" w:space="0" w:color="auto"/>
            <w:right w:val="none" w:sz="0" w:space="0" w:color="auto"/>
          </w:divBdr>
        </w:div>
        <w:div w:id="1668242662">
          <w:marLeft w:val="480"/>
          <w:marRight w:val="0"/>
          <w:marTop w:val="0"/>
          <w:marBottom w:val="0"/>
          <w:divBdr>
            <w:top w:val="none" w:sz="0" w:space="0" w:color="auto"/>
            <w:left w:val="none" w:sz="0" w:space="0" w:color="auto"/>
            <w:bottom w:val="none" w:sz="0" w:space="0" w:color="auto"/>
            <w:right w:val="none" w:sz="0" w:space="0" w:color="auto"/>
          </w:divBdr>
        </w:div>
        <w:div w:id="1842962209">
          <w:marLeft w:val="480"/>
          <w:marRight w:val="0"/>
          <w:marTop w:val="0"/>
          <w:marBottom w:val="0"/>
          <w:divBdr>
            <w:top w:val="none" w:sz="0" w:space="0" w:color="auto"/>
            <w:left w:val="none" w:sz="0" w:space="0" w:color="auto"/>
            <w:bottom w:val="none" w:sz="0" w:space="0" w:color="auto"/>
            <w:right w:val="none" w:sz="0" w:space="0" w:color="auto"/>
          </w:divBdr>
        </w:div>
        <w:div w:id="1869217942">
          <w:marLeft w:val="480"/>
          <w:marRight w:val="0"/>
          <w:marTop w:val="0"/>
          <w:marBottom w:val="0"/>
          <w:divBdr>
            <w:top w:val="none" w:sz="0" w:space="0" w:color="auto"/>
            <w:left w:val="none" w:sz="0" w:space="0" w:color="auto"/>
            <w:bottom w:val="none" w:sz="0" w:space="0" w:color="auto"/>
            <w:right w:val="none" w:sz="0" w:space="0" w:color="auto"/>
          </w:divBdr>
        </w:div>
        <w:div w:id="2068526440">
          <w:marLeft w:val="480"/>
          <w:marRight w:val="0"/>
          <w:marTop w:val="0"/>
          <w:marBottom w:val="0"/>
          <w:divBdr>
            <w:top w:val="none" w:sz="0" w:space="0" w:color="auto"/>
            <w:left w:val="none" w:sz="0" w:space="0" w:color="auto"/>
            <w:bottom w:val="none" w:sz="0" w:space="0" w:color="auto"/>
            <w:right w:val="none" w:sz="0" w:space="0" w:color="auto"/>
          </w:divBdr>
        </w:div>
        <w:div w:id="2103602202">
          <w:marLeft w:val="480"/>
          <w:marRight w:val="0"/>
          <w:marTop w:val="0"/>
          <w:marBottom w:val="0"/>
          <w:divBdr>
            <w:top w:val="none" w:sz="0" w:space="0" w:color="auto"/>
            <w:left w:val="none" w:sz="0" w:space="0" w:color="auto"/>
            <w:bottom w:val="none" w:sz="0" w:space="0" w:color="auto"/>
            <w:right w:val="none" w:sz="0" w:space="0" w:color="auto"/>
          </w:divBdr>
        </w:div>
        <w:div w:id="2121024187">
          <w:marLeft w:val="480"/>
          <w:marRight w:val="0"/>
          <w:marTop w:val="0"/>
          <w:marBottom w:val="0"/>
          <w:divBdr>
            <w:top w:val="none" w:sz="0" w:space="0" w:color="auto"/>
            <w:left w:val="none" w:sz="0" w:space="0" w:color="auto"/>
            <w:bottom w:val="none" w:sz="0" w:space="0" w:color="auto"/>
            <w:right w:val="none" w:sz="0" w:space="0" w:color="auto"/>
          </w:divBdr>
        </w:div>
      </w:divsChild>
    </w:div>
    <w:div w:id="2020227774">
      <w:bodyDiv w:val="1"/>
      <w:marLeft w:val="0"/>
      <w:marRight w:val="0"/>
      <w:marTop w:val="0"/>
      <w:marBottom w:val="0"/>
      <w:divBdr>
        <w:top w:val="none" w:sz="0" w:space="0" w:color="auto"/>
        <w:left w:val="none" w:sz="0" w:space="0" w:color="auto"/>
        <w:bottom w:val="none" w:sz="0" w:space="0" w:color="auto"/>
        <w:right w:val="none" w:sz="0" w:space="0" w:color="auto"/>
      </w:divBdr>
    </w:div>
    <w:div w:id="2020233407">
      <w:bodyDiv w:val="1"/>
      <w:marLeft w:val="0"/>
      <w:marRight w:val="0"/>
      <w:marTop w:val="0"/>
      <w:marBottom w:val="0"/>
      <w:divBdr>
        <w:top w:val="none" w:sz="0" w:space="0" w:color="auto"/>
        <w:left w:val="none" w:sz="0" w:space="0" w:color="auto"/>
        <w:bottom w:val="none" w:sz="0" w:space="0" w:color="auto"/>
        <w:right w:val="none" w:sz="0" w:space="0" w:color="auto"/>
      </w:divBdr>
    </w:div>
    <w:div w:id="2024356241">
      <w:bodyDiv w:val="1"/>
      <w:marLeft w:val="0"/>
      <w:marRight w:val="0"/>
      <w:marTop w:val="0"/>
      <w:marBottom w:val="0"/>
      <w:divBdr>
        <w:top w:val="none" w:sz="0" w:space="0" w:color="auto"/>
        <w:left w:val="none" w:sz="0" w:space="0" w:color="auto"/>
        <w:bottom w:val="none" w:sz="0" w:space="0" w:color="auto"/>
        <w:right w:val="none" w:sz="0" w:space="0" w:color="auto"/>
      </w:divBdr>
      <w:divsChild>
        <w:div w:id="20783231">
          <w:marLeft w:val="480"/>
          <w:marRight w:val="0"/>
          <w:marTop w:val="0"/>
          <w:marBottom w:val="0"/>
          <w:divBdr>
            <w:top w:val="none" w:sz="0" w:space="0" w:color="auto"/>
            <w:left w:val="none" w:sz="0" w:space="0" w:color="auto"/>
            <w:bottom w:val="none" w:sz="0" w:space="0" w:color="auto"/>
            <w:right w:val="none" w:sz="0" w:space="0" w:color="auto"/>
          </w:divBdr>
        </w:div>
        <w:div w:id="88241585">
          <w:marLeft w:val="480"/>
          <w:marRight w:val="0"/>
          <w:marTop w:val="0"/>
          <w:marBottom w:val="0"/>
          <w:divBdr>
            <w:top w:val="none" w:sz="0" w:space="0" w:color="auto"/>
            <w:left w:val="none" w:sz="0" w:space="0" w:color="auto"/>
            <w:bottom w:val="none" w:sz="0" w:space="0" w:color="auto"/>
            <w:right w:val="none" w:sz="0" w:space="0" w:color="auto"/>
          </w:divBdr>
        </w:div>
        <w:div w:id="231162601">
          <w:marLeft w:val="480"/>
          <w:marRight w:val="0"/>
          <w:marTop w:val="0"/>
          <w:marBottom w:val="0"/>
          <w:divBdr>
            <w:top w:val="none" w:sz="0" w:space="0" w:color="auto"/>
            <w:left w:val="none" w:sz="0" w:space="0" w:color="auto"/>
            <w:bottom w:val="none" w:sz="0" w:space="0" w:color="auto"/>
            <w:right w:val="none" w:sz="0" w:space="0" w:color="auto"/>
          </w:divBdr>
        </w:div>
        <w:div w:id="417949161">
          <w:marLeft w:val="480"/>
          <w:marRight w:val="0"/>
          <w:marTop w:val="0"/>
          <w:marBottom w:val="0"/>
          <w:divBdr>
            <w:top w:val="none" w:sz="0" w:space="0" w:color="auto"/>
            <w:left w:val="none" w:sz="0" w:space="0" w:color="auto"/>
            <w:bottom w:val="none" w:sz="0" w:space="0" w:color="auto"/>
            <w:right w:val="none" w:sz="0" w:space="0" w:color="auto"/>
          </w:divBdr>
        </w:div>
        <w:div w:id="479466174">
          <w:marLeft w:val="480"/>
          <w:marRight w:val="0"/>
          <w:marTop w:val="0"/>
          <w:marBottom w:val="0"/>
          <w:divBdr>
            <w:top w:val="none" w:sz="0" w:space="0" w:color="auto"/>
            <w:left w:val="none" w:sz="0" w:space="0" w:color="auto"/>
            <w:bottom w:val="none" w:sz="0" w:space="0" w:color="auto"/>
            <w:right w:val="none" w:sz="0" w:space="0" w:color="auto"/>
          </w:divBdr>
        </w:div>
        <w:div w:id="544610650">
          <w:marLeft w:val="480"/>
          <w:marRight w:val="0"/>
          <w:marTop w:val="0"/>
          <w:marBottom w:val="0"/>
          <w:divBdr>
            <w:top w:val="none" w:sz="0" w:space="0" w:color="auto"/>
            <w:left w:val="none" w:sz="0" w:space="0" w:color="auto"/>
            <w:bottom w:val="none" w:sz="0" w:space="0" w:color="auto"/>
            <w:right w:val="none" w:sz="0" w:space="0" w:color="auto"/>
          </w:divBdr>
        </w:div>
        <w:div w:id="746876868">
          <w:marLeft w:val="480"/>
          <w:marRight w:val="0"/>
          <w:marTop w:val="0"/>
          <w:marBottom w:val="0"/>
          <w:divBdr>
            <w:top w:val="none" w:sz="0" w:space="0" w:color="auto"/>
            <w:left w:val="none" w:sz="0" w:space="0" w:color="auto"/>
            <w:bottom w:val="none" w:sz="0" w:space="0" w:color="auto"/>
            <w:right w:val="none" w:sz="0" w:space="0" w:color="auto"/>
          </w:divBdr>
        </w:div>
        <w:div w:id="754471461">
          <w:marLeft w:val="480"/>
          <w:marRight w:val="0"/>
          <w:marTop w:val="0"/>
          <w:marBottom w:val="0"/>
          <w:divBdr>
            <w:top w:val="none" w:sz="0" w:space="0" w:color="auto"/>
            <w:left w:val="none" w:sz="0" w:space="0" w:color="auto"/>
            <w:bottom w:val="none" w:sz="0" w:space="0" w:color="auto"/>
            <w:right w:val="none" w:sz="0" w:space="0" w:color="auto"/>
          </w:divBdr>
        </w:div>
        <w:div w:id="802696415">
          <w:marLeft w:val="480"/>
          <w:marRight w:val="0"/>
          <w:marTop w:val="0"/>
          <w:marBottom w:val="0"/>
          <w:divBdr>
            <w:top w:val="none" w:sz="0" w:space="0" w:color="auto"/>
            <w:left w:val="none" w:sz="0" w:space="0" w:color="auto"/>
            <w:bottom w:val="none" w:sz="0" w:space="0" w:color="auto"/>
            <w:right w:val="none" w:sz="0" w:space="0" w:color="auto"/>
          </w:divBdr>
        </w:div>
        <w:div w:id="921180196">
          <w:marLeft w:val="480"/>
          <w:marRight w:val="0"/>
          <w:marTop w:val="0"/>
          <w:marBottom w:val="0"/>
          <w:divBdr>
            <w:top w:val="none" w:sz="0" w:space="0" w:color="auto"/>
            <w:left w:val="none" w:sz="0" w:space="0" w:color="auto"/>
            <w:bottom w:val="none" w:sz="0" w:space="0" w:color="auto"/>
            <w:right w:val="none" w:sz="0" w:space="0" w:color="auto"/>
          </w:divBdr>
        </w:div>
        <w:div w:id="1040934015">
          <w:marLeft w:val="480"/>
          <w:marRight w:val="0"/>
          <w:marTop w:val="0"/>
          <w:marBottom w:val="0"/>
          <w:divBdr>
            <w:top w:val="none" w:sz="0" w:space="0" w:color="auto"/>
            <w:left w:val="none" w:sz="0" w:space="0" w:color="auto"/>
            <w:bottom w:val="none" w:sz="0" w:space="0" w:color="auto"/>
            <w:right w:val="none" w:sz="0" w:space="0" w:color="auto"/>
          </w:divBdr>
        </w:div>
        <w:div w:id="1173492201">
          <w:marLeft w:val="480"/>
          <w:marRight w:val="0"/>
          <w:marTop w:val="0"/>
          <w:marBottom w:val="0"/>
          <w:divBdr>
            <w:top w:val="none" w:sz="0" w:space="0" w:color="auto"/>
            <w:left w:val="none" w:sz="0" w:space="0" w:color="auto"/>
            <w:bottom w:val="none" w:sz="0" w:space="0" w:color="auto"/>
            <w:right w:val="none" w:sz="0" w:space="0" w:color="auto"/>
          </w:divBdr>
        </w:div>
        <w:div w:id="1206060754">
          <w:marLeft w:val="480"/>
          <w:marRight w:val="0"/>
          <w:marTop w:val="0"/>
          <w:marBottom w:val="0"/>
          <w:divBdr>
            <w:top w:val="none" w:sz="0" w:space="0" w:color="auto"/>
            <w:left w:val="none" w:sz="0" w:space="0" w:color="auto"/>
            <w:bottom w:val="none" w:sz="0" w:space="0" w:color="auto"/>
            <w:right w:val="none" w:sz="0" w:space="0" w:color="auto"/>
          </w:divBdr>
        </w:div>
        <w:div w:id="1337273261">
          <w:marLeft w:val="480"/>
          <w:marRight w:val="0"/>
          <w:marTop w:val="0"/>
          <w:marBottom w:val="0"/>
          <w:divBdr>
            <w:top w:val="none" w:sz="0" w:space="0" w:color="auto"/>
            <w:left w:val="none" w:sz="0" w:space="0" w:color="auto"/>
            <w:bottom w:val="none" w:sz="0" w:space="0" w:color="auto"/>
            <w:right w:val="none" w:sz="0" w:space="0" w:color="auto"/>
          </w:divBdr>
        </w:div>
        <w:div w:id="1710572294">
          <w:marLeft w:val="480"/>
          <w:marRight w:val="0"/>
          <w:marTop w:val="0"/>
          <w:marBottom w:val="0"/>
          <w:divBdr>
            <w:top w:val="none" w:sz="0" w:space="0" w:color="auto"/>
            <w:left w:val="none" w:sz="0" w:space="0" w:color="auto"/>
            <w:bottom w:val="none" w:sz="0" w:space="0" w:color="auto"/>
            <w:right w:val="none" w:sz="0" w:space="0" w:color="auto"/>
          </w:divBdr>
        </w:div>
        <w:div w:id="1746609383">
          <w:marLeft w:val="480"/>
          <w:marRight w:val="0"/>
          <w:marTop w:val="0"/>
          <w:marBottom w:val="0"/>
          <w:divBdr>
            <w:top w:val="none" w:sz="0" w:space="0" w:color="auto"/>
            <w:left w:val="none" w:sz="0" w:space="0" w:color="auto"/>
            <w:bottom w:val="none" w:sz="0" w:space="0" w:color="auto"/>
            <w:right w:val="none" w:sz="0" w:space="0" w:color="auto"/>
          </w:divBdr>
        </w:div>
        <w:div w:id="1792897143">
          <w:marLeft w:val="480"/>
          <w:marRight w:val="0"/>
          <w:marTop w:val="0"/>
          <w:marBottom w:val="0"/>
          <w:divBdr>
            <w:top w:val="none" w:sz="0" w:space="0" w:color="auto"/>
            <w:left w:val="none" w:sz="0" w:space="0" w:color="auto"/>
            <w:bottom w:val="none" w:sz="0" w:space="0" w:color="auto"/>
            <w:right w:val="none" w:sz="0" w:space="0" w:color="auto"/>
          </w:divBdr>
        </w:div>
        <w:div w:id="1833400862">
          <w:marLeft w:val="480"/>
          <w:marRight w:val="0"/>
          <w:marTop w:val="0"/>
          <w:marBottom w:val="0"/>
          <w:divBdr>
            <w:top w:val="none" w:sz="0" w:space="0" w:color="auto"/>
            <w:left w:val="none" w:sz="0" w:space="0" w:color="auto"/>
            <w:bottom w:val="none" w:sz="0" w:space="0" w:color="auto"/>
            <w:right w:val="none" w:sz="0" w:space="0" w:color="auto"/>
          </w:divBdr>
        </w:div>
        <w:div w:id="1902327380">
          <w:marLeft w:val="480"/>
          <w:marRight w:val="0"/>
          <w:marTop w:val="0"/>
          <w:marBottom w:val="0"/>
          <w:divBdr>
            <w:top w:val="none" w:sz="0" w:space="0" w:color="auto"/>
            <w:left w:val="none" w:sz="0" w:space="0" w:color="auto"/>
            <w:bottom w:val="none" w:sz="0" w:space="0" w:color="auto"/>
            <w:right w:val="none" w:sz="0" w:space="0" w:color="auto"/>
          </w:divBdr>
        </w:div>
        <w:div w:id="1918056574">
          <w:marLeft w:val="480"/>
          <w:marRight w:val="0"/>
          <w:marTop w:val="0"/>
          <w:marBottom w:val="0"/>
          <w:divBdr>
            <w:top w:val="none" w:sz="0" w:space="0" w:color="auto"/>
            <w:left w:val="none" w:sz="0" w:space="0" w:color="auto"/>
            <w:bottom w:val="none" w:sz="0" w:space="0" w:color="auto"/>
            <w:right w:val="none" w:sz="0" w:space="0" w:color="auto"/>
          </w:divBdr>
        </w:div>
        <w:div w:id="1973291993">
          <w:marLeft w:val="480"/>
          <w:marRight w:val="0"/>
          <w:marTop w:val="0"/>
          <w:marBottom w:val="0"/>
          <w:divBdr>
            <w:top w:val="none" w:sz="0" w:space="0" w:color="auto"/>
            <w:left w:val="none" w:sz="0" w:space="0" w:color="auto"/>
            <w:bottom w:val="none" w:sz="0" w:space="0" w:color="auto"/>
            <w:right w:val="none" w:sz="0" w:space="0" w:color="auto"/>
          </w:divBdr>
        </w:div>
        <w:div w:id="1993101957">
          <w:marLeft w:val="480"/>
          <w:marRight w:val="0"/>
          <w:marTop w:val="0"/>
          <w:marBottom w:val="0"/>
          <w:divBdr>
            <w:top w:val="none" w:sz="0" w:space="0" w:color="auto"/>
            <w:left w:val="none" w:sz="0" w:space="0" w:color="auto"/>
            <w:bottom w:val="none" w:sz="0" w:space="0" w:color="auto"/>
            <w:right w:val="none" w:sz="0" w:space="0" w:color="auto"/>
          </w:divBdr>
        </w:div>
        <w:div w:id="2031561914">
          <w:marLeft w:val="480"/>
          <w:marRight w:val="0"/>
          <w:marTop w:val="0"/>
          <w:marBottom w:val="0"/>
          <w:divBdr>
            <w:top w:val="none" w:sz="0" w:space="0" w:color="auto"/>
            <w:left w:val="none" w:sz="0" w:space="0" w:color="auto"/>
            <w:bottom w:val="none" w:sz="0" w:space="0" w:color="auto"/>
            <w:right w:val="none" w:sz="0" w:space="0" w:color="auto"/>
          </w:divBdr>
        </w:div>
        <w:div w:id="2040352031">
          <w:marLeft w:val="480"/>
          <w:marRight w:val="0"/>
          <w:marTop w:val="0"/>
          <w:marBottom w:val="0"/>
          <w:divBdr>
            <w:top w:val="none" w:sz="0" w:space="0" w:color="auto"/>
            <w:left w:val="none" w:sz="0" w:space="0" w:color="auto"/>
            <w:bottom w:val="none" w:sz="0" w:space="0" w:color="auto"/>
            <w:right w:val="none" w:sz="0" w:space="0" w:color="auto"/>
          </w:divBdr>
        </w:div>
      </w:divsChild>
    </w:div>
    <w:div w:id="2024477875">
      <w:bodyDiv w:val="1"/>
      <w:marLeft w:val="0"/>
      <w:marRight w:val="0"/>
      <w:marTop w:val="0"/>
      <w:marBottom w:val="0"/>
      <w:divBdr>
        <w:top w:val="none" w:sz="0" w:space="0" w:color="auto"/>
        <w:left w:val="none" w:sz="0" w:space="0" w:color="auto"/>
        <w:bottom w:val="none" w:sz="0" w:space="0" w:color="auto"/>
        <w:right w:val="none" w:sz="0" w:space="0" w:color="auto"/>
      </w:divBdr>
    </w:div>
    <w:div w:id="2024896656">
      <w:bodyDiv w:val="1"/>
      <w:marLeft w:val="0"/>
      <w:marRight w:val="0"/>
      <w:marTop w:val="0"/>
      <w:marBottom w:val="0"/>
      <w:divBdr>
        <w:top w:val="none" w:sz="0" w:space="0" w:color="auto"/>
        <w:left w:val="none" w:sz="0" w:space="0" w:color="auto"/>
        <w:bottom w:val="none" w:sz="0" w:space="0" w:color="auto"/>
        <w:right w:val="none" w:sz="0" w:space="0" w:color="auto"/>
      </w:divBdr>
    </w:div>
    <w:div w:id="2025593356">
      <w:bodyDiv w:val="1"/>
      <w:marLeft w:val="0"/>
      <w:marRight w:val="0"/>
      <w:marTop w:val="0"/>
      <w:marBottom w:val="0"/>
      <w:divBdr>
        <w:top w:val="none" w:sz="0" w:space="0" w:color="auto"/>
        <w:left w:val="none" w:sz="0" w:space="0" w:color="auto"/>
        <w:bottom w:val="none" w:sz="0" w:space="0" w:color="auto"/>
        <w:right w:val="none" w:sz="0" w:space="0" w:color="auto"/>
      </w:divBdr>
    </w:div>
    <w:div w:id="2026982289">
      <w:bodyDiv w:val="1"/>
      <w:marLeft w:val="0"/>
      <w:marRight w:val="0"/>
      <w:marTop w:val="0"/>
      <w:marBottom w:val="0"/>
      <w:divBdr>
        <w:top w:val="none" w:sz="0" w:space="0" w:color="auto"/>
        <w:left w:val="none" w:sz="0" w:space="0" w:color="auto"/>
        <w:bottom w:val="none" w:sz="0" w:space="0" w:color="auto"/>
        <w:right w:val="none" w:sz="0" w:space="0" w:color="auto"/>
      </w:divBdr>
    </w:div>
    <w:div w:id="2027906799">
      <w:bodyDiv w:val="1"/>
      <w:marLeft w:val="0"/>
      <w:marRight w:val="0"/>
      <w:marTop w:val="0"/>
      <w:marBottom w:val="0"/>
      <w:divBdr>
        <w:top w:val="none" w:sz="0" w:space="0" w:color="auto"/>
        <w:left w:val="none" w:sz="0" w:space="0" w:color="auto"/>
        <w:bottom w:val="none" w:sz="0" w:space="0" w:color="auto"/>
        <w:right w:val="none" w:sz="0" w:space="0" w:color="auto"/>
      </w:divBdr>
    </w:div>
    <w:div w:id="2030064400">
      <w:bodyDiv w:val="1"/>
      <w:marLeft w:val="0"/>
      <w:marRight w:val="0"/>
      <w:marTop w:val="0"/>
      <w:marBottom w:val="0"/>
      <w:divBdr>
        <w:top w:val="none" w:sz="0" w:space="0" w:color="auto"/>
        <w:left w:val="none" w:sz="0" w:space="0" w:color="auto"/>
        <w:bottom w:val="none" w:sz="0" w:space="0" w:color="auto"/>
        <w:right w:val="none" w:sz="0" w:space="0" w:color="auto"/>
      </w:divBdr>
    </w:div>
    <w:div w:id="2033413750">
      <w:bodyDiv w:val="1"/>
      <w:marLeft w:val="0"/>
      <w:marRight w:val="0"/>
      <w:marTop w:val="0"/>
      <w:marBottom w:val="0"/>
      <w:divBdr>
        <w:top w:val="none" w:sz="0" w:space="0" w:color="auto"/>
        <w:left w:val="none" w:sz="0" w:space="0" w:color="auto"/>
        <w:bottom w:val="none" w:sz="0" w:space="0" w:color="auto"/>
        <w:right w:val="none" w:sz="0" w:space="0" w:color="auto"/>
      </w:divBdr>
    </w:div>
    <w:div w:id="2035232931">
      <w:bodyDiv w:val="1"/>
      <w:marLeft w:val="0"/>
      <w:marRight w:val="0"/>
      <w:marTop w:val="0"/>
      <w:marBottom w:val="0"/>
      <w:divBdr>
        <w:top w:val="none" w:sz="0" w:space="0" w:color="auto"/>
        <w:left w:val="none" w:sz="0" w:space="0" w:color="auto"/>
        <w:bottom w:val="none" w:sz="0" w:space="0" w:color="auto"/>
        <w:right w:val="none" w:sz="0" w:space="0" w:color="auto"/>
      </w:divBdr>
      <w:divsChild>
        <w:div w:id="15082733">
          <w:marLeft w:val="480"/>
          <w:marRight w:val="0"/>
          <w:marTop w:val="0"/>
          <w:marBottom w:val="0"/>
          <w:divBdr>
            <w:top w:val="none" w:sz="0" w:space="0" w:color="auto"/>
            <w:left w:val="none" w:sz="0" w:space="0" w:color="auto"/>
            <w:bottom w:val="none" w:sz="0" w:space="0" w:color="auto"/>
            <w:right w:val="none" w:sz="0" w:space="0" w:color="auto"/>
          </w:divBdr>
        </w:div>
        <w:div w:id="36467412">
          <w:marLeft w:val="480"/>
          <w:marRight w:val="0"/>
          <w:marTop w:val="0"/>
          <w:marBottom w:val="0"/>
          <w:divBdr>
            <w:top w:val="none" w:sz="0" w:space="0" w:color="auto"/>
            <w:left w:val="none" w:sz="0" w:space="0" w:color="auto"/>
            <w:bottom w:val="none" w:sz="0" w:space="0" w:color="auto"/>
            <w:right w:val="none" w:sz="0" w:space="0" w:color="auto"/>
          </w:divBdr>
        </w:div>
        <w:div w:id="171536052">
          <w:marLeft w:val="480"/>
          <w:marRight w:val="0"/>
          <w:marTop w:val="0"/>
          <w:marBottom w:val="0"/>
          <w:divBdr>
            <w:top w:val="none" w:sz="0" w:space="0" w:color="auto"/>
            <w:left w:val="none" w:sz="0" w:space="0" w:color="auto"/>
            <w:bottom w:val="none" w:sz="0" w:space="0" w:color="auto"/>
            <w:right w:val="none" w:sz="0" w:space="0" w:color="auto"/>
          </w:divBdr>
        </w:div>
        <w:div w:id="201484256">
          <w:marLeft w:val="480"/>
          <w:marRight w:val="0"/>
          <w:marTop w:val="0"/>
          <w:marBottom w:val="0"/>
          <w:divBdr>
            <w:top w:val="none" w:sz="0" w:space="0" w:color="auto"/>
            <w:left w:val="none" w:sz="0" w:space="0" w:color="auto"/>
            <w:bottom w:val="none" w:sz="0" w:space="0" w:color="auto"/>
            <w:right w:val="none" w:sz="0" w:space="0" w:color="auto"/>
          </w:divBdr>
        </w:div>
        <w:div w:id="228728781">
          <w:marLeft w:val="480"/>
          <w:marRight w:val="0"/>
          <w:marTop w:val="0"/>
          <w:marBottom w:val="0"/>
          <w:divBdr>
            <w:top w:val="none" w:sz="0" w:space="0" w:color="auto"/>
            <w:left w:val="none" w:sz="0" w:space="0" w:color="auto"/>
            <w:bottom w:val="none" w:sz="0" w:space="0" w:color="auto"/>
            <w:right w:val="none" w:sz="0" w:space="0" w:color="auto"/>
          </w:divBdr>
        </w:div>
        <w:div w:id="256595624">
          <w:marLeft w:val="480"/>
          <w:marRight w:val="0"/>
          <w:marTop w:val="0"/>
          <w:marBottom w:val="0"/>
          <w:divBdr>
            <w:top w:val="none" w:sz="0" w:space="0" w:color="auto"/>
            <w:left w:val="none" w:sz="0" w:space="0" w:color="auto"/>
            <w:bottom w:val="none" w:sz="0" w:space="0" w:color="auto"/>
            <w:right w:val="none" w:sz="0" w:space="0" w:color="auto"/>
          </w:divBdr>
        </w:div>
        <w:div w:id="313262445">
          <w:marLeft w:val="480"/>
          <w:marRight w:val="0"/>
          <w:marTop w:val="0"/>
          <w:marBottom w:val="0"/>
          <w:divBdr>
            <w:top w:val="none" w:sz="0" w:space="0" w:color="auto"/>
            <w:left w:val="none" w:sz="0" w:space="0" w:color="auto"/>
            <w:bottom w:val="none" w:sz="0" w:space="0" w:color="auto"/>
            <w:right w:val="none" w:sz="0" w:space="0" w:color="auto"/>
          </w:divBdr>
        </w:div>
        <w:div w:id="438179190">
          <w:marLeft w:val="480"/>
          <w:marRight w:val="0"/>
          <w:marTop w:val="0"/>
          <w:marBottom w:val="0"/>
          <w:divBdr>
            <w:top w:val="none" w:sz="0" w:space="0" w:color="auto"/>
            <w:left w:val="none" w:sz="0" w:space="0" w:color="auto"/>
            <w:bottom w:val="none" w:sz="0" w:space="0" w:color="auto"/>
            <w:right w:val="none" w:sz="0" w:space="0" w:color="auto"/>
          </w:divBdr>
        </w:div>
        <w:div w:id="670912087">
          <w:marLeft w:val="480"/>
          <w:marRight w:val="0"/>
          <w:marTop w:val="0"/>
          <w:marBottom w:val="0"/>
          <w:divBdr>
            <w:top w:val="none" w:sz="0" w:space="0" w:color="auto"/>
            <w:left w:val="none" w:sz="0" w:space="0" w:color="auto"/>
            <w:bottom w:val="none" w:sz="0" w:space="0" w:color="auto"/>
            <w:right w:val="none" w:sz="0" w:space="0" w:color="auto"/>
          </w:divBdr>
        </w:div>
        <w:div w:id="759986894">
          <w:marLeft w:val="480"/>
          <w:marRight w:val="0"/>
          <w:marTop w:val="0"/>
          <w:marBottom w:val="0"/>
          <w:divBdr>
            <w:top w:val="none" w:sz="0" w:space="0" w:color="auto"/>
            <w:left w:val="none" w:sz="0" w:space="0" w:color="auto"/>
            <w:bottom w:val="none" w:sz="0" w:space="0" w:color="auto"/>
            <w:right w:val="none" w:sz="0" w:space="0" w:color="auto"/>
          </w:divBdr>
        </w:div>
        <w:div w:id="804350632">
          <w:marLeft w:val="480"/>
          <w:marRight w:val="0"/>
          <w:marTop w:val="0"/>
          <w:marBottom w:val="0"/>
          <w:divBdr>
            <w:top w:val="none" w:sz="0" w:space="0" w:color="auto"/>
            <w:left w:val="none" w:sz="0" w:space="0" w:color="auto"/>
            <w:bottom w:val="none" w:sz="0" w:space="0" w:color="auto"/>
            <w:right w:val="none" w:sz="0" w:space="0" w:color="auto"/>
          </w:divBdr>
        </w:div>
        <w:div w:id="806623905">
          <w:marLeft w:val="480"/>
          <w:marRight w:val="0"/>
          <w:marTop w:val="0"/>
          <w:marBottom w:val="0"/>
          <w:divBdr>
            <w:top w:val="none" w:sz="0" w:space="0" w:color="auto"/>
            <w:left w:val="none" w:sz="0" w:space="0" w:color="auto"/>
            <w:bottom w:val="none" w:sz="0" w:space="0" w:color="auto"/>
            <w:right w:val="none" w:sz="0" w:space="0" w:color="auto"/>
          </w:divBdr>
        </w:div>
        <w:div w:id="813722292">
          <w:marLeft w:val="480"/>
          <w:marRight w:val="0"/>
          <w:marTop w:val="0"/>
          <w:marBottom w:val="0"/>
          <w:divBdr>
            <w:top w:val="none" w:sz="0" w:space="0" w:color="auto"/>
            <w:left w:val="none" w:sz="0" w:space="0" w:color="auto"/>
            <w:bottom w:val="none" w:sz="0" w:space="0" w:color="auto"/>
            <w:right w:val="none" w:sz="0" w:space="0" w:color="auto"/>
          </w:divBdr>
        </w:div>
        <w:div w:id="828788051">
          <w:marLeft w:val="480"/>
          <w:marRight w:val="0"/>
          <w:marTop w:val="0"/>
          <w:marBottom w:val="0"/>
          <w:divBdr>
            <w:top w:val="none" w:sz="0" w:space="0" w:color="auto"/>
            <w:left w:val="none" w:sz="0" w:space="0" w:color="auto"/>
            <w:bottom w:val="none" w:sz="0" w:space="0" w:color="auto"/>
            <w:right w:val="none" w:sz="0" w:space="0" w:color="auto"/>
          </w:divBdr>
        </w:div>
        <w:div w:id="888228768">
          <w:marLeft w:val="480"/>
          <w:marRight w:val="0"/>
          <w:marTop w:val="0"/>
          <w:marBottom w:val="0"/>
          <w:divBdr>
            <w:top w:val="none" w:sz="0" w:space="0" w:color="auto"/>
            <w:left w:val="none" w:sz="0" w:space="0" w:color="auto"/>
            <w:bottom w:val="none" w:sz="0" w:space="0" w:color="auto"/>
            <w:right w:val="none" w:sz="0" w:space="0" w:color="auto"/>
          </w:divBdr>
        </w:div>
        <w:div w:id="975136428">
          <w:marLeft w:val="480"/>
          <w:marRight w:val="0"/>
          <w:marTop w:val="0"/>
          <w:marBottom w:val="0"/>
          <w:divBdr>
            <w:top w:val="none" w:sz="0" w:space="0" w:color="auto"/>
            <w:left w:val="none" w:sz="0" w:space="0" w:color="auto"/>
            <w:bottom w:val="none" w:sz="0" w:space="0" w:color="auto"/>
            <w:right w:val="none" w:sz="0" w:space="0" w:color="auto"/>
          </w:divBdr>
        </w:div>
        <w:div w:id="983044112">
          <w:marLeft w:val="480"/>
          <w:marRight w:val="0"/>
          <w:marTop w:val="0"/>
          <w:marBottom w:val="0"/>
          <w:divBdr>
            <w:top w:val="none" w:sz="0" w:space="0" w:color="auto"/>
            <w:left w:val="none" w:sz="0" w:space="0" w:color="auto"/>
            <w:bottom w:val="none" w:sz="0" w:space="0" w:color="auto"/>
            <w:right w:val="none" w:sz="0" w:space="0" w:color="auto"/>
          </w:divBdr>
        </w:div>
        <w:div w:id="1324318208">
          <w:marLeft w:val="480"/>
          <w:marRight w:val="0"/>
          <w:marTop w:val="0"/>
          <w:marBottom w:val="0"/>
          <w:divBdr>
            <w:top w:val="none" w:sz="0" w:space="0" w:color="auto"/>
            <w:left w:val="none" w:sz="0" w:space="0" w:color="auto"/>
            <w:bottom w:val="none" w:sz="0" w:space="0" w:color="auto"/>
            <w:right w:val="none" w:sz="0" w:space="0" w:color="auto"/>
          </w:divBdr>
        </w:div>
        <w:div w:id="1349913274">
          <w:marLeft w:val="480"/>
          <w:marRight w:val="0"/>
          <w:marTop w:val="0"/>
          <w:marBottom w:val="0"/>
          <w:divBdr>
            <w:top w:val="none" w:sz="0" w:space="0" w:color="auto"/>
            <w:left w:val="none" w:sz="0" w:space="0" w:color="auto"/>
            <w:bottom w:val="none" w:sz="0" w:space="0" w:color="auto"/>
            <w:right w:val="none" w:sz="0" w:space="0" w:color="auto"/>
          </w:divBdr>
        </w:div>
        <w:div w:id="1354647575">
          <w:marLeft w:val="480"/>
          <w:marRight w:val="0"/>
          <w:marTop w:val="0"/>
          <w:marBottom w:val="0"/>
          <w:divBdr>
            <w:top w:val="none" w:sz="0" w:space="0" w:color="auto"/>
            <w:left w:val="none" w:sz="0" w:space="0" w:color="auto"/>
            <w:bottom w:val="none" w:sz="0" w:space="0" w:color="auto"/>
            <w:right w:val="none" w:sz="0" w:space="0" w:color="auto"/>
          </w:divBdr>
        </w:div>
        <w:div w:id="1431664159">
          <w:marLeft w:val="480"/>
          <w:marRight w:val="0"/>
          <w:marTop w:val="0"/>
          <w:marBottom w:val="0"/>
          <w:divBdr>
            <w:top w:val="none" w:sz="0" w:space="0" w:color="auto"/>
            <w:left w:val="none" w:sz="0" w:space="0" w:color="auto"/>
            <w:bottom w:val="none" w:sz="0" w:space="0" w:color="auto"/>
            <w:right w:val="none" w:sz="0" w:space="0" w:color="auto"/>
          </w:divBdr>
        </w:div>
        <w:div w:id="1443182187">
          <w:marLeft w:val="480"/>
          <w:marRight w:val="0"/>
          <w:marTop w:val="0"/>
          <w:marBottom w:val="0"/>
          <w:divBdr>
            <w:top w:val="none" w:sz="0" w:space="0" w:color="auto"/>
            <w:left w:val="none" w:sz="0" w:space="0" w:color="auto"/>
            <w:bottom w:val="none" w:sz="0" w:space="0" w:color="auto"/>
            <w:right w:val="none" w:sz="0" w:space="0" w:color="auto"/>
          </w:divBdr>
        </w:div>
        <w:div w:id="1520394638">
          <w:marLeft w:val="480"/>
          <w:marRight w:val="0"/>
          <w:marTop w:val="0"/>
          <w:marBottom w:val="0"/>
          <w:divBdr>
            <w:top w:val="none" w:sz="0" w:space="0" w:color="auto"/>
            <w:left w:val="none" w:sz="0" w:space="0" w:color="auto"/>
            <w:bottom w:val="none" w:sz="0" w:space="0" w:color="auto"/>
            <w:right w:val="none" w:sz="0" w:space="0" w:color="auto"/>
          </w:divBdr>
        </w:div>
        <w:div w:id="1646737076">
          <w:marLeft w:val="480"/>
          <w:marRight w:val="0"/>
          <w:marTop w:val="0"/>
          <w:marBottom w:val="0"/>
          <w:divBdr>
            <w:top w:val="none" w:sz="0" w:space="0" w:color="auto"/>
            <w:left w:val="none" w:sz="0" w:space="0" w:color="auto"/>
            <w:bottom w:val="none" w:sz="0" w:space="0" w:color="auto"/>
            <w:right w:val="none" w:sz="0" w:space="0" w:color="auto"/>
          </w:divBdr>
        </w:div>
        <w:div w:id="1668090280">
          <w:marLeft w:val="480"/>
          <w:marRight w:val="0"/>
          <w:marTop w:val="0"/>
          <w:marBottom w:val="0"/>
          <w:divBdr>
            <w:top w:val="none" w:sz="0" w:space="0" w:color="auto"/>
            <w:left w:val="none" w:sz="0" w:space="0" w:color="auto"/>
            <w:bottom w:val="none" w:sz="0" w:space="0" w:color="auto"/>
            <w:right w:val="none" w:sz="0" w:space="0" w:color="auto"/>
          </w:divBdr>
        </w:div>
        <w:div w:id="1697733331">
          <w:marLeft w:val="480"/>
          <w:marRight w:val="0"/>
          <w:marTop w:val="0"/>
          <w:marBottom w:val="0"/>
          <w:divBdr>
            <w:top w:val="none" w:sz="0" w:space="0" w:color="auto"/>
            <w:left w:val="none" w:sz="0" w:space="0" w:color="auto"/>
            <w:bottom w:val="none" w:sz="0" w:space="0" w:color="auto"/>
            <w:right w:val="none" w:sz="0" w:space="0" w:color="auto"/>
          </w:divBdr>
        </w:div>
        <w:div w:id="1716806154">
          <w:marLeft w:val="480"/>
          <w:marRight w:val="0"/>
          <w:marTop w:val="0"/>
          <w:marBottom w:val="0"/>
          <w:divBdr>
            <w:top w:val="none" w:sz="0" w:space="0" w:color="auto"/>
            <w:left w:val="none" w:sz="0" w:space="0" w:color="auto"/>
            <w:bottom w:val="none" w:sz="0" w:space="0" w:color="auto"/>
            <w:right w:val="none" w:sz="0" w:space="0" w:color="auto"/>
          </w:divBdr>
        </w:div>
        <w:div w:id="1730373164">
          <w:marLeft w:val="480"/>
          <w:marRight w:val="0"/>
          <w:marTop w:val="0"/>
          <w:marBottom w:val="0"/>
          <w:divBdr>
            <w:top w:val="none" w:sz="0" w:space="0" w:color="auto"/>
            <w:left w:val="none" w:sz="0" w:space="0" w:color="auto"/>
            <w:bottom w:val="none" w:sz="0" w:space="0" w:color="auto"/>
            <w:right w:val="none" w:sz="0" w:space="0" w:color="auto"/>
          </w:divBdr>
        </w:div>
        <w:div w:id="1766337397">
          <w:marLeft w:val="480"/>
          <w:marRight w:val="0"/>
          <w:marTop w:val="0"/>
          <w:marBottom w:val="0"/>
          <w:divBdr>
            <w:top w:val="none" w:sz="0" w:space="0" w:color="auto"/>
            <w:left w:val="none" w:sz="0" w:space="0" w:color="auto"/>
            <w:bottom w:val="none" w:sz="0" w:space="0" w:color="auto"/>
            <w:right w:val="none" w:sz="0" w:space="0" w:color="auto"/>
          </w:divBdr>
        </w:div>
        <w:div w:id="1796748598">
          <w:marLeft w:val="480"/>
          <w:marRight w:val="0"/>
          <w:marTop w:val="0"/>
          <w:marBottom w:val="0"/>
          <w:divBdr>
            <w:top w:val="none" w:sz="0" w:space="0" w:color="auto"/>
            <w:left w:val="none" w:sz="0" w:space="0" w:color="auto"/>
            <w:bottom w:val="none" w:sz="0" w:space="0" w:color="auto"/>
            <w:right w:val="none" w:sz="0" w:space="0" w:color="auto"/>
          </w:divBdr>
        </w:div>
        <w:div w:id="1807044229">
          <w:marLeft w:val="480"/>
          <w:marRight w:val="0"/>
          <w:marTop w:val="0"/>
          <w:marBottom w:val="0"/>
          <w:divBdr>
            <w:top w:val="none" w:sz="0" w:space="0" w:color="auto"/>
            <w:left w:val="none" w:sz="0" w:space="0" w:color="auto"/>
            <w:bottom w:val="none" w:sz="0" w:space="0" w:color="auto"/>
            <w:right w:val="none" w:sz="0" w:space="0" w:color="auto"/>
          </w:divBdr>
        </w:div>
        <w:div w:id="2021272049">
          <w:marLeft w:val="480"/>
          <w:marRight w:val="0"/>
          <w:marTop w:val="0"/>
          <w:marBottom w:val="0"/>
          <w:divBdr>
            <w:top w:val="none" w:sz="0" w:space="0" w:color="auto"/>
            <w:left w:val="none" w:sz="0" w:space="0" w:color="auto"/>
            <w:bottom w:val="none" w:sz="0" w:space="0" w:color="auto"/>
            <w:right w:val="none" w:sz="0" w:space="0" w:color="auto"/>
          </w:divBdr>
        </w:div>
        <w:div w:id="2058124080">
          <w:marLeft w:val="480"/>
          <w:marRight w:val="0"/>
          <w:marTop w:val="0"/>
          <w:marBottom w:val="0"/>
          <w:divBdr>
            <w:top w:val="none" w:sz="0" w:space="0" w:color="auto"/>
            <w:left w:val="none" w:sz="0" w:space="0" w:color="auto"/>
            <w:bottom w:val="none" w:sz="0" w:space="0" w:color="auto"/>
            <w:right w:val="none" w:sz="0" w:space="0" w:color="auto"/>
          </w:divBdr>
        </w:div>
        <w:div w:id="2137408153">
          <w:marLeft w:val="480"/>
          <w:marRight w:val="0"/>
          <w:marTop w:val="0"/>
          <w:marBottom w:val="0"/>
          <w:divBdr>
            <w:top w:val="none" w:sz="0" w:space="0" w:color="auto"/>
            <w:left w:val="none" w:sz="0" w:space="0" w:color="auto"/>
            <w:bottom w:val="none" w:sz="0" w:space="0" w:color="auto"/>
            <w:right w:val="none" w:sz="0" w:space="0" w:color="auto"/>
          </w:divBdr>
        </w:div>
      </w:divsChild>
    </w:div>
    <w:div w:id="2036416626">
      <w:bodyDiv w:val="1"/>
      <w:marLeft w:val="0"/>
      <w:marRight w:val="0"/>
      <w:marTop w:val="0"/>
      <w:marBottom w:val="0"/>
      <w:divBdr>
        <w:top w:val="none" w:sz="0" w:space="0" w:color="auto"/>
        <w:left w:val="none" w:sz="0" w:space="0" w:color="auto"/>
        <w:bottom w:val="none" w:sz="0" w:space="0" w:color="auto"/>
        <w:right w:val="none" w:sz="0" w:space="0" w:color="auto"/>
      </w:divBdr>
      <w:divsChild>
        <w:div w:id="393554049">
          <w:marLeft w:val="480"/>
          <w:marRight w:val="0"/>
          <w:marTop w:val="0"/>
          <w:marBottom w:val="0"/>
          <w:divBdr>
            <w:top w:val="none" w:sz="0" w:space="0" w:color="auto"/>
            <w:left w:val="none" w:sz="0" w:space="0" w:color="auto"/>
            <w:bottom w:val="none" w:sz="0" w:space="0" w:color="auto"/>
            <w:right w:val="none" w:sz="0" w:space="0" w:color="auto"/>
          </w:divBdr>
        </w:div>
        <w:div w:id="540286207">
          <w:marLeft w:val="480"/>
          <w:marRight w:val="0"/>
          <w:marTop w:val="0"/>
          <w:marBottom w:val="0"/>
          <w:divBdr>
            <w:top w:val="none" w:sz="0" w:space="0" w:color="auto"/>
            <w:left w:val="none" w:sz="0" w:space="0" w:color="auto"/>
            <w:bottom w:val="none" w:sz="0" w:space="0" w:color="auto"/>
            <w:right w:val="none" w:sz="0" w:space="0" w:color="auto"/>
          </w:divBdr>
        </w:div>
        <w:div w:id="557324272">
          <w:marLeft w:val="480"/>
          <w:marRight w:val="0"/>
          <w:marTop w:val="0"/>
          <w:marBottom w:val="0"/>
          <w:divBdr>
            <w:top w:val="none" w:sz="0" w:space="0" w:color="auto"/>
            <w:left w:val="none" w:sz="0" w:space="0" w:color="auto"/>
            <w:bottom w:val="none" w:sz="0" w:space="0" w:color="auto"/>
            <w:right w:val="none" w:sz="0" w:space="0" w:color="auto"/>
          </w:divBdr>
        </w:div>
        <w:div w:id="727534793">
          <w:marLeft w:val="480"/>
          <w:marRight w:val="0"/>
          <w:marTop w:val="0"/>
          <w:marBottom w:val="0"/>
          <w:divBdr>
            <w:top w:val="none" w:sz="0" w:space="0" w:color="auto"/>
            <w:left w:val="none" w:sz="0" w:space="0" w:color="auto"/>
            <w:bottom w:val="none" w:sz="0" w:space="0" w:color="auto"/>
            <w:right w:val="none" w:sz="0" w:space="0" w:color="auto"/>
          </w:divBdr>
        </w:div>
        <w:div w:id="866915890">
          <w:marLeft w:val="480"/>
          <w:marRight w:val="0"/>
          <w:marTop w:val="0"/>
          <w:marBottom w:val="0"/>
          <w:divBdr>
            <w:top w:val="none" w:sz="0" w:space="0" w:color="auto"/>
            <w:left w:val="none" w:sz="0" w:space="0" w:color="auto"/>
            <w:bottom w:val="none" w:sz="0" w:space="0" w:color="auto"/>
            <w:right w:val="none" w:sz="0" w:space="0" w:color="auto"/>
          </w:divBdr>
        </w:div>
        <w:div w:id="886381406">
          <w:marLeft w:val="480"/>
          <w:marRight w:val="0"/>
          <w:marTop w:val="0"/>
          <w:marBottom w:val="0"/>
          <w:divBdr>
            <w:top w:val="none" w:sz="0" w:space="0" w:color="auto"/>
            <w:left w:val="none" w:sz="0" w:space="0" w:color="auto"/>
            <w:bottom w:val="none" w:sz="0" w:space="0" w:color="auto"/>
            <w:right w:val="none" w:sz="0" w:space="0" w:color="auto"/>
          </w:divBdr>
        </w:div>
        <w:div w:id="997340677">
          <w:marLeft w:val="480"/>
          <w:marRight w:val="0"/>
          <w:marTop w:val="0"/>
          <w:marBottom w:val="0"/>
          <w:divBdr>
            <w:top w:val="none" w:sz="0" w:space="0" w:color="auto"/>
            <w:left w:val="none" w:sz="0" w:space="0" w:color="auto"/>
            <w:bottom w:val="none" w:sz="0" w:space="0" w:color="auto"/>
            <w:right w:val="none" w:sz="0" w:space="0" w:color="auto"/>
          </w:divBdr>
        </w:div>
        <w:div w:id="1003817209">
          <w:marLeft w:val="480"/>
          <w:marRight w:val="0"/>
          <w:marTop w:val="0"/>
          <w:marBottom w:val="0"/>
          <w:divBdr>
            <w:top w:val="none" w:sz="0" w:space="0" w:color="auto"/>
            <w:left w:val="none" w:sz="0" w:space="0" w:color="auto"/>
            <w:bottom w:val="none" w:sz="0" w:space="0" w:color="auto"/>
            <w:right w:val="none" w:sz="0" w:space="0" w:color="auto"/>
          </w:divBdr>
        </w:div>
        <w:div w:id="1050694354">
          <w:marLeft w:val="480"/>
          <w:marRight w:val="0"/>
          <w:marTop w:val="0"/>
          <w:marBottom w:val="0"/>
          <w:divBdr>
            <w:top w:val="none" w:sz="0" w:space="0" w:color="auto"/>
            <w:left w:val="none" w:sz="0" w:space="0" w:color="auto"/>
            <w:bottom w:val="none" w:sz="0" w:space="0" w:color="auto"/>
            <w:right w:val="none" w:sz="0" w:space="0" w:color="auto"/>
          </w:divBdr>
        </w:div>
        <w:div w:id="1077289896">
          <w:marLeft w:val="480"/>
          <w:marRight w:val="0"/>
          <w:marTop w:val="0"/>
          <w:marBottom w:val="0"/>
          <w:divBdr>
            <w:top w:val="none" w:sz="0" w:space="0" w:color="auto"/>
            <w:left w:val="none" w:sz="0" w:space="0" w:color="auto"/>
            <w:bottom w:val="none" w:sz="0" w:space="0" w:color="auto"/>
            <w:right w:val="none" w:sz="0" w:space="0" w:color="auto"/>
          </w:divBdr>
        </w:div>
        <w:div w:id="1154297082">
          <w:marLeft w:val="480"/>
          <w:marRight w:val="0"/>
          <w:marTop w:val="0"/>
          <w:marBottom w:val="0"/>
          <w:divBdr>
            <w:top w:val="none" w:sz="0" w:space="0" w:color="auto"/>
            <w:left w:val="none" w:sz="0" w:space="0" w:color="auto"/>
            <w:bottom w:val="none" w:sz="0" w:space="0" w:color="auto"/>
            <w:right w:val="none" w:sz="0" w:space="0" w:color="auto"/>
          </w:divBdr>
        </w:div>
        <w:div w:id="1187910927">
          <w:marLeft w:val="480"/>
          <w:marRight w:val="0"/>
          <w:marTop w:val="0"/>
          <w:marBottom w:val="0"/>
          <w:divBdr>
            <w:top w:val="none" w:sz="0" w:space="0" w:color="auto"/>
            <w:left w:val="none" w:sz="0" w:space="0" w:color="auto"/>
            <w:bottom w:val="none" w:sz="0" w:space="0" w:color="auto"/>
            <w:right w:val="none" w:sz="0" w:space="0" w:color="auto"/>
          </w:divBdr>
        </w:div>
        <w:div w:id="1194265012">
          <w:marLeft w:val="480"/>
          <w:marRight w:val="0"/>
          <w:marTop w:val="0"/>
          <w:marBottom w:val="0"/>
          <w:divBdr>
            <w:top w:val="none" w:sz="0" w:space="0" w:color="auto"/>
            <w:left w:val="none" w:sz="0" w:space="0" w:color="auto"/>
            <w:bottom w:val="none" w:sz="0" w:space="0" w:color="auto"/>
            <w:right w:val="none" w:sz="0" w:space="0" w:color="auto"/>
          </w:divBdr>
        </w:div>
        <w:div w:id="1277329371">
          <w:marLeft w:val="480"/>
          <w:marRight w:val="0"/>
          <w:marTop w:val="0"/>
          <w:marBottom w:val="0"/>
          <w:divBdr>
            <w:top w:val="none" w:sz="0" w:space="0" w:color="auto"/>
            <w:left w:val="none" w:sz="0" w:space="0" w:color="auto"/>
            <w:bottom w:val="none" w:sz="0" w:space="0" w:color="auto"/>
            <w:right w:val="none" w:sz="0" w:space="0" w:color="auto"/>
          </w:divBdr>
        </w:div>
        <w:div w:id="1352146995">
          <w:marLeft w:val="480"/>
          <w:marRight w:val="0"/>
          <w:marTop w:val="0"/>
          <w:marBottom w:val="0"/>
          <w:divBdr>
            <w:top w:val="none" w:sz="0" w:space="0" w:color="auto"/>
            <w:left w:val="none" w:sz="0" w:space="0" w:color="auto"/>
            <w:bottom w:val="none" w:sz="0" w:space="0" w:color="auto"/>
            <w:right w:val="none" w:sz="0" w:space="0" w:color="auto"/>
          </w:divBdr>
        </w:div>
        <w:div w:id="1415399614">
          <w:marLeft w:val="480"/>
          <w:marRight w:val="0"/>
          <w:marTop w:val="0"/>
          <w:marBottom w:val="0"/>
          <w:divBdr>
            <w:top w:val="none" w:sz="0" w:space="0" w:color="auto"/>
            <w:left w:val="none" w:sz="0" w:space="0" w:color="auto"/>
            <w:bottom w:val="none" w:sz="0" w:space="0" w:color="auto"/>
            <w:right w:val="none" w:sz="0" w:space="0" w:color="auto"/>
          </w:divBdr>
        </w:div>
        <w:div w:id="1417871409">
          <w:marLeft w:val="480"/>
          <w:marRight w:val="0"/>
          <w:marTop w:val="0"/>
          <w:marBottom w:val="0"/>
          <w:divBdr>
            <w:top w:val="none" w:sz="0" w:space="0" w:color="auto"/>
            <w:left w:val="none" w:sz="0" w:space="0" w:color="auto"/>
            <w:bottom w:val="none" w:sz="0" w:space="0" w:color="auto"/>
            <w:right w:val="none" w:sz="0" w:space="0" w:color="auto"/>
          </w:divBdr>
        </w:div>
        <w:div w:id="1602954980">
          <w:marLeft w:val="480"/>
          <w:marRight w:val="0"/>
          <w:marTop w:val="0"/>
          <w:marBottom w:val="0"/>
          <w:divBdr>
            <w:top w:val="none" w:sz="0" w:space="0" w:color="auto"/>
            <w:left w:val="none" w:sz="0" w:space="0" w:color="auto"/>
            <w:bottom w:val="none" w:sz="0" w:space="0" w:color="auto"/>
            <w:right w:val="none" w:sz="0" w:space="0" w:color="auto"/>
          </w:divBdr>
        </w:div>
        <w:div w:id="1637907814">
          <w:marLeft w:val="480"/>
          <w:marRight w:val="0"/>
          <w:marTop w:val="0"/>
          <w:marBottom w:val="0"/>
          <w:divBdr>
            <w:top w:val="none" w:sz="0" w:space="0" w:color="auto"/>
            <w:left w:val="none" w:sz="0" w:space="0" w:color="auto"/>
            <w:bottom w:val="none" w:sz="0" w:space="0" w:color="auto"/>
            <w:right w:val="none" w:sz="0" w:space="0" w:color="auto"/>
          </w:divBdr>
        </w:div>
        <w:div w:id="1806073323">
          <w:marLeft w:val="480"/>
          <w:marRight w:val="0"/>
          <w:marTop w:val="0"/>
          <w:marBottom w:val="0"/>
          <w:divBdr>
            <w:top w:val="none" w:sz="0" w:space="0" w:color="auto"/>
            <w:left w:val="none" w:sz="0" w:space="0" w:color="auto"/>
            <w:bottom w:val="none" w:sz="0" w:space="0" w:color="auto"/>
            <w:right w:val="none" w:sz="0" w:space="0" w:color="auto"/>
          </w:divBdr>
        </w:div>
        <w:div w:id="1875191593">
          <w:marLeft w:val="480"/>
          <w:marRight w:val="0"/>
          <w:marTop w:val="0"/>
          <w:marBottom w:val="0"/>
          <w:divBdr>
            <w:top w:val="none" w:sz="0" w:space="0" w:color="auto"/>
            <w:left w:val="none" w:sz="0" w:space="0" w:color="auto"/>
            <w:bottom w:val="none" w:sz="0" w:space="0" w:color="auto"/>
            <w:right w:val="none" w:sz="0" w:space="0" w:color="auto"/>
          </w:divBdr>
        </w:div>
        <w:div w:id="1952012520">
          <w:marLeft w:val="480"/>
          <w:marRight w:val="0"/>
          <w:marTop w:val="0"/>
          <w:marBottom w:val="0"/>
          <w:divBdr>
            <w:top w:val="none" w:sz="0" w:space="0" w:color="auto"/>
            <w:left w:val="none" w:sz="0" w:space="0" w:color="auto"/>
            <w:bottom w:val="none" w:sz="0" w:space="0" w:color="auto"/>
            <w:right w:val="none" w:sz="0" w:space="0" w:color="auto"/>
          </w:divBdr>
        </w:div>
        <w:div w:id="2004115145">
          <w:marLeft w:val="480"/>
          <w:marRight w:val="0"/>
          <w:marTop w:val="0"/>
          <w:marBottom w:val="0"/>
          <w:divBdr>
            <w:top w:val="none" w:sz="0" w:space="0" w:color="auto"/>
            <w:left w:val="none" w:sz="0" w:space="0" w:color="auto"/>
            <w:bottom w:val="none" w:sz="0" w:space="0" w:color="auto"/>
            <w:right w:val="none" w:sz="0" w:space="0" w:color="auto"/>
          </w:divBdr>
        </w:div>
        <w:div w:id="2078823141">
          <w:marLeft w:val="480"/>
          <w:marRight w:val="0"/>
          <w:marTop w:val="0"/>
          <w:marBottom w:val="0"/>
          <w:divBdr>
            <w:top w:val="none" w:sz="0" w:space="0" w:color="auto"/>
            <w:left w:val="none" w:sz="0" w:space="0" w:color="auto"/>
            <w:bottom w:val="none" w:sz="0" w:space="0" w:color="auto"/>
            <w:right w:val="none" w:sz="0" w:space="0" w:color="auto"/>
          </w:divBdr>
        </w:div>
      </w:divsChild>
    </w:div>
    <w:div w:id="2037584966">
      <w:bodyDiv w:val="1"/>
      <w:marLeft w:val="0"/>
      <w:marRight w:val="0"/>
      <w:marTop w:val="0"/>
      <w:marBottom w:val="0"/>
      <w:divBdr>
        <w:top w:val="none" w:sz="0" w:space="0" w:color="auto"/>
        <w:left w:val="none" w:sz="0" w:space="0" w:color="auto"/>
        <w:bottom w:val="none" w:sz="0" w:space="0" w:color="auto"/>
        <w:right w:val="none" w:sz="0" w:space="0" w:color="auto"/>
      </w:divBdr>
    </w:div>
    <w:div w:id="2037854009">
      <w:bodyDiv w:val="1"/>
      <w:marLeft w:val="0"/>
      <w:marRight w:val="0"/>
      <w:marTop w:val="0"/>
      <w:marBottom w:val="0"/>
      <w:divBdr>
        <w:top w:val="none" w:sz="0" w:space="0" w:color="auto"/>
        <w:left w:val="none" w:sz="0" w:space="0" w:color="auto"/>
        <w:bottom w:val="none" w:sz="0" w:space="0" w:color="auto"/>
        <w:right w:val="none" w:sz="0" w:space="0" w:color="auto"/>
      </w:divBdr>
    </w:div>
    <w:div w:id="2039699029">
      <w:bodyDiv w:val="1"/>
      <w:marLeft w:val="0"/>
      <w:marRight w:val="0"/>
      <w:marTop w:val="0"/>
      <w:marBottom w:val="0"/>
      <w:divBdr>
        <w:top w:val="none" w:sz="0" w:space="0" w:color="auto"/>
        <w:left w:val="none" w:sz="0" w:space="0" w:color="auto"/>
        <w:bottom w:val="none" w:sz="0" w:space="0" w:color="auto"/>
        <w:right w:val="none" w:sz="0" w:space="0" w:color="auto"/>
      </w:divBdr>
    </w:div>
    <w:div w:id="2039964136">
      <w:bodyDiv w:val="1"/>
      <w:marLeft w:val="0"/>
      <w:marRight w:val="0"/>
      <w:marTop w:val="0"/>
      <w:marBottom w:val="0"/>
      <w:divBdr>
        <w:top w:val="none" w:sz="0" w:space="0" w:color="auto"/>
        <w:left w:val="none" w:sz="0" w:space="0" w:color="auto"/>
        <w:bottom w:val="none" w:sz="0" w:space="0" w:color="auto"/>
        <w:right w:val="none" w:sz="0" w:space="0" w:color="auto"/>
      </w:divBdr>
    </w:div>
    <w:div w:id="2040281740">
      <w:bodyDiv w:val="1"/>
      <w:marLeft w:val="0"/>
      <w:marRight w:val="0"/>
      <w:marTop w:val="0"/>
      <w:marBottom w:val="0"/>
      <w:divBdr>
        <w:top w:val="none" w:sz="0" w:space="0" w:color="auto"/>
        <w:left w:val="none" w:sz="0" w:space="0" w:color="auto"/>
        <w:bottom w:val="none" w:sz="0" w:space="0" w:color="auto"/>
        <w:right w:val="none" w:sz="0" w:space="0" w:color="auto"/>
      </w:divBdr>
    </w:div>
    <w:div w:id="2041200045">
      <w:bodyDiv w:val="1"/>
      <w:marLeft w:val="0"/>
      <w:marRight w:val="0"/>
      <w:marTop w:val="0"/>
      <w:marBottom w:val="0"/>
      <w:divBdr>
        <w:top w:val="none" w:sz="0" w:space="0" w:color="auto"/>
        <w:left w:val="none" w:sz="0" w:space="0" w:color="auto"/>
        <w:bottom w:val="none" w:sz="0" w:space="0" w:color="auto"/>
        <w:right w:val="none" w:sz="0" w:space="0" w:color="auto"/>
      </w:divBdr>
    </w:div>
    <w:div w:id="2041204897">
      <w:bodyDiv w:val="1"/>
      <w:marLeft w:val="0"/>
      <w:marRight w:val="0"/>
      <w:marTop w:val="0"/>
      <w:marBottom w:val="0"/>
      <w:divBdr>
        <w:top w:val="none" w:sz="0" w:space="0" w:color="auto"/>
        <w:left w:val="none" w:sz="0" w:space="0" w:color="auto"/>
        <w:bottom w:val="none" w:sz="0" w:space="0" w:color="auto"/>
        <w:right w:val="none" w:sz="0" w:space="0" w:color="auto"/>
      </w:divBdr>
    </w:div>
    <w:div w:id="2043703751">
      <w:bodyDiv w:val="1"/>
      <w:marLeft w:val="0"/>
      <w:marRight w:val="0"/>
      <w:marTop w:val="0"/>
      <w:marBottom w:val="0"/>
      <w:divBdr>
        <w:top w:val="none" w:sz="0" w:space="0" w:color="auto"/>
        <w:left w:val="none" w:sz="0" w:space="0" w:color="auto"/>
        <w:bottom w:val="none" w:sz="0" w:space="0" w:color="auto"/>
        <w:right w:val="none" w:sz="0" w:space="0" w:color="auto"/>
      </w:divBdr>
    </w:div>
    <w:div w:id="2046363834">
      <w:bodyDiv w:val="1"/>
      <w:marLeft w:val="0"/>
      <w:marRight w:val="0"/>
      <w:marTop w:val="0"/>
      <w:marBottom w:val="0"/>
      <w:divBdr>
        <w:top w:val="none" w:sz="0" w:space="0" w:color="auto"/>
        <w:left w:val="none" w:sz="0" w:space="0" w:color="auto"/>
        <w:bottom w:val="none" w:sz="0" w:space="0" w:color="auto"/>
        <w:right w:val="none" w:sz="0" w:space="0" w:color="auto"/>
      </w:divBdr>
    </w:div>
    <w:div w:id="2046364256">
      <w:bodyDiv w:val="1"/>
      <w:marLeft w:val="0"/>
      <w:marRight w:val="0"/>
      <w:marTop w:val="0"/>
      <w:marBottom w:val="0"/>
      <w:divBdr>
        <w:top w:val="none" w:sz="0" w:space="0" w:color="auto"/>
        <w:left w:val="none" w:sz="0" w:space="0" w:color="auto"/>
        <w:bottom w:val="none" w:sz="0" w:space="0" w:color="auto"/>
        <w:right w:val="none" w:sz="0" w:space="0" w:color="auto"/>
      </w:divBdr>
    </w:div>
    <w:div w:id="2046519230">
      <w:bodyDiv w:val="1"/>
      <w:marLeft w:val="0"/>
      <w:marRight w:val="0"/>
      <w:marTop w:val="0"/>
      <w:marBottom w:val="0"/>
      <w:divBdr>
        <w:top w:val="none" w:sz="0" w:space="0" w:color="auto"/>
        <w:left w:val="none" w:sz="0" w:space="0" w:color="auto"/>
        <w:bottom w:val="none" w:sz="0" w:space="0" w:color="auto"/>
        <w:right w:val="none" w:sz="0" w:space="0" w:color="auto"/>
      </w:divBdr>
    </w:div>
    <w:div w:id="2047942104">
      <w:bodyDiv w:val="1"/>
      <w:marLeft w:val="0"/>
      <w:marRight w:val="0"/>
      <w:marTop w:val="0"/>
      <w:marBottom w:val="0"/>
      <w:divBdr>
        <w:top w:val="none" w:sz="0" w:space="0" w:color="auto"/>
        <w:left w:val="none" w:sz="0" w:space="0" w:color="auto"/>
        <w:bottom w:val="none" w:sz="0" w:space="0" w:color="auto"/>
        <w:right w:val="none" w:sz="0" w:space="0" w:color="auto"/>
      </w:divBdr>
    </w:div>
    <w:div w:id="2049259722">
      <w:bodyDiv w:val="1"/>
      <w:marLeft w:val="0"/>
      <w:marRight w:val="0"/>
      <w:marTop w:val="0"/>
      <w:marBottom w:val="0"/>
      <w:divBdr>
        <w:top w:val="none" w:sz="0" w:space="0" w:color="auto"/>
        <w:left w:val="none" w:sz="0" w:space="0" w:color="auto"/>
        <w:bottom w:val="none" w:sz="0" w:space="0" w:color="auto"/>
        <w:right w:val="none" w:sz="0" w:space="0" w:color="auto"/>
      </w:divBdr>
    </w:div>
    <w:div w:id="2049448470">
      <w:bodyDiv w:val="1"/>
      <w:marLeft w:val="0"/>
      <w:marRight w:val="0"/>
      <w:marTop w:val="0"/>
      <w:marBottom w:val="0"/>
      <w:divBdr>
        <w:top w:val="none" w:sz="0" w:space="0" w:color="auto"/>
        <w:left w:val="none" w:sz="0" w:space="0" w:color="auto"/>
        <w:bottom w:val="none" w:sz="0" w:space="0" w:color="auto"/>
        <w:right w:val="none" w:sz="0" w:space="0" w:color="auto"/>
      </w:divBdr>
    </w:div>
    <w:div w:id="2050521451">
      <w:bodyDiv w:val="1"/>
      <w:marLeft w:val="0"/>
      <w:marRight w:val="0"/>
      <w:marTop w:val="0"/>
      <w:marBottom w:val="0"/>
      <w:divBdr>
        <w:top w:val="none" w:sz="0" w:space="0" w:color="auto"/>
        <w:left w:val="none" w:sz="0" w:space="0" w:color="auto"/>
        <w:bottom w:val="none" w:sz="0" w:space="0" w:color="auto"/>
        <w:right w:val="none" w:sz="0" w:space="0" w:color="auto"/>
      </w:divBdr>
    </w:div>
    <w:div w:id="2050833441">
      <w:bodyDiv w:val="1"/>
      <w:marLeft w:val="0"/>
      <w:marRight w:val="0"/>
      <w:marTop w:val="0"/>
      <w:marBottom w:val="0"/>
      <w:divBdr>
        <w:top w:val="none" w:sz="0" w:space="0" w:color="auto"/>
        <w:left w:val="none" w:sz="0" w:space="0" w:color="auto"/>
        <w:bottom w:val="none" w:sz="0" w:space="0" w:color="auto"/>
        <w:right w:val="none" w:sz="0" w:space="0" w:color="auto"/>
      </w:divBdr>
    </w:div>
    <w:div w:id="2051686290">
      <w:bodyDiv w:val="1"/>
      <w:marLeft w:val="0"/>
      <w:marRight w:val="0"/>
      <w:marTop w:val="0"/>
      <w:marBottom w:val="0"/>
      <w:divBdr>
        <w:top w:val="none" w:sz="0" w:space="0" w:color="auto"/>
        <w:left w:val="none" w:sz="0" w:space="0" w:color="auto"/>
        <w:bottom w:val="none" w:sz="0" w:space="0" w:color="auto"/>
        <w:right w:val="none" w:sz="0" w:space="0" w:color="auto"/>
      </w:divBdr>
    </w:div>
    <w:div w:id="2055884102">
      <w:bodyDiv w:val="1"/>
      <w:marLeft w:val="0"/>
      <w:marRight w:val="0"/>
      <w:marTop w:val="0"/>
      <w:marBottom w:val="0"/>
      <w:divBdr>
        <w:top w:val="none" w:sz="0" w:space="0" w:color="auto"/>
        <w:left w:val="none" w:sz="0" w:space="0" w:color="auto"/>
        <w:bottom w:val="none" w:sz="0" w:space="0" w:color="auto"/>
        <w:right w:val="none" w:sz="0" w:space="0" w:color="auto"/>
      </w:divBdr>
    </w:div>
    <w:div w:id="2055958553">
      <w:bodyDiv w:val="1"/>
      <w:marLeft w:val="0"/>
      <w:marRight w:val="0"/>
      <w:marTop w:val="0"/>
      <w:marBottom w:val="0"/>
      <w:divBdr>
        <w:top w:val="none" w:sz="0" w:space="0" w:color="auto"/>
        <w:left w:val="none" w:sz="0" w:space="0" w:color="auto"/>
        <w:bottom w:val="none" w:sz="0" w:space="0" w:color="auto"/>
        <w:right w:val="none" w:sz="0" w:space="0" w:color="auto"/>
      </w:divBdr>
    </w:div>
    <w:div w:id="2056656964">
      <w:bodyDiv w:val="1"/>
      <w:marLeft w:val="0"/>
      <w:marRight w:val="0"/>
      <w:marTop w:val="0"/>
      <w:marBottom w:val="0"/>
      <w:divBdr>
        <w:top w:val="none" w:sz="0" w:space="0" w:color="auto"/>
        <w:left w:val="none" w:sz="0" w:space="0" w:color="auto"/>
        <w:bottom w:val="none" w:sz="0" w:space="0" w:color="auto"/>
        <w:right w:val="none" w:sz="0" w:space="0" w:color="auto"/>
      </w:divBdr>
    </w:div>
    <w:div w:id="2058115406">
      <w:bodyDiv w:val="1"/>
      <w:marLeft w:val="0"/>
      <w:marRight w:val="0"/>
      <w:marTop w:val="0"/>
      <w:marBottom w:val="0"/>
      <w:divBdr>
        <w:top w:val="none" w:sz="0" w:space="0" w:color="auto"/>
        <w:left w:val="none" w:sz="0" w:space="0" w:color="auto"/>
        <w:bottom w:val="none" w:sz="0" w:space="0" w:color="auto"/>
        <w:right w:val="none" w:sz="0" w:space="0" w:color="auto"/>
      </w:divBdr>
    </w:div>
    <w:div w:id="2058233588">
      <w:bodyDiv w:val="1"/>
      <w:marLeft w:val="0"/>
      <w:marRight w:val="0"/>
      <w:marTop w:val="0"/>
      <w:marBottom w:val="0"/>
      <w:divBdr>
        <w:top w:val="none" w:sz="0" w:space="0" w:color="auto"/>
        <w:left w:val="none" w:sz="0" w:space="0" w:color="auto"/>
        <w:bottom w:val="none" w:sz="0" w:space="0" w:color="auto"/>
        <w:right w:val="none" w:sz="0" w:space="0" w:color="auto"/>
      </w:divBdr>
    </w:div>
    <w:div w:id="2061829186">
      <w:bodyDiv w:val="1"/>
      <w:marLeft w:val="0"/>
      <w:marRight w:val="0"/>
      <w:marTop w:val="0"/>
      <w:marBottom w:val="0"/>
      <w:divBdr>
        <w:top w:val="none" w:sz="0" w:space="0" w:color="auto"/>
        <w:left w:val="none" w:sz="0" w:space="0" w:color="auto"/>
        <w:bottom w:val="none" w:sz="0" w:space="0" w:color="auto"/>
        <w:right w:val="none" w:sz="0" w:space="0" w:color="auto"/>
      </w:divBdr>
    </w:div>
    <w:div w:id="2064869304">
      <w:bodyDiv w:val="1"/>
      <w:marLeft w:val="0"/>
      <w:marRight w:val="0"/>
      <w:marTop w:val="0"/>
      <w:marBottom w:val="0"/>
      <w:divBdr>
        <w:top w:val="none" w:sz="0" w:space="0" w:color="auto"/>
        <w:left w:val="none" w:sz="0" w:space="0" w:color="auto"/>
        <w:bottom w:val="none" w:sz="0" w:space="0" w:color="auto"/>
        <w:right w:val="none" w:sz="0" w:space="0" w:color="auto"/>
      </w:divBdr>
    </w:div>
    <w:div w:id="2065568757">
      <w:bodyDiv w:val="1"/>
      <w:marLeft w:val="0"/>
      <w:marRight w:val="0"/>
      <w:marTop w:val="0"/>
      <w:marBottom w:val="0"/>
      <w:divBdr>
        <w:top w:val="none" w:sz="0" w:space="0" w:color="auto"/>
        <w:left w:val="none" w:sz="0" w:space="0" w:color="auto"/>
        <w:bottom w:val="none" w:sz="0" w:space="0" w:color="auto"/>
        <w:right w:val="none" w:sz="0" w:space="0" w:color="auto"/>
      </w:divBdr>
    </w:div>
    <w:div w:id="2070179125">
      <w:bodyDiv w:val="1"/>
      <w:marLeft w:val="0"/>
      <w:marRight w:val="0"/>
      <w:marTop w:val="0"/>
      <w:marBottom w:val="0"/>
      <w:divBdr>
        <w:top w:val="none" w:sz="0" w:space="0" w:color="auto"/>
        <w:left w:val="none" w:sz="0" w:space="0" w:color="auto"/>
        <w:bottom w:val="none" w:sz="0" w:space="0" w:color="auto"/>
        <w:right w:val="none" w:sz="0" w:space="0" w:color="auto"/>
      </w:divBdr>
      <w:divsChild>
        <w:div w:id="267469005">
          <w:marLeft w:val="480"/>
          <w:marRight w:val="0"/>
          <w:marTop w:val="0"/>
          <w:marBottom w:val="0"/>
          <w:divBdr>
            <w:top w:val="none" w:sz="0" w:space="0" w:color="auto"/>
            <w:left w:val="none" w:sz="0" w:space="0" w:color="auto"/>
            <w:bottom w:val="none" w:sz="0" w:space="0" w:color="auto"/>
            <w:right w:val="none" w:sz="0" w:space="0" w:color="auto"/>
          </w:divBdr>
        </w:div>
        <w:div w:id="283774523">
          <w:marLeft w:val="480"/>
          <w:marRight w:val="0"/>
          <w:marTop w:val="0"/>
          <w:marBottom w:val="0"/>
          <w:divBdr>
            <w:top w:val="none" w:sz="0" w:space="0" w:color="auto"/>
            <w:left w:val="none" w:sz="0" w:space="0" w:color="auto"/>
            <w:bottom w:val="none" w:sz="0" w:space="0" w:color="auto"/>
            <w:right w:val="none" w:sz="0" w:space="0" w:color="auto"/>
          </w:divBdr>
        </w:div>
        <w:div w:id="329257253">
          <w:marLeft w:val="480"/>
          <w:marRight w:val="0"/>
          <w:marTop w:val="0"/>
          <w:marBottom w:val="0"/>
          <w:divBdr>
            <w:top w:val="none" w:sz="0" w:space="0" w:color="auto"/>
            <w:left w:val="none" w:sz="0" w:space="0" w:color="auto"/>
            <w:bottom w:val="none" w:sz="0" w:space="0" w:color="auto"/>
            <w:right w:val="none" w:sz="0" w:space="0" w:color="auto"/>
          </w:divBdr>
        </w:div>
        <w:div w:id="379213535">
          <w:marLeft w:val="480"/>
          <w:marRight w:val="0"/>
          <w:marTop w:val="0"/>
          <w:marBottom w:val="0"/>
          <w:divBdr>
            <w:top w:val="none" w:sz="0" w:space="0" w:color="auto"/>
            <w:left w:val="none" w:sz="0" w:space="0" w:color="auto"/>
            <w:bottom w:val="none" w:sz="0" w:space="0" w:color="auto"/>
            <w:right w:val="none" w:sz="0" w:space="0" w:color="auto"/>
          </w:divBdr>
        </w:div>
        <w:div w:id="492336215">
          <w:marLeft w:val="480"/>
          <w:marRight w:val="0"/>
          <w:marTop w:val="0"/>
          <w:marBottom w:val="0"/>
          <w:divBdr>
            <w:top w:val="none" w:sz="0" w:space="0" w:color="auto"/>
            <w:left w:val="none" w:sz="0" w:space="0" w:color="auto"/>
            <w:bottom w:val="none" w:sz="0" w:space="0" w:color="auto"/>
            <w:right w:val="none" w:sz="0" w:space="0" w:color="auto"/>
          </w:divBdr>
        </w:div>
        <w:div w:id="614793381">
          <w:marLeft w:val="480"/>
          <w:marRight w:val="0"/>
          <w:marTop w:val="0"/>
          <w:marBottom w:val="0"/>
          <w:divBdr>
            <w:top w:val="none" w:sz="0" w:space="0" w:color="auto"/>
            <w:left w:val="none" w:sz="0" w:space="0" w:color="auto"/>
            <w:bottom w:val="none" w:sz="0" w:space="0" w:color="auto"/>
            <w:right w:val="none" w:sz="0" w:space="0" w:color="auto"/>
          </w:divBdr>
        </w:div>
        <w:div w:id="855928907">
          <w:marLeft w:val="480"/>
          <w:marRight w:val="0"/>
          <w:marTop w:val="0"/>
          <w:marBottom w:val="0"/>
          <w:divBdr>
            <w:top w:val="none" w:sz="0" w:space="0" w:color="auto"/>
            <w:left w:val="none" w:sz="0" w:space="0" w:color="auto"/>
            <w:bottom w:val="none" w:sz="0" w:space="0" w:color="auto"/>
            <w:right w:val="none" w:sz="0" w:space="0" w:color="auto"/>
          </w:divBdr>
        </w:div>
        <w:div w:id="897086793">
          <w:marLeft w:val="480"/>
          <w:marRight w:val="0"/>
          <w:marTop w:val="0"/>
          <w:marBottom w:val="0"/>
          <w:divBdr>
            <w:top w:val="none" w:sz="0" w:space="0" w:color="auto"/>
            <w:left w:val="none" w:sz="0" w:space="0" w:color="auto"/>
            <w:bottom w:val="none" w:sz="0" w:space="0" w:color="auto"/>
            <w:right w:val="none" w:sz="0" w:space="0" w:color="auto"/>
          </w:divBdr>
        </w:div>
        <w:div w:id="938030646">
          <w:marLeft w:val="480"/>
          <w:marRight w:val="0"/>
          <w:marTop w:val="0"/>
          <w:marBottom w:val="0"/>
          <w:divBdr>
            <w:top w:val="none" w:sz="0" w:space="0" w:color="auto"/>
            <w:left w:val="none" w:sz="0" w:space="0" w:color="auto"/>
            <w:bottom w:val="none" w:sz="0" w:space="0" w:color="auto"/>
            <w:right w:val="none" w:sz="0" w:space="0" w:color="auto"/>
          </w:divBdr>
        </w:div>
        <w:div w:id="993878481">
          <w:marLeft w:val="480"/>
          <w:marRight w:val="0"/>
          <w:marTop w:val="0"/>
          <w:marBottom w:val="0"/>
          <w:divBdr>
            <w:top w:val="none" w:sz="0" w:space="0" w:color="auto"/>
            <w:left w:val="none" w:sz="0" w:space="0" w:color="auto"/>
            <w:bottom w:val="none" w:sz="0" w:space="0" w:color="auto"/>
            <w:right w:val="none" w:sz="0" w:space="0" w:color="auto"/>
          </w:divBdr>
        </w:div>
        <w:div w:id="1144203810">
          <w:marLeft w:val="480"/>
          <w:marRight w:val="0"/>
          <w:marTop w:val="0"/>
          <w:marBottom w:val="0"/>
          <w:divBdr>
            <w:top w:val="none" w:sz="0" w:space="0" w:color="auto"/>
            <w:left w:val="none" w:sz="0" w:space="0" w:color="auto"/>
            <w:bottom w:val="none" w:sz="0" w:space="0" w:color="auto"/>
            <w:right w:val="none" w:sz="0" w:space="0" w:color="auto"/>
          </w:divBdr>
        </w:div>
        <w:div w:id="1323662548">
          <w:marLeft w:val="480"/>
          <w:marRight w:val="0"/>
          <w:marTop w:val="0"/>
          <w:marBottom w:val="0"/>
          <w:divBdr>
            <w:top w:val="none" w:sz="0" w:space="0" w:color="auto"/>
            <w:left w:val="none" w:sz="0" w:space="0" w:color="auto"/>
            <w:bottom w:val="none" w:sz="0" w:space="0" w:color="auto"/>
            <w:right w:val="none" w:sz="0" w:space="0" w:color="auto"/>
          </w:divBdr>
        </w:div>
        <w:div w:id="1359894053">
          <w:marLeft w:val="480"/>
          <w:marRight w:val="0"/>
          <w:marTop w:val="0"/>
          <w:marBottom w:val="0"/>
          <w:divBdr>
            <w:top w:val="none" w:sz="0" w:space="0" w:color="auto"/>
            <w:left w:val="none" w:sz="0" w:space="0" w:color="auto"/>
            <w:bottom w:val="none" w:sz="0" w:space="0" w:color="auto"/>
            <w:right w:val="none" w:sz="0" w:space="0" w:color="auto"/>
          </w:divBdr>
        </w:div>
        <w:div w:id="1456755389">
          <w:marLeft w:val="480"/>
          <w:marRight w:val="0"/>
          <w:marTop w:val="0"/>
          <w:marBottom w:val="0"/>
          <w:divBdr>
            <w:top w:val="none" w:sz="0" w:space="0" w:color="auto"/>
            <w:left w:val="none" w:sz="0" w:space="0" w:color="auto"/>
            <w:bottom w:val="none" w:sz="0" w:space="0" w:color="auto"/>
            <w:right w:val="none" w:sz="0" w:space="0" w:color="auto"/>
          </w:divBdr>
        </w:div>
        <w:div w:id="1511725439">
          <w:marLeft w:val="480"/>
          <w:marRight w:val="0"/>
          <w:marTop w:val="0"/>
          <w:marBottom w:val="0"/>
          <w:divBdr>
            <w:top w:val="none" w:sz="0" w:space="0" w:color="auto"/>
            <w:left w:val="none" w:sz="0" w:space="0" w:color="auto"/>
            <w:bottom w:val="none" w:sz="0" w:space="0" w:color="auto"/>
            <w:right w:val="none" w:sz="0" w:space="0" w:color="auto"/>
          </w:divBdr>
        </w:div>
        <w:div w:id="1598908719">
          <w:marLeft w:val="480"/>
          <w:marRight w:val="0"/>
          <w:marTop w:val="0"/>
          <w:marBottom w:val="0"/>
          <w:divBdr>
            <w:top w:val="none" w:sz="0" w:space="0" w:color="auto"/>
            <w:left w:val="none" w:sz="0" w:space="0" w:color="auto"/>
            <w:bottom w:val="none" w:sz="0" w:space="0" w:color="auto"/>
            <w:right w:val="none" w:sz="0" w:space="0" w:color="auto"/>
          </w:divBdr>
        </w:div>
        <w:div w:id="1703092776">
          <w:marLeft w:val="480"/>
          <w:marRight w:val="0"/>
          <w:marTop w:val="0"/>
          <w:marBottom w:val="0"/>
          <w:divBdr>
            <w:top w:val="none" w:sz="0" w:space="0" w:color="auto"/>
            <w:left w:val="none" w:sz="0" w:space="0" w:color="auto"/>
            <w:bottom w:val="none" w:sz="0" w:space="0" w:color="auto"/>
            <w:right w:val="none" w:sz="0" w:space="0" w:color="auto"/>
          </w:divBdr>
        </w:div>
        <w:div w:id="1703554475">
          <w:marLeft w:val="480"/>
          <w:marRight w:val="0"/>
          <w:marTop w:val="0"/>
          <w:marBottom w:val="0"/>
          <w:divBdr>
            <w:top w:val="none" w:sz="0" w:space="0" w:color="auto"/>
            <w:left w:val="none" w:sz="0" w:space="0" w:color="auto"/>
            <w:bottom w:val="none" w:sz="0" w:space="0" w:color="auto"/>
            <w:right w:val="none" w:sz="0" w:space="0" w:color="auto"/>
          </w:divBdr>
        </w:div>
        <w:div w:id="1762098496">
          <w:marLeft w:val="480"/>
          <w:marRight w:val="0"/>
          <w:marTop w:val="0"/>
          <w:marBottom w:val="0"/>
          <w:divBdr>
            <w:top w:val="none" w:sz="0" w:space="0" w:color="auto"/>
            <w:left w:val="none" w:sz="0" w:space="0" w:color="auto"/>
            <w:bottom w:val="none" w:sz="0" w:space="0" w:color="auto"/>
            <w:right w:val="none" w:sz="0" w:space="0" w:color="auto"/>
          </w:divBdr>
        </w:div>
        <w:div w:id="1771269249">
          <w:marLeft w:val="480"/>
          <w:marRight w:val="0"/>
          <w:marTop w:val="0"/>
          <w:marBottom w:val="0"/>
          <w:divBdr>
            <w:top w:val="none" w:sz="0" w:space="0" w:color="auto"/>
            <w:left w:val="none" w:sz="0" w:space="0" w:color="auto"/>
            <w:bottom w:val="none" w:sz="0" w:space="0" w:color="auto"/>
            <w:right w:val="none" w:sz="0" w:space="0" w:color="auto"/>
          </w:divBdr>
        </w:div>
        <w:div w:id="1779107724">
          <w:marLeft w:val="480"/>
          <w:marRight w:val="0"/>
          <w:marTop w:val="0"/>
          <w:marBottom w:val="0"/>
          <w:divBdr>
            <w:top w:val="none" w:sz="0" w:space="0" w:color="auto"/>
            <w:left w:val="none" w:sz="0" w:space="0" w:color="auto"/>
            <w:bottom w:val="none" w:sz="0" w:space="0" w:color="auto"/>
            <w:right w:val="none" w:sz="0" w:space="0" w:color="auto"/>
          </w:divBdr>
        </w:div>
        <w:div w:id="1818843415">
          <w:marLeft w:val="480"/>
          <w:marRight w:val="0"/>
          <w:marTop w:val="0"/>
          <w:marBottom w:val="0"/>
          <w:divBdr>
            <w:top w:val="none" w:sz="0" w:space="0" w:color="auto"/>
            <w:left w:val="none" w:sz="0" w:space="0" w:color="auto"/>
            <w:bottom w:val="none" w:sz="0" w:space="0" w:color="auto"/>
            <w:right w:val="none" w:sz="0" w:space="0" w:color="auto"/>
          </w:divBdr>
        </w:div>
        <w:div w:id="1826706603">
          <w:marLeft w:val="480"/>
          <w:marRight w:val="0"/>
          <w:marTop w:val="0"/>
          <w:marBottom w:val="0"/>
          <w:divBdr>
            <w:top w:val="none" w:sz="0" w:space="0" w:color="auto"/>
            <w:left w:val="none" w:sz="0" w:space="0" w:color="auto"/>
            <w:bottom w:val="none" w:sz="0" w:space="0" w:color="auto"/>
            <w:right w:val="none" w:sz="0" w:space="0" w:color="auto"/>
          </w:divBdr>
        </w:div>
        <w:div w:id="1879853681">
          <w:marLeft w:val="480"/>
          <w:marRight w:val="0"/>
          <w:marTop w:val="0"/>
          <w:marBottom w:val="0"/>
          <w:divBdr>
            <w:top w:val="none" w:sz="0" w:space="0" w:color="auto"/>
            <w:left w:val="none" w:sz="0" w:space="0" w:color="auto"/>
            <w:bottom w:val="none" w:sz="0" w:space="0" w:color="auto"/>
            <w:right w:val="none" w:sz="0" w:space="0" w:color="auto"/>
          </w:divBdr>
        </w:div>
        <w:div w:id="1882478879">
          <w:marLeft w:val="480"/>
          <w:marRight w:val="0"/>
          <w:marTop w:val="0"/>
          <w:marBottom w:val="0"/>
          <w:divBdr>
            <w:top w:val="none" w:sz="0" w:space="0" w:color="auto"/>
            <w:left w:val="none" w:sz="0" w:space="0" w:color="auto"/>
            <w:bottom w:val="none" w:sz="0" w:space="0" w:color="auto"/>
            <w:right w:val="none" w:sz="0" w:space="0" w:color="auto"/>
          </w:divBdr>
        </w:div>
        <w:div w:id="1897084220">
          <w:marLeft w:val="480"/>
          <w:marRight w:val="0"/>
          <w:marTop w:val="0"/>
          <w:marBottom w:val="0"/>
          <w:divBdr>
            <w:top w:val="none" w:sz="0" w:space="0" w:color="auto"/>
            <w:left w:val="none" w:sz="0" w:space="0" w:color="auto"/>
            <w:bottom w:val="none" w:sz="0" w:space="0" w:color="auto"/>
            <w:right w:val="none" w:sz="0" w:space="0" w:color="auto"/>
          </w:divBdr>
        </w:div>
        <w:div w:id="1930118673">
          <w:marLeft w:val="480"/>
          <w:marRight w:val="0"/>
          <w:marTop w:val="0"/>
          <w:marBottom w:val="0"/>
          <w:divBdr>
            <w:top w:val="none" w:sz="0" w:space="0" w:color="auto"/>
            <w:left w:val="none" w:sz="0" w:space="0" w:color="auto"/>
            <w:bottom w:val="none" w:sz="0" w:space="0" w:color="auto"/>
            <w:right w:val="none" w:sz="0" w:space="0" w:color="auto"/>
          </w:divBdr>
        </w:div>
        <w:div w:id="2000689452">
          <w:marLeft w:val="480"/>
          <w:marRight w:val="0"/>
          <w:marTop w:val="0"/>
          <w:marBottom w:val="0"/>
          <w:divBdr>
            <w:top w:val="none" w:sz="0" w:space="0" w:color="auto"/>
            <w:left w:val="none" w:sz="0" w:space="0" w:color="auto"/>
            <w:bottom w:val="none" w:sz="0" w:space="0" w:color="auto"/>
            <w:right w:val="none" w:sz="0" w:space="0" w:color="auto"/>
          </w:divBdr>
        </w:div>
        <w:div w:id="2045594070">
          <w:marLeft w:val="480"/>
          <w:marRight w:val="0"/>
          <w:marTop w:val="0"/>
          <w:marBottom w:val="0"/>
          <w:divBdr>
            <w:top w:val="none" w:sz="0" w:space="0" w:color="auto"/>
            <w:left w:val="none" w:sz="0" w:space="0" w:color="auto"/>
            <w:bottom w:val="none" w:sz="0" w:space="0" w:color="auto"/>
            <w:right w:val="none" w:sz="0" w:space="0" w:color="auto"/>
          </w:divBdr>
        </w:div>
        <w:div w:id="2060087223">
          <w:marLeft w:val="480"/>
          <w:marRight w:val="0"/>
          <w:marTop w:val="0"/>
          <w:marBottom w:val="0"/>
          <w:divBdr>
            <w:top w:val="none" w:sz="0" w:space="0" w:color="auto"/>
            <w:left w:val="none" w:sz="0" w:space="0" w:color="auto"/>
            <w:bottom w:val="none" w:sz="0" w:space="0" w:color="auto"/>
            <w:right w:val="none" w:sz="0" w:space="0" w:color="auto"/>
          </w:divBdr>
        </w:div>
        <w:div w:id="2067992494">
          <w:marLeft w:val="480"/>
          <w:marRight w:val="0"/>
          <w:marTop w:val="0"/>
          <w:marBottom w:val="0"/>
          <w:divBdr>
            <w:top w:val="none" w:sz="0" w:space="0" w:color="auto"/>
            <w:left w:val="none" w:sz="0" w:space="0" w:color="auto"/>
            <w:bottom w:val="none" w:sz="0" w:space="0" w:color="auto"/>
            <w:right w:val="none" w:sz="0" w:space="0" w:color="auto"/>
          </w:divBdr>
        </w:div>
        <w:div w:id="2087221063">
          <w:marLeft w:val="480"/>
          <w:marRight w:val="0"/>
          <w:marTop w:val="0"/>
          <w:marBottom w:val="0"/>
          <w:divBdr>
            <w:top w:val="none" w:sz="0" w:space="0" w:color="auto"/>
            <w:left w:val="none" w:sz="0" w:space="0" w:color="auto"/>
            <w:bottom w:val="none" w:sz="0" w:space="0" w:color="auto"/>
            <w:right w:val="none" w:sz="0" w:space="0" w:color="auto"/>
          </w:divBdr>
        </w:div>
        <w:div w:id="2130510861">
          <w:marLeft w:val="480"/>
          <w:marRight w:val="0"/>
          <w:marTop w:val="0"/>
          <w:marBottom w:val="0"/>
          <w:divBdr>
            <w:top w:val="none" w:sz="0" w:space="0" w:color="auto"/>
            <w:left w:val="none" w:sz="0" w:space="0" w:color="auto"/>
            <w:bottom w:val="none" w:sz="0" w:space="0" w:color="auto"/>
            <w:right w:val="none" w:sz="0" w:space="0" w:color="auto"/>
          </w:divBdr>
        </w:div>
      </w:divsChild>
    </w:div>
    <w:div w:id="2072342520">
      <w:bodyDiv w:val="1"/>
      <w:marLeft w:val="0"/>
      <w:marRight w:val="0"/>
      <w:marTop w:val="0"/>
      <w:marBottom w:val="0"/>
      <w:divBdr>
        <w:top w:val="none" w:sz="0" w:space="0" w:color="auto"/>
        <w:left w:val="none" w:sz="0" w:space="0" w:color="auto"/>
        <w:bottom w:val="none" w:sz="0" w:space="0" w:color="auto"/>
        <w:right w:val="none" w:sz="0" w:space="0" w:color="auto"/>
      </w:divBdr>
    </w:div>
    <w:div w:id="2073114566">
      <w:bodyDiv w:val="1"/>
      <w:marLeft w:val="0"/>
      <w:marRight w:val="0"/>
      <w:marTop w:val="0"/>
      <w:marBottom w:val="0"/>
      <w:divBdr>
        <w:top w:val="none" w:sz="0" w:space="0" w:color="auto"/>
        <w:left w:val="none" w:sz="0" w:space="0" w:color="auto"/>
        <w:bottom w:val="none" w:sz="0" w:space="0" w:color="auto"/>
        <w:right w:val="none" w:sz="0" w:space="0" w:color="auto"/>
      </w:divBdr>
    </w:div>
    <w:div w:id="2073313720">
      <w:bodyDiv w:val="1"/>
      <w:marLeft w:val="0"/>
      <w:marRight w:val="0"/>
      <w:marTop w:val="0"/>
      <w:marBottom w:val="0"/>
      <w:divBdr>
        <w:top w:val="none" w:sz="0" w:space="0" w:color="auto"/>
        <w:left w:val="none" w:sz="0" w:space="0" w:color="auto"/>
        <w:bottom w:val="none" w:sz="0" w:space="0" w:color="auto"/>
        <w:right w:val="none" w:sz="0" w:space="0" w:color="auto"/>
      </w:divBdr>
    </w:div>
    <w:div w:id="2073774327">
      <w:bodyDiv w:val="1"/>
      <w:marLeft w:val="0"/>
      <w:marRight w:val="0"/>
      <w:marTop w:val="0"/>
      <w:marBottom w:val="0"/>
      <w:divBdr>
        <w:top w:val="none" w:sz="0" w:space="0" w:color="auto"/>
        <w:left w:val="none" w:sz="0" w:space="0" w:color="auto"/>
        <w:bottom w:val="none" w:sz="0" w:space="0" w:color="auto"/>
        <w:right w:val="none" w:sz="0" w:space="0" w:color="auto"/>
      </w:divBdr>
    </w:div>
    <w:div w:id="2073961466">
      <w:bodyDiv w:val="1"/>
      <w:marLeft w:val="0"/>
      <w:marRight w:val="0"/>
      <w:marTop w:val="0"/>
      <w:marBottom w:val="0"/>
      <w:divBdr>
        <w:top w:val="none" w:sz="0" w:space="0" w:color="auto"/>
        <w:left w:val="none" w:sz="0" w:space="0" w:color="auto"/>
        <w:bottom w:val="none" w:sz="0" w:space="0" w:color="auto"/>
        <w:right w:val="none" w:sz="0" w:space="0" w:color="auto"/>
      </w:divBdr>
    </w:div>
    <w:div w:id="2074428216">
      <w:bodyDiv w:val="1"/>
      <w:marLeft w:val="0"/>
      <w:marRight w:val="0"/>
      <w:marTop w:val="0"/>
      <w:marBottom w:val="0"/>
      <w:divBdr>
        <w:top w:val="none" w:sz="0" w:space="0" w:color="auto"/>
        <w:left w:val="none" w:sz="0" w:space="0" w:color="auto"/>
        <w:bottom w:val="none" w:sz="0" w:space="0" w:color="auto"/>
        <w:right w:val="none" w:sz="0" w:space="0" w:color="auto"/>
      </w:divBdr>
    </w:div>
    <w:div w:id="2075928386">
      <w:bodyDiv w:val="1"/>
      <w:marLeft w:val="0"/>
      <w:marRight w:val="0"/>
      <w:marTop w:val="0"/>
      <w:marBottom w:val="0"/>
      <w:divBdr>
        <w:top w:val="none" w:sz="0" w:space="0" w:color="auto"/>
        <w:left w:val="none" w:sz="0" w:space="0" w:color="auto"/>
        <w:bottom w:val="none" w:sz="0" w:space="0" w:color="auto"/>
        <w:right w:val="none" w:sz="0" w:space="0" w:color="auto"/>
      </w:divBdr>
    </w:div>
    <w:div w:id="2077967761">
      <w:bodyDiv w:val="1"/>
      <w:marLeft w:val="0"/>
      <w:marRight w:val="0"/>
      <w:marTop w:val="0"/>
      <w:marBottom w:val="0"/>
      <w:divBdr>
        <w:top w:val="none" w:sz="0" w:space="0" w:color="auto"/>
        <w:left w:val="none" w:sz="0" w:space="0" w:color="auto"/>
        <w:bottom w:val="none" w:sz="0" w:space="0" w:color="auto"/>
        <w:right w:val="none" w:sz="0" w:space="0" w:color="auto"/>
      </w:divBdr>
    </w:div>
    <w:div w:id="2078163733">
      <w:bodyDiv w:val="1"/>
      <w:marLeft w:val="0"/>
      <w:marRight w:val="0"/>
      <w:marTop w:val="0"/>
      <w:marBottom w:val="0"/>
      <w:divBdr>
        <w:top w:val="none" w:sz="0" w:space="0" w:color="auto"/>
        <w:left w:val="none" w:sz="0" w:space="0" w:color="auto"/>
        <w:bottom w:val="none" w:sz="0" w:space="0" w:color="auto"/>
        <w:right w:val="none" w:sz="0" w:space="0" w:color="auto"/>
      </w:divBdr>
    </w:div>
    <w:div w:id="2078166852">
      <w:bodyDiv w:val="1"/>
      <w:marLeft w:val="0"/>
      <w:marRight w:val="0"/>
      <w:marTop w:val="0"/>
      <w:marBottom w:val="0"/>
      <w:divBdr>
        <w:top w:val="none" w:sz="0" w:space="0" w:color="auto"/>
        <w:left w:val="none" w:sz="0" w:space="0" w:color="auto"/>
        <w:bottom w:val="none" w:sz="0" w:space="0" w:color="auto"/>
        <w:right w:val="none" w:sz="0" w:space="0" w:color="auto"/>
      </w:divBdr>
    </w:div>
    <w:div w:id="2079546976">
      <w:bodyDiv w:val="1"/>
      <w:marLeft w:val="0"/>
      <w:marRight w:val="0"/>
      <w:marTop w:val="0"/>
      <w:marBottom w:val="0"/>
      <w:divBdr>
        <w:top w:val="none" w:sz="0" w:space="0" w:color="auto"/>
        <w:left w:val="none" w:sz="0" w:space="0" w:color="auto"/>
        <w:bottom w:val="none" w:sz="0" w:space="0" w:color="auto"/>
        <w:right w:val="none" w:sz="0" w:space="0" w:color="auto"/>
      </w:divBdr>
    </w:div>
    <w:div w:id="2079857672">
      <w:bodyDiv w:val="1"/>
      <w:marLeft w:val="0"/>
      <w:marRight w:val="0"/>
      <w:marTop w:val="0"/>
      <w:marBottom w:val="0"/>
      <w:divBdr>
        <w:top w:val="none" w:sz="0" w:space="0" w:color="auto"/>
        <w:left w:val="none" w:sz="0" w:space="0" w:color="auto"/>
        <w:bottom w:val="none" w:sz="0" w:space="0" w:color="auto"/>
        <w:right w:val="none" w:sz="0" w:space="0" w:color="auto"/>
      </w:divBdr>
    </w:div>
    <w:div w:id="2083022539">
      <w:bodyDiv w:val="1"/>
      <w:marLeft w:val="0"/>
      <w:marRight w:val="0"/>
      <w:marTop w:val="0"/>
      <w:marBottom w:val="0"/>
      <w:divBdr>
        <w:top w:val="none" w:sz="0" w:space="0" w:color="auto"/>
        <w:left w:val="none" w:sz="0" w:space="0" w:color="auto"/>
        <w:bottom w:val="none" w:sz="0" w:space="0" w:color="auto"/>
        <w:right w:val="none" w:sz="0" w:space="0" w:color="auto"/>
      </w:divBdr>
      <w:divsChild>
        <w:div w:id="1014648">
          <w:marLeft w:val="480"/>
          <w:marRight w:val="0"/>
          <w:marTop w:val="0"/>
          <w:marBottom w:val="0"/>
          <w:divBdr>
            <w:top w:val="none" w:sz="0" w:space="0" w:color="auto"/>
            <w:left w:val="none" w:sz="0" w:space="0" w:color="auto"/>
            <w:bottom w:val="none" w:sz="0" w:space="0" w:color="auto"/>
            <w:right w:val="none" w:sz="0" w:space="0" w:color="auto"/>
          </w:divBdr>
        </w:div>
        <w:div w:id="248195148">
          <w:marLeft w:val="480"/>
          <w:marRight w:val="0"/>
          <w:marTop w:val="0"/>
          <w:marBottom w:val="0"/>
          <w:divBdr>
            <w:top w:val="none" w:sz="0" w:space="0" w:color="auto"/>
            <w:left w:val="none" w:sz="0" w:space="0" w:color="auto"/>
            <w:bottom w:val="none" w:sz="0" w:space="0" w:color="auto"/>
            <w:right w:val="none" w:sz="0" w:space="0" w:color="auto"/>
          </w:divBdr>
        </w:div>
        <w:div w:id="283390683">
          <w:marLeft w:val="480"/>
          <w:marRight w:val="0"/>
          <w:marTop w:val="0"/>
          <w:marBottom w:val="0"/>
          <w:divBdr>
            <w:top w:val="none" w:sz="0" w:space="0" w:color="auto"/>
            <w:left w:val="none" w:sz="0" w:space="0" w:color="auto"/>
            <w:bottom w:val="none" w:sz="0" w:space="0" w:color="auto"/>
            <w:right w:val="none" w:sz="0" w:space="0" w:color="auto"/>
          </w:divBdr>
        </w:div>
        <w:div w:id="399057757">
          <w:marLeft w:val="480"/>
          <w:marRight w:val="0"/>
          <w:marTop w:val="0"/>
          <w:marBottom w:val="0"/>
          <w:divBdr>
            <w:top w:val="none" w:sz="0" w:space="0" w:color="auto"/>
            <w:left w:val="none" w:sz="0" w:space="0" w:color="auto"/>
            <w:bottom w:val="none" w:sz="0" w:space="0" w:color="auto"/>
            <w:right w:val="none" w:sz="0" w:space="0" w:color="auto"/>
          </w:divBdr>
        </w:div>
        <w:div w:id="628819852">
          <w:marLeft w:val="480"/>
          <w:marRight w:val="0"/>
          <w:marTop w:val="0"/>
          <w:marBottom w:val="0"/>
          <w:divBdr>
            <w:top w:val="none" w:sz="0" w:space="0" w:color="auto"/>
            <w:left w:val="none" w:sz="0" w:space="0" w:color="auto"/>
            <w:bottom w:val="none" w:sz="0" w:space="0" w:color="auto"/>
            <w:right w:val="none" w:sz="0" w:space="0" w:color="auto"/>
          </w:divBdr>
        </w:div>
        <w:div w:id="913928379">
          <w:marLeft w:val="480"/>
          <w:marRight w:val="0"/>
          <w:marTop w:val="0"/>
          <w:marBottom w:val="0"/>
          <w:divBdr>
            <w:top w:val="none" w:sz="0" w:space="0" w:color="auto"/>
            <w:left w:val="none" w:sz="0" w:space="0" w:color="auto"/>
            <w:bottom w:val="none" w:sz="0" w:space="0" w:color="auto"/>
            <w:right w:val="none" w:sz="0" w:space="0" w:color="auto"/>
          </w:divBdr>
        </w:div>
        <w:div w:id="925722905">
          <w:marLeft w:val="480"/>
          <w:marRight w:val="0"/>
          <w:marTop w:val="0"/>
          <w:marBottom w:val="0"/>
          <w:divBdr>
            <w:top w:val="none" w:sz="0" w:space="0" w:color="auto"/>
            <w:left w:val="none" w:sz="0" w:space="0" w:color="auto"/>
            <w:bottom w:val="none" w:sz="0" w:space="0" w:color="auto"/>
            <w:right w:val="none" w:sz="0" w:space="0" w:color="auto"/>
          </w:divBdr>
        </w:div>
        <w:div w:id="929192588">
          <w:marLeft w:val="480"/>
          <w:marRight w:val="0"/>
          <w:marTop w:val="0"/>
          <w:marBottom w:val="0"/>
          <w:divBdr>
            <w:top w:val="none" w:sz="0" w:space="0" w:color="auto"/>
            <w:left w:val="none" w:sz="0" w:space="0" w:color="auto"/>
            <w:bottom w:val="none" w:sz="0" w:space="0" w:color="auto"/>
            <w:right w:val="none" w:sz="0" w:space="0" w:color="auto"/>
          </w:divBdr>
        </w:div>
        <w:div w:id="966353295">
          <w:marLeft w:val="480"/>
          <w:marRight w:val="0"/>
          <w:marTop w:val="0"/>
          <w:marBottom w:val="0"/>
          <w:divBdr>
            <w:top w:val="none" w:sz="0" w:space="0" w:color="auto"/>
            <w:left w:val="none" w:sz="0" w:space="0" w:color="auto"/>
            <w:bottom w:val="none" w:sz="0" w:space="0" w:color="auto"/>
            <w:right w:val="none" w:sz="0" w:space="0" w:color="auto"/>
          </w:divBdr>
        </w:div>
        <w:div w:id="1047681780">
          <w:marLeft w:val="480"/>
          <w:marRight w:val="0"/>
          <w:marTop w:val="0"/>
          <w:marBottom w:val="0"/>
          <w:divBdr>
            <w:top w:val="none" w:sz="0" w:space="0" w:color="auto"/>
            <w:left w:val="none" w:sz="0" w:space="0" w:color="auto"/>
            <w:bottom w:val="none" w:sz="0" w:space="0" w:color="auto"/>
            <w:right w:val="none" w:sz="0" w:space="0" w:color="auto"/>
          </w:divBdr>
        </w:div>
        <w:div w:id="1059741564">
          <w:marLeft w:val="480"/>
          <w:marRight w:val="0"/>
          <w:marTop w:val="0"/>
          <w:marBottom w:val="0"/>
          <w:divBdr>
            <w:top w:val="none" w:sz="0" w:space="0" w:color="auto"/>
            <w:left w:val="none" w:sz="0" w:space="0" w:color="auto"/>
            <w:bottom w:val="none" w:sz="0" w:space="0" w:color="auto"/>
            <w:right w:val="none" w:sz="0" w:space="0" w:color="auto"/>
          </w:divBdr>
        </w:div>
        <w:div w:id="1064715901">
          <w:marLeft w:val="480"/>
          <w:marRight w:val="0"/>
          <w:marTop w:val="0"/>
          <w:marBottom w:val="0"/>
          <w:divBdr>
            <w:top w:val="none" w:sz="0" w:space="0" w:color="auto"/>
            <w:left w:val="none" w:sz="0" w:space="0" w:color="auto"/>
            <w:bottom w:val="none" w:sz="0" w:space="0" w:color="auto"/>
            <w:right w:val="none" w:sz="0" w:space="0" w:color="auto"/>
          </w:divBdr>
        </w:div>
        <w:div w:id="1171024951">
          <w:marLeft w:val="480"/>
          <w:marRight w:val="0"/>
          <w:marTop w:val="0"/>
          <w:marBottom w:val="0"/>
          <w:divBdr>
            <w:top w:val="none" w:sz="0" w:space="0" w:color="auto"/>
            <w:left w:val="none" w:sz="0" w:space="0" w:color="auto"/>
            <w:bottom w:val="none" w:sz="0" w:space="0" w:color="auto"/>
            <w:right w:val="none" w:sz="0" w:space="0" w:color="auto"/>
          </w:divBdr>
        </w:div>
        <w:div w:id="1173571870">
          <w:marLeft w:val="480"/>
          <w:marRight w:val="0"/>
          <w:marTop w:val="0"/>
          <w:marBottom w:val="0"/>
          <w:divBdr>
            <w:top w:val="none" w:sz="0" w:space="0" w:color="auto"/>
            <w:left w:val="none" w:sz="0" w:space="0" w:color="auto"/>
            <w:bottom w:val="none" w:sz="0" w:space="0" w:color="auto"/>
            <w:right w:val="none" w:sz="0" w:space="0" w:color="auto"/>
          </w:divBdr>
        </w:div>
        <w:div w:id="1446002438">
          <w:marLeft w:val="480"/>
          <w:marRight w:val="0"/>
          <w:marTop w:val="0"/>
          <w:marBottom w:val="0"/>
          <w:divBdr>
            <w:top w:val="none" w:sz="0" w:space="0" w:color="auto"/>
            <w:left w:val="none" w:sz="0" w:space="0" w:color="auto"/>
            <w:bottom w:val="none" w:sz="0" w:space="0" w:color="auto"/>
            <w:right w:val="none" w:sz="0" w:space="0" w:color="auto"/>
          </w:divBdr>
        </w:div>
        <w:div w:id="1747649168">
          <w:marLeft w:val="480"/>
          <w:marRight w:val="0"/>
          <w:marTop w:val="0"/>
          <w:marBottom w:val="0"/>
          <w:divBdr>
            <w:top w:val="none" w:sz="0" w:space="0" w:color="auto"/>
            <w:left w:val="none" w:sz="0" w:space="0" w:color="auto"/>
            <w:bottom w:val="none" w:sz="0" w:space="0" w:color="auto"/>
            <w:right w:val="none" w:sz="0" w:space="0" w:color="auto"/>
          </w:divBdr>
        </w:div>
        <w:div w:id="1778401236">
          <w:marLeft w:val="480"/>
          <w:marRight w:val="0"/>
          <w:marTop w:val="0"/>
          <w:marBottom w:val="0"/>
          <w:divBdr>
            <w:top w:val="none" w:sz="0" w:space="0" w:color="auto"/>
            <w:left w:val="none" w:sz="0" w:space="0" w:color="auto"/>
            <w:bottom w:val="none" w:sz="0" w:space="0" w:color="auto"/>
            <w:right w:val="none" w:sz="0" w:space="0" w:color="auto"/>
          </w:divBdr>
        </w:div>
        <w:div w:id="1815029950">
          <w:marLeft w:val="480"/>
          <w:marRight w:val="0"/>
          <w:marTop w:val="0"/>
          <w:marBottom w:val="0"/>
          <w:divBdr>
            <w:top w:val="none" w:sz="0" w:space="0" w:color="auto"/>
            <w:left w:val="none" w:sz="0" w:space="0" w:color="auto"/>
            <w:bottom w:val="none" w:sz="0" w:space="0" w:color="auto"/>
            <w:right w:val="none" w:sz="0" w:space="0" w:color="auto"/>
          </w:divBdr>
        </w:div>
        <w:div w:id="1837960876">
          <w:marLeft w:val="480"/>
          <w:marRight w:val="0"/>
          <w:marTop w:val="0"/>
          <w:marBottom w:val="0"/>
          <w:divBdr>
            <w:top w:val="none" w:sz="0" w:space="0" w:color="auto"/>
            <w:left w:val="none" w:sz="0" w:space="0" w:color="auto"/>
            <w:bottom w:val="none" w:sz="0" w:space="0" w:color="auto"/>
            <w:right w:val="none" w:sz="0" w:space="0" w:color="auto"/>
          </w:divBdr>
        </w:div>
        <w:div w:id="1912039203">
          <w:marLeft w:val="480"/>
          <w:marRight w:val="0"/>
          <w:marTop w:val="0"/>
          <w:marBottom w:val="0"/>
          <w:divBdr>
            <w:top w:val="none" w:sz="0" w:space="0" w:color="auto"/>
            <w:left w:val="none" w:sz="0" w:space="0" w:color="auto"/>
            <w:bottom w:val="none" w:sz="0" w:space="0" w:color="auto"/>
            <w:right w:val="none" w:sz="0" w:space="0" w:color="auto"/>
          </w:divBdr>
        </w:div>
        <w:div w:id="1919293088">
          <w:marLeft w:val="480"/>
          <w:marRight w:val="0"/>
          <w:marTop w:val="0"/>
          <w:marBottom w:val="0"/>
          <w:divBdr>
            <w:top w:val="none" w:sz="0" w:space="0" w:color="auto"/>
            <w:left w:val="none" w:sz="0" w:space="0" w:color="auto"/>
            <w:bottom w:val="none" w:sz="0" w:space="0" w:color="auto"/>
            <w:right w:val="none" w:sz="0" w:space="0" w:color="auto"/>
          </w:divBdr>
        </w:div>
        <w:div w:id="1921282488">
          <w:marLeft w:val="480"/>
          <w:marRight w:val="0"/>
          <w:marTop w:val="0"/>
          <w:marBottom w:val="0"/>
          <w:divBdr>
            <w:top w:val="none" w:sz="0" w:space="0" w:color="auto"/>
            <w:left w:val="none" w:sz="0" w:space="0" w:color="auto"/>
            <w:bottom w:val="none" w:sz="0" w:space="0" w:color="auto"/>
            <w:right w:val="none" w:sz="0" w:space="0" w:color="auto"/>
          </w:divBdr>
        </w:div>
      </w:divsChild>
    </w:div>
    <w:div w:id="2083067501">
      <w:bodyDiv w:val="1"/>
      <w:marLeft w:val="0"/>
      <w:marRight w:val="0"/>
      <w:marTop w:val="0"/>
      <w:marBottom w:val="0"/>
      <w:divBdr>
        <w:top w:val="none" w:sz="0" w:space="0" w:color="auto"/>
        <w:left w:val="none" w:sz="0" w:space="0" w:color="auto"/>
        <w:bottom w:val="none" w:sz="0" w:space="0" w:color="auto"/>
        <w:right w:val="none" w:sz="0" w:space="0" w:color="auto"/>
      </w:divBdr>
    </w:div>
    <w:div w:id="2084908284">
      <w:bodyDiv w:val="1"/>
      <w:marLeft w:val="0"/>
      <w:marRight w:val="0"/>
      <w:marTop w:val="0"/>
      <w:marBottom w:val="0"/>
      <w:divBdr>
        <w:top w:val="none" w:sz="0" w:space="0" w:color="auto"/>
        <w:left w:val="none" w:sz="0" w:space="0" w:color="auto"/>
        <w:bottom w:val="none" w:sz="0" w:space="0" w:color="auto"/>
        <w:right w:val="none" w:sz="0" w:space="0" w:color="auto"/>
      </w:divBdr>
    </w:div>
    <w:div w:id="2084913486">
      <w:bodyDiv w:val="1"/>
      <w:marLeft w:val="0"/>
      <w:marRight w:val="0"/>
      <w:marTop w:val="0"/>
      <w:marBottom w:val="0"/>
      <w:divBdr>
        <w:top w:val="none" w:sz="0" w:space="0" w:color="auto"/>
        <w:left w:val="none" w:sz="0" w:space="0" w:color="auto"/>
        <w:bottom w:val="none" w:sz="0" w:space="0" w:color="auto"/>
        <w:right w:val="none" w:sz="0" w:space="0" w:color="auto"/>
      </w:divBdr>
    </w:div>
    <w:div w:id="2085638929">
      <w:bodyDiv w:val="1"/>
      <w:marLeft w:val="0"/>
      <w:marRight w:val="0"/>
      <w:marTop w:val="0"/>
      <w:marBottom w:val="0"/>
      <w:divBdr>
        <w:top w:val="none" w:sz="0" w:space="0" w:color="auto"/>
        <w:left w:val="none" w:sz="0" w:space="0" w:color="auto"/>
        <w:bottom w:val="none" w:sz="0" w:space="0" w:color="auto"/>
        <w:right w:val="none" w:sz="0" w:space="0" w:color="auto"/>
      </w:divBdr>
    </w:div>
    <w:div w:id="2085715433">
      <w:bodyDiv w:val="1"/>
      <w:marLeft w:val="0"/>
      <w:marRight w:val="0"/>
      <w:marTop w:val="0"/>
      <w:marBottom w:val="0"/>
      <w:divBdr>
        <w:top w:val="none" w:sz="0" w:space="0" w:color="auto"/>
        <w:left w:val="none" w:sz="0" w:space="0" w:color="auto"/>
        <w:bottom w:val="none" w:sz="0" w:space="0" w:color="auto"/>
        <w:right w:val="none" w:sz="0" w:space="0" w:color="auto"/>
      </w:divBdr>
    </w:div>
    <w:div w:id="2086758442">
      <w:bodyDiv w:val="1"/>
      <w:marLeft w:val="0"/>
      <w:marRight w:val="0"/>
      <w:marTop w:val="0"/>
      <w:marBottom w:val="0"/>
      <w:divBdr>
        <w:top w:val="none" w:sz="0" w:space="0" w:color="auto"/>
        <w:left w:val="none" w:sz="0" w:space="0" w:color="auto"/>
        <w:bottom w:val="none" w:sz="0" w:space="0" w:color="auto"/>
        <w:right w:val="none" w:sz="0" w:space="0" w:color="auto"/>
      </w:divBdr>
    </w:div>
    <w:div w:id="2087458689">
      <w:bodyDiv w:val="1"/>
      <w:marLeft w:val="0"/>
      <w:marRight w:val="0"/>
      <w:marTop w:val="0"/>
      <w:marBottom w:val="0"/>
      <w:divBdr>
        <w:top w:val="none" w:sz="0" w:space="0" w:color="auto"/>
        <w:left w:val="none" w:sz="0" w:space="0" w:color="auto"/>
        <w:bottom w:val="none" w:sz="0" w:space="0" w:color="auto"/>
        <w:right w:val="none" w:sz="0" w:space="0" w:color="auto"/>
      </w:divBdr>
    </w:div>
    <w:div w:id="2087603620">
      <w:bodyDiv w:val="1"/>
      <w:marLeft w:val="0"/>
      <w:marRight w:val="0"/>
      <w:marTop w:val="0"/>
      <w:marBottom w:val="0"/>
      <w:divBdr>
        <w:top w:val="none" w:sz="0" w:space="0" w:color="auto"/>
        <w:left w:val="none" w:sz="0" w:space="0" w:color="auto"/>
        <w:bottom w:val="none" w:sz="0" w:space="0" w:color="auto"/>
        <w:right w:val="none" w:sz="0" w:space="0" w:color="auto"/>
      </w:divBdr>
    </w:div>
    <w:div w:id="2087998314">
      <w:bodyDiv w:val="1"/>
      <w:marLeft w:val="0"/>
      <w:marRight w:val="0"/>
      <w:marTop w:val="0"/>
      <w:marBottom w:val="0"/>
      <w:divBdr>
        <w:top w:val="none" w:sz="0" w:space="0" w:color="auto"/>
        <w:left w:val="none" w:sz="0" w:space="0" w:color="auto"/>
        <w:bottom w:val="none" w:sz="0" w:space="0" w:color="auto"/>
        <w:right w:val="none" w:sz="0" w:space="0" w:color="auto"/>
      </w:divBdr>
    </w:div>
    <w:div w:id="2092501904">
      <w:bodyDiv w:val="1"/>
      <w:marLeft w:val="0"/>
      <w:marRight w:val="0"/>
      <w:marTop w:val="0"/>
      <w:marBottom w:val="0"/>
      <w:divBdr>
        <w:top w:val="none" w:sz="0" w:space="0" w:color="auto"/>
        <w:left w:val="none" w:sz="0" w:space="0" w:color="auto"/>
        <w:bottom w:val="none" w:sz="0" w:space="0" w:color="auto"/>
        <w:right w:val="none" w:sz="0" w:space="0" w:color="auto"/>
      </w:divBdr>
      <w:divsChild>
        <w:div w:id="10762696">
          <w:marLeft w:val="480"/>
          <w:marRight w:val="0"/>
          <w:marTop w:val="0"/>
          <w:marBottom w:val="0"/>
          <w:divBdr>
            <w:top w:val="none" w:sz="0" w:space="0" w:color="auto"/>
            <w:left w:val="none" w:sz="0" w:space="0" w:color="auto"/>
            <w:bottom w:val="none" w:sz="0" w:space="0" w:color="auto"/>
            <w:right w:val="none" w:sz="0" w:space="0" w:color="auto"/>
          </w:divBdr>
        </w:div>
        <w:div w:id="24521221">
          <w:marLeft w:val="480"/>
          <w:marRight w:val="0"/>
          <w:marTop w:val="0"/>
          <w:marBottom w:val="0"/>
          <w:divBdr>
            <w:top w:val="none" w:sz="0" w:space="0" w:color="auto"/>
            <w:left w:val="none" w:sz="0" w:space="0" w:color="auto"/>
            <w:bottom w:val="none" w:sz="0" w:space="0" w:color="auto"/>
            <w:right w:val="none" w:sz="0" w:space="0" w:color="auto"/>
          </w:divBdr>
        </w:div>
        <w:div w:id="78017518">
          <w:marLeft w:val="480"/>
          <w:marRight w:val="0"/>
          <w:marTop w:val="0"/>
          <w:marBottom w:val="0"/>
          <w:divBdr>
            <w:top w:val="none" w:sz="0" w:space="0" w:color="auto"/>
            <w:left w:val="none" w:sz="0" w:space="0" w:color="auto"/>
            <w:bottom w:val="none" w:sz="0" w:space="0" w:color="auto"/>
            <w:right w:val="none" w:sz="0" w:space="0" w:color="auto"/>
          </w:divBdr>
        </w:div>
        <w:div w:id="126704243">
          <w:marLeft w:val="480"/>
          <w:marRight w:val="0"/>
          <w:marTop w:val="0"/>
          <w:marBottom w:val="0"/>
          <w:divBdr>
            <w:top w:val="none" w:sz="0" w:space="0" w:color="auto"/>
            <w:left w:val="none" w:sz="0" w:space="0" w:color="auto"/>
            <w:bottom w:val="none" w:sz="0" w:space="0" w:color="auto"/>
            <w:right w:val="none" w:sz="0" w:space="0" w:color="auto"/>
          </w:divBdr>
        </w:div>
        <w:div w:id="246891904">
          <w:marLeft w:val="480"/>
          <w:marRight w:val="0"/>
          <w:marTop w:val="0"/>
          <w:marBottom w:val="0"/>
          <w:divBdr>
            <w:top w:val="none" w:sz="0" w:space="0" w:color="auto"/>
            <w:left w:val="none" w:sz="0" w:space="0" w:color="auto"/>
            <w:bottom w:val="none" w:sz="0" w:space="0" w:color="auto"/>
            <w:right w:val="none" w:sz="0" w:space="0" w:color="auto"/>
          </w:divBdr>
        </w:div>
        <w:div w:id="318268039">
          <w:marLeft w:val="480"/>
          <w:marRight w:val="0"/>
          <w:marTop w:val="0"/>
          <w:marBottom w:val="0"/>
          <w:divBdr>
            <w:top w:val="none" w:sz="0" w:space="0" w:color="auto"/>
            <w:left w:val="none" w:sz="0" w:space="0" w:color="auto"/>
            <w:bottom w:val="none" w:sz="0" w:space="0" w:color="auto"/>
            <w:right w:val="none" w:sz="0" w:space="0" w:color="auto"/>
          </w:divBdr>
        </w:div>
        <w:div w:id="683433703">
          <w:marLeft w:val="480"/>
          <w:marRight w:val="0"/>
          <w:marTop w:val="0"/>
          <w:marBottom w:val="0"/>
          <w:divBdr>
            <w:top w:val="none" w:sz="0" w:space="0" w:color="auto"/>
            <w:left w:val="none" w:sz="0" w:space="0" w:color="auto"/>
            <w:bottom w:val="none" w:sz="0" w:space="0" w:color="auto"/>
            <w:right w:val="none" w:sz="0" w:space="0" w:color="auto"/>
          </w:divBdr>
        </w:div>
        <w:div w:id="709888330">
          <w:marLeft w:val="480"/>
          <w:marRight w:val="0"/>
          <w:marTop w:val="0"/>
          <w:marBottom w:val="0"/>
          <w:divBdr>
            <w:top w:val="none" w:sz="0" w:space="0" w:color="auto"/>
            <w:left w:val="none" w:sz="0" w:space="0" w:color="auto"/>
            <w:bottom w:val="none" w:sz="0" w:space="0" w:color="auto"/>
            <w:right w:val="none" w:sz="0" w:space="0" w:color="auto"/>
          </w:divBdr>
        </w:div>
        <w:div w:id="749154577">
          <w:marLeft w:val="480"/>
          <w:marRight w:val="0"/>
          <w:marTop w:val="0"/>
          <w:marBottom w:val="0"/>
          <w:divBdr>
            <w:top w:val="none" w:sz="0" w:space="0" w:color="auto"/>
            <w:left w:val="none" w:sz="0" w:space="0" w:color="auto"/>
            <w:bottom w:val="none" w:sz="0" w:space="0" w:color="auto"/>
            <w:right w:val="none" w:sz="0" w:space="0" w:color="auto"/>
          </w:divBdr>
        </w:div>
        <w:div w:id="779372437">
          <w:marLeft w:val="480"/>
          <w:marRight w:val="0"/>
          <w:marTop w:val="0"/>
          <w:marBottom w:val="0"/>
          <w:divBdr>
            <w:top w:val="none" w:sz="0" w:space="0" w:color="auto"/>
            <w:left w:val="none" w:sz="0" w:space="0" w:color="auto"/>
            <w:bottom w:val="none" w:sz="0" w:space="0" w:color="auto"/>
            <w:right w:val="none" w:sz="0" w:space="0" w:color="auto"/>
          </w:divBdr>
        </w:div>
        <w:div w:id="845365969">
          <w:marLeft w:val="480"/>
          <w:marRight w:val="0"/>
          <w:marTop w:val="0"/>
          <w:marBottom w:val="0"/>
          <w:divBdr>
            <w:top w:val="none" w:sz="0" w:space="0" w:color="auto"/>
            <w:left w:val="none" w:sz="0" w:space="0" w:color="auto"/>
            <w:bottom w:val="none" w:sz="0" w:space="0" w:color="auto"/>
            <w:right w:val="none" w:sz="0" w:space="0" w:color="auto"/>
          </w:divBdr>
        </w:div>
        <w:div w:id="1093163870">
          <w:marLeft w:val="480"/>
          <w:marRight w:val="0"/>
          <w:marTop w:val="0"/>
          <w:marBottom w:val="0"/>
          <w:divBdr>
            <w:top w:val="none" w:sz="0" w:space="0" w:color="auto"/>
            <w:left w:val="none" w:sz="0" w:space="0" w:color="auto"/>
            <w:bottom w:val="none" w:sz="0" w:space="0" w:color="auto"/>
            <w:right w:val="none" w:sz="0" w:space="0" w:color="auto"/>
          </w:divBdr>
        </w:div>
        <w:div w:id="1193688480">
          <w:marLeft w:val="480"/>
          <w:marRight w:val="0"/>
          <w:marTop w:val="0"/>
          <w:marBottom w:val="0"/>
          <w:divBdr>
            <w:top w:val="none" w:sz="0" w:space="0" w:color="auto"/>
            <w:left w:val="none" w:sz="0" w:space="0" w:color="auto"/>
            <w:bottom w:val="none" w:sz="0" w:space="0" w:color="auto"/>
            <w:right w:val="none" w:sz="0" w:space="0" w:color="auto"/>
          </w:divBdr>
        </w:div>
        <w:div w:id="1401096380">
          <w:marLeft w:val="480"/>
          <w:marRight w:val="0"/>
          <w:marTop w:val="0"/>
          <w:marBottom w:val="0"/>
          <w:divBdr>
            <w:top w:val="none" w:sz="0" w:space="0" w:color="auto"/>
            <w:left w:val="none" w:sz="0" w:space="0" w:color="auto"/>
            <w:bottom w:val="none" w:sz="0" w:space="0" w:color="auto"/>
            <w:right w:val="none" w:sz="0" w:space="0" w:color="auto"/>
          </w:divBdr>
        </w:div>
        <w:div w:id="1446852664">
          <w:marLeft w:val="480"/>
          <w:marRight w:val="0"/>
          <w:marTop w:val="0"/>
          <w:marBottom w:val="0"/>
          <w:divBdr>
            <w:top w:val="none" w:sz="0" w:space="0" w:color="auto"/>
            <w:left w:val="none" w:sz="0" w:space="0" w:color="auto"/>
            <w:bottom w:val="none" w:sz="0" w:space="0" w:color="auto"/>
            <w:right w:val="none" w:sz="0" w:space="0" w:color="auto"/>
          </w:divBdr>
        </w:div>
        <w:div w:id="1462924128">
          <w:marLeft w:val="480"/>
          <w:marRight w:val="0"/>
          <w:marTop w:val="0"/>
          <w:marBottom w:val="0"/>
          <w:divBdr>
            <w:top w:val="none" w:sz="0" w:space="0" w:color="auto"/>
            <w:left w:val="none" w:sz="0" w:space="0" w:color="auto"/>
            <w:bottom w:val="none" w:sz="0" w:space="0" w:color="auto"/>
            <w:right w:val="none" w:sz="0" w:space="0" w:color="auto"/>
          </w:divBdr>
        </w:div>
        <w:div w:id="1506168203">
          <w:marLeft w:val="480"/>
          <w:marRight w:val="0"/>
          <w:marTop w:val="0"/>
          <w:marBottom w:val="0"/>
          <w:divBdr>
            <w:top w:val="none" w:sz="0" w:space="0" w:color="auto"/>
            <w:left w:val="none" w:sz="0" w:space="0" w:color="auto"/>
            <w:bottom w:val="none" w:sz="0" w:space="0" w:color="auto"/>
            <w:right w:val="none" w:sz="0" w:space="0" w:color="auto"/>
          </w:divBdr>
        </w:div>
        <w:div w:id="1518152720">
          <w:marLeft w:val="480"/>
          <w:marRight w:val="0"/>
          <w:marTop w:val="0"/>
          <w:marBottom w:val="0"/>
          <w:divBdr>
            <w:top w:val="none" w:sz="0" w:space="0" w:color="auto"/>
            <w:left w:val="none" w:sz="0" w:space="0" w:color="auto"/>
            <w:bottom w:val="none" w:sz="0" w:space="0" w:color="auto"/>
            <w:right w:val="none" w:sz="0" w:space="0" w:color="auto"/>
          </w:divBdr>
        </w:div>
        <w:div w:id="1530529884">
          <w:marLeft w:val="480"/>
          <w:marRight w:val="0"/>
          <w:marTop w:val="0"/>
          <w:marBottom w:val="0"/>
          <w:divBdr>
            <w:top w:val="none" w:sz="0" w:space="0" w:color="auto"/>
            <w:left w:val="none" w:sz="0" w:space="0" w:color="auto"/>
            <w:bottom w:val="none" w:sz="0" w:space="0" w:color="auto"/>
            <w:right w:val="none" w:sz="0" w:space="0" w:color="auto"/>
          </w:divBdr>
        </w:div>
        <w:div w:id="1595161760">
          <w:marLeft w:val="480"/>
          <w:marRight w:val="0"/>
          <w:marTop w:val="0"/>
          <w:marBottom w:val="0"/>
          <w:divBdr>
            <w:top w:val="none" w:sz="0" w:space="0" w:color="auto"/>
            <w:left w:val="none" w:sz="0" w:space="0" w:color="auto"/>
            <w:bottom w:val="none" w:sz="0" w:space="0" w:color="auto"/>
            <w:right w:val="none" w:sz="0" w:space="0" w:color="auto"/>
          </w:divBdr>
        </w:div>
        <w:div w:id="1645430900">
          <w:marLeft w:val="480"/>
          <w:marRight w:val="0"/>
          <w:marTop w:val="0"/>
          <w:marBottom w:val="0"/>
          <w:divBdr>
            <w:top w:val="none" w:sz="0" w:space="0" w:color="auto"/>
            <w:left w:val="none" w:sz="0" w:space="0" w:color="auto"/>
            <w:bottom w:val="none" w:sz="0" w:space="0" w:color="auto"/>
            <w:right w:val="none" w:sz="0" w:space="0" w:color="auto"/>
          </w:divBdr>
        </w:div>
        <w:div w:id="2006783404">
          <w:marLeft w:val="480"/>
          <w:marRight w:val="0"/>
          <w:marTop w:val="0"/>
          <w:marBottom w:val="0"/>
          <w:divBdr>
            <w:top w:val="none" w:sz="0" w:space="0" w:color="auto"/>
            <w:left w:val="none" w:sz="0" w:space="0" w:color="auto"/>
            <w:bottom w:val="none" w:sz="0" w:space="0" w:color="auto"/>
            <w:right w:val="none" w:sz="0" w:space="0" w:color="auto"/>
          </w:divBdr>
        </w:div>
        <w:div w:id="2073499006">
          <w:marLeft w:val="480"/>
          <w:marRight w:val="0"/>
          <w:marTop w:val="0"/>
          <w:marBottom w:val="0"/>
          <w:divBdr>
            <w:top w:val="none" w:sz="0" w:space="0" w:color="auto"/>
            <w:left w:val="none" w:sz="0" w:space="0" w:color="auto"/>
            <w:bottom w:val="none" w:sz="0" w:space="0" w:color="auto"/>
            <w:right w:val="none" w:sz="0" w:space="0" w:color="auto"/>
          </w:divBdr>
        </w:div>
        <w:div w:id="2128085711">
          <w:marLeft w:val="480"/>
          <w:marRight w:val="0"/>
          <w:marTop w:val="0"/>
          <w:marBottom w:val="0"/>
          <w:divBdr>
            <w:top w:val="none" w:sz="0" w:space="0" w:color="auto"/>
            <w:left w:val="none" w:sz="0" w:space="0" w:color="auto"/>
            <w:bottom w:val="none" w:sz="0" w:space="0" w:color="auto"/>
            <w:right w:val="none" w:sz="0" w:space="0" w:color="auto"/>
          </w:divBdr>
        </w:div>
      </w:divsChild>
    </w:div>
    <w:div w:id="2098288204">
      <w:bodyDiv w:val="1"/>
      <w:marLeft w:val="0"/>
      <w:marRight w:val="0"/>
      <w:marTop w:val="0"/>
      <w:marBottom w:val="0"/>
      <w:divBdr>
        <w:top w:val="none" w:sz="0" w:space="0" w:color="auto"/>
        <w:left w:val="none" w:sz="0" w:space="0" w:color="auto"/>
        <w:bottom w:val="none" w:sz="0" w:space="0" w:color="auto"/>
        <w:right w:val="none" w:sz="0" w:space="0" w:color="auto"/>
      </w:divBdr>
    </w:div>
    <w:div w:id="2099057937">
      <w:bodyDiv w:val="1"/>
      <w:marLeft w:val="0"/>
      <w:marRight w:val="0"/>
      <w:marTop w:val="0"/>
      <w:marBottom w:val="0"/>
      <w:divBdr>
        <w:top w:val="none" w:sz="0" w:space="0" w:color="auto"/>
        <w:left w:val="none" w:sz="0" w:space="0" w:color="auto"/>
        <w:bottom w:val="none" w:sz="0" w:space="0" w:color="auto"/>
        <w:right w:val="none" w:sz="0" w:space="0" w:color="auto"/>
      </w:divBdr>
    </w:div>
    <w:div w:id="2100907804">
      <w:bodyDiv w:val="1"/>
      <w:marLeft w:val="0"/>
      <w:marRight w:val="0"/>
      <w:marTop w:val="0"/>
      <w:marBottom w:val="0"/>
      <w:divBdr>
        <w:top w:val="none" w:sz="0" w:space="0" w:color="auto"/>
        <w:left w:val="none" w:sz="0" w:space="0" w:color="auto"/>
        <w:bottom w:val="none" w:sz="0" w:space="0" w:color="auto"/>
        <w:right w:val="none" w:sz="0" w:space="0" w:color="auto"/>
      </w:divBdr>
      <w:divsChild>
        <w:div w:id="8067602">
          <w:marLeft w:val="480"/>
          <w:marRight w:val="0"/>
          <w:marTop w:val="0"/>
          <w:marBottom w:val="0"/>
          <w:divBdr>
            <w:top w:val="none" w:sz="0" w:space="0" w:color="auto"/>
            <w:left w:val="none" w:sz="0" w:space="0" w:color="auto"/>
            <w:bottom w:val="none" w:sz="0" w:space="0" w:color="auto"/>
            <w:right w:val="none" w:sz="0" w:space="0" w:color="auto"/>
          </w:divBdr>
        </w:div>
        <w:div w:id="85153212">
          <w:marLeft w:val="480"/>
          <w:marRight w:val="0"/>
          <w:marTop w:val="0"/>
          <w:marBottom w:val="0"/>
          <w:divBdr>
            <w:top w:val="none" w:sz="0" w:space="0" w:color="auto"/>
            <w:left w:val="none" w:sz="0" w:space="0" w:color="auto"/>
            <w:bottom w:val="none" w:sz="0" w:space="0" w:color="auto"/>
            <w:right w:val="none" w:sz="0" w:space="0" w:color="auto"/>
          </w:divBdr>
        </w:div>
        <w:div w:id="264919398">
          <w:marLeft w:val="480"/>
          <w:marRight w:val="0"/>
          <w:marTop w:val="0"/>
          <w:marBottom w:val="0"/>
          <w:divBdr>
            <w:top w:val="none" w:sz="0" w:space="0" w:color="auto"/>
            <w:left w:val="none" w:sz="0" w:space="0" w:color="auto"/>
            <w:bottom w:val="none" w:sz="0" w:space="0" w:color="auto"/>
            <w:right w:val="none" w:sz="0" w:space="0" w:color="auto"/>
          </w:divBdr>
        </w:div>
        <w:div w:id="297154841">
          <w:marLeft w:val="480"/>
          <w:marRight w:val="0"/>
          <w:marTop w:val="0"/>
          <w:marBottom w:val="0"/>
          <w:divBdr>
            <w:top w:val="none" w:sz="0" w:space="0" w:color="auto"/>
            <w:left w:val="none" w:sz="0" w:space="0" w:color="auto"/>
            <w:bottom w:val="none" w:sz="0" w:space="0" w:color="auto"/>
            <w:right w:val="none" w:sz="0" w:space="0" w:color="auto"/>
          </w:divBdr>
        </w:div>
        <w:div w:id="392118400">
          <w:marLeft w:val="480"/>
          <w:marRight w:val="0"/>
          <w:marTop w:val="0"/>
          <w:marBottom w:val="0"/>
          <w:divBdr>
            <w:top w:val="none" w:sz="0" w:space="0" w:color="auto"/>
            <w:left w:val="none" w:sz="0" w:space="0" w:color="auto"/>
            <w:bottom w:val="none" w:sz="0" w:space="0" w:color="auto"/>
            <w:right w:val="none" w:sz="0" w:space="0" w:color="auto"/>
          </w:divBdr>
        </w:div>
        <w:div w:id="420374866">
          <w:marLeft w:val="480"/>
          <w:marRight w:val="0"/>
          <w:marTop w:val="0"/>
          <w:marBottom w:val="0"/>
          <w:divBdr>
            <w:top w:val="none" w:sz="0" w:space="0" w:color="auto"/>
            <w:left w:val="none" w:sz="0" w:space="0" w:color="auto"/>
            <w:bottom w:val="none" w:sz="0" w:space="0" w:color="auto"/>
            <w:right w:val="none" w:sz="0" w:space="0" w:color="auto"/>
          </w:divBdr>
        </w:div>
        <w:div w:id="583338296">
          <w:marLeft w:val="480"/>
          <w:marRight w:val="0"/>
          <w:marTop w:val="0"/>
          <w:marBottom w:val="0"/>
          <w:divBdr>
            <w:top w:val="none" w:sz="0" w:space="0" w:color="auto"/>
            <w:left w:val="none" w:sz="0" w:space="0" w:color="auto"/>
            <w:bottom w:val="none" w:sz="0" w:space="0" w:color="auto"/>
            <w:right w:val="none" w:sz="0" w:space="0" w:color="auto"/>
          </w:divBdr>
        </w:div>
        <w:div w:id="589896244">
          <w:marLeft w:val="480"/>
          <w:marRight w:val="0"/>
          <w:marTop w:val="0"/>
          <w:marBottom w:val="0"/>
          <w:divBdr>
            <w:top w:val="none" w:sz="0" w:space="0" w:color="auto"/>
            <w:left w:val="none" w:sz="0" w:space="0" w:color="auto"/>
            <w:bottom w:val="none" w:sz="0" w:space="0" w:color="auto"/>
            <w:right w:val="none" w:sz="0" w:space="0" w:color="auto"/>
          </w:divBdr>
        </w:div>
        <w:div w:id="639309816">
          <w:marLeft w:val="480"/>
          <w:marRight w:val="0"/>
          <w:marTop w:val="0"/>
          <w:marBottom w:val="0"/>
          <w:divBdr>
            <w:top w:val="none" w:sz="0" w:space="0" w:color="auto"/>
            <w:left w:val="none" w:sz="0" w:space="0" w:color="auto"/>
            <w:bottom w:val="none" w:sz="0" w:space="0" w:color="auto"/>
            <w:right w:val="none" w:sz="0" w:space="0" w:color="auto"/>
          </w:divBdr>
        </w:div>
        <w:div w:id="805393942">
          <w:marLeft w:val="480"/>
          <w:marRight w:val="0"/>
          <w:marTop w:val="0"/>
          <w:marBottom w:val="0"/>
          <w:divBdr>
            <w:top w:val="none" w:sz="0" w:space="0" w:color="auto"/>
            <w:left w:val="none" w:sz="0" w:space="0" w:color="auto"/>
            <w:bottom w:val="none" w:sz="0" w:space="0" w:color="auto"/>
            <w:right w:val="none" w:sz="0" w:space="0" w:color="auto"/>
          </w:divBdr>
        </w:div>
        <w:div w:id="973411065">
          <w:marLeft w:val="480"/>
          <w:marRight w:val="0"/>
          <w:marTop w:val="0"/>
          <w:marBottom w:val="0"/>
          <w:divBdr>
            <w:top w:val="none" w:sz="0" w:space="0" w:color="auto"/>
            <w:left w:val="none" w:sz="0" w:space="0" w:color="auto"/>
            <w:bottom w:val="none" w:sz="0" w:space="0" w:color="auto"/>
            <w:right w:val="none" w:sz="0" w:space="0" w:color="auto"/>
          </w:divBdr>
        </w:div>
        <w:div w:id="1032877580">
          <w:marLeft w:val="480"/>
          <w:marRight w:val="0"/>
          <w:marTop w:val="0"/>
          <w:marBottom w:val="0"/>
          <w:divBdr>
            <w:top w:val="none" w:sz="0" w:space="0" w:color="auto"/>
            <w:left w:val="none" w:sz="0" w:space="0" w:color="auto"/>
            <w:bottom w:val="none" w:sz="0" w:space="0" w:color="auto"/>
            <w:right w:val="none" w:sz="0" w:space="0" w:color="auto"/>
          </w:divBdr>
        </w:div>
        <w:div w:id="1133909656">
          <w:marLeft w:val="480"/>
          <w:marRight w:val="0"/>
          <w:marTop w:val="0"/>
          <w:marBottom w:val="0"/>
          <w:divBdr>
            <w:top w:val="none" w:sz="0" w:space="0" w:color="auto"/>
            <w:left w:val="none" w:sz="0" w:space="0" w:color="auto"/>
            <w:bottom w:val="none" w:sz="0" w:space="0" w:color="auto"/>
            <w:right w:val="none" w:sz="0" w:space="0" w:color="auto"/>
          </w:divBdr>
        </w:div>
        <w:div w:id="1190219125">
          <w:marLeft w:val="480"/>
          <w:marRight w:val="0"/>
          <w:marTop w:val="0"/>
          <w:marBottom w:val="0"/>
          <w:divBdr>
            <w:top w:val="none" w:sz="0" w:space="0" w:color="auto"/>
            <w:left w:val="none" w:sz="0" w:space="0" w:color="auto"/>
            <w:bottom w:val="none" w:sz="0" w:space="0" w:color="auto"/>
            <w:right w:val="none" w:sz="0" w:space="0" w:color="auto"/>
          </w:divBdr>
        </w:div>
        <w:div w:id="1276592825">
          <w:marLeft w:val="480"/>
          <w:marRight w:val="0"/>
          <w:marTop w:val="0"/>
          <w:marBottom w:val="0"/>
          <w:divBdr>
            <w:top w:val="none" w:sz="0" w:space="0" w:color="auto"/>
            <w:left w:val="none" w:sz="0" w:space="0" w:color="auto"/>
            <w:bottom w:val="none" w:sz="0" w:space="0" w:color="auto"/>
            <w:right w:val="none" w:sz="0" w:space="0" w:color="auto"/>
          </w:divBdr>
        </w:div>
        <w:div w:id="1384675415">
          <w:marLeft w:val="480"/>
          <w:marRight w:val="0"/>
          <w:marTop w:val="0"/>
          <w:marBottom w:val="0"/>
          <w:divBdr>
            <w:top w:val="none" w:sz="0" w:space="0" w:color="auto"/>
            <w:left w:val="none" w:sz="0" w:space="0" w:color="auto"/>
            <w:bottom w:val="none" w:sz="0" w:space="0" w:color="auto"/>
            <w:right w:val="none" w:sz="0" w:space="0" w:color="auto"/>
          </w:divBdr>
        </w:div>
        <w:div w:id="1482846157">
          <w:marLeft w:val="480"/>
          <w:marRight w:val="0"/>
          <w:marTop w:val="0"/>
          <w:marBottom w:val="0"/>
          <w:divBdr>
            <w:top w:val="none" w:sz="0" w:space="0" w:color="auto"/>
            <w:left w:val="none" w:sz="0" w:space="0" w:color="auto"/>
            <w:bottom w:val="none" w:sz="0" w:space="0" w:color="auto"/>
            <w:right w:val="none" w:sz="0" w:space="0" w:color="auto"/>
          </w:divBdr>
        </w:div>
        <w:div w:id="1593391978">
          <w:marLeft w:val="480"/>
          <w:marRight w:val="0"/>
          <w:marTop w:val="0"/>
          <w:marBottom w:val="0"/>
          <w:divBdr>
            <w:top w:val="none" w:sz="0" w:space="0" w:color="auto"/>
            <w:left w:val="none" w:sz="0" w:space="0" w:color="auto"/>
            <w:bottom w:val="none" w:sz="0" w:space="0" w:color="auto"/>
            <w:right w:val="none" w:sz="0" w:space="0" w:color="auto"/>
          </w:divBdr>
        </w:div>
        <w:div w:id="1698699779">
          <w:marLeft w:val="480"/>
          <w:marRight w:val="0"/>
          <w:marTop w:val="0"/>
          <w:marBottom w:val="0"/>
          <w:divBdr>
            <w:top w:val="none" w:sz="0" w:space="0" w:color="auto"/>
            <w:left w:val="none" w:sz="0" w:space="0" w:color="auto"/>
            <w:bottom w:val="none" w:sz="0" w:space="0" w:color="auto"/>
            <w:right w:val="none" w:sz="0" w:space="0" w:color="auto"/>
          </w:divBdr>
        </w:div>
        <w:div w:id="1951859672">
          <w:marLeft w:val="480"/>
          <w:marRight w:val="0"/>
          <w:marTop w:val="0"/>
          <w:marBottom w:val="0"/>
          <w:divBdr>
            <w:top w:val="none" w:sz="0" w:space="0" w:color="auto"/>
            <w:left w:val="none" w:sz="0" w:space="0" w:color="auto"/>
            <w:bottom w:val="none" w:sz="0" w:space="0" w:color="auto"/>
            <w:right w:val="none" w:sz="0" w:space="0" w:color="auto"/>
          </w:divBdr>
        </w:div>
        <w:div w:id="1965765486">
          <w:marLeft w:val="480"/>
          <w:marRight w:val="0"/>
          <w:marTop w:val="0"/>
          <w:marBottom w:val="0"/>
          <w:divBdr>
            <w:top w:val="none" w:sz="0" w:space="0" w:color="auto"/>
            <w:left w:val="none" w:sz="0" w:space="0" w:color="auto"/>
            <w:bottom w:val="none" w:sz="0" w:space="0" w:color="auto"/>
            <w:right w:val="none" w:sz="0" w:space="0" w:color="auto"/>
          </w:divBdr>
        </w:div>
        <w:div w:id="2076388414">
          <w:marLeft w:val="480"/>
          <w:marRight w:val="0"/>
          <w:marTop w:val="0"/>
          <w:marBottom w:val="0"/>
          <w:divBdr>
            <w:top w:val="none" w:sz="0" w:space="0" w:color="auto"/>
            <w:left w:val="none" w:sz="0" w:space="0" w:color="auto"/>
            <w:bottom w:val="none" w:sz="0" w:space="0" w:color="auto"/>
            <w:right w:val="none" w:sz="0" w:space="0" w:color="auto"/>
          </w:divBdr>
        </w:div>
      </w:divsChild>
    </w:div>
    <w:div w:id="2101368103">
      <w:bodyDiv w:val="1"/>
      <w:marLeft w:val="0"/>
      <w:marRight w:val="0"/>
      <w:marTop w:val="0"/>
      <w:marBottom w:val="0"/>
      <w:divBdr>
        <w:top w:val="none" w:sz="0" w:space="0" w:color="auto"/>
        <w:left w:val="none" w:sz="0" w:space="0" w:color="auto"/>
        <w:bottom w:val="none" w:sz="0" w:space="0" w:color="auto"/>
        <w:right w:val="none" w:sz="0" w:space="0" w:color="auto"/>
      </w:divBdr>
    </w:div>
    <w:div w:id="2101828978">
      <w:bodyDiv w:val="1"/>
      <w:marLeft w:val="0"/>
      <w:marRight w:val="0"/>
      <w:marTop w:val="0"/>
      <w:marBottom w:val="0"/>
      <w:divBdr>
        <w:top w:val="none" w:sz="0" w:space="0" w:color="auto"/>
        <w:left w:val="none" w:sz="0" w:space="0" w:color="auto"/>
        <w:bottom w:val="none" w:sz="0" w:space="0" w:color="auto"/>
        <w:right w:val="none" w:sz="0" w:space="0" w:color="auto"/>
      </w:divBdr>
    </w:div>
    <w:div w:id="2106147235">
      <w:bodyDiv w:val="1"/>
      <w:marLeft w:val="0"/>
      <w:marRight w:val="0"/>
      <w:marTop w:val="0"/>
      <w:marBottom w:val="0"/>
      <w:divBdr>
        <w:top w:val="none" w:sz="0" w:space="0" w:color="auto"/>
        <w:left w:val="none" w:sz="0" w:space="0" w:color="auto"/>
        <w:bottom w:val="none" w:sz="0" w:space="0" w:color="auto"/>
        <w:right w:val="none" w:sz="0" w:space="0" w:color="auto"/>
      </w:divBdr>
    </w:div>
    <w:div w:id="2106538727">
      <w:bodyDiv w:val="1"/>
      <w:marLeft w:val="0"/>
      <w:marRight w:val="0"/>
      <w:marTop w:val="0"/>
      <w:marBottom w:val="0"/>
      <w:divBdr>
        <w:top w:val="none" w:sz="0" w:space="0" w:color="auto"/>
        <w:left w:val="none" w:sz="0" w:space="0" w:color="auto"/>
        <w:bottom w:val="none" w:sz="0" w:space="0" w:color="auto"/>
        <w:right w:val="none" w:sz="0" w:space="0" w:color="auto"/>
      </w:divBdr>
    </w:div>
    <w:div w:id="2106799979">
      <w:bodyDiv w:val="1"/>
      <w:marLeft w:val="0"/>
      <w:marRight w:val="0"/>
      <w:marTop w:val="0"/>
      <w:marBottom w:val="0"/>
      <w:divBdr>
        <w:top w:val="none" w:sz="0" w:space="0" w:color="auto"/>
        <w:left w:val="none" w:sz="0" w:space="0" w:color="auto"/>
        <w:bottom w:val="none" w:sz="0" w:space="0" w:color="auto"/>
        <w:right w:val="none" w:sz="0" w:space="0" w:color="auto"/>
      </w:divBdr>
    </w:div>
    <w:div w:id="2107070725">
      <w:bodyDiv w:val="1"/>
      <w:marLeft w:val="0"/>
      <w:marRight w:val="0"/>
      <w:marTop w:val="0"/>
      <w:marBottom w:val="0"/>
      <w:divBdr>
        <w:top w:val="none" w:sz="0" w:space="0" w:color="auto"/>
        <w:left w:val="none" w:sz="0" w:space="0" w:color="auto"/>
        <w:bottom w:val="none" w:sz="0" w:space="0" w:color="auto"/>
        <w:right w:val="none" w:sz="0" w:space="0" w:color="auto"/>
      </w:divBdr>
    </w:div>
    <w:div w:id="2107536599">
      <w:bodyDiv w:val="1"/>
      <w:marLeft w:val="0"/>
      <w:marRight w:val="0"/>
      <w:marTop w:val="0"/>
      <w:marBottom w:val="0"/>
      <w:divBdr>
        <w:top w:val="none" w:sz="0" w:space="0" w:color="auto"/>
        <w:left w:val="none" w:sz="0" w:space="0" w:color="auto"/>
        <w:bottom w:val="none" w:sz="0" w:space="0" w:color="auto"/>
        <w:right w:val="none" w:sz="0" w:space="0" w:color="auto"/>
      </w:divBdr>
    </w:div>
    <w:div w:id="2109615608">
      <w:bodyDiv w:val="1"/>
      <w:marLeft w:val="0"/>
      <w:marRight w:val="0"/>
      <w:marTop w:val="0"/>
      <w:marBottom w:val="0"/>
      <w:divBdr>
        <w:top w:val="none" w:sz="0" w:space="0" w:color="auto"/>
        <w:left w:val="none" w:sz="0" w:space="0" w:color="auto"/>
        <w:bottom w:val="none" w:sz="0" w:space="0" w:color="auto"/>
        <w:right w:val="none" w:sz="0" w:space="0" w:color="auto"/>
      </w:divBdr>
    </w:div>
    <w:div w:id="2111853058">
      <w:bodyDiv w:val="1"/>
      <w:marLeft w:val="0"/>
      <w:marRight w:val="0"/>
      <w:marTop w:val="0"/>
      <w:marBottom w:val="0"/>
      <w:divBdr>
        <w:top w:val="none" w:sz="0" w:space="0" w:color="auto"/>
        <w:left w:val="none" w:sz="0" w:space="0" w:color="auto"/>
        <w:bottom w:val="none" w:sz="0" w:space="0" w:color="auto"/>
        <w:right w:val="none" w:sz="0" w:space="0" w:color="auto"/>
      </w:divBdr>
      <w:divsChild>
        <w:div w:id="164437053">
          <w:marLeft w:val="480"/>
          <w:marRight w:val="0"/>
          <w:marTop w:val="0"/>
          <w:marBottom w:val="0"/>
          <w:divBdr>
            <w:top w:val="none" w:sz="0" w:space="0" w:color="auto"/>
            <w:left w:val="none" w:sz="0" w:space="0" w:color="auto"/>
            <w:bottom w:val="none" w:sz="0" w:space="0" w:color="auto"/>
            <w:right w:val="none" w:sz="0" w:space="0" w:color="auto"/>
          </w:divBdr>
        </w:div>
        <w:div w:id="174265954">
          <w:marLeft w:val="480"/>
          <w:marRight w:val="0"/>
          <w:marTop w:val="0"/>
          <w:marBottom w:val="0"/>
          <w:divBdr>
            <w:top w:val="none" w:sz="0" w:space="0" w:color="auto"/>
            <w:left w:val="none" w:sz="0" w:space="0" w:color="auto"/>
            <w:bottom w:val="none" w:sz="0" w:space="0" w:color="auto"/>
            <w:right w:val="none" w:sz="0" w:space="0" w:color="auto"/>
          </w:divBdr>
        </w:div>
        <w:div w:id="267078834">
          <w:marLeft w:val="480"/>
          <w:marRight w:val="0"/>
          <w:marTop w:val="0"/>
          <w:marBottom w:val="0"/>
          <w:divBdr>
            <w:top w:val="none" w:sz="0" w:space="0" w:color="auto"/>
            <w:left w:val="none" w:sz="0" w:space="0" w:color="auto"/>
            <w:bottom w:val="none" w:sz="0" w:space="0" w:color="auto"/>
            <w:right w:val="none" w:sz="0" w:space="0" w:color="auto"/>
          </w:divBdr>
        </w:div>
        <w:div w:id="338124929">
          <w:marLeft w:val="480"/>
          <w:marRight w:val="0"/>
          <w:marTop w:val="0"/>
          <w:marBottom w:val="0"/>
          <w:divBdr>
            <w:top w:val="none" w:sz="0" w:space="0" w:color="auto"/>
            <w:left w:val="none" w:sz="0" w:space="0" w:color="auto"/>
            <w:bottom w:val="none" w:sz="0" w:space="0" w:color="auto"/>
            <w:right w:val="none" w:sz="0" w:space="0" w:color="auto"/>
          </w:divBdr>
        </w:div>
        <w:div w:id="341277047">
          <w:marLeft w:val="480"/>
          <w:marRight w:val="0"/>
          <w:marTop w:val="0"/>
          <w:marBottom w:val="0"/>
          <w:divBdr>
            <w:top w:val="none" w:sz="0" w:space="0" w:color="auto"/>
            <w:left w:val="none" w:sz="0" w:space="0" w:color="auto"/>
            <w:bottom w:val="none" w:sz="0" w:space="0" w:color="auto"/>
            <w:right w:val="none" w:sz="0" w:space="0" w:color="auto"/>
          </w:divBdr>
        </w:div>
        <w:div w:id="439178922">
          <w:marLeft w:val="480"/>
          <w:marRight w:val="0"/>
          <w:marTop w:val="0"/>
          <w:marBottom w:val="0"/>
          <w:divBdr>
            <w:top w:val="none" w:sz="0" w:space="0" w:color="auto"/>
            <w:left w:val="none" w:sz="0" w:space="0" w:color="auto"/>
            <w:bottom w:val="none" w:sz="0" w:space="0" w:color="auto"/>
            <w:right w:val="none" w:sz="0" w:space="0" w:color="auto"/>
          </w:divBdr>
        </w:div>
        <w:div w:id="492188798">
          <w:marLeft w:val="480"/>
          <w:marRight w:val="0"/>
          <w:marTop w:val="0"/>
          <w:marBottom w:val="0"/>
          <w:divBdr>
            <w:top w:val="none" w:sz="0" w:space="0" w:color="auto"/>
            <w:left w:val="none" w:sz="0" w:space="0" w:color="auto"/>
            <w:bottom w:val="none" w:sz="0" w:space="0" w:color="auto"/>
            <w:right w:val="none" w:sz="0" w:space="0" w:color="auto"/>
          </w:divBdr>
        </w:div>
        <w:div w:id="577256282">
          <w:marLeft w:val="480"/>
          <w:marRight w:val="0"/>
          <w:marTop w:val="0"/>
          <w:marBottom w:val="0"/>
          <w:divBdr>
            <w:top w:val="none" w:sz="0" w:space="0" w:color="auto"/>
            <w:left w:val="none" w:sz="0" w:space="0" w:color="auto"/>
            <w:bottom w:val="none" w:sz="0" w:space="0" w:color="auto"/>
            <w:right w:val="none" w:sz="0" w:space="0" w:color="auto"/>
          </w:divBdr>
        </w:div>
        <w:div w:id="595096829">
          <w:marLeft w:val="480"/>
          <w:marRight w:val="0"/>
          <w:marTop w:val="0"/>
          <w:marBottom w:val="0"/>
          <w:divBdr>
            <w:top w:val="none" w:sz="0" w:space="0" w:color="auto"/>
            <w:left w:val="none" w:sz="0" w:space="0" w:color="auto"/>
            <w:bottom w:val="none" w:sz="0" w:space="0" w:color="auto"/>
            <w:right w:val="none" w:sz="0" w:space="0" w:color="auto"/>
          </w:divBdr>
        </w:div>
        <w:div w:id="831915698">
          <w:marLeft w:val="480"/>
          <w:marRight w:val="0"/>
          <w:marTop w:val="0"/>
          <w:marBottom w:val="0"/>
          <w:divBdr>
            <w:top w:val="none" w:sz="0" w:space="0" w:color="auto"/>
            <w:left w:val="none" w:sz="0" w:space="0" w:color="auto"/>
            <w:bottom w:val="none" w:sz="0" w:space="0" w:color="auto"/>
            <w:right w:val="none" w:sz="0" w:space="0" w:color="auto"/>
          </w:divBdr>
        </w:div>
        <w:div w:id="887493020">
          <w:marLeft w:val="480"/>
          <w:marRight w:val="0"/>
          <w:marTop w:val="0"/>
          <w:marBottom w:val="0"/>
          <w:divBdr>
            <w:top w:val="none" w:sz="0" w:space="0" w:color="auto"/>
            <w:left w:val="none" w:sz="0" w:space="0" w:color="auto"/>
            <w:bottom w:val="none" w:sz="0" w:space="0" w:color="auto"/>
            <w:right w:val="none" w:sz="0" w:space="0" w:color="auto"/>
          </w:divBdr>
        </w:div>
        <w:div w:id="969551708">
          <w:marLeft w:val="480"/>
          <w:marRight w:val="0"/>
          <w:marTop w:val="0"/>
          <w:marBottom w:val="0"/>
          <w:divBdr>
            <w:top w:val="none" w:sz="0" w:space="0" w:color="auto"/>
            <w:left w:val="none" w:sz="0" w:space="0" w:color="auto"/>
            <w:bottom w:val="none" w:sz="0" w:space="0" w:color="auto"/>
            <w:right w:val="none" w:sz="0" w:space="0" w:color="auto"/>
          </w:divBdr>
        </w:div>
        <w:div w:id="1031999120">
          <w:marLeft w:val="480"/>
          <w:marRight w:val="0"/>
          <w:marTop w:val="0"/>
          <w:marBottom w:val="0"/>
          <w:divBdr>
            <w:top w:val="none" w:sz="0" w:space="0" w:color="auto"/>
            <w:left w:val="none" w:sz="0" w:space="0" w:color="auto"/>
            <w:bottom w:val="none" w:sz="0" w:space="0" w:color="auto"/>
            <w:right w:val="none" w:sz="0" w:space="0" w:color="auto"/>
          </w:divBdr>
        </w:div>
        <w:div w:id="1105689173">
          <w:marLeft w:val="480"/>
          <w:marRight w:val="0"/>
          <w:marTop w:val="0"/>
          <w:marBottom w:val="0"/>
          <w:divBdr>
            <w:top w:val="none" w:sz="0" w:space="0" w:color="auto"/>
            <w:left w:val="none" w:sz="0" w:space="0" w:color="auto"/>
            <w:bottom w:val="none" w:sz="0" w:space="0" w:color="auto"/>
            <w:right w:val="none" w:sz="0" w:space="0" w:color="auto"/>
          </w:divBdr>
        </w:div>
        <w:div w:id="1107777686">
          <w:marLeft w:val="480"/>
          <w:marRight w:val="0"/>
          <w:marTop w:val="0"/>
          <w:marBottom w:val="0"/>
          <w:divBdr>
            <w:top w:val="none" w:sz="0" w:space="0" w:color="auto"/>
            <w:left w:val="none" w:sz="0" w:space="0" w:color="auto"/>
            <w:bottom w:val="none" w:sz="0" w:space="0" w:color="auto"/>
            <w:right w:val="none" w:sz="0" w:space="0" w:color="auto"/>
          </w:divBdr>
          <w:divsChild>
            <w:div w:id="948665576">
              <w:marLeft w:val="0"/>
              <w:marRight w:val="0"/>
              <w:marTop w:val="0"/>
              <w:marBottom w:val="0"/>
              <w:divBdr>
                <w:top w:val="none" w:sz="0" w:space="0" w:color="auto"/>
                <w:left w:val="none" w:sz="0" w:space="0" w:color="auto"/>
                <w:bottom w:val="none" w:sz="0" w:space="0" w:color="auto"/>
                <w:right w:val="none" w:sz="0" w:space="0" w:color="auto"/>
              </w:divBdr>
            </w:div>
            <w:div w:id="1151019481">
              <w:marLeft w:val="0"/>
              <w:marRight w:val="0"/>
              <w:marTop w:val="0"/>
              <w:marBottom w:val="0"/>
              <w:divBdr>
                <w:top w:val="none" w:sz="0" w:space="0" w:color="auto"/>
                <w:left w:val="none" w:sz="0" w:space="0" w:color="auto"/>
                <w:bottom w:val="none" w:sz="0" w:space="0" w:color="auto"/>
                <w:right w:val="none" w:sz="0" w:space="0" w:color="auto"/>
              </w:divBdr>
            </w:div>
          </w:divsChild>
        </w:div>
        <w:div w:id="1176069371">
          <w:marLeft w:val="480"/>
          <w:marRight w:val="0"/>
          <w:marTop w:val="0"/>
          <w:marBottom w:val="0"/>
          <w:divBdr>
            <w:top w:val="none" w:sz="0" w:space="0" w:color="auto"/>
            <w:left w:val="none" w:sz="0" w:space="0" w:color="auto"/>
            <w:bottom w:val="none" w:sz="0" w:space="0" w:color="auto"/>
            <w:right w:val="none" w:sz="0" w:space="0" w:color="auto"/>
          </w:divBdr>
        </w:div>
        <w:div w:id="1262255917">
          <w:marLeft w:val="480"/>
          <w:marRight w:val="0"/>
          <w:marTop w:val="0"/>
          <w:marBottom w:val="0"/>
          <w:divBdr>
            <w:top w:val="none" w:sz="0" w:space="0" w:color="auto"/>
            <w:left w:val="none" w:sz="0" w:space="0" w:color="auto"/>
            <w:bottom w:val="none" w:sz="0" w:space="0" w:color="auto"/>
            <w:right w:val="none" w:sz="0" w:space="0" w:color="auto"/>
          </w:divBdr>
        </w:div>
        <w:div w:id="1298798664">
          <w:marLeft w:val="480"/>
          <w:marRight w:val="0"/>
          <w:marTop w:val="0"/>
          <w:marBottom w:val="0"/>
          <w:divBdr>
            <w:top w:val="none" w:sz="0" w:space="0" w:color="auto"/>
            <w:left w:val="none" w:sz="0" w:space="0" w:color="auto"/>
            <w:bottom w:val="none" w:sz="0" w:space="0" w:color="auto"/>
            <w:right w:val="none" w:sz="0" w:space="0" w:color="auto"/>
          </w:divBdr>
        </w:div>
        <w:div w:id="1325166061">
          <w:marLeft w:val="480"/>
          <w:marRight w:val="0"/>
          <w:marTop w:val="0"/>
          <w:marBottom w:val="0"/>
          <w:divBdr>
            <w:top w:val="none" w:sz="0" w:space="0" w:color="auto"/>
            <w:left w:val="none" w:sz="0" w:space="0" w:color="auto"/>
            <w:bottom w:val="none" w:sz="0" w:space="0" w:color="auto"/>
            <w:right w:val="none" w:sz="0" w:space="0" w:color="auto"/>
          </w:divBdr>
        </w:div>
        <w:div w:id="1393234660">
          <w:marLeft w:val="480"/>
          <w:marRight w:val="0"/>
          <w:marTop w:val="0"/>
          <w:marBottom w:val="0"/>
          <w:divBdr>
            <w:top w:val="none" w:sz="0" w:space="0" w:color="auto"/>
            <w:left w:val="none" w:sz="0" w:space="0" w:color="auto"/>
            <w:bottom w:val="none" w:sz="0" w:space="0" w:color="auto"/>
            <w:right w:val="none" w:sz="0" w:space="0" w:color="auto"/>
          </w:divBdr>
        </w:div>
        <w:div w:id="1472140280">
          <w:marLeft w:val="480"/>
          <w:marRight w:val="0"/>
          <w:marTop w:val="0"/>
          <w:marBottom w:val="0"/>
          <w:divBdr>
            <w:top w:val="none" w:sz="0" w:space="0" w:color="auto"/>
            <w:left w:val="none" w:sz="0" w:space="0" w:color="auto"/>
            <w:bottom w:val="none" w:sz="0" w:space="0" w:color="auto"/>
            <w:right w:val="none" w:sz="0" w:space="0" w:color="auto"/>
          </w:divBdr>
        </w:div>
        <w:div w:id="1500344523">
          <w:marLeft w:val="480"/>
          <w:marRight w:val="0"/>
          <w:marTop w:val="0"/>
          <w:marBottom w:val="0"/>
          <w:divBdr>
            <w:top w:val="none" w:sz="0" w:space="0" w:color="auto"/>
            <w:left w:val="none" w:sz="0" w:space="0" w:color="auto"/>
            <w:bottom w:val="none" w:sz="0" w:space="0" w:color="auto"/>
            <w:right w:val="none" w:sz="0" w:space="0" w:color="auto"/>
          </w:divBdr>
        </w:div>
        <w:div w:id="1537039661">
          <w:marLeft w:val="480"/>
          <w:marRight w:val="0"/>
          <w:marTop w:val="0"/>
          <w:marBottom w:val="0"/>
          <w:divBdr>
            <w:top w:val="none" w:sz="0" w:space="0" w:color="auto"/>
            <w:left w:val="none" w:sz="0" w:space="0" w:color="auto"/>
            <w:bottom w:val="none" w:sz="0" w:space="0" w:color="auto"/>
            <w:right w:val="none" w:sz="0" w:space="0" w:color="auto"/>
          </w:divBdr>
        </w:div>
        <w:div w:id="1580795727">
          <w:marLeft w:val="480"/>
          <w:marRight w:val="0"/>
          <w:marTop w:val="0"/>
          <w:marBottom w:val="0"/>
          <w:divBdr>
            <w:top w:val="none" w:sz="0" w:space="0" w:color="auto"/>
            <w:left w:val="none" w:sz="0" w:space="0" w:color="auto"/>
            <w:bottom w:val="none" w:sz="0" w:space="0" w:color="auto"/>
            <w:right w:val="none" w:sz="0" w:space="0" w:color="auto"/>
          </w:divBdr>
        </w:div>
        <w:div w:id="1583181875">
          <w:marLeft w:val="480"/>
          <w:marRight w:val="0"/>
          <w:marTop w:val="0"/>
          <w:marBottom w:val="0"/>
          <w:divBdr>
            <w:top w:val="none" w:sz="0" w:space="0" w:color="auto"/>
            <w:left w:val="none" w:sz="0" w:space="0" w:color="auto"/>
            <w:bottom w:val="none" w:sz="0" w:space="0" w:color="auto"/>
            <w:right w:val="none" w:sz="0" w:space="0" w:color="auto"/>
          </w:divBdr>
        </w:div>
        <w:div w:id="1667250293">
          <w:marLeft w:val="480"/>
          <w:marRight w:val="0"/>
          <w:marTop w:val="0"/>
          <w:marBottom w:val="0"/>
          <w:divBdr>
            <w:top w:val="none" w:sz="0" w:space="0" w:color="auto"/>
            <w:left w:val="none" w:sz="0" w:space="0" w:color="auto"/>
            <w:bottom w:val="none" w:sz="0" w:space="0" w:color="auto"/>
            <w:right w:val="none" w:sz="0" w:space="0" w:color="auto"/>
          </w:divBdr>
        </w:div>
        <w:div w:id="1814712606">
          <w:marLeft w:val="480"/>
          <w:marRight w:val="0"/>
          <w:marTop w:val="0"/>
          <w:marBottom w:val="0"/>
          <w:divBdr>
            <w:top w:val="none" w:sz="0" w:space="0" w:color="auto"/>
            <w:left w:val="none" w:sz="0" w:space="0" w:color="auto"/>
            <w:bottom w:val="none" w:sz="0" w:space="0" w:color="auto"/>
            <w:right w:val="none" w:sz="0" w:space="0" w:color="auto"/>
          </w:divBdr>
        </w:div>
        <w:div w:id="1836871050">
          <w:marLeft w:val="480"/>
          <w:marRight w:val="0"/>
          <w:marTop w:val="0"/>
          <w:marBottom w:val="0"/>
          <w:divBdr>
            <w:top w:val="none" w:sz="0" w:space="0" w:color="auto"/>
            <w:left w:val="none" w:sz="0" w:space="0" w:color="auto"/>
            <w:bottom w:val="none" w:sz="0" w:space="0" w:color="auto"/>
            <w:right w:val="none" w:sz="0" w:space="0" w:color="auto"/>
          </w:divBdr>
        </w:div>
        <w:div w:id="1859585659">
          <w:marLeft w:val="480"/>
          <w:marRight w:val="0"/>
          <w:marTop w:val="0"/>
          <w:marBottom w:val="0"/>
          <w:divBdr>
            <w:top w:val="none" w:sz="0" w:space="0" w:color="auto"/>
            <w:left w:val="none" w:sz="0" w:space="0" w:color="auto"/>
            <w:bottom w:val="none" w:sz="0" w:space="0" w:color="auto"/>
            <w:right w:val="none" w:sz="0" w:space="0" w:color="auto"/>
          </w:divBdr>
        </w:div>
        <w:div w:id="1975016294">
          <w:marLeft w:val="480"/>
          <w:marRight w:val="0"/>
          <w:marTop w:val="0"/>
          <w:marBottom w:val="0"/>
          <w:divBdr>
            <w:top w:val="none" w:sz="0" w:space="0" w:color="auto"/>
            <w:left w:val="none" w:sz="0" w:space="0" w:color="auto"/>
            <w:bottom w:val="none" w:sz="0" w:space="0" w:color="auto"/>
            <w:right w:val="none" w:sz="0" w:space="0" w:color="auto"/>
          </w:divBdr>
        </w:div>
        <w:div w:id="2103331279">
          <w:marLeft w:val="480"/>
          <w:marRight w:val="0"/>
          <w:marTop w:val="0"/>
          <w:marBottom w:val="0"/>
          <w:divBdr>
            <w:top w:val="none" w:sz="0" w:space="0" w:color="auto"/>
            <w:left w:val="none" w:sz="0" w:space="0" w:color="auto"/>
            <w:bottom w:val="none" w:sz="0" w:space="0" w:color="auto"/>
            <w:right w:val="none" w:sz="0" w:space="0" w:color="auto"/>
          </w:divBdr>
          <w:divsChild>
            <w:div w:id="1196893264">
              <w:marLeft w:val="0"/>
              <w:marRight w:val="0"/>
              <w:marTop w:val="0"/>
              <w:marBottom w:val="0"/>
              <w:divBdr>
                <w:top w:val="none" w:sz="0" w:space="0" w:color="auto"/>
                <w:left w:val="none" w:sz="0" w:space="0" w:color="auto"/>
                <w:bottom w:val="none" w:sz="0" w:space="0" w:color="auto"/>
                <w:right w:val="none" w:sz="0" w:space="0" w:color="auto"/>
              </w:divBdr>
            </w:div>
            <w:div w:id="1962953207">
              <w:marLeft w:val="0"/>
              <w:marRight w:val="0"/>
              <w:marTop w:val="0"/>
              <w:marBottom w:val="0"/>
              <w:divBdr>
                <w:top w:val="none" w:sz="0" w:space="0" w:color="auto"/>
                <w:left w:val="none" w:sz="0" w:space="0" w:color="auto"/>
                <w:bottom w:val="none" w:sz="0" w:space="0" w:color="auto"/>
                <w:right w:val="none" w:sz="0" w:space="0" w:color="auto"/>
              </w:divBdr>
            </w:div>
          </w:divsChild>
        </w:div>
        <w:div w:id="2136175151">
          <w:marLeft w:val="480"/>
          <w:marRight w:val="0"/>
          <w:marTop w:val="0"/>
          <w:marBottom w:val="0"/>
          <w:divBdr>
            <w:top w:val="none" w:sz="0" w:space="0" w:color="auto"/>
            <w:left w:val="none" w:sz="0" w:space="0" w:color="auto"/>
            <w:bottom w:val="none" w:sz="0" w:space="0" w:color="auto"/>
            <w:right w:val="none" w:sz="0" w:space="0" w:color="auto"/>
          </w:divBdr>
        </w:div>
        <w:div w:id="2136293495">
          <w:marLeft w:val="480"/>
          <w:marRight w:val="0"/>
          <w:marTop w:val="0"/>
          <w:marBottom w:val="0"/>
          <w:divBdr>
            <w:top w:val="none" w:sz="0" w:space="0" w:color="auto"/>
            <w:left w:val="none" w:sz="0" w:space="0" w:color="auto"/>
            <w:bottom w:val="none" w:sz="0" w:space="0" w:color="auto"/>
            <w:right w:val="none" w:sz="0" w:space="0" w:color="auto"/>
          </w:divBdr>
          <w:divsChild>
            <w:div w:id="951665196">
              <w:marLeft w:val="0"/>
              <w:marRight w:val="0"/>
              <w:marTop w:val="0"/>
              <w:marBottom w:val="0"/>
              <w:divBdr>
                <w:top w:val="none" w:sz="0" w:space="0" w:color="auto"/>
                <w:left w:val="none" w:sz="0" w:space="0" w:color="auto"/>
                <w:bottom w:val="none" w:sz="0" w:space="0" w:color="auto"/>
                <w:right w:val="none" w:sz="0" w:space="0" w:color="auto"/>
              </w:divBdr>
            </w:div>
            <w:div w:id="1171414794">
              <w:marLeft w:val="0"/>
              <w:marRight w:val="0"/>
              <w:marTop w:val="0"/>
              <w:marBottom w:val="0"/>
              <w:divBdr>
                <w:top w:val="none" w:sz="0" w:space="0" w:color="auto"/>
                <w:left w:val="none" w:sz="0" w:space="0" w:color="auto"/>
                <w:bottom w:val="none" w:sz="0" w:space="0" w:color="auto"/>
                <w:right w:val="none" w:sz="0" w:space="0" w:color="auto"/>
              </w:divBdr>
            </w:div>
          </w:divsChild>
        </w:div>
        <w:div w:id="2143114776">
          <w:marLeft w:val="480"/>
          <w:marRight w:val="0"/>
          <w:marTop w:val="0"/>
          <w:marBottom w:val="0"/>
          <w:divBdr>
            <w:top w:val="none" w:sz="0" w:space="0" w:color="auto"/>
            <w:left w:val="none" w:sz="0" w:space="0" w:color="auto"/>
            <w:bottom w:val="none" w:sz="0" w:space="0" w:color="auto"/>
            <w:right w:val="none" w:sz="0" w:space="0" w:color="auto"/>
          </w:divBdr>
        </w:div>
      </w:divsChild>
    </w:div>
    <w:div w:id="2112621330">
      <w:bodyDiv w:val="1"/>
      <w:marLeft w:val="0"/>
      <w:marRight w:val="0"/>
      <w:marTop w:val="0"/>
      <w:marBottom w:val="0"/>
      <w:divBdr>
        <w:top w:val="none" w:sz="0" w:space="0" w:color="auto"/>
        <w:left w:val="none" w:sz="0" w:space="0" w:color="auto"/>
        <w:bottom w:val="none" w:sz="0" w:space="0" w:color="auto"/>
        <w:right w:val="none" w:sz="0" w:space="0" w:color="auto"/>
      </w:divBdr>
    </w:div>
    <w:div w:id="2112972678">
      <w:bodyDiv w:val="1"/>
      <w:marLeft w:val="0"/>
      <w:marRight w:val="0"/>
      <w:marTop w:val="0"/>
      <w:marBottom w:val="0"/>
      <w:divBdr>
        <w:top w:val="none" w:sz="0" w:space="0" w:color="auto"/>
        <w:left w:val="none" w:sz="0" w:space="0" w:color="auto"/>
        <w:bottom w:val="none" w:sz="0" w:space="0" w:color="auto"/>
        <w:right w:val="none" w:sz="0" w:space="0" w:color="auto"/>
      </w:divBdr>
    </w:div>
    <w:div w:id="2113162158">
      <w:bodyDiv w:val="1"/>
      <w:marLeft w:val="0"/>
      <w:marRight w:val="0"/>
      <w:marTop w:val="0"/>
      <w:marBottom w:val="0"/>
      <w:divBdr>
        <w:top w:val="none" w:sz="0" w:space="0" w:color="auto"/>
        <w:left w:val="none" w:sz="0" w:space="0" w:color="auto"/>
        <w:bottom w:val="none" w:sz="0" w:space="0" w:color="auto"/>
        <w:right w:val="none" w:sz="0" w:space="0" w:color="auto"/>
      </w:divBdr>
    </w:div>
    <w:div w:id="2113280584">
      <w:bodyDiv w:val="1"/>
      <w:marLeft w:val="0"/>
      <w:marRight w:val="0"/>
      <w:marTop w:val="0"/>
      <w:marBottom w:val="0"/>
      <w:divBdr>
        <w:top w:val="none" w:sz="0" w:space="0" w:color="auto"/>
        <w:left w:val="none" w:sz="0" w:space="0" w:color="auto"/>
        <w:bottom w:val="none" w:sz="0" w:space="0" w:color="auto"/>
        <w:right w:val="none" w:sz="0" w:space="0" w:color="auto"/>
      </w:divBdr>
    </w:div>
    <w:div w:id="2114203560">
      <w:bodyDiv w:val="1"/>
      <w:marLeft w:val="0"/>
      <w:marRight w:val="0"/>
      <w:marTop w:val="0"/>
      <w:marBottom w:val="0"/>
      <w:divBdr>
        <w:top w:val="none" w:sz="0" w:space="0" w:color="auto"/>
        <w:left w:val="none" w:sz="0" w:space="0" w:color="auto"/>
        <w:bottom w:val="none" w:sz="0" w:space="0" w:color="auto"/>
        <w:right w:val="none" w:sz="0" w:space="0" w:color="auto"/>
      </w:divBdr>
      <w:divsChild>
        <w:div w:id="320234601">
          <w:marLeft w:val="480"/>
          <w:marRight w:val="0"/>
          <w:marTop w:val="0"/>
          <w:marBottom w:val="0"/>
          <w:divBdr>
            <w:top w:val="none" w:sz="0" w:space="0" w:color="auto"/>
            <w:left w:val="none" w:sz="0" w:space="0" w:color="auto"/>
            <w:bottom w:val="none" w:sz="0" w:space="0" w:color="auto"/>
            <w:right w:val="none" w:sz="0" w:space="0" w:color="auto"/>
          </w:divBdr>
        </w:div>
        <w:div w:id="360010280">
          <w:marLeft w:val="480"/>
          <w:marRight w:val="0"/>
          <w:marTop w:val="0"/>
          <w:marBottom w:val="0"/>
          <w:divBdr>
            <w:top w:val="none" w:sz="0" w:space="0" w:color="auto"/>
            <w:left w:val="none" w:sz="0" w:space="0" w:color="auto"/>
            <w:bottom w:val="none" w:sz="0" w:space="0" w:color="auto"/>
            <w:right w:val="none" w:sz="0" w:space="0" w:color="auto"/>
          </w:divBdr>
        </w:div>
        <w:div w:id="389230238">
          <w:marLeft w:val="480"/>
          <w:marRight w:val="0"/>
          <w:marTop w:val="0"/>
          <w:marBottom w:val="0"/>
          <w:divBdr>
            <w:top w:val="none" w:sz="0" w:space="0" w:color="auto"/>
            <w:left w:val="none" w:sz="0" w:space="0" w:color="auto"/>
            <w:bottom w:val="none" w:sz="0" w:space="0" w:color="auto"/>
            <w:right w:val="none" w:sz="0" w:space="0" w:color="auto"/>
          </w:divBdr>
        </w:div>
        <w:div w:id="394207756">
          <w:marLeft w:val="480"/>
          <w:marRight w:val="0"/>
          <w:marTop w:val="0"/>
          <w:marBottom w:val="0"/>
          <w:divBdr>
            <w:top w:val="none" w:sz="0" w:space="0" w:color="auto"/>
            <w:left w:val="none" w:sz="0" w:space="0" w:color="auto"/>
            <w:bottom w:val="none" w:sz="0" w:space="0" w:color="auto"/>
            <w:right w:val="none" w:sz="0" w:space="0" w:color="auto"/>
          </w:divBdr>
        </w:div>
        <w:div w:id="409742212">
          <w:marLeft w:val="480"/>
          <w:marRight w:val="0"/>
          <w:marTop w:val="0"/>
          <w:marBottom w:val="0"/>
          <w:divBdr>
            <w:top w:val="none" w:sz="0" w:space="0" w:color="auto"/>
            <w:left w:val="none" w:sz="0" w:space="0" w:color="auto"/>
            <w:bottom w:val="none" w:sz="0" w:space="0" w:color="auto"/>
            <w:right w:val="none" w:sz="0" w:space="0" w:color="auto"/>
          </w:divBdr>
        </w:div>
        <w:div w:id="424614975">
          <w:marLeft w:val="480"/>
          <w:marRight w:val="0"/>
          <w:marTop w:val="0"/>
          <w:marBottom w:val="0"/>
          <w:divBdr>
            <w:top w:val="none" w:sz="0" w:space="0" w:color="auto"/>
            <w:left w:val="none" w:sz="0" w:space="0" w:color="auto"/>
            <w:bottom w:val="none" w:sz="0" w:space="0" w:color="auto"/>
            <w:right w:val="none" w:sz="0" w:space="0" w:color="auto"/>
          </w:divBdr>
        </w:div>
        <w:div w:id="469052654">
          <w:marLeft w:val="480"/>
          <w:marRight w:val="0"/>
          <w:marTop w:val="0"/>
          <w:marBottom w:val="0"/>
          <w:divBdr>
            <w:top w:val="none" w:sz="0" w:space="0" w:color="auto"/>
            <w:left w:val="none" w:sz="0" w:space="0" w:color="auto"/>
            <w:bottom w:val="none" w:sz="0" w:space="0" w:color="auto"/>
            <w:right w:val="none" w:sz="0" w:space="0" w:color="auto"/>
          </w:divBdr>
        </w:div>
        <w:div w:id="593167993">
          <w:marLeft w:val="480"/>
          <w:marRight w:val="0"/>
          <w:marTop w:val="0"/>
          <w:marBottom w:val="0"/>
          <w:divBdr>
            <w:top w:val="none" w:sz="0" w:space="0" w:color="auto"/>
            <w:left w:val="none" w:sz="0" w:space="0" w:color="auto"/>
            <w:bottom w:val="none" w:sz="0" w:space="0" w:color="auto"/>
            <w:right w:val="none" w:sz="0" w:space="0" w:color="auto"/>
          </w:divBdr>
        </w:div>
        <w:div w:id="614556695">
          <w:marLeft w:val="480"/>
          <w:marRight w:val="0"/>
          <w:marTop w:val="0"/>
          <w:marBottom w:val="0"/>
          <w:divBdr>
            <w:top w:val="none" w:sz="0" w:space="0" w:color="auto"/>
            <w:left w:val="none" w:sz="0" w:space="0" w:color="auto"/>
            <w:bottom w:val="none" w:sz="0" w:space="0" w:color="auto"/>
            <w:right w:val="none" w:sz="0" w:space="0" w:color="auto"/>
          </w:divBdr>
        </w:div>
        <w:div w:id="695010369">
          <w:marLeft w:val="480"/>
          <w:marRight w:val="0"/>
          <w:marTop w:val="0"/>
          <w:marBottom w:val="0"/>
          <w:divBdr>
            <w:top w:val="none" w:sz="0" w:space="0" w:color="auto"/>
            <w:left w:val="none" w:sz="0" w:space="0" w:color="auto"/>
            <w:bottom w:val="none" w:sz="0" w:space="0" w:color="auto"/>
            <w:right w:val="none" w:sz="0" w:space="0" w:color="auto"/>
          </w:divBdr>
        </w:div>
        <w:div w:id="766803626">
          <w:marLeft w:val="480"/>
          <w:marRight w:val="0"/>
          <w:marTop w:val="0"/>
          <w:marBottom w:val="0"/>
          <w:divBdr>
            <w:top w:val="none" w:sz="0" w:space="0" w:color="auto"/>
            <w:left w:val="none" w:sz="0" w:space="0" w:color="auto"/>
            <w:bottom w:val="none" w:sz="0" w:space="0" w:color="auto"/>
            <w:right w:val="none" w:sz="0" w:space="0" w:color="auto"/>
          </w:divBdr>
        </w:div>
        <w:div w:id="867762978">
          <w:marLeft w:val="480"/>
          <w:marRight w:val="0"/>
          <w:marTop w:val="0"/>
          <w:marBottom w:val="0"/>
          <w:divBdr>
            <w:top w:val="none" w:sz="0" w:space="0" w:color="auto"/>
            <w:left w:val="none" w:sz="0" w:space="0" w:color="auto"/>
            <w:bottom w:val="none" w:sz="0" w:space="0" w:color="auto"/>
            <w:right w:val="none" w:sz="0" w:space="0" w:color="auto"/>
          </w:divBdr>
        </w:div>
        <w:div w:id="874194271">
          <w:marLeft w:val="480"/>
          <w:marRight w:val="0"/>
          <w:marTop w:val="0"/>
          <w:marBottom w:val="0"/>
          <w:divBdr>
            <w:top w:val="none" w:sz="0" w:space="0" w:color="auto"/>
            <w:left w:val="none" w:sz="0" w:space="0" w:color="auto"/>
            <w:bottom w:val="none" w:sz="0" w:space="0" w:color="auto"/>
            <w:right w:val="none" w:sz="0" w:space="0" w:color="auto"/>
          </w:divBdr>
        </w:div>
        <w:div w:id="934635880">
          <w:marLeft w:val="480"/>
          <w:marRight w:val="0"/>
          <w:marTop w:val="0"/>
          <w:marBottom w:val="0"/>
          <w:divBdr>
            <w:top w:val="none" w:sz="0" w:space="0" w:color="auto"/>
            <w:left w:val="none" w:sz="0" w:space="0" w:color="auto"/>
            <w:bottom w:val="none" w:sz="0" w:space="0" w:color="auto"/>
            <w:right w:val="none" w:sz="0" w:space="0" w:color="auto"/>
          </w:divBdr>
        </w:div>
        <w:div w:id="1042053679">
          <w:marLeft w:val="480"/>
          <w:marRight w:val="0"/>
          <w:marTop w:val="0"/>
          <w:marBottom w:val="0"/>
          <w:divBdr>
            <w:top w:val="none" w:sz="0" w:space="0" w:color="auto"/>
            <w:left w:val="none" w:sz="0" w:space="0" w:color="auto"/>
            <w:bottom w:val="none" w:sz="0" w:space="0" w:color="auto"/>
            <w:right w:val="none" w:sz="0" w:space="0" w:color="auto"/>
          </w:divBdr>
        </w:div>
        <w:div w:id="1209492652">
          <w:marLeft w:val="480"/>
          <w:marRight w:val="0"/>
          <w:marTop w:val="0"/>
          <w:marBottom w:val="0"/>
          <w:divBdr>
            <w:top w:val="none" w:sz="0" w:space="0" w:color="auto"/>
            <w:left w:val="none" w:sz="0" w:space="0" w:color="auto"/>
            <w:bottom w:val="none" w:sz="0" w:space="0" w:color="auto"/>
            <w:right w:val="none" w:sz="0" w:space="0" w:color="auto"/>
          </w:divBdr>
        </w:div>
        <w:div w:id="1215235394">
          <w:marLeft w:val="480"/>
          <w:marRight w:val="0"/>
          <w:marTop w:val="0"/>
          <w:marBottom w:val="0"/>
          <w:divBdr>
            <w:top w:val="none" w:sz="0" w:space="0" w:color="auto"/>
            <w:left w:val="none" w:sz="0" w:space="0" w:color="auto"/>
            <w:bottom w:val="none" w:sz="0" w:space="0" w:color="auto"/>
            <w:right w:val="none" w:sz="0" w:space="0" w:color="auto"/>
          </w:divBdr>
        </w:div>
        <w:div w:id="1231693488">
          <w:marLeft w:val="480"/>
          <w:marRight w:val="0"/>
          <w:marTop w:val="0"/>
          <w:marBottom w:val="0"/>
          <w:divBdr>
            <w:top w:val="none" w:sz="0" w:space="0" w:color="auto"/>
            <w:left w:val="none" w:sz="0" w:space="0" w:color="auto"/>
            <w:bottom w:val="none" w:sz="0" w:space="0" w:color="auto"/>
            <w:right w:val="none" w:sz="0" w:space="0" w:color="auto"/>
          </w:divBdr>
        </w:div>
        <w:div w:id="1251741394">
          <w:marLeft w:val="480"/>
          <w:marRight w:val="0"/>
          <w:marTop w:val="0"/>
          <w:marBottom w:val="0"/>
          <w:divBdr>
            <w:top w:val="none" w:sz="0" w:space="0" w:color="auto"/>
            <w:left w:val="none" w:sz="0" w:space="0" w:color="auto"/>
            <w:bottom w:val="none" w:sz="0" w:space="0" w:color="auto"/>
            <w:right w:val="none" w:sz="0" w:space="0" w:color="auto"/>
          </w:divBdr>
        </w:div>
        <w:div w:id="1407453770">
          <w:marLeft w:val="480"/>
          <w:marRight w:val="0"/>
          <w:marTop w:val="0"/>
          <w:marBottom w:val="0"/>
          <w:divBdr>
            <w:top w:val="none" w:sz="0" w:space="0" w:color="auto"/>
            <w:left w:val="none" w:sz="0" w:space="0" w:color="auto"/>
            <w:bottom w:val="none" w:sz="0" w:space="0" w:color="auto"/>
            <w:right w:val="none" w:sz="0" w:space="0" w:color="auto"/>
          </w:divBdr>
        </w:div>
        <w:div w:id="1408457616">
          <w:marLeft w:val="480"/>
          <w:marRight w:val="0"/>
          <w:marTop w:val="0"/>
          <w:marBottom w:val="0"/>
          <w:divBdr>
            <w:top w:val="none" w:sz="0" w:space="0" w:color="auto"/>
            <w:left w:val="none" w:sz="0" w:space="0" w:color="auto"/>
            <w:bottom w:val="none" w:sz="0" w:space="0" w:color="auto"/>
            <w:right w:val="none" w:sz="0" w:space="0" w:color="auto"/>
          </w:divBdr>
        </w:div>
        <w:div w:id="1489977039">
          <w:marLeft w:val="480"/>
          <w:marRight w:val="0"/>
          <w:marTop w:val="0"/>
          <w:marBottom w:val="0"/>
          <w:divBdr>
            <w:top w:val="none" w:sz="0" w:space="0" w:color="auto"/>
            <w:left w:val="none" w:sz="0" w:space="0" w:color="auto"/>
            <w:bottom w:val="none" w:sz="0" w:space="0" w:color="auto"/>
            <w:right w:val="none" w:sz="0" w:space="0" w:color="auto"/>
          </w:divBdr>
        </w:div>
        <w:div w:id="1636258531">
          <w:marLeft w:val="480"/>
          <w:marRight w:val="0"/>
          <w:marTop w:val="0"/>
          <w:marBottom w:val="0"/>
          <w:divBdr>
            <w:top w:val="none" w:sz="0" w:space="0" w:color="auto"/>
            <w:left w:val="none" w:sz="0" w:space="0" w:color="auto"/>
            <w:bottom w:val="none" w:sz="0" w:space="0" w:color="auto"/>
            <w:right w:val="none" w:sz="0" w:space="0" w:color="auto"/>
          </w:divBdr>
        </w:div>
        <w:div w:id="1694185616">
          <w:marLeft w:val="480"/>
          <w:marRight w:val="0"/>
          <w:marTop w:val="0"/>
          <w:marBottom w:val="0"/>
          <w:divBdr>
            <w:top w:val="none" w:sz="0" w:space="0" w:color="auto"/>
            <w:left w:val="none" w:sz="0" w:space="0" w:color="auto"/>
            <w:bottom w:val="none" w:sz="0" w:space="0" w:color="auto"/>
            <w:right w:val="none" w:sz="0" w:space="0" w:color="auto"/>
          </w:divBdr>
        </w:div>
        <w:div w:id="1701738812">
          <w:marLeft w:val="480"/>
          <w:marRight w:val="0"/>
          <w:marTop w:val="0"/>
          <w:marBottom w:val="0"/>
          <w:divBdr>
            <w:top w:val="none" w:sz="0" w:space="0" w:color="auto"/>
            <w:left w:val="none" w:sz="0" w:space="0" w:color="auto"/>
            <w:bottom w:val="none" w:sz="0" w:space="0" w:color="auto"/>
            <w:right w:val="none" w:sz="0" w:space="0" w:color="auto"/>
          </w:divBdr>
        </w:div>
        <w:div w:id="1819030023">
          <w:marLeft w:val="480"/>
          <w:marRight w:val="0"/>
          <w:marTop w:val="0"/>
          <w:marBottom w:val="0"/>
          <w:divBdr>
            <w:top w:val="none" w:sz="0" w:space="0" w:color="auto"/>
            <w:left w:val="none" w:sz="0" w:space="0" w:color="auto"/>
            <w:bottom w:val="none" w:sz="0" w:space="0" w:color="auto"/>
            <w:right w:val="none" w:sz="0" w:space="0" w:color="auto"/>
          </w:divBdr>
        </w:div>
        <w:div w:id="1860005919">
          <w:marLeft w:val="480"/>
          <w:marRight w:val="0"/>
          <w:marTop w:val="0"/>
          <w:marBottom w:val="0"/>
          <w:divBdr>
            <w:top w:val="none" w:sz="0" w:space="0" w:color="auto"/>
            <w:left w:val="none" w:sz="0" w:space="0" w:color="auto"/>
            <w:bottom w:val="none" w:sz="0" w:space="0" w:color="auto"/>
            <w:right w:val="none" w:sz="0" w:space="0" w:color="auto"/>
          </w:divBdr>
        </w:div>
        <w:div w:id="1899587681">
          <w:marLeft w:val="480"/>
          <w:marRight w:val="0"/>
          <w:marTop w:val="0"/>
          <w:marBottom w:val="0"/>
          <w:divBdr>
            <w:top w:val="none" w:sz="0" w:space="0" w:color="auto"/>
            <w:left w:val="none" w:sz="0" w:space="0" w:color="auto"/>
            <w:bottom w:val="none" w:sz="0" w:space="0" w:color="auto"/>
            <w:right w:val="none" w:sz="0" w:space="0" w:color="auto"/>
          </w:divBdr>
        </w:div>
        <w:div w:id="1920289094">
          <w:marLeft w:val="480"/>
          <w:marRight w:val="0"/>
          <w:marTop w:val="0"/>
          <w:marBottom w:val="0"/>
          <w:divBdr>
            <w:top w:val="none" w:sz="0" w:space="0" w:color="auto"/>
            <w:left w:val="none" w:sz="0" w:space="0" w:color="auto"/>
            <w:bottom w:val="none" w:sz="0" w:space="0" w:color="auto"/>
            <w:right w:val="none" w:sz="0" w:space="0" w:color="auto"/>
          </w:divBdr>
        </w:div>
        <w:div w:id="1971209273">
          <w:marLeft w:val="480"/>
          <w:marRight w:val="0"/>
          <w:marTop w:val="0"/>
          <w:marBottom w:val="0"/>
          <w:divBdr>
            <w:top w:val="none" w:sz="0" w:space="0" w:color="auto"/>
            <w:left w:val="none" w:sz="0" w:space="0" w:color="auto"/>
            <w:bottom w:val="none" w:sz="0" w:space="0" w:color="auto"/>
            <w:right w:val="none" w:sz="0" w:space="0" w:color="auto"/>
          </w:divBdr>
        </w:div>
        <w:div w:id="2016883055">
          <w:marLeft w:val="480"/>
          <w:marRight w:val="0"/>
          <w:marTop w:val="0"/>
          <w:marBottom w:val="0"/>
          <w:divBdr>
            <w:top w:val="none" w:sz="0" w:space="0" w:color="auto"/>
            <w:left w:val="none" w:sz="0" w:space="0" w:color="auto"/>
            <w:bottom w:val="none" w:sz="0" w:space="0" w:color="auto"/>
            <w:right w:val="none" w:sz="0" w:space="0" w:color="auto"/>
          </w:divBdr>
        </w:div>
        <w:div w:id="2104184151">
          <w:marLeft w:val="480"/>
          <w:marRight w:val="0"/>
          <w:marTop w:val="0"/>
          <w:marBottom w:val="0"/>
          <w:divBdr>
            <w:top w:val="none" w:sz="0" w:space="0" w:color="auto"/>
            <w:left w:val="none" w:sz="0" w:space="0" w:color="auto"/>
            <w:bottom w:val="none" w:sz="0" w:space="0" w:color="auto"/>
            <w:right w:val="none" w:sz="0" w:space="0" w:color="auto"/>
          </w:divBdr>
        </w:div>
        <w:div w:id="2133132012">
          <w:marLeft w:val="480"/>
          <w:marRight w:val="0"/>
          <w:marTop w:val="0"/>
          <w:marBottom w:val="0"/>
          <w:divBdr>
            <w:top w:val="none" w:sz="0" w:space="0" w:color="auto"/>
            <w:left w:val="none" w:sz="0" w:space="0" w:color="auto"/>
            <w:bottom w:val="none" w:sz="0" w:space="0" w:color="auto"/>
            <w:right w:val="none" w:sz="0" w:space="0" w:color="auto"/>
          </w:divBdr>
        </w:div>
      </w:divsChild>
    </w:div>
    <w:div w:id="2115396553">
      <w:bodyDiv w:val="1"/>
      <w:marLeft w:val="0"/>
      <w:marRight w:val="0"/>
      <w:marTop w:val="0"/>
      <w:marBottom w:val="0"/>
      <w:divBdr>
        <w:top w:val="none" w:sz="0" w:space="0" w:color="auto"/>
        <w:left w:val="none" w:sz="0" w:space="0" w:color="auto"/>
        <w:bottom w:val="none" w:sz="0" w:space="0" w:color="auto"/>
        <w:right w:val="none" w:sz="0" w:space="0" w:color="auto"/>
      </w:divBdr>
    </w:div>
    <w:div w:id="2115438136">
      <w:bodyDiv w:val="1"/>
      <w:marLeft w:val="0"/>
      <w:marRight w:val="0"/>
      <w:marTop w:val="0"/>
      <w:marBottom w:val="0"/>
      <w:divBdr>
        <w:top w:val="none" w:sz="0" w:space="0" w:color="auto"/>
        <w:left w:val="none" w:sz="0" w:space="0" w:color="auto"/>
        <w:bottom w:val="none" w:sz="0" w:space="0" w:color="auto"/>
        <w:right w:val="none" w:sz="0" w:space="0" w:color="auto"/>
      </w:divBdr>
    </w:div>
    <w:div w:id="2117744835">
      <w:bodyDiv w:val="1"/>
      <w:marLeft w:val="0"/>
      <w:marRight w:val="0"/>
      <w:marTop w:val="0"/>
      <w:marBottom w:val="0"/>
      <w:divBdr>
        <w:top w:val="none" w:sz="0" w:space="0" w:color="auto"/>
        <w:left w:val="none" w:sz="0" w:space="0" w:color="auto"/>
        <w:bottom w:val="none" w:sz="0" w:space="0" w:color="auto"/>
        <w:right w:val="none" w:sz="0" w:space="0" w:color="auto"/>
      </w:divBdr>
    </w:div>
    <w:div w:id="2118677135">
      <w:bodyDiv w:val="1"/>
      <w:marLeft w:val="0"/>
      <w:marRight w:val="0"/>
      <w:marTop w:val="0"/>
      <w:marBottom w:val="0"/>
      <w:divBdr>
        <w:top w:val="none" w:sz="0" w:space="0" w:color="auto"/>
        <w:left w:val="none" w:sz="0" w:space="0" w:color="auto"/>
        <w:bottom w:val="none" w:sz="0" w:space="0" w:color="auto"/>
        <w:right w:val="none" w:sz="0" w:space="0" w:color="auto"/>
      </w:divBdr>
    </w:div>
    <w:div w:id="2119910830">
      <w:bodyDiv w:val="1"/>
      <w:marLeft w:val="0"/>
      <w:marRight w:val="0"/>
      <w:marTop w:val="0"/>
      <w:marBottom w:val="0"/>
      <w:divBdr>
        <w:top w:val="none" w:sz="0" w:space="0" w:color="auto"/>
        <w:left w:val="none" w:sz="0" w:space="0" w:color="auto"/>
        <w:bottom w:val="none" w:sz="0" w:space="0" w:color="auto"/>
        <w:right w:val="none" w:sz="0" w:space="0" w:color="auto"/>
      </w:divBdr>
    </w:div>
    <w:div w:id="2122407623">
      <w:bodyDiv w:val="1"/>
      <w:marLeft w:val="0"/>
      <w:marRight w:val="0"/>
      <w:marTop w:val="0"/>
      <w:marBottom w:val="0"/>
      <w:divBdr>
        <w:top w:val="none" w:sz="0" w:space="0" w:color="auto"/>
        <w:left w:val="none" w:sz="0" w:space="0" w:color="auto"/>
        <w:bottom w:val="none" w:sz="0" w:space="0" w:color="auto"/>
        <w:right w:val="none" w:sz="0" w:space="0" w:color="auto"/>
      </w:divBdr>
    </w:div>
    <w:div w:id="2122652196">
      <w:bodyDiv w:val="1"/>
      <w:marLeft w:val="0"/>
      <w:marRight w:val="0"/>
      <w:marTop w:val="0"/>
      <w:marBottom w:val="0"/>
      <w:divBdr>
        <w:top w:val="none" w:sz="0" w:space="0" w:color="auto"/>
        <w:left w:val="none" w:sz="0" w:space="0" w:color="auto"/>
        <w:bottom w:val="none" w:sz="0" w:space="0" w:color="auto"/>
        <w:right w:val="none" w:sz="0" w:space="0" w:color="auto"/>
      </w:divBdr>
    </w:div>
    <w:div w:id="2124420146">
      <w:bodyDiv w:val="1"/>
      <w:marLeft w:val="0"/>
      <w:marRight w:val="0"/>
      <w:marTop w:val="0"/>
      <w:marBottom w:val="0"/>
      <w:divBdr>
        <w:top w:val="none" w:sz="0" w:space="0" w:color="auto"/>
        <w:left w:val="none" w:sz="0" w:space="0" w:color="auto"/>
        <w:bottom w:val="none" w:sz="0" w:space="0" w:color="auto"/>
        <w:right w:val="none" w:sz="0" w:space="0" w:color="auto"/>
      </w:divBdr>
      <w:divsChild>
        <w:div w:id="108747825">
          <w:marLeft w:val="480"/>
          <w:marRight w:val="0"/>
          <w:marTop w:val="0"/>
          <w:marBottom w:val="0"/>
          <w:divBdr>
            <w:top w:val="none" w:sz="0" w:space="0" w:color="auto"/>
            <w:left w:val="none" w:sz="0" w:space="0" w:color="auto"/>
            <w:bottom w:val="none" w:sz="0" w:space="0" w:color="auto"/>
            <w:right w:val="none" w:sz="0" w:space="0" w:color="auto"/>
          </w:divBdr>
        </w:div>
        <w:div w:id="136118493">
          <w:marLeft w:val="480"/>
          <w:marRight w:val="0"/>
          <w:marTop w:val="0"/>
          <w:marBottom w:val="0"/>
          <w:divBdr>
            <w:top w:val="none" w:sz="0" w:space="0" w:color="auto"/>
            <w:left w:val="none" w:sz="0" w:space="0" w:color="auto"/>
            <w:bottom w:val="none" w:sz="0" w:space="0" w:color="auto"/>
            <w:right w:val="none" w:sz="0" w:space="0" w:color="auto"/>
          </w:divBdr>
        </w:div>
        <w:div w:id="138350120">
          <w:marLeft w:val="480"/>
          <w:marRight w:val="0"/>
          <w:marTop w:val="0"/>
          <w:marBottom w:val="0"/>
          <w:divBdr>
            <w:top w:val="none" w:sz="0" w:space="0" w:color="auto"/>
            <w:left w:val="none" w:sz="0" w:space="0" w:color="auto"/>
            <w:bottom w:val="none" w:sz="0" w:space="0" w:color="auto"/>
            <w:right w:val="none" w:sz="0" w:space="0" w:color="auto"/>
          </w:divBdr>
        </w:div>
        <w:div w:id="181479518">
          <w:marLeft w:val="480"/>
          <w:marRight w:val="0"/>
          <w:marTop w:val="0"/>
          <w:marBottom w:val="0"/>
          <w:divBdr>
            <w:top w:val="none" w:sz="0" w:space="0" w:color="auto"/>
            <w:left w:val="none" w:sz="0" w:space="0" w:color="auto"/>
            <w:bottom w:val="none" w:sz="0" w:space="0" w:color="auto"/>
            <w:right w:val="none" w:sz="0" w:space="0" w:color="auto"/>
          </w:divBdr>
        </w:div>
        <w:div w:id="285476462">
          <w:marLeft w:val="480"/>
          <w:marRight w:val="0"/>
          <w:marTop w:val="0"/>
          <w:marBottom w:val="0"/>
          <w:divBdr>
            <w:top w:val="none" w:sz="0" w:space="0" w:color="auto"/>
            <w:left w:val="none" w:sz="0" w:space="0" w:color="auto"/>
            <w:bottom w:val="none" w:sz="0" w:space="0" w:color="auto"/>
            <w:right w:val="none" w:sz="0" w:space="0" w:color="auto"/>
          </w:divBdr>
        </w:div>
        <w:div w:id="302350217">
          <w:marLeft w:val="480"/>
          <w:marRight w:val="0"/>
          <w:marTop w:val="0"/>
          <w:marBottom w:val="0"/>
          <w:divBdr>
            <w:top w:val="none" w:sz="0" w:space="0" w:color="auto"/>
            <w:left w:val="none" w:sz="0" w:space="0" w:color="auto"/>
            <w:bottom w:val="none" w:sz="0" w:space="0" w:color="auto"/>
            <w:right w:val="none" w:sz="0" w:space="0" w:color="auto"/>
          </w:divBdr>
        </w:div>
        <w:div w:id="302582361">
          <w:marLeft w:val="480"/>
          <w:marRight w:val="0"/>
          <w:marTop w:val="0"/>
          <w:marBottom w:val="0"/>
          <w:divBdr>
            <w:top w:val="none" w:sz="0" w:space="0" w:color="auto"/>
            <w:left w:val="none" w:sz="0" w:space="0" w:color="auto"/>
            <w:bottom w:val="none" w:sz="0" w:space="0" w:color="auto"/>
            <w:right w:val="none" w:sz="0" w:space="0" w:color="auto"/>
          </w:divBdr>
        </w:div>
        <w:div w:id="408115519">
          <w:marLeft w:val="480"/>
          <w:marRight w:val="0"/>
          <w:marTop w:val="0"/>
          <w:marBottom w:val="0"/>
          <w:divBdr>
            <w:top w:val="none" w:sz="0" w:space="0" w:color="auto"/>
            <w:left w:val="none" w:sz="0" w:space="0" w:color="auto"/>
            <w:bottom w:val="none" w:sz="0" w:space="0" w:color="auto"/>
            <w:right w:val="none" w:sz="0" w:space="0" w:color="auto"/>
          </w:divBdr>
        </w:div>
        <w:div w:id="483352933">
          <w:marLeft w:val="480"/>
          <w:marRight w:val="0"/>
          <w:marTop w:val="0"/>
          <w:marBottom w:val="0"/>
          <w:divBdr>
            <w:top w:val="none" w:sz="0" w:space="0" w:color="auto"/>
            <w:left w:val="none" w:sz="0" w:space="0" w:color="auto"/>
            <w:bottom w:val="none" w:sz="0" w:space="0" w:color="auto"/>
            <w:right w:val="none" w:sz="0" w:space="0" w:color="auto"/>
          </w:divBdr>
        </w:div>
        <w:div w:id="564726918">
          <w:marLeft w:val="480"/>
          <w:marRight w:val="0"/>
          <w:marTop w:val="0"/>
          <w:marBottom w:val="0"/>
          <w:divBdr>
            <w:top w:val="none" w:sz="0" w:space="0" w:color="auto"/>
            <w:left w:val="none" w:sz="0" w:space="0" w:color="auto"/>
            <w:bottom w:val="none" w:sz="0" w:space="0" w:color="auto"/>
            <w:right w:val="none" w:sz="0" w:space="0" w:color="auto"/>
          </w:divBdr>
        </w:div>
        <w:div w:id="660961484">
          <w:marLeft w:val="480"/>
          <w:marRight w:val="0"/>
          <w:marTop w:val="0"/>
          <w:marBottom w:val="0"/>
          <w:divBdr>
            <w:top w:val="none" w:sz="0" w:space="0" w:color="auto"/>
            <w:left w:val="none" w:sz="0" w:space="0" w:color="auto"/>
            <w:bottom w:val="none" w:sz="0" w:space="0" w:color="auto"/>
            <w:right w:val="none" w:sz="0" w:space="0" w:color="auto"/>
          </w:divBdr>
        </w:div>
        <w:div w:id="770664945">
          <w:marLeft w:val="480"/>
          <w:marRight w:val="0"/>
          <w:marTop w:val="0"/>
          <w:marBottom w:val="0"/>
          <w:divBdr>
            <w:top w:val="none" w:sz="0" w:space="0" w:color="auto"/>
            <w:left w:val="none" w:sz="0" w:space="0" w:color="auto"/>
            <w:bottom w:val="none" w:sz="0" w:space="0" w:color="auto"/>
            <w:right w:val="none" w:sz="0" w:space="0" w:color="auto"/>
          </w:divBdr>
        </w:div>
        <w:div w:id="792014733">
          <w:marLeft w:val="480"/>
          <w:marRight w:val="0"/>
          <w:marTop w:val="0"/>
          <w:marBottom w:val="0"/>
          <w:divBdr>
            <w:top w:val="none" w:sz="0" w:space="0" w:color="auto"/>
            <w:left w:val="none" w:sz="0" w:space="0" w:color="auto"/>
            <w:bottom w:val="none" w:sz="0" w:space="0" w:color="auto"/>
            <w:right w:val="none" w:sz="0" w:space="0" w:color="auto"/>
          </w:divBdr>
        </w:div>
        <w:div w:id="1037120875">
          <w:marLeft w:val="480"/>
          <w:marRight w:val="0"/>
          <w:marTop w:val="0"/>
          <w:marBottom w:val="0"/>
          <w:divBdr>
            <w:top w:val="none" w:sz="0" w:space="0" w:color="auto"/>
            <w:left w:val="none" w:sz="0" w:space="0" w:color="auto"/>
            <w:bottom w:val="none" w:sz="0" w:space="0" w:color="auto"/>
            <w:right w:val="none" w:sz="0" w:space="0" w:color="auto"/>
          </w:divBdr>
        </w:div>
        <w:div w:id="1081293369">
          <w:marLeft w:val="480"/>
          <w:marRight w:val="0"/>
          <w:marTop w:val="0"/>
          <w:marBottom w:val="0"/>
          <w:divBdr>
            <w:top w:val="none" w:sz="0" w:space="0" w:color="auto"/>
            <w:left w:val="none" w:sz="0" w:space="0" w:color="auto"/>
            <w:bottom w:val="none" w:sz="0" w:space="0" w:color="auto"/>
            <w:right w:val="none" w:sz="0" w:space="0" w:color="auto"/>
          </w:divBdr>
        </w:div>
        <w:div w:id="1087383081">
          <w:marLeft w:val="480"/>
          <w:marRight w:val="0"/>
          <w:marTop w:val="0"/>
          <w:marBottom w:val="0"/>
          <w:divBdr>
            <w:top w:val="none" w:sz="0" w:space="0" w:color="auto"/>
            <w:left w:val="none" w:sz="0" w:space="0" w:color="auto"/>
            <w:bottom w:val="none" w:sz="0" w:space="0" w:color="auto"/>
            <w:right w:val="none" w:sz="0" w:space="0" w:color="auto"/>
          </w:divBdr>
        </w:div>
        <w:div w:id="1168322111">
          <w:marLeft w:val="480"/>
          <w:marRight w:val="0"/>
          <w:marTop w:val="0"/>
          <w:marBottom w:val="0"/>
          <w:divBdr>
            <w:top w:val="none" w:sz="0" w:space="0" w:color="auto"/>
            <w:left w:val="none" w:sz="0" w:space="0" w:color="auto"/>
            <w:bottom w:val="none" w:sz="0" w:space="0" w:color="auto"/>
            <w:right w:val="none" w:sz="0" w:space="0" w:color="auto"/>
          </w:divBdr>
        </w:div>
        <w:div w:id="1391272288">
          <w:marLeft w:val="480"/>
          <w:marRight w:val="0"/>
          <w:marTop w:val="0"/>
          <w:marBottom w:val="0"/>
          <w:divBdr>
            <w:top w:val="none" w:sz="0" w:space="0" w:color="auto"/>
            <w:left w:val="none" w:sz="0" w:space="0" w:color="auto"/>
            <w:bottom w:val="none" w:sz="0" w:space="0" w:color="auto"/>
            <w:right w:val="none" w:sz="0" w:space="0" w:color="auto"/>
          </w:divBdr>
        </w:div>
        <w:div w:id="1679307262">
          <w:marLeft w:val="480"/>
          <w:marRight w:val="0"/>
          <w:marTop w:val="0"/>
          <w:marBottom w:val="0"/>
          <w:divBdr>
            <w:top w:val="none" w:sz="0" w:space="0" w:color="auto"/>
            <w:left w:val="none" w:sz="0" w:space="0" w:color="auto"/>
            <w:bottom w:val="none" w:sz="0" w:space="0" w:color="auto"/>
            <w:right w:val="none" w:sz="0" w:space="0" w:color="auto"/>
          </w:divBdr>
        </w:div>
        <w:div w:id="1877623581">
          <w:marLeft w:val="480"/>
          <w:marRight w:val="0"/>
          <w:marTop w:val="0"/>
          <w:marBottom w:val="0"/>
          <w:divBdr>
            <w:top w:val="none" w:sz="0" w:space="0" w:color="auto"/>
            <w:left w:val="none" w:sz="0" w:space="0" w:color="auto"/>
            <w:bottom w:val="none" w:sz="0" w:space="0" w:color="auto"/>
            <w:right w:val="none" w:sz="0" w:space="0" w:color="auto"/>
          </w:divBdr>
        </w:div>
        <w:div w:id="1879052698">
          <w:marLeft w:val="480"/>
          <w:marRight w:val="0"/>
          <w:marTop w:val="0"/>
          <w:marBottom w:val="0"/>
          <w:divBdr>
            <w:top w:val="none" w:sz="0" w:space="0" w:color="auto"/>
            <w:left w:val="none" w:sz="0" w:space="0" w:color="auto"/>
            <w:bottom w:val="none" w:sz="0" w:space="0" w:color="auto"/>
            <w:right w:val="none" w:sz="0" w:space="0" w:color="auto"/>
          </w:divBdr>
        </w:div>
        <w:div w:id="2092504579">
          <w:marLeft w:val="480"/>
          <w:marRight w:val="0"/>
          <w:marTop w:val="0"/>
          <w:marBottom w:val="0"/>
          <w:divBdr>
            <w:top w:val="none" w:sz="0" w:space="0" w:color="auto"/>
            <w:left w:val="none" w:sz="0" w:space="0" w:color="auto"/>
            <w:bottom w:val="none" w:sz="0" w:space="0" w:color="auto"/>
            <w:right w:val="none" w:sz="0" w:space="0" w:color="auto"/>
          </w:divBdr>
        </w:div>
      </w:divsChild>
    </w:div>
    <w:div w:id="2126339530">
      <w:bodyDiv w:val="1"/>
      <w:marLeft w:val="0"/>
      <w:marRight w:val="0"/>
      <w:marTop w:val="0"/>
      <w:marBottom w:val="0"/>
      <w:divBdr>
        <w:top w:val="none" w:sz="0" w:space="0" w:color="auto"/>
        <w:left w:val="none" w:sz="0" w:space="0" w:color="auto"/>
        <w:bottom w:val="none" w:sz="0" w:space="0" w:color="auto"/>
        <w:right w:val="none" w:sz="0" w:space="0" w:color="auto"/>
      </w:divBdr>
    </w:div>
    <w:div w:id="2128893226">
      <w:bodyDiv w:val="1"/>
      <w:marLeft w:val="0"/>
      <w:marRight w:val="0"/>
      <w:marTop w:val="0"/>
      <w:marBottom w:val="0"/>
      <w:divBdr>
        <w:top w:val="none" w:sz="0" w:space="0" w:color="auto"/>
        <w:left w:val="none" w:sz="0" w:space="0" w:color="auto"/>
        <w:bottom w:val="none" w:sz="0" w:space="0" w:color="auto"/>
        <w:right w:val="none" w:sz="0" w:space="0" w:color="auto"/>
      </w:divBdr>
    </w:div>
    <w:div w:id="2130510177">
      <w:bodyDiv w:val="1"/>
      <w:marLeft w:val="0"/>
      <w:marRight w:val="0"/>
      <w:marTop w:val="0"/>
      <w:marBottom w:val="0"/>
      <w:divBdr>
        <w:top w:val="none" w:sz="0" w:space="0" w:color="auto"/>
        <w:left w:val="none" w:sz="0" w:space="0" w:color="auto"/>
        <w:bottom w:val="none" w:sz="0" w:space="0" w:color="auto"/>
        <w:right w:val="none" w:sz="0" w:space="0" w:color="auto"/>
      </w:divBdr>
    </w:div>
    <w:div w:id="2133477349">
      <w:bodyDiv w:val="1"/>
      <w:marLeft w:val="0"/>
      <w:marRight w:val="0"/>
      <w:marTop w:val="0"/>
      <w:marBottom w:val="0"/>
      <w:divBdr>
        <w:top w:val="none" w:sz="0" w:space="0" w:color="auto"/>
        <w:left w:val="none" w:sz="0" w:space="0" w:color="auto"/>
        <w:bottom w:val="none" w:sz="0" w:space="0" w:color="auto"/>
        <w:right w:val="none" w:sz="0" w:space="0" w:color="auto"/>
      </w:divBdr>
    </w:div>
    <w:div w:id="2135320406">
      <w:bodyDiv w:val="1"/>
      <w:marLeft w:val="0"/>
      <w:marRight w:val="0"/>
      <w:marTop w:val="0"/>
      <w:marBottom w:val="0"/>
      <w:divBdr>
        <w:top w:val="none" w:sz="0" w:space="0" w:color="auto"/>
        <w:left w:val="none" w:sz="0" w:space="0" w:color="auto"/>
        <w:bottom w:val="none" w:sz="0" w:space="0" w:color="auto"/>
        <w:right w:val="none" w:sz="0" w:space="0" w:color="auto"/>
      </w:divBdr>
    </w:div>
    <w:div w:id="2135561760">
      <w:bodyDiv w:val="1"/>
      <w:marLeft w:val="0"/>
      <w:marRight w:val="0"/>
      <w:marTop w:val="0"/>
      <w:marBottom w:val="0"/>
      <w:divBdr>
        <w:top w:val="none" w:sz="0" w:space="0" w:color="auto"/>
        <w:left w:val="none" w:sz="0" w:space="0" w:color="auto"/>
        <w:bottom w:val="none" w:sz="0" w:space="0" w:color="auto"/>
        <w:right w:val="none" w:sz="0" w:space="0" w:color="auto"/>
      </w:divBdr>
    </w:div>
    <w:div w:id="2135982056">
      <w:bodyDiv w:val="1"/>
      <w:marLeft w:val="0"/>
      <w:marRight w:val="0"/>
      <w:marTop w:val="0"/>
      <w:marBottom w:val="0"/>
      <w:divBdr>
        <w:top w:val="none" w:sz="0" w:space="0" w:color="auto"/>
        <w:left w:val="none" w:sz="0" w:space="0" w:color="auto"/>
        <w:bottom w:val="none" w:sz="0" w:space="0" w:color="auto"/>
        <w:right w:val="none" w:sz="0" w:space="0" w:color="auto"/>
      </w:divBdr>
    </w:div>
    <w:div w:id="2136482439">
      <w:bodyDiv w:val="1"/>
      <w:marLeft w:val="0"/>
      <w:marRight w:val="0"/>
      <w:marTop w:val="0"/>
      <w:marBottom w:val="0"/>
      <w:divBdr>
        <w:top w:val="none" w:sz="0" w:space="0" w:color="auto"/>
        <w:left w:val="none" w:sz="0" w:space="0" w:color="auto"/>
        <w:bottom w:val="none" w:sz="0" w:space="0" w:color="auto"/>
        <w:right w:val="none" w:sz="0" w:space="0" w:color="auto"/>
      </w:divBdr>
    </w:div>
    <w:div w:id="2136872622">
      <w:bodyDiv w:val="1"/>
      <w:marLeft w:val="0"/>
      <w:marRight w:val="0"/>
      <w:marTop w:val="0"/>
      <w:marBottom w:val="0"/>
      <w:divBdr>
        <w:top w:val="none" w:sz="0" w:space="0" w:color="auto"/>
        <w:left w:val="none" w:sz="0" w:space="0" w:color="auto"/>
        <w:bottom w:val="none" w:sz="0" w:space="0" w:color="auto"/>
        <w:right w:val="none" w:sz="0" w:space="0" w:color="auto"/>
      </w:divBdr>
    </w:div>
    <w:div w:id="2137482339">
      <w:bodyDiv w:val="1"/>
      <w:marLeft w:val="0"/>
      <w:marRight w:val="0"/>
      <w:marTop w:val="0"/>
      <w:marBottom w:val="0"/>
      <w:divBdr>
        <w:top w:val="none" w:sz="0" w:space="0" w:color="auto"/>
        <w:left w:val="none" w:sz="0" w:space="0" w:color="auto"/>
        <w:bottom w:val="none" w:sz="0" w:space="0" w:color="auto"/>
        <w:right w:val="none" w:sz="0" w:space="0" w:color="auto"/>
      </w:divBdr>
    </w:div>
    <w:div w:id="2142725766">
      <w:bodyDiv w:val="1"/>
      <w:marLeft w:val="0"/>
      <w:marRight w:val="0"/>
      <w:marTop w:val="0"/>
      <w:marBottom w:val="0"/>
      <w:divBdr>
        <w:top w:val="none" w:sz="0" w:space="0" w:color="auto"/>
        <w:left w:val="none" w:sz="0" w:space="0" w:color="auto"/>
        <w:bottom w:val="none" w:sz="0" w:space="0" w:color="auto"/>
        <w:right w:val="none" w:sz="0" w:space="0" w:color="auto"/>
      </w:divBdr>
    </w:div>
    <w:div w:id="2144888214">
      <w:bodyDiv w:val="1"/>
      <w:marLeft w:val="0"/>
      <w:marRight w:val="0"/>
      <w:marTop w:val="0"/>
      <w:marBottom w:val="0"/>
      <w:divBdr>
        <w:top w:val="none" w:sz="0" w:space="0" w:color="auto"/>
        <w:left w:val="none" w:sz="0" w:space="0" w:color="auto"/>
        <w:bottom w:val="none" w:sz="0" w:space="0" w:color="auto"/>
        <w:right w:val="none" w:sz="0" w:space="0" w:color="auto"/>
      </w:divBdr>
    </w:div>
    <w:div w:id="2145390192">
      <w:bodyDiv w:val="1"/>
      <w:marLeft w:val="0"/>
      <w:marRight w:val="0"/>
      <w:marTop w:val="0"/>
      <w:marBottom w:val="0"/>
      <w:divBdr>
        <w:top w:val="none" w:sz="0" w:space="0" w:color="auto"/>
        <w:left w:val="none" w:sz="0" w:space="0" w:color="auto"/>
        <w:bottom w:val="none" w:sz="0" w:space="0" w:color="auto"/>
        <w:right w:val="none" w:sz="0" w:space="0" w:color="auto"/>
      </w:divBdr>
      <w:divsChild>
        <w:div w:id="168102200">
          <w:marLeft w:val="480"/>
          <w:marRight w:val="0"/>
          <w:marTop w:val="0"/>
          <w:marBottom w:val="0"/>
          <w:divBdr>
            <w:top w:val="none" w:sz="0" w:space="0" w:color="auto"/>
            <w:left w:val="none" w:sz="0" w:space="0" w:color="auto"/>
            <w:bottom w:val="none" w:sz="0" w:space="0" w:color="auto"/>
            <w:right w:val="none" w:sz="0" w:space="0" w:color="auto"/>
          </w:divBdr>
        </w:div>
        <w:div w:id="228031200">
          <w:marLeft w:val="480"/>
          <w:marRight w:val="0"/>
          <w:marTop w:val="0"/>
          <w:marBottom w:val="0"/>
          <w:divBdr>
            <w:top w:val="none" w:sz="0" w:space="0" w:color="auto"/>
            <w:left w:val="none" w:sz="0" w:space="0" w:color="auto"/>
            <w:bottom w:val="none" w:sz="0" w:space="0" w:color="auto"/>
            <w:right w:val="none" w:sz="0" w:space="0" w:color="auto"/>
          </w:divBdr>
        </w:div>
        <w:div w:id="541213390">
          <w:marLeft w:val="480"/>
          <w:marRight w:val="0"/>
          <w:marTop w:val="0"/>
          <w:marBottom w:val="0"/>
          <w:divBdr>
            <w:top w:val="none" w:sz="0" w:space="0" w:color="auto"/>
            <w:left w:val="none" w:sz="0" w:space="0" w:color="auto"/>
            <w:bottom w:val="none" w:sz="0" w:space="0" w:color="auto"/>
            <w:right w:val="none" w:sz="0" w:space="0" w:color="auto"/>
          </w:divBdr>
        </w:div>
        <w:div w:id="634262079">
          <w:marLeft w:val="480"/>
          <w:marRight w:val="0"/>
          <w:marTop w:val="0"/>
          <w:marBottom w:val="0"/>
          <w:divBdr>
            <w:top w:val="none" w:sz="0" w:space="0" w:color="auto"/>
            <w:left w:val="none" w:sz="0" w:space="0" w:color="auto"/>
            <w:bottom w:val="none" w:sz="0" w:space="0" w:color="auto"/>
            <w:right w:val="none" w:sz="0" w:space="0" w:color="auto"/>
          </w:divBdr>
        </w:div>
        <w:div w:id="656306997">
          <w:marLeft w:val="480"/>
          <w:marRight w:val="0"/>
          <w:marTop w:val="0"/>
          <w:marBottom w:val="0"/>
          <w:divBdr>
            <w:top w:val="none" w:sz="0" w:space="0" w:color="auto"/>
            <w:left w:val="none" w:sz="0" w:space="0" w:color="auto"/>
            <w:bottom w:val="none" w:sz="0" w:space="0" w:color="auto"/>
            <w:right w:val="none" w:sz="0" w:space="0" w:color="auto"/>
          </w:divBdr>
        </w:div>
        <w:div w:id="685597891">
          <w:marLeft w:val="480"/>
          <w:marRight w:val="0"/>
          <w:marTop w:val="0"/>
          <w:marBottom w:val="0"/>
          <w:divBdr>
            <w:top w:val="none" w:sz="0" w:space="0" w:color="auto"/>
            <w:left w:val="none" w:sz="0" w:space="0" w:color="auto"/>
            <w:bottom w:val="none" w:sz="0" w:space="0" w:color="auto"/>
            <w:right w:val="none" w:sz="0" w:space="0" w:color="auto"/>
          </w:divBdr>
        </w:div>
        <w:div w:id="850291505">
          <w:marLeft w:val="480"/>
          <w:marRight w:val="0"/>
          <w:marTop w:val="0"/>
          <w:marBottom w:val="0"/>
          <w:divBdr>
            <w:top w:val="none" w:sz="0" w:space="0" w:color="auto"/>
            <w:left w:val="none" w:sz="0" w:space="0" w:color="auto"/>
            <w:bottom w:val="none" w:sz="0" w:space="0" w:color="auto"/>
            <w:right w:val="none" w:sz="0" w:space="0" w:color="auto"/>
          </w:divBdr>
        </w:div>
        <w:div w:id="865682471">
          <w:marLeft w:val="480"/>
          <w:marRight w:val="0"/>
          <w:marTop w:val="0"/>
          <w:marBottom w:val="0"/>
          <w:divBdr>
            <w:top w:val="none" w:sz="0" w:space="0" w:color="auto"/>
            <w:left w:val="none" w:sz="0" w:space="0" w:color="auto"/>
            <w:bottom w:val="none" w:sz="0" w:space="0" w:color="auto"/>
            <w:right w:val="none" w:sz="0" w:space="0" w:color="auto"/>
          </w:divBdr>
        </w:div>
        <w:div w:id="995841017">
          <w:marLeft w:val="480"/>
          <w:marRight w:val="0"/>
          <w:marTop w:val="0"/>
          <w:marBottom w:val="0"/>
          <w:divBdr>
            <w:top w:val="none" w:sz="0" w:space="0" w:color="auto"/>
            <w:left w:val="none" w:sz="0" w:space="0" w:color="auto"/>
            <w:bottom w:val="none" w:sz="0" w:space="0" w:color="auto"/>
            <w:right w:val="none" w:sz="0" w:space="0" w:color="auto"/>
          </w:divBdr>
        </w:div>
        <w:div w:id="1058747336">
          <w:marLeft w:val="480"/>
          <w:marRight w:val="0"/>
          <w:marTop w:val="0"/>
          <w:marBottom w:val="0"/>
          <w:divBdr>
            <w:top w:val="none" w:sz="0" w:space="0" w:color="auto"/>
            <w:left w:val="none" w:sz="0" w:space="0" w:color="auto"/>
            <w:bottom w:val="none" w:sz="0" w:space="0" w:color="auto"/>
            <w:right w:val="none" w:sz="0" w:space="0" w:color="auto"/>
          </w:divBdr>
        </w:div>
        <w:div w:id="1066759656">
          <w:marLeft w:val="480"/>
          <w:marRight w:val="0"/>
          <w:marTop w:val="0"/>
          <w:marBottom w:val="0"/>
          <w:divBdr>
            <w:top w:val="none" w:sz="0" w:space="0" w:color="auto"/>
            <w:left w:val="none" w:sz="0" w:space="0" w:color="auto"/>
            <w:bottom w:val="none" w:sz="0" w:space="0" w:color="auto"/>
            <w:right w:val="none" w:sz="0" w:space="0" w:color="auto"/>
          </w:divBdr>
        </w:div>
        <w:div w:id="1096025891">
          <w:marLeft w:val="480"/>
          <w:marRight w:val="0"/>
          <w:marTop w:val="0"/>
          <w:marBottom w:val="0"/>
          <w:divBdr>
            <w:top w:val="none" w:sz="0" w:space="0" w:color="auto"/>
            <w:left w:val="none" w:sz="0" w:space="0" w:color="auto"/>
            <w:bottom w:val="none" w:sz="0" w:space="0" w:color="auto"/>
            <w:right w:val="none" w:sz="0" w:space="0" w:color="auto"/>
          </w:divBdr>
        </w:div>
        <w:div w:id="1217157667">
          <w:marLeft w:val="480"/>
          <w:marRight w:val="0"/>
          <w:marTop w:val="0"/>
          <w:marBottom w:val="0"/>
          <w:divBdr>
            <w:top w:val="none" w:sz="0" w:space="0" w:color="auto"/>
            <w:left w:val="none" w:sz="0" w:space="0" w:color="auto"/>
            <w:bottom w:val="none" w:sz="0" w:space="0" w:color="auto"/>
            <w:right w:val="none" w:sz="0" w:space="0" w:color="auto"/>
          </w:divBdr>
        </w:div>
        <w:div w:id="1356888411">
          <w:marLeft w:val="480"/>
          <w:marRight w:val="0"/>
          <w:marTop w:val="0"/>
          <w:marBottom w:val="0"/>
          <w:divBdr>
            <w:top w:val="none" w:sz="0" w:space="0" w:color="auto"/>
            <w:left w:val="none" w:sz="0" w:space="0" w:color="auto"/>
            <w:bottom w:val="none" w:sz="0" w:space="0" w:color="auto"/>
            <w:right w:val="none" w:sz="0" w:space="0" w:color="auto"/>
          </w:divBdr>
        </w:div>
        <w:div w:id="1383287907">
          <w:marLeft w:val="480"/>
          <w:marRight w:val="0"/>
          <w:marTop w:val="0"/>
          <w:marBottom w:val="0"/>
          <w:divBdr>
            <w:top w:val="none" w:sz="0" w:space="0" w:color="auto"/>
            <w:left w:val="none" w:sz="0" w:space="0" w:color="auto"/>
            <w:bottom w:val="none" w:sz="0" w:space="0" w:color="auto"/>
            <w:right w:val="none" w:sz="0" w:space="0" w:color="auto"/>
          </w:divBdr>
        </w:div>
        <w:div w:id="1567958415">
          <w:marLeft w:val="480"/>
          <w:marRight w:val="0"/>
          <w:marTop w:val="0"/>
          <w:marBottom w:val="0"/>
          <w:divBdr>
            <w:top w:val="none" w:sz="0" w:space="0" w:color="auto"/>
            <w:left w:val="none" w:sz="0" w:space="0" w:color="auto"/>
            <w:bottom w:val="none" w:sz="0" w:space="0" w:color="auto"/>
            <w:right w:val="none" w:sz="0" w:space="0" w:color="auto"/>
          </w:divBdr>
        </w:div>
        <w:div w:id="1644966819">
          <w:marLeft w:val="480"/>
          <w:marRight w:val="0"/>
          <w:marTop w:val="0"/>
          <w:marBottom w:val="0"/>
          <w:divBdr>
            <w:top w:val="none" w:sz="0" w:space="0" w:color="auto"/>
            <w:left w:val="none" w:sz="0" w:space="0" w:color="auto"/>
            <w:bottom w:val="none" w:sz="0" w:space="0" w:color="auto"/>
            <w:right w:val="none" w:sz="0" w:space="0" w:color="auto"/>
          </w:divBdr>
        </w:div>
        <w:div w:id="1649240634">
          <w:marLeft w:val="480"/>
          <w:marRight w:val="0"/>
          <w:marTop w:val="0"/>
          <w:marBottom w:val="0"/>
          <w:divBdr>
            <w:top w:val="none" w:sz="0" w:space="0" w:color="auto"/>
            <w:left w:val="none" w:sz="0" w:space="0" w:color="auto"/>
            <w:bottom w:val="none" w:sz="0" w:space="0" w:color="auto"/>
            <w:right w:val="none" w:sz="0" w:space="0" w:color="auto"/>
          </w:divBdr>
        </w:div>
        <w:div w:id="1797407475">
          <w:marLeft w:val="480"/>
          <w:marRight w:val="0"/>
          <w:marTop w:val="0"/>
          <w:marBottom w:val="0"/>
          <w:divBdr>
            <w:top w:val="none" w:sz="0" w:space="0" w:color="auto"/>
            <w:left w:val="none" w:sz="0" w:space="0" w:color="auto"/>
            <w:bottom w:val="none" w:sz="0" w:space="0" w:color="auto"/>
            <w:right w:val="none" w:sz="0" w:space="0" w:color="auto"/>
          </w:divBdr>
        </w:div>
        <w:div w:id="1802335004">
          <w:marLeft w:val="480"/>
          <w:marRight w:val="0"/>
          <w:marTop w:val="0"/>
          <w:marBottom w:val="0"/>
          <w:divBdr>
            <w:top w:val="none" w:sz="0" w:space="0" w:color="auto"/>
            <w:left w:val="none" w:sz="0" w:space="0" w:color="auto"/>
            <w:bottom w:val="none" w:sz="0" w:space="0" w:color="auto"/>
            <w:right w:val="none" w:sz="0" w:space="0" w:color="auto"/>
          </w:divBdr>
        </w:div>
        <w:div w:id="1812019311">
          <w:marLeft w:val="480"/>
          <w:marRight w:val="0"/>
          <w:marTop w:val="0"/>
          <w:marBottom w:val="0"/>
          <w:divBdr>
            <w:top w:val="none" w:sz="0" w:space="0" w:color="auto"/>
            <w:left w:val="none" w:sz="0" w:space="0" w:color="auto"/>
            <w:bottom w:val="none" w:sz="0" w:space="0" w:color="auto"/>
            <w:right w:val="none" w:sz="0" w:space="0" w:color="auto"/>
          </w:divBdr>
        </w:div>
        <w:div w:id="1997756050">
          <w:marLeft w:val="480"/>
          <w:marRight w:val="0"/>
          <w:marTop w:val="0"/>
          <w:marBottom w:val="0"/>
          <w:divBdr>
            <w:top w:val="none" w:sz="0" w:space="0" w:color="auto"/>
            <w:left w:val="none" w:sz="0" w:space="0" w:color="auto"/>
            <w:bottom w:val="none" w:sz="0" w:space="0" w:color="auto"/>
            <w:right w:val="none" w:sz="0" w:space="0" w:color="auto"/>
          </w:divBdr>
        </w:div>
      </w:divsChild>
    </w:div>
    <w:div w:id="214604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hdphoto1.wdp" Type="http://schemas.microsoft.com/office/2007/relationships/hdphoto"/><Relationship Id="rId18" Target="media/hdphoto3.wdp" Type="http://schemas.microsoft.com/office/2007/relationships/hdphoto"/><Relationship Id="rId26" Target="media/image7.emf" Type="http://schemas.openxmlformats.org/officeDocument/2006/relationships/image"/><Relationship Id="rId39" Target="media/image17.jpeg" Type="http://schemas.openxmlformats.org/officeDocument/2006/relationships/image"/><Relationship Id="rId21" Target="header3.xml" Type="http://schemas.openxmlformats.org/officeDocument/2006/relationships/header"/><Relationship Id="rId34" Target="media/image14.jpeg" Type="http://schemas.openxmlformats.org/officeDocument/2006/relationships/image"/><Relationship Id="rId42" Target="media/hdphoto7.wdp" Type="http://schemas.microsoft.com/office/2007/relationships/hdphoto"/><Relationship Id="rId50" Target="media/image23.png" Type="http://schemas.openxmlformats.org/officeDocument/2006/relationships/image"/><Relationship Id="rId7" Target="endnotes.xml" Type="http://schemas.openxmlformats.org/officeDocument/2006/relationships/endnotes"/><Relationship Id="rId2" Target="numbering.xml" Type="http://schemas.openxmlformats.org/officeDocument/2006/relationships/numbering"/><Relationship Id="rId16" Target="media/image4.jpeg" Type="http://schemas.openxmlformats.org/officeDocument/2006/relationships/image"/><Relationship Id="rId29" Target="media/image9.emf" Type="http://schemas.openxmlformats.org/officeDocument/2006/relationships/image"/><Relationship Id="rId11" Target="footer2.xml" Type="http://schemas.openxmlformats.org/officeDocument/2006/relationships/footer"/><Relationship Id="rId24" Target="header4.xml" Type="http://schemas.openxmlformats.org/officeDocument/2006/relationships/header"/><Relationship Id="rId32" Target="media/image12.jpeg" Type="http://schemas.openxmlformats.org/officeDocument/2006/relationships/image"/><Relationship Id="rId37" Target="media/image16.jpeg" Type="http://schemas.openxmlformats.org/officeDocument/2006/relationships/image"/><Relationship Id="rId40" Target="media/hdphoto6.wdp" Type="http://schemas.microsoft.com/office/2007/relationships/hdphoto"/><Relationship Id="rId45" Target="media/image20.png" Type="http://schemas.openxmlformats.org/officeDocument/2006/relationships/image"/><Relationship Id="rId53" Target="glossary/document.xml" Type="http://schemas.openxmlformats.org/officeDocument/2006/relationships/glossaryDocument"/><Relationship Id="rId5" Target="webSettings.xml" Type="http://schemas.openxmlformats.org/officeDocument/2006/relationships/webSettings"/><Relationship Id="rId10" Target="footer1.xml" Type="http://schemas.openxmlformats.org/officeDocument/2006/relationships/footer"/><Relationship Id="rId19" Target="media/image6.png" Type="http://schemas.openxmlformats.org/officeDocument/2006/relationships/image"/><Relationship Id="rId31" Target="media/image11.jpeg" Type="http://schemas.openxmlformats.org/officeDocument/2006/relationships/image"/><Relationship Id="rId44" Target="media/hdphoto8.wdp" Type="http://schemas.microsoft.com/office/2007/relationships/hdphoto"/><Relationship Id="rId52" Target="fontTable.xml" Type="http://schemas.openxmlformats.org/officeDocument/2006/relationships/fontTable"/><Relationship Id="rId4" Target="settings.xml" Type="http://schemas.openxmlformats.org/officeDocument/2006/relationships/settings"/><Relationship Id="rId9" Target="header1.xml" Type="http://schemas.openxmlformats.org/officeDocument/2006/relationships/header"/><Relationship Id="rId14" Target="media/image3.jpeg" Type="http://schemas.openxmlformats.org/officeDocument/2006/relationships/image"/><Relationship Id="rId22" Target="footer3.xml" Type="http://schemas.openxmlformats.org/officeDocument/2006/relationships/footer"/><Relationship Id="rId27" Target="header5.xml" Type="http://schemas.openxmlformats.org/officeDocument/2006/relationships/header"/><Relationship Id="rId30" Target="media/image10.emf" Type="http://schemas.openxmlformats.org/officeDocument/2006/relationships/image"/><Relationship Id="rId35" Target="media/image15.jpeg" Type="http://schemas.openxmlformats.org/officeDocument/2006/relationships/image"/><Relationship Id="rId43" Target="media/image19.jpeg" Type="http://schemas.openxmlformats.org/officeDocument/2006/relationships/image"/><Relationship Id="rId8" Target="media/image1.png" Type="http://schemas.openxmlformats.org/officeDocument/2006/relationships/image"/><Relationship Id="rId51" Target="media/image24.png" Type="http://schemas.openxmlformats.org/officeDocument/2006/relationships/image"/><Relationship Id="rId3" Target="styles.xml" Type="http://schemas.openxmlformats.org/officeDocument/2006/relationships/styles"/><Relationship Id="rId12" Target="media/image2.jpeg" Type="http://schemas.openxmlformats.org/officeDocument/2006/relationships/image"/><Relationship Id="rId17" Target="media/image5.png" Type="http://schemas.openxmlformats.org/officeDocument/2006/relationships/image"/><Relationship Id="rId25" Target="footer5.xml" Type="http://schemas.openxmlformats.org/officeDocument/2006/relationships/footer"/><Relationship Id="rId33" Target="media/image13.jpeg" Type="http://schemas.openxmlformats.org/officeDocument/2006/relationships/image"/><Relationship Id="rId38" Target="media/hdphoto5.wdp" Type="http://schemas.microsoft.com/office/2007/relationships/hdphoto"/><Relationship Id="rId46" Target="media/image21.png" Type="http://schemas.openxmlformats.org/officeDocument/2006/relationships/image"/><Relationship Id="rId20" Target="header2.xml" Type="http://schemas.openxmlformats.org/officeDocument/2006/relationships/header"/><Relationship Id="rId41" Target="media/image18.jpeg" Type="http://schemas.openxmlformats.org/officeDocument/2006/relationships/image"/><Relationship Id="rId54"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5" Target="media/hdphoto2.wdp" Type="http://schemas.microsoft.com/office/2007/relationships/hdphoto"/><Relationship Id="rId23" Target="footer4.xml" Type="http://schemas.openxmlformats.org/officeDocument/2006/relationships/footer"/><Relationship Id="rId28" Target="media/image8.png" Type="http://schemas.openxmlformats.org/officeDocument/2006/relationships/image"/><Relationship Id="rId36" Target="media/hdphoto4.wdp" Type="http://schemas.microsoft.com/office/2007/relationships/hdphoto"/><Relationship Id="rId49" Target="media/image22.png" Type="http://schemas.openxmlformats.org/officeDocument/2006/relationships/image"/></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7F1A3EDA-4454-45F9-97DE-212B24A64938}"/>
      </w:docPartPr>
      <w:docPartBody>
        <w:p w:rsidR="00FF6522" w:rsidRDefault="00FF6522">
          <w:r w:rsidRPr="00D24CB0">
            <w:rPr>
              <w:rStyle w:val="PlaceholderText"/>
            </w:rPr>
            <w:t>Click or tap here to enter text.</w:t>
          </w:r>
        </w:p>
      </w:docPartBody>
    </w:docPart>
    <w:docPart>
      <w:docPartPr>
        <w:name w:val="7C7ACD55E5C0425E84AA06A853247079"/>
        <w:category>
          <w:name w:val="General"/>
          <w:gallery w:val="placeholder"/>
        </w:category>
        <w:types>
          <w:type w:val="bbPlcHdr"/>
        </w:types>
        <w:behaviors>
          <w:behavior w:val="content"/>
        </w:behaviors>
        <w:guid w:val="{A9BDCCF9-6215-4257-AE93-1D4CA6F7623C}"/>
      </w:docPartPr>
      <w:docPartBody>
        <w:p w:rsidR="00E4276D" w:rsidRDefault="00D65260" w:rsidP="00D65260">
          <w:pPr>
            <w:pStyle w:val="7C7ACD55E5C0425E84AA06A853247079"/>
          </w:pPr>
          <w:r w:rsidRPr="00D24CB0">
            <w:rPr>
              <w:rStyle w:val="PlaceholderText"/>
            </w:rPr>
            <w:t>Click or tap here to enter text.</w:t>
          </w:r>
        </w:p>
      </w:docPartBody>
    </w:docPart>
    <w:docPart>
      <w:docPartPr>
        <w:name w:val="AEA0ACE094BD47BA94AE65B1A62872AE"/>
        <w:category>
          <w:name w:val="General"/>
          <w:gallery w:val="placeholder"/>
        </w:category>
        <w:types>
          <w:type w:val="bbPlcHdr"/>
        </w:types>
        <w:behaviors>
          <w:behavior w:val="content"/>
        </w:behaviors>
        <w:guid w:val="{5CA0EF36-8B16-440E-B54B-4292CCBF3445}"/>
      </w:docPartPr>
      <w:docPartBody>
        <w:p w:rsidR="00E4276D" w:rsidRDefault="00D65260" w:rsidP="00D65260">
          <w:pPr>
            <w:pStyle w:val="AEA0ACE094BD47BA94AE65B1A62872AE"/>
          </w:pPr>
          <w:r w:rsidRPr="00D24CB0">
            <w:rPr>
              <w:rStyle w:val="PlaceholderText"/>
            </w:rPr>
            <w:t>Click or tap here to enter text.</w:t>
          </w:r>
        </w:p>
      </w:docPartBody>
    </w:docPart>
    <w:docPart>
      <w:docPartPr>
        <w:name w:val="4DE15E10DD93494F96585108521C4070"/>
        <w:category>
          <w:name w:val="General"/>
          <w:gallery w:val="placeholder"/>
        </w:category>
        <w:types>
          <w:type w:val="bbPlcHdr"/>
        </w:types>
        <w:behaviors>
          <w:behavior w:val="content"/>
        </w:behaviors>
        <w:guid w:val="{A2C11545-A5C4-446B-B359-B0B2C41BB2EA}"/>
      </w:docPartPr>
      <w:docPartBody>
        <w:p w:rsidR="00E4276D" w:rsidRDefault="00D65260" w:rsidP="00D65260">
          <w:pPr>
            <w:pStyle w:val="4DE15E10DD93494F96585108521C4070"/>
          </w:pPr>
          <w:r w:rsidRPr="00D24CB0">
            <w:rPr>
              <w:rStyle w:val="PlaceholderText"/>
            </w:rPr>
            <w:t>Click or tap here to enter text.</w:t>
          </w:r>
        </w:p>
      </w:docPartBody>
    </w:docPart>
    <w:docPart>
      <w:docPartPr>
        <w:name w:val="0A998B3B3CFD4576A273506AEF56319F"/>
        <w:category>
          <w:name w:val="General"/>
          <w:gallery w:val="placeholder"/>
        </w:category>
        <w:types>
          <w:type w:val="bbPlcHdr"/>
        </w:types>
        <w:behaviors>
          <w:behavior w:val="content"/>
        </w:behaviors>
        <w:guid w:val="{D4921E4D-D857-4ACC-8DE2-F904240E21F8}"/>
      </w:docPartPr>
      <w:docPartBody>
        <w:p w:rsidR="00E4276D" w:rsidRDefault="00D65260" w:rsidP="00D65260">
          <w:pPr>
            <w:pStyle w:val="0A998B3B3CFD4576A273506AEF56319F"/>
          </w:pPr>
          <w:r w:rsidRPr="00D24CB0">
            <w:rPr>
              <w:rStyle w:val="PlaceholderText"/>
            </w:rPr>
            <w:t>Click or tap here to enter text.</w:t>
          </w:r>
        </w:p>
      </w:docPartBody>
    </w:docPart>
    <w:docPart>
      <w:docPartPr>
        <w:name w:val="E39AE17D3C4549729561B0D56CB7E68D"/>
        <w:category>
          <w:name w:val="General"/>
          <w:gallery w:val="placeholder"/>
        </w:category>
        <w:types>
          <w:type w:val="bbPlcHdr"/>
        </w:types>
        <w:behaviors>
          <w:behavior w:val="content"/>
        </w:behaviors>
        <w:guid w:val="{A625403C-2976-43DC-B304-EF35D0ABEC56}"/>
      </w:docPartPr>
      <w:docPartBody>
        <w:p w:rsidR="00E4276D" w:rsidRDefault="00D65260" w:rsidP="00D65260">
          <w:pPr>
            <w:pStyle w:val="E39AE17D3C4549729561B0D56CB7E68D"/>
          </w:pPr>
          <w:r w:rsidRPr="00D24CB0">
            <w:rPr>
              <w:rStyle w:val="PlaceholderText"/>
            </w:rPr>
            <w:t>Click or tap here to enter text.</w:t>
          </w:r>
        </w:p>
      </w:docPartBody>
    </w:docPart>
    <w:docPart>
      <w:docPartPr>
        <w:name w:val="6399103F793E4137A101AF15EAA74891"/>
        <w:category>
          <w:name w:val="General"/>
          <w:gallery w:val="placeholder"/>
        </w:category>
        <w:types>
          <w:type w:val="bbPlcHdr"/>
        </w:types>
        <w:behaviors>
          <w:behavior w:val="content"/>
        </w:behaviors>
        <w:guid w:val="{CAB38EB0-24E2-4923-8249-1FB5AF0F0A30}"/>
      </w:docPartPr>
      <w:docPartBody>
        <w:p w:rsidR="00B40199" w:rsidRDefault="00E4276D" w:rsidP="00E4276D">
          <w:pPr>
            <w:pStyle w:val="6399103F793E4137A101AF15EAA74891"/>
          </w:pPr>
          <w:r w:rsidRPr="00D24CB0">
            <w:rPr>
              <w:rStyle w:val="PlaceholderText"/>
            </w:rPr>
            <w:t>Click or tap here to enter text.</w:t>
          </w:r>
        </w:p>
      </w:docPartBody>
    </w:docPart>
    <w:docPart>
      <w:docPartPr>
        <w:name w:val="38E7FA17560E47E8B74CBB6105105FAA"/>
        <w:category>
          <w:name w:val="General"/>
          <w:gallery w:val="placeholder"/>
        </w:category>
        <w:types>
          <w:type w:val="bbPlcHdr"/>
        </w:types>
        <w:behaviors>
          <w:behavior w:val="content"/>
        </w:behaviors>
        <w:guid w:val="{93A387B8-AFE6-40A6-9337-330624958704}"/>
      </w:docPartPr>
      <w:docPartBody>
        <w:p w:rsidR="00A44EDF" w:rsidRDefault="00A44EDF" w:rsidP="00A44EDF">
          <w:pPr>
            <w:pStyle w:val="38E7FA17560E47E8B74CBB6105105FAA"/>
          </w:pPr>
          <w:r w:rsidRPr="00D24CB0">
            <w:rPr>
              <w:rStyle w:val="PlaceholderText"/>
            </w:rPr>
            <w:t>Click or tap here to enter text.</w:t>
          </w:r>
        </w:p>
      </w:docPartBody>
    </w:docPart>
    <w:docPart>
      <w:docPartPr>
        <w:name w:val="59B8548F54F44182ABE3E073FDE71BA4"/>
        <w:category>
          <w:name w:val="General"/>
          <w:gallery w:val="placeholder"/>
        </w:category>
        <w:types>
          <w:type w:val="bbPlcHdr"/>
        </w:types>
        <w:behaviors>
          <w:behavior w:val="content"/>
        </w:behaviors>
        <w:guid w:val="{937708DD-C38B-42A3-9FF2-3F7238BA134A}"/>
      </w:docPartPr>
      <w:docPartBody>
        <w:p w:rsidR="00A44EDF" w:rsidRDefault="00A44EDF" w:rsidP="00A44EDF">
          <w:pPr>
            <w:pStyle w:val="59B8548F54F44182ABE3E073FDE71BA4"/>
          </w:pPr>
          <w:r w:rsidRPr="00D24CB0">
            <w:rPr>
              <w:rStyle w:val="PlaceholderText"/>
            </w:rPr>
            <w:t>Click or tap here to enter text.</w:t>
          </w:r>
        </w:p>
      </w:docPartBody>
    </w:docPart>
    <w:docPart>
      <w:docPartPr>
        <w:name w:val="3CD9E204626D472392C793A6E3944642"/>
        <w:category>
          <w:name w:val="General"/>
          <w:gallery w:val="placeholder"/>
        </w:category>
        <w:types>
          <w:type w:val="bbPlcHdr"/>
        </w:types>
        <w:behaviors>
          <w:behavior w:val="content"/>
        </w:behaviors>
        <w:guid w:val="{BDC6DE13-BA99-4017-B5FE-AA6B875304AC}"/>
      </w:docPartPr>
      <w:docPartBody>
        <w:p w:rsidR="00A44EDF" w:rsidRDefault="00A44EDF" w:rsidP="00A44EDF">
          <w:pPr>
            <w:pStyle w:val="3CD9E204626D472392C793A6E3944642"/>
          </w:pPr>
          <w:r w:rsidRPr="00D24CB0">
            <w:rPr>
              <w:rStyle w:val="PlaceholderText"/>
            </w:rPr>
            <w:t>Click or tap here to enter text.</w:t>
          </w:r>
        </w:p>
      </w:docPartBody>
    </w:docPart>
    <w:docPart>
      <w:docPartPr>
        <w:name w:val="CDF70E6086D847AFA5ACEF1F811C92FD"/>
        <w:category>
          <w:name w:val="General"/>
          <w:gallery w:val="placeholder"/>
        </w:category>
        <w:types>
          <w:type w:val="bbPlcHdr"/>
        </w:types>
        <w:behaviors>
          <w:behavior w:val="content"/>
        </w:behaviors>
        <w:guid w:val="{A5BC4982-B990-4D25-96A3-5583E9737BA1}"/>
      </w:docPartPr>
      <w:docPartBody>
        <w:p w:rsidR="00A44EDF" w:rsidRDefault="00A44EDF" w:rsidP="00A44EDF">
          <w:pPr>
            <w:pStyle w:val="CDF70E6086D847AFA5ACEF1F811C92FD"/>
          </w:pPr>
          <w:r w:rsidRPr="00D24CB0">
            <w:rPr>
              <w:rStyle w:val="PlaceholderText"/>
            </w:rPr>
            <w:t>Click or tap here to enter text.</w:t>
          </w:r>
        </w:p>
      </w:docPartBody>
    </w:docPart>
    <w:docPart>
      <w:docPartPr>
        <w:name w:val="10BDC1C2D97643D48DD88B7A20142D70"/>
        <w:category>
          <w:name w:val="General"/>
          <w:gallery w:val="placeholder"/>
        </w:category>
        <w:types>
          <w:type w:val="bbPlcHdr"/>
        </w:types>
        <w:behaviors>
          <w:behavior w:val="content"/>
        </w:behaviors>
        <w:guid w:val="{5CD3DF8C-C593-4FEB-8104-D09A95787C2E}"/>
      </w:docPartPr>
      <w:docPartBody>
        <w:p w:rsidR="00A44EDF" w:rsidRDefault="00A44EDF" w:rsidP="00A44EDF">
          <w:pPr>
            <w:pStyle w:val="10BDC1C2D97643D48DD88B7A20142D70"/>
          </w:pPr>
          <w:r w:rsidRPr="00D24CB0">
            <w:rPr>
              <w:rStyle w:val="PlaceholderText"/>
            </w:rPr>
            <w:t>Click or tap here to enter text.</w:t>
          </w:r>
        </w:p>
      </w:docPartBody>
    </w:docPart>
    <w:docPart>
      <w:docPartPr>
        <w:name w:val="DACED72D882445BF81FE658A4D4A2227"/>
        <w:category>
          <w:name w:val="General"/>
          <w:gallery w:val="placeholder"/>
        </w:category>
        <w:types>
          <w:type w:val="bbPlcHdr"/>
        </w:types>
        <w:behaviors>
          <w:behavior w:val="content"/>
        </w:behaviors>
        <w:guid w:val="{A86C4125-F8C8-4310-9174-30DA68B4CD9A}"/>
      </w:docPartPr>
      <w:docPartBody>
        <w:p w:rsidR="00A44EDF" w:rsidRDefault="00A44EDF" w:rsidP="00A44EDF">
          <w:pPr>
            <w:pStyle w:val="DACED72D882445BF81FE658A4D4A2227"/>
          </w:pPr>
          <w:r w:rsidRPr="00D24CB0">
            <w:rPr>
              <w:rStyle w:val="PlaceholderText"/>
            </w:rPr>
            <w:t>Click or tap here to enter text.</w:t>
          </w:r>
        </w:p>
      </w:docPartBody>
    </w:docPart>
    <w:docPart>
      <w:docPartPr>
        <w:name w:val="61D011467F50493595B11EB04D3F4CCF"/>
        <w:category>
          <w:name w:val="General"/>
          <w:gallery w:val="placeholder"/>
        </w:category>
        <w:types>
          <w:type w:val="bbPlcHdr"/>
        </w:types>
        <w:behaviors>
          <w:behavior w:val="content"/>
        </w:behaviors>
        <w:guid w:val="{FDD578A2-2E9E-405F-9CB4-F8EDEB63E965}"/>
      </w:docPartPr>
      <w:docPartBody>
        <w:p w:rsidR="00A44EDF" w:rsidRDefault="00A44EDF" w:rsidP="00A44EDF">
          <w:pPr>
            <w:pStyle w:val="61D011467F50493595B11EB04D3F4CCF"/>
          </w:pPr>
          <w:r w:rsidRPr="00D24CB0">
            <w:rPr>
              <w:rStyle w:val="PlaceholderText"/>
            </w:rPr>
            <w:t>Click or tap here to enter text.</w:t>
          </w:r>
        </w:p>
      </w:docPartBody>
    </w:docPart>
    <w:docPart>
      <w:docPartPr>
        <w:name w:val="2C3E9C89F228409EA0E05159ED2FB87D"/>
        <w:category>
          <w:name w:val="General"/>
          <w:gallery w:val="placeholder"/>
        </w:category>
        <w:types>
          <w:type w:val="bbPlcHdr"/>
        </w:types>
        <w:behaviors>
          <w:behavior w:val="content"/>
        </w:behaviors>
        <w:guid w:val="{D282C755-55BC-4E2E-9136-6AAA735063F0}"/>
      </w:docPartPr>
      <w:docPartBody>
        <w:p w:rsidR="00A44EDF" w:rsidRDefault="00A44EDF" w:rsidP="00A44EDF">
          <w:pPr>
            <w:pStyle w:val="2C3E9C89F228409EA0E05159ED2FB87D"/>
          </w:pPr>
          <w:r w:rsidRPr="00D24CB0">
            <w:rPr>
              <w:rStyle w:val="PlaceholderText"/>
            </w:rPr>
            <w:t>Click or tap here to enter text.</w:t>
          </w:r>
        </w:p>
      </w:docPartBody>
    </w:docPart>
    <w:docPart>
      <w:docPartPr>
        <w:name w:val="12298B5A70204488851D674815EA07DF"/>
        <w:category>
          <w:name w:val="General"/>
          <w:gallery w:val="placeholder"/>
        </w:category>
        <w:types>
          <w:type w:val="bbPlcHdr"/>
        </w:types>
        <w:behaviors>
          <w:behavior w:val="content"/>
        </w:behaviors>
        <w:guid w:val="{88B8277D-E9F5-4AE4-B32F-2EA956A574C7}"/>
      </w:docPartPr>
      <w:docPartBody>
        <w:p w:rsidR="00A44EDF" w:rsidRDefault="00A44EDF" w:rsidP="00A44EDF">
          <w:pPr>
            <w:pStyle w:val="12298B5A70204488851D674815EA07DF"/>
          </w:pPr>
          <w:r w:rsidRPr="00D24CB0">
            <w:rPr>
              <w:rStyle w:val="PlaceholderText"/>
            </w:rPr>
            <w:t>Click or tap here to enter text.</w:t>
          </w:r>
        </w:p>
      </w:docPartBody>
    </w:docPart>
    <w:docPart>
      <w:docPartPr>
        <w:name w:val="EFC9355218C04E06A74FEFD22D1152F6"/>
        <w:category>
          <w:name w:val="General"/>
          <w:gallery w:val="placeholder"/>
        </w:category>
        <w:types>
          <w:type w:val="bbPlcHdr"/>
        </w:types>
        <w:behaviors>
          <w:behavior w:val="content"/>
        </w:behaviors>
        <w:guid w:val="{B86E13B6-A0B1-42B5-8545-808CE44B7DF3}"/>
      </w:docPartPr>
      <w:docPartBody>
        <w:p w:rsidR="00A44EDF" w:rsidRDefault="00A44EDF" w:rsidP="00A44EDF">
          <w:pPr>
            <w:pStyle w:val="EFC9355218C04E06A74FEFD22D1152F6"/>
          </w:pPr>
          <w:r w:rsidRPr="00D24CB0">
            <w:rPr>
              <w:rStyle w:val="PlaceholderText"/>
            </w:rPr>
            <w:t>Click or tap here to enter text.</w:t>
          </w:r>
        </w:p>
      </w:docPartBody>
    </w:docPart>
    <w:docPart>
      <w:docPartPr>
        <w:name w:val="782897E7040842309E60FE400ABD7DAE"/>
        <w:category>
          <w:name w:val="General"/>
          <w:gallery w:val="placeholder"/>
        </w:category>
        <w:types>
          <w:type w:val="bbPlcHdr"/>
        </w:types>
        <w:behaviors>
          <w:behavior w:val="content"/>
        </w:behaviors>
        <w:guid w:val="{3D0F6DF1-BC0A-4D0C-BC0C-B4C4EC6E2E5D}"/>
      </w:docPartPr>
      <w:docPartBody>
        <w:p w:rsidR="00A44EDF" w:rsidRDefault="00A44EDF" w:rsidP="00A44EDF">
          <w:pPr>
            <w:pStyle w:val="782897E7040842309E60FE400ABD7DAE"/>
          </w:pPr>
          <w:r w:rsidRPr="00D24CB0">
            <w:rPr>
              <w:rStyle w:val="PlaceholderText"/>
            </w:rPr>
            <w:t>Click or tap here to enter text.</w:t>
          </w:r>
        </w:p>
      </w:docPartBody>
    </w:docPart>
    <w:docPart>
      <w:docPartPr>
        <w:name w:val="64B8A5AE95804396BFEB2F41A155C77F"/>
        <w:category>
          <w:name w:val="General"/>
          <w:gallery w:val="placeholder"/>
        </w:category>
        <w:types>
          <w:type w:val="bbPlcHdr"/>
        </w:types>
        <w:behaviors>
          <w:behavior w:val="content"/>
        </w:behaviors>
        <w:guid w:val="{C243D7D0-3353-45C9-B1BA-64FD18B68341}"/>
      </w:docPartPr>
      <w:docPartBody>
        <w:p w:rsidR="00A44EDF" w:rsidRDefault="00A44EDF" w:rsidP="00A44EDF">
          <w:pPr>
            <w:pStyle w:val="64B8A5AE95804396BFEB2F41A155C77F"/>
          </w:pPr>
          <w:r w:rsidRPr="00D24CB0">
            <w:rPr>
              <w:rStyle w:val="PlaceholderText"/>
            </w:rPr>
            <w:t>Click or tap here to enter text.</w:t>
          </w:r>
        </w:p>
      </w:docPartBody>
    </w:docPart>
    <w:docPart>
      <w:docPartPr>
        <w:name w:val="AB89E45626DD422E80736F97EE60989A"/>
        <w:category>
          <w:name w:val="General"/>
          <w:gallery w:val="placeholder"/>
        </w:category>
        <w:types>
          <w:type w:val="bbPlcHdr"/>
        </w:types>
        <w:behaviors>
          <w:behavior w:val="content"/>
        </w:behaviors>
        <w:guid w:val="{787E46E0-5BAE-4FF7-8C41-3A572CD1D606}"/>
      </w:docPartPr>
      <w:docPartBody>
        <w:p w:rsidR="00A44EDF" w:rsidRDefault="00A44EDF" w:rsidP="00A44EDF">
          <w:pPr>
            <w:pStyle w:val="AB89E45626DD422E80736F97EE60989A"/>
          </w:pPr>
          <w:r w:rsidRPr="00D24CB0">
            <w:rPr>
              <w:rStyle w:val="PlaceholderText"/>
            </w:rPr>
            <w:t>Click or tap here to enter text.</w:t>
          </w:r>
        </w:p>
      </w:docPartBody>
    </w:docPart>
    <w:docPart>
      <w:docPartPr>
        <w:name w:val="5649C918F1B44C75B1551BDA0B4A0F49"/>
        <w:category>
          <w:name w:val="General"/>
          <w:gallery w:val="placeholder"/>
        </w:category>
        <w:types>
          <w:type w:val="bbPlcHdr"/>
        </w:types>
        <w:behaviors>
          <w:behavior w:val="content"/>
        </w:behaviors>
        <w:guid w:val="{EDDC0E6C-76DA-45FE-9FC7-354196250622}"/>
      </w:docPartPr>
      <w:docPartBody>
        <w:p w:rsidR="00A44EDF" w:rsidRDefault="00A44EDF" w:rsidP="00A44EDF">
          <w:pPr>
            <w:pStyle w:val="5649C918F1B44C75B1551BDA0B4A0F49"/>
          </w:pPr>
          <w:r w:rsidRPr="00D24CB0">
            <w:rPr>
              <w:rStyle w:val="PlaceholderText"/>
            </w:rPr>
            <w:t>Click or tap here to enter text.</w:t>
          </w:r>
        </w:p>
      </w:docPartBody>
    </w:docPart>
    <w:docPart>
      <w:docPartPr>
        <w:name w:val="022E192B57EA4B08A2733B86A185E2CB"/>
        <w:category>
          <w:name w:val="General"/>
          <w:gallery w:val="placeholder"/>
        </w:category>
        <w:types>
          <w:type w:val="bbPlcHdr"/>
        </w:types>
        <w:behaviors>
          <w:behavior w:val="content"/>
        </w:behaviors>
        <w:guid w:val="{B24F2D6E-BAEA-401A-A65C-61F0D260C16C}"/>
      </w:docPartPr>
      <w:docPartBody>
        <w:p w:rsidR="00A44EDF" w:rsidRDefault="00A44EDF" w:rsidP="00A44EDF">
          <w:pPr>
            <w:pStyle w:val="022E192B57EA4B08A2733B86A185E2CB"/>
          </w:pPr>
          <w:r w:rsidRPr="00D24CB0">
            <w:rPr>
              <w:rStyle w:val="PlaceholderText"/>
            </w:rPr>
            <w:t>Click or tap here to enter text.</w:t>
          </w:r>
        </w:p>
      </w:docPartBody>
    </w:docPart>
    <w:docPart>
      <w:docPartPr>
        <w:name w:val="698970B0BD154443AC270678D7AAF58B"/>
        <w:category>
          <w:name w:val="General"/>
          <w:gallery w:val="placeholder"/>
        </w:category>
        <w:types>
          <w:type w:val="bbPlcHdr"/>
        </w:types>
        <w:behaviors>
          <w:behavior w:val="content"/>
        </w:behaviors>
        <w:guid w:val="{7ACF0F98-5AE0-4DD1-BFF5-2828A2E85F50}"/>
      </w:docPartPr>
      <w:docPartBody>
        <w:p w:rsidR="00A44EDF" w:rsidRDefault="00A44EDF" w:rsidP="00A44EDF">
          <w:pPr>
            <w:pStyle w:val="698970B0BD154443AC270678D7AAF58B"/>
          </w:pPr>
          <w:r w:rsidRPr="00D24CB0">
            <w:rPr>
              <w:rStyle w:val="PlaceholderText"/>
            </w:rPr>
            <w:t>Click or tap here to enter text.</w:t>
          </w:r>
        </w:p>
      </w:docPartBody>
    </w:docPart>
    <w:docPart>
      <w:docPartPr>
        <w:name w:val="516F6A3315F84D9A9F88FCA1FCCEF0AF"/>
        <w:category>
          <w:name w:val="General"/>
          <w:gallery w:val="placeholder"/>
        </w:category>
        <w:types>
          <w:type w:val="bbPlcHdr"/>
        </w:types>
        <w:behaviors>
          <w:behavior w:val="content"/>
        </w:behaviors>
        <w:guid w:val="{E3AF8616-16FC-4511-9428-81A918B3957D}"/>
      </w:docPartPr>
      <w:docPartBody>
        <w:p w:rsidR="00A44EDF" w:rsidRDefault="00A44EDF" w:rsidP="00A44EDF">
          <w:pPr>
            <w:pStyle w:val="516F6A3315F84D9A9F88FCA1FCCEF0AF"/>
          </w:pPr>
          <w:r w:rsidRPr="00D24CB0">
            <w:rPr>
              <w:rStyle w:val="PlaceholderText"/>
            </w:rPr>
            <w:t>Click or tap here to enter text.</w:t>
          </w:r>
        </w:p>
      </w:docPartBody>
    </w:docPart>
    <w:docPart>
      <w:docPartPr>
        <w:name w:val="25D9CC7D5D9D4033A22F52800DF11B23"/>
        <w:category>
          <w:name w:val="General"/>
          <w:gallery w:val="placeholder"/>
        </w:category>
        <w:types>
          <w:type w:val="bbPlcHdr"/>
        </w:types>
        <w:behaviors>
          <w:behavior w:val="content"/>
        </w:behaviors>
        <w:guid w:val="{84232BD6-9516-451A-9813-4D3E6742A10B}"/>
      </w:docPartPr>
      <w:docPartBody>
        <w:p w:rsidR="00A44EDF" w:rsidRDefault="00A44EDF" w:rsidP="00A44EDF">
          <w:pPr>
            <w:pStyle w:val="25D9CC7D5D9D4033A22F52800DF11B23"/>
          </w:pPr>
          <w:r w:rsidRPr="00D24CB0">
            <w:rPr>
              <w:rStyle w:val="PlaceholderText"/>
            </w:rPr>
            <w:t>Click or tap here to enter text.</w:t>
          </w:r>
        </w:p>
      </w:docPartBody>
    </w:docPart>
    <w:docPart>
      <w:docPartPr>
        <w:name w:val="03CBC1A623794ACE93BE06278A3A00A2"/>
        <w:category>
          <w:name w:val="General"/>
          <w:gallery w:val="placeholder"/>
        </w:category>
        <w:types>
          <w:type w:val="bbPlcHdr"/>
        </w:types>
        <w:behaviors>
          <w:behavior w:val="content"/>
        </w:behaviors>
        <w:guid w:val="{1B2F3331-2A13-4703-906A-0CE4FFE2CDC6}"/>
      </w:docPartPr>
      <w:docPartBody>
        <w:p w:rsidR="00A44EDF" w:rsidRDefault="00A44EDF" w:rsidP="00A44EDF">
          <w:pPr>
            <w:pStyle w:val="03CBC1A623794ACE93BE06278A3A00A2"/>
          </w:pPr>
          <w:r w:rsidRPr="00D24CB0">
            <w:rPr>
              <w:rStyle w:val="PlaceholderText"/>
            </w:rPr>
            <w:t>Click or tap here to enter text.</w:t>
          </w:r>
        </w:p>
      </w:docPartBody>
    </w:docPart>
    <w:docPart>
      <w:docPartPr>
        <w:name w:val="5C256A90F9824A83A00721316331F110"/>
        <w:category>
          <w:name w:val="General"/>
          <w:gallery w:val="placeholder"/>
        </w:category>
        <w:types>
          <w:type w:val="bbPlcHdr"/>
        </w:types>
        <w:behaviors>
          <w:behavior w:val="content"/>
        </w:behaviors>
        <w:guid w:val="{36E88E61-9FD9-4EAF-A138-4166545E2A7B}"/>
      </w:docPartPr>
      <w:docPartBody>
        <w:p w:rsidR="00A44EDF" w:rsidRDefault="00A44EDF" w:rsidP="00A44EDF">
          <w:pPr>
            <w:pStyle w:val="5C256A90F9824A83A00721316331F110"/>
          </w:pPr>
          <w:r w:rsidRPr="00D24CB0">
            <w:rPr>
              <w:rStyle w:val="PlaceholderText"/>
            </w:rPr>
            <w:t>Click or tap here to enter text.</w:t>
          </w:r>
        </w:p>
      </w:docPartBody>
    </w:docPart>
    <w:docPart>
      <w:docPartPr>
        <w:name w:val="0B06B6D2083245059986306FC3F74652"/>
        <w:category>
          <w:name w:val="General"/>
          <w:gallery w:val="placeholder"/>
        </w:category>
        <w:types>
          <w:type w:val="bbPlcHdr"/>
        </w:types>
        <w:behaviors>
          <w:behavior w:val="content"/>
        </w:behaviors>
        <w:guid w:val="{11FCA715-56E8-4F29-9C42-EC14A3EB5FDE}"/>
      </w:docPartPr>
      <w:docPartBody>
        <w:p w:rsidR="00A44EDF" w:rsidRDefault="00A44EDF" w:rsidP="00A44EDF">
          <w:pPr>
            <w:pStyle w:val="0B06B6D2083245059986306FC3F74652"/>
          </w:pPr>
          <w:r w:rsidRPr="00D24CB0">
            <w:rPr>
              <w:rStyle w:val="PlaceholderText"/>
            </w:rPr>
            <w:t>Click or tap here to enter text.</w:t>
          </w:r>
        </w:p>
      </w:docPartBody>
    </w:docPart>
    <w:docPart>
      <w:docPartPr>
        <w:name w:val="7F2CA22D76DE4164BDACD0126C6B0C94"/>
        <w:category>
          <w:name w:val="General"/>
          <w:gallery w:val="placeholder"/>
        </w:category>
        <w:types>
          <w:type w:val="bbPlcHdr"/>
        </w:types>
        <w:behaviors>
          <w:behavior w:val="content"/>
        </w:behaviors>
        <w:guid w:val="{9D1B00B1-804A-458D-BF90-B661733BD51B}"/>
      </w:docPartPr>
      <w:docPartBody>
        <w:p w:rsidR="00A44EDF" w:rsidRDefault="00A44EDF" w:rsidP="00A44EDF">
          <w:pPr>
            <w:pStyle w:val="7F2CA22D76DE4164BDACD0126C6B0C94"/>
          </w:pPr>
          <w:r w:rsidRPr="00D24CB0">
            <w:rPr>
              <w:rStyle w:val="PlaceholderText"/>
            </w:rPr>
            <w:t>Click or tap here to enter text.</w:t>
          </w:r>
        </w:p>
      </w:docPartBody>
    </w:docPart>
    <w:docPart>
      <w:docPartPr>
        <w:name w:val="9896A307D9834EF480944869B86CEED3"/>
        <w:category>
          <w:name w:val="General"/>
          <w:gallery w:val="placeholder"/>
        </w:category>
        <w:types>
          <w:type w:val="bbPlcHdr"/>
        </w:types>
        <w:behaviors>
          <w:behavior w:val="content"/>
        </w:behaviors>
        <w:guid w:val="{6A5D2332-0089-4A67-9125-4A1487EFCBA1}"/>
      </w:docPartPr>
      <w:docPartBody>
        <w:p w:rsidR="00A44EDF" w:rsidRDefault="00A44EDF" w:rsidP="00A44EDF">
          <w:pPr>
            <w:pStyle w:val="9896A307D9834EF480944869B86CEED3"/>
          </w:pPr>
          <w:r w:rsidRPr="00D24CB0">
            <w:rPr>
              <w:rStyle w:val="PlaceholderText"/>
            </w:rPr>
            <w:t>Click or tap here to enter text.</w:t>
          </w:r>
        </w:p>
      </w:docPartBody>
    </w:docPart>
    <w:docPart>
      <w:docPartPr>
        <w:name w:val="7D5774F2857944CAB11CE488E5CF00FD"/>
        <w:category>
          <w:name w:val="General"/>
          <w:gallery w:val="placeholder"/>
        </w:category>
        <w:types>
          <w:type w:val="bbPlcHdr"/>
        </w:types>
        <w:behaviors>
          <w:behavior w:val="content"/>
        </w:behaviors>
        <w:guid w:val="{CF609AC5-B366-481C-AD0B-78237CDEAFEB}"/>
      </w:docPartPr>
      <w:docPartBody>
        <w:p w:rsidR="00A44EDF" w:rsidRDefault="00A44EDF" w:rsidP="00A44EDF">
          <w:pPr>
            <w:pStyle w:val="7D5774F2857944CAB11CE488E5CF00FD"/>
          </w:pPr>
          <w:r w:rsidRPr="00D24CB0">
            <w:rPr>
              <w:rStyle w:val="PlaceholderText"/>
            </w:rPr>
            <w:t>Click or tap here to enter text.</w:t>
          </w:r>
        </w:p>
      </w:docPartBody>
    </w:docPart>
    <w:docPart>
      <w:docPartPr>
        <w:name w:val="2BB462FE8E7D4314A10BE49CDC8D2B9E"/>
        <w:category>
          <w:name w:val="General"/>
          <w:gallery w:val="placeholder"/>
        </w:category>
        <w:types>
          <w:type w:val="bbPlcHdr"/>
        </w:types>
        <w:behaviors>
          <w:behavior w:val="content"/>
        </w:behaviors>
        <w:guid w:val="{5E51A764-C573-4B03-8603-10180EDFE294}"/>
      </w:docPartPr>
      <w:docPartBody>
        <w:p w:rsidR="00A44EDF" w:rsidRDefault="00A44EDF" w:rsidP="00A44EDF">
          <w:pPr>
            <w:pStyle w:val="2BB462FE8E7D4314A10BE49CDC8D2B9E"/>
          </w:pPr>
          <w:r w:rsidRPr="00D24CB0">
            <w:rPr>
              <w:rStyle w:val="PlaceholderText"/>
            </w:rPr>
            <w:t>Click or tap here to enter text.</w:t>
          </w:r>
        </w:p>
      </w:docPartBody>
    </w:docPart>
    <w:docPart>
      <w:docPartPr>
        <w:name w:val="CE533E20EF0C41F7A3669BFFBE26095F"/>
        <w:category>
          <w:name w:val="General"/>
          <w:gallery w:val="placeholder"/>
        </w:category>
        <w:types>
          <w:type w:val="bbPlcHdr"/>
        </w:types>
        <w:behaviors>
          <w:behavior w:val="content"/>
        </w:behaviors>
        <w:guid w:val="{CC420FAF-866A-4DFC-BD4C-5C2E30FC8A63}"/>
      </w:docPartPr>
      <w:docPartBody>
        <w:p w:rsidR="00A44EDF" w:rsidRDefault="00A44EDF" w:rsidP="00A44EDF">
          <w:pPr>
            <w:pStyle w:val="CE533E20EF0C41F7A3669BFFBE26095F"/>
          </w:pPr>
          <w:r w:rsidRPr="00D24CB0">
            <w:rPr>
              <w:rStyle w:val="PlaceholderText"/>
            </w:rPr>
            <w:t>Click or tap here to enter text.</w:t>
          </w:r>
        </w:p>
      </w:docPartBody>
    </w:docPart>
    <w:docPart>
      <w:docPartPr>
        <w:name w:val="923CDABE0BD243D0A251BDC43F362FA9"/>
        <w:category>
          <w:name w:val="General"/>
          <w:gallery w:val="placeholder"/>
        </w:category>
        <w:types>
          <w:type w:val="bbPlcHdr"/>
        </w:types>
        <w:behaviors>
          <w:behavior w:val="content"/>
        </w:behaviors>
        <w:guid w:val="{8277E24F-EEE7-4E7B-8CDF-A60AA56082E8}"/>
      </w:docPartPr>
      <w:docPartBody>
        <w:p w:rsidR="00A44EDF" w:rsidRDefault="00A44EDF" w:rsidP="00A44EDF">
          <w:pPr>
            <w:pStyle w:val="923CDABE0BD243D0A251BDC43F362FA9"/>
          </w:pPr>
          <w:r w:rsidRPr="00D24CB0">
            <w:rPr>
              <w:rStyle w:val="PlaceholderText"/>
            </w:rPr>
            <w:t>Click or tap here to enter text.</w:t>
          </w:r>
        </w:p>
      </w:docPartBody>
    </w:docPart>
    <w:docPart>
      <w:docPartPr>
        <w:name w:val="FEE8782A8A44446682913B718022436A"/>
        <w:category>
          <w:name w:val="General"/>
          <w:gallery w:val="placeholder"/>
        </w:category>
        <w:types>
          <w:type w:val="bbPlcHdr"/>
        </w:types>
        <w:behaviors>
          <w:behavior w:val="content"/>
        </w:behaviors>
        <w:guid w:val="{A96E30C6-D157-4708-9DD2-4AACD03809A5}"/>
      </w:docPartPr>
      <w:docPartBody>
        <w:p w:rsidR="00A44EDF" w:rsidRDefault="00A44EDF" w:rsidP="00A44EDF">
          <w:pPr>
            <w:pStyle w:val="FEE8782A8A44446682913B718022436A"/>
          </w:pPr>
          <w:r w:rsidRPr="00D24CB0">
            <w:rPr>
              <w:rStyle w:val="PlaceholderText"/>
            </w:rPr>
            <w:t>Click or tap here to enter text.</w:t>
          </w:r>
        </w:p>
      </w:docPartBody>
    </w:docPart>
    <w:docPart>
      <w:docPartPr>
        <w:name w:val="F7AC4971EC6641B596A07D525D49CC1A"/>
        <w:category>
          <w:name w:val="General"/>
          <w:gallery w:val="placeholder"/>
        </w:category>
        <w:types>
          <w:type w:val="bbPlcHdr"/>
        </w:types>
        <w:behaviors>
          <w:behavior w:val="content"/>
        </w:behaviors>
        <w:guid w:val="{9210CE4E-B4C7-40FA-8542-2FCA15E78823}"/>
      </w:docPartPr>
      <w:docPartBody>
        <w:p w:rsidR="00A44EDF" w:rsidRDefault="00A44EDF" w:rsidP="00A44EDF">
          <w:pPr>
            <w:pStyle w:val="F7AC4971EC6641B596A07D525D49CC1A"/>
          </w:pPr>
          <w:r w:rsidRPr="00D24CB0">
            <w:rPr>
              <w:rStyle w:val="PlaceholderText"/>
            </w:rPr>
            <w:t>Click or tap here to enter text.</w:t>
          </w:r>
        </w:p>
      </w:docPartBody>
    </w:docPart>
    <w:docPart>
      <w:docPartPr>
        <w:name w:val="7BCDBCB65CFA491C9FAFD176685F3F96"/>
        <w:category>
          <w:name w:val="General"/>
          <w:gallery w:val="placeholder"/>
        </w:category>
        <w:types>
          <w:type w:val="bbPlcHdr"/>
        </w:types>
        <w:behaviors>
          <w:behavior w:val="content"/>
        </w:behaviors>
        <w:guid w:val="{FACCBF2A-60EF-40B7-A68F-84891C49C3A4}"/>
      </w:docPartPr>
      <w:docPartBody>
        <w:p w:rsidR="00A44EDF" w:rsidRDefault="00A44EDF" w:rsidP="00A44EDF">
          <w:pPr>
            <w:pStyle w:val="7BCDBCB65CFA491C9FAFD176685F3F96"/>
          </w:pPr>
          <w:r w:rsidRPr="00D24CB0">
            <w:rPr>
              <w:rStyle w:val="PlaceholderText"/>
            </w:rPr>
            <w:t>Click or tap here to enter text.</w:t>
          </w:r>
        </w:p>
      </w:docPartBody>
    </w:docPart>
    <w:docPart>
      <w:docPartPr>
        <w:name w:val="66DC8A850C9D4FAA9AA44007AC81B5DC"/>
        <w:category>
          <w:name w:val="General"/>
          <w:gallery w:val="placeholder"/>
        </w:category>
        <w:types>
          <w:type w:val="bbPlcHdr"/>
        </w:types>
        <w:behaviors>
          <w:behavior w:val="content"/>
        </w:behaviors>
        <w:guid w:val="{139C1355-2A0F-4919-866E-D784EDFF9E10}"/>
      </w:docPartPr>
      <w:docPartBody>
        <w:p w:rsidR="00A44EDF" w:rsidRDefault="00A44EDF" w:rsidP="00A44EDF">
          <w:pPr>
            <w:pStyle w:val="66DC8A850C9D4FAA9AA44007AC81B5DC"/>
          </w:pPr>
          <w:r w:rsidRPr="00D24CB0">
            <w:rPr>
              <w:rStyle w:val="PlaceholderText"/>
            </w:rPr>
            <w:t>Click or tap here to enter text.</w:t>
          </w:r>
        </w:p>
      </w:docPartBody>
    </w:docPart>
    <w:docPart>
      <w:docPartPr>
        <w:name w:val="80926495575E4E9996AD2373BE2B9411"/>
        <w:category>
          <w:name w:val="General"/>
          <w:gallery w:val="placeholder"/>
        </w:category>
        <w:types>
          <w:type w:val="bbPlcHdr"/>
        </w:types>
        <w:behaviors>
          <w:behavior w:val="content"/>
        </w:behaviors>
        <w:guid w:val="{015EEC0A-01A6-4EFE-BAF2-97D0F012559E}"/>
      </w:docPartPr>
      <w:docPartBody>
        <w:p w:rsidR="00A44EDF" w:rsidRDefault="00A44EDF" w:rsidP="00A44EDF">
          <w:pPr>
            <w:pStyle w:val="80926495575E4E9996AD2373BE2B9411"/>
          </w:pPr>
          <w:r w:rsidRPr="00D24CB0">
            <w:rPr>
              <w:rStyle w:val="PlaceholderText"/>
            </w:rPr>
            <w:t>Click or tap here to enter text.</w:t>
          </w:r>
        </w:p>
      </w:docPartBody>
    </w:docPart>
    <w:docPart>
      <w:docPartPr>
        <w:name w:val="1C7CABF742E9450881CA7EFB90069DE9"/>
        <w:category>
          <w:name w:val="General"/>
          <w:gallery w:val="placeholder"/>
        </w:category>
        <w:types>
          <w:type w:val="bbPlcHdr"/>
        </w:types>
        <w:behaviors>
          <w:behavior w:val="content"/>
        </w:behaviors>
        <w:guid w:val="{1E5C2AE1-BB6A-4C0B-832F-D6805D0A51D6}"/>
      </w:docPartPr>
      <w:docPartBody>
        <w:p w:rsidR="00A44EDF" w:rsidRDefault="00A44EDF" w:rsidP="00A44EDF">
          <w:pPr>
            <w:pStyle w:val="1C7CABF742E9450881CA7EFB90069DE9"/>
          </w:pPr>
          <w:r w:rsidRPr="00D24CB0">
            <w:rPr>
              <w:rStyle w:val="PlaceholderText"/>
            </w:rPr>
            <w:t>Click or tap here to enter text.</w:t>
          </w:r>
        </w:p>
      </w:docPartBody>
    </w:docPart>
    <w:docPart>
      <w:docPartPr>
        <w:name w:val="DE2BC2AC650E461586E7EF125BB53ABD"/>
        <w:category>
          <w:name w:val="General"/>
          <w:gallery w:val="placeholder"/>
        </w:category>
        <w:types>
          <w:type w:val="bbPlcHdr"/>
        </w:types>
        <w:behaviors>
          <w:behavior w:val="content"/>
        </w:behaviors>
        <w:guid w:val="{031E64C9-895B-4914-98AD-0F31296113BE}"/>
      </w:docPartPr>
      <w:docPartBody>
        <w:p w:rsidR="00A44EDF" w:rsidRDefault="00A44EDF" w:rsidP="00A44EDF">
          <w:pPr>
            <w:pStyle w:val="DE2BC2AC650E461586E7EF125BB53ABD"/>
          </w:pPr>
          <w:r w:rsidRPr="00D24CB0">
            <w:rPr>
              <w:rStyle w:val="PlaceholderText"/>
            </w:rPr>
            <w:t>Click or tap here to enter text.</w:t>
          </w:r>
        </w:p>
      </w:docPartBody>
    </w:docPart>
    <w:docPart>
      <w:docPartPr>
        <w:name w:val="99DDDE1C9AEF41DC828192F7339A3588"/>
        <w:category>
          <w:name w:val="General"/>
          <w:gallery w:val="placeholder"/>
        </w:category>
        <w:types>
          <w:type w:val="bbPlcHdr"/>
        </w:types>
        <w:behaviors>
          <w:behavior w:val="content"/>
        </w:behaviors>
        <w:guid w:val="{99106CE2-48D7-49D8-BA31-C885319C85B3}"/>
      </w:docPartPr>
      <w:docPartBody>
        <w:p w:rsidR="00A44EDF" w:rsidRDefault="00A44EDF" w:rsidP="00A44EDF">
          <w:pPr>
            <w:pStyle w:val="99DDDE1C9AEF41DC828192F7339A3588"/>
          </w:pPr>
          <w:r w:rsidRPr="00D24CB0">
            <w:rPr>
              <w:rStyle w:val="PlaceholderText"/>
            </w:rPr>
            <w:t>Click or tap here to enter text.</w:t>
          </w:r>
        </w:p>
      </w:docPartBody>
    </w:docPart>
    <w:docPart>
      <w:docPartPr>
        <w:name w:val="A414460987AE4B28837056097E9CFACD"/>
        <w:category>
          <w:name w:val="General"/>
          <w:gallery w:val="placeholder"/>
        </w:category>
        <w:types>
          <w:type w:val="bbPlcHdr"/>
        </w:types>
        <w:behaviors>
          <w:behavior w:val="content"/>
        </w:behaviors>
        <w:guid w:val="{746B0652-99D9-4BB9-A67C-0048E0341511}"/>
      </w:docPartPr>
      <w:docPartBody>
        <w:p w:rsidR="00A44EDF" w:rsidRDefault="00A44EDF" w:rsidP="00A44EDF">
          <w:pPr>
            <w:pStyle w:val="A414460987AE4B28837056097E9CFACD"/>
          </w:pPr>
          <w:r w:rsidRPr="00D24C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22"/>
    <w:rsid w:val="00016892"/>
    <w:rsid w:val="00022CAA"/>
    <w:rsid w:val="00040086"/>
    <w:rsid w:val="000771B8"/>
    <w:rsid w:val="000A2DB3"/>
    <w:rsid w:val="00123B1C"/>
    <w:rsid w:val="00150F46"/>
    <w:rsid w:val="00177DBC"/>
    <w:rsid w:val="00180198"/>
    <w:rsid w:val="001D1D0A"/>
    <w:rsid w:val="00206186"/>
    <w:rsid w:val="00222E18"/>
    <w:rsid w:val="00242BB8"/>
    <w:rsid w:val="0025221B"/>
    <w:rsid w:val="00296302"/>
    <w:rsid w:val="002C6920"/>
    <w:rsid w:val="002E381D"/>
    <w:rsid w:val="00341835"/>
    <w:rsid w:val="00385BBB"/>
    <w:rsid w:val="003A1CB6"/>
    <w:rsid w:val="003B3F35"/>
    <w:rsid w:val="003D3293"/>
    <w:rsid w:val="003D4ABC"/>
    <w:rsid w:val="00455882"/>
    <w:rsid w:val="00467380"/>
    <w:rsid w:val="004B214A"/>
    <w:rsid w:val="004C7307"/>
    <w:rsid w:val="004E708E"/>
    <w:rsid w:val="00504EEF"/>
    <w:rsid w:val="00553B1B"/>
    <w:rsid w:val="00573A61"/>
    <w:rsid w:val="006E5857"/>
    <w:rsid w:val="00705F66"/>
    <w:rsid w:val="007620F0"/>
    <w:rsid w:val="007934A9"/>
    <w:rsid w:val="00795C77"/>
    <w:rsid w:val="007A4BF4"/>
    <w:rsid w:val="007C1076"/>
    <w:rsid w:val="00830E08"/>
    <w:rsid w:val="00884795"/>
    <w:rsid w:val="00891855"/>
    <w:rsid w:val="008927EE"/>
    <w:rsid w:val="00895883"/>
    <w:rsid w:val="008D209F"/>
    <w:rsid w:val="008E4FCD"/>
    <w:rsid w:val="00906907"/>
    <w:rsid w:val="009270E0"/>
    <w:rsid w:val="00946E11"/>
    <w:rsid w:val="0097345F"/>
    <w:rsid w:val="00973E9F"/>
    <w:rsid w:val="00974FCE"/>
    <w:rsid w:val="00992D61"/>
    <w:rsid w:val="009A0122"/>
    <w:rsid w:val="00A44EDF"/>
    <w:rsid w:val="00B40199"/>
    <w:rsid w:val="00B417D6"/>
    <w:rsid w:val="00B655F1"/>
    <w:rsid w:val="00B815CA"/>
    <w:rsid w:val="00B95371"/>
    <w:rsid w:val="00B97EF1"/>
    <w:rsid w:val="00BC1192"/>
    <w:rsid w:val="00BF4614"/>
    <w:rsid w:val="00C13684"/>
    <w:rsid w:val="00C63D9D"/>
    <w:rsid w:val="00CF275F"/>
    <w:rsid w:val="00D2355B"/>
    <w:rsid w:val="00D40548"/>
    <w:rsid w:val="00D65260"/>
    <w:rsid w:val="00D70BF3"/>
    <w:rsid w:val="00D73755"/>
    <w:rsid w:val="00DD02C3"/>
    <w:rsid w:val="00DD7AA3"/>
    <w:rsid w:val="00E345DC"/>
    <w:rsid w:val="00E4276D"/>
    <w:rsid w:val="00E75177"/>
    <w:rsid w:val="00EA6F1C"/>
    <w:rsid w:val="00EB2FE8"/>
    <w:rsid w:val="00F274B8"/>
    <w:rsid w:val="00F41BD5"/>
    <w:rsid w:val="00F829D4"/>
    <w:rsid w:val="00FA0B36"/>
    <w:rsid w:val="00FF4143"/>
    <w:rsid w:val="00FF4573"/>
    <w:rsid w:val="00FF563D"/>
    <w:rsid w:val="00FF6522"/>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EDF"/>
    <w:rPr>
      <w:color w:val="666666"/>
    </w:rPr>
  </w:style>
  <w:style w:type="paragraph" w:customStyle="1" w:styleId="DEDACB02549F477485EBD04334AB58C1">
    <w:name w:val="DEDACB02549F477485EBD04334AB58C1"/>
  </w:style>
  <w:style w:type="paragraph" w:customStyle="1" w:styleId="7542AE689D66424C8AD363ACF7B395AF">
    <w:name w:val="7542AE689D66424C8AD363ACF7B395AF"/>
    <w:rsid w:val="002C6920"/>
  </w:style>
  <w:style w:type="paragraph" w:customStyle="1" w:styleId="7C7ACD55E5C0425E84AA06A853247079">
    <w:name w:val="7C7ACD55E5C0425E84AA06A853247079"/>
    <w:rsid w:val="00D65260"/>
  </w:style>
  <w:style w:type="paragraph" w:customStyle="1" w:styleId="AEA0ACE094BD47BA94AE65B1A62872AE">
    <w:name w:val="AEA0ACE094BD47BA94AE65B1A62872AE"/>
    <w:rsid w:val="00D65260"/>
  </w:style>
  <w:style w:type="paragraph" w:customStyle="1" w:styleId="4DE15E10DD93494F96585108521C4070">
    <w:name w:val="4DE15E10DD93494F96585108521C4070"/>
    <w:rsid w:val="00D65260"/>
  </w:style>
  <w:style w:type="paragraph" w:customStyle="1" w:styleId="0A998B3B3CFD4576A273506AEF56319F">
    <w:name w:val="0A998B3B3CFD4576A273506AEF56319F"/>
    <w:rsid w:val="00D65260"/>
  </w:style>
  <w:style w:type="paragraph" w:customStyle="1" w:styleId="E39AE17D3C4549729561B0D56CB7E68D">
    <w:name w:val="E39AE17D3C4549729561B0D56CB7E68D"/>
    <w:rsid w:val="00D65260"/>
  </w:style>
  <w:style w:type="paragraph" w:customStyle="1" w:styleId="7C4BF7E3C7BC49DC8E88D65E2DEF4EE9">
    <w:name w:val="7C4BF7E3C7BC49DC8E88D65E2DEF4EE9"/>
    <w:rsid w:val="00E4276D"/>
  </w:style>
  <w:style w:type="paragraph" w:customStyle="1" w:styleId="0DD142AEF5934AFBA3B9C36CD2935782">
    <w:name w:val="0DD142AEF5934AFBA3B9C36CD2935782"/>
    <w:rsid w:val="00E4276D"/>
  </w:style>
  <w:style w:type="paragraph" w:customStyle="1" w:styleId="E357D8D8DEFA43E99C29EC92AB00AFB3">
    <w:name w:val="E357D8D8DEFA43E99C29EC92AB00AFB3"/>
    <w:rsid w:val="00E4276D"/>
  </w:style>
  <w:style w:type="paragraph" w:customStyle="1" w:styleId="CB5785FF8E4F4855A08E4E5442457798">
    <w:name w:val="CB5785FF8E4F4855A08E4E5442457798"/>
    <w:rsid w:val="00E4276D"/>
  </w:style>
  <w:style w:type="paragraph" w:customStyle="1" w:styleId="6399103F793E4137A101AF15EAA74891">
    <w:name w:val="6399103F793E4137A101AF15EAA74891"/>
    <w:rsid w:val="00E4276D"/>
  </w:style>
  <w:style w:type="paragraph" w:customStyle="1" w:styleId="9DF58BB826E040358BC99C691F4D224F">
    <w:name w:val="9DF58BB826E040358BC99C691F4D224F"/>
    <w:rsid w:val="00B815CA"/>
    <w:pPr>
      <w:spacing w:line="259" w:lineRule="auto"/>
    </w:pPr>
    <w:rPr>
      <w:kern w:val="0"/>
      <w:sz w:val="22"/>
      <w:szCs w:val="22"/>
      <w:lang w:eastAsia="en-ID"/>
      <w14:ligatures w14:val="none"/>
    </w:rPr>
  </w:style>
  <w:style w:type="paragraph" w:customStyle="1" w:styleId="F82528A8D868477589CC998345C6CD17">
    <w:name w:val="F82528A8D868477589CC998345C6CD17"/>
    <w:rsid w:val="00B815CA"/>
    <w:pPr>
      <w:spacing w:line="259" w:lineRule="auto"/>
    </w:pPr>
    <w:rPr>
      <w:kern w:val="0"/>
      <w:sz w:val="22"/>
      <w:szCs w:val="22"/>
      <w:lang w:eastAsia="en-ID"/>
      <w14:ligatures w14:val="none"/>
    </w:rPr>
  </w:style>
  <w:style w:type="paragraph" w:customStyle="1" w:styleId="29B7FD5109664944B2C1DF898C06AF68">
    <w:name w:val="29B7FD5109664944B2C1DF898C06AF68"/>
    <w:rsid w:val="00B815CA"/>
    <w:pPr>
      <w:spacing w:line="259" w:lineRule="auto"/>
    </w:pPr>
    <w:rPr>
      <w:kern w:val="0"/>
      <w:sz w:val="22"/>
      <w:szCs w:val="22"/>
      <w:lang w:eastAsia="en-ID"/>
      <w14:ligatures w14:val="none"/>
    </w:rPr>
  </w:style>
  <w:style w:type="paragraph" w:customStyle="1" w:styleId="8DE2AB4E0E8F47B2906B2657AE5D7AA5">
    <w:name w:val="8DE2AB4E0E8F47B2906B2657AE5D7AA5"/>
    <w:rsid w:val="00B815CA"/>
    <w:pPr>
      <w:spacing w:line="259" w:lineRule="auto"/>
    </w:pPr>
    <w:rPr>
      <w:kern w:val="0"/>
      <w:sz w:val="22"/>
      <w:szCs w:val="22"/>
      <w:lang w:eastAsia="en-ID"/>
      <w14:ligatures w14:val="none"/>
    </w:rPr>
  </w:style>
  <w:style w:type="paragraph" w:customStyle="1" w:styleId="27281AD81C874A50B52D4FC77FD16689">
    <w:name w:val="27281AD81C874A50B52D4FC77FD16689"/>
    <w:rsid w:val="00B815CA"/>
    <w:pPr>
      <w:spacing w:line="259" w:lineRule="auto"/>
    </w:pPr>
    <w:rPr>
      <w:kern w:val="0"/>
      <w:sz w:val="22"/>
      <w:szCs w:val="22"/>
      <w:lang w:eastAsia="en-ID"/>
      <w14:ligatures w14:val="none"/>
    </w:rPr>
  </w:style>
  <w:style w:type="paragraph" w:customStyle="1" w:styleId="753A92B2A1EC430FBC703697C8B55D5F">
    <w:name w:val="753A92B2A1EC430FBC703697C8B55D5F"/>
    <w:rsid w:val="00B815CA"/>
    <w:pPr>
      <w:spacing w:line="259" w:lineRule="auto"/>
    </w:pPr>
    <w:rPr>
      <w:kern w:val="0"/>
      <w:sz w:val="22"/>
      <w:szCs w:val="22"/>
      <w:lang w:eastAsia="en-ID"/>
      <w14:ligatures w14:val="none"/>
    </w:rPr>
  </w:style>
  <w:style w:type="paragraph" w:customStyle="1" w:styleId="E0E60586E87949788BE446A3731F8974">
    <w:name w:val="E0E60586E87949788BE446A3731F8974"/>
    <w:rsid w:val="00A44EDF"/>
    <w:pPr>
      <w:spacing w:line="259" w:lineRule="auto"/>
    </w:pPr>
    <w:rPr>
      <w:kern w:val="0"/>
      <w:sz w:val="22"/>
      <w:szCs w:val="22"/>
      <w:lang w:eastAsia="en-ID"/>
      <w14:ligatures w14:val="none"/>
    </w:rPr>
  </w:style>
  <w:style w:type="paragraph" w:customStyle="1" w:styleId="1CFEBFCB530A4055BA62A77E9A7EEB5C">
    <w:name w:val="1CFEBFCB530A4055BA62A77E9A7EEB5C"/>
    <w:rsid w:val="00A44EDF"/>
    <w:pPr>
      <w:spacing w:line="259" w:lineRule="auto"/>
    </w:pPr>
    <w:rPr>
      <w:kern w:val="0"/>
      <w:sz w:val="22"/>
      <w:szCs w:val="22"/>
      <w:lang w:eastAsia="en-ID"/>
      <w14:ligatures w14:val="none"/>
    </w:rPr>
  </w:style>
  <w:style w:type="paragraph" w:customStyle="1" w:styleId="38E7FA17560E47E8B74CBB6105105FAA">
    <w:name w:val="38E7FA17560E47E8B74CBB6105105FAA"/>
    <w:rsid w:val="00A44EDF"/>
    <w:pPr>
      <w:spacing w:line="259" w:lineRule="auto"/>
    </w:pPr>
    <w:rPr>
      <w:kern w:val="0"/>
      <w:sz w:val="22"/>
      <w:szCs w:val="22"/>
      <w:lang w:eastAsia="en-ID"/>
      <w14:ligatures w14:val="none"/>
    </w:rPr>
  </w:style>
  <w:style w:type="paragraph" w:customStyle="1" w:styleId="59B8548F54F44182ABE3E073FDE71BA4">
    <w:name w:val="59B8548F54F44182ABE3E073FDE71BA4"/>
    <w:rsid w:val="00A44EDF"/>
    <w:pPr>
      <w:spacing w:line="259" w:lineRule="auto"/>
    </w:pPr>
    <w:rPr>
      <w:kern w:val="0"/>
      <w:sz w:val="22"/>
      <w:szCs w:val="22"/>
      <w:lang w:eastAsia="en-ID"/>
      <w14:ligatures w14:val="none"/>
    </w:rPr>
  </w:style>
  <w:style w:type="paragraph" w:customStyle="1" w:styleId="3CD9E204626D472392C793A6E3944642">
    <w:name w:val="3CD9E204626D472392C793A6E3944642"/>
    <w:rsid w:val="00A44EDF"/>
    <w:pPr>
      <w:spacing w:line="259" w:lineRule="auto"/>
    </w:pPr>
    <w:rPr>
      <w:kern w:val="0"/>
      <w:sz w:val="22"/>
      <w:szCs w:val="22"/>
      <w:lang w:eastAsia="en-ID"/>
      <w14:ligatures w14:val="none"/>
    </w:rPr>
  </w:style>
  <w:style w:type="paragraph" w:customStyle="1" w:styleId="CDF70E6086D847AFA5ACEF1F811C92FD">
    <w:name w:val="CDF70E6086D847AFA5ACEF1F811C92FD"/>
    <w:rsid w:val="00A44EDF"/>
    <w:pPr>
      <w:spacing w:line="259" w:lineRule="auto"/>
    </w:pPr>
    <w:rPr>
      <w:kern w:val="0"/>
      <w:sz w:val="22"/>
      <w:szCs w:val="22"/>
      <w:lang w:eastAsia="en-ID"/>
      <w14:ligatures w14:val="none"/>
    </w:rPr>
  </w:style>
  <w:style w:type="paragraph" w:customStyle="1" w:styleId="10BDC1C2D97643D48DD88B7A20142D70">
    <w:name w:val="10BDC1C2D97643D48DD88B7A20142D70"/>
    <w:rsid w:val="00A44EDF"/>
    <w:pPr>
      <w:spacing w:line="259" w:lineRule="auto"/>
    </w:pPr>
    <w:rPr>
      <w:kern w:val="0"/>
      <w:sz w:val="22"/>
      <w:szCs w:val="22"/>
      <w:lang w:eastAsia="en-ID"/>
      <w14:ligatures w14:val="none"/>
    </w:rPr>
  </w:style>
  <w:style w:type="paragraph" w:customStyle="1" w:styleId="DACED72D882445BF81FE658A4D4A2227">
    <w:name w:val="DACED72D882445BF81FE658A4D4A2227"/>
    <w:rsid w:val="00A44EDF"/>
    <w:pPr>
      <w:spacing w:line="259" w:lineRule="auto"/>
    </w:pPr>
    <w:rPr>
      <w:kern w:val="0"/>
      <w:sz w:val="22"/>
      <w:szCs w:val="22"/>
      <w:lang w:eastAsia="en-ID"/>
      <w14:ligatures w14:val="none"/>
    </w:rPr>
  </w:style>
  <w:style w:type="paragraph" w:customStyle="1" w:styleId="61D011467F50493595B11EB04D3F4CCF">
    <w:name w:val="61D011467F50493595B11EB04D3F4CCF"/>
    <w:rsid w:val="00A44EDF"/>
    <w:pPr>
      <w:spacing w:line="259" w:lineRule="auto"/>
    </w:pPr>
    <w:rPr>
      <w:kern w:val="0"/>
      <w:sz w:val="22"/>
      <w:szCs w:val="22"/>
      <w:lang w:eastAsia="en-ID"/>
      <w14:ligatures w14:val="none"/>
    </w:rPr>
  </w:style>
  <w:style w:type="paragraph" w:customStyle="1" w:styleId="2C3E9C89F228409EA0E05159ED2FB87D">
    <w:name w:val="2C3E9C89F228409EA0E05159ED2FB87D"/>
    <w:rsid w:val="00A44EDF"/>
    <w:pPr>
      <w:spacing w:line="259" w:lineRule="auto"/>
    </w:pPr>
    <w:rPr>
      <w:kern w:val="0"/>
      <w:sz w:val="22"/>
      <w:szCs w:val="22"/>
      <w:lang w:eastAsia="en-ID"/>
      <w14:ligatures w14:val="none"/>
    </w:rPr>
  </w:style>
  <w:style w:type="paragraph" w:customStyle="1" w:styleId="12298B5A70204488851D674815EA07DF">
    <w:name w:val="12298B5A70204488851D674815EA07DF"/>
    <w:rsid w:val="00A44EDF"/>
    <w:pPr>
      <w:spacing w:line="259" w:lineRule="auto"/>
    </w:pPr>
    <w:rPr>
      <w:kern w:val="0"/>
      <w:sz w:val="22"/>
      <w:szCs w:val="22"/>
      <w:lang w:eastAsia="en-ID"/>
      <w14:ligatures w14:val="none"/>
    </w:rPr>
  </w:style>
  <w:style w:type="paragraph" w:customStyle="1" w:styleId="EFC9355218C04E06A74FEFD22D1152F6">
    <w:name w:val="EFC9355218C04E06A74FEFD22D1152F6"/>
    <w:rsid w:val="00A44EDF"/>
    <w:pPr>
      <w:spacing w:line="259" w:lineRule="auto"/>
    </w:pPr>
    <w:rPr>
      <w:kern w:val="0"/>
      <w:sz w:val="22"/>
      <w:szCs w:val="22"/>
      <w:lang w:eastAsia="en-ID"/>
      <w14:ligatures w14:val="none"/>
    </w:rPr>
  </w:style>
  <w:style w:type="paragraph" w:customStyle="1" w:styleId="782897E7040842309E60FE400ABD7DAE">
    <w:name w:val="782897E7040842309E60FE400ABD7DAE"/>
    <w:rsid w:val="00A44EDF"/>
    <w:pPr>
      <w:spacing w:line="259" w:lineRule="auto"/>
    </w:pPr>
    <w:rPr>
      <w:kern w:val="0"/>
      <w:sz w:val="22"/>
      <w:szCs w:val="22"/>
      <w:lang w:eastAsia="en-ID"/>
      <w14:ligatures w14:val="none"/>
    </w:rPr>
  </w:style>
  <w:style w:type="paragraph" w:customStyle="1" w:styleId="64B8A5AE95804396BFEB2F41A155C77F">
    <w:name w:val="64B8A5AE95804396BFEB2F41A155C77F"/>
    <w:rsid w:val="00A44EDF"/>
    <w:pPr>
      <w:spacing w:line="259" w:lineRule="auto"/>
    </w:pPr>
    <w:rPr>
      <w:kern w:val="0"/>
      <w:sz w:val="22"/>
      <w:szCs w:val="22"/>
      <w:lang w:eastAsia="en-ID"/>
      <w14:ligatures w14:val="none"/>
    </w:rPr>
  </w:style>
  <w:style w:type="paragraph" w:customStyle="1" w:styleId="AB89E45626DD422E80736F97EE60989A">
    <w:name w:val="AB89E45626DD422E80736F97EE60989A"/>
    <w:rsid w:val="00A44EDF"/>
    <w:pPr>
      <w:spacing w:line="259" w:lineRule="auto"/>
    </w:pPr>
    <w:rPr>
      <w:kern w:val="0"/>
      <w:sz w:val="22"/>
      <w:szCs w:val="22"/>
      <w:lang w:eastAsia="en-ID"/>
      <w14:ligatures w14:val="none"/>
    </w:rPr>
  </w:style>
  <w:style w:type="paragraph" w:customStyle="1" w:styleId="5649C918F1B44C75B1551BDA0B4A0F49">
    <w:name w:val="5649C918F1B44C75B1551BDA0B4A0F49"/>
    <w:rsid w:val="00A44EDF"/>
    <w:pPr>
      <w:spacing w:line="259" w:lineRule="auto"/>
    </w:pPr>
    <w:rPr>
      <w:kern w:val="0"/>
      <w:sz w:val="22"/>
      <w:szCs w:val="22"/>
      <w:lang w:eastAsia="en-ID"/>
      <w14:ligatures w14:val="none"/>
    </w:rPr>
  </w:style>
  <w:style w:type="paragraph" w:customStyle="1" w:styleId="022E192B57EA4B08A2733B86A185E2CB">
    <w:name w:val="022E192B57EA4B08A2733B86A185E2CB"/>
    <w:rsid w:val="00A44EDF"/>
    <w:pPr>
      <w:spacing w:line="259" w:lineRule="auto"/>
    </w:pPr>
    <w:rPr>
      <w:kern w:val="0"/>
      <w:sz w:val="22"/>
      <w:szCs w:val="22"/>
      <w:lang w:eastAsia="en-ID"/>
      <w14:ligatures w14:val="none"/>
    </w:rPr>
  </w:style>
  <w:style w:type="paragraph" w:customStyle="1" w:styleId="698970B0BD154443AC270678D7AAF58B">
    <w:name w:val="698970B0BD154443AC270678D7AAF58B"/>
    <w:rsid w:val="00A44EDF"/>
    <w:pPr>
      <w:spacing w:line="259" w:lineRule="auto"/>
    </w:pPr>
    <w:rPr>
      <w:kern w:val="0"/>
      <w:sz w:val="22"/>
      <w:szCs w:val="22"/>
      <w:lang w:eastAsia="en-ID"/>
      <w14:ligatures w14:val="none"/>
    </w:rPr>
  </w:style>
  <w:style w:type="paragraph" w:customStyle="1" w:styleId="516F6A3315F84D9A9F88FCA1FCCEF0AF">
    <w:name w:val="516F6A3315F84D9A9F88FCA1FCCEF0AF"/>
    <w:rsid w:val="00A44EDF"/>
    <w:pPr>
      <w:spacing w:line="259" w:lineRule="auto"/>
    </w:pPr>
    <w:rPr>
      <w:kern w:val="0"/>
      <w:sz w:val="22"/>
      <w:szCs w:val="22"/>
      <w:lang w:eastAsia="en-ID"/>
      <w14:ligatures w14:val="none"/>
    </w:rPr>
  </w:style>
  <w:style w:type="paragraph" w:customStyle="1" w:styleId="25D9CC7D5D9D4033A22F52800DF11B23">
    <w:name w:val="25D9CC7D5D9D4033A22F52800DF11B23"/>
    <w:rsid w:val="00A44EDF"/>
    <w:pPr>
      <w:spacing w:line="259" w:lineRule="auto"/>
    </w:pPr>
    <w:rPr>
      <w:kern w:val="0"/>
      <w:sz w:val="22"/>
      <w:szCs w:val="22"/>
      <w:lang w:eastAsia="en-ID"/>
      <w14:ligatures w14:val="none"/>
    </w:rPr>
  </w:style>
  <w:style w:type="paragraph" w:customStyle="1" w:styleId="03CBC1A623794ACE93BE06278A3A00A2">
    <w:name w:val="03CBC1A623794ACE93BE06278A3A00A2"/>
    <w:rsid w:val="00A44EDF"/>
    <w:pPr>
      <w:spacing w:line="259" w:lineRule="auto"/>
    </w:pPr>
    <w:rPr>
      <w:kern w:val="0"/>
      <w:sz w:val="22"/>
      <w:szCs w:val="22"/>
      <w:lang w:eastAsia="en-ID"/>
      <w14:ligatures w14:val="none"/>
    </w:rPr>
  </w:style>
  <w:style w:type="paragraph" w:customStyle="1" w:styleId="4C3E97EECA9C4EB2A97209B52A919759">
    <w:name w:val="4C3E97EECA9C4EB2A97209B52A919759"/>
    <w:rsid w:val="00A44EDF"/>
    <w:pPr>
      <w:spacing w:line="259" w:lineRule="auto"/>
    </w:pPr>
    <w:rPr>
      <w:kern w:val="0"/>
      <w:sz w:val="22"/>
      <w:szCs w:val="22"/>
      <w:lang w:eastAsia="en-ID"/>
      <w14:ligatures w14:val="none"/>
    </w:rPr>
  </w:style>
  <w:style w:type="paragraph" w:customStyle="1" w:styleId="5C256A90F9824A83A00721316331F110">
    <w:name w:val="5C256A90F9824A83A00721316331F110"/>
    <w:rsid w:val="00A44EDF"/>
    <w:pPr>
      <w:spacing w:line="259" w:lineRule="auto"/>
    </w:pPr>
    <w:rPr>
      <w:kern w:val="0"/>
      <w:sz w:val="22"/>
      <w:szCs w:val="22"/>
      <w:lang w:eastAsia="en-ID"/>
      <w14:ligatures w14:val="none"/>
    </w:rPr>
  </w:style>
  <w:style w:type="paragraph" w:customStyle="1" w:styleId="0B06B6D2083245059986306FC3F74652">
    <w:name w:val="0B06B6D2083245059986306FC3F74652"/>
    <w:rsid w:val="00A44EDF"/>
    <w:pPr>
      <w:spacing w:line="259" w:lineRule="auto"/>
    </w:pPr>
    <w:rPr>
      <w:kern w:val="0"/>
      <w:sz w:val="22"/>
      <w:szCs w:val="22"/>
      <w:lang w:eastAsia="en-ID"/>
      <w14:ligatures w14:val="none"/>
    </w:rPr>
  </w:style>
  <w:style w:type="paragraph" w:customStyle="1" w:styleId="7F2CA22D76DE4164BDACD0126C6B0C94">
    <w:name w:val="7F2CA22D76DE4164BDACD0126C6B0C94"/>
    <w:rsid w:val="00A44EDF"/>
    <w:pPr>
      <w:spacing w:line="259" w:lineRule="auto"/>
    </w:pPr>
    <w:rPr>
      <w:kern w:val="0"/>
      <w:sz w:val="22"/>
      <w:szCs w:val="22"/>
      <w:lang w:eastAsia="en-ID"/>
      <w14:ligatures w14:val="none"/>
    </w:rPr>
  </w:style>
  <w:style w:type="paragraph" w:customStyle="1" w:styleId="9896A307D9834EF480944869B86CEED3">
    <w:name w:val="9896A307D9834EF480944869B86CEED3"/>
    <w:rsid w:val="00A44EDF"/>
    <w:pPr>
      <w:spacing w:line="259" w:lineRule="auto"/>
    </w:pPr>
    <w:rPr>
      <w:kern w:val="0"/>
      <w:sz w:val="22"/>
      <w:szCs w:val="22"/>
      <w:lang w:eastAsia="en-ID"/>
      <w14:ligatures w14:val="none"/>
    </w:rPr>
  </w:style>
  <w:style w:type="paragraph" w:customStyle="1" w:styleId="7D5774F2857944CAB11CE488E5CF00FD">
    <w:name w:val="7D5774F2857944CAB11CE488E5CF00FD"/>
    <w:rsid w:val="00A44EDF"/>
    <w:pPr>
      <w:spacing w:line="259" w:lineRule="auto"/>
    </w:pPr>
    <w:rPr>
      <w:kern w:val="0"/>
      <w:sz w:val="22"/>
      <w:szCs w:val="22"/>
      <w:lang w:eastAsia="en-ID"/>
      <w14:ligatures w14:val="none"/>
    </w:rPr>
  </w:style>
  <w:style w:type="paragraph" w:customStyle="1" w:styleId="2BB462FE8E7D4314A10BE49CDC8D2B9E">
    <w:name w:val="2BB462FE8E7D4314A10BE49CDC8D2B9E"/>
    <w:rsid w:val="00A44EDF"/>
    <w:pPr>
      <w:spacing w:line="259" w:lineRule="auto"/>
    </w:pPr>
    <w:rPr>
      <w:kern w:val="0"/>
      <w:sz w:val="22"/>
      <w:szCs w:val="22"/>
      <w:lang w:eastAsia="en-ID"/>
      <w14:ligatures w14:val="none"/>
    </w:rPr>
  </w:style>
  <w:style w:type="paragraph" w:customStyle="1" w:styleId="CE533E20EF0C41F7A3669BFFBE26095F">
    <w:name w:val="CE533E20EF0C41F7A3669BFFBE26095F"/>
    <w:rsid w:val="00A44EDF"/>
    <w:pPr>
      <w:spacing w:line="259" w:lineRule="auto"/>
    </w:pPr>
    <w:rPr>
      <w:kern w:val="0"/>
      <w:sz w:val="22"/>
      <w:szCs w:val="22"/>
      <w:lang w:eastAsia="en-ID"/>
      <w14:ligatures w14:val="none"/>
    </w:rPr>
  </w:style>
  <w:style w:type="paragraph" w:customStyle="1" w:styleId="923CDABE0BD243D0A251BDC43F362FA9">
    <w:name w:val="923CDABE0BD243D0A251BDC43F362FA9"/>
    <w:rsid w:val="00A44EDF"/>
    <w:pPr>
      <w:spacing w:line="259" w:lineRule="auto"/>
    </w:pPr>
    <w:rPr>
      <w:kern w:val="0"/>
      <w:sz w:val="22"/>
      <w:szCs w:val="22"/>
      <w:lang w:eastAsia="en-ID"/>
      <w14:ligatures w14:val="none"/>
    </w:rPr>
  </w:style>
  <w:style w:type="paragraph" w:customStyle="1" w:styleId="FEE8782A8A44446682913B718022436A">
    <w:name w:val="FEE8782A8A44446682913B718022436A"/>
    <w:rsid w:val="00A44EDF"/>
    <w:pPr>
      <w:spacing w:line="259" w:lineRule="auto"/>
    </w:pPr>
    <w:rPr>
      <w:kern w:val="0"/>
      <w:sz w:val="22"/>
      <w:szCs w:val="22"/>
      <w:lang w:eastAsia="en-ID"/>
      <w14:ligatures w14:val="none"/>
    </w:rPr>
  </w:style>
  <w:style w:type="paragraph" w:customStyle="1" w:styleId="F7AC4971EC6641B596A07D525D49CC1A">
    <w:name w:val="F7AC4971EC6641B596A07D525D49CC1A"/>
    <w:rsid w:val="00A44EDF"/>
    <w:pPr>
      <w:spacing w:line="259" w:lineRule="auto"/>
    </w:pPr>
    <w:rPr>
      <w:kern w:val="0"/>
      <w:sz w:val="22"/>
      <w:szCs w:val="22"/>
      <w:lang w:eastAsia="en-ID"/>
      <w14:ligatures w14:val="none"/>
    </w:rPr>
  </w:style>
  <w:style w:type="paragraph" w:customStyle="1" w:styleId="7BCDBCB65CFA491C9FAFD176685F3F96">
    <w:name w:val="7BCDBCB65CFA491C9FAFD176685F3F96"/>
    <w:rsid w:val="00A44EDF"/>
    <w:pPr>
      <w:spacing w:line="259" w:lineRule="auto"/>
    </w:pPr>
    <w:rPr>
      <w:kern w:val="0"/>
      <w:sz w:val="22"/>
      <w:szCs w:val="22"/>
      <w:lang w:eastAsia="en-ID"/>
      <w14:ligatures w14:val="none"/>
    </w:rPr>
  </w:style>
  <w:style w:type="paragraph" w:customStyle="1" w:styleId="66DC8A850C9D4FAA9AA44007AC81B5DC">
    <w:name w:val="66DC8A850C9D4FAA9AA44007AC81B5DC"/>
    <w:rsid w:val="00A44EDF"/>
    <w:pPr>
      <w:spacing w:line="259" w:lineRule="auto"/>
    </w:pPr>
    <w:rPr>
      <w:kern w:val="0"/>
      <w:sz w:val="22"/>
      <w:szCs w:val="22"/>
      <w:lang w:eastAsia="en-ID"/>
      <w14:ligatures w14:val="none"/>
    </w:rPr>
  </w:style>
  <w:style w:type="paragraph" w:customStyle="1" w:styleId="80926495575E4E9996AD2373BE2B9411">
    <w:name w:val="80926495575E4E9996AD2373BE2B9411"/>
    <w:rsid w:val="00A44EDF"/>
    <w:pPr>
      <w:spacing w:line="259" w:lineRule="auto"/>
    </w:pPr>
    <w:rPr>
      <w:kern w:val="0"/>
      <w:sz w:val="22"/>
      <w:szCs w:val="22"/>
      <w:lang w:eastAsia="en-ID"/>
      <w14:ligatures w14:val="none"/>
    </w:rPr>
  </w:style>
  <w:style w:type="paragraph" w:customStyle="1" w:styleId="1C7CABF742E9450881CA7EFB90069DE9">
    <w:name w:val="1C7CABF742E9450881CA7EFB90069DE9"/>
    <w:rsid w:val="00A44EDF"/>
    <w:pPr>
      <w:spacing w:line="259" w:lineRule="auto"/>
    </w:pPr>
    <w:rPr>
      <w:kern w:val="0"/>
      <w:sz w:val="22"/>
      <w:szCs w:val="22"/>
      <w:lang w:eastAsia="en-ID"/>
      <w14:ligatures w14:val="none"/>
    </w:rPr>
  </w:style>
  <w:style w:type="paragraph" w:customStyle="1" w:styleId="DE2BC2AC650E461586E7EF125BB53ABD">
    <w:name w:val="DE2BC2AC650E461586E7EF125BB53ABD"/>
    <w:rsid w:val="00A44EDF"/>
    <w:pPr>
      <w:spacing w:line="259" w:lineRule="auto"/>
    </w:pPr>
    <w:rPr>
      <w:kern w:val="0"/>
      <w:sz w:val="22"/>
      <w:szCs w:val="22"/>
      <w:lang w:eastAsia="en-ID"/>
      <w14:ligatures w14:val="none"/>
    </w:rPr>
  </w:style>
  <w:style w:type="paragraph" w:customStyle="1" w:styleId="99DDDE1C9AEF41DC828192F7339A3588">
    <w:name w:val="99DDDE1C9AEF41DC828192F7339A3588"/>
    <w:rsid w:val="00A44EDF"/>
    <w:pPr>
      <w:spacing w:line="259" w:lineRule="auto"/>
    </w:pPr>
    <w:rPr>
      <w:kern w:val="0"/>
      <w:sz w:val="22"/>
      <w:szCs w:val="22"/>
      <w:lang w:eastAsia="en-ID"/>
      <w14:ligatures w14:val="none"/>
    </w:rPr>
  </w:style>
  <w:style w:type="paragraph" w:customStyle="1" w:styleId="A414460987AE4B28837056097E9CFACD">
    <w:name w:val="A414460987AE4B28837056097E9CFACD"/>
    <w:rsid w:val="00A44EDF"/>
    <w:pPr>
      <w:spacing w:line="259" w:lineRule="auto"/>
    </w:pPr>
    <w:rPr>
      <w:kern w:val="0"/>
      <w:sz w:val="22"/>
      <w:szCs w:val="22"/>
      <w:lang w:eastAsia="en-ID"/>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EC6596-9674-4356-AD33-AEBED044EB69}">
  <we:reference id="wa104382081" version="1.55.1.0" store="en-US" storeType="OMEX"/>
  <we:alternateReferences>
    <we:reference id="wa104382081" version="1.55.1.0" store="en-US" storeType="OMEX"/>
  </we:alternateReferences>
  <we:properties>
    <we:property name="MENDELEY_CITATIONS" value="[{&quot;citationID&quot;:&quot;MENDELEY_CITATION_a87e04fc-5fa2-41e2-bf82-f2d5aa14a9f5&quot;,&quot;properties&quot;:{&quot;noteIndex&quot;:0,&quot;mode&quot;:&quot;composite&quot;},&quot;isEdited&quot;:false,&quot;manualOverride&quot;:{&quot;isManuallyOverridden&quot;:false,&quot;citeprocText&quot;:&quot;Bobek &amp;#38; Hatfield (2003)&quot;,&quot;manualOverrideText&quot;:&quot;&quot;},&quot;citationItems&quot;:[{&quot;displayAs&quot;:&quot;composite&quot;,&quot;label&quot;:&quot;page&quot;,&quot;id&quot;:&quot;3f36bfea-2b6b-315a-8d1b-064e640cb4fa&quot;,&quot;itemData&quot;:{&quot;type&quot;:&quot;article-journal&quot;,&quot;id&quot;:&quot;3f36bfea-2b6b-315a-8d1b-064e640cb4fa&quot;,&quot;title&quot;:&quot;An Investigation of the Theory of Planned Behavior and the Role of Moral Obligation in Tax Compliance&quot;,&quot;author&quot;:[{&quot;family&quot;:&quot;Bobek&quot;,&quot;given&quot;:&quot;Donna D.&quot;,&quot;parse-names&quot;:false,&quot;dropping-particle&quot;:&quot;&quot;,&quot;non-dropping-particle&quot;:&quot;&quot;},{&quot;family&quot;:&quot;Hatfield&quot;,&quot;given&quot;:&quot;Richard C.&quot;,&quot;parse-names&quot;:false,&quot;dropping-particle&quot;:&quot;&quot;,&quot;non-dropping-particle&quot;:&quot;&quot;}],&quot;container-title&quot;:&quot;Behavioral Research in Accounting&quot;,&quot;DOI&quot;:&quot;10.2308/bria.2003.15.1.13&quot;,&quot;ISSN&quot;:&quot;1050-4753&quot;,&quot;issued&quot;:{&quot;date-parts&quot;:[[2003,1,1]]},&quot;page&quot;:&quot;13-38&quot;,&quot;abstract&quot;:&quot;In this study, Ajzen's (1991) Theory of Planned Behavior is used as a theoretical framework to extend prior research examining taxpayers' compliance intentions. Specifically, moral obligation is added to the theory's explicit constructs: attitude, subjective norms (i.e., peer influence), and perceived behavioral control. Moral obligation was expected to be a moderating influence (Reckers et al. 1994), and therefore interaction effects were hypothesized.The study was conducted in two phases. In the first phase, a procedure was used to determine the outcome beliefs that underlie taxpayers' attitudes. These beliefs were incorporated into an attitude measure used in the second phase in which subjects responded to two of three tax-compliance scenarios. The data from phase two were analyzed using multinomial logistic regression. The results indicate that the model including moral obligation, provides a significant explanation of tax noncompliance in the three different scenarios. However, the interaction effect of moral obligation appears to be more complex than the relationship suggested by Reckers et al. (1994).&quot;,&quot;publisher&quot;:&quot;American Accounting Association&quot;,&quot;issue&quot;:&quot;1&quot;,&quot;volume&quot;:&quot;15&quot;,&quot;container-title-short&quot;:&quot;&quot;},&quot;isTemporary&quot;:false,&quot;suppress-author&quot;:false,&quot;composite&quot;:true,&quot;author-only&quot;:false}],&quot;citationTag&quot;:&quot;MENDELEY_CITATION_v3_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&quot;},{&quot;citationID&quot;:&quot;MENDELEY_CITATION_2b366d4b-5fbc-4418-a332-eb875423cd0a&quot;,&quot;properties&quot;:{&quot;noteIndex&quot;:0},&quot;isEdited&quot;:false,&quot;manualOverride&quot;:{&quot;isManuallyOverridden&quot;:false,&quot;citeprocText&quot;:&quot;(Isnaini &amp;#38; Karim, 2021)&quot;,&quot;manualOverrideText&quot;:&quot;&quot;},&quot;citationItems&quot;:[{&quot;id&quot;:&quot;b719af5a-a7d9-3713-96e6-0d76f19eb3d1&quot;,&quot;itemData&quot;:{&quot;type&quot;:&quot;article-journal&quot;,&quot;id&quot;:&quot;b719af5a-a7d9-3713-96e6-0d76f19eb3d1&quot;,&quot;title&quot;:&quot;Pengaruh Kesadaran Wajib Pajak Dan Sanksi Perpajakan Terhadap Kepatuhan Wajib Pajak Kendaraan Bermotor&quot;,&quot;author&quot;:[{&quot;family&quot;:&quot;Isnaini&quot;,&quot;given&quot;:&quot;Putri&quot;,&quot;parse-names&quot;:false,&quot;dropping-particle&quot;:&quot;&quot;,&quot;non-dropping-particle&quot;:&quot;&quot;},{&quot;family&quot;:&quot;Karim&quot;,&quot;given&quot;:&quot;Abdul&quot;,&quot;parse-names&quot;:false,&quot;dropping-particle&quot;:&quot;&quot;,&quot;non-dropping-particle&quot;:&quot;&quot;}],&quot;container-title&quot;:&quot;PAY Jurnal Keuangan dan Perbankan&quot;,&quot;ISSN&quot;:&quot;2657-0459&quot;,&quot;issued&quot;:{&quot;date-parts&quot;:[[2021]]},&quot;page&quot;:&quot;27-37&quot;,&quot;issue&quot;:&quot;1&quot;,&quot;volume&quot;:&quot;3&quot;,&quot;container-title-short&quot;:&quot;&quot;},&quot;isTemporary&quot;:false,&quot;suppress-author&quot;:false,&quot;composite&quot;:false,&quot;author-only&quot;:false}],&quot;citationTag&quot;:&quot;MENDELEY_CITATION_v3_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&quot;},{&quot;citationID&quot;:&quot;MENDELEY_CITATION_0356b945-2a62-4b11-a2e6-dac942842a87&quot;,&quot;properties&quot;:{&quot;noteIndex&quot;:0,&quot;mode&quot;:&quot;composite&quot;},&quot;isEdited&quot;:false,&quot;manualOverride&quot;:{&quot;isManuallyOverridden&quot;:false,&quot;citeprocText&quot;:&quot;Sari &amp;#38; Fauzihardani (2024)&quot;,&quot;manualOverrideText&quot;:&quot;&quot;},&quot;citationItems&quot;:[{&quot;displayAs&quot;:&quot;composite&quot;,&quot;label&quot;:&quot;page&quot;,&quot;id&quot;:&quot;5e59fea4-a2c1-39ea-a444-83b0dc032c99&quot;,&quot;itemData&quot;:{&quot;type&quot;:&quot;article-journal&quot;,&quot;id&quot;:&quot;5e59fea4-a2c1-39ea-a444-83b0dc032c99&quot;,&quot;title&quot;:&quot;Pengaruh Kepercayaan Kepada Pemerintah, Norma Sosial, dan Sanksi Perpajakan terhadap Perilaku Kepatuhan Pajak&quot;,&quot;author&quot;:[{&quot;family&quot;:&quot;Sari&quot;,&quot;given&quot;:&quot;Miftah Imanda&quot;,&quot;parse-names&quot;:false,&quot;dropping-particle&quot;:&quot;&quot;,&quot;non-dropping-particle&quot;:&quot;&quot;},{&quot;family&quot;:&quot;Fauzihardani&quot;,&quot;given&quot;:&quot;Eka&quot;,&quot;parse-names&quot;:false,&quot;dropping-particle&quot;:&quot;&quot;,&quot;non-dropping-particle&quot;:&quot;&quot;}],&quot;container-title&quot;:&quot;JURNAL EKSPLORASI AKUNTANSI&quot;,&quot;DOI&quot;:&quot;10.24036/jea.v6i1.1046&quot;,&quot;issued&quot;:{&quot;date-parts&quot;:[[2024,2,27]]},&quot;page&quot;:&quot;347-358&quot;,&quot;abstract&quot;:&quot;This study intends to investigate trust government, social norms, and tax penalties affect tax compliance behavior. Primary data are utilized in this form of research. primary data collected from respondents' responses to questionnaires. 399 individual taxpayers from the city of Padang—both employers and employees—served as the study's sample. The statistical data analysis technique used in this study is multiple regression analysis. The study's conclusions indicate that while trust in the government and tax penalties have a positive effect on tax compliance behavior, societal norms have no bearing on it. The Tax Service Office must take action to establish a favorable environment, according to the research's implication. There is an increase in trust in the government enforced by the tax authorities, and there are more sanctions, for example, when outreach to taxpayers is done to encourage taxpayers to abide by tax regulations that have been decided by the government. Taxes are imposed on taxpayers in order to force them to fulfill the required tax responsibilities.&quot;,&quot;publisher&quot;:&quot;Universitas Negeri Padang&quot;,&quot;issue&quot;:&quot;1&quot;,&quot;volume&quot;:&quot;6&quot;,&quot;container-title-short&quot;:&quot;&quot;},&quot;isTemporary&quot;:false,&quot;suppress-author&quot;:false,&quot;composite&quot;:true,&quot;author-only&quot;:false}],&quot;citationTag&quot;:&quot;MENDELEY_CITATION_v3_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&quot;},{&quot;citationID&quot;:&quot;MENDELEY_CITATION_706b73d1-5bcc-44d5-a5e7-7b6dd8c7e3b5&quot;,&quot;properties&quot;:{&quot;noteIndex&quot;:0,&quot;mode&quot;:&quot;composite&quot;},&quot;isEdited&quot;:false,&quot;manualOverride&quot;:{&quot;isManuallyOverridden&quot;:false,&quot;citeprocText&quot;:&quot;Agustini &amp;#38; Dara Puspita (2024)&quot;,&quot;manualOverrideText&quot;:&quot;&quot;},&quot;citationItems&quot;:[{&quot;displayAs&quot;:&quot;composite&quot;,&quot;label&quot;:&quot;page&quot;,&quot;id&quot;:&quot;ce331f0b-6411-36de-8657-dd8c79b5cd48&quot;,&quot;itemData&quot;:{&quot;type&quot;:&quot;article-journal&quot;,&quot;id&quot;:&quot;ce331f0b-6411-36de-8657-dd8c79b5cd48&quot;,&quot;title&quot;:&quot;Dampak Pemahaman Pajak, Ketentuan Pajak, dan Sanksi Perpajakan terhadap Kepatuhan Wajib Pajak Orang Pribadi: Studi Kasus KPP Pratama Depok Sawangan&quot;,&quot;author&quot;:[{&quot;family&quot;:&quot;Agustini&quot;,&quot;given&quot;:&quot;Sri&quot;,&quot;parse-names&quot;:false,&quot;dropping-particle&quot;:&quot;&quot;,&quot;non-dropping-particle&quot;:&quot;&quot;},{&quot;family&quot;:&quot;Dara Puspita&quot;,&quot;given&quot;:&quot;Risha&quot;,&quot;parse-names&quot;:false,&quot;dropping-particle&quot;:&quot;&quot;,&quot;non-dropping-particle&quot;:&quot;&quot;}],&quot;ISSN&quot;:&quot;2598-4950&quot;,&quot;issued&quot;:{&quot;date-parts&quot;:[[2024,6]]},&quot;page&quot;:&quot;164-172&quot;,&quot;abstract&quot;:&quot;This study aims to determine the effect of tax understanding, tax provisions, and tax sanctions. In Taxes Against Individual Taxpayer Compliance. This research was conducted at KPP Pratama Depok Sawangan. The population in this study is 97,926 individual taxpayers. This type of research uses quantitative methods, the sample of this study uses the Simple Random Sampling method. The sample size is calculated using the slovin formula so that the sample is 100 individual taxpayers. Data collection was carried out by distributing questionnaires and analyzed using the SPSS version 25 program with descriptive statistical methods, data quality tests, classical assumption tests and hypothesis testing. Based on the analysis it was concluded that simultaneously the variable Understanding of Taxes, Tax Provisions and Tax Sanctions has an effect on Individual Taxpayer Compliance. While partially the variable that Tax Understanding has no significant effect on Individual Taxpayer Compliance, Tax Provisions has a significant effect on Individual Taxpayer Compliance, Tax Sanctions do not have a significant effect on Individual Taxpayer Compliance.&quot;,&quot;issue&quot;:&quot;1&quot;,&quot;volume&quot;:&quot;11&quot;,&quot;container-title-short&quot;:&quot;&quot;},&quot;isTemporary&quot;:false,&quot;suppress-author&quot;:false,&quot;composite&quot;:true,&quot;author-only&quot;:false}],&quot;citationTag&quot;:&quot;MENDELEY_CITATION_v3_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&quot;},{&quot;citationID&quot;:&quot;MENDELEY_CITATION_671dd820-71da-4af3-806e-0a0798bc2b16&quot;,&quot;properties&quot;:{&quot;noteIndex&quot;:0,&quot;mode&quot;:&quot;composite&quot;},&quot;isEdited&quot;:false,&quot;manualOverride&quot;:{&quot;isManuallyOverridden&quot;:false,&quot;citeprocText&quot;:&quot;Purnaman et al. (2023)&quot;,&quot;manualOverrideText&quot;:&quot;&quot;},&quot;citationItems&quot;:[{&quot;displayAs&quot;:&quot;composite&quot;,&quot;label&quot;:&quot;page&quot;,&quot;id&quot;:&quot;9463dd05-3aee-3b5a-a9b0-f37b842efe95&quot;,&quot;itemData&quot;:{&quot;type&quot;:&quot;article-journal&quot;,&quot;id&quot;:&quot;9463dd05-3aee-3b5a-a9b0-f37b842efe95&quot;,&quot;title&quot;:&quot;Pengaruh Program SAMSAT Keliling, Program Pemutihan Pajak Dan Sosialisasi Perpajakan Terhadap Kepatuhan Wajib Pajak Kendaraan Bermotor Di Kantor SAMSAT Kota Kendari&quot;,&quot;author&quot;:[{&quot;family&quot;:&quot;Purnaman&quot;,&quot;given&quot;:&quot;Si Made Ngurah&quot;,&quot;parse-names&quot;:false,&quot;dropping-particle&quot;:&quot;&quot;,&quot;non-dropping-particle&quot;:&quot;&quot;},{&quot;family&quot;:&quot;Hadisantoso&quot;,&quot;given&quot;:&quot;Erwin&quot;,&quot;parse-names&quot;:false,&quot;dropping-particle&quot;:&quot;&quot;,&quot;non-dropping-particle&quot;:&quot;&quot;},{&quot;family&quot;:&quot;Pitriani&quot;,&quot;given&quot;:&quot;A&quot;,&quot;parse-names&quot;:false,&quot;dropping-particle&quot;:&quot;&quot;,&quot;non-dropping-particle&quot;:&quot;&quot;}],&quot;container-title&quot;:&quot;Jurnal Akuntansi dan Keuangan&quot;,&quot;ISSN&quot;:&quot;2503-1635&quot;,&quot;issued&quot;:{&quot;date-parts&quot;:[[2023]]},&quot;page&quot;:&quot;228-242&quot;,&quot;issue&quot;:&quot;1&quot;,&quot;volume&quot;:&quot;8&quot;,&quot;container-title-short&quot;:&quot;&quot;},&quot;isTemporary&quot;:false,&quot;suppress-author&quot;:false,&quot;composite&quot;:true,&quot;author-only&quot;:false}],&quot;citationTag&quot;:&quot;MENDELEY_CITATION_v3_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&quot;},{&quot;citationID&quot;:&quot;MENDELEY_CITATION_6344a096-ae2d-451a-acfd-864d15cc0db4&quot;,&quot;properties&quot;:{&quot;noteIndex&quot;:0,&quot;mode&quot;:&quot;composite&quot;},&quot;isEdited&quot;:false,&quot;manualOverride&quot;:{&quot;isManuallyOverridden&quot;:false,&quot;citeprocText&quot;:&quot;Wardani (2018)&quot;,&quot;manualOverrideText&quot;:&quot;&quot;},&quot;citationItems&quot;:[{&quot;displayAs&quot;:&quot;composite&quot;,&quot;label&quot;:&quot;page&quot;,&quot;id&quot;:&quot;59cf12d5-a51f-37d9-8420-b46e15bca63a&quot;,&quot;itemData&quot;:{&quot;type&quot;:&quot;article-journal&quot;,&quot;id&quot;:&quot;59cf12d5-a51f-37d9-8420-b46e15bca63a&quot;,&quot;title&quot;:&quot;Pengaruh program e-Samsat terhadap kepatuhan wajib pajak kendaraan bermotor dengan kepuasan kualitas pelayanan sebagai variabel intervening (Studi kasus Samsat Daerah Istimewa Yogyakarta)&quot;,&quot;author&quot;:[{&quot;family&quot;:&quot;Wardani&quot;,&quot;given&quot;:&quot;Dewi Kusuma&quot;,&quot;parse-names&quot;:false,&quot;dropping-particle&quot;:&quot;&quot;,&quot;non-dropping-particle&quot;:&quot;&quot;}],&quot;container-title&quot;:&quot;Akmenika: Jurnal Akuntansi Dan Manajemen&quot;,&quot;ISSN&quot;:&quot;2579-311X&quot;,&quot;issued&quot;:{&quot;date-parts&quot;:[[2018]]},&quot;issue&quot;:&quot;2&quot;,&quot;volume&quot;:&quot;15&quot;,&quot;container-title-short&quot;:&quot;&quot;},&quot;isTemporary&quot;:false,&quot;suppress-author&quot;:false,&quot;composite&quot;:true,&quot;author-only&quot;:false}],&quot;citationTag&quot;:&quot;MENDELEY_CITATION_v3_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&quot;},{&quot;citationID&quot;:&quot;MENDELEY_CITATION_9a8f9af7-7542-461e-9bd7-2ba4b8a8cd17&quot;,&quot;properties&quot;:{&quot;noteIndex&quot;:0,&quot;mode&quot;:&quot;composite&quot;},&quot;isEdited&quot;:false,&quot;manualOverride&quot;:{&quot;isManuallyOverridden&quot;:false,&quot;citeprocText&quot;:&quot;Insanny (2023)&quot;,&quot;manualOverrideText&quot;:&quot;&quot;},&quot;citationItems&quot;:[{&quot;displayAs&quot;:&quot;composite&quot;,&quot;label&quot;:&quot;page&quot;,&quot;id&quot;:&quot;84597887-1d70-3c4e-ad69-cb53dcd75c15&quot;,&quot;itemData&quot;:{&quot;type&quot;:&quot;article-journal&quot;,&quot;id&quot;:&quot;84597887-1d70-3c4e-ad69-cb53dcd75c15&quot;,&quot;title&quot;:&quot;Pengaruh Pengetahuan Perpajakan Dan Penerapan Program E-Samsat Terhadap Kepatuhan Wajib Pajak Kendaraan Bermotor&quot;,&quot;author&quot;:[{&quot;family&quot;:&quot;Insanny&quot;,&quot;given&quot;:&quot;Afifah N&quot;,&quot;parse-names&quot;:false,&quot;dropping-particle&quot;:&quot;&quot;,&quot;non-dropping-particle&quot;:&quot;&quot;}],&quot;container-title&quot;:&quot;Jurnal Riset Akuntansi&quot;,&quot;DOI&quot;:&quot;10.29313/jra.v3i1.1761&quot;,&quot;issued&quot;:{&quot;date-parts&quot;:[[2023]]},&quot;page&quot;:&quot;11-16&quot;,&quot;container-title-short&quot;:&quot;&quot;},&quot;isTemporary&quot;:false,&quot;suppress-author&quot;:false,&quot;composite&quot;:true,&quot;author-only&quot;:false}],&quot;citationTag&quot;:&quot;MENDELEY_CITATION_v3_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&quot;},{&quot;citationID&quot;:&quot;MENDELEY_CITATION_98c9de73-7e69-467a-a3f2-c5b013b9b9b4&quot;,&quot;properties&quot;:{&quot;noteIndex&quot;:0,&quot;mode&quot;:&quot;composite&quot;},&quot;isEdited&quot;:false,&quot;manualOverride&quot;:{&quot;isManuallyOverridden&quot;:false,&quot;citeprocText&quot;:&quot;Adnyani &amp;#38; Anggara (2023)&quot;,&quot;manualOverrideText&quot;:&quot;&quot;},&quot;citationItems&quot;:[{&quot;displayAs&quot;:&quot;composite&quot;,&quot;label&quot;:&quot;page&quot;,&quot;id&quot;:&quot;3487e83e-5f0a-30e3-a9b6-3fbfeb491af6&quot;,&quot;itemData&quot;:{&quot;type&quot;:&quot;article-journal&quot;,&quot;id&quot;:&quot;3487e83e-5f0a-30e3-a9b6-3fbfeb491af6&quot;,&quot;title&quot;:&quot;PENGARUH SANKSI, RAZIA LAPANGAN DAN PROGRAM E-SAMSAT TERHADAP KEPATUHAN WAJIB PAJAK KENDARAAN BERMOTOR KABUPATEN SUMBAWA BARAT&quot;,&quot;author&quot;:[{&quot;family&quot;:&quot;Adnyani&quot;,&quot;given&quot;:&quot;Ni Kadek Surya&quot;,&quot;parse-names&quot;:false,&quot;dropping-particle&quot;:&quot;&quot;,&quot;non-dropping-particle&quot;:&quot;&quot;},{&quot;family&quot;:&quot;Anggara&quot;,&quot;given&quot;:&quot;I Wayan Gde Wahyu Purna&quot;,&quot;parse-names&quot;:false,&quot;dropping-particle&quot;:&quot;&quot;,&quot;non-dropping-particle&quot;:&quot;&quot;}],&quot;container-title&quot;:&quot;E-Jurnal Manajemen Universitas Udayana&quot;,&quot;issued&quot;:{&quot;date-parts&quot;:[[2023]]},&quot;issue&quot;:&quot;4&quot;,&quot;volume&quot;:&quot;12&quot;,&quot;container-title-short&quot;:&quot;&quot;},&quot;isTemporary&quot;:false,&quot;suppress-author&quot;:false,&quot;composite&quot;:true,&quot;author-only&quot;:false}],&quot;citationTag&quot;:&quot;MENDELEY_CITATION_v3_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&quot;},{&quot;citationID&quot;:&quot;MENDELEY_CITATION_d5c59c6b-a6dc-4a1f-bba1-ff238fb7856b&quot;,&quot;properties&quot;:{&quot;noteIndex&quot;:0,&quot;mode&quot;:&quot;composite&quot;},&quot;isEdited&quot;:false,&quot;manualOverride&quot;:{&quot;isManuallyOverridden&quot;:false,&quot;citeprocText&quot;:&quot;Adnyani &amp;#38; Anggara (2023)&quot;,&quot;manualOverrideText&quot;:&quot;&quot;},&quot;citationItems&quot;:[{&quot;displayAs&quot;:&quot;composite&quot;,&quot;label&quot;:&quot;page&quot;,&quot;id&quot;:&quot;3487e83e-5f0a-30e3-a9b6-3fbfeb491af6&quot;,&quot;itemData&quot;:{&quot;type&quot;:&quot;article-journal&quot;,&quot;id&quot;:&quot;3487e83e-5f0a-30e3-a9b6-3fbfeb491af6&quot;,&quot;title&quot;:&quot;PENGARUH SANKSI, RAZIA LAPANGAN DAN PROGRAM E-SAMSAT TERHADAP KEPATUHAN WAJIB PAJAK KENDARAAN BERMOTOR KABUPATEN SUMBAWA BARAT&quot;,&quot;author&quot;:[{&quot;family&quot;:&quot;Adnyani&quot;,&quot;given&quot;:&quot;Ni Kadek Surya&quot;,&quot;parse-names&quot;:false,&quot;dropping-particle&quot;:&quot;&quot;,&quot;non-dropping-particle&quot;:&quot;&quot;},{&quot;family&quot;:&quot;Anggara&quot;,&quot;given&quot;:&quot;I Wayan Gde Wahyu Purna&quot;,&quot;parse-names&quot;:false,&quot;dropping-particle&quot;:&quot;&quot;,&quot;non-dropping-particle&quot;:&quot;&quot;}],&quot;container-title&quot;:&quot;E-Jurnal Manajemen Universitas Udayana&quot;,&quot;issued&quot;:{&quot;date-parts&quot;:[[2023]]},&quot;issue&quot;:&quot;4&quot;,&quot;volume&quot;:&quot;12&quot;,&quot;container-title-short&quot;:&quot;&quot;},&quot;isTemporary&quot;:false,&quot;suppress-author&quot;:false,&quot;composite&quot;:true,&quot;author-only&quot;:false}],&quot;citationTag&quot;:&quot;MENDELEY_CITATION_v3_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&quot;},{&quot;citationID&quot;:&quot;MENDELEY_CITATION_17c412db-293e-4362-bebb-4953c447cb06&quot;,&quot;properties&quot;:{&quot;noteIndex&quot;:0,&quot;mode&quot;:&quot;composite&quot;},&quot;isEdited&quot;:false,&quot;manualOverride&quot;:{&quot;isManuallyOverridden&quot;:false,&quot;citeprocText&quot;:&quot;Irkham (2021)&quot;,&quot;manualOverrideText&quot;:&quot;&quot;},&quot;citationItems&quot;:[{&quot;displayAs&quot;:&quot;composite&quot;,&quot;label&quot;:&quot;page&quot;,&quot;id&quot;:&quot;f8f35ee0-94fa-3d30-a4f1-543b791484c9&quot;,&quot;itemData&quot;:{&quot;type&quot;:&quot;article-journal&quot;,&quot;id&quot;:&quot;f8f35ee0-94fa-3d30-a4f1-543b791484c9&quot;,&quot;title&quot;:&quot;Pengaruh Sanksi, Razia Lapangan, Program E-Samsat Dan Samsat Keliling Terhadap Kepatuhan Wajib Pajak Kendaraan Bermotor Di Kabupaten Brebes&quot;,&quot;author&quot;:[{&quot;family&quot;:&quot;Irkham&quot;,&quot;given&quot;:&quot;Moh.&quot;,&quot;parse-names&quot;:false,&quot;dropping-particle&quot;:&quot;&quot;,&quot;non-dropping-particle&quot;:&quot;&quot;}],&quot;container-title&quot;:&quot;Jabko&quot;,&quot;DOI&quot;:&quot;10.24905/jabko.v1i2.18&quot;,&quot;issued&quot;:{&quot;date-parts&quot;:[[2021]]},&quot;page&quot;:&quot;117-129&quot;,&quot;issue&quot;:&quot;2&quot;,&quot;volume&quot;:&quot;1&quot;,&quot;container-title-short&quot;:&quot;&quot;},&quot;isTemporary&quot;:false,&quot;suppress-author&quot;:false,&quot;composite&quot;:true,&quot;author-only&quot;:false}],&quot;citationTag&quot;:&quot;MENDELEY_CITATION_v3_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&quot;},{&quot;citationID&quot;:&quot;MENDELEY_CITATION_dfb7937f-5e12-4c82-8f8e-0936fb3fcfba&quot;,&quot;properties&quot;:{&quot;noteIndex&quot;:0},&quot;isEdited&quot;:false,&quot;manualOverride&quot;:{&quot;isManuallyOverridden&quot;:false,&quot;citeprocText&quot;:&quot;(Irkham, 2021)&quot;,&quot;manualOverrideText&quot;:&quot;&quot;},&quot;citationItems&quot;:[{&quot;id&quot;:&quot;f8f35ee0-94fa-3d30-a4f1-543b791484c9&quot;,&quot;itemData&quot;:{&quot;type&quot;:&quot;article-journal&quot;,&quot;id&quot;:&quot;f8f35ee0-94fa-3d30-a4f1-543b791484c9&quot;,&quot;title&quot;:&quot;Pengaruh Sanksi, Razia Lapangan, Program E-Samsat Dan Samsat Keliling Terhadap Kepatuhan Wajib Pajak Kendaraan Bermotor Di Kabupaten Brebes&quot;,&quot;author&quot;:[{&quot;family&quot;:&quot;Irkham&quot;,&quot;given&quot;:&quot;Moh.&quot;,&quot;parse-names&quot;:false,&quot;dropping-particle&quot;:&quot;&quot;,&quot;non-dropping-particle&quot;:&quot;&quot;}],&quot;container-title&quot;:&quot;Jabko&quot;,&quot;DOI&quot;:&quot;10.24905/jabko.v1i2.18&quot;,&quot;issued&quot;:{&quot;date-parts&quot;:[[2021]]},&quot;page&quot;:&quot;117-129&quot;,&quot;issue&quot;:&quot;2&quot;,&quot;volume&quot;:&quot;1&quot;,&quot;container-title-short&quot;:&quot;&quot;},&quot;isTemporary&quot;:false,&quot;suppress-author&quot;:false,&quot;composite&quot;:false,&quot;author-only&quot;:false}],&quot;citationTag&quot;:&quot;MENDELEY_CITATION_v3_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&quot;},{&quot;citationID&quot;:&quot;MENDELEY_CITATION_a4aeb3c6-4d5a-4c86-a751-a000eccabae1&quot;,&quot;properties&quot;:{&quot;noteIndex&quot;:0,&quot;mode&quot;:&quot;composite&quot;},&quot;isEdited&quot;:false,&quot;manualOverride&quot;:{&quot;isManuallyOverridden&quot;:false,&quot;citeprocText&quot;:&quot;Adnyani &amp;#38; Anggara (2023)&quot;,&quot;manualOverrideText&quot;:&quot;&quot;},&quot;citationItems&quot;:[{&quot;displayAs&quot;:&quot;composite&quot;,&quot;label&quot;:&quot;page&quot;,&quot;id&quot;:&quot;3487e83e-5f0a-30e3-a9b6-3fbfeb491af6&quot;,&quot;itemData&quot;:{&quot;type&quot;:&quot;article-journal&quot;,&quot;id&quot;:&quot;3487e83e-5f0a-30e3-a9b6-3fbfeb491af6&quot;,&quot;title&quot;:&quot;PENGARUH SANKSI, RAZIA LAPANGAN DAN PROGRAM E-SAMSAT TERHADAP KEPATUHAN WAJIB PAJAK KENDARAAN BERMOTOR KABUPATEN SUMBAWA BARAT&quot;,&quot;author&quot;:[{&quot;family&quot;:&quot;Adnyani&quot;,&quot;given&quot;:&quot;Ni Kadek Surya&quot;,&quot;parse-names&quot;:false,&quot;dropping-particle&quot;:&quot;&quot;,&quot;non-dropping-particle&quot;:&quot;&quot;},{&quot;family&quot;:&quot;Anggara&quot;,&quot;given&quot;:&quot;I Wayan Gde Wahyu Purna&quot;,&quot;parse-names&quot;:false,&quot;dropping-particle&quot;:&quot;&quot;,&quot;non-dropping-particle&quot;:&quot;&quot;}],&quot;container-title&quot;:&quot;E-Jurnal Manajemen Universitas Udayana&quot;,&quot;issued&quot;:{&quot;date-parts&quot;:[[2023]]},&quot;issue&quot;:&quot;4&quot;,&quot;volume&quot;:&quot;12&quot;,&quot;container-title-short&quot;:&quot;&quot;},&quot;isTemporary&quot;:false,&quot;suppress-author&quot;:false,&quot;composite&quot;:true,&quot;author-only&quot;:false}],&quot;citationTag&quot;:&quot;MENDELEY_CITATION_v3_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&quot;},{&quot;citationID&quot;:&quot;MENDELEY_CITATION_6d4afa9a-c506-44d1-a16a-8e6a7c6a2b28&quot;,&quot;properties&quot;:{&quot;noteIndex&quot;:0,&quot;mode&quot;:&quot;composite&quot;},&quot;isEdited&quot;:false,&quot;manualOverride&quot;:{&quot;isManuallyOverridden&quot;:false,&quot;citeprocText&quot;:&quot;Irkham (2021)&quot;,&quot;manualOverrideText&quot;:&quot;&quot;},&quot;citationItems&quot;:[{&quot;displayAs&quot;:&quot;composite&quot;,&quot;label&quot;:&quot;page&quot;,&quot;id&quot;:&quot;f8f35ee0-94fa-3d30-a4f1-543b791484c9&quot;,&quot;itemData&quot;:{&quot;type&quot;:&quot;article-journal&quot;,&quot;id&quot;:&quot;f8f35ee0-94fa-3d30-a4f1-543b791484c9&quot;,&quot;title&quot;:&quot;Pengaruh Sanksi, Razia Lapangan, Program E-Samsat Dan Samsat Keliling Terhadap Kepatuhan Wajib Pajak Kendaraan Bermotor Di Kabupaten Brebes&quot;,&quot;author&quot;:[{&quot;family&quot;:&quot;Irkham&quot;,&quot;given&quot;:&quot;Moh.&quot;,&quot;parse-names&quot;:false,&quot;dropping-particle&quot;:&quot;&quot;,&quot;non-dropping-particle&quot;:&quot;&quot;}],&quot;container-title&quot;:&quot;Jabko&quot;,&quot;DOI&quot;:&quot;10.24905/jabko.v1i2.18&quot;,&quot;issued&quot;:{&quot;date-parts&quot;:[[2021]]},&quot;page&quot;:&quot;117-129&quot;,&quot;issue&quot;:&quot;2&quot;,&quot;volume&quot;:&quot;1&quot;,&quot;container-title-short&quot;:&quot;&quot;},&quot;isTemporary&quot;:false,&quot;suppress-author&quot;:false,&quot;composite&quot;:true,&quot;author-only&quot;:false}],&quot;citationTag&quot;:&quot;MENDELEY_CITATION_v3_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&quot;},{&quot;citationID&quot;:&quot;MENDELEY_CITATION_0b921754-6bd6-438b-abb9-62f27903d1c9&quot;,&quot;properties&quot;:{&quot;noteIndex&quot;:0,&quot;mode&quot;:&quot;composite&quot;},&quot;isEdited&quot;:false,&quot;manualOverride&quot;:{&quot;isManuallyOverridden&quot;:false,&quot;citeprocText&quot;:&quot;Ajzen (2005)&quot;,&quot;manualOverrideText&quot;:&quot;&quot;},&quot;citationItems&quot;:[{&quot;displayAs&quot;:&quot;composite&quot;,&quot;label&quot;:&quot;page&quot;,&quot;id&quot;:&quot;b3c64fad-430e-3e20-b97e-459ff538f0cb&quot;,&quot;itemData&quot;:{&quot;type&quot;:&quot;book&quot;,&quot;id&quot;:&quot;b3c64fad-430e-3e20-b97e-459ff538f0cb&quot;,&quot;title&quot;:&quot;Attitudes, personality and behaviour&quot;,&quot;author&quot;:[{&quot;family&quot;:&quot;Ajzen&quot;,&quot;given&quot;:&quot;Icek&quot;,&quot;parse-names&quot;:false,&quot;dropping-particle&quot;:&quot;&quot;,&quot;non-dropping-particle&quot;:&quot;&quot;}],&quot;ISBN&quot;:&quot;0335224008&quot;,&quot;issued&quot;:{&quot;date-parts&quot;:[[2005]]},&quot;publisher&quot;:&quot;McGraw-hill education (UK)&quot;,&quot;container-title-short&quot;:&quot;&quot;},&quot;isTemporary&quot;:false,&quot;suppress-author&quot;:false,&quot;composite&quot;:true,&quot;author-only&quot;:false}],&quot;citationTag&quot;:&quot;MENDELEY_CITATION_v3_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&quot;},{&quot;citationID&quot;:&quot;MENDELEY_CITATION_bcc68ff0-4496-43da-95e4-3f7dc4d56cdc&quot;,&quot;properties&quot;:{&quot;noteIndex&quot;:0,&quot;mode&quot;:&quot;composite&quot;},&quot;isEdited&quot;:false,&quot;manualOverride&quot;:{&quot;isManuallyOverridden&quot;:true,&quot;citeprocText&quot;:&quot;[NO_PRINTED_FORM] (Undang-Undang Republik Indonesia Nomor 28 Tahun 2009 Tentang Pajak Daerah Dan Retribusi Daerah, n.d.)&quot;,&quot;manualOverrideText&quot;:&quot;Menurut Undang-undang Republik Indonesia Nomor 28 Tahun 2009 Tentang Pajak Daerah Dan Retribusi Daerah&quot;},&quot;citationItems&quot;:[{&quot;displayAs&quot;:&quot;composite&quot;,&quot;label&quot;:&quot;page&quot;,&quot;id&quot;:&quot;00d69f5d-b83c-394a-803f-3154f786f02c&quot;,&quot;itemData&quot;:{&quot;type&quot;:&quot;legislation&quot;,&quot;id&quot;:&quot;00d69f5d-b83c-394a-803f-3154f786f02c&quot;,&quot;title&quot;:&quot;Undang-undang Republik Indonesia Nomor 28 Tahun 2009 Tentang Pajak Daerah Dan Retribusi Daerah&quot;,&quot;author&quot;:[{&quot;family&quot;:&quot;Indonesia&quot;,&quot;given&quot;:&quot;&quot;,&quot;parse-names&quot;:false,&quot;dropping-particle&quot;:&quot;&quot;,&quot;non-dropping-particle&quot;:&quot;&quot;}],&quot;container-title-short&quot;:&quot;&quot;},&quot;isTemporary&quot;:false,&quot;suppress-author&quot;:false,&quot;composite&quot;:true,&quot;author-only&quot;:false}],&quot;citationTag&quot;:&quot;MENDELEY_CITATION_v3_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&quot;},{&quot;citationID&quot;:&quot;MENDELEY_CITATION_4a9ca440-799a-4d6e-8eaf-628bde8f9762&quot;,&quot;properties&quot;:{&quot;noteIndex&quot;:0,&quot;mode&quot;:&quot;composite&quot;},&quot;isEdited&quot;:false,&quot;manualOverride&quot;:{&quot;isManuallyOverridden&quot;:false,&quot;citeprocText&quot;:&quot;Hasanudin et al. (2020)&quot;,&quot;manualOverrideText&quot;:&quot;&quot;},&quot;citationItems&quot;:[{&quot;displayAs&quot;:&quot;composite&quot;,&quot;label&quot;:&quot;page&quot;,&quot;id&quot;:&quot;d481d22a-7a16-3e0e-bea7-94824a07ed2c&quot;,&quot;itemData&quot;:{&quot;type&quot;:&quot;article-journal&quot;,&quot;id&quot;:&quot;d481d22a-7a16-3e0e-bea7-94824a07ed2c&quot;,&quot;title&quot;:&quot;Kepatuhan wajib pajak online shopping di Jakarta: urgensi antara e-commerce dan jumlah pajak yang disetor&quot;,&quot;author&quot;:[{&quot;family&quot;:&quot;Hasanudin&quot;,&quot;given&quot;:&quot;Agus Ismaya&quot;,&quot;parse-names&quot;:false,&quot;dropping-particle&quot;:&quot;&quot;,&quot;non-dropping-particle&quot;:&quot;&quot;},{&quot;family&quot;:&quot;Ramdhani&quot;,&quot;given&quot;:&quot;Dadan&quot;,&quot;parse-names&quot;:false,&quot;dropping-particle&quot;:&quot;&quot;,&quot;non-dropping-particle&quot;:&quot;&quot;},{&quot;family&quot;:&quot;Giyantoro&quot;,&quot;given&quot;:&quot;Muhamad Deny Bagas&quot;,&quot;parse-names&quot;:false,&quot;dropping-particle&quot;:&quot;&quot;,&quot;non-dropping-particle&quot;:&quot;&quot;}],&quot;container-title&quot;:&quot;Tirtayasa Ekonomika&quot;,&quot;ISSN&quot;:&quot;2540-931X&quot;,&quot;issued&quot;:{&quot;date-parts&quot;:[[2020]]},&quot;page&quot;:&quot;65-85&quot;,&quot;issue&quot;:&quot;1&quot;,&quot;volume&quot;:&quot;15&quot;,&quot;container-title-short&quot;:&quot;&quot;},&quot;isTemporary&quot;:false,&quot;suppress-author&quot;:false,&quot;composite&quot;:true,&quot;author-only&quot;:false}],&quot;citationTag&quot;:&quot;MENDELEY_CITATION_v3_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&quot;},{&quot;citationID&quot;:&quot;MENDELEY_CITATION_c05973dd-0ee4-40be-8d8e-2694236fa610&quot;,&quot;properties&quot;:{&quot;noteIndex&quot;:0,&quot;mode&quot;:&quot;composite&quot;},&quot;isEdited&quot;:false,&quot;manualOverride&quot;:{&quot;isManuallyOverridden&quot;:false,&quot;citeprocText&quot;:&quot;Gustaviana (2020)&quot;,&quot;manualOverrideText&quot;:&quot;&quot;},&quot;citationItems&quot;:[{&quot;displayAs&quot;:&quot;composite&quot;,&quot;label&quot;:&quot;page&quot;,&quot;id&quot;:&quot;4f145a15-dc6e-32ad-afab-ce3d183aa9cb&quot;,&quot;itemData&quot;:{&quot;type&quot;:&quot;article-journal&quot;,&quot;id&quot;:&quot;4f145a15-dc6e-32ad-afab-ce3d183aa9cb&quot;,&quot;title&quot;:&quot;Pengaruh Program E-Samsat, Samsat Keliling, Pemutihan Pkb, Pembebasan Bea Balik Nama Kendaraan Bermotor Dan Operasi Kepolisian Terhadap Tingkat Kepatuhan Wajib Pajak Kendaraan Bermotor (Studi Empiris Pada Kantor Bersama Sistem Administrasi Manunggal Di Ba&quot;,&quot;author&quot;:[{&quot;family&quot;:&quot;Gustaviana&quot;,&quot;given&quot;:&quot;Sandy&quot;,&quot;parse-names&quot;:false,&quot;dropping-particle&quot;:&quot;&quot;,&quot;non-dropping-particle&quot;:&quot;&quot;}],&quot;container-title&quot;:&quot;Prisma (Platform Riset Mahasiswa Akuntansi)&quot;,&quot;issued&quot;:{&quot;date-parts&quot;:[[2020]]},&quot;page&quot;:&quot;20-29&quot;,&quot;issue&quot;:&quot;1&quot;,&quot;volume&quot;:&quot;1&quot;,&quot;container-title-short&quot;:&quot;&quot;},&quot;isTemporary&quot;:false,&quot;suppress-author&quot;:false,&quot;composite&quot;:true,&quot;author-only&quot;:false}],&quot;citationTag&quot;:&quot;MENDELEY_CITATION_v3_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&quot;},{&quot;citationID&quot;:&quot;MENDELEY_CITATION_f844d2d4-c9d0-428c-8676-8970e7412a37&quot;,&quot;properties&quot;:{&quot;noteIndex&quot;:0,&quot;mode&quot;:&quot;composite&quot;},&quot;isEdited&quot;:false,&quot;manualOverride&quot;:{&quot;isManuallyOverridden&quot;:true,&quot;citeprocText&quot;:&quot;Ardiyanti &amp;#38; Supadmi (2020)&quot;,&quot;manualOverrideText&quot;:&quot;Ardiyanti &amp; Supadmi (2020),&quot;},&quot;citationItems&quot;:[{&quot;displayAs&quot;:&quot;composite&quot;,&quot;label&quot;:&quot;page&quot;,&quot;id&quot;:&quot;fda921cd-f39d-38ec-83c0-5b88ce1db046&quot;,&quot;itemData&quot;:{&quot;type&quot;:&quot;article-journal&quot;,&quot;id&quot;:&quot;fda921cd-f39d-38ec-83c0-5b88ce1db046&quot;,&quot;title&quot;:&quot;Pengaruh Pengetahuan Perpajakan, Sosialisasi Perpajakan, dan Penerapan Layanan SAMSAT Keliling pada Kepatuhan Wajib Pajak&quot;,&quot;author&quot;:[{&quot;family&quot;:&quot;Ardiyanti&quot;,&quot;given&quot;:&quot;Ni Putu Mita&quot;,&quot;parse-names&quot;:false,&quot;dropping-particle&quot;:&quot;&quot;,&quot;non-dropping-particle&quot;:&quot;&quot;},{&quot;family&quot;:&quot;Supadmi&quot;,&quot;given&quot;:&quot;Ni Luh&quot;,&quot;parse-names&quot;:false,&quot;dropping-particle&quot;:&quot;&quot;,&quot;non-dropping-particle&quot;:&quot;&quot;}],&quot;container-title&quot;:&quot;E-Jurnal Akuntansi&quot;,&quot;DOI&quot;:&quot;10.24843/eja.2020.v30.i08.p02&quot;,&quot;issued&quot;:{&quot;date-parts&quot;:[[2020,8,25]]},&quot;page&quot;:&quot;1915&quot;,&quot;abstract&quot;:&quot;The research aims to examine the factors that can affect taxpayer compliance by referring to the Attribution theory. These factors are taxation knowledge, taxation socialization and mobile SAMSAT services. The SAMSAT Office in Bangli Regency was chosen as a place of research. The number of respondents taken was 100 taxpayers using the accidental sampling method. Data collection using a questionnaire, then analyzed by multiple linear regression test. The analysis shows that tax knowledge, tax socialization, and mobile SAMSAT services have a positive effect on taxpayer compliance. Regional Revenue Agency of Bali Province should provide periodic outreach, as well as increase the location and schedule of mobile SAMSAT services to increase taxpayer compliance.\r Keywords: Taxation Knowledge; Tax Socialization; SAMSAT Mobile; Taxpayer Compliance.&quot;,&quot;publisher&quot;:&quot;Universitas Udayana&quot;,&quot;issue&quot;:&quot;8&quot;,&quot;volume&quot;:&quot;30&quot;,&quot;container-title-short&quot;:&quot;&quot;},&quot;isTemporary&quot;:false,&quot;suppress-author&quot;:false,&quot;composite&quot;:true,&quot;author-only&quot;:false}],&quot;citationTag&quot;:&quot;MENDELEY_CITATION_v3_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&quot;},{&quot;citationID&quot;:&quot;MENDELEY_CITATION_c7842480-b296-4847-83e8-9a8c4a13f6c8&quot;,&quot;properties&quot;:{&quot;noteIndex&quot;:0},&quot;isEdited&quot;:false,&quot;manualOverride&quot;:{&quot;isManuallyOverridden&quot;:false,&quot;citeprocText&quot;:&quot;(Mardiasmo, 2016)&quot;,&quot;manualOverrideText&quot;:&quot;&quot;},&quot;citationItems&quot;:[{&quot;id&quot;:&quot;cdcb121d-475b-36ad-9c79-3f86d94da639&quot;,&quot;itemData&quot;:{&quot;type&quot;:&quot;book&quot;,&quot;id&quot;:&quot;cdcb121d-475b-36ad-9c79-3f86d94da639&quot;,&quot;title&quot;:&quot;PERPAJAKAN–Edisi Terbaru&quot;,&quot;author&quot;:[{&quot;family&quot;:&quot;Mardiasmo&quot;,&quot;given&quot;:&quot;M B A&quot;,&quot;parse-names&quot;:false,&quot;dropping-particle&quot;:&quot;&quot;,&quot;non-dropping-particle&quot;:&quot;&quot;}],&quot;ISBN&quot;:&quot;6230137917&quot;,&quot;issued&quot;:{&quot;date-parts&quot;:[[2016]]},&quot;publisher&quot;:&quot;Penerbit Andi&quot;,&quot;container-title-short&quot;:&quot;&quot;},&quot;isTemporary&quot;:false,&quot;suppress-author&quot;:false,&quot;composite&quot;:false,&quot;author-only&quot;:false}],&quot;citationTag&quot;:&quot;MENDELEY_CITATION_v3_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&quot;},{&quot;citationID&quot;:&quot;MENDELEY_CITATION_4c2c1e4a-f634-4da4-b1e9-ef81f152e692&quot;,&quot;properties&quot;:{&quot;noteIndex&quot;:0},&quot;isEdited&quot;:false,&quot;manualOverride&quot;:{&quot;isManuallyOverridden&quot;:true,&quot;citeprocText&quot;:&quot;(Wibowo et al., 2022)&quot;,&quot;manualOverrideText&quot;:&quot;(Wibowo et al., 2022).&quot;},&quot;citationItems&quot;:[{&quot;id&quot;:&quot;3672905f-1a16-332b-a9da-083073c85a6e&quot;,&quot;itemData&quot;:{&quot;type&quot;:&quot;article-journal&quot;,&quot;id&quot;:&quot;3672905f-1a16-332b-a9da-083073c85a6e&quot;,&quot;title&quot;:&quot;Faktor-Faktor Yang Mempengaruhi Kepatuhan Wajib Pajak Orang Pribadi:(Studi di Kantor Pelayanan Pajak Pratama Surakarta)&quot;,&quot;author&quot;:[{&quot;family&quot;:&quot;Wibowo&quot;,&quot;given&quot;:&quot;Arif Sulistyo&quot;,&quot;parse-names&quot;:false,&quot;dropping-particle&quot;:&quot;&quot;,&quot;non-dropping-particle&quot;:&quot;&quot;},{&quot;family&quot;:&quot;Nurlaela&quot;,&quot;given&quot;:&quot;Siti&quot;,&quot;parse-names&quot;:false,&quot;dropping-particle&quot;:&quot;&quot;,&quot;non-dropping-particle&quot;:&quot;&quot;},{&quot;family&quot;:&quot;Chomsatu&quot;,&quot;given&quot;:&quot;Yuli&quot;,&quot;parse-names&quot;:false,&quot;dropping-particle&quot;:&quot;&quot;,&quot;non-dropping-particle&quot;:&quot;&quot;}],&quot;container-title&quot;:&quot;Owner: Riset dan Jurnal Akuntansi&quot;,&quot;ISSN&quot;:&quot;2548-9224&quot;,&quot;issued&quot;:{&quot;date-parts&quot;:[[2022]]},&quot;page&quot;:&quot;1304-1317&quot;,&quot;issue&quot;:&quot;2&quot;,&quot;volume&quot;:&quot;6&quot;,&quot;container-title-short&quot;:&quot;&quot;},&quot;isTemporary&quot;:false,&quot;suppress-author&quot;:false,&quot;composite&quot;:false,&quot;author-only&quot;:false}],&quot;citationTag&quot;:&quot;MENDELEY_CITATION_v3_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&quot;},{&quot;citationID&quot;:&quot;MENDELEY_CITATION_947c1c19-dfde-457f-a250-8216550bf6d5&quot;,&quot;properties&quot;:{&quot;noteIndex&quot;:0},&quot;isEdited&quot;:false,&quot;manualOverride&quot;:{&quot;isManuallyOverridden&quot;:false,&quot;citeprocText&quot;:&quot;(Valensia &amp;#38; Setiawati, 2023)&quot;,&quot;manualOverrideText&quot;:&quot;&quot;},&quot;citationItems&quot;:[{&quot;id&quot;:&quot;04524141-06e7-3065-af8a-821d034f1c7f&quot;,&quot;itemData&quot;:{&quot;type&quot;:&quot;article-journal&quot;,&quot;id&quot;:&quot;04524141-06e7-3065-af8a-821d034f1c7f&quot;,&quot;title&quot;:&quot;Pengaruh Penerapan Layanan E-SAMSAT dan Program SAMSAT Drive Thru Terhadap Kepatuhan Wajib Pajak Kendaraan Bermotor di Kota Samarinda&quot;,&quot;author&quot;:[{&quot;family&quot;:&quot;Valensia&quot;,&quot;given&quot;:&quot;Indrawanti Febri&quot;,&quot;parse-names&quot;:false,&quot;dropping-particle&quot;:&quot;&quot;,&quot;non-dropping-particle&quot;:&quot;&quot;},{&quot;family&quot;:&quot;Setiawati&quot;,&quot;given&quot;:&quot;Ledy&quot;,&quot;parse-names&quot;:false,&quot;dropping-particle&quot;:&quot;&quot;,&quot;non-dropping-particle&quot;:&quot;&quot;}],&quot;container-title&quot;:&quot;Jurnal Ilmu Akuntansi Mulawarman (JIAM)&quot;,&quot;issued&quot;:{&quot;date-parts&quot;:[[2023]]},&quot;page&quot;:&quot;3&quot;,&quot;issue&quot;:&quot;2&quot;,&quot;volume&quot;:&quot;8&quot;,&quot;container-title-short&quot;:&quot;&quot;},&quot;isTemporary&quot;:false}],&quot;citationTag&quot;:&quot;MENDELEY_CITATION_v3_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&quot;},{&quot;citationID&quot;:&quot;MENDELEY_CITATION_5d9d514a-fb47-4ed9-8994-d48f7af84c69&quot;,&quot;properties&quot;:{&quot;noteIndex&quot;:0},&quot;isEdited&quot;:false,&quot;manualOverride&quot;:{&quot;isManuallyOverridden&quot;:false,&quot;citeprocText&quot;:&quot;(Wardani &amp;#38; Rumiyatun, 2017)&quot;,&quot;manualOverrideText&quot;:&quot;&quot;},&quot;citationItems&quot;:[{&quot;id&quot;:&quot;bfd1bb6a-da68-3b30-b7df-3ff064dd244e&quot;,&quot;itemData&quot;:{&quot;type&quot;:&quot;article-journal&quot;,&quot;id&quot;:&quot;bfd1bb6a-da68-3b30-b7df-3ff064dd244e&quot;,&quot;title&quot;:&quot;Pengaruh Pengetahuan Wajib Pajak, Kesadaran Wajib Pajak, Sanksi Pajak Kendaraan Bermotor, Dan Sistem Samsat Drive Thru Terhadap Kepatuhan Wajib Pajak Kendaraan Bermotor&quot;,&quot;author&quot;:[{&quot;family&quot;:&quot;Wardani&quot;,&quot;given&quot;:&quot;Dewi Kusuma&quot;,&quot;parse-names&quot;:false,&quot;dropping-particle&quot;:&quot;&quot;,&quot;non-dropping-particle&quot;:&quot;&quot;},{&quot;family&quot;:&quot;Rumiyatun&quot;,&quot;given&quot;:&quot;Rumiyatun&quot;,&quot;parse-names&quot;:false,&quot;dropping-particle&quot;:&quot;&quot;,&quot;non-dropping-particle&quot;:&quot;&quot;}],&quot;container-title&quot;:&quot;Jurnal Akuntansi&quot;,&quot;ISSN&quot;:&quot;2540-9646&quot;,&quot;issued&quot;:{&quot;date-parts&quot;:[[2017]]},&quot;page&quot;:&quot;15-24&quot;,&quot;issue&quot;:&quot;1&quot;,&quot;volume&quot;:&quot;5&quot;,&quot;container-title-short&quot;:&quot;&quot;},&quot;isTemporary&quot;:false,&quot;suppress-author&quot;:false,&quot;composite&quot;:false,&quot;author-only&quot;:false}],&quot;citationTag&quot;:&quot;MENDELEY_CITATION_v3_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&quot;},{&quot;citationID&quot;:&quot;MENDELEY_CITATION_f743e796-a530-4638-b7ca-643081446239&quot;,&quot;properties&quot;:{&quot;noteIndex&quot;:0},&quot;isEdited&quot;:false,&quot;manualOverride&quot;:{&quot;isManuallyOverridden&quot;:false,&quot;citeprocText&quot;:&quot;(R. Amalia &amp;#38; Dwiatmanto, 2016)&quot;,&quot;manualOverrideText&quot;:&quot;&quot;},&quot;citationItems&quot;:[{&quot;id&quot;:&quot;751631d0-3dad-3fdd-8c01-68cea0e59489&quot;,&quot;itemData&quot;:{&quot;type&quot;:&quot;report&quot;,&quot;id&quot;:&quot;751631d0-3dad-3fdd-8c01-68cea0e59489&quot;,&quot;title&quot;:&quot;BERMOTOR (Studi pada Kantor Samsat Kabupaten Bengkalis Riau)&quot;,&quot;author&quot;:[{&quot;family&quot;:&quot;Amalia&quot;,&quot;given&quot;:&quot;Rizki&quot;,&quot;parse-names&quot;:false,&quot;dropping-particle&quot;:&quot;&quot;,&quot;non-dropping-particle&quot;:&quot;&quot;},{&quot;family&quot;:&quot;Dwiatmanto&quot;,&quot;given&quot;:&quot;Topowijono&quot;,&quot;parse-names&quot;:false,&quot;dropping-particle&quot;:&quot;&quot;,&quot;non-dropping-particle&quot;:&quot;&quot;}],&quot;container-title&quot;:&quot;Jurnal Administrasi Bisnis (JAB)|Vol&quot;,&quot;issued&quot;:{&quot;date-parts&quot;:[[2016]]},&quot;abstract&quot;:&quot;This study aims to determine the effect of imposition of administrative sanctions and taxpayer awareness of the Taxpayer Compliance Level of Motor Vehicles (Study in Samsat Office Bengkalis Riau). This type of research used in this research is quantitative descriptive quantitative approach. Secondary data used in this study using data collection techniques of documentation, analysis in this study used multiple linear regression analysis. Results of thes study stated that simultaneous variabel administrative sanctions and consciousness Taxpayer significantly affect Taxpayer Compliance. Their influence of a positive relationship which means that if the sub variable administrative sanctions and awareness taxpayer simultaneously ride will be followed by a rise Taxpayer Compliance.&quot;,&quot;issue&quot;:&quot;1&quot;,&quot;volume&quot;:&quot;31&quot;,&quot;container-title-short&quot;:&quot;&quot;},&quot;isTemporary&quot;:false,&quot;suppress-author&quot;:false,&quot;composite&quot;:false,&quot;author-only&quot;:false}],&quot;citationTag&quot;:&quot;MENDELEY_CITATION_v3_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&quot;},{&quot;citationID&quot;:&quot;MENDELEY_CITATION_37b570d3-e9d2-40e8-a682-1498836abb8b&quot;,&quot;properties&quot;:{&quot;noteIndex&quot;:0},&quot;isEdited&quot;:false,&quot;manualOverride&quot;:{&quot;isManuallyOverridden&quot;:false,&quot;citeprocText&quot;:&quot;(Caroline et al., 2023)&quot;,&quot;manualOverrideText&quot;:&quot;&quot;},&quot;citationItems&quot;:[{&quot;id&quot;:&quot;48a03169-c10f-3729-ada6-4acb08d6f792&quot;,&quot;itemData&quot;:{&quot;type&quot;:&quot;article-journal&quot;,&quot;id&quot;:&quot;48a03169-c10f-3729-ada6-4acb08d6f792&quot;,&quot;title&quot;:&quot;Pengaruh Sanksi Perpajakan, Tarif Pajak Dan Pemahaman Perpajakan Terhadap Kepatuhan Wajib Pajak&quot;,&quot;author&quot;:[{&quot;family&quot;:&quot;Caroline&quot;,&quot;given&quot;:&quot;Evline&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ISSN&quot;:&quot;2963-1181&quot;,&quot;issued&quot;:{&quot;date-parts&quot;:[[2023]]},&quot;page&quot;:&quot;2114-2121&quot;,&quot;issue&quot;:&quot;8&quot;,&quot;volume&quot;:&quot;2&quot;,&quot;container-title-short&quot;:&quot;&quot;},&quot;isTemporary&quot;:false,&quot;suppress-author&quot;:false,&quot;composite&quot;:false,&quot;author-only&quot;:false}],&quot;citationTag&quot;:&quot;MENDELEY_CITATION_v3_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&quot;},{&quot;citationID&quot;:&quot;MENDELEY_CITATION_3758e247-19d2-435f-b0c2-6be796c19832&quot;,&quot;properties&quot;:{&quot;noteIndex&quot;:0},&quot;isEdited&quot;:false,&quot;manualOverride&quot;:{&quot;isManuallyOverridden&quot;:false,&quot;citeprocText&quot;:&quot;(Tanjung, 2023)&quot;,&quot;manualOverrideText&quot;:&quot;&quot;},&quot;citationItems&quot;:[{&quot;id&quot;:&quot;9d5f9a26-6d6d-3ba5-95a8-9a9699828b01&quot;,&quot;itemData&quot;:{&quot;type&quot;:&quot;report&quot;,&quot;id&quot;:&quot;9d5f9a26-6d6d-3ba5-95a8-9a9699828b01&quot;,&quot;title&quot;:&quot;Pengaruh Modernisasi Sistem Administrasi Berbasis E-Samsat, Kualitas Pelayanan Dan Sanksi Pajak Terhadap Kepatuhan Wajib Pajak Pemilik Kendaraan Bermotor (Studi Kasus Pada Mahasiswa Fakultas Bisnis Di Universitas Buddhi Dharma)&quot;,&quot;author&quot;:[{&quot;family&quot;:&quot;Tanjung&quot;,&quot;given&quot;:&quot;Teguh Yanwar Habsyah&quot;,&quot;parse-names&quot;:false,&quot;dropping-particle&quot;:&quot;&quot;,&quot;non-dropping-particle&quot;:&quot;&quot;}],&quot;issued&quot;:{&quot;date-parts&quot;:[[2023]]},&quot;issue&quot;:&quot;1&quot;,&quot;volume&quot;:&quot;3&quot;,&quot;container-title-short&quot;:&quot;&quot;},&quot;isTemporary&quot;:false,&quot;suppress-author&quot;:false,&quot;composite&quot;:false,&quot;author-only&quot;:false}],&quot;citationTag&quot;:&quot;MENDELEY_CITATION_v3_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&quot;},{&quot;citationID&quot;:&quot;MENDELEY_CITATION_8782ce20-be14-4099-98eb-dccdf06ca500&quot;,&quot;properties&quot;:{&quot;noteIndex&quot;:0},&quot;isEdited&quot;:false,&quot;manualOverride&quot;:{&quot;isManuallyOverridden&quot;:false,&quot;citeprocText&quot;:&quot;(Adnyani &amp;#38; Anggara, 2023)&quot;,&quot;manualOverrideText&quot;:&quot;&quot;},&quot;citationItems&quot;:[{&quot;id&quot;:&quot;3487e83e-5f0a-30e3-a9b6-3fbfeb491af6&quot;,&quot;itemData&quot;:{&quot;type&quot;:&quot;article-journal&quot;,&quot;id&quot;:&quot;3487e83e-5f0a-30e3-a9b6-3fbfeb491af6&quot;,&quot;title&quot;:&quot;PENGARUH SANKSI, RAZIA LAPANGAN DAN PROGRAM E-SAMSAT TERHADAP KEPATUHAN WAJIB PAJAK KENDARAAN BERMOTOR KABUPATEN SUMBAWA BARAT&quot;,&quot;author&quot;:[{&quot;family&quot;:&quot;Adnyani&quot;,&quot;given&quot;:&quot;Ni Kadek Surya&quot;,&quot;parse-names&quot;:false,&quot;dropping-particle&quot;:&quot;&quot;,&quot;non-dropping-particle&quot;:&quot;&quot;},{&quot;family&quot;:&quot;Anggara&quot;,&quot;given&quot;:&quot;I Wayan Gde Wahyu Purna&quot;,&quot;parse-names&quot;:false,&quot;dropping-particle&quot;:&quot;&quot;,&quot;non-dropping-particle&quot;:&quot;&quot;}],&quot;container-title&quot;:&quot;E-Jurnal Manajemen Universitas Udayana&quot;,&quot;issued&quot;:{&quot;date-parts&quot;:[[2023]]},&quot;issue&quot;:&quot;4&quot;,&quot;volume&quot;:&quot;12&quot;,&quot;container-title-short&quot;:&quot;&quot;},&quot;isTemporary&quot;:false,&quot;suppress-author&quot;:false,&quot;composite&quot;:false,&quot;author-only&quot;:false}],&quot;citationTag&quot;:&quot;MENDELEY_CITATION_v3_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&quot;},{&quot;citationID&quot;:&quot;MENDELEY_CITATION_3c980521-c51e-425f-9d78-fba62a30cd53&quot;,&quot;properties&quot;:{&quot;noteIndex&quot;:0},&quot;isEdited&quot;:false,&quot;manualOverride&quot;:{&quot;isManuallyOverridden&quot;:false,&quot;citeprocText&quot;:&quot;(Chandra &amp;#38; Simbolon, 2023)&quot;,&quot;manualOverrideText&quot;:&quot;&quot;},&quot;citationItems&quot;:[{&quot;id&quot;:&quot;411342ee-ab0b-313c-94da-50d973f6918f&quot;,&quot;itemData&quot;:{&quot;type&quot;:&quot;article-journal&quot;,&quot;id&quot;:&quot;411342ee-ab0b-313c-94da-50d973f6918f&quot;,&quot;title&quot;:&quot;Pengaruh Sosialiasi Perpajakan, Sanksi Perpajakan, Tingkat Pendidikan, dan Program Pemutihan Pajak Kendaraan Bermotor Terhadap Kepatuhan Wajib Pajak Kendaraan Bermotor (Studi Kasus pada Karyawan di Yayasan Pendidikan Dharmawidya)&quot;,&quot;author&quot;:[{&quot;family&quot;:&quot;Chandra&quot;,&quot;given&quot;:&quot;Pannia Putri Budi&quot;,&quot;parse-names&quot;:false,&quot;dropping-particle&quot;:&quot;&quot;,&quot;non-dropping-particle&quot;:&quot;&quot;},{&quot;family&quot;:&quot;Simbolon&quot;,&quot;given&quot;:&quot;Sabam&quot;,&quot;parse-names&quot;:false,&quot;dropping-particle&quot;:&quot;&quot;,&quot;non-dropping-particle&quot;:&quot;&quot;}],&quot;container-title&quot;:&quot;Global Accounting&quot;,&quot;ISSN&quot;:&quot;2828-0822&quot;,&quot;issued&quot;:{&quot;date-parts&quot;:[[2023]]},&quot;issue&quot;:&quot;2&quot;,&quot;volume&quot;:&quot;2&quot;,&quot;container-title-short&quot;:&quot;&quot;},&quot;isTemporary&quot;:false,&quot;suppress-author&quot;:false,&quot;composite&quot;:false,&quot;author-only&quot;:false}],&quot;citationTag&quot;:&quot;MENDELEY_CITATION_v3_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&quot;},{&quot;citationID&quot;:&quot;MENDELEY_CITATION_0b53a520-cdd4-48fb-9bff-5b0a33aa6516&quot;,&quot;properties&quot;:{&quot;noteIndex&quot;:0},&quot;isEdited&quot;:false,&quot;manualOverride&quot;:{&quot;isManuallyOverridden&quot;:false,&quot;citeprocText&quot;:&quot;(Dongoran et al., 2022)&quot;,&quot;manualOverrideText&quot;:&quot;&quot;},&quot;citationItems&quot;:[{&quot;id&quot;:&quot;adb7ab65-ecaa-3040-b7eb-3ddc1d8a00fc&quot;,&quot;itemData&quot;:{&quot;type&quot;:&quot;article-journal&quot;,&quot;id&quot;:&quot;adb7ab65-ecaa-3040-b7eb-3ddc1d8a00fc&quot;,&quot;title&quot;:&quot;Pengaruh Program E-Samsat, Samsat Keliling, Pemutihan PKB, Pembebasan Bea Balik Nama Kendaraan Bermotor Dan Operasi Kepolisian Terhadap Kepatuhan Wajib Pajak Kendaraan Bermotor&quot;,&quot;author&quot;:[{&quot;family&quot;:&quot;Dongoran&quot;,&quot;given&quot;:&quot;Parlindungan&quot;,&quot;parse-names&quot;:false,&quot;dropping-particle&quot;:&quot;&quot;,&quot;non-dropping-particle&quot;:&quot;&quot;},{&quot;family&quot;:&quot;Safitriawati&quot;,&quot;given&quot;:&quot;Tita&quot;,&quot;parse-names&quot;:false,&quot;dropping-particle&quot;:&quot;&quot;,&quot;non-dropping-particle&quot;:&quot;&quot;},{&quot;family&quot;:&quot;Widayati&quot;,&quot;given&quot;:&quot;Neneng&quot;,&quot;parse-names&quot;:false,&quot;dropping-particle&quot;:&quot;&quot;,&quot;non-dropping-particle&quot;:&quot;&quot;},{&quot;family&quot;:&quot;Ningrum&quot;,&quot;given&quot;:&quot;Nur Cahya&quot;,&quot;parse-names&quot;:false,&quot;dropping-particle&quot;:&quot;&quot;,&quot;non-dropping-particle&quot;:&quot;&quot;}],&quot;container-title&quot;:&quot;EMPIRE&quot;,&quot;ISSN&quot;:&quot;2775-040X&quot;,&quot;issued&quot;:{&quot;date-parts&quot;:[[2022]]},&quot;page&quot;:&quot;135-147&quot;,&quot;issue&quot;:&quot;2&quot;,&quot;volume&quot;:&quot;2&quot;,&quot;container-title-short&quot;:&quot;&quot;},&quot;isTemporary&quot;:false,&quot;suppress-author&quot;:false,&quot;composite&quot;:false,&quot;author-only&quot;:false}],&quot;citationTag&quot;:&quot;MENDELEY_CITATION_v3_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&quot;},{&quot;citationID&quot;:&quot;MENDELEY_CITATION_68e6a114-57cf-47b4-8fd9-964ef9286965&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NjhlNmExMTQtNTdjZi00N2I0LThmZDktOTY0ZWY5Mjg2OTY1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c6298388-c42f-444e-9fc8-f51976716a2e&quot;,&quot;properties&quot;:{&quot;noteIndex&quot;:0,&quot;mode&quot;:&quot;composite&quot;},&quot;isEdited&quot;:false,&quot;manualOverride&quot;:{&quot;isManuallyOverridden&quot;:false,&quot;citeprocText&quot;:&quot;Gustaviana (2020)&quot;,&quot;manualOverrideText&quot;:&quot;&quot;},&quot;citationItems&quot;:[{&quot;displayAs&quot;:&quot;composite&quot;,&quot;label&quot;:&quot;page&quot;,&quot;id&quot;:&quot;4f145a15-dc6e-32ad-afab-ce3d183aa9cb&quot;,&quot;itemData&quot;:{&quot;type&quot;:&quot;article-journal&quot;,&quot;id&quot;:&quot;4f145a15-dc6e-32ad-afab-ce3d183aa9cb&quot;,&quot;title&quot;:&quot;Pengaruh Program E-Samsat, Samsat Keliling, Pemutihan Pkb, Pembebasan Bea Balik Nama Kendaraan Bermotor Dan Operasi Kepolisian Terhadap Tingkat Kepatuhan Wajib Pajak Kendaraan Bermotor (Studi Empiris Pada Kantor Bersama Sistem Administrasi Manunggal Di Ba&quot;,&quot;author&quot;:[{&quot;family&quot;:&quot;Gustaviana&quot;,&quot;given&quot;:&quot;Sandy&quot;,&quot;parse-names&quot;:false,&quot;dropping-particle&quot;:&quot;&quot;,&quot;non-dropping-particle&quot;:&quot;&quot;}],&quot;container-title&quot;:&quot;Prisma (Platform Riset Mahasiswa Akuntansi)&quot;,&quot;issued&quot;:{&quot;date-parts&quot;:[[2020]]},&quot;page&quot;:&quot;20-29&quot;,&quot;issue&quot;:&quot;1&quot;,&quot;volume&quot;:&quot;1&quot;,&quot;container-title-short&quot;:&quot;&quot;},&quot;isTemporary&quot;:false,&quot;suppress-author&quot;:false,&quot;composite&quot;:true,&quot;author-only&quot;:false}],&quot;citationTag&quot;:&quot;MENDELEY_CITATION_v3_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&quot;},{&quot;citationID&quot;:&quot;MENDELEY_CITATION_faec5d81-4ec9-40da-a503-3f43802dd48b&quot;,&quot;properties&quot;:{&quot;noteIndex&quot;:0,&quot;mode&quot;:&quot;composite&quot;},&quot;isEdited&quot;:false,&quot;manualOverride&quot;:{&quot;isManuallyOverridden&quot;:false,&quot;citeprocText&quot;:&quot;Gustaviana (2020)&quot;,&quot;manualOverrideText&quot;:&quot;&quot;},&quot;citationItems&quot;:[{&quot;displayAs&quot;:&quot;composite&quot;,&quot;label&quot;:&quot;page&quot;,&quot;id&quot;:&quot;4f145a15-dc6e-32ad-afab-ce3d183aa9cb&quot;,&quot;itemData&quot;:{&quot;type&quot;:&quot;article-journal&quot;,&quot;id&quot;:&quot;4f145a15-dc6e-32ad-afab-ce3d183aa9cb&quot;,&quot;title&quot;:&quot;Pengaruh Program E-Samsat, Samsat Keliling, Pemutihan Pkb, Pembebasan Bea Balik Nama Kendaraan Bermotor Dan Operasi Kepolisian Terhadap Tingkat Kepatuhan Wajib Pajak Kendaraan Bermotor (Studi Empiris Pada Kantor Bersama Sistem Administrasi Manunggal Di Ba&quot;,&quot;author&quot;:[{&quot;family&quot;:&quot;Gustaviana&quot;,&quot;given&quot;:&quot;Sandy&quot;,&quot;parse-names&quot;:false,&quot;dropping-particle&quot;:&quot;&quot;,&quot;non-dropping-particle&quot;:&quot;&quot;}],&quot;container-title&quot;:&quot;Prisma (Platform Riset Mahasiswa Akuntansi)&quot;,&quot;issued&quot;:{&quot;date-parts&quot;:[[2020]]},&quot;page&quot;:&quot;20-29&quot;,&quot;issue&quot;:&quot;1&quot;,&quot;volume&quot;:&quot;1&quot;,&quot;container-title-short&quot;:&quot;&quot;},&quot;isTemporary&quot;:false,&quot;suppress-author&quot;:false,&quot;composite&quot;:true,&quot;author-only&quot;:false}],&quot;citationTag&quot;:&quot;MENDELEY_CITATION_v3_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&quot;},{&quot;citationID&quot;:&quot;MENDELEY_CITATION_afc3847c-c774-4d34-98d0-7ae256b77b16&quot;,&quot;properties&quot;:{&quot;noteIndex&quot;:0,&quot;mode&quot;:&quot;composite&quot;},&quot;isEdited&quot;:false,&quot;manualOverride&quot;:{&quot;isManuallyOverridden&quot;:false,&quot;citeprocText&quot;:&quot;Melati et al. (2021)&quot;,&quot;manualOverrideText&quot;:&quot;&quot;},&quot;citationItems&quot;:[{&quot;displayAs&quot;:&quot;composite&quot;,&quot;label&quot;:&quot;page&quot;,&quot;id&quot;:&quot;92ed361c-5477-34a7-802d-1ce90f7471e2&quot;,&quot;itemData&quot;:{&quot;type&quot;:&quot;article-journal&quot;,&quot;id&quot;:&quot;92ed361c-5477-34a7-802d-1ce90f7471e2&quot;,&quot;title&quot;:&quot;Pengaruh Pengetahuan, Kewajiban Moral, Program Pemutihan, dan Razia Terhadap Kepatuhan Wajib Pajak Kendaraan Bermotor Kota Pekanbaru&quot;,&quot;author&quot;:[{&quot;family&quot;:&quot;Melati&quot;,&quot;given&quot;:&quot;Indah Sri&quot;,&quot;parse-names&quot;:false,&quot;dropping-particle&quot;:&quot;&quot;,&quot;non-dropping-particle&quot;:&quot;&quot;},{&quot;family&quot;:&quot;Azmi&quot;,&quot;given&quot;:&quot;Zul&quot;,&quot;parse-names&quot;:false,&quot;dropping-particle&quot;:&quot;&quot;,&quot;non-dropping-particle&quot;:&quot;&quot;},{&quot;family&quot;:&quot;Azhari&quot;,&quot;given&quot;:&quot;Intan Putri&quot;,&quot;parse-names&quot;:false,&quot;dropping-particle&quot;:&quot;&quot;,&quot;non-dropping-particle&quot;:&quot;&quot;}],&quot;container-title&quot;:&quot;ECOUNTBIS: Economics, Accounting and Business Journal&quot;,&quot;ISSN&quot;:&quot;2809-4743&quot;,&quot;issued&quot;:{&quot;date-parts&quot;:[[2021]]},&quot;page&quot;:&quot;365-379&quot;,&quot;issue&quot;:&quot;1&quot;,&quot;volume&quot;:&quot;1&quot;,&quot;container-title-short&quot;:&quot;&quot;},&quot;isTemporary&quot;:false,&quot;suppress-author&quot;:false,&quot;composite&quot;:true,&quot;author-only&quot;:false}],&quot;citationTag&quot;:&quot;MENDELEY_CITATION_v3_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&quot;},{&quot;citationID&quot;:&quot;MENDELEY_CITATION_555d730f-7df4-46ac-8018-a0b9ec1207e4&quot;,&quot;properties&quot;:{&quot;noteIndex&quot;:0},&quot;isEdited&quot;:false,&quot;manualOverride&quot;:{&quot;isManuallyOverridden&quot;:false,&quot;citeprocText&quot;:&quot;(Haryanti &amp;#38; Wijaya, 2019)&quot;,&quot;manualOverrideText&quot;:&quot;&quot;},&quot;citationItems&quot;:[{&quot;id&quot;:&quot;fb99d2cd-2b40-359a-a746-58e2b641b36e&quot;,&quot;itemData&quot;:{&quot;type&quot;:&quot;article-journal&quot;,&quot;id&quot;:&quot;fb99d2cd-2b40-359a-a746-58e2b641b36e&quot;,&quot;title&quot;:&quot;Sistem Pemungutan Pajak Kendaraan Bermotor Melalui Layanan Samsat Keliling Terhadap Kepatuhan Wajib Pajak&quot;,&quot;author&quot;:[{&quot;family&quot;:&quot;Haryanti&quot;,&quot;given&quot;:&quot;Setyani Sri&quot;,&quot;parse-names&quot;:false,&quot;dropping-particle&quot;:&quot;&quot;,&quot;non-dropping-particle&quot;:&quot;&quot;},{&quot;family&quot;:&quot;Wijaya&quot;,&quot;given&quot;:&quot;Kurniawan Aji&quot;,&quot;parse-names&quot;:false,&quot;dropping-particle&quot;:&quot;&quot;,&quot;non-dropping-particle&quot;:&quot;&quot;}],&quot;container-title&quot;:&quot;ProBank&quot;,&quot;ISSN&quot;:&quot;2579-5597&quot;,&quot;issued&quot;:{&quot;date-parts&quot;:[[2019]]},&quot;page&quot;:&quot;147-165&quot;,&quot;issue&quot;:&quot;2&quot;,&quot;volume&quot;:&quot;4&quot;,&quot;container-title-short&quot;:&quot;&quot;},&quot;isTemporary&quot;:false,&quot;suppress-author&quot;:false,&quot;composite&quot;:false,&quot;author-only&quot;:false}],&quot;citationTag&quot;:&quot;MENDELEY_CITATION_v3_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&quot;},{&quot;citationID&quot;:&quot;MENDELEY_CITATION_26e5bead-a1d2-4a1c-8b60-b0df6cac7cf2&quot;,&quot;properties&quot;:{&quot;noteIndex&quot;:0,&quot;mode&quot;:&quot;composite&quot;},&quot;isEdited&quot;:false,&quot;manualOverride&quot;:{&quot;isManuallyOverridden&quot;:false,&quot;citeprocText&quot;:&quot;Megayani &amp;#38; Noviari (2021)&quot;,&quot;manualOverrideText&quot;:&quot;&quot;},&quot;citationItems&quot;:[{&quot;displayAs&quot;:&quot;composite&quot;,&quot;label&quot;:&quot;page&quot;,&quot;id&quot;:&quot;c4fc0d32-21a8-37aa-b0f1-65803523db8c&quot;,&quot;itemData&quot;:{&quot;type&quot;:&quot;article-journal&quot;,&quot;id&quot;:&quot;c4fc0d32-21a8-37aa-b0f1-65803523db8c&quot;,&quot;title&quot;:&quot;Pengaruh Program E-SAMSAT, SAMSAT Keliling, dan Kepuasan Wajib Pajak pada Kepatuhan Wajib Pajak Kendaraan Bermotor&quot;,&quot;author&quot;:[{&quot;family&quot;:&quot;Megayani&quot;,&quot;given&quot;:&quot;Ni Komang Megi&quot;,&quot;parse-names&quot;:false,&quot;dropping-particle&quot;:&quot;&quot;,&quot;non-dropping-particle&quot;:&quot;&quot;},{&quot;family&quot;:&quot;Noviari&quot;,&quot;given&quot;:&quot;Naniek&quot;,&quot;parse-names&quot;:false,&quot;dropping-particle&quot;:&quot;&quot;,&quot;non-dropping-particle&quot;:&quot;&quot;}],&quot;container-title&quot;:&quot;E-Jurnal Akuntansi&quot;,&quot;issued&quot;:{&quot;date-parts&quot;:[[2021]]},&quot;page&quot;:&quot;1936&quot;,&quot;issue&quot;:&quot;8&quot;,&quot;volume&quot;:&quot;31&quot;,&quot;container-title-short&quot;:&quot;&quot;},&quot;isTemporary&quot;:false,&quot;suppress-author&quot;:false,&quot;composite&quot;:true,&quot;author-only&quot;:false}],&quot;citationTag&quot;:&quot;MENDELEY_CITATION_v3_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&quot;},{&quot;citationID&quot;:&quot;MENDELEY_CITATION_192a87ed-7fca-4fd6-84a9-b85670da01e8&quot;,&quot;properties&quot;:{&quot;noteIndex&quot;:0,&quot;mode&quot;:&quot;composite&quot;},&quot;isEdited&quot;:false,&quot;manualOverride&quot;:{&quot;isManuallyOverridden&quot;:false,&quot;citeprocText&quot;:&quot;Haryanti &amp;#38; Wijaya (2019)&quot;,&quot;manualOverrideText&quot;:&quot;&quot;},&quot;citationItems&quot;:[{&quot;displayAs&quot;:&quot;composite&quot;,&quot;label&quot;:&quot;page&quot;,&quot;id&quot;:&quot;fb99d2cd-2b40-359a-a746-58e2b641b36e&quot;,&quot;itemData&quot;:{&quot;type&quot;:&quot;article-journal&quot;,&quot;id&quot;:&quot;fb99d2cd-2b40-359a-a746-58e2b641b36e&quot;,&quot;title&quot;:&quot;Sistem Pemungutan Pajak Kendaraan Bermotor Melalui Layanan Samsat Keliling Terhadap Kepatuhan Wajib Pajak&quot;,&quot;author&quot;:[{&quot;family&quot;:&quot;Haryanti&quot;,&quot;given&quot;:&quot;Setyani Sri&quot;,&quot;parse-names&quot;:false,&quot;dropping-particle&quot;:&quot;&quot;,&quot;non-dropping-particle&quot;:&quot;&quot;},{&quot;family&quot;:&quot;Wijaya&quot;,&quot;given&quot;:&quot;Kurniawan Aji&quot;,&quot;parse-names&quot;:false,&quot;dropping-particle&quot;:&quot;&quot;,&quot;non-dropping-particle&quot;:&quot;&quot;}],&quot;container-title&quot;:&quot;ProBank&quot;,&quot;ISSN&quot;:&quot;2579-5597&quot;,&quot;issued&quot;:{&quot;date-parts&quot;:[[2019]]},&quot;page&quot;:&quot;147-165&quot;,&quot;issue&quot;:&quot;2&quot;,&quot;volume&quot;:&quot;4&quot;,&quot;container-title-short&quot;:&quot;&quot;},&quot;isTemporary&quot;:false,&quot;suppress-author&quot;:false,&quot;composite&quot;:true,&quot;author-only&quot;:false}],&quot;citationTag&quot;:&quot;MENDELEY_CITATION_v3_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&quot;},{&quot;citationID&quot;:&quot;MENDELEY_CITATION_22586fde-0e07-4f99-82c2-d88f7800c8ed&quot;,&quot;properties&quot;:{&quot;noteIndex&quot;:0,&quot;mode&quot;:&quot;composite&quot;},&quot;isEdited&quot;:false,&quot;manualOverride&quot;:{&quot;isManuallyOverridden&quot;:false,&quot;citeprocText&quot;:&quot;Ernawatiningsih &amp;#38; Sudiartana (2023)&quot;,&quot;manualOverrideText&quot;:&quot;&quot;},&quot;citationItems&quot;:[{&quot;displayAs&quot;:&quot;composite&quot;,&quot;label&quot;:&quot;page&quot;,&quot;id&quot;:&quot;02453619-51b2-3072-8d3f-74cb0a84b6da&quot;,&quot;itemData&quot;:{&quot;type&quot;:&quot;article-journal&quot;,&quot;id&quot;:&quot;02453619-51b2-3072-8d3f-74cb0a84b6da&quot;,&quot;title&quot;:&quot;Pengaruh Sosialisasi Pajak, Kualitas Pelayanan, Dan Sanksi Perpajakan Terhadap Kepatuhan Wajib Pajak Orang Pribadi Di Kantor Pelayanan Pajak Pratama Denpasar Timur&quot;,&quot;author&quot;:[{&quot;family&quot;:&quot;Ernawatiningsih&quot;,&quot;given&quot;:&quot;Ni Putu Lisa&quot;,&quot;parse-names&quot;:false,&quot;dropping-particle&quot;:&quot;&quot;,&quot;non-dropping-particle&quot;:&quot;&quot;},{&quot;family&quot;:&quot;Sudiartana&quot;,&quot;given&quot;:&quot;I Made&quot;,&quot;parse-names&quot;:false,&quot;dropping-particle&quot;:&quot;&quot;,&quot;non-dropping-particle&quot;:&quot;&quot;}],&quot;container-title&quot;:&quot;Jurnal Akuntansi Profesi&quot;,&quot;ISSN&quot;:&quot;2686-2468&quot;,&quot;issued&quot;:{&quot;date-parts&quot;:[[2023]]},&quot;page&quot;:&quot;482-491&quot;,&quot;issue&quot;:&quot;03&quot;,&quot;volume&quot;:&quot;14&quot;,&quot;container-title-short&quot;:&quot;&quot;},&quot;isTemporary&quot;:false,&quot;suppress-author&quot;:false,&quot;composite&quot;:true,&quot;author-only&quot;:false}],&quot;citationTag&quot;:&quot;MENDELEY_CITATION_v3_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&quot;},{&quot;citationID&quot;:&quot;MENDELEY_CITATION_7f9e7c88-b96a-4ad1-8ead-cd7f04156bdb&quot;,&quot;properties&quot;:{&quot;noteIndex&quot;:0,&quot;mode&quot;:&quot;composite&quot;},&quot;isEdited&quot;:false,&quot;manualOverride&quot;:{&quot;isManuallyOverridden&quot;:false,&quot;citeprocText&quot;:&quot;Nisa &amp;#38; Subagio (2023)&quot;,&quot;manualOverrideText&quot;:&quot;&quot;},&quot;citationItems&quot;:[{&quot;displayAs&quot;:&quot;composite&quot;,&quot;label&quot;:&quot;page&quot;,&quot;id&quot;:&quot;0c2f28ad-d8ba-36d1-aafc-30828d062c32&quot;,&quot;itemData&quot;:{&quot;type&quot;:&quot;article-journal&quot;,&quot;id&quot;:&quot;0c2f28ad-d8ba-36d1-aafc-30828d062c32&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ISSN&quot;:&quot;2987-1352&quot;,&quot;issued&quot;:{&quot;date-parts&quot;:[[2023]]},&quot;page&quot;:&quot;99-110&quot;,&quot;issue&quot;:&quot;3&quot;,&quot;volume&quot;:&quot;1&quot;,&quot;container-title-short&quot;:&quot;&quot;},&quot;isTemporary&quot;:false,&quot;suppress-author&quot;:false,&quot;composite&quot;:true,&quot;author-only&quot;:false}],&quot;citationTag&quot;:&quot;MENDELEY_CITATION_v3_eyJjaXRhdGlvbklEIjoiTUVOREVMRVlfQ0lUQVRJT05fN2Y5ZTdjODgtYjk2YS00YWQxLThlYWQtY2Q3ZjA0MTU2YmRi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wYzJmMjhhZC1kOGJhLTM2ZDEtYWFmYy0zMDgyOGQwNjJjMzIiLCJpdGVtRGF0YSI6eyJ0eXBlIjoiYXJ0aWNsZS1qb3VybmFsIiwiaWQiOiIwYzJmMjhhZC1kOGJhLTM2ZDEtYWFmYy0zMDgyOGQwNjJjMzI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SVNTTiI6IjI5ODctMTM1MiIsImlzc3VlZCI6eyJkYXRlLXBhcnRzIjpbWzIwMjNdXX0sInBhZ2UiOiI5OS0xMTAiLCJpc3N1ZSI6IjMiLCJ2b2x1bWUiOiIxIiwiY29udGFpbmVyLXRpdGxlLXNob3J0IjoiIn0sImlzVGVtcG9yYXJ5IjpmYWxzZSwic3VwcHJlc3MtYXV0aG9yIjpmYWxzZSwiY29tcG9zaXRlIjp0cnVlLCJhdXRob3Itb25seSI6ZmFsc2V9XX0=&quot;},{&quot;citationID&quot;:&quot;MENDELEY_CITATION_abfdec3c-17fb-4550-bb81-f4a6e2b059e5&quot;,&quot;properties&quot;:{&quot;noteIndex&quot;:0,&quot;mode&quot;:&quot;composite&quot;},&quot;isEdited&quot;:false,&quot;manualOverride&quot;:{&quot;isManuallyOverridden&quot;:false,&quot;citeprocText&quot;:&quot;Sindia &amp;#38; Mawar (2022)&quot;,&quot;manualOverrideText&quot;:&quot;&quot;},&quot;citationItems&quot;:[{&quot;displayAs&quot;:&quot;composite&quot;,&quot;label&quot;:&quot;page&quot;,&quot;id&quot;:&quot;209154c4-df2a-3bd4-8bc6-16dbca136e8a&quot;,&quot;itemData&quot;:{&quot;type&quot;:&quot;article-journal&quot;,&quot;id&quot;:&quot;209154c4-df2a-3bd4-8bc6-16dbca136e8a&quot;,&quot;title&quot;:&quot;Pengaruh Penerapan Elektronik Samsat terhadap Kepatuhan Wajib Pajak Kendaraan Bermotor pada Kantor Samsat Jakarta Selatan&quot;,&quot;author&quot;:[{&quot;family&quot;:&quot;Sindia&quot;,&quot;given&quot;:&quot;Maudy&quot;,&quot;parse-names&quot;:false,&quot;dropping-particle&quot;:&quot;&quot;,&quot;non-dropping-particle&quot;:&quot;&quot;},{&quot;family&quot;:&quot;Mawar&quot;,&quot;given&quot;:&quot;Mawar&quot;,&quot;parse-names&quot;:false,&quot;dropping-particle&quot;:&quot;&quot;,&quot;non-dropping-particle&quot;:&quot;&quot;}],&quot;container-title&quot;:&quot;Jurnal Manajemen Dan Ilmu Administrasi Publik (JMIAP)&quot;,&quot;ISSN&quot;:&quot;2798-5539&quot;,&quot;issued&quot;:{&quot;date-parts&quot;:[[2022]]},&quot;page&quot;:&quot;118-124&quot;,&quot;issue&quot;:&quot;2&quot;,&quot;volume&quot;:&quot;4&quot;,&quot;container-title-short&quot;:&quot;&quot;},&quot;isTemporary&quot;:false,&quot;suppress-author&quot;:false,&quot;composite&quot;:true,&quot;author-only&quot;:false}],&quot;citationTag&quot;:&quot;MENDELEY_CITATION_v3_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&quot;},{&quot;citationID&quot;:&quot;MENDELEY_CITATION_fbea59f9-c1c4-4d72-b7c8-7cc062890f1e&quot;,&quot;properties&quot;:{&quot;noteIndex&quot;:0,&quot;mode&quot;:&quot;composite&quot;},&quot;isEdited&quot;:false,&quot;manualOverride&quot;:{&quot;isManuallyOverridden&quot;:false,&quot;citeprocText&quot;:&quot;A. R. Amalia &amp;#38; Anwar (2023)&quot;,&quot;manualOverrideText&quot;:&quot;&quot;},&quot;citationItems&quot;:[{&quot;displayAs&quot;:&quot;composite&quot;,&quot;label&quot;:&quot;page&quot;,&quot;id&quot;:&quot;7aaf4e68-57ac-36b0-9732-02e7d5428c57&quot;,&quot;itemData&quot;:{&quot;type&quot;:&quot;article-journal&quot;,&quot;id&quot;:&quot;7aaf4e68-57ac-36b0-9732-02e7d5428c57&quot;,&quot;title&quot;:&quot;Pengaruh Modernisasi Sistem Administrasi Perpajakan Terhadap Kepatuhan Wajib Pajak Kendaraan Bermotor Dimoderasi Sosialisasi Perpajakan&quot;,&quot;author&quot;:[{&quot;family&quot;:&quot;Amalia&quot;,&quot;given&quot;:&quot;Anggun Rizqi&quot;,&quot;parse-names&quot;:false,&quot;dropping-particle&quot;:&quot;&quot;,&quot;non-dropping-particle&quot;:&quot;&quot;},{&quot;family&quot;:&quot;Anwar&quot;,&quot;given&quot;:&quot;Saiful&quot;,&quot;parse-names&quot;:false,&quot;dropping-particle&quot;:&quot;&quot;,&quot;non-dropping-particle&quot;:&quot;&quot;}],&quot;container-title&quot;:&quot;Equilibrium: Jurnal Ilmiah Ekonomi, Manajemen Dan Akuntansi&quot;,&quot;ISSN&quot;:&quot;2684-9313&quot;,&quot;issued&quot;:{&quot;date-parts&quot;:[[2023]]},&quot;page&quot;:&quot;247-256&quot;,&quot;issue&quot;:&quot;2&quot;,&quot;volume&quot;:&quot;12&quot;,&quot;container-title-short&quot;:&quot;&quot;},&quot;isTemporary&quot;:false,&quot;suppress-author&quot;:false,&quot;composite&quot;:true,&quot;author-only&quot;:false}],&quot;citationTag&quot;:&quot;MENDELEY_CITATION_v3_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&quot;},{&quot;citationID&quot;:&quot;MENDELEY_CITATION_efac8f4c-07e9-44bd-ad8b-2240222cbf85&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ZWZhYzhmNGMtMDdlOS00NGJkLWFkOGItMjI0MDIyMmNiZjg1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b852f3f6-d58c-4084-8e9f-9fce0ac55c42&quot;,&quot;properties&quot;:{&quot;noteIndex&quot;:0,&quot;mode&quot;:&quot;composite&quot;},&quot;isEdited&quot;:false,&quot;manualOverride&quot;:{&quot;isManuallyOverridden&quot;:false,&quot;citeprocText&quot;:&quot;Wardani &amp;#38; Rumiyatun (2017)&quot;,&quot;manualOverrideText&quot;:&quot;&quot;},&quot;citationItems&quot;:[{&quot;displayAs&quot;:&quot;composite&quot;,&quot;label&quot;:&quot;page&quot;,&quot;id&quot;:&quot;bfd1bb6a-da68-3b30-b7df-3ff064dd244e&quot;,&quot;itemData&quot;:{&quot;type&quot;:&quot;article-journal&quot;,&quot;id&quot;:&quot;bfd1bb6a-da68-3b30-b7df-3ff064dd244e&quot;,&quot;title&quot;:&quot;Pengaruh Pengetahuan Wajib Pajak, Kesadaran Wajib Pajak, Sanksi Pajak Kendaraan Bermotor, Dan Sistem Samsat Drive Thru Terhadap Kepatuhan Wajib Pajak Kendaraan Bermotor&quot;,&quot;author&quot;:[{&quot;family&quot;:&quot;Wardani&quot;,&quot;given&quot;:&quot;Dewi Kusuma&quot;,&quot;parse-names&quot;:false,&quot;dropping-particle&quot;:&quot;&quot;,&quot;non-dropping-particle&quot;:&quot;&quot;},{&quot;family&quot;:&quot;Rumiyatun&quot;,&quot;given&quot;:&quot;Rumiyatun&quot;,&quot;parse-names&quot;:false,&quot;dropping-particle&quot;:&quot;&quot;,&quot;non-dropping-particle&quot;:&quot;&quot;}],&quot;container-title&quot;:&quot;Jurnal Akuntansi&quot;,&quot;ISSN&quot;:&quot;2540-9646&quot;,&quot;issued&quot;:{&quot;date-parts&quot;:[[2017]]},&quot;page&quot;:&quot;15-24&quot;,&quot;issue&quot;:&quot;1&quot;,&quot;volume&quot;:&quot;5&quot;,&quot;container-title-short&quot;:&quot;&quot;},&quot;isTemporary&quot;:false,&quot;suppress-author&quot;:false,&quot;composite&quot;:true,&quot;author-only&quot;:false}],&quot;citationTag&quot;:&quot;MENDELEY_CITATION_v3_eyJjaXRhdGlvbklEIjoiTUVOREVMRVlfQ0lUQVRJT05fYjg1MmYzZjYtZDU4Yy00MDg0LThlOWYtOWZjZTBhYzU1YzQy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&quot;},{&quot;citationID&quot;:&quot;MENDELEY_CITATION_33e5a60a-4f19-43f9-ae4c-f96f4e63f639&quot;,&quot;properties&quot;:{&quot;noteIndex&quot;:0,&quot;mode&quot;:&quot;composite&quot;},&quot;isEdited&quot;:false,&quot;manualOverride&quot;:{&quot;isManuallyOverridden&quot;:true,&quot;citeprocText&quot;:&quot;Wardani &amp;#38; Rumiyatun (2017)&quot;,&quot;manualOverrideText&quot;:&quot;Wardani &amp; Rumiyatun (2017),&quot;},&quot;citationItems&quot;:[{&quot;displayAs&quot;:&quot;composite&quot;,&quot;label&quot;:&quot;page&quot;,&quot;id&quot;:&quot;bfd1bb6a-da68-3b30-b7df-3ff064dd244e&quot;,&quot;itemData&quot;:{&quot;type&quot;:&quot;article-journal&quot;,&quot;id&quot;:&quot;bfd1bb6a-da68-3b30-b7df-3ff064dd244e&quot;,&quot;title&quot;:&quot;Pengaruh Pengetahuan Wajib Pajak, Kesadaran Wajib Pajak, Sanksi Pajak Kendaraan Bermotor, Dan Sistem Samsat Drive Thru Terhadap Kepatuhan Wajib Pajak Kendaraan Bermotor&quot;,&quot;author&quot;:[{&quot;family&quot;:&quot;Wardani&quot;,&quot;given&quot;:&quot;Dewi Kusuma&quot;,&quot;parse-names&quot;:false,&quot;dropping-particle&quot;:&quot;&quot;,&quot;non-dropping-particle&quot;:&quot;&quot;},{&quot;family&quot;:&quot;Rumiyatun&quot;,&quot;given&quot;:&quot;Rumiyatun&quot;,&quot;parse-names&quot;:false,&quot;dropping-particle&quot;:&quot;&quot;,&quot;non-dropping-particle&quot;:&quot;&quot;}],&quot;container-title&quot;:&quot;Jurnal Akuntansi&quot;,&quot;ISSN&quot;:&quot;2540-9646&quot;,&quot;issued&quot;:{&quot;date-parts&quot;:[[2017]]},&quot;page&quot;:&quot;15-24&quot;,&quot;issue&quot;:&quot;1&quot;,&quot;volume&quot;:&quot;5&quot;,&quot;container-title-short&quot;:&quot;&quot;},&quot;isTemporary&quot;:false,&quot;suppress-author&quot;:false,&quot;composite&quot;:true,&quot;author-only&quot;:false}],&quot;citationTag&quot;:&quot;MENDELEY_CITATION_v3_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&quot;},{&quot;citationID&quot;:&quot;MENDELEY_CITATION_13504d6d-82b6-4b31-a671-ff3c8ad66f41&quot;,&quot;properties&quot;:{&quot;noteIndex&quot;:0,&quot;mode&quot;:&quot;composite&quot;},&quot;isEdited&quot;:false,&quot;manualOverride&quot;:{&quot;isManuallyOverridden&quot;:false,&quot;citeprocText&quot;:&quot;Wardani (2018)&quot;,&quot;manualOverrideText&quot;:&quot;&quot;},&quot;citationItems&quot;:[{&quot;displayAs&quot;:&quot;composite&quot;,&quot;label&quot;:&quot;page&quot;,&quot;id&quot;:&quot;59cf12d5-a51f-37d9-8420-b46e15bca63a&quot;,&quot;itemData&quot;:{&quot;type&quot;:&quot;article-journal&quot;,&quot;id&quot;:&quot;59cf12d5-a51f-37d9-8420-b46e15bca63a&quot;,&quot;title&quot;:&quot;Pengaruh program e-Samsat terhadap kepatuhan wajib pajak kendaraan bermotor dengan kepuasan kualitas pelayanan sebagai variabel intervening (Studi kasus Samsat Daerah Istimewa Yogyakarta)&quot;,&quot;author&quot;:[{&quot;family&quot;:&quot;Wardani&quot;,&quot;given&quot;:&quot;Dewi Kusuma&quot;,&quot;parse-names&quot;:false,&quot;dropping-particle&quot;:&quot;&quot;,&quot;non-dropping-particle&quot;:&quot;&quot;}],&quot;container-title&quot;:&quot;Akmenika: Jurnal Akuntansi Dan Manajemen&quot;,&quot;ISSN&quot;:&quot;2579-311X&quot;,&quot;issued&quot;:{&quot;date-parts&quot;:[[2018]]},&quot;issue&quot;:&quot;2&quot;,&quot;volume&quot;:&quot;15&quot;,&quot;container-title-short&quot;:&quot;&quot;},&quot;isTemporary&quot;:false,&quot;suppress-author&quot;:false,&quot;composite&quot;:true,&quot;author-only&quot;:false}],&quot;citationTag&quot;:&quot;MENDELEY_CITATION_v3_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&quot;},{&quot;citationID&quot;:&quot;MENDELEY_CITATION_2375f353-d4e7-4458-9ac4-2f4280ead1ec&quot;,&quot;properties&quot;:{&quot;noteIndex&quot;:0,&quot;mode&quot;:&quot;composite&quot;},&quot;isEdited&quot;:false,&quot;manualOverride&quot;:{&quot;isManuallyOverridden&quot;:false,&quot;citeprocText&quot;:&quot;Wardani &amp;#38; Rumiyatun (2017)&quot;,&quot;manualOverrideText&quot;:&quot;&quot;},&quot;citationItems&quot;:[{&quot;displayAs&quot;:&quot;composite&quot;,&quot;label&quot;:&quot;page&quot;,&quot;id&quot;:&quot;bfd1bb6a-da68-3b30-b7df-3ff064dd244e&quot;,&quot;itemData&quot;:{&quot;type&quot;:&quot;article-journal&quot;,&quot;id&quot;:&quot;bfd1bb6a-da68-3b30-b7df-3ff064dd244e&quot;,&quot;title&quot;:&quot;Pengaruh Pengetahuan Wajib Pajak, Kesadaran Wajib Pajak, Sanksi Pajak Kendaraan Bermotor, Dan Sistem Samsat Drive Thru Terhadap Kepatuhan Wajib Pajak Kendaraan Bermotor&quot;,&quot;author&quot;:[{&quot;family&quot;:&quot;Wardani&quot;,&quot;given&quot;:&quot;Dewi Kusuma&quot;,&quot;parse-names&quot;:false,&quot;dropping-particle&quot;:&quot;&quot;,&quot;non-dropping-particle&quot;:&quot;&quot;},{&quot;family&quot;:&quot;Rumiyatun&quot;,&quot;given&quot;:&quot;Rumiyatun&quot;,&quot;parse-names&quot;:false,&quot;dropping-particle&quot;:&quot;&quot;,&quot;non-dropping-particle&quot;:&quot;&quot;}],&quot;container-title&quot;:&quot;Jurnal Akuntansi&quot;,&quot;ISSN&quot;:&quot;2540-9646&quot;,&quot;issued&quot;:{&quot;date-parts&quot;:[[2017]]},&quot;page&quot;:&quot;15-24&quot;,&quot;issue&quot;:&quot;1&quot;,&quot;volume&quot;:&quot;5&quot;,&quot;container-title-short&quot;:&quot;&quot;},&quot;isTemporary&quot;:false,&quot;suppress-author&quot;:false,&quot;composite&quot;:true,&quot;author-only&quot;:false}],&quot;citationTag&quot;:&quot;MENDELEY_CITATION_v3_eyJjaXRhdGlvbklEIjoiTUVOREVMRVlfQ0lUQVRJT05fMjM3NWYzNTMtZDRlNy00NDU4LTlhYzQtMmY0MjgwZWFkMWVj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&quot;},{&quot;citationID&quot;:&quot;MENDELEY_CITATION_7f5ccbb5-105e-41f4-aab9-5aa59d9c3a84&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N2Y1Y2NiYjUtMTA1ZS00MWY0LWFhYjktNWFhNTlkOWMzYTg0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3520069e-c8a4-4aee-b6f3-97a250582c4f&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MzUyMDA2OWUtYzhhNC00YWVlLWI2ZjMtOTdhMjUwNTgyYzRm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b71c69f0-3095-464f-a0f6-ed5d9519eec4&quot;,&quot;properties&quot;:{&quot;noteIndex&quot;:0,&quot;mode&quot;:&quot;composite&quot;},&quot;isEdited&quot;:false,&quot;manualOverride&quot;:{&quot;isManuallyOverridden&quot;:true,&quot;citeprocText&quot;:&quot;Sugiyono (2017)&quot;,&quot;manualOverrideText&quot;:&quot;Sugiyono (2017),&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YjcxYzY5ZjAtMzA5NS00NjRmLWEwZjYtZWQ1ZDk1MTllZWM0IiwicHJvcGVydGllcyI6eyJub3RlSW5kZXgiOjAsIm1vZGUiOiJjb21wb3NpdGUifSwiaXNFZGl0ZWQiOmZhbHNlLCJtYW51YWxPdmVycmlkZSI6eyJpc01hbnVhbGx5T3ZlcnJpZGRlbiI6dHJ1ZSwiY2l0ZXByb2NUZXh0IjoiU3VnaXlvbm8gKDIwMTcpIiwibWFudWFsT3ZlcnJpZGVUZXh0IjoiU3VnaXlvbm8gKDIwMTcpLC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bb636d39-3b5f-49fb-b4b4-a7ecb0fd01ad&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YmI2MzZkMzktM2I1Zi00OWZiLWI0YjQtYTdlY2IwZmQwMWFk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56d35015-1dec-41c6-8fc5-ee82fca97a3f&quot;,&quot;properties&quot;:{&quot;noteIndex&quot;:0},&quot;isEdited&quot;:false,&quot;manualOverride&quot;:{&quot;isManuallyOverridden&quot;:false,&quot;citeprocText&quot;:&quot;(Sugiyono, 2017)&quot;,&quot;manualOverrideText&quot;:&quot;&quot;},&quot;citationItems&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false,&quot;author-only&quot;:false}],&quot;citationTag&quot;:&quot;MENDELEY_CITATION_v3_eyJjaXRhdGlvbklEIjoiTUVOREVMRVlfQ0lUQVRJT05fNTZkMzUwMTUtMWRlYy00MWM2LThmYzUtZWU4MmZjYTk3YTNmIiwicHJvcGVydGllcyI6eyJub3RlSW5kZXgiOjB9LCJpc0VkaXRlZCI6ZmFsc2UsIm1hbnVhbE92ZXJyaWRlIjp7ImlzTWFudWFsbHlPdmVycmlkZGVuIjpmYWxzZSwiY2l0ZXByb2NUZXh0IjoiKFN1Z2l5b25vLCAyMDE3KSIsIm1hbnVhbE92ZXJyaWRlVGV4dCI6IiJ9LCJjaXRhdGlvbkl0ZW1zIjpbey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ZmFsc2UsImF1dGhvci1vbmx5IjpmYWxzZX1dfQ==&quot;},{&quot;citationID&quot;:&quot;MENDELEY_CITATION_176167f2-a488-4e67-8c82-7cd3fe35f4cf&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MTc2MTY3ZjItYTQ4OC00ZTY3LThjODItN2NkM2ZlMzVmNGNm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9f24260e-3688-4c42-9d0c-aa7df0c17801&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OWYyNDI2MGUtMzY4OC00YzQyLTlkMGMtYWE3ZGYwYzE3ODAx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14e23022-d339-4d5d-852e-28d4d6abd89b&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MTRlMjMwMjItZDMzOS00ZDVkLTg1MmUtMjhkNGQ2YWJkODli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8bca217a-52aa-4e5d-bf6d-3865923fbe23&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OGJjYTIxN2EtNTJhYS00ZTVkLWJmNmQtMzg2NTkyM2ZiZTIz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5c6270fd-4d07-48ee-b608-630d26b61746&quot;,&quot;properties&quot;:{&quot;noteIndex&quot;:0,&quot;mode&quot;:&quot;composite&quot;},&quot;isEdited&quot;:false,&quot;manualOverride&quot;:{&quot;isManuallyOverridden&quot;:true,&quot;citeprocText&quot;:&quot;Ghozali (2013)&quot;,&quot;manualOverrideText&quot;:&quot;Ghozali (2013),&quot;},&quot;citationItems&quot;:[{&quot;displayAs&quot;:&quot;composite&quot;,&quot;label&quot;:&quot;page&quot;,&quot;id&quot;:&quot;6509858e-7c4f-39f3-a1b6-e02b6339e34f&quot;,&quot;itemData&quot;:{&quot;type&quot;:&quot;article-journal&quot;,&quot;id&quot;:&quot;6509858e-7c4f-39f3-a1b6-e02b6339e34f&quot;,&quot;title&quot;:&quot;Aplikasi analisis multivariate dengan program&quot;,&quot;author&quot;:[{&quot;family&quot;:&quot;Ghozali&quot;,&quot;given&quot;:&quot;Imam&quot;,&quot;parse-names&quot;:false,&quot;dropping-particle&quot;:&quot;&quot;,&quot;non-dropping-particle&quot;:&quot;&quot;}],&quot;container-title&quot;:&quot;Edisi Ketujuh. Semarang: Badan Penerbit Universitas Diponegoro&quot;,&quot;issued&quot;:{&quot;date-parts&quot;:[[2013]]},&quot;container-title-short&quot;:&quot;&quot;},&quot;isTemporary&quot;:false,&quot;suppress-author&quot;:false,&quot;composite&quot;:true,&quot;author-only&quot;:false}],&quot;citationTag&quot;:&quot;MENDELEY_CITATION_v3_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&quot;},{&quot;citationID&quot;:&quot;MENDELEY_CITATION_877dd4cc-4359-401e-9daf-60f406dd8657&quot;,&quot;properties&quot;:{&quot;noteIndex&quot;:0,&quot;mode&quot;:&quot;composite&quot;},&quot;isEdited&quot;:false,&quot;manualOverride&quot;:{&quot;isManuallyOverridden&quot;:false,&quot;citeprocText&quot;:&quot;Ghozali (2013)&quot;,&quot;manualOverrideText&quot;:&quot;&quot;},&quot;citationItems&quot;:[{&quot;displayAs&quot;:&quot;composite&quot;,&quot;label&quot;:&quot;page&quot;,&quot;id&quot;:&quot;6509858e-7c4f-39f3-a1b6-e02b6339e34f&quot;,&quot;itemData&quot;:{&quot;type&quot;:&quot;article-journal&quot;,&quot;id&quot;:&quot;6509858e-7c4f-39f3-a1b6-e02b6339e34f&quot;,&quot;title&quot;:&quot;Aplikasi analisis multivariate dengan program&quot;,&quot;author&quot;:[{&quot;family&quot;:&quot;Ghozali&quot;,&quot;given&quot;:&quot;Imam&quot;,&quot;parse-names&quot;:false,&quot;dropping-particle&quot;:&quot;&quot;,&quot;non-dropping-particle&quot;:&quot;&quot;}],&quot;container-title&quot;:&quot;Edisi Ketujuh. Semarang: Badan Penerbit Universitas Diponegoro&quot;,&quot;issued&quot;:{&quot;date-parts&quot;:[[2013]]},&quot;container-title-short&quot;:&quot;&quot;},&quot;isTemporary&quot;:false,&quot;suppress-author&quot;:false,&quot;composite&quot;:true,&quot;author-only&quot;:false}],&quot;citationTag&quot;:&quot;MENDELEY_CITATION_v3_eyJjaXRhdGlvbklEIjoiTUVOREVMRVlfQ0lUQVRJT05fODc3ZGQ0Y2MtNDM1OS00MDFlLTlkYWYtNjBmNDA2ZGQ4NjU3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quot;},{&quot;citationID&quot;:&quot;MENDELEY_CITATION_51670644-09c8-4294-8410-4f5cb1f0d64f&quot;,&quot;properties&quot;:{&quot;noteIndex&quot;:0,&quot;mode&quot;:&quot;composite&quot;},&quot;isEdited&quot;:false,&quot;manualOverride&quot;:{&quot;isManuallyOverridden&quot;:false,&quot;citeprocText&quot;:&quot;Ghozali (2013)&quot;,&quot;manualOverrideText&quot;:&quot;&quot;},&quot;citationItems&quot;:[{&quot;displayAs&quot;:&quot;composite&quot;,&quot;label&quot;:&quot;page&quot;,&quot;id&quot;:&quot;6509858e-7c4f-39f3-a1b6-e02b6339e34f&quot;,&quot;itemData&quot;:{&quot;type&quot;:&quot;article-journal&quot;,&quot;id&quot;:&quot;6509858e-7c4f-39f3-a1b6-e02b6339e34f&quot;,&quot;title&quot;:&quot;Aplikasi analisis multivariate dengan program&quot;,&quot;author&quot;:[{&quot;family&quot;:&quot;Ghozali&quot;,&quot;given&quot;:&quot;Imam&quot;,&quot;parse-names&quot;:false,&quot;dropping-particle&quot;:&quot;&quot;,&quot;non-dropping-particle&quot;:&quot;&quot;}],&quot;container-title&quot;:&quot;Edisi Ketujuh. Semarang: Badan Penerbit Universitas Diponegoro&quot;,&quot;issued&quot;:{&quot;date-parts&quot;:[[2013]]},&quot;container-title-short&quot;:&quot;&quot;},&quot;isTemporary&quot;:false,&quot;suppress-author&quot;:false,&quot;composite&quot;:true,&quot;author-only&quot;:false}],&quot;citationTag&quot;:&quot;MENDELEY_CITATION_v3_eyJjaXRhdGlvbklEIjoiTUVOREVMRVlfQ0lUQVRJT05fNTE2NzA2NDQtMDljOC00Mjk0LTg0MTAtNGY1Y2IxZjBkNjRm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quot;},{&quot;citationID&quot;:&quot;MENDELEY_CITATION_36e947bb-9921-4a25-b69c-6edfdb583e76&quot;,&quot;properties&quot;:{&quot;noteIndex&quot;:0,&quot;mode&quot;:&quot;composite&quot;},&quot;isEdited&quot;:false,&quot;manualOverride&quot;:{&quot;isManuallyOverridden&quot;:false,&quot;citeprocText&quot;:&quot;Ghozali (2013)&quot;,&quot;manualOverrideText&quot;:&quot;&quot;},&quot;citationItems&quot;:[{&quot;displayAs&quot;:&quot;composite&quot;,&quot;label&quot;:&quot;page&quot;,&quot;id&quot;:&quot;6509858e-7c4f-39f3-a1b6-e02b6339e34f&quot;,&quot;itemData&quot;:{&quot;type&quot;:&quot;article-journal&quot;,&quot;id&quot;:&quot;6509858e-7c4f-39f3-a1b6-e02b6339e34f&quot;,&quot;title&quot;:&quot;Aplikasi analisis multivariate dengan program&quot;,&quot;author&quot;:[{&quot;family&quot;:&quot;Ghozali&quot;,&quot;given&quot;:&quot;Imam&quot;,&quot;parse-names&quot;:false,&quot;dropping-particle&quot;:&quot;&quot;,&quot;non-dropping-particle&quot;:&quot;&quot;}],&quot;container-title&quot;:&quot;Edisi Ketujuh. Semarang: Badan Penerbit Universitas Diponegoro&quot;,&quot;issued&quot;:{&quot;date-parts&quot;:[[2013]]},&quot;container-title-short&quot;:&quot;&quot;},&quot;isTemporary&quot;:false,&quot;suppress-author&quot;:false,&quot;composite&quot;:true,&quot;author-only&quot;:false}],&quot;citationTag&quot;:&quot;MENDELEY_CITATION_v3_eyJjaXRhdGlvbklEIjoiTUVOREVMRVlfQ0lUQVRJT05fMzZlOTQ3YmItOTkyMS00YTI1LWI2OWMtNmVkZmRiNTgzZTc2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quot;},{&quot;citationID&quot;:&quot;MENDELEY_CITATION_e2ac7454-904d-437d-9e21-c0d77c41d9bb&quot;,&quot;properties&quot;:{&quot;noteIndex&quot;:0,&quot;mode&quot;:&quot;composite&quot;},&quot;isEdited&quot;:false,&quot;manualOverride&quot;:{&quot;isManuallyOverridden&quot;:true,&quot;citeprocText&quot;:&quot;Ghozali (2013)&quot;,&quot;manualOverrideText&quot;:&quot;Ghozali (2013),&quot;},&quot;citationItems&quot;:[{&quot;displayAs&quot;:&quot;composite&quot;,&quot;label&quot;:&quot;page&quot;,&quot;id&quot;:&quot;6509858e-7c4f-39f3-a1b6-e02b6339e34f&quot;,&quot;itemData&quot;:{&quot;type&quot;:&quot;article-journal&quot;,&quot;id&quot;:&quot;6509858e-7c4f-39f3-a1b6-e02b6339e34f&quot;,&quot;title&quot;:&quot;Aplikasi analisis multivariate dengan program&quot;,&quot;author&quot;:[{&quot;family&quot;:&quot;Ghozali&quot;,&quot;given&quot;:&quot;Imam&quot;,&quot;parse-names&quot;:false,&quot;dropping-particle&quot;:&quot;&quot;,&quot;non-dropping-particle&quot;:&quot;&quot;}],&quot;container-title&quot;:&quot;Edisi Ketujuh. Semarang: Badan Penerbit Universitas Diponegoro&quot;,&quot;issued&quot;:{&quot;date-parts&quot;:[[2013]]},&quot;container-title-short&quot;:&quot;&quot;},&quot;isTemporary&quot;:false,&quot;suppress-author&quot;:false,&quot;composite&quot;:true,&quot;author-only&quot;:false}],&quot;citationTag&quot;:&quot;MENDELEY_CITATION_v3_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&quot;},{&quot;citationID&quot;:&quot;MENDELEY_CITATION_840e1091-2941-4155-9ad1-f1ffc9a437c9&quot;,&quot;properties&quot;:{&quot;noteIndex&quot;:0,&quot;mode&quot;:&quot;composite&quot;},&quot;isEdited&quot;:false,&quot;manualOverride&quot;:{&quot;isManuallyOverridden&quot;:false,&quot;citeprocText&quot;:&quot;Ghozali (2013)&quot;,&quot;manualOverrideText&quot;:&quot;&quot;},&quot;citationItems&quot;:[{&quot;displayAs&quot;:&quot;composite&quot;,&quot;label&quot;:&quot;page&quot;,&quot;id&quot;:&quot;6509858e-7c4f-39f3-a1b6-e02b6339e34f&quot;,&quot;itemData&quot;:{&quot;type&quot;:&quot;article-journal&quot;,&quot;id&quot;:&quot;6509858e-7c4f-39f3-a1b6-e02b6339e34f&quot;,&quot;title&quot;:&quot;Aplikasi analisis multivariate dengan program&quot;,&quot;author&quot;:[{&quot;family&quot;:&quot;Ghozali&quot;,&quot;given&quot;:&quot;Imam&quot;,&quot;parse-names&quot;:false,&quot;dropping-particle&quot;:&quot;&quot;,&quot;non-dropping-particle&quot;:&quot;&quot;}],&quot;container-title&quot;:&quot;Edisi Ketujuh. Semarang: Badan Penerbit Universitas Diponegoro&quot;,&quot;issued&quot;:{&quot;date-parts&quot;:[[2013]]},&quot;container-title-short&quot;:&quot;&quot;},&quot;isTemporary&quot;:false,&quot;suppress-author&quot;:false,&quot;composite&quot;:true,&quot;author-only&quot;:false}],&quot;citationTag&quot;:&quot;MENDELEY_CITATION_v3_eyJjaXRhdGlvbklEIjoiTUVOREVMRVlfQ0lUQVRJT05fODQwZTEwOTEtMjk0MS00MTU1LTlhZDEtZjFmZmM5YTQzN2M5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quot;},{&quot;citationID&quot;:&quot;MENDELEY_CITATION_a74de0e6-8834-4cab-b4f7-695a4436a4c2&quot;,&quot;properties&quot;:{&quot;noteIndex&quot;:0,&quot;mode&quot;:&quot;composite&quot;},&quot;isEdited&quot;:false,&quot;manualOverride&quot;:{&quot;isManuallyOverridden&quot;:false,&quot;citeprocText&quot;:&quot;Sugiyono (2017)&quot;,&quot;manualOverrideText&quot;:&quot;&quot;},&quot;citationItems&quot;:[{&quot;displayAs&quot;:&quot;composite&quot;,&quot;label&quot;:&quot;page&quot;,&quot;id&quot;:&quot;83276f1e-927a-3f1f-8ace-d43a5ad02475&quot;,&quot;itemData&quot;:{&quot;type&quot;:&quot;article-journal&quot;,&quot;id&quot;:&quot;83276f1e-927a-3f1f-8ace-d43a5ad02475&quot;,&quot;title&quot;:&quot;Metode penelitian bisnis: pendekatan kuantitatif, kualitatif, kombinasi, dan R&amp;D&quot;,&quot;author&quot;:[{&quot;family&quot;:&quot;Sugiyono&quot;,&quot;given&quot;:&quot;Prof Dr&quot;,&quot;parse-names&quot;:false,&quot;dropping-particle&quot;:&quot;&quot;,&quot;non-dropping-particle&quot;:&quot;&quot;}],&quot;container-title&quot;:&quot;Penerbit CV. Alfabeta: Bandung&quot;,&quot;issued&quot;:{&quot;date-parts&quot;:[[2017]]},&quot;page&quot;:&quot;48-61&quot;,&quot;issue&quot;:&quot;87&quot;,&quot;volume&quot;:&quot;225&quot;,&quot;container-title-short&quot;:&quot;&quot;},&quot;isTemporary&quot;:false,&quot;suppress-author&quot;:false,&quot;composite&quot;:true,&quot;author-only&quot;:false}],&quot;citationTag&quot;:&quot;MENDELEY_CITATION_v3_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&quot;},{&quot;citationID&quot;:&quot;MENDELEY_CITATION_c34531b8-2867-406a-85a8-ca58376dc896&quot;,&quot;properties&quot;:{&quot;noteIndex&quot;:0,&quot;mode&quot;:&quot;composite&quot;},&quot;isEdited&quot;:false,&quot;manualOverride&quot;:{&quot;isManuallyOverridden&quot;:false,&quot;citeprocText&quot;:&quot;Ghozali (2013)&quot;,&quot;manualOverrideText&quot;:&quot;&quot;},&quot;citationItems&quot;:[{&quot;displayAs&quot;:&quot;composite&quot;,&quot;label&quot;:&quot;page&quot;,&quot;id&quot;:&quot;6509858e-7c4f-39f3-a1b6-e02b6339e34f&quot;,&quot;itemData&quot;:{&quot;type&quot;:&quot;article-journal&quot;,&quot;id&quot;:&quot;6509858e-7c4f-39f3-a1b6-e02b6339e34f&quot;,&quot;title&quot;:&quot;Aplikasi analisis multivariate dengan program&quot;,&quot;author&quot;:[{&quot;family&quot;:&quot;Ghozali&quot;,&quot;given&quot;:&quot;Imam&quot;,&quot;parse-names&quot;:false,&quot;dropping-particle&quot;:&quot;&quot;,&quot;non-dropping-particle&quot;:&quot;&quot;}],&quot;container-title&quot;:&quot;Edisi Ketujuh. Semarang: Badan Penerbit Universitas Diponegoro&quot;,&quot;issued&quot;:{&quot;date-parts&quot;:[[2013]]},&quot;container-title-short&quot;:&quot;&quot;},&quot;isTemporary&quot;:false,&quot;suppress-author&quot;:false,&quot;composite&quot;:true,&quot;author-only&quot;:false}],&quot;citationTag&quot;:&quot;MENDELEY_CITATION_v3_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&quot;}]"/>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A6A65-5B29-4A18-B1FC-04D197A5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135</Pages>
  <Words>23110</Words>
  <Characters>131732</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 Dara</dc:creator>
  <cp:keywords/>
  <dc:description/>
  <cp:lastModifiedBy>Magician Paint</cp:lastModifiedBy>
  <cp:revision>3</cp:revision>
  <cp:lastPrinted>2025-12-15T06:01:00Z</cp:lastPrinted>
  <dcterms:created xsi:type="dcterms:W3CDTF">2025-12-17T12:04:00Z</dcterms:created>
  <dcterms:modified xsi:type="dcterms:W3CDTF">2025-12-21T09:42:00Z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3372074</vt:lpwstr>
  </property>
  <property fmtid="{D5CDD505-2E9C-101B-9397-08002B2CF9AE}" name="NXPowerLiteSettings" pid="3">
    <vt:lpwstr>C7000400038000</vt:lpwstr>
  </property>
  <property fmtid="{D5CDD505-2E9C-101B-9397-08002B2CF9AE}" name="NXPowerLiteVersion" pid="4">
    <vt:lpwstr>S10.9.4</vt:lpwstr>
  </property>
</Properties>
</file>