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2F85" w14:textId="77777777" w:rsidR="00B15490" w:rsidRPr="00034C34" w:rsidRDefault="00B15490" w:rsidP="003174B5">
      <w:pPr>
        <w:pStyle w:val="NormalWeb"/>
        <w:spacing w:before="0" w:beforeAutospacing="0" w:after="0" w:afterAutospacing="0"/>
        <w:jc w:val="center"/>
        <w:rPr>
          <w:sz w:val="32"/>
          <w:szCs w:val="32"/>
        </w:rPr>
      </w:pPr>
      <w:r w:rsidRPr="00034C34">
        <w:rPr>
          <w:b/>
          <w:bCs/>
          <w:color w:val="000000"/>
          <w:sz w:val="32"/>
          <w:szCs w:val="32"/>
        </w:rPr>
        <w:t xml:space="preserve">KONSERVATISME AKUNTANSI, </w:t>
      </w:r>
      <w:r w:rsidRPr="00034C34">
        <w:rPr>
          <w:b/>
          <w:bCs/>
          <w:i/>
          <w:iCs/>
          <w:color w:val="000000"/>
          <w:sz w:val="32"/>
          <w:szCs w:val="32"/>
        </w:rPr>
        <w:t>CORPORATE GOVERNANCE</w:t>
      </w:r>
      <w:r w:rsidRPr="00034C34">
        <w:rPr>
          <w:b/>
          <w:bCs/>
          <w:color w:val="000000"/>
          <w:sz w:val="32"/>
          <w:szCs w:val="32"/>
        </w:rPr>
        <w:t xml:space="preserve"> DAN </w:t>
      </w:r>
      <w:r w:rsidRPr="00034C34">
        <w:rPr>
          <w:b/>
          <w:bCs/>
          <w:i/>
          <w:iCs/>
          <w:color w:val="000000"/>
          <w:sz w:val="32"/>
          <w:szCs w:val="32"/>
        </w:rPr>
        <w:t>TAX AVOIDANCE</w:t>
      </w:r>
      <w:r w:rsidRPr="00034C34">
        <w:rPr>
          <w:b/>
          <w:bCs/>
          <w:color w:val="000000"/>
          <w:sz w:val="32"/>
          <w:szCs w:val="32"/>
        </w:rPr>
        <w:t xml:space="preserve"> (STUDI PADA PERUSAHAAN PERTAMBANGAN YANG TERDAFTAR DI BURSA EFEK INDONESIA TAHUN 2020-2024)</w:t>
      </w:r>
    </w:p>
    <w:p w14:paraId="2F34E6D8" w14:textId="77777777" w:rsidR="00B15490" w:rsidRPr="00B41BED" w:rsidRDefault="00B15490" w:rsidP="003174B5">
      <w:pPr>
        <w:spacing w:line="480" w:lineRule="auto"/>
        <w:jc w:val="center"/>
        <w:rPr>
          <w:rFonts w:ascii="Times New Roman" w:eastAsia="Times New Roman" w:hAnsi="Times New Roman" w:cs="Times New Roman"/>
        </w:rPr>
      </w:pPr>
    </w:p>
    <w:p w14:paraId="69E1AE39" w14:textId="67E2BD3B" w:rsidR="00B15490" w:rsidRPr="005A64F9" w:rsidRDefault="00B15490" w:rsidP="005A64F9">
      <w:pPr>
        <w:pStyle w:val="NormalWeb"/>
        <w:spacing w:before="0" w:beforeAutospacing="0" w:after="160" w:afterAutospacing="0" w:line="480" w:lineRule="auto"/>
        <w:jc w:val="center"/>
        <w:rPr>
          <w:sz w:val="28"/>
          <w:szCs w:val="28"/>
        </w:rPr>
      </w:pPr>
      <w:r w:rsidRPr="001506CC">
        <w:rPr>
          <w:b/>
          <w:bCs/>
          <w:color w:val="000000"/>
          <w:sz w:val="28"/>
          <w:szCs w:val="28"/>
        </w:rPr>
        <w:t>PROPOSAL</w:t>
      </w:r>
    </w:p>
    <w:p w14:paraId="11E5A304" w14:textId="77777777" w:rsidR="00B15490" w:rsidRPr="00B41BED" w:rsidRDefault="00B15490" w:rsidP="003174B5">
      <w:pPr>
        <w:pStyle w:val="NormalWeb"/>
        <w:spacing w:before="0" w:beforeAutospacing="0" w:after="160" w:afterAutospacing="0" w:line="480" w:lineRule="auto"/>
        <w:jc w:val="center"/>
      </w:pPr>
      <w:r w:rsidRPr="00B41BED">
        <w:rPr>
          <w:noProof/>
          <w:color w:val="000000"/>
          <w:bdr w:val="none" w:sz="0" w:space="0" w:color="auto" w:frame="1"/>
        </w:rPr>
        <w:drawing>
          <wp:inline distT="0" distB="0" distL="0" distR="0" wp14:anchorId="55DD3939" wp14:editId="22E913A1">
            <wp:extent cx="4700954" cy="2638689"/>
            <wp:effectExtent l="0" t="0" r="4445" b="9525"/>
            <wp:docPr id="86545785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1945" cy="2639245"/>
                    </a:xfrm>
                    <a:prstGeom prst="rect">
                      <a:avLst/>
                    </a:prstGeom>
                    <a:noFill/>
                    <a:ln>
                      <a:noFill/>
                    </a:ln>
                  </pic:spPr>
                </pic:pic>
              </a:graphicData>
            </a:graphic>
          </wp:inline>
        </w:drawing>
      </w:r>
    </w:p>
    <w:p w14:paraId="31AB8FEB" w14:textId="77777777" w:rsidR="00B15490" w:rsidRPr="00B41BED" w:rsidRDefault="00B15490" w:rsidP="003174B5">
      <w:pPr>
        <w:pStyle w:val="NormalWeb"/>
        <w:spacing w:before="0" w:beforeAutospacing="0" w:after="240" w:afterAutospacing="0" w:line="480" w:lineRule="auto"/>
        <w:jc w:val="center"/>
        <w:rPr>
          <w:b/>
          <w:bCs/>
          <w:color w:val="000000"/>
        </w:rPr>
      </w:pPr>
      <w:r w:rsidRPr="00B41BED">
        <w:rPr>
          <w:b/>
          <w:bCs/>
          <w:color w:val="000000"/>
        </w:rPr>
        <w:t>OLEH:</w:t>
      </w:r>
    </w:p>
    <w:p w14:paraId="1DBCFE71" w14:textId="77777777" w:rsidR="00B15490" w:rsidRPr="00034C34" w:rsidRDefault="00B15490" w:rsidP="003174B5">
      <w:pPr>
        <w:pStyle w:val="NormalWeb"/>
        <w:spacing w:before="0" w:beforeAutospacing="0" w:after="0" w:afterAutospacing="0"/>
        <w:jc w:val="center"/>
        <w:rPr>
          <w:sz w:val="28"/>
          <w:szCs w:val="28"/>
        </w:rPr>
      </w:pPr>
      <w:r w:rsidRPr="00034C34">
        <w:rPr>
          <w:b/>
          <w:bCs/>
          <w:color w:val="000000"/>
          <w:sz w:val="28"/>
          <w:szCs w:val="28"/>
        </w:rPr>
        <w:t>RATNA SAVITRI</w:t>
      </w:r>
    </w:p>
    <w:p w14:paraId="767A073E" w14:textId="77777777" w:rsidR="00B15490" w:rsidRPr="00034C34" w:rsidRDefault="00B15490" w:rsidP="003174B5">
      <w:pPr>
        <w:pStyle w:val="NormalWeb"/>
        <w:spacing w:before="0" w:beforeAutospacing="0" w:after="0" w:afterAutospacing="0"/>
        <w:jc w:val="center"/>
        <w:rPr>
          <w:sz w:val="28"/>
          <w:szCs w:val="28"/>
        </w:rPr>
      </w:pPr>
      <w:r w:rsidRPr="00034C34">
        <w:rPr>
          <w:b/>
          <w:bCs/>
          <w:color w:val="000000"/>
          <w:sz w:val="28"/>
          <w:szCs w:val="28"/>
        </w:rPr>
        <w:t>1901036087</w:t>
      </w:r>
    </w:p>
    <w:p w14:paraId="4274DFB1" w14:textId="77777777" w:rsidR="00B15490" w:rsidRPr="001506CC" w:rsidRDefault="00B15490" w:rsidP="003174B5">
      <w:pPr>
        <w:pStyle w:val="NormalWeb"/>
        <w:spacing w:before="0" w:beforeAutospacing="0" w:after="0" w:afterAutospacing="0"/>
        <w:jc w:val="center"/>
        <w:rPr>
          <w:b/>
          <w:bCs/>
          <w:color w:val="000000"/>
          <w:sz w:val="28"/>
          <w:szCs w:val="28"/>
        </w:rPr>
      </w:pPr>
      <w:r w:rsidRPr="00034C34">
        <w:rPr>
          <w:b/>
          <w:bCs/>
          <w:color w:val="000000"/>
          <w:sz w:val="28"/>
          <w:szCs w:val="28"/>
        </w:rPr>
        <w:t>AKUNTANS</w:t>
      </w:r>
      <w:r>
        <w:rPr>
          <w:b/>
          <w:bCs/>
          <w:color w:val="000000"/>
          <w:sz w:val="28"/>
          <w:szCs w:val="28"/>
        </w:rPr>
        <w:t>I</w:t>
      </w:r>
    </w:p>
    <w:p w14:paraId="18B6610B" w14:textId="77777777" w:rsidR="00B15490" w:rsidRPr="00B41BED" w:rsidRDefault="00B15490" w:rsidP="003174B5">
      <w:pPr>
        <w:spacing w:after="240" w:line="480" w:lineRule="auto"/>
        <w:jc w:val="both"/>
        <w:rPr>
          <w:rFonts w:ascii="Times New Roman" w:eastAsia="Times New Roman" w:hAnsi="Times New Roman" w:cs="Times New Roman"/>
        </w:rPr>
      </w:pPr>
    </w:p>
    <w:p w14:paraId="27B5B15F" w14:textId="77777777" w:rsidR="00B15490" w:rsidRPr="00B41BED" w:rsidRDefault="00B15490" w:rsidP="003174B5">
      <w:pPr>
        <w:spacing w:after="240" w:line="480" w:lineRule="auto"/>
        <w:jc w:val="both"/>
        <w:rPr>
          <w:rFonts w:ascii="Times New Roman" w:eastAsia="Times New Roman" w:hAnsi="Times New Roman" w:cs="Times New Roman"/>
        </w:rPr>
      </w:pPr>
    </w:p>
    <w:p w14:paraId="00626335" w14:textId="77777777" w:rsidR="00B15490" w:rsidRPr="00034C34" w:rsidRDefault="00B15490" w:rsidP="003174B5">
      <w:pPr>
        <w:pStyle w:val="NormalWeb"/>
        <w:spacing w:before="0" w:beforeAutospacing="0" w:after="0" w:afterAutospacing="0"/>
        <w:jc w:val="center"/>
        <w:rPr>
          <w:sz w:val="28"/>
          <w:szCs w:val="28"/>
        </w:rPr>
      </w:pPr>
      <w:r w:rsidRPr="00034C34">
        <w:rPr>
          <w:b/>
          <w:bCs/>
          <w:color w:val="000000"/>
          <w:sz w:val="28"/>
          <w:szCs w:val="28"/>
        </w:rPr>
        <w:t>FAKULTAS EKONOMI DAN BISNIS</w:t>
      </w:r>
    </w:p>
    <w:p w14:paraId="598485A0" w14:textId="77777777" w:rsidR="00B15490" w:rsidRPr="00034C34" w:rsidRDefault="00B15490" w:rsidP="003174B5">
      <w:pPr>
        <w:pStyle w:val="NormalWeb"/>
        <w:spacing w:before="0" w:beforeAutospacing="0" w:after="0" w:afterAutospacing="0"/>
        <w:jc w:val="center"/>
        <w:rPr>
          <w:sz w:val="28"/>
          <w:szCs w:val="28"/>
        </w:rPr>
      </w:pPr>
      <w:r w:rsidRPr="00034C34">
        <w:rPr>
          <w:b/>
          <w:bCs/>
          <w:color w:val="000000"/>
          <w:sz w:val="28"/>
          <w:szCs w:val="28"/>
        </w:rPr>
        <w:t>UNIVERSITAS MULAWARMAN</w:t>
      </w:r>
    </w:p>
    <w:p w14:paraId="4C072CC2" w14:textId="77777777" w:rsidR="00B15490" w:rsidRPr="00034C34" w:rsidRDefault="00B15490" w:rsidP="003174B5">
      <w:pPr>
        <w:pStyle w:val="NormalWeb"/>
        <w:spacing w:before="0" w:beforeAutospacing="0" w:after="0" w:afterAutospacing="0"/>
        <w:jc w:val="center"/>
        <w:rPr>
          <w:sz w:val="28"/>
          <w:szCs w:val="28"/>
        </w:rPr>
      </w:pPr>
      <w:r w:rsidRPr="00034C34">
        <w:rPr>
          <w:b/>
          <w:bCs/>
          <w:color w:val="000000"/>
          <w:sz w:val="28"/>
          <w:szCs w:val="28"/>
        </w:rPr>
        <w:t>SAMARINDA</w:t>
      </w:r>
    </w:p>
    <w:p w14:paraId="4A4CEA57" w14:textId="77777777" w:rsidR="00B15490" w:rsidRPr="00034C34" w:rsidRDefault="00B15490" w:rsidP="003174B5">
      <w:pPr>
        <w:pStyle w:val="NormalWeb"/>
        <w:spacing w:before="0" w:beforeAutospacing="0" w:after="0" w:afterAutospacing="0"/>
        <w:jc w:val="center"/>
        <w:rPr>
          <w:sz w:val="28"/>
          <w:szCs w:val="28"/>
        </w:rPr>
      </w:pPr>
      <w:r w:rsidRPr="00034C34">
        <w:rPr>
          <w:b/>
          <w:bCs/>
          <w:color w:val="000000"/>
          <w:sz w:val="28"/>
          <w:szCs w:val="28"/>
        </w:rPr>
        <w:t>2025</w:t>
      </w:r>
    </w:p>
    <w:p w14:paraId="382D46DE" w14:textId="00827314" w:rsidR="00B15490" w:rsidRPr="00B41BED" w:rsidRDefault="00B15490" w:rsidP="003174B5">
      <w:pPr>
        <w:spacing w:line="480" w:lineRule="auto"/>
        <w:jc w:val="both"/>
        <w:rPr>
          <w:rFonts w:ascii="Times New Roman" w:hAnsi="Times New Roman" w:cs="Times New Roman"/>
          <w:b/>
          <w:bCs/>
        </w:rPr>
      </w:pPr>
      <w:r w:rsidRPr="00B41BED">
        <w:rPr>
          <w:rFonts w:ascii="Times New Roman" w:hAnsi="Times New Roman" w:cs="Times New Roman"/>
          <w:b/>
          <w:bCs/>
          <w:noProof/>
        </w:rPr>
        <w:lastRenderedPageBreak/>
        <w:drawing>
          <wp:anchor distT="0" distB="0" distL="114300" distR="114300" simplePos="0" relativeHeight="251661312" behindDoc="0" locked="0" layoutInCell="1" allowOverlap="1" wp14:anchorId="62A2CBBF" wp14:editId="1A6F4A70">
            <wp:simplePos x="0" y="0"/>
            <wp:positionH relativeFrom="column">
              <wp:posOffset>-489585</wp:posOffset>
            </wp:positionH>
            <wp:positionV relativeFrom="paragraph">
              <wp:posOffset>85725</wp:posOffset>
            </wp:positionV>
            <wp:extent cx="5786755" cy="7715885"/>
            <wp:effectExtent l="0" t="0" r="4445" b="0"/>
            <wp:wrapTopAndBottom/>
            <wp:docPr id="76886801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68019" name="Gambar 768868019"/>
                    <pic:cNvPicPr/>
                  </pic:nvPicPr>
                  <pic:blipFill>
                    <a:blip r:embed="rId8">
                      <a:extLst>
                        <a:ext uri="{28A0092B-C50C-407E-A947-70E740481C1C}">
                          <a14:useLocalDpi xmlns:a14="http://schemas.microsoft.com/office/drawing/2010/main" val="0"/>
                        </a:ext>
                      </a:extLst>
                    </a:blip>
                    <a:stretch>
                      <a:fillRect/>
                    </a:stretch>
                  </pic:blipFill>
                  <pic:spPr>
                    <a:xfrm>
                      <a:off x="0" y="0"/>
                      <a:ext cx="5786755" cy="7715885"/>
                    </a:xfrm>
                    <a:prstGeom prst="rect">
                      <a:avLst/>
                    </a:prstGeom>
                  </pic:spPr>
                </pic:pic>
              </a:graphicData>
            </a:graphic>
            <wp14:sizeRelH relativeFrom="margin">
              <wp14:pctWidth>0</wp14:pctWidth>
            </wp14:sizeRelH>
            <wp14:sizeRelV relativeFrom="margin">
              <wp14:pctHeight>0</wp14:pctHeight>
            </wp14:sizeRelV>
          </wp:anchor>
        </w:drawing>
      </w:r>
    </w:p>
    <w:p w14:paraId="3C04726A" w14:textId="77777777" w:rsidR="00B15490" w:rsidRPr="00B41BED" w:rsidRDefault="00B15490" w:rsidP="003174B5">
      <w:pPr>
        <w:spacing w:line="480" w:lineRule="auto"/>
        <w:jc w:val="center"/>
        <w:rPr>
          <w:rFonts w:ascii="Times New Roman" w:hAnsi="Times New Roman" w:cs="Times New Roman"/>
          <w:b/>
          <w:bCs/>
        </w:rPr>
      </w:pPr>
      <w:r w:rsidRPr="00B41BED">
        <w:rPr>
          <w:rFonts w:ascii="Times New Roman" w:hAnsi="Times New Roman" w:cs="Times New Roman"/>
          <w:b/>
          <w:bCs/>
        </w:rPr>
        <w:lastRenderedPageBreak/>
        <w:t>DAFTAR ISI</w:t>
      </w:r>
    </w:p>
    <w:p w14:paraId="11A61617"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HALAMAN JUDUL</w:t>
      </w:r>
      <w:r w:rsidRPr="00B41BED">
        <w:rPr>
          <w:rFonts w:ascii="Times New Roman" w:hAnsi="Times New Roman" w:cs="Times New Roman"/>
          <w:b/>
          <w:bCs/>
        </w:rPr>
        <w:tab/>
      </w:r>
      <w:r w:rsidRPr="00B41BED">
        <w:rPr>
          <w:rFonts w:ascii="Times New Roman" w:hAnsi="Times New Roman" w:cs="Times New Roman"/>
        </w:rPr>
        <w:t>............................................................................................ i</w:t>
      </w:r>
    </w:p>
    <w:p w14:paraId="2BAA3212"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DAFTAR ISI</w:t>
      </w:r>
      <w:r w:rsidRPr="00B41BED">
        <w:rPr>
          <w:rFonts w:ascii="Times New Roman" w:hAnsi="Times New Roman" w:cs="Times New Roman"/>
          <w:b/>
          <w:bCs/>
        </w:rPr>
        <w:tab/>
      </w:r>
      <w:r w:rsidRPr="00B41BED">
        <w:rPr>
          <w:rFonts w:ascii="Times New Roman" w:hAnsi="Times New Roman" w:cs="Times New Roman"/>
        </w:rPr>
        <w:t>........................................................................................................ ii</w:t>
      </w:r>
    </w:p>
    <w:p w14:paraId="3B4F9B7B"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 xml:space="preserve">DAFTAR TABEL </w:t>
      </w:r>
      <w:r w:rsidRPr="00B41BED">
        <w:rPr>
          <w:rFonts w:ascii="Times New Roman" w:hAnsi="Times New Roman" w:cs="Times New Roman"/>
        </w:rPr>
        <w:t>................................................................................................. iv</w:t>
      </w:r>
    </w:p>
    <w:p w14:paraId="780C8756"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 xml:space="preserve">DAFTAR GAMBAR </w:t>
      </w:r>
      <w:r w:rsidRPr="00B41BED">
        <w:rPr>
          <w:rFonts w:ascii="Times New Roman" w:hAnsi="Times New Roman" w:cs="Times New Roman"/>
        </w:rPr>
        <w:t>............................................................................................ v</w:t>
      </w:r>
    </w:p>
    <w:p w14:paraId="13B0DD4A"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 xml:space="preserve">BAB I PENDAHULUAN </w:t>
      </w:r>
      <w:r w:rsidRPr="00B41BED">
        <w:rPr>
          <w:rFonts w:ascii="Times New Roman" w:hAnsi="Times New Roman" w:cs="Times New Roman"/>
        </w:rPr>
        <w:t>.................................................................................... 1</w:t>
      </w:r>
    </w:p>
    <w:p w14:paraId="03261AB5" w14:textId="77777777" w:rsidR="00B15490" w:rsidRPr="00B41BED" w:rsidRDefault="00B15490" w:rsidP="00B15490">
      <w:pPr>
        <w:pStyle w:val="DaftarParagraf"/>
        <w:numPr>
          <w:ilvl w:val="1"/>
          <w:numId w:val="25"/>
        </w:numPr>
        <w:spacing w:after="0" w:line="240" w:lineRule="auto"/>
        <w:jc w:val="both"/>
        <w:rPr>
          <w:rFonts w:ascii="Times New Roman" w:hAnsi="Times New Roman" w:cs="Times New Roman"/>
        </w:rPr>
      </w:pPr>
      <w:r w:rsidRPr="00B41BED">
        <w:rPr>
          <w:rFonts w:ascii="Times New Roman" w:hAnsi="Times New Roman" w:cs="Times New Roman"/>
        </w:rPr>
        <w:t>Latar Belakang .................................................................................... 1</w:t>
      </w:r>
    </w:p>
    <w:p w14:paraId="67DB356B"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1.2 Rumusan Masalah .............................................................................. 11</w:t>
      </w:r>
    </w:p>
    <w:p w14:paraId="5F9D3565"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1.3 Tujuan Penelitian ................................................................................ 12</w:t>
      </w:r>
    </w:p>
    <w:p w14:paraId="2D164746"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1.4 Manfaat Penelitian ............................................................................. 13</w:t>
      </w:r>
    </w:p>
    <w:p w14:paraId="4AB90B44" w14:textId="77777777"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 xml:space="preserve">1.4.1 Manfaat </w:t>
      </w:r>
      <w:proofErr w:type="spellStart"/>
      <w:r w:rsidRPr="00B41BED">
        <w:rPr>
          <w:rFonts w:ascii="Times New Roman" w:hAnsi="Times New Roman" w:cs="Times New Roman"/>
        </w:rPr>
        <w:t>Teoritis</w:t>
      </w:r>
      <w:proofErr w:type="spellEnd"/>
      <w:r w:rsidRPr="00B41BED">
        <w:rPr>
          <w:rFonts w:ascii="Times New Roman" w:hAnsi="Times New Roman" w:cs="Times New Roman"/>
        </w:rPr>
        <w:t xml:space="preserve"> .................................................................. 13</w:t>
      </w:r>
    </w:p>
    <w:p w14:paraId="37F20A71" w14:textId="77777777"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1.4.2 Manfaat Praktis ................................................................... 13</w:t>
      </w:r>
    </w:p>
    <w:p w14:paraId="5B87699D"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 xml:space="preserve">BAB II KAJIAN TEORITIS </w:t>
      </w:r>
      <w:r w:rsidRPr="00B41BED">
        <w:rPr>
          <w:rFonts w:ascii="Times New Roman" w:hAnsi="Times New Roman" w:cs="Times New Roman"/>
        </w:rPr>
        <w:t>............................................................................. 14</w:t>
      </w:r>
    </w:p>
    <w:p w14:paraId="74EBA0B2"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2.1 Teori Keagenan ................................................................................... 14</w:t>
      </w:r>
    </w:p>
    <w:p w14:paraId="0E80C5C0"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2.2 </w:t>
      </w:r>
      <w:proofErr w:type="spellStart"/>
      <w:r w:rsidRPr="00B41BED">
        <w:rPr>
          <w:rFonts w:ascii="Times New Roman" w:hAnsi="Times New Roman" w:cs="Times New Roman"/>
          <w:i/>
          <w:iCs/>
        </w:rPr>
        <w:t>Tax</w:t>
      </w:r>
      <w:proofErr w:type="spellEnd"/>
      <w:r w:rsidRPr="00B41BED">
        <w:rPr>
          <w:rFonts w:ascii="Times New Roman" w:hAnsi="Times New Roman" w:cs="Times New Roman"/>
          <w:i/>
          <w:iCs/>
        </w:rPr>
        <w:t xml:space="preserve"> </w:t>
      </w:r>
      <w:proofErr w:type="spellStart"/>
      <w:r w:rsidRPr="00B41BED">
        <w:rPr>
          <w:rFonts w:ascii="Times New Roman" w:hAnsi="Times New Roman" w:cs="Times New Roman"/>
          <w:i/>
          <w:iCs/>
        </w:rPr>
        <w:t>Avoidance</w:t>
      </w:r>
      <w:proofErr w:type="spellEnd"/>
      <w:r w:rsidRPr="00B41BED">
        <w:rPr>
          <w:rFonts w:ascii="Times New Roman" w:hAnsi="Times New Roman" w:cs="Times New Roman"/>
        </w:rPr>
        <w:t xml:space="preserve"> ..................................................................................... 17</w:t>
      </w:r>
    </w:p>
    <w:p w14:paraId="7D2F1E9A"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2.3 Konservatisme Akuntansi .................................................................... 20</w:t>
      </w:r>
    </w:p>
    <w:p w14:paraId="13B60192"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2.4 </w:t>
      </w:r>
      <w:proofErr w:type="spellStart"/>
      <w:r w:rsidRPr="00B41BED">
        <w:rPr>
          <w:rFonts w:ascii="Times New Roman" w:hAnsi="Times New Roman" w:cs="Times New Roman"/>
          <w:i/>
          <w:iCs/>
        </w:rPr>
        <w:t>Corporate</w:t>
      </w:r>
      <w:proofErr w:type="spellEnd"/>
      <w:r w:rsidRPr="00B41BED">
        <w:rPr>
          <w:rFonts w:ascii="Times New Roman" w:hAnsi="Times New Roman" w:cs="Times New Roman"/>
          <w:i/>
          <w:iCs/>
        </w:rPr>
        <w:t xml:space="preserve"> </w:t>
      </w:r>
      <w:proofErr w:type="spellStart"/>
      <w:r w:rsidRPr="00B41BED">
        <w:rPr>
          <w:rFonts w:ascii="Times New Roman" w:hAnsi="Times New Roman" w:cs="Times New Roman"/>
          <w:i/>
          <w:iCs/>
        </w:rPr>
        <w:t>Governance</w:t>
      </w:r>
      <w:proofErr w:type="spellEnd"/>
      <w:r w:rsidRPr="00B41BED">
        <w:rPr>
          <w:rFonts w:ascii="Times New Roman" w:hAnsi="Times New Roman" w:cs="Times New Roman"/>
        </w:rPr>
        <w:t xml:space="preserve"> ........................................................................ 23</w:t>
      </w:r>
    </w:p>
    <w:p w14:paraId="4866E8AC" w14:textId="77777777" w:rsidR="00B15490" w:rsidRPr="00B41BED" w:rsidRDefault="00B15490" w:rsidP="003174B5">
      <w:pPr>
        <w:spacing w:after="0" w:line="240" w:lineRule="auto"/>
        <w:ind w:left="720" w:firstLine="720"/>
        <w:jc w:val="both"/>
        <w:rPr>
          <w:rFonts w:ascii="Times New Roman" w:hAnsi="Times New Roman" w:cs="Times New Roman"/>
        </w:rPr>
      </w:pPr>
      <w:r w:rsidRPr="00B41BED">
        <w:rPr>
          <w:rFonts w:ascii="Times New Roman" w:hAnsi="Times New Roman" w:cs="Times New Roman"/>
        </w:rPr>
        <w:t>2.4.1 Kepemilikan Manajerial ....................................................... 25</w:t>
      </w:r>
    </w:p>
    <w:p w14:paraId="2EF8F5E3" w14:textId="77777777" w:rsidR="00B15490" w:rsidRPr="00B41BED" w:rsidRDefault="00B15490" w:rsidP="003174B5">
      <w:pPr>
        <w:spacing w:after="0" w:line="240" w:lineRule="auto"/>
        <w:ind w:left="720" w:firstLine="720"/>
        <w:jc w:val="both"/>
        <w:rPr>
          <w:rFonts w:ascii="Times New Roman" w:hAnsi="Times New Roman" w:cs="Times New Roman"/>
        </w:rPr>
      </w:pPr>
      <w:r w:rsidRPr="00B41BED">
        <w:rPr>
          <w:rFonts w:ascii="Times New Roman" w:hAnsi="Times New Roman" w:cs="Times New Roman"/>
        </w:rPr>
        <w:t>2.4.2 Komisaris Independen ......................................................... 27</w:t>
      </w:r>
    </w:p>
    <w:p w14:paraId="1FFDD26B" w14:textId="77777777" w:rsidR="00B15490" w:rsidRPr="00B41BED" w:rsidRDefault="00B15490" w:rsidP="003174B5">
      <w:pPr>
        <w:spacing w:after="0" w:line="240" w:lineRule="auto"/>
        <w:ind w:left="720" w:firstLine="720"/>
        <w:jc w:val="both"/>
        <w:rPr>
          <w:rFonts w:ascii="Times New Roman" w:hAnsi="Times New Roman" w:cs="Times New Roman"/>
        </w:rPr>
      </w:pPr>
      <w:r w:rsidRPr="00B41BED">
        <w:rPr>
          <w:rFonts w:ascii="Times New Roman" w:hAnsi="Times New Roman" w:cs="Times New Roman"/>
        </w:rPr>
        <w:t>2.4.3 Komite Audit ........................................................................ 28</w:t>
      </w:r>
    </w:p>
    <w:p w14:paraId="677E1B40"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2.5 Penelitian Terdahulu ............................................................................ 29</w:t>
      </w:r>
    </w:p>
    <w:p w14:paraId="6BE851EB"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2.6 Kerangka Konsep ................................................................................ 33</w:t>
      </w:r>
    </w:p>
    <w:p w14:paraId="4A9BA53F"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2.7 Pengembangan Hipotesis .................................................................... 35</w:t>
      </w:r>
    </w:p>
    <w:p w14:paraId="501F4BE9"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rPr>
        <w:t xml:space="preserve">                  2.7.1 Pengaruh Konservatisme Akuntansi terhadap </w:t>
      </w:r>
      <w:proofErr w:type="spellStart"/>
      <w:r w:rsidRPr="00B41BED">
        <w:rPr>
          <w:rFonts w:ascii="Times New Roman" w:hAnsi="Times New Roman" w:cs="Times New Roman"/>
          <w:i/>
          <w:iCs/>
        </w:rPr>
        <w:t>Tax</w:t>
      </w:r>
      <w:proofErr w:type="spellEnd"/>
      <w:r w:rsidRPr="00B41BED">
        <w:rPr>
          <w:rFonts w:ascii="Times New Roman" w:hAnsi="Times New Roman" w:cs="Times New Roman"/>
          <w:i/>
          <w:iCs/>
        </w:rPr>
        <w:t xml:space="preserve"> </w:t>
      </w:r>
      <w:proofErr w:type="spellStart"/>
      <w:r w:rsidRPr="00B41BED">
        <w:rPr>
          <w:rFonts w:ascii="Times New Roman" w:hAnsi="Times New Roman" w:cs="Times New Roman"/>
          <w:i/>
          <w:iCs/>
        </w:rPr>
        <w:t>Avoidance</w:t>
      </w:r>
      <w:proofErr w:type="spellEnd"/>
      <w:r w:rsidRPr="00B41BED">
        <w:rPr>
          <w:rFonts w:ascii="Times New Roman" w:hAnsi="Times New Roman" w:cs="Times New Roman"/>
        </w:rPr>
        <w:t xml:space="preserve"> .... 35</w:t>
      </w:r>
    </w:p>
    <w:p w14:paraId="5BB0044E"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rPr>
        <w:t xml:space="preserve">                  2.7.2 Pengaruh Kepemilikan Manajerial terhadap </w:t>
      </w:r>
      <w:proofErr w:type="spellStart"/>
      <w:r w:rsidRPr="00B41BED">
        <w:rPr>
          <w:rFonts w:ascii="Times New Roman" w:hAnsi="Times New Roman" w:cs="Times New Roman"/>
          <w:i/>
          <w:iCs/>
        </w:rPr>
        <w:t>Tax</w:t>
      </w:r>
      <w:proofErr w:type="spellEnd"/>
      <w:r w:rsidRPr="00B41BED">
        <w:rPr>
          <w:rFonts w:ascii="Times New Roman" w:hAnsi="Times New Roman" w:cs="Times New Roman"/>
          <w:i/>
          <w:iCs/>
        </w:rPr>
        <w:t xml:space="preserve"> </w:t>
      </w:r>
      <w:proofErr w:type="spellStart"/>
      <w:r w:rsidRPr="00B41BED">
        <w:rPr>
          <w:rFonts w:ascii="Times New Roman" w:hAnsi="Times New Roman" w:cs="Times New Roman"/>
          <w:i/>
          <w:iCs/>
        </w:rPr>
        <w:t>Avoidance</w:t>
      </w:r>
      <w:proofErr w:type="spellEnd"/>
      <w:r w:rsidRPr="00B41BED">
        <w:rPr>
          <w:rFonts w:ascii="Times New Roman" w:hAnsi="Times New Roman" w:cs="Times New Roman"/>
        </w:rPr>
        <w:t xml:space="preserve"> ...... 36</w:t>
      </w:r>
    </w:p>
    <w:p w14:paraId="0AA21C4D"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      2.7.3 Pengaruh Komisaris Independen terhadap </w:t>
      </w:r>
    </w:p>
    <w:p w14:paraId="08246209" w14:textId="37AF1599"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               </w:t>
      </w:r>
      <w:proofErr w:type="spellStart"/>
      <w:r w:rsidRPr="00B41BED">
        <w:rPr>
          <w:rFonts w:ascii="Times New Roman" w:hAnsi="Times New Roman" w:cs="Times New Roman"/>
          <w:i/>
          <w:iCs/>
        </w:rPr>
        <w:t>Tax</w:t>
      </w:r>
      <w:proofErr w:type="spellEnd"/>
      <w:r w:rsidRPr="00B41BED">
        <w:rPr>
          <w:rFonts w:ascii="Times New Roman" w:hAnsi="Times New Roman" w:cs="Times New Roman"/>
          <w:i/>
          <w:iCs/>
        </w:rPr>
        <w:t xml:space="preserve"> </w:t>
      </w:r>
      <w:proofErr w:type="spellStart"/>
      <w:r w:rsidRPr="00B41BED">
        <w:rPr>
          <w:rFonts w:ascii="Times New Roman" w:hAnsi="Times New Roman" w:cs="Times New Roman"/>
          <w:i/>
          <w:iCs/>
        </w:rPr>
        <w:t>Avoidance</w:t>
      </w:r>
      <w:proofErr w:type="spellEnd"/>
      <w:r w:rsidRPr="00B41BED">
        <w:rPr>
          <w:rFonts w:ascii="Times New Roman" w:hAnsi="Times New Roman" w:cs="Times New Roman"/>
        </w:rPr>
        <w:t xml:space="preserve"> ........................................................</w:t>
      </w:r>
      <w:r w:rsidR="001010C0">
        <w:rPr>
          <w:rFonts w:ascii="Times New Roman" w:hAnsi="Times New Roman" w:cs="Times New Roman"/>
        </w:rPr>
        <w:t>..</w:t>
      </w:r>
      <w:r w:rsidRPr="00B41BED">
        <w:rPr>
          <w:rFonts w:ascii="Times New Roman" w:hAnsi="Times New Roman" w:cs="Times New Roman"/>
        </w:rPr>
        <w:t>.................... 37</w:t>
      </w:r>
    </w:p>
    <w:p w14:paraId="76D19F40" w14:textId="7DF46D35"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rPr>
        <w:t xml:space="preserve">                  2.7.4 Pengaruh Komite Audit terhadap </w:t>
      </w:r>
      <w:proofErr w:type="spellStart"/>
      <w:r w:rsidRPr="00B41BED">
        <w:rPr>
          <w:rFonts w:ascii="Times New Roman" w:hAnsi="Times New Roman" w:cs="Times New Roman"/>
          <w:i/>
          <w:iCs/>
        </w:rPr>
        <w:t>Tax</w:t>
      </w:r>
      <w:proofErr w:type="spellEnd"/>
      <w:r w:rsidRPr="00B41BED">
        <w:rPr>
          <w:rFonts w:ascii="Times New Roman" w:hAnsi="Times New Roman" w:cs="Times New Roman"/>
          <w:i/>
          <w:iCs/>
        </w:rPr>
        <w:t xml:space="preserve"> </w:t>
      </w:r>
      <w:proofErr w:type="spellStart"/>
      <w:r w:rsidRPr="00B41BED">
        <w:rPr>
          <w:rFonts w:ascii="Times New Roman" w:hAnsi="Times New Roman" w:cs="Times New Roman"/>
          <w:i/>
          <w:iCs/>
        </w:rPr>
        <w:t>Avoidance</w:t>
      </w:r>
      <w:proofErr w:type="spellEnd"/>
      <w:r w:rsidRPr="00B41BED">
        <w:rPr>
          <w:rFonts w:ascii="Times New Roman" w:hAnsi="Times New Roman" w:cs="Times New Roman"/>
        </w:rPr>
        <w:t xml:space="preserve"> .........</w:t>
      </w:r>
      <w:r w:rsidR="001010C0">
        <w:rPr>
          <w:rFonts w:ascii="Times New Roman" w:hAnsi="Times New Roman" w:cs="Times New Roman"/>
        </w:rPr>
        <w:t>...</w:t>
      </w:r>
      <w:r w:rsidRPr="00B41BED">
        <w:rPr>
          <w:rFonts w:ascii="Times New Roman" w:hAnsi="Times New Roman" w:cs="Times New Roman"/>
        </w:rPr>
        <w:t>............. 38</w:t>
      </w:r>
    </w:p>
    <w:p w14:paraId="62D74BFD" w14:textId="15A922D9"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 xml:space="preserve">BAB III METODE PENELITIAN </w:t>
      </w:r>
      <w:r w:rsidRPr="00B41BED">
        <w:rPr>
          <w:rFonts w:ascii="Times New Roman" w:hAnsi="Times New Roman" w:cs="Times New Roman"/>
        </w:rPr>
        <w:t>..................................................</w:t>
      </w:r>
      <w:r w:rsidR="001010C0">
        <w:rPr>
          <w:rFonts w:ascii="Times New Roman" w:hAnsi="Times New Roman" w:cs="Times New Roman"/>
        </w:rPr>
        <w:t>.</w:t>
      </w:r>
      <w:r w:rsidRPr="00B41BED">
        <w:rPr>
          <w:rFonts w:ascii="Times New Roman" w:hAnsi="Times New Roman" w:cs="Times New Roman"/>
        </w:rPr>
        <w:t>................... 40</w:t>
      </w:r>
    </w:p>
    <w:p w14:paraId="788B1EC5" w14:textId="4A50B7D4"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3.1 Definisi Operasional dan Pengukuran Variabel ..................</w:t>
      </w:r>
      <w:r w:rsidR="001010C0">
        <w:rPr>
          <w:rFonts w:ascii="Times New Roman" w:hAnsi="Times New Roman" w:cs="Times New Roman"/>
        </w:rPr>
        <w:t>.</w:t>
      </w:r>
      <w:r w:rsidRPr="00B41BED">
        <w:rPr>
          <w:rFonts w:ascii="Times New Roman" w:hAnsi="Times New Roman" w:cs="Times New Roman"/>
        </w:rPr>
        <w:t>................. 40</w:t>
      </w:r>
    </w:p>
    <w:p w14:paraId="0C28610F" w14:textId="697861E7"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3.1.1 Variabel Dependen .............................................</w:t>
      </w:r>
      <w:r w:rsidR="001010C0">
        <w:rPr>
          <w:rFonts w:ascii="Times New Roman" w:hAnsi="Times New Roman" w:cs="Times New Roman"/>
        </w:rPr>
        <w:t>.</w:t>
      </w:r>
      <w:r w:rsidRPr="00B41BED">
        <w:rPr>
          <w:rFonts w:ascii="Times New Roman" w:hAnsi="Times New Roman" w:cs="Times New Roman"/>
        </w:rPr>
        <w:t>.................. 40</w:t>
      </w:r>
    </w:p>
    <w:p w14:paraId="042028BC" w14:textId="42023357"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3.1.2 Variabel Independen ........................................</w:t>
      </w:r>
      <w:r w:rsidR="001010C0">
        <w:rPr>
          <w:rFonts w:ascii="Times New Roman" w:hAnsi="Times New Roman" w:cs="Times New Roman"/>
        </w:rPr>
        <w:t>.</w:t>
      </w:r>
      <w:r w:rsidRPr="00B41BED">
        <w:rPr>
          <w:rFonts w:ascii="Times New Roman" w:hAnsi="Times New Roman" w:cs="Times New Roman"/>
        </w:rPr>
        <w:t>..................... 41</w:t>
      </w:r>
    </w:p>
    <w:p w14:paraId="60C7752F" w14:textId="77777777"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3.2 Populasi dan Sampel Penelitian ........................................................... 45</w:t>
      </w:r>
    </w:p>
    <w:p w14:paraId="5EE77173" w14:textId="4ABAA8E1"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 xml:space="preserve">3.2.1 Populasi Penelitian ............................................................... </w:t>
      </w:r>
      <w:r w:rsidR="00B16E49">
        <w:rPr>
          <w:rFonts w:ascii="Times New Roman" w:hAnsi="Times New Roman" w:cs="Times New Roman"/>
        </w:rPr>
        <w:t>46</w:t>
      </w:r>
    </w:p>
    <w:p w14:paraId="6FF83FC3" w14:textId="682FED19"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 xml:space="preserve">3.2.1 Sampel Penelitian ................................................................. </w:t>
      </w:r>
      <w:r w:rsidR="00FE4B57">
        <w:rPr>
          <w:rFonts w:ascii="Times New Roman" w:hAnsi="Times New Roman" w:cs="Times New Roman"/>
        </w:rPr>
        <w:t>46</w:t>
      </w:r>
    </w:p>
    <w:p w14:paraId="21B306C4" w14:textId="2BC88144"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3.3 Jenis dan Sumber Data ........................................................................ </w:t>
      </w:r>
      <w:r w:rsidR="00FE4B57">
        <w:rPr>
          <w:rFonts w:ascii="Times New Roman" w:hAnsi="Times New Roman" w:cs="Times New Roman"/>
        </w:rPr>
        <w:t>47</w:t>
      </w:r>
    </w:p>
    <w:p w14:paraId="6C174878" w14:textId="201E9FD0"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3.4 Metode Pengumpulan Data ................................................................. </w:t>
      </w:r>
      <w:r w:rsidR="00FE4B57">
        <w:rPr>
          <w:rFonts w:ascii="Times New Roman" w:hAnsi="Times New Roman" w:cs="Times New Roman"/>
        </w:rPr>
        <w:t>48</w:t>
      </w:r>
    </w:p>
    <w:p w14:paraId="5444176F" w14:textId="721E8473" w:rsidR="00B15490" w:rsidRPr="00B41BED" w:rsidRDefault="00B15490" w:rsidP="003174B5">
      <w:pPr>
        <w:spacing w:after="0" w:line="240" w:lineRule="auto"/>
        <w:ind w:left="720"/>
        <w:jc w:val="both"/>
        <w:rPr>
          <w:rFonts w:ascii="Times New Roman" w:hAnsi="Times New Roman" w:cs="Times New Roman"/>
        </w:rPr>
      </w:pPr>
      <w:r w:rsidRPr="00B41BED">
        <w:rPr>
          <w:rFonts w:ascii="Times New Roman" w:hAnsi="Times New Roman" w:cs="Times New Roman"/>
        </w:rPr>
        <w:t xml:space="preserve">3.5 Teknik Analisis Data ............................................................................ </w:t>
      </w:r>
      <w:r w:rsidR="00FE4B57">
        <w:rPr>
          <w:rFonts w:ascii="Times New Roman" w:hAnsi="Times New Roman" w:cs="Times New Roman"/>
        </w:rPr>
        <w:t>48</w:t>
      </w:r>
    </w:p>
    <w:p w14:paraId="5343D01E" w14:textId="0B4BD08C"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 xml:space="preserve">3.5.1 Uji Statistik  Deskriptif ......................................................... </w:t>
      </w:r>
      <w:r w:rsidR="00FE4B57">
        <w:rPr>
          <w:rFonts w:ascii="Times New Roman" w:hAnsi="Times New Roman" w:cs="Times New Roman"/>
        </w:rPr>
        <w:t>49</w:t>
      </w:r>
    </w:p>
    <w:p w14:paraId="6B940415" w14:textId="79BF25C6"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3.5.2 Uji Asumsi Klasik .........................................................</w:t>
      </w:r>
      <w:r w:rsidR="00DA6D43">
        <w:rPr>
          <w:rFonts w:ascii="Times New Roman" w:hAnsi="Times New Roman" w:cs="Times New Roman"/>
        </w:rPr>
        <w:t>.</w:t>
      </w:r>
      <w:r w:rsidRPr="00B41BED">
        <w:rPr>
          <w:rFonts w:ascii="Times New Roman" w:hAnsi="Times New Roman" w:cs="Times New Roman"/>
        </w:rPr>
        <w:t xml:space="preserve">....... </w:t>
      </w:r>
      <w:r w:rsidR="00FE4B57">
        <w:rPr>
          <w:rFonts w:ascii="Times New Roman" w:hAnsi="Times New Roman" w:cs="Times New Roman"/>
        </w:rPr>
        <w:t>49</w:t>
      </w:r>
    </w:p>
    <w:p w14:paraId="286D9D21" w14:textId="2832DA14"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 xml:space="preserve">3.5.3 Uji Kelayakan Model (Uji F) ................................................ </w:t>
      </w:r>
      <w:r w:rsidR="00DA6D43">
        <w:rPr>
          <w:rFonts w:ascii="Times New Roman" w:hAnsi="Times New Roman" w:cs="Times New Roman"/>
        </w:rPr>
        <w:t>52</w:t>
      </w:r>
    </w:p>
    <w:p w14:paraId="1031CC70" w14:textId="05EB95E8"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 xml:space="preserve">3.5.4 Uji t (Parsial) ........................................................................  </w:t>
      </w:r>
      <w:r w:rsidR="00DA6D43">
        <w:rPr>
          <w:rFonts w:ascii="Times New Roman" w:hAnsi="Times New Roman" w:cs="Times New Roman"/>
        </w:rPr>
        <w:t>52</w:t>
      </w:r>
    </w:p>
    <w:p w14:paraId="617CA92C" w14:textId="35191B30"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3.5.5 Uji Koefisien Determinasi (R</w:t>
      </w:r>
      <w:r w:rsidRPr="00B41BED">
        <w:rPr>
          <w:rFonts w:ascii="Times New Roman" w:hAnsi="Times New Roman" w:cs="Times New Roman"/>
          <w:vertAlign w:val="superscript"/>
        </w:rPr>
        <w:t>2</w:t>
      </w:r>
      <w:r w:rsidRPr="00B41BED">
        <w:rPr>
          <w:rFonts w:ascii="Times New Roman" w:hAnsi="Times New Roman" w:cs="Times New Roman"/>
        </w:rPr>
        <w:t>) .................................</w:t>
      </w:r>
      <w:r w:rsidR="00DA6D43">
        <w:rPr>
          <w:rFonts w:ascii="Times New Roman" w:hAnsi="Times New Roman" w:cs="Times New Roman"/>
        </w:rPr>
        <w:t>.</w:t>
      </w:r>
      <w:r w:rsidRPr="00B41BED">
        <w:rPr>
          <w:rFonts w:ascii="Times New Roman" w:hAnsi="Times New Roman" w:cs="Times New Roman"/>
        </w:rPr>
        <w:t xml:space="preserve">........... </w:t>
      </w:r>
      <w:r w:rsidR="00DA6D43">
        <w:rPr>
          <w:rFonts w:ascii="Times New Roman" w:hAnsi="Times New Roman" w:cs="Times New Roman"/>
        </w:rPr>
        <w:t>53</w:t>
      </w:r>
    </w:p>
    <w:p w14:paraId="0672D794" w14:textId="1F34C1DA" w:rsidR="00B15490" w:rsidRPr="00B41BED" w:rsidRDefault="00B15490" w:rsidP="003174B5">
      <w:pPr>
        <w:spacing w:after="0" w:line="240" w:lineRule="auto"/>
        <w:ind w:left="1440"/>
        <w:jc w:val="both"/>
        <w:rPr>
          <w:rFonts w:ascii="Times New Roman" w:hAnsi="Times New Roman" w:cs="Times New Roman"/>
        </w:rPr>
      </w:pPr>
      <w:r w:rsidRPr="00B41BED">
        <w:rPr>
          <w:rFonts w:ascii="Times New Roman" w:hAnsi="Times New Roman" w:cs="Times New Roman"/>
        </w:rPr>
        <w:t>3.5.6 Uji Hipotesis .......................................................</w:t>
      </w:r>
      <w:r w:rsidR="00DA6D43">
        <w:rPr>
          <w:rFonts w:ascii="Times New Roman" w:hAnsi="Times New Roman" w:cs="Times New Roman"/>
        </w:rPr>
        <w:t>.</w:t>
      </w:r>
      <w:r w:rsidRPr="00B41BED">
        <w:rPr>
          <w:rFonts w:ascii="Times New Roman" w:hAnsi="Times New Roman" w:cs="Times New Roman"/>
        </w:rPr>
        <w:t xml:space="preserve">.................. </w:t>
      </w:r>
      <w:r w:rsidR="00DA6D43">
        <w:rPr>
          <w:rFonts w:ascii="Times New Roman" w:hAnsi="Times New Roman" w:cs="Times New Roman"/>
        </w:rPr>
        <w:t>54</w:t>
      </w:r>
    </w:p>
    <w:p w14:paraId="7EC4ED07" w14:textId="45FD91A0" w:rsidR="00B15490" w:rsidRDefault="00B15490" w:rsidP="003174B5">
      <w:pPr>
        <w:spacing w:after="0" w:line="240" w:lineRule="auto"/>
        <w:jc w:val="both"/>
        <w:rPr>
          <w:rFonts w:ascii="Times New Roman" w:hAnsi="Times New Roman" w:cs="Times New Roman"/>
        </w:rPr>
      </w:pPr>
      <w:r w:rsidRPr="00B41BED">
        <w:rPr>
          <w:rFonts w:ascii="Times New Roman" w:hAnsi="Times New Roman" w:cs="Times New Roman"/>
          <w:b/>
          <w:bCs/>
        </w:rPr>
        <w:t xml:space="preserve">DAFTAR PUSTAKA </w:t>
      </w:r>
      <w:r w:rsidRPr="00B41BED">
        <w:rPr>
          <w:rFonts w:ascii="Times New Roman" w:hAnsi="Times New Roman" w:cs="Times New Roman"/>
        </w:rPr>
        <w:t>..........................................................................</w:t>
      </w:r>
      <w:r w:rsidR="00DA6D43">
        <w:rPr>
          <w:rFonts w:ascii="Times New Roman" w:hAnsi="Times New Roman" w:cs="Times New Roman"/>
        </w:rPr>
        <w:t>.</w:t>
      </w:r>
      <w:r w:rsidRPr="00B41BED">
        <w:rPr>
          <w:rFonts w:ascii="Times New Roman" w:hAnsi="Times New Roman" w:cs="Times New Roman"/>
        </w:rPr>
        <w:t>.................</w:t>
      </w:r>
      <w:r w:rsidR="00DA6D43">
        <w:rPr>
          <w:rFonts w:ascii="Times New Roman" w:hAnsi="Times New Roman" w:cs="Times New Roman"/>
        </w:rPr>
        <w:t xml:space="preserve"> 55</w:t>
      </w:r>
    </w:p>
    <w:p w14:paraId="63C62272" w14:textId="77777777" w:rsidR="00B15490" w:rsidRPr="00F12FC6" w:rsidRDefault="00B15490" w:rsidP="003174B5">
      <w:pPr>
        <w:spacing w:after="0" w:line="240" w:lineRule="auto"/>
        <w:jc w:val="both"/>
        <w:rPr>
          <w:rFonts w:ascii="Times New Roman" w:hAnsi="Times New Roman" w:cs="Times New Roman"/>
        </w:rPr>
      </w:pPr>
    </w:p>
    <w:p w14:paraId="432467D3" w14:textId="77777777" w:rsidR="00B15490" w:rsidRPr="00B41BED" w:rsidRDefault="00B15490" w:rsidP="003174B5">
      <w:pPr>
        <w:spacing w:line="480" w:lineRule="auto"/>
        <w:jc w:val="center"/>
        <w:rPr>
          <w:rFonts w:ascii="Times New Roman" w:hAnsi="Times New Roman" w:cs="Times New Roman"/>
          <w:b/>
          <w:bCs/>
        </w:rPr>
      </w:pPr>
      <w:r w:rsidRPr="00B41BED">
        <w:rPr>
          <w:rFonts w:ascii="Times New Roman" w:hAnsi="Times New Roman" w:cs="Times New Roman"/>
          <w:b/>
          <w:bCs/>
        </w:rPr>
        <w:t>DAFTAR TABEL</w:t>
      </w:r>
    </w:p>
    <w:p w14:paraId="66AFDF85"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rPr>
        <w:t>Tabel 1.1 Statistik Penerimaan Pajak 2020-2024 .................................................... 3</w:t>
      </w:r>
    </w:p>
    <w:p w14:paraId="041ED14E" w14:textId="77777777"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rPr>
        <w:t>Tabel 2.1 Rangkuman Penelitian Terdahulu .......................................................... 29</w:t>
      </w:r>
    </w:p>
    <w:p w14:paraId="2D50449A" w14:textId="5209C24E" w:rsidR="00B15490" w:rsidRPr="00B41BED" w:rsidRDefault="00B15490" w:rsidP="003174B5">
      <w:pPr>
        <w:spacing w:after="0" w:line="240" w:lineRule="auto"/>
        <w:jc w:val="both"/>
        <w:rPr>
          <w:rFonts w:ascii="Times New Roman" w:hAnsi="Times New Roman" w:cs="Times New Roman"/>
        </w:rPr>
      </w:pPr>
      <w:r w:rsidRPr="00B41BED">
        <w:rPr>
          <w:rFonts w:ascii="Times New Roman" w:hAnsi="Times New Roman" w:cs="Times New Roman"/>
        </w:rPr>
        <w:t xml:space="preserve">Tabel 3.1 Tabel Penyeleksian Sampel Penelitian ................................................... </w:t>
      </w:r>
      <w:r w:rsidR="001010C0">
        <w:rPr>
          <w:rFonts w:ascii="Times New Roman" w:hAnsi="Times New Roman" w:cs="Times New Roman"/>
        </w:rPr>
        <w:t>47</w:t>
      </w:r>
    </w:p>
    <w:p w14:paraId="7B648250" w14:textId="77777777" w:rsidR="00B15490" w:rsidRPr="00B41BED" w:rsidRDefault="00B15490" w:rsidP="003174B5">
      <w:pPr>
        <w:spacing w:line="480" w:lineRule="auto"/>
        <w:jc w:val="both"/>
        <w:rPr>
          <w:rFonts w:ascii="Times New Roman" w:hAnsi="Times New Roman" w:cs="Times New Roman"/>
        </w:rPr>
      </w:pPr>
    </w:p>
    <w:p w14:paraId="59E82402" w14:textId="77777777" w:rsidR="00B15490" w:rsidRPr="00B41BED" w:rsidRDefault="00B15490" w:rsidP="003174B5">
      <w:pPr>
        <w:spacing w:line="480" w:lineRule="auto"/>
        <w:jc w:val="both"/>
        <w:rPr>
          <w:rFonts w:ascii="Times New Roman" w:hAnsi="Times New Roman" w:cs="Times New Roman"/>
        </w:rPr>
      </w:pPr>
    </w:p>
    <w:p w14:paraId="39BA3E9D" w14:textId="77777777" w:rsidR="00B15490" w:rsidRPr="00B41BED" w:rsidRDefault="00B15490" w:rsidP="003174B5">
      <w:pPr>
        <w:spacing w:line="480" w:lineRule="auto"/>
        <w:jc w:val="both"/>
        <w:rPr>
          <w:rFonts w:ascii="Times New Roman" w:hAnsi="Times New Roman" w:cs="Times New Roman"/>
        </w:rPr>
      </w:pPr>
    </w:p>
    <w:p w14:paraId="3900D75D" w14:textId="77777777" w:rsidR="00B15490" w:rsidRPr="00B41BED" w:rsidRDefault="00B15490" w:rsidP="003174B5">
      <w:pPr>
        <w:spacing w:line="480" w:lineRule="auto"/>
        <w:jc w:val="both"/>
        <w:rPr>
          <w:rFonts w:ascii="Times New Roman" w:hAnsi="Times New Roman" w:cs="Times New Roman"/>
        </w:rPr>
      </w:pPr>
    </w:p>
    <w:p w14:paraId="7052EBD1" w14:textId="77777777" w:rsidR="00B15490" w:rsidRPr="00B41BED" w:rsidRDefault="00B15490" w:rsidP="003174B5">
      <w:pPr>
        <w:spacing w:line="480" w:lineRule="auto"/>
        <w:jc w:val="both"/>
        <w:rPr>
          <w:rFonts w:ascii="Times New Roman" w:hAnsi="Times New Roman" w:cs="Times New Roman"/>
        </w:rPr>
      </w:pPr>
    </w:p>
    <w:p w14:paraId="382D9362" w14:textId="77777777" w:rsidR="00B15490" w:rsidRPr="00B41BED" w:rsidRDefault="00B15490" w:rsidP="003174B5">
      <w:pPr>
        <w:spacing w:line="480" w:lineRule="auto"/>
        <w:jc w:val="both"/>
        <w:rPr>
          <w:rFonts w:ascii="Times New Roman" w:hAnsi="Times New Roman" w:cs="Times New Roman"/>
        </w:rPr>
      </w:pPr>
    </w:p>
    <w:p w14:paraId="477BE401" w14:textId="77777777" w:rsidR="00B15490" w:rsidRPr="00B41BED" w:rsidRDefault="00B15490" w:rsidP="003174B5">
      <w:pPr>
        <w:spacing w:line="480" w:lineRule="auto"/>
        <w:jc w:val="both"/>
        <w:rPr>
          <w:rFonts w:ascii="Times New Roman" w:hAnsi="Times New Roman" w:cs="Times New Roman"/>
        </w:rPr>
      </w:pPr>
    </w:p>
    <w:p w14:paraId="76E6C630" w14:textId="77777777" w:rsidR="00B15490" w:rsidRPr="00B41BED" w:rsidRDefault="00B15490" w:rsidP="003174B5">
      <w:pPr>
        <w:spacing w:line="480" w:lineRule="auto"/>
        <w:jc w:val="both"/>
        <w:rPr>
          <w:rFonts w:ascii="Times New Roman" w:hAnsi="Times New Roman" w:cs="Times New Roman"/>
        </w:rPr>
      </w:pPr>
    </w:p>
    <w:p w14:paraId="0E4E18C0" w14:textId="77777777" w:rsidR="00B15490" w:rsidRPr="00B41BED" w:rsidRDefault="00B15490" w:rsidP="003174B5">
      <w:pPr>
        <w:spacing w:line="480" w:lineRule="auto"/>
        <w:jc w:val="both"/>
        <w:rPr>
          <w:rFonts w:ascii="Times New Roman" w:hAnsi="Times New Roman" w:cs="Times New Roman"/>
        </w:rPr>
      </w:pPr>
    </w:p>
    <w:p w14:paraId="65183439" w14:textId="77777777" w:rsidR="00B15490" w:rsidRPr="00B41BED" w:rsidRDefault="00B15490" w:rsidP="003174B5">
      <w:pPr>
        <w:spacing w:line="480" w:lineRule="auto"/>
        <w:jc w:val="both"/>
        <w:rPr>
          <w:rFonts w:ascii="Times New Roman" w:hAnsi="Times New Roman" w:cs="Times New Roman"/>
        </w:rPr>
      </w:pPr>
    </w:p>
    <w:p w14:paraId="6C984A91" w14:textId="77777777" w:rsidR="00B15490" w:rsidRPr="00B41BED" w:rsidRDefault="00B15490" w:rsidP="003174B5">
      <w:pPr>
        <w:spacing w:line="480" w:lineRule="auto"/>
        <w:jc w:val="both"/>
        <w:rPr>
          <w:rFonts w:ascii="Times New Roman" w:hAnsi="Times New Roman" w:cs="Times New Roman"/>
        </w:rPr>
      </w:pPr>
    </w:p>
    <w:p w14:paraId="2971910B" w14:textId="77777777" w:rsidR="00B15490" w:rsidRPr="00B41BED" w:rsidRDefault="00B15490" w:rsidP="003174B5">
      <w:pPr>
        <w:spacing w:line="480" w:lineRule="auto"/>
        <w:jc w:val="both"/>
        <w:rPr>
          <w:rFonts w:ascii="Times New Roman" w:hAnsi="Times New Roman" w:cs="Times New Roman"/>
        </w:rPr>
      </w:pPr>
    </w:p>
    <w:p w14:paraId="04D609EC" w14:textId="77777777" w:rsidR="00B15490" w:rsidRPr="00B41BED" w:rsidRDefault="00B15490" w:rsidP="003174B5">
      <w:pPr>
        <w:spacing w:line="480" w:lineRule="auto"/>
        <w:jc w:val="both"/>
        <w:rPr>
          <w:rFonts w:ascii="Times New Roman" w:hAnsi="Times New Roman" w:cs="Times New Roman"/>
        </w:rPr>
      </w:pPr>
    </w:p>
    <w:p w14:paraId="22475BAF" w14:textId="77777777" w:rsidR="00B15490" w:rsidRPr="00B41BED" w:rsidRDefault="00B15490" w:rsidP="003174B5">
      <w:pPr>
        <w:spacing w:line="480" w:lineRule="auto"/>
        <w:jc w:val="both"/>
        <w:rPr>
          <w:rFonts w:ascii="Times New Roman" w:hAnsi="Times New Roman" w:cs="Times New Roman"/>
        </w:rPr>
      </w:pPr>
    </w:p>
    <w:p w14:paraId="2694FDDA" w14:textId="77777777" w:rsidR="00B15490" w:rsidRDefault="00B15490" w:rsidP="003174B5">
      <w:pPr>
        <w:spacing w:line="480" w:lineRule="auto"/>
        <w:jc w:val="both"/>
        <w:rPr>
          <w:rFonts w:ascii="Times New Roman" w:hAnsi="Times New Roman" w:cs="Times New Roman"/>
        </w:rPr>
      </w:pPr>
    </w:p>
    <w:p w14:paraId="4430F975" w14:textId="77777777" w:rsidR="00B15490" w:rsidRPr="00B41BED" w:rsidRDefault="00B15490" w:rsidP="003174B5">
      <w:pPr>
        <w:spacing w:line="480" w:lineRule="auto"/>
        <w:jc w:val="both"/>
        <w:rPr>
          <w:rFonts w:ascii="Times New Roman" w:hAnsi="Times New Roman" w:cs="Times New Roman"/>
          <w:b/>
          <w:bCs/>
        </w:rPr>
      </w:pPr>
    </w:p>
    <w:p w14:paraId="25DED4B9" w14:textId="77777777" w:rsidR="00B15490" w:rsidRPr="00B41BED" w:rsidRDefault="00B15490" w:rsidP="003174B5">
      <w:pPr>
        <w:spacing w:line="480" w:lineRule="auto"/>
        <w:jc w:val="center"/>
        <w:rPr>
          <w:rFonts w:ascii="Times New Roman" w:hAnsi="Times New Roman" w:cs="Times New Roman"/>
          <w:b/>
          <w:bCs/>
        </w:rPr>
      </w:pPr>
      <w:r w:rsidRPr="00B41BED">
        <w:rPr>
          <w:rFonts w:ascii="Times New Roman" w:hAnsi="Times New Roman" w:cs="Times New Roman"/>
          <w:b/>
          <w:bCs/>
        </w:rPr>
        <w:lastRenderedPageBreak/>
        <w:t>DAFTAR GAMBAR</w:t>
      </w:r>
    </w:p>
    <w:p w14:paraId="7093812A" w14:textId="77777777" w:rsidR="00B15490" w:rsidRPr="00B41BED" w:rsidRDefault="00B15490" w:rsidP="003174B5">
      <w:pPr>
        <w:spacing w:line="480" w:lineRule="auto"/>
        <w:jc w:val="both"/>
        <w:rPr>
          <w:rFonts w:ascii="Times New Roman" w:hAnsi="Times New Roman" w:cs="Times New Roman"/>
          <w:b/>
          <w:bCs/>
        </w:rPr>
      </w:pPr>
    </w:p>
    <w:p w14:paraId="65CF1ECB" w14:textId="77777777" w:rsidR="00B15490" w:rsidRPr="00B41BED" w:rsidRDefault="00B15490" w:rsidP="003174B5">
      <w:pPr>
        <w:spacing w:line="480" w:lineRule="auto"/>
        <w:jc w:val="both"/>
        <w:rPr>
          <w:rFonts w:ascii="Times New Roman" w:hAnsi="Times New Roman" w:cs="Times New Roman"/>
        </w:rPr>
      </w:pPr>
      <w:r w:rsidRPr="00B41BED">
        <w:rPr>
          <w:rFonts w:ascii="Times New Roman" w:hAnsi="Times New Roman" w:cs="Times New Roman"/>
        </w:rPr>
        <w:t>Gambar 2.1 Kerangka Konsep .............................................................................. 35</w:t>
      </w:r>
    </w:p>
    <w:p w14:paraId="41719CE7" w14:textId="77777777" w:rsidR="00B15490" w:rsidRDefault="00B15490" w:rsidP="007523F3">
      <w:pPr>
        <w:spacing w:line="240" w:lineRule="auto"/>
        <w:jc w:val="center"/>
        <w:rPr>
          <w:rFonts w:ascii="Times New Roman" w:hAnsi="Times New Roman" w:cs="Times New Roman"/>
          <w:b/>
          <w:bCs/>
        </w:rPr>
      </w:pPr>
    </w:p>
    <w:p w14:paraId="461805A5" w14:textId="77777777" w:rsidR="005A64F9" w:rsidRDefault="005A64F9" w:rsidP="007523F3">
      <w:pPr>
        <w:spacing w:line="240" w:lineRule="auto"/>
        <w:jc w:val="center"/>
        <w:rPr>
          <w:rFonts w:ascii="Times New Roman" w:hAnsi="Times New Roman" w:cs="Times New Roman"/>
          <w:b/>
          <w:bCs/>
        </w:rPr>
      </w:pPr>
    </w:p>
    <w:p w14:paraId="0C81DF2C" w14:textId="77777777" w:rsidR="005A64F9" w:rsidRDefault="005A64F9" w:rsidP="007523F3">
      <w:pPr>
        <w:spacing w:line="240" w:lineRule="auto"/>
        <w:jc w:val="center"/>
        <w:rPr>
          <w:rFonts w:ascii="Times New Roman" w:hAnsi="Times New Roman" w:cs="Times New Roman"/>
          <w:b/>
          <w:bCs/>
        </w:rPr>
      </w:pPr>
    </w:p>
    <w:p w14:paraId="657E7846" w14:textId="77777777" w:rsidR="005A64F9" w:rsidRDefault="005A64F9" w:rsidP="007523F3">
      <w:pPr>
        <w:spacing w:line="240" w:lineRule="auto"/>
        <w:jc w:val="center"/>
        <w:rPr>
          <w:rFonts w:ascii="Times New Roman" w:hAnsi="Times New Roman" w:cs="Times New Roman"/>
          <w:b/>
          <w:bCs/>
        </w:rPr>
      </w:pPr>
    </w:p>
    <w:p w14:paraId="0545435B" w14:textId="77777777" w:rsidR="005A64F9" w:rsidRDefault="005A64F9" w:rsidP="007523F3">
      <w:pPr>
        <w:spacing w:line="240" w:lineRule="auto"/>
        <w:jc w:val="center"/>
        <w:rPr>
          <w:rFonts w:ascii="Times New Roman" w:hAnsi="Times New Roman" w:cs="Times New Roman"/>
          <w:b/>
          <w:bCs/>
        </w:rPr>
      </w:pPr>
    </w:p>
    <w:p w14:paraId="202F685B" w14:textId="77777777" w:rsidR="005A64F9" w:rsidRDefault="005A64F9" w:rsidP="007523F3">
      <w:pPr>
        <w:spacing w:line="240" w:lineRule="auto"/>
        <w:jc w:val="center"/>
        <w:rPr>
          <w:rFonts w:ascii="Times New Roman" w:hAnsi="Times New Roman" w:cs="Times New Roman"/>
          <w:b/>
          <w:bCs/>
        </w:rPr>
      </w:pPr>
    </w:p>
    <w:p w14:paraId="3CF81718" w14:textId="77777777" w:rsidR="005A64F9" w:rsidRDefault="005A64F9" w:rsidP="007523F3">
      <w:pPr>
        <w:spacing w:line="240" w:lineRule="auto"/>
        <w:jc w:val="center"/>
        <w:rPr>
          <w:rFonts w:ascii="Times New Roman" w:hAnsi="Times New Roman" w:cs="Times New Roman"/>
          <w:b/>
          <w:bCs/>
        </w:rPr>
      </w:pPr>
    </w:p>
    <w:p w14:paraId="0EC49B8B" w14:textId="77777777" w:rsidR="005A64F9" w:rsidRDefault="005A64F9" w:rsidP="007523F3">
      <w:pPr>
        <w:spacing w:line="240" w:lineRule="auto"/>
        <w:jc w:val="center"/>
        <w:rPr>
          <w:rFonts w:ascii="Times New Roman" w:hAnsi="Times New Roman" w:cs="Times New Roman"/>
          <w:b/>
          <w:bCs/>
        </w:rPr>
      </w:pPr>
    </w:p>
    <w:p w14:paraId="542B60A5" w14:textId="77777777" w:rsidR="005A64F9" w:rsidRDefault="005A64F9" w:rsidP="007523F3">
      <w:pPr>
        <w:spacing w:line="240" w:lineRule="auto"/>
        <w:jc w:val="center"/>
        <w:rPr>
          <w:rFonts w:ascii="Times New Roman" w:hAnsi="Times New Roman" w:cs="Times New Roman"/>
          <w:b/>
          <w:bCs/>
        </w:rPr>
      </w:pPr>
    </w:p>
    <w:p w14:paraId="49F8B5A7" w14:textId="77777777" w:rsidR="005A64F9" w:rsidRDefault="005A64F9" w:rsidP="007523F3">
      <w:pPr>
        <w:spacing w:line="240" w:lineRule="auto"/>
        <w:jc w:val="center"/>
        <w:rPr>
          <w:rFonts w:ascii="Times New Roman" w:hAnsi="Times New Roman" w:cs="Times New Roman"/>
          <w:b/>
          <w:bCs/>
        </w:rPr>
      </w:pPr>
    </w:p>
    <w:p w14:paraId="5409C9E6" w14:textId="77777777" w:rsidR="005A64F9" w:rsidRDefault="005A64F9" w:rsidP="007523F3">
      <w:pPr>
        <w:spacing w:line="240" w:lineRule="auto"/>
        <w:jc w:val="center"/>
        <w:rPr>
          <w:rFonts w:ascii="Times New Roman" w:hAnsi="Times New Roman" w:cs="Times New Roman"/>
          <w:b/>
          <w:bCs/>
        </w:rPr>
      </w:pPr>
    </w:p>
    <w:p w14:paraId="2D54F324" w14:textId="77777777" w:rsidR="005A64F9" w:rsidRDefault="005A64F9" w:rsidP="007523F3">
      <w:pPr>
        <w:spacing w:line="240" w:lineRule="auto"/>
        <w:jc w:val="center"/>
        <w:rPr>
          <w:rFonts w:ascii="Times New Roman" w:hAnsi="Times New Roman" w:cs="Times New Roman"/>
          <w:b/>
          <w:bCs/>
        </w:rPr>
      </w:pPr>
    </w:p>
    <w:p w14:paraId="4001F25B" w14:textId="77777777" w:rsidR="005A64F9" w:rsidRDefault="005A64F9" w:rsidP="007523F3">
      <w:pPr>
        <w:spacing w:line="240" w:lineRule="auto"/>
        <w:jc w:val="center"/>
        <w:rPr>
          <w:rFonts w:ascii="Times New Roman" w:hAnsi="Times New Roman" w:cs="Times New Roman"/>
          <w:b/>
          <w:bCs/>
        </w:rPr>
      </w:pPr>
    </w:p>
    <w:p w14:paraId="22758B12" w14:textId="77777777" w:rsidR="005A64F9" w:rsidRDefault="005A64F9" w:rsidP="007523F3">
      <w:pPr>
        <w:spacing w:line="240" w:lineRule="auto"/>
        <w:jc w:val="center"/>
        <w:rPr>
          <w:rFonts w:ascii="Times New Roman" w:hAnsi="Times New Roman" w:cs="Times New Roman"/>
          <w:b/>
          <w:bCs/>
        </w:rPr>
      </w:pPr>
    </w:p>
    <w:p w14:paraId="48D16127" w14:textId="77777777" w:rsidR="005A64F9" w:rsidRDefault="005A64F9" w:rsidP="007523F3">
      <w:pPr>
        <w:spacing w:line="240" w:lineRule="auto"/>
        <w:jc w:val="center"/>
        <w:rPr>
          <w:rFonts w:ascii="Times New Roman" w:hAnsi="Times New Roman" w:cs="Times New Roman"/>
          <w:b/>
          <w:bCs/>
        </w:rPr>
      </w:pPr>
    </w:p>
    <w:p w14:paraId="574BB123" w14:textId="77777777" w:rsidR="005A64F9" w:rsidRDefault="005A64F9" w:rsidP="007523F3">
      <w:pPr>
        <w:spacing w:line="240" w:lineRule="auto"/>
        <w:jc w:val="center"/>
        <w:rPr>
          <w:rFonts w:ascii="Times New Roman" w:hAnsi="Times New Roman" w:cs="Times New Roman"/>
          <w:b/>
          <w:bCs/>
        </w:rPr>
      </w:pPr>
    </w:p>
    <w:p w14:paraId="1FD2170C" w14:textId="77777777" w:rsidR="005A64F9" w:rsidRDefault="005A64F9" w:rsidP="007523F3">
      <w:pPr>
        <w:spacing w:line="240" w:lineRule="auto"/>
        <w:jc w:val="center"/>
        <w:rPr>
          <w:rFonts w:ascii="Times New Roman" w:hAnsi="Times New Roman" w:cs="Times New Roman"/>
          <w:b/>
          <w:bCs/>
        </w:rPr>
      </w:pPr>
    </w:p>
    <w:p w14:paraId="58CF37AB" w14:textId="77777777" w:rsidR="005A64F9" w:rsidRDefault="005A64F9" w:rsidP="007523F3">
      <w:pPr>
        <w:spacing w:line="240" w:lineRule="auto"/>
        <w:jc w:val="center"/>
        <w:rPr>
          <w:rFonts w:ascii="Times New Roman" w:hAnsi="Times New Roman" w:cs="Times New Roman"/>
          <w:b/>
          <w:bCs/>
        </w:rPr>
      </w:pPr>
    </w:p>
    <w:p w14:paraId="6F0CC06A" w14:textId="77777777" w:rsidR="005A64F9" w:rsidRDefault="005A64F9" w:rsidP="007523F3">
      <w:pPr>
        <w:spacing w:line="240" w:lineRule="auto"/>
        <w:jc w:val="center"/>
        <w:rPr>
          <w:rFonts w:ascii="Times New Roman" w:hAnsi="Times New Roman" w:cs="Times New Roman"/>
          <w:b/>
          <w:bCs/>
        </w:rPr>
      </w:pPr>
    </w:p>
    <w:p w14:paraId="1631D1AE" w14:textId="77777777" w:rsidR="005A64F9" w:rsidRDefault="005A64F9" w:rsidP="007523F3">
      <w:pPr>
        <w:spacing w:line="240" w:lineRule="auto"/>
        <w:jc w:val="center"/>
        <w:rPr>
          <w:rFonts w:ascii="Times New Roman" w:hAnsi="Times New Roman" w:cs="Times New Roman"/>
          <w:b/>
          <w:bCs/>
        </w:rPr>
      </w:pPr>
    </w:p>
    <w:p w14:paraId="6077F12A" w14:textId="77777777" w:rsidR="005A64F9" w:rsidRDefault="005A64F9" w:rsidP="007523F3">
      <w:pPr>
        <w:spacing w:line="240" w:lineRule="auto"/>
        <w:jc w:val="center"/>
        <w:rPr>
          <w:rFonts w:ascii="Times New Roman" w:hAnsi="Times New Roman" w:cs="Times New Roman"/>
          <w:b/>
          <w:bCs/>
        </w:rPr>
      </w:pPr>
    </w:p>
    <w:p w14:paraId="63E6CBE1" w14:textId="77777777" w:rsidR="005A64F9" w:rsidRDefault="005A64F9" w:rsidP="007523F3">
      <w:pPr>
        <w:spacing w:line="240" w:lineRule="auto"/>
        <w:jc w:val="center"/>
        <w:rPr>
          <w:rFonts w:ascii="Times New Roman" w:hAnsi="Times New Roman" w:cs="Times New Roman"/>
          <w:b/>
          <w:bCs/>
        </w:rPr>
      </w:pPr>
    </w:p>
    <w:p w14:paraId="31512547" w14:textId="77777777" w:rsidR="005A64F9" w:rsidRDefault="005A64F9" w:rsidP="007523F3">
      <w:pPr>
        <w:spacing w:line="240" w:lineRule="auto"/>
        <w:jc w:val="center"/>
        <w:rPr>
          <w:rFonts w:ascii="Times New Roman" w:hAnsi="Times New Roman" w:cs="Times New Roman"/>
          <w:b/>
          <w:bCs/>
        </w:rPr>
      </w:pPr>
    </w:p>
    <w:p w14:paraId="2B149098" w14:textId="77777777" w:rsidR="005A64F9" w:rsidRDefault="005A64F9" w:rsidP="007523F3">
      <w:pPr>
        <w:spacing w:line="240" w:lineRule="auto"/>
        <w:jc w:val="center"/>
        <w:rPr>
          <w:rFonts w:ascii="Times New Roman" w:hAnsi="Times New Roman" w:cs="Times New Roman"/>
          <w:b/>
          <w:bCs/>
        </w:rPr>
      </w:pPr>
    </w:p>
    <w:p w14:paraId="354A4B4E" w14:textId="6577D6A0" w:rsidR="004D4F0E" w:rsidRPr="00325F11" w:rsidRDefault="004D4F0E" w:rsidP="007523F3">
      <w:pPr>
        <w:spacing w:line="240" w:lineRule="auto"/>
        <w:jc w:val="center"/>
        <w:rPr>
          <w:rFonts w:ascii="Times New Roman" w:hAnsi="Times New Roman" w:cs="Times New Roman"/>
          <w:b/>
          <w:bCs/>
        </w:rPr>
      </w:pPr>
      <w:r w:rsidRPr="00325F11">
        <w:rPr>
          <w:rFonts w:ascii="Times New Roman" w:hAnsi="Times New Roman" w:cs="Times New Roman"/>
          <w:b/>
          <w:bCs/>
        </w:rPr>
        <w:lastRenderedPageBreak/>
        <w:t>BAB I</w:t>
      </w:r>
    </w:p>
    <w:p w14:paraId="7E37B324" w14:textId="77777777" w:rsidR="004D4F0E" w:rsidRPr="00325F11" w:rsidRDefault="004D4F0E" w:rsidP="007523F3">
      <w:pPr>
        <w:spacing w:line="240" w:lineRule="auto"/>
        <w:jc w:val="center"/>
        <w:rPr>
          <w:rFonts w:ascii="Times New Roman" w:hAnsi="Times New Roman" w:cs="Times New Roman"/>
          <w:b/>
          <w:bCs/>
        </w:rPr>
      </w:pPr>
      <w:r w:rsidRPr="00325F11">
        <w:rPr>
          <w:rFonts w:ascii="Times New Roman" w:hAnsi="Times New Roman" w:cs="Times New Roman"/>
          <w:b/>
          <w:bCs/>
        </w:rPr>
        <w:t>PENDAHULUAN</w:t>
      </w:r>
    </w:p>
    <w:p w14:paraId="39E07B0B" w14:textId="77777777" w:rsidR="004D4F0E" w:rsidRPr="00325F11" w:rsidRDefault="004D4F0E" w:rsidP="007523F3">
      <w:pPr>
        <w:pStyle w:val="DaftarParagraf"/>
        <w:numPr>
          <w:ilvl w:val="1"/>
          <w:numId w:val="1"/>
        </w:numPr>
        <w:spacing w:line="480" w:lineRule="auto"/>
        <w:jc w:val="both"/>
        <w:rPr>
          <w:rFonts w:ascii="Times New Roman" w:hAnsi="Times New Roman" w:cs="Times New Roman"/>
          <w:b/>
          <w:bCs/>
        </w:rPr>
      </w:pPr>
      <w:r w:rsidRPr="00325F11">
        <w:rPr>
          <w:rFonts w:ascii="Times New Roman" w:hAnsi="Times New Roman" w:cs="Times New Roman"/>
          <w:b/>
          <w:bCs/>
        </w:rPr>
        <w:t>Latar Belakang</w:t>
      </w:r>
    </w:p>
    <w:p w14:paraId="73DD1E59" w14:textId="1210D266" w:rsidR="004D4F0E" w:rsidRPr="00325F11"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 xml:space="preserve">Pembayaran pajak sangat penting dalam kehidupan bernegara,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pajak digunakan untuk membiayai berbagai program pembangunan dan kesejahteraan masyarakat. Pajak sendiri merupakan kontribusi wajib yang harus di penuhi wajib pajak, baik perorangan maupun perusahaan kepada negara karena sifatnya yang memaksa dan sudah diatur dalam </w:t>
      </w:r>
      <w:proofErr w:type="spellStart"/>
      <w:r w:rsidRPr="00325F11">
        <w:rPr>
          <w:rFonts w:ascii="Times New Roman" w:hAnsi="Times New Roman" w:cs="Times New Roman"/>
        </w:rPr>
        <w:t>Undang-Undang</w:t>
      </w:r>
      <w:proofErr w:type="spellEnd"/>
      <w:r w:rsidRPr="00325F11">
        <w:rPr>
          <w:rFonts w:ascii="Times New Roman" w:hAnsi="Times New Roman" w:cs="Times New Roman"/>
        </w:rPr>
        <w:t xml:space="preserve">. Undang-undang yang mengatur mengenai hal tersebut terdapat pada Pasal 1 UU </w:t>
      </w:r>
      <w:proofErr w:type="spellStart"/>
      <w:r w:rsidRPr="00325F11">
        <w:rPr>
          <w:rFonts w:ascii="Times New Roman" w:hAnsi="Times New Roman" w:cs="Times New Roman"/>
        </w:rPr>
        <w:t>No</w:t>
      </w:r>
      <w:proofErr w:type="spellEnd"/>
      <w:r w:rsidRPr="00325F11">
        <w:rPr>
          <w:rFonts w:ascii="Times New Roman" w:hAnsi="Times New Roman" w:cs="Times New Roman"/>
        </w:rPr>
        <w:t xml:space="preserve"> 28 Tahun 2007, pajak merupakan sebuah kontribusi wajib oleh warna negara yang terutang</w:t>
      </w:r>
      <w:r w:rsidR="00B977B3">
        <w:rPr>
          <w:rFonts w:ascii="Times New Roman" w:hAnsi="Times New Roman" w:cs="Times New Roman"/>
        </w:rPr>
        <w:t>,</w:t>
      </w:r>
      <w:r w:rsidRPr="00325F11">
        <w:rPr>
          <w:rFonts w:ascii="Times New Roman" w:hAnsi="Times New Roman" w:cs="Times New Roman"/>
        </w:rPr>
        <w:t xml:space="preserve"> baik orang pribadi maupun badan yang bersifat memaksa dengan berdasarkan undang-undang tanpa mendapat imbalan secara langsung dan digunakan untuk kesejahteraan rakyat. Pajak merupakan salah satu sumber penerimaan atau pendapatan terbesar dan sangat penting bagi negara begitu</w:t>
      </w:r>
      <w:r>
        <w:rPr>
          <w:rFonts w:ascii="Times New Roman" w:hAnsi="Times New Roman" w:cs="Times New Roman"/>
        </w:rPr>
        <w:t xml:space="preserve"> </w:t>
      </w:r>
      <w:r w:rsidRPr="00325F11">
        <w:rPr>
          <w:rFonts w:ascii="Times New Roman" w:hAnsi="Times New Roman" w:cs="Times New Roman"/>
        </w:rPr>
        <w:t xml:space="preserve">pula </w:t>
      </w:r>
      <w:r w:rsidR="0072760C">
        <w:rPr>
          <w:rFonts w:ascii="Times New Roman" w:hAnsi="Times New Roman" w:cs="Times New Roman"/>
        </w:rPr>
        <w:t xml:space="preserve">di </w:t>
      </w:r>
      <w:r w:rsidRPr="00325F11">
        <w:rPr>
          <w:rFonts w:ascii="Times New Roman" w:hAnsi="Times New Roman" w:cs="Times New Roman"/>
        </w:rPr>
        <w:t>Indonesia. Penerimaan pajak digunakan oleh negara untuk mendorong kemajuan pada berbagai bidang seperti ekonomi, infrastruktur, kesejah</w:t>
      </w:r>
      <w:r>
        <w:rPr>
          <w:rFonts w:ascii="Times New Roman" w:hAnsi="Times New Roman" w:cs="Times New Roman"/>
        </w:rPr>
        <w:t>t</w:t>
      </w:r>
      <w:r w:rsidRPr="00325F11">
        <w:rPr>
          <w:rFonts w:ascii="Times New Roman" w:hAnsi="Times New Roman" w:cs="Times New Roman"/>
        </w:rPr>
        <w:t>eraan dan juga kualitas pendidikan bagi warga negara.</w:t>
      </w:r>
    </w:p>
    <w:p w14:paraId="753950F3" w14:textId="52EA1A1A" w:rsidR="004D4F0E" w:rsidRDefault="004D4F0E" w:rsidP="008E14E2">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 xml:space="preserve">Seperti yang sudah </w:t>
      </w:r>
      <w:r>
        <w:rPr>
          <w:rFonts w:ascii="Times New Roman" w:hAnsi="Times New Roman" w:cs="Times New Roman"/>
        </w:rPr>
        <w:t>di</w:t>
      </w:r>
      <w:r w:rsidRPr="00325F11">
        <w:rPr>
          <w:rFonts w:ascii="Times New Roman" w:hAnsi="Times New Roman" w:cs="Times New Roman"/>
        </w:rPr>
        <w:t xml:space="preserve">ketahui, Indonesia pernah mengalami pandemi Covid-19 di </w:t>
      </w:r>
      <w:r w:rsidR="00DB3E48">
        <w:rPr>
          <w:rFonts w:ascii="Times New Roman" w:hAnsi="Times New Roman" w:cs="Times New Roman"/>
        </w:rPr>
        <w:t>tahun 2019</w:t>
      </w:r>
      <w:r w:rsidRPr="00325F11">
        <w:rPr>
          <w:rFonts w:ascii="Times New Roman" w:hAnsi="Times New Roman" w:cs="Times New Roman"/>
        </w:rPr>
        <w:t xml:space="preserve"> yang menimbulkan banyak masalah di b</w:t>
      </w:r>
      <w:r w:rsidR="00DB3E48">
        <w:rPr>
          <w:rFonts w:ascii="Times New Roman" w:hAnsi="Times New Roman" w:cs="Times New Roman"/>
        </w:rPr>
        <w:t xml:space="preserve">erbagai </w:t>
      </w:r>
      <w:r w:rsidRPr="00325F11">
        <w:rPr>
          <w:rFonts w:ascii="Times New Roman" w:hAnsi="Times New Roman" w:cs="Times New Roman"/>
        </w:rPr>
        <w:t xml:space="preserve">sektor dan berdampak sangat signifikan terhadap perekonomian negara. Salah satu yang </w:t>
      </w:r>
      <w:proofErr w:type="spellStart"/>
      <w:r w:rsidRPr="00325F11">
        <w:rPr>
          <w:rFonts w:ascii="Times New Roman" w:hAnsi="Times New Roman" w:cs="Times New Roman"/>
        </w:rPr>
        <w:t>terdampak</w:t>
      </w:r>
      <w:proofErr w:type="spellEnd"/>
      <w:r w:rsidRPr="00325F11">
        <w:rPr>
          <w:rFonts w:ascii="Times New Roman" w:hAnsi="Times New Roman" w:cs="Times New Roman"/>
        </w:rPr>
        <w:t xml:space="preserve"> adalah penerimaan pajak negara yang mengalami penurunan pembayaran pajak karena kasus Covid-19 yang meningkat.</w:t>
      </w:r>
    </w:p>
    <w:p w14:paraId="24A1950A" w14:textId="185F1231" w:rsidR="007C4E82" w:rsidRPr="008E14E2" w:rsidRDefault="007C4E82" w:rsidP="008E14E2">
      <w:pPr>
        <w:pStyle w:val="DaftarParagraf"/>
        <w:spacing w:line="480" w:lineRule="auto"/>
        <w:ind w:left="0" w:firstLine="360"/>
        <w:jc w:val="both"/>
        <w:rPr>
          <w:rFonts w:ascii="Times New Roman" w:hAnsi="Times New Roman" w:cs="Times New Roman"/>
        </w:rPr>
      </w:pPr>
      <w:r>
        <w:rPr>
          <w:rFonts w:ascii="Times New Roman" w:hAnsi="Times New Roman" w:cs="Times New Roman"/>
        </w:rPr>
        <w:t xml:space="preserve">Pada tahun 2019 </w:t>
      </w:r>
      <w:r w:rsidR="007F1FBE">
        <w:rPr>
          <w:rFonts w:ascii="Times New Roman" w:hAnsi="Times New Roman" w:cs="Times New Roman"/>
        </w:rPr>
        <w:t>Direktorat Jenderal Pajak (DJP) menyatakan bahwa tingkat penghindaran pajak di Indonesia mencapai 41%. Sebanyak 1,</w:t>
      </w:r>
      <w:r w:rsidR="00D216CD">
        <w:rPr>
          <w:rFonts w:ascii="Times New Roman" w:hAnsi="Times New Roman" w:cs="Times New Roman"/>
        </w:rPr>
        <w:t>47 juta wajib pajak pengusaha yang terdaftar sedangkan yang membayar pajak</w:t>
      </w:r>
      <w:r w:rsidR="000D04AC">
        <w:rPr>
          <w:rFonts w:ascii="Times New Roman" w:hAnsi="Times New Roman" w:cs="Times New Roman"/>
        </w:rPr>
        <w:t xml:space="preserve"> berjumlah 961.688</w:t>
      </w:r>
      <w:r w:rsidR="00F02158">
        <w:rPr>
          <w:rFonts w:ascii="Times New Roman" w:hAnsi="Times New Roman" w:cs="Times New Roman"/>
        </w:rPr>
        <w:t xml:space="preserve">. Hal ini </w:t>
      </w:r>
      <w:r w:rsidR="00F02158">
        <w:rPr>
          <w:rFonts w:ascii="Times New Roman" w:hAnsi="Times New Roman" w:cs="Times New Roman"/>
        </w:rPr>
        <w:lastRenderedPageBreak/>
        <w:t>menyebabkan turunnya</w:t>
      </w:r>
      <w:r w:rsidR="00433E0E">
        <w:rPr>
          <w:rFonts w:ascii="Times New Roman" w:hAnsi="Times New Roman" w:cs="Times New Roman"/>
        </w:rPr>
        <w:t xml:space="preserve"> penerimaan pajak yang awalan sebesar 92,23% pada tahun 2018 menjadi 84,44% pada tahun 2019</w:t>
      </w:r>
      <w:r w:rsidR="00D37441">
        <w:rPr>
          <w:rFonts w:ascii="Times New Roman" w:hAnsi="Times New Roman" w:cs="Times New Roman"/>
        </w:rPr>
        <w:t xml:space="preserve"> (Direktorat Jenderal Pajak, 2020). </w:t>
      </w:r>
      <w:r w:rsidR="00F02158">
        <w:rPr>
          <w:rFonts w:ascii="Times New Roman" w:hAnsi="Times New Roman" w:cs="Times New Roman"/>
        </w:rPr>
        <w:t xml:space="preserve"> </w:t>
      </w:r>
      <w:r w:rsidR="00D86ED2">
        <w:rPr>
          <w:rFonts w:ascii="Times New Roman" w:hAnsi="Times New Roman" w:cs="Times New Roman"/>
        </w:rPr>
        <w:t>Be</w:t>
      </w:r>
      <w:r w:rsidR="009F0173">
        <w:rPr>
          <w:rFonts w:ascii="Times New Roman" w:hAnsi="Times New Roman" w:cs="Times New Roman"/>
        </w:rPr>
        <w:t>r</w:t>
      </w:r>
      <w:r w:rsidR="00D86ED2">
        <w:rPr>
          <w:rFonts w:ascii="Times New Roman" w:hAnsi="Times New Roman" w:cs="Times New Roman"/>
        </w:rPr>
        <w:t xml:space="preserve">dasarkan </w:t>
      </w:r>
      <w:r w:rsidR="009F0173">
        <w:rPr>
          <w:rFonts w:ascii="Times New Roman" w:hAnsi="Times New Roman" w:cs="Times New Roman"/>
        </w:rPr>
        <w:t xml:space="preserve">laporan yang dikeluarkan </w:t>
      </w:r>
      <w:r w:rsidR="00063AD1">
        <w:rPr>
          <w:rFonts w:ascii="Times New Roman" w:hAnsi="Times New Roman" w:cs="Times New Roman"/>
        </w:rPr>
        <w:t xml:space="preserve">oleh </w:t>
      </w:r>
      <w:proofErr w:type="spellStart"/>
      <w:r w:rsidR="00063AD1" w:rsidRPr="0079061C">
        <w:rPr>
          <w:rFonts w:ascii="Times New Roman" w:hAnsi="Times New Roman" w:cs="Times New Roman"/>
          <w:i/>
          <w:iCs/>
        </w:rPr>
        <w:t>Tax</w:t>
      </w:r>
      <w:proofErr w:type="spellEnd"/>
      <w:r w:rsidR="00063AD1" w:rsidRPr="0079061C">
        <w:rPr>
          <w:rFonts w:ascii="Times New Roman" w:hAnsi="Times New Roman" w:cs="Times New Roman"/>
          <w:i/>
          <w:iCs/>
        </w:rPr>
        <w:t xml:space="preserve"> </w:t>
      </w:r>
      <w:proofErr w:type="spellStart"/>
      <w:r w:rsidR="00063AD1" w:rsidRPr="0079061C">
        <w:rPr>
          <w:rFonts w:ascii="Times New Roman" w:hAnsi="Times New Roman" w:cs="Times New Roman"/>
          <w:i/>
          <w:iCs/>
        </w:rPr>
        <w:t>Justice</w:t>
      </w:r>
      <w:proofErr w:type="spellEnd"/>
      <w:r w:rsidR="007824C4" w:rsidRPr="0079061C">
        <w:rPr>
          <w:rFonts w:ascii="Times New Roman" w:hAnsi="Times New Roman" w:cs="Times New Roman"/>
          <w:i/>
          <w:iCs/>
        </w:rPr>
        <w:t xml:space="preserve"> News</w:t>
      </w:r>
      <w:r w:rsidR="007824C4">
        <w:rPr>
          <w:rFonts w:ascii="Times New Roman" w:hAnsi="Times New Roman" w:cs="Times New Roman"/>
        </w:rPr>
        <w:t xml:space="preserve"> dengan judul </w:t>
      </w:r>
      <w:r w:rsidR="007824C4" w:rsidRPr="00126B40">
        <w:rPr>
          <w:rFonts w:ascii="Times New Roman" w:hAnsi="Times New Roman" w:cs="Times New Roman"/>
          <w:i/>
          <w:iCs/>
        </w:rPr>
        <w:t xml:space="preserve">The State </w:t>
      </w:r>
      <w:proofErr w:type="spellStart"/>
      <w:r w:rsidR="007824C4" w:rsidRPr="00126B40">
        <w:rPr>
          <w:rFonts w:ascii="Times New Roman" w:hAnsi="Times New Roman" w:cs="Times New Roman"/>
          <w:i/>
          <w:iCs/>
        </w:rPr>
        <w:t>of</w:t>
      </w:r>
      <w:proofErr w:type="spellEnd"/>
      <w:r w:rsidR="007824C4" w:rsidRPr="00126B40">
        <w:rPr>
          <w:rFonts w:ascii="Times New Roman" w:hAnsi="Times New Roman" w:cs="Times New Roman"/>
          <w:i/>
          <w:iCs/>
        </w:rPr>
        <w:t xml:space="preserve"> </w:t>
      </w:r>
      <w:proofErr w:type="spellStart"/>
      <w:r w:rsidR="007824C4" w:rsidRPr="00126B40">
        <w:rPr>
          <w:rFonts w:ascii="Times New Roman" w:hAnsi="Times New Roman" w:cs="Times New Roman"/>
          <w:i/>
          <w:iCs/>
        </w:rPr>
        <w:t>Tax</w:t>
      </w:r>
      <w:proofErr w:type="spellEnd"/>
      <w:r w:rsidR="007824C4" w:rsidRPr="00126B40">
        <w:rPr>
          <w:rFonts w:ascii="Times New Roman" w:hAnsi="Times New Roman" w:cs="Times New Roman"/>
          <w:i/>
          <w:iCs/>
        </w:rPr>
        <w:t xml:space="preserve"> </w:t>
      </w:r>
      <w:proofErr w:type="spellStart"/>
      <w:r w:rsidR="007824C4" w:rsidRPr="00126B40">
        <w:rPr>
          <w:rFonts w:ascii="Times New Roman" w:hAnsi="Times New Roman" w:cs="Times New Roman"/>
          <w:i/>
          <w:iCs/>
        </w:rPr>
        <w:t>justice</w:t>
      </w:r>
      <w:proofErr w:type="spellEnd"/>
      <w:r w:rsidR="007824C4" w:rsidRPr="00126B40">
        <w:rPr>
          <w:rFonts w:ascii="Times New Roman" w:hAnsi="Times New Roman" w:cs="Times New Roman"/>
          <w:i/>
          <w:iCs/>
        </w:rPr>
        <w:t xml:space="preserve"> 2020:</w:t>
      </w:r>
      <w:r w:rsidR="00B06F6E" w:rsidRPr="00126B40">
        <w:rPr>
          <w:rFonts w:ascii="Times New Roman" w:hAnsi="Times New Roman" w:cs="Times New Roman"/>
          <w:i/>
          <w:iCs/>
        </w:rPr>
        <w:t xml:space="preserve"> </w:t>
      </w:r>
      <w:proofErr w:type="spellStart"/>
      <w:r w:rsidR="00B06F6E" w:rsidRPr="00126B40">
        <w:rPr>
          <w:rFonts w:ascii="Times New Roman" w:hAnsi="Times New Roman" w:cs="Times New Roman"/>
          <w:i/>
          <w:iCs/>
        </w:rPr>
        <w:t>Tax</w:t>
      </w:r>
      <w:proofErr w:type="spellEnd"/>
      <w:r w:rsidR="00B06F6E" w:rsidRPr="00126B40">
        <w:rPr>
          <w:rFonts w:ascii="Times New Roman" w:hAnsi="Times New Roman" w:cs="Times New Roman"/>
          <w:i/>
          <w:iCs/>
        </w:rPr>
        <w:t xml:space="preserve"> </w:t>
      </w:r>
      <w:proofErr w:type="spellStart"/>
      <w:r w:rsidR="00B06F6E" w:rsidRPr="00126B40">
        <w:rPr>
          <w:rFonts w:ascii="Times New Roman" w:hAnsi="Times New Roman" w:cs="Times New Roman"/>
          <w:i/>
          <w:iCs/>
        </w:rPr>
        <w:t>Justice</w:t>
      </w:r>
      <w:proofErr w:type="spellEnd"/>
      <w:r w:rsidR="00B06F6E" w:rsidRPr="00126B40">
        <w:rPr>
          <w:rFonts w:ascii="Times New Roman" w:hAnsi="Times New Roman" w:cs="Times New Roman"/>
          <w:i/>
          <w:iCs/>
        </w:rPr>
        <w:t xml:space="preserve"> in </w:t>
      </w:r>
      <w:proofErr w:type="spellStart"/>
      <w:r w:rsidR="00B06F6E" w:rsidRPr="00126B40">
        <w:rPr>
          <w:rFonts w:ascii="Times New Roman" w:hAnsi="Times New Roman" w:cs="Times New Roman"/>
          <w:i/>
          <w:iCs/>
        </w:rPr>
        <w:t>the</w:t>
      </w:r>
      <w:proofErr w:type="spellEnd"/>
      <w:r w:rsidR="00B06F6E" w:rsidRPr="00126B40">
        <w:rPr>
          <w:rFonts w:ascii="Times New Roman" w:hAnsi="Times New Roman" w:cs="Times New Roman"/>
          <w:i/>
          <w:iCs/>
        </w:rPr>
        <w:t xml:space="preserve"> </w:t>
      </w:r>
      <w:proofErr w:type="spellStart"/>
      <w:r w:rsidR="00B06F6E" w:rsidRPr="00126B40">
        <w:rPr>
          <w:rFonts w:ascii="Times New Roman" w:hAnsi="Times New Roman" w:cs="Times New Roman"/>
          <w:i/>
          <w:iCs/>
        </w:rPr>
        <w:t>time</w:t>
      </w:r>
      <w:proofErr w:type="spellEnd"/>
      <w:r w:rsidR="00B06F6E" w:rsidRPr="00126B40">
        <w:rPr>
          <w:rFonts w:ascii="Times New Roman" w:hAnsi="Times New Roman" w:cs="Times New Roman"/>
          <w:i/>
          <w:iCs/>
        </w:rPr>
        <w:t xml:space="preserve"> </w:t>
      </w:r>
      <w:proofErr w:type="spellStart"/>
      <w:r w:rsidR="00B06F6E" w:rsidRPr="00126B40">
        <w:rPr>
          <w:rFonts w:ascii="Times New Roman" w:hAnsi="Times New Roman" w:cs="Times New Roman"/>
          <w:i/>
          <w:iCs/>
        </w:rPr>
        <w:t>of</w:t>
      </w:r>
      <w:proofErr w:type="spellEnd"/>
      <w:r w:rsidR="00B06F6E" w:rsidRPr="00126B40">
        <w:rPr>
          <w:rFonts w:ascii="Times New Roman" w:hAnsi="Times New Roman" w:cs="Times New Roman"/>
          <w:i/>
          <w:iCs/>
        </w:rPr>
        <w:t xml:space="preserve"> C</w:t>
      </w:r>
      <w:r w:rsidR="00021F5F">
        <w:rPr>
          <w:rFonts w:ascii="Times New Roman" w:hAnsi="Times New Roman" w:cs="Times New Roman"/>
          <w:i/>
          <w:iCs/>
        </w:rPr>
        <w:t>ovid</w:t>
      </w:r>
      <w:r w:rsidR="00B06F6E" w:rsidRPr="00126B40">
        <w:rPr>
          <w:rFonts w:ascii="Times New Roman" w:hAnsi="Times New Roman" w:cs="Times New Roman"/>
          <w:i/>
          <w:iCs/>
        </w:rPr>
        <w:t>-19</w:t>
      </w:r>
      <w:r w:rsidR="00B06F6E">
        <w:rPr>
          <w:rFonts w:ascii="Times New Roman" w:hAnsi="Times New Roman" w:cs="Times New Roman"/>
        </w:rPr>
        <w:t xml:space="preserve"> menyatakan bahwa diperkirakan Indonesia</w:t>
      </w:r>
      <w:r w:rsidR="00326263">
        <w:rPr>
          <w:rFonts w:ascii="Times New Roman" w:hAnsi="Times New Roman" w:cs="Times New Roman"/>
        </w:rPr>
        <w:t xml:space="preserve"> merugi sebesar Rp 68,7 triliun selama setahu</w:t>
      </w:r>
      <w:r w:rsidR="002A473E">
        <w:rPr>
          <w:rFonts w:ascii="Times New Roman" w:hAnsi="Times New Roman" w:cs="Times New Roman"/>
        </w:rPr>
        <w:t xml:space="preserve">n. Kerugian tersebut disebabkan karena penghindaran pajak oleh wajib pajak badan </w:t>
      </w:r>
      <w:proofErr w:type="spellStart"/>
      <w:r w:rsidR="002A473E">
        <w:rPr>
          <w:rFonts w:ascii="Times New Roman" w:hAnsi="Times New Roman" w:cs="Times New Roman"/>
        </w:rPr>
        <w:t>dimana</w:t>
      </w:r>
      <w:proofErr w:type="spellEnd"/>
      <w:r w:rsidR="002A473E">
        <w:rPr>
          <w:rFonts w:ascii="Times New Roman" w:hAnsi="Times New Roman" w:cs="Times New Roman"/>
        </w:rPr>
        <w:t xml:space="preserve"> </w:t>
      </w:r>
      <w:r w:rsidR="00281D9A">
        <w:rPr>
          <w:rFonts w:ascii="Times New Roman" w:hAnsi="Times New Roman" w:cs="Times New Roman"/>
        </w:rPr>
        <w:t>kerugian yang tercatat yaitu sebesar Rp 67,8 triliun</w:t>
      </w:r>
      <w:r w:rsidR="001B0B5E">
        <w:rPr>
          <w:rFonts w:ascii="Times New Roman" w:hAnsi="Times New Roman" w:cs="Times New Roman"/>
        </w:rPr>
        <w:t xml:space="preserve">, sedangkan sisanya berasal dari wajib pajak orang pribadi dengan jumlah kerugian sebesar Rp 1,1 triliun (Fatimah, 2020). </w:t>
      </w:r>
    </w:p>
    <w:p w14:paraId="7FA007CF" w14:textId="10A76420" w:rsidR="00487C19"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Dengan siklus ekonomi yang melambat secara signifikan, pemerintah harus segera mengambil kebijakan strategis untuk mengurangi beban keuangan negara. Oleh karena itu, pemerintah khususnya Direktorat Jenderal Pajak (DJP) sebagai pemungut pajak terus melakukan reformasi perpajakan guna meningkatkan kepatuhan wajib pajak dan optimalisasi pemungutan pajak dengan berbagai strategi seperti ekspansi, insentif pajak, dan pembebasan pajak negara (Utami, 2024).</w:t>
      </w:r>
      <w:r w:rsidR="00487C19">
        <w:rPr>
          <w:rFonts w:ascii="Times New Roman" w:hAnsi="Times New Roman" w:cs="Times New Roman"/>
        </w:rPr>
        <w:t xml:space="preserve"> Menurut data APBN 2020 dan </w:t>
      </w:r>
      <w:r w:rsidR="003621B0">
        <w:rPr>
          <w:rFonts w:ascii="Times New Roman" w:hAnsi="Times New Roman" w:cs="Times New Roman"/>
        </w:rPr>
        <w:t>APBN 2021 disebutkan bahwa terjadi penurunan penerimaan pajak tahun 2019 pada beberapa sektor usaha, sedangkan pada tahun 2020 terjadi penurunan penerimaan pa</w:t>
      </w:r>
      <w:r w:rsidR="00813E02">
        <w:rPr>
          <w:rFonts w:ascii="Times New Roman" w:hAnsi="Times New Roman" w:cs="Times New Roman"/>
        </w:rPr>
        <w:t>da semua sektor usaha (Kementerian Keuangan, 2021).</w:t>
      </w:r>
      <w:r w:rsidR="00891DCA">
        <w:rPr>
          <w:rFonts w:ascii="Times New Roman" w:hAnsi="Times New Roman" w:cs="Times New Roman"/>
        </w:rPr>
        <w:t xml:space="preserve"> </w:t>
      </w:r>
    </w:p>
    <w:p w14:paraId="5946903A" w14:textId="011DE9EF" w:rsidR="004D4F0E" w:rsidRPr="00325F11"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 xml:space="preserve"> Berikut adalah data statistik</w:t>
      </w:r>
      <w:r w:rsidR="0049185D">
        <w:rPr>
          <w:rFonts w:ascii="Times New Roman" w:hAnsi="Times New Roman" w:cs="Times New Roman"/>
        </w:rPr>
        <w:t xml:space="preserve"> pada beberapa sektor usaha</w:t>
      </w:r>
      <w:r w:rsidR="00A609C8">
        <w:rPr>
          <w:rFonts w:ascii="Times New Roman" w:hAnsi="Times New Roman" w:cs="Times New Roman"/>
        </w:rPr>
        <w:t xml:space="preserve"> yang mengalami kenaikan dan penurunan penerimaan pajak per sektor</w:t>
      </w:r>
      <w:r w:rsidR="009762E0">
        <w:rPr>
          <w:rFonts w:ascii="Times New Roman" w:hAnsi="Times New Roman" w:cs="Times New Roman"/>
        </w:rPr>
        <w:t xml:space="preserve"> pada tahun</w:t>
      </w:r>
      <w:r w:rsidRPr="00325F11">
        <w:rPr>
          <w:rFonts w:ascii="Times New Roman" w:hAnsi="Times New Roman" w:cs="Times New Roman"/>
        </w:rPr>
        <w:t xml:space="preserve"> saat terjadi Covid-19 dan setelah Covid-19 tahun 2023 </w:t>
      </w:r>
      <w:r w:rsidR="00811832">
        <w:rPr>
          <w:rFonts w:ascii="Times New Roman" w:hAnsi="Times New Roman" w:cs="Times New Roman"/>
        </w:rPr>
        <w:t>berdasarkan data pada Kementerian Keuangan</w:t>
      </w:r>
      <w:r w:rsidRPr="00325F11">
        <w:rPr>
          <w:rFonts w:ascii="Times New Roman" w:hAnsi="Times New Roman" w:cs="Times New Roman"/>
        </w:rPr>
        <w:t>.</w:t>
      </w:r>
    </w:p>
    <w:p w14:paraId="0317F9B5" w14:textId="561DE650" w:rsidR="004D4F0E" w:rsidRPr="008C72A8" w:rsidRDefault="004D4F0E" w:rsidP="007523F3">
      <w:pPr>
        <w:pStyle w:val="DaftarParagraf"/>
        <w:spacing w:line="240" w:lineRule="auto"/>
        <w:ind w:left="0"/>
        <w:jc w:val="both"/>
        <w:rPr>
          <w:rFonts w:ascii="Times New Roman" w:hAnsi="Times New Roman" w:cs="Times New Roman"/>
          <w:b/>
          <w:bCs/>
          <w:sz w:val="22"/>
          <w:szCs w:val="22"/>
        </w:rPr>
      </w:pPr>
      <w:r w:rsidRPr="008C72A8">
        <w:rPr>
          <w:rFonts w:ascii="Times New Roman" w:hAnsi="Times New Roman" w:cs="Times New Roman"/>
          <w:b/>
          <w:bCs/>
          <w:sz w:val="22"/>
          <w:szCs w:val="22"/>
        </w:rPr>
        <w:t>Tabel 1.1. Statistik Penerimaan Pajak</w:t>
      </w:r>
      <w:r w:rsidR="00E324E8">
        <w:rPr>
          <w:rFonts w:ascii="Times New Roman" w:hAnsi="Times New Roman" w:cs="Times New Roman"/>
          <w:b/>
          <w:bCs/>
          <w:sz w:val="22"/>
          <w:szCs w:val="22"/>
        </w:rPr>
        <w:t xml:space="preserve"> Per Sektor </w:t>
      </w:r>
      <w:r w:rsidR="009C0354">
        <w:rPr>
          <w:rFonts w:ascii="Times New Roman" w:hAnsi="Times New Roman" w:cs="Times New Roman"/>
          <w:b/>
          <w:bCs/>
          <w:sz w:val="22"/>
          <w:szCs w:val="22"/>
        </w:rPr>
        <w:t>Tahun 2019-</w:t>
      </w:r>
      <w:r w:rsidR="009B5CA9">
        <w:rPr>
          <w:rFonts w:ascii="Times New Roman" w:hAnsi="Times New Roman" w:cs="Times New Roman"/>
          <w:b/>
          <w:bCs/>
          <w:sz w:val="22"/>
          <w:szCs w:val="22"/>
        </w:rPr>
        <w:t>2020</w:t>
      </w:r>
    </w:p>
    <w:tbl>
      <w:tblPr>
        <w:tblStyle w:val="KisiTabel"/>
        <w:tblW w:w="0" w:type="auto"/>
        <w:tblInd w:w="-5" w:type="dxa"/>
        <w:tblLook w:val="04A0" w:firstRow="1" w:lastRow="0" w:firstColumn="1" w:lastColumn="0" w:noHBand="0" w:noVBand="1"/>
      </w:tblPr>
      <w:tblGrid>
        <w:gridCol w:w="971"/>
        <w:gridCol w:w="2931"/>
        <w:gridCol w:w="1987"/>
        <w:gridCol w:w="1385"/>
      </w:tblGrid>
      <w:tr w:rsidR="00535D24" w:rsidRPr="00325F11" w14:paraId="112E02E1" w14:textId="621FC0AD" w:rsidTr="00535D24">
        <w:trPr>
          <w:trHeight w:val="313"/>
        </w:trPr>
        <w:tc>
          <w:tcPr>
            <w:tcW w:w="971" w:type="dxa"/>
            <w:vMerge w:val="restart"/>
          </w:tcPr>
          <w:p w14:paraId="49D3592A" w14:textId="116C5DBF" w:rsidR="00535D24" w:rsidRPr="00325F11" w:rsidRDefault="00535D24" w:rsidP="00A06E96">
            <w:pPr>
              <w:pStyle w:val="DaftarParagraf"/>
              <w:ind w:left="0"/>
              <w:jc w:val="both"/>
              <w:rPr>
                <w:rFonts w:ascii="Times New Roman" w:hAnsi="Times New Roman" w:cs="Times New Roman"/>
                <w:b/>
                <w:bCs/>
                <w:sz w:val="24"/>
                <w:szCs w:val="24"/>
              </w:rPr>
            </w:pPr>
            <w:r>
              <w:rPr>
                <w:rFonts w:ascii="Times New Roman" w:hAnsi="Times New Roman" w:cs="Times New Roman"/>
                <w:b/>
                <w:bCs/>
                <w:sz w:val="24"/>
                <w:szCs w:val="24"/>
              </w:rPr>
              <w:t>No</w:t>
            </w:r>
          </w:p>
        </w:tc>
        <w:tc>
          <w:tcPr>
            <w:tcW w:w="2931" w:type="dxa"/>
            <w:vMerge w:val="restart"/>
          </w:tcPr>
          <w:p w14:paraId="4C1073E1" w14:textId="7B44AAA8" w:rsidR="00535D24" w:rsidRPr="00325F11" w:rsidRDefault="00535D24" w:rsidP="00A06E96">
            <w:pPr>
              <w:pStyle w:val="DaftarParagraf"/>
              <w:ind w:left="0"/>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p>
        </w:tc>
        <w:tc>
          <w:tcPr>
            <w:tcW w:w="3372" w:type="dxa"/>
            <w:gridSpan w:val="2"/>
          </w:tcPr>
          <w:p w14:paraId="772FA840" w14:textId="473BF4EF" w:rsidR="00535D24" w:rsidRPr="00325F11" w:rsidRDefault="00535D24" w:rsidP="00A06E96">
            <w:pPr>
              <w:pStyle w:val="DaftarParagraf"/>
              <w:ind w:left="0"/>
              <w:jc w:val="both"/>
              <w:rPr>
                <w:rFonts w:ascii="Times New Roman" w:hAnsi="Times New Roman" w:cs="Times New Roman"/>
                <w:b/>
                <w:bCs/>
              </w:rPr>
            </w:pPr>
            <w:proofErr w:type="spellStart"/>
            <w:r w:rsidRPr="00325F11">
              <w:rPr>
                <w:rFonts w:ascii="Times New Roman" w:hAnsi="Times New Roman" w:cs="Times New Roman"/>
                <w:b/>
                <w:bCs/>
                <w:sz w:val="24"/>
                <w:szCs w:val="24"/>
              </w:rPr>
              <w:t>Per</w:t>
            </w:r>
            <w:r>
              <w:rPr>
                <w:rFonts w:ascii="Times New Roman" w:hAnsi="Times New Roman" w:cs="Times New Roman"/>
                <w:b/>
                <w:bCs/>
                <w:sz w:val="24"/>
                <w:szCs w:val="24"/>
              </w:rPr>
              <w:t>sentase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Kenaikan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Penuruan</w:t>
            </w:r>
            <w:proofErr w:type="spellEnd"/>
            <w:r>
              <w:rPr>
                <w:rFonts w:ascii="Times New Roman" w:hAnsi="Times New Roman" w:cs="Times New Roman"/>
                <w:b/>
                <w:bCs/>
                <w:sz w:val="24"/>
                <w:szCs w:val="24"/>
              </w:rPr>
              <w:t>)</w:t>
            </w:r>
          </w:p>
        </w:tc>
      </w:tr>
      <w:tr w:rsidR="00535D24" w:rsidRPr="00325F11" w14:paraId="25F2BFE4" w14:textId="77777777" w:rsidTr="00535D24">
        <w:trPr>
          <w:trHeight w:val="313"/>
        </w:trPr>
        <w:tc>
          <w:tcPr>
            <w:tcW w:w="971" w:type="dxa"/>
            <w:vMerge/>
          </w:tcPr>
          <w:p w14:paraId="4FF0C4D6" w14:textId="77777777" w:rsidR="00535D24" w:rsidRDefault="00535D24" w:rsidP="00A06E96">
            <w:pPr>
              <w:pStyle w:val="DaftarParagraf"/>
              <w:ind w:left="0"/>
              <w:jc w:val="both"/>
              <w:rPr>
                <w:rFonts w:ascii="Times New Roman" w:hAnsi="Times New Roman" w:cs="Times New Roman"/>
                <w:b/>
                <w:bCs/>
              </w:rPr>
            </w:pPr>
          </w:p>
        </w:tc>
        <w:tc>
          <w:tcPr>
            <w:tcW w:w="2931" w:type="dxa"/>
            <w:vMerge/>
          </w:tcPr>
          <w:p w14:paraId="62BC1EFB" w14:textId="77777777" w:rsidR="00535D24" w:rsidRDefault="00535D24" w:rsidP="00A06E96">
            <w:pPr>
              <w:pStyle w:val="DaftarParagraf"/>
              <w:ind w:left="0"/>
              <w:jc w:val="both"/>
              <w:rPr>
                <w:rFonts w:ascii="Times New Roman" w:hAnsi="Times New Roman" w:cs="Times New Roman"/>
                <w:b/>
                <w:bCs/>
              </w:rPr>
            </w:pPr>
          </w:p>
        </w:tc>
        <w:tc>
          <w:tcPr>
            <w:tcW w:w="1987" w:type="dxa"/>
          </w:tcPr>
          <w:p w14:paraId="65FD69D5" w14:textId="41769133" w:rsidR="00535D24" w:rsidRPr="00325F11" w:rsidRDefault="00535D24" w:rsidP="00A06E96">
            <w:pPr>
              <w:pStyle w:val="DaftarParagraf"/>
              <w:ind w:left="0"/>
              <w:jc w:val="both"/>
              <w:rPr>
                <w:rFonts w:ascii="Times New Roman" w:hAnsi="Times New Roman" w:cs="Times New Roman"/>
                <w:b/>
                <w:bCs/>
              </w:rPr>
            </w:pPr>
            <w:r>
              <w:rPr>
                <w:rFonts w:ascii="Times New Roman" w:hAnsi="Times New Roman" w:cs="Times New Roman"/>
                <w:b/>
                <w:bCs/>
              </w:rPr>
              <w:t>2019</w:t>
            </w:r>
          </w:p>
        </w:tc>
        <w:tc>
          <w:tcPr>
            <w:tcW w:w="1385" w:type="dxa"/>
          </w:tcPr>
          <w:p w14:paraId="45D20ABD" w14:textId="65575717" w:rsidR="00535D24" w:rsidRPr="00325F11" w:rsidRDefault="00535D24" w:rsidP="00A06E96">
            <w:pPr>
              <w:pStyle w:val="DaftarParagraf"/>
              <w:ind w:left="0"/>
              <w:jc w:val="both"/>
              <w:rPr>
                <w:rFonts w:ascii="Times New Roman" w:hAnsi="Times New Roman" w:cs="Times New Roman"/>
                <w:b/>
                <w:bCs/>
              </w:rPr>
            </w:pPr>
            <w:r>
              <w:rPr>
                <w:rFonts w:ascii="Times New Roman" w:hAnsi="Times New Roman" w:cs="Times New Roman"/>
                <w:b/>
                <w:bCs/>
              </w:rPr>
              <w:t>2020</w:t>
            </w:r>
          </w:p>
        </w:tc>
      </w:tr>
      <w:tr w:rsidR="0072130C" w:rsidRPr="00325F11" w14:paraId="42883425" w14:textId="7A56A5AB" w:rsidTr="00535D24">
        <w:trPr>
          <w:trHeight w:val="543"/>
        </w:trPr>
        <w:tc>
          <w:tcPr>
            <w:tcW w:w="971" w:type="dxa"/>
          </w:tcPr>
          <w:p w14:paraId="2D3121B2" w14:textId="6785E644" w:rsidR="0072130C" w:rsidRPr="00325F11" w:rsidRDefault="00241E34"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931" w:type="dxa"/>
          </w:tcPr>
          <w:p w14:paraId="50E666BB" w14:textId="24E6E93D" w:rsidR="0072130C" w:rsidRPr="00325F11" w:rsidRDefault="00D735D0" w:rsidP="00A06E96">
            <w:pPr>
              <w:pStyle w:val="DaftarParagraf"/>
              <w:ind w:left="0"/>
              <w:jc w:val="both"/>
              <w:rPr>
                <w:rFonts w:ascii="Times New Roman" w:hAnsi="Times New Roman" w:cs="Times New Roman"/>
                <w:sz w:val="24"/>
                <w:szCs w:val="24"/>
              </w:rPr>
            </w:pPr>
            <w:proofErr w:type="spellStart"/>
            <w:r>
              <w:rPr>
                <w:rFonts w:ascii="Times New Roman" w:hAnsi="Times New Roman" w:cs="Times New Roman"/>
                <w:sz w:val="24"/>
                <w:szCs w:val="24"/>
              </w:rPr>
              <w:t>Pertambangan</w:t>
            </w:r>
            <w:proofErr w:type="spellEnd"/>
          </w:p>
        </w:tc>
        <w:tc>
          <w:tcPr>
            <w:tcW w:w="1987" w:type="dxa"/>
          </w:tcPr>
          <w:p w14:paraId="31FFEF33" w14:textId="3ADFA353" w:rsidR="0072130C" w:rsidRPr="00325F11" w:rsidRDefault="00F657E9"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(20</w:t>
            </w:r>
            <w:r w:rsidR="0072130C" w:rsidRPr="00325F11">
              <w:rPr>
                <w:rFonts w:ascii="Times New Roman" w:hAnsi="Times New Roman" w:cs="Times New Roman"/>
                <w:sz w:val="24"/>
                <w:szCs w:val="24"/>
              </w:rPr>
              <w:t>%</w:t>
            </w:r>
            <w:r>
              <w:rPr>
                <w:rFonts w:ascii="Times New Roman" w:hAnsi="Times New Roman" w:cs="Times New Roman"/>
                <w:sz w:val="24"/>
                <w:szCs w:val="24"/>
              </w:rPr>
              <w:t>)</w:t>
            </w:r>
          </w:p>
        </w:tc>
        <w:tc>
          <w:tcPr>
            <w:tcW w:w="1385" w:type="dxa"/>
          </w:tcPr>
          <w:p w14:paraId="691E8C14" w14:textId="00C7A305" w:rsidR="0072130C" w:rsidRPr="00325F11" w:rsidRDefault="00F657E9" w:rsidP="00A06E96">
            <w:pPr>
              <w:pStyle w:val="DaftarParagraf"/>
              <w:ind w:left="0"/>
              <w:jc w:val="both"/>
              <w:rPr>
                <w:rFonts w:ascii="Times New Roman" w:hAnsi="Times New Roman" w:cs="Times New Roman"/>
              </w:rPr>
            </w:pPr>
            <w:r>
              <w:rPr>
                <w:rFonts w:ascii="Times New Roman" w:hAnsi="Times New Roman" w:cs="Times New Roman"/>
              </w:rPr>
              <w:t>(43,72%)</w:t>
            </w:r>
          </w:p>
        </w:tc>
      </w:tr>
      <w:tr w:rsidR="0072130C" w:rsidRPr="00325F11" w14:paraId="5C165467" w14:textId="53F0B7F3" w:rsidTr="00535D24">
        <w:trPr>
          <w:trHeight w:val="552"/>
        </w:trPr>
        <w:tc>
          <w:tcPr>
            <w:tcW w:w="971" w:type="dxa"/>
          </w:tcPr>
          <w:p w14:paraId="7E454741" w14:textId="494B24A1" w:rsidR="0072130C" w:rsidRPr="00325F11" w:rsidRDefault="00241E34"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931" w:type="dxa"/>
          </w:tcPr>
          <w:p w14:paraId="42CB8452" w14:textId="7EFA43AA" w:rsidR="0072130C" w:rsidRPr="00325F11" w:rsidRDefault="00D735D0" w:rsidP="00A06E96">
            <w:pPr>
              <w:pStyle w:val="DaftarParagraf"/>
              <w:ind w:left="0"/>
              <w:jc w:val="both"/>
              <w:rPr>
                <w:rFonts w:ascii="Times New Roman" w:hAnsi="Times New Roman" w:cs="Times New Roman"/>
                <w:sz w:val="24"/>
                <w:szCs w:val="24"/>
              </w:rPr>
            </w:pPr>
            <w:proofErr w:type="spellStart"/>
            <w:r>
              <w:rPr>
                <w:rFonts w:ascii="Times New Roman" w:hAnsi="Times New Roman" w:cs="Times New Roman"/>
                <w:sz w:val="24"/>
                <w:szCs w:val="24"/>
              </w:rPr>
              <w:t>Manufaktur</w:t>
            </w:r>
            <w:proofErr w:type="spellEnd"/>
          </w:p>
        </w:tc>
        <w:tc>
          <w:tcPr>
            <w:tcW w:w="1987" w:type="dxa"/>
          </w:tcPr>
          <w:p w14:paraId="14A0136F" w14:textId="30EB9318" w:rsidR="0072130C" w:rsidRPr="00325F11" w:rsidRDefault="006C74E0"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(3,1</w:t>
            </w:r>
            <w:r w:rsidR="0072130C" w:rsidRPr="00325F11">
              <w:rPr>
                <w:rFonts w:ascii="Times New Roman" w:hAnsi="Times New Roman" w:cs="Times New Roman"/>
                <w:sz w:val="24"/>
                <w:szCs w:val="24"/>
              </w:rPr>
              <w:t>%</w:t>
            </w:r>
            <w:r w:rsidR="00F657E9">
              <w:rPr>
                <w:rFonts w:ascii="Times New Roman" w:hAnsi="Times New Roman" w:cs="Times New Roman"/>
                <w:sz w:val="24"/>
                <w:szCs w:val="24"/>
              </w:rPr>
              <w:t>)</w:t>
            </w:r>
          </w:p>
        </w:tc>
        <w:tc>
          <w:tcPr>
            <w:tcW w:w="1385" w:type="dxa"/>
          </w:tcPr>
          <w:p w14:paraId="54CDD991" w14:textId="76E7147B" w:rsidR="0072130C" w:rsidRPr="00325F11" w:rsidRDefault="00F657E9" w:rsidP="00A06E96">
            <w:pPr>
              <w:pStyle w:val="DaftarParagraf"/>
              <w:ind w:left="0"/>
              <w:jc w:val="both"/>
              <w:rPr>
                <w:rFonts w:ascii="Times New Roman" w:hAnsi="Times New Roman" w:cs="Times New Roman"/>
              </w:rPr>
            </w:pPr>
            <w:r>
              <w:rPr>
                <w:rFonts w:ascii="Times New Roman" w:hAnsi="Times New Roman" w:cs="Times New Roman"/>
              </w:rPr>
              <w:t>(20,21%)</w:t>
            </w:r>
          </w:p>
        </w:tc>
      </w:tr>
      <w:tr w:rsidR="0072130C" w:rsidRPr="00325F11" w14:paraId="20FB6E4C" w14:textId="782065EA" w:rsidTr="00535D24">
        <w:trPr>
          <w:trHeight w:val="543"/>
        </w:trPr>
        <w:tc>
          <w:tcPr>
            <w:tcW w:w="971" w:type="dxa"/>
          </w:tcPr>
          <w:p w14:paraId="5FB0CD68" w14:textId="2D411A0F" w:rsidR="0072130C" w:rsidRPr="00325F11" w:rsidRDefault="00241E34"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3</w:t>
            </w:r>
          </w:p>
        </w:tc>
        <w:tc>
          <w:tcPr>
            <w:tcW w:w="2931" w:type="dxa"/>
          </w:tcPr>
          <w:p w14:paraId="1CC4EE64" w14:textId="41036C57" w:rsidR="0072130C" w:rsidRPr="00325F11" w:rsidRDefault="00D735D0" w:rsidP="00A06E96">
            <w:pPr>
              <w:pStyle w:val="DaftarParagraf"/>
              <w:ind w:left="0"/>
              <w:jc w:val="both"/>
              <w:rPr>
                <w:rFonts w:ascii="Times New Roman" w:hAnsi="Times New Roman" w:cs="Times New Roman"/>
                <w:sz w:val="24"/>
                <w:szCs w:val="24"/>
              </w:rPr>
            </w:pPr>
            <w:proofErr w:type="spellStart"/>
            <w:r>
              <w:rPr>
                <w:rFonts w:ascii="Times New Roman" w:hAnsi="Times New Roman" w:cs="Times New Roman"/>
                <w:sz w:val="24"/>
                <w:szCs w:val="24"/>
              </w:rPr>
              <w:t>Perdagangan</w:t>
            </w:r>
            <w:proofErr w:type="spellEnd"/>
          </w:p>
        </w:tc>
        <w:tc>
          <w:tcPr>
            <w:tcW w:w="1987" w:type="dxa"/>
          </w:tcPr>
          <w:p w14:paraId="49FA437A" w14:textId="21729D3C" w:rsidR="0072130C" w:rsidRPr="00325F11" w:rsidRDefault="006C74E0"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2,2</w:t>
            </w:r>
            <w:r w:rsidR="0072130C" w:rsidRPr="00325F11">
              <w:rPr>
                <w:rFonts w:ascii="Times New Roman" w:hAnsi="Times New Roman" w:cs="Times New Roman"/>
                <w:sz w:val="24"/>
                <w:szCs w:val="24"/>
              </w:rPr>
              <w:t>%</w:t>
            </w:r>
          </w:p>
        </w:tc>
        <w:tc>
          <w:tcPr>
            <w:tcW w:w="1385" w:type="dxa"/>
          </w:tcPr>
          <w:p w14:paraId="0DF2C4D6" w14:textId="100E60C0" w:rsidR="0072130C" w:rsidRPr="00325F11" w:rsidRDefault="00F657E9" w:rsidP="00A06E96">
            <w:pPr>
              <w:pStyle w:val="DaftarParagraf"/>
              <w:ind w:left="0"/>
              <w:jc w:val="both"/>
              <w:rPr>
                <w:rFonts w:ascii="Times New Roman" w:hAnsi="Times New Roman" w:cs="Times New Roman"/>
              </w:rPr>
            </w:pPr>
            <w:r>
              <w:rPr>
                <w:rFonts w:ascii="Times New Roman" w:hAnsi="Times New Roman" w:cs="Times New Roman"/>
              </w:rPr>
              <w:t>(18,94%)</w:t>
            </w:r>
          </w:p>
        </w:tc>
      </w:tr>
      <w:tr w:rsidR="0072130C" w:rsidRPr="00325F11" w14:paraId="0BE7BBAB" w14:textId="3575FEC3" w:rsidTr="00535D24">
        <w:trPr>
          <w:trHeight w:val="543"/>
        </w:trPr>
        <w:tc>
          <w:tcPr>
            <w:tcW w:w="971" w:type="dxa"/>
          </w:tcPr>
          <w:p w14:paraId="68C31E51" w14:textId="16D223E0" w:rsidR="0072130C" w:rsidRPr="00325F11" w:rsidRDefault="00241E34"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4</w:t>
            </w:r>
          </w:p>
        </w:tc>
        <w:tc>
          <w:tcPr>
            <w:tcW w:w="2931" w:type="dxa"/>
          </w:tcPr>
          <w:p w14:paraId="206EF8EC" w14:textId="113575EF" w:rsidR="0072130C" w:rsidRPr="00325F11" w:rsidRDefault="00D735D0" w:rsidP="00A06E96">
            <w:pPr>
              <w:pStyle w:val="DaftarParagraf"/>
              <w:ind w:left="0"/>
              <w:jc w:val="both"/>
              <w:rPr>
                <w:rFonts w:ascii="Times New Roman" w:hAnsi="Times New Roman" w:cs="Times New Roman"/>
                <w:sz w:val="24"/>
                <w:szCs w:val="24"/>
              </w:rPr>
            </w:pP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sidR="007874A2">
              <w:rPr>
                <w:rFonts w:ascii="Times New Roman" w:hAnsi="Times New Roman" w:cs="Times New Roman"/>
                <w:sz w:val="24"/>
                <w:szCs w:val="24"/>
              </w:rPr>
              <w:t>Keuangan</w:t>
            </w:r>
            <w:proofErr w:type="spellEnd"/>
            <w:r w:rsidR="007874A2">
              <w:rPr>
                <w:rFonts w:ascii="Times New Roman" w:hAnsi="Times New Roman" w:cs="Times New Roman"/>
                <w:sz w:val="24"/>
                <w:szCs w:val="24"/>
              </w:rPr>
              <w:t xml:space="preserve"> </w:t>
            </w:r>
            <w:proofErr w:type="spellStart"/>
            <w:r w:rsidR="007874A2">
              <w:rPr>
                <w:rFonts w:ascii="Times New Roman" w:hAnsi="Times New Roman" w:cs="Times New Roman"/>
                <w:sz w:val="24"/>
                <w:szCs w:val="24"/>
              </w:rPr>
              <w:t>dan</w:t>
            </w:r>
            <w:proofErr w:type="spellEnd"/>
            <w:r w:rsidR="007874A2">
              <w:rPr>
                <w:rFonts w:ascii="Times New Roman" w:hAnsi="Times New Roman" w:cs="Times New Roman"/>
                <w:sz w:val="24"/>
                <w:szCs w:val="24"/>
              </w:rPr>
              <w:t xml:space="preserve"> </w:t>
            </w:r>
            <w:proofErr w:type="spellStart"/>
            <w:r w:rsidR="007874A2">
              <w:rPr>
                <w:rFonts w:ascii="Times New Roman" w:hAnsi="Times New Roman" w:cs="Times New Roman"/>
                <w:sz w:val="24"/>
                <w:szCs w:val="24"/>
              </w:rPr>
              <w:t>Asuransi</w:t>
            </w:r>
            <w:proofErr w:type="spellEnd"/>
          </w:p>
        </w:tc>
        <w:tc>
          <w:tcPr>
            <w:tcW w:w="1987" w:type="dxa"/>
          </w:tcPr>
          <w:p w14:paraId="5C503400" w14:textId="3E81552D" w:rsidR="0072130C" w:rsidRPr="00325F11" w:rsidRDefault="006C74E0" w:rsidP="00A06E96">
            <w:pPr>
              <w:pStyle w:val="DaftarParagraf"/>
              <w:ind w:left="0"/>
              <w:jc w:val="both"/>
              <w:rPr>
                <w:rFonts w:ascii="Times New Roman" w:hAnsi="Times New Roman" w:cs="Times New Roman"/>
                <w:sz w:val="24"/>
                <w:szCs w:val="24"/>
              </w:rPr>
            </w:pPr>
            <w:r>
              <w:rPr>
                <w:rFonts w:ascii="Times New Roman" w:hAnsi="Times New Roman" w:cs="Times New Roman"/>
                <w:sz w:val="24"/>
                <w:szCs w:val="24"/>
              </w:rPr>
              <w:t>6,9</w:t>
            </w:r>
            <w:r w:rsidR="0072130C" w:rsidRPr="00325F11">
              <w:rPr>
                <w:rFonts w:ascii="Times New Roman" w:hAnsi="Times New Roman" w:cs="Times New Roman"/>
                <w:sz w:val="24"/>
                <w:szCs w:val="24"/>
              </w:rPr>
              <w:t>%</w:t>
            </w:r>
          </w:p>
        </w:tc>
        <w:tc>
          <w:tcPr>
            <w:tcW w:w="1385" w:type="dxa"/>
          </w:tcPr>
          <w:p w14:paraId="0ABB6173" w14:textId="6F11DA94" w:rsidR="0072130C" w:rsidRPr="00325F11" w:rsidRDefault="00F657E9" w:rsidP="00A06E96">
            <w:pPr>
              <w:pStyle w:val="DaftarParagraf"/>
              <w:ind w:left="0"/>
              <w:jc w:val="both"/>
              <w:rPr>
                <w:rFonts w:ascii="Times New Roman" w:hAnsi="Times New Roman" w:cs="Times New Roman"/>
              </w:rPr>
            </w:pPr>
            <w:r>
              <w:rPr>
                <w:rFonts w:ascii="Times New Roman" w:hAnsi="Times New Roman" w:cs="Times New Roman"/>
              </w:rPr>
              <w:t>(14,31%)</w:t>
            </w:r>
          </w:p>
        </w:tc>
      </w:tr>
      <w:tr w:rsidR="00B80CE6" w:rsidRPr="00325F11" w14:paraId="71FB0939" w14:textId="77777777" w:rsidTr="00535D24">
        <w:trPr>
          <w:trHeight w:val="543"/>
        </w:trPr>
        <w:tc>
          <w:tcPr>
            <w:tcW w:w="971" w:type="dxa"/>
          </w:tcPr>
          <w:p w14:paraId="4EDD6E72" w14:textId="16B701B3" w:rsidR="00B80CE6" w:rsidRPr="00325F11" w:rsidRDefault="00241E34" w:rsidP="00A06E96">
            <w:pPr>
              <w:pStyle w:val="DaftarParagraf"/>
              <w:ind w:left="0"/>
              <w:jc w:val="both"/>
              <w:rPr>
                <w:rFonts w:ascii="Times New Roman" w:hAnsi="Times New Roman" w:cs="Times New Roman"/>
              </w:rPr>
            </w:pPr>
            <w:r>
              <w:rPr>
                <w:rFonts w:ascii="Times New Roman" w:hAnsi="Times New Roman" w:cs="Times New Roman"/>
              </w:rPr>
              <w:t>5</w:t>
            </w:r>
          </w:p>
        </w:tc>
        <w:tc>
          <w:tcPr>
            <w:tcW w:w="2931" w:type="dxa"/>
          </w:tcPr>
          <w:p w14:paraId="1FE2E974" w14:textId="601BFAEE" w:rsidR="00B80CE6" w:rsidRPr="00325F11" w:rsidRDefault="007874A2" w:rsidP="00A06E96">
            <w:pPr>
              <w:pStyle w:val="DaftarParagraf"/>
              <w:ind w:left="0"/>
              <w:jc w:val="both"/>
              <w:rPr>
                <w:rFonts w:ascii="Times New Roman" w:hAnsi="Times New Roman" w:cs="Times New Roman"/>
              </w:rPr>
            </w:pPr>
            <w:proofErr w:type="spellStart"/>
            <w:r>
              <w:rPr>
                <w:rFonts w:ascii="Times New Roman" w:hAnsi="Times New Roman" w:cs="Times New Roman"/>
              </w:rPr>
              <w:t>Konstruksi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Real Estate</w:t>
            </w:r>
          </w:p>
        </w:tc>
        <w:tc>
          <w:tcPr>
            <w:tcW w:w="1987" w:type="dxa"/>
          </w:tcPr>
          <w:p w14:paraId="5F22B90B" w14:textId="499F13BA" w:rsidR="00B80CE6" w:rsidRPr="00325F11" w:rsidRDefault="006C74E0" w:rsidP="00A06E96">
            <w:pPr>
              <w:pStyle w:val="DaftarParagraf"/>
              <w:ind w:left="0"/>
              <w:jc w:val="both"/>
              <w:rPr>
                <w:rFonts w:ascii="Times New Roman" w:hAnsi="Times New Roman" w:cs="Times New Roman"/>
              </w:rPr>
            </w:pPr>
            <w:r>
              <w:rPr>
                <w:rFonts w:ascii="Times New Roman" w:hAnsi="Times New Roman" w:cs="Times New Roman"/>
              </w:rPr>
              <w:t>0%</w:t>
            </w:r>
          </w:p>
        </w:tc>
        <w:tc>
          <w:tcPr>
            <w:tcW w:w="1385" w:type="dxa"/>
          </w:tcPr>
          <w:p w14:paraId="5221B3C9" w14:textId="62176622" w:rsidR="00B80CE6" w:rsidRPr="00325F11" w:rsidRDefault="00F657E9" w:rsidP="00A06E96">
            <w:pPr>
              <w:pStyle w:val="DaftarParagraf"/>
              <w:ind w:left="0"/>
              <w:jc w:val="both"/>
              <w:rPr>
                <w:rFonts w:ascii="Times New Roman" w:hAnsi="Times New Roman" w:cs="Times New Roman"/>
              </w:rPr>
            </w:pPr>
            <w:r>
              <w:rPr>
                <w:rFonts w:ascii="Times New Roman" w:hAnsi="Times New Roman" w:cs="Times New Roman"/>
              </w:rPr>
              <w:t>(22,56%)</w:t>
            </w:r>
          </w:p>
        </w:tc>
      </w:tr>
      <w:tr w:rsidR="00B80CE6" w:rsidRPr="00325F11" w14:paraId="110F3ED2" w14:textId="77777777" w:rsidTr="00535D24">
        <w:trPr>
          <w:trHeight w:val="543"/>
        </w:trPr>
        <w:tc>
          <w:tcPr>
            <w:tcW w:w="971" w:type="dxa"/>
          </w:tcPr>
          <w:p w14:paraId="57635F42" w14:textId="05C8E1C9" w:rsidR="00B80CE6" w:rsidRPr="00325F11" w:rsidRDefault="00241E34" w:rsidP="00A06E96">
            <w:pPr>
              <w:pStyle w:val="DaftarParagraf"/>
              <w:ind w:left="0"/>
              <w:jc w:val="both"/>
              <w:rPr>
                <w:rFonts w:ascii="Times New Roman" w:hAnsi="Times New Roman" w:cs="Times New Roman"/>
              </w:rPr>
            </w:pPr>
            <w:r>
              <w:rPr>
                <w:rFonts w:ascii="Times New Roman" w:hAnsi="Times New Roman" w:cs="Times New Roman"/>
              </w:rPr>
              <w:t>6</w:t>
            </w:r>
          </w:p>
        </w:tc>
        <w:tc>
          <w:tcPr>
            <w:tcW w:w="2931" w:type="dxa"/>
          </w:tcPr>
          <w:p w14:paraId="1A4A4F48" w14:textId="05276090" w:rsidR="00B80CE6" w:rsidRPr="00325F11" w:rsidRDefault="007874A2" w:rsidP="00A06E96">
            <w:pPr>
              <w:pStyle w:val="DaftarParagraf"/>
              <w:ind w:left="0"/>
              <w:jc w:val="both"/>
              <w:rPr>
                <w:rFonts w:ascii="Times New Roman" w:hAnsi="Times New Roman" w:cs="Times New Roman"/>
              </w:rPr>
            </w:pPr>
            <w:proofErr w:type="spellStart"/>
            <w:r>
              <w:rPr>
                <w:rFonts w:ascii="Times New Roman" w:hAnsi="Times New Roman" w:cs="Times New Roman"/>
              </w:rPr>
              <w:t>Transportasi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Pergudangan</w:t>
            </w:r>
            <w:proofErr w:type="spellEnd"/>
          </w:p>
        </w:tc>
        <w:tc>
          <w:tcPr>
            <w:tcW w:w="1987" w:type="dxa"/>
          </w:tcPr>
          <w:p w14:paraId="2FD02AA4" w14:textId="61AE3304" w:rsidR="00B80CE6" w:rsidRPr="00325F11" w:rsidRDefault="006C74E0" w:rsidP="00A06E96">
            <w:pPr>
              <w:pStyle w:val="DaftarParagraf"/>
              <w:ind w:left="0"/>
              <w:jc w:val="both"/>
              <w:rPr>
                <w:rFonts w:ascii="Times New Roman" w:hAnsi="Times New Roman" w:cs="Times New Roman"/>
              </w:rPr>
            </w:pPr>
            <w:r>
              <w:rPr>
                <w:rFonts w:ascii="Times New Roman" w:hAnsi="Times New Roman" w:cs="Times New Roman"/>
              </w:rPr>
              <w:t>16,3%</w:t>
            </w:r>
          </w:p>
        </w:tc>
        <w:tc>
          <w:tcPr>
            <w:tcW w:w="1385" w:type="dxa"/>
          </w:tcPr>
          <w:p w14:paraId="600092DE" w14:textId="46F53381" w:rsidR="00B80CE6" w:rsidRPr="00325F11" w:rsidRDefault="00F657E9" w:rsidP="00A06E96">
            <w:pPr>
              <w:pStyle w:val="DaftarParagraf"/>
              <w:ind w:left="0"/>
              <w:jc w:val="both"/>
              <w:rPr>
                <w:rFonts w:ascii="Times New Roman" w:hAnsi="Times New Roman" w:cs="Times New Roman"/>
              </w:rPr>
            </w:pPr>
            <w:r>
              <w:rPr>
                <w:rFonts w:ascii="Times New Roman" w:hAnsi="Times New Roman" w:cs="Times New Roman"/>
              </w:rPr>
              <w:t>(15,41%)</w:t>
            </w:r>
          </w:p>
        </w:tc>
      </w:tr>
    </w:tbl>
    <w:p w14:paraId="54175687" w14:textId="5AE6FFD9" w:rsidR="004D4F0E" w:rsidRPr="00325F11" w:rsidRDefault="004D4F0E" w:rsidP="007523F3">
      <w:pPr>
        <w:pStyle w:val="DaftarParagraf"/>
        <w:spacing w:line="480" w:lineRule="auto"/>
        <w:ind w:left="0"/>
        <w:jc w:val="both"/>
        <w:rPr>
          <w:rFonts w:ascii="Times New Roman" w:hAnsi="Times New Roman" w:cs="Times New Roman"/>
          <w:i/>
          <w:iCs/>
        </w:rPr>
      </w:pPr>
      <w:r w:rsidRPr="00325F11">
        <w:rPr>
          <w:rFonts w:ascii="Times New Roman" w:hAnsi="Times New Roman" w:cs="Times New Roman"/>
          <w:i/>
          <w:iCs/>
        </w:rPr>
        <w:t xml:space="preserve">Sumber: </w:t>
      </w:r>
      <w:r w:rsidR="0074561C">
        <w:rPr>
          <w:rFonts w:ascii="Times New Roman" w:hAnsi="Times New Roman" w:cs="Times New Roman"/>
          <w:i/>
          <w:iCs/>
        </w:rPr>
        <w:t>Kementerian Keuangan</w:t>
      </w:r>
    </w:p>
    <w:p w14:paraId="667912F4" w14:textId="708085A2" w:rsidR="009103F3" w:rsidRDefault="009103F3"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 xml:space="preserve">Berdasarkan data pada tabel 1.1 dapat terlihat bahwa sektor pertambangan mengalami penurunan paling besar </w:t>
      </w:r>
      <w:proofErr w:type="spellStart"/>
      <w:r>
        <w:rPr>
          <w:rFonts w:ascii="Times New Roman" w:hAnsi="Times New Roman" w:cs="Times New Roman"/>
        </w:rPr>
        <w:t>diantara</w:t>
      </w:r>
      <w:proofErr w:type="spellEnd"/>
      <w:r>
        <w:rPr>
          <w:rFonts w:ascii="Times New Roman" w:hAnsi="Times New Roman" w:cs="Times New Roman"/>
        </w:rPr>
        <w:t xml:space="preserve"> sektor lainnya selama 2 tahun berturut-turut</w:t>
      </w:r>
      <w:r w:rsidR="00C971B2">
        <w:rPr>
          <w:rFonts w:ascii="Times New Roman" w:hAnsi="Times New Roman" w:cs="Times New Roman"/>
        </w:rPr>
        <w:t>. Meskipun penuru</w:t>
      </w:r>
      <w:r w:rsidR="00AC01FB">
        <w:rPr>
          <w:rFonts w:ascii="Times New Roman" w:hAnsi="Times New Roman" w:cs="Times New Roman"/>
        </w:rPr>
        <w:t>nan pajak pada periode tahun 2020 dipicu oleh dampak pandemi Covid-19, namun sektor pertambangan m</w:t>
      </w:r>
      <w:r w:rsidR="0022146A">
        <w:rPr>
          <w:rFonts w:ascii="Times New Roman" w:hAnsi="Times New Roman" w:cs="Times New Roman"/>
        </w:rPr>
        <w:t xml:space="preserve">enjadi </w:t>
      </w:r>
      <w:r w:rsidR="0087263A">
        <w:rPr>
          <w:rFonts w:ascii="Times New Roman" w:hAnsi="Times New Roman" w:cs="Times New Roman"/>
        </w:rPr>
        <w:t>perusahaan yang mengalami penurunan penerimaan pajak terbesar</w:t>
      </w:r>
      <w:r w:rsidR="008844F8">
        <w:rPr>
          <w:rFonts w:ascii="Times New Roman" w:hAnsi="Times New Roman" w:cs="Times New Roman"/>
        </w:rPr>
        <w:t xml:space="preserve"> dibandingkan sektor lainnya.</w:t>
      </w:r>
      <w:r w:rsidR="00A26AE5">
        <w:rPr>
          <w:rFonts w:ascii="Times New Roman" w:hAnsi="Times New Roman" w:cs="Times New Roman"/>
        </w:rPr>
        <w:t xml:space="preserve"> </w:t>
      </w:r>
      <w:proofErr w:type="spellStart"/>
      <w:r w:rsidR="00A26AE5">
        <w:rPr>
          <w:rFonts w:ascii="Times New Roman" w:hAnsi="Times New Roman" w:cs="Times New Roman"/>
        </w:rPr>
        <w:t>Dimana</w:t>
      </w:r>
      <w:proofErr w:type="spellEnd"/>
      <w:r w:rsidR="00A26AE5">
        <w:rPr>
          <w:rFonts w:ascii="Times New Roman" w:hAnsi="Times New Roman" w:cs="Times New Roman"/>
        </w:rPr>
        <w:t xml:space="preserve"> pada tahun 2019 sektor pertambangan mengalami penurunan penerimaan pajak sebesar</w:t>
      </w:r>
      <w:r w:rsidR="003B75BE">
        <w:rPr>
          <w:rFonts w:ascii="Times New Roman" w:hAnsi="Times New Roman" w:cs="Times New Roman"/>
        </w:rPr>
        <w:t xml:space="preserve"> 20% dan pada tahun 2020 mengalami penurunan penerimaan pajak yang lebih besar yaitu sebesar 43,72%.</w:t>
      </w:r>
    </w:p>
    <w:p w14:paraId="1E5F56DB" w14:textId="3106A1C7" w:rsidR="004D4F0E" w:rsidRPr="00325F11"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Disisi lain bagi perusahaan</w:t>
      </w:r>
      <w:r w:rsidR="0072760C">
        <w:rPr>
          <w:rFonts w:ascii="Times New Roman" w:hAnsi="Times New Roman" w:cs="Times New Roman"/>
        </w:rPr>
        <w:t>,</w:t>
      </w:r>
      <w:r w:rsidRPr="00325F11">
        <w:rPr>
          <w:rFonts w:ascii="Times New Roman" w:hAnsi="Times New Roman" w:cs="Times New Roman"/>
        </w:rPr>
        <w:t xml:space="preserve"> pajak menjadi beban yang dapat mengurangi pendapatan, oleh karena itu perusahaan menginginkan pembayaran pajak yang minimal karena dengan beban pajak yang rendah maka akan berpengaruh pada banyaknya jumlah laba yang dihasilkan. Perbedaan kepentingan akan pajak antara pemerintah dan wajib pajak mendorong perusahaan mengambil tindakan untuk meminimal</w:t>
      </w:r>
      <w:r>
        <w:rPr>
          <w:rFonts w:ascii="Times New Roman" w:hAnsi="Times New Roman" w:cs="Times New Roman"/>
        </w:rPr>
        <w:t xml:space="preserve">kan </w:t>
      </w:r>
      <w:r w:rsidRPr="00325F11">
        <w:rPr>
          <w:rFonts w:ascii="Times New Roman" w:hAnsi="Times New Roman" w:cs="Times New Roman"/>
        </w:rPr>
        <w:t xml:space="preserve">pajak perusahaan menggunakan berbagai macam cara baik itu legal maupun ilegal guna mengurangi jumlah pajak yang harus dibayarkan. Salah satu upaya yang dilakukan perusahaan </w:t>
      </w:r>
      <w:r w:rsidR="0072760C">
        <w:rPr>
          <w:rFonts w:ascii="Times New Roman" w:hAnsi="Times New Roman" w:cs="Times New Roman"/>
        </w:rPr>
        <w:t xml:space="preserve">dalam </w:t>
      </w:r>
      <w:r w:rsidRPr="00325F11">
        <w:rPr>
          <w:rFonts w:ascii="Times New Roman" w:hAnsi="Times New Roman" w:cs="Times New Roman"/>
        </w:rPr>
        <w:t xml:space="preserve">mengurangi jumlah pembayaran pajak secara legal disebut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(penghindaran pajak). </w:t>
      </w:r>
    </w:p>
    <w:p w14:paraId="4A93D2EB" w14:textId="77777777" w:rsidR="004D4F0E" w:rsidRPr="00325F11" w:rsidRDefault="004D4F0E" w:rsidP="007523F3">
      <w:pPr>
        <w:pStyle w:val="DaftarParagraf"/>
        <w:spacing w:line="480" w:lineRule="auto"/>
        <w:ind w:left="0"/>
        <w:jc w:val="both"/>
        <w:rPr>
          <w:rFonts w:ascii="Times New Roman" w:hAnsi="Times New Roman" w:cs="Times New Roman"/>
        </w:rPr>
      </w:pPr>
      <w:r w:rsidRPr="00325F11">
        <w:rPr>
          <w:rFonts w:ascii="Times New Roman" w:hAnsi="Times New Roman" w:cs="Times New Roman"/>
        </w:rPr>
        <w:lastRenderedPageBreak/>
        <w:t xml:space="preserve"> </w:t>
      </w:r>
      <w:r w:rsidRPr="00325F11">
        <w:rPr>
          <w:rFonts w:ascii="Times New Roman" w:hAnsi="Times New Roman" w:cs="Times New Roman"/>
        </w:rPr>
        <w:tab/>
        <w:t xml:space="preserve">Menurut </w:t>
      </w:r>
      <w:proofErr w:type="spellStart"/>
      <w:r w:rsidRPr="00325F11">
        <w:rPr>
          <w:rFonts w:ascii="Times New Roman" w:hAnsi="Times New Roman" w:cs="Times New Roman"/>
        </w:rPr>
        <w:t>Yulyani</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i/>
          <w:iCs/>
        </w:rPr>
        <w:t>et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al.</w:t>
      </w:r>
      <w:proofErr w:type="spellEnd"/>
      <w:r w:rsidRPr="00325F11">
        <w:rPr>
          <w:rFonts w:ascii="Times New Roman" w:hAnsi="Times New Roman" w:cs="Times New Roman"/>
          <w:i/>
          <w:iCs/>
        </w:rPr>
        <w:t>,</w:t>
      </w:r>
      <w:r w:rsidRPr="00325F11">
        <w:rPr>
          <w:rFonts w:ascii="Times New Roman" w:hAnsi="Times New Roman" w:cs="Times New Roman"/>
        </w:rPr>
        <w:t xml:space="preserve"> (2022)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merupakan strategi yang dilakukan oleh wajib pajak dalam bentuk pengaturan transaksi guna mendapatkan keuntungan seperti pengurangan pajak dengan cara memanfaatkan kelemahan yang terdapat pada undang-undang perpajakan. Oleh karena itu,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bukan merupakan pelanggaran atas perundang-undangan perpajakan atau secara etik tidak dianggap salah karna hanya dalam rangka usaha wajib pajak untuk mengurangi, menghindari, meminimalkan atau meringankan beban pajak dengan cara-cara yang dimungkinkan oleh undang-undang pajak karena wajib pajak hanya mencari celah untuk memperkecil pajak yang mereka bayar. Dari sisi perusahaan, tujuan perusahaan memperkecil pajak adalah untuk mencapai tingkat laba dan likuiditas yang ditargetkan perusahaan. Hal inilah yang menyebabkan banyak dari perusahaan melakukan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240F6687" w14:textId="77777777" w:rsidR="004D4F0E" w:rsidRPr="00325F11" w:rsidRDefault="004D4F0E" w:rsidP="007523F3">
      <w:pPr>
        <w:pStyle w:val="DaftarParagraf"/>
        <w:spacing w:line="480" w:lineRule="auto"/>
        <w:ind w:left="0"/>
        <w:jc w:val="both"/>
        <w:rPr>
          <w:rFonts w:ascii="Times New Roman" w:hAnsi="Times New Roman" w:cs="Times New Roman"/>
        </w:rPr>
      </w:pPr>
      <w:r w:rsidRPr="00325F11">
        <w:rPr>
          <w:rFonts w:ascii="Times New Roman" w:hAnsi="Times New Roman" w:cs="Times New Roman"/>
        </w:rPr>
        <w:t>Skema praktik penghindaran pajak yang dilakukan adalah melalui pendirian perusahaan cangkang, melalui perusahaan cangkang itu mereka akan melakukan investasi ke seluruh dunia. Keuntungan dari investasi tidak dikenakan pajak penghasilan di negara suaka pajak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haven</w:t>
      </w:r>
      <w:proofErr w:type="spellEnd"/>
      <w:r w:rsidRPr="00325F11">
        <w:rPr>
          <w:rFonts w:ascii="Times New Roman" w:hAnsi="Times New Roman" w:cs="Times New Roman"/>
        </w:rPr>
        <w:t>) yang merupakan sebuah negara yang menawarkan pajak rendah bahkan tanpa pemungutan pajak. Keuntungan hasil investasi tersebut tentunya juga tidak dilaporkan di negara asal, misalnya Indonesia. Dalam hal ini penghasilan yang tidak dilaporkan kepada otoritas pajak melanggar peraturan perpajakan Indonesia karena sejatinya semua uang yang diperoleh wajib pajak harus dilaporkan di Indonesia. Hal itu berlaku untuk penghasilan di dalam maupun di luar negeri dan wajib dilaporkan ke Direktorat Jenderal Pajak (DJP). Pada kenyataannya, sebagian besar perus</w:t>
      </w:r>
      <w:r>
        <w:rPr>
          <w:rFonts w:ascii="Times New Roman" w:hAnsi="Times New Roman" w:cs="Times New Roman"/>
        </w:rPr>
        <w:t>a</w:t>
      </w:r>
      <w:r w:rsidRPr="00325F11">
        <w:rPr>
          <w:rFonts w:ascii="Times New Roman" w:hAnsi="Times New Roman" w:cs="Times New Roman"/>
        </w:rPr>
        <w:t>haan m</w:t>
      </w:r>
      <w:r>
        <w:rPr>
          <w:rFonts w:ascii="Times New Roman" w:hAnsi="Times New Roman" w:cs="Times New Roman"/>
        </w:rPr>
        <w:t>e</w:t>
      </w:r>
      <w:r w:rsidRPr="00325F11">
        <w:rPr>
          <w:rFonts w:ascii="Times New Roman" w:hAnsi="Times New Roman" w:cs="Times New Roman"/>
        </w:rPr>
        <w:t xml:space="preserve">mandang pajak sebagai momok yang ingin mereka </w:t>
      </w:r>
      <w:r w:rsidRPr="00325F11">
        <w:rPr>
          <w:rFonts w:ascii="Times New Roman" w:hAnsi="Times New Roman" w:cs="Times New Roman"/>
        </w:rPr>
        <w:lastRenderedPageBreak/>
        <w:t>hindari karena keber</w:t>
      </w:r>
      <w:r>
        <w:rPr>
          <w:rFonts w:ascii="Times New Roman" w:hAnsi="Times New Roman" w:cs="Times New Roman"/>
        </w:rPr>
        <w:t>a</w:t>
      </w:r>
      <w:r w:rsidRPr="00325F11">
        <w:rPr>
          <w:rFonts w:ascii="Times New Roman" w:hAnsi="Times New Roman" w:cs="Times New Roman"/>
        </w:rPr>
        <w:t xml:space="preserve">daan pajak akan mengurangi laba setelah pajak perusahaan. Hal itu dianggap bertentangan dengan tujuan utama perusahaan untuk menghasilkan laba dan agar dapat meningkatkan kesejahteraan para pemangku kepentingan. Hal ini kemudian menjadikan dasar bagi perilaku penghindaran pajak yang dilakukan perusahaan. </w:t>
      </w:r>
    </w:p>
    <w:p w14:paraId="7DDD04C2" w14:textId="79B58890" w:rsidR="004D4F0E" w:rsidRDefault="00A64CB7"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Sektor pertambangan menjadi salah satu sektor yang selalu diawasi oleh pemerintah khususnya KPK (Komisi Pemberantasan korupsi) karena sektor tersebut rawan praktik korupsi dan mencatat kekurangan pembayaran pajak tambang di kawasan hutan sebesar Rp 15,9 triliun per tahunnya (DDTC News, 2019).</w:t>
      </w:r>
      <w:r w:rsidR="002660ED">
        <w:rPr>
          <w:rFonts w:ascii="Times New Roman" w:hAnsi="Times New Roman" w:cs="Times New Roman"/>
        </w:rPr>
        <w:t xml:space="preserve"> </w:t>
      </w:r>
      <w:r w:rsidR="004D4F0E" w:rsidRPr="00325F11">
        <w:rPr>
          <w:rFonts w:ascii="Times New Roman" w:hAnsi="Times New Roman" w:cs="Times New Roman"/>
        </w:rPr>
        <w:t>Sektor pertambangan merupakan sektor usaha yang beroperasi pada aktivitas usaha penggalian yang diambil dari permukaan bumi atau berasal dari bawah permukaan bumi serta air. Sektor ini menjadi salah satu penghasil utama devisa negara karena endapan bahan galian yang diambil bernilai ekonomis dan sumber daya energinya digunakan oleh seluruh negara seperti minyak bumi, gas alam, dan batu bara</w:t>
      </w:r>
      <w:r w:rsidR="009D5E49" w:rsidRPr="009D5E49">
        <w:rPr>
          <w:rFonts w:ascii="Times New Roman" w:hAnsi="Times New Roman" w:cs="Times New Roman"/>
          <w:i/>
          <w:iCs/>
        </w:rPr>
        <w:t xml:space="preserve"> (</w:t>
      </w:r>
      <w:proofErr w:type="spellStart"/>
      <w:r w:rsidR="009D5E49" w:rsidRPr="009D5E49">
        <w:rPr>
          <w:rFonts w:ascii="Times New Roman" w:hAnsi="Times New Roman" w:cs="Times New Roman"/>
          <w:i/>
          <w:iCs/>
        </w:rPr>
        <w:t>oil</w:t>
      </w:r>
      <w:proofErr w:type="spellEnd"/>
      <w:r w:rsidR="009D5E49" w:rsidRPr="009D5E49">
        <w:rPr>
          <w:rFonts w:ascii="Times New Roman" w:hAnsi="Times New Roman" w:cs="Times New Roman"/>
          <w:i/>
          <w:iCs/>
        </w:rPr>
        <w:t xml:space="preserve">, gas &amp; </w:t>
      </w:r>
      <w:proofErr w:type="spellStart"/>
      <w:r w:rsidR="009D5E49" w:rsidRPr="009D5E49">
        <w:rPr>
          <w:rFonts w:ascii="Times New Roman" w:hAnsi="Times New Roman" w:cs="Times New Roman"/>
          <w:i/>
          <w:iCs/>
        </w:rPr>
        <w:t>coal</w:t>
      </w:r>
      <w:proofErr w:type="spellEnd"/>
      <w:r w:rsidR="009D5E49" w:rsidRPr="009D5E49">
        <w:rPr>
          <w:rFonts w:ascii="Times New Roman" w:hAnsi="Times New Roman" w:cs="Times New Roman"/>
          <w:i/>
          <w:iCs/>
        </w:rPr>
        <w:t>)</w:t>
      </w:r>
      <w:r w:rsidR="004D4F0E" w:rsidRPr="00325F11">
        <w:rPr>
          <w:rFonts w:ascii="Times New Roman" w:hAnsi="Times New Roman" w:cs="Times New Roman"/>
        </w:rPr>
        <w:t xml:space="preserve">. </w:t>
      </w:r>
      <w:r w:rsidR="009B069A">
        <w:rPr>
          <w:rFonts w:ascii="Times New Roman" w:hAnsi="Times New Roman" w:cs="Times New Roman"/>
        </w:rPr>
        <w:t>O</w:t>
      </w:r>
      <w:r w:rsidR="00AD4E89">
        <w:rPr>
          <w:rFonts w:ascii="Times New Roman" w:hAnsi="Times New Roman" w:cs="Times New Roman"/>
        </w:rPr>
        <w:t>leh karena itu, s</w:t>
      </w:r>
      <w:r w:rsidR="004D4F0E" w:rsidRPr="00325F11">
        <w:rPr>
          <w:rFonts w:ascii="Times New Roman" w:hAnsi="Times New Roman" w:cs="Times New Roman"/>
        </w:rPr>
        <w:t xml:space="preserve">ektor </w:t>
      </w:r>
      <w:r w:rsidR="00045B01">
        <w:rPr>
          <w:rFonts w:ascii="Times New Roman" w:hAnsi="Times New Roman" w:cs="Times New Roman"/>
        </w:rPr>
        <w:t xml:space="preserve">pertambangan </w:t>
      </w:r>
      <w:r w:rsidR="004D4F0E" w:rsidRPr="00325F11">
        <w:rPr>
          <w:rFonts w:ascii="Times New Roman" w:hAnsi="Times New Roman" w:cs="Times New Roman"/>
        </w:rPr>
        <w:t xml:space="preserve">menyumbangkan pajaknya dari pajak penghasilan dan pajak pertambahan nilai </w:t>
      </w:r>
      <w:r w:rsidR="003C3E67">
        <w:rPr>
          <w:rFonts w:ascii="Times New Roman" w:hAnsi="Times New Roman" w:cs="Times New Roman"/>
        </w:rPr>
        <w:t xml:space="preserve">berdasarkan </w:t>
      </w:r>
      <w:r w:rsidR="004D4F0E" w:rsidRPr="00325F11">
        <w:rPr>
          <w:rFonts w:ascii="Times New Roman" w:hAnsi="Times New Roman" w:cs="Times New Roman"/>
        </w:rPr>
        <w:t xml:space="preserve">hasil </w:t>
      </w:r>
      <w:r w:rsidR="00C540DD">
        <w:rPr>
          <w:rFonts w:ascii="Times New Roman" w:hAnsi="Times New Roman" w:cs="Times New Roman"/>
        </w:rPr>
        <w:t>transaksi</w:t>
      </w:r>
      <w:r w:rsidR="003C3E67">
        <w:rPr>
          <w:rFonts w:ascii="Times New Roman" w:hAnsi="Times New Roman" w:cs="Times New Roman"/>
        </w:rPr>
        <w:t xml:space="preserve"> penjualan</w:t>
      </w:r>
      <w:r w:rsidR="00C540DD">
        <w:rPr>
          <w:rFonts w:ascii="Times New Roman" w:hAnsi="Times New Roman" w:cs="Times New Roman"/>
        </w:rPr>
        <w:t xml:space="preserve"> perusahaan </w:t>
      </w:r>
      <w:r w:rsidR="004D4F0E" w:rsidRPr="00325F11">
        <w:rPr>
          <w:rFonts w:ascii="Times New Roman" w:hAnsi="Times New Roman" w:cs="Times New Roman"/>
        </w:rPr>
        <w:t>di</w:t>
      </w:r>
      <w:r w:rsidR="004D4F0E">
        <w:rPr>
          <w:rFonts w:ascii="Times New Roman" w:hAnsi="Times New Roman" w:cs="Times New Roman"/>
        </w:rPr>
        <w:t xml:space="preserve"> </w:t>
      </w:r>
      <w:r w:rsidR="004D4F0E" w:rsidRPr="00325F11">
        <w:rPr>
          <w:rFonts w:ascii="Times New Roman" w:hAnsi="Times New Roman" w:cs="Times New Roman"/>
        </w:rPr>
        <w:t xml:space="preserve">dalam negeri atau luar negeri (Nuramalia, 2021). </w:t>
      </w:r>
    </w:p>
    <w:p w14:paraId="4969596D" w14:textId="5CAE94F5" w:rsidR="00CF55E1" w:rsidRDefault="00DE5BA0"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Sektor pertambangan di Indonesia juga merupakan salah satu sekt</w:t>
      </w:r>
      <w:r w:rsidR="00E25A6A">
        <w:rPr>
          <w:rFonts w:ascii="Times New Roman" w:hAnsi="Times New Roman" w:cs="Times New Roman"/>
        </w:rPr>
        <w:t>or strategis namun pengelolaan sektor ini belum cukup transparan sehingga potensi penerimaan bagi negara</w:t>
      </w:r>
      <w:r w:rsidR="00F13996">
        <w:rPr>
          <w:rFonts w:ascii="Times New Roman" w:hAnsi="Times New Roman" w:cs="Times New Roman"/>
        </w:rPr>
        <w:t xml:space="preserve"> belum cukup optimal. Menurut </w:t>
      </w:r>
      <w:proofErr w:type="spellStart"/>
      <w:r w:rsidR="00F13996" w:rsidRPr="00D81173">
        <w:rPr>
          <w:rFonts w:ascii="Times New Roman" w:hAnsi="Times New Roman" w:cs="Times New Roman"/>
          <w:i/>
          <w:iCs/>
        </w:rPr>
        <w:t>Price</w:t>
      </w:r>
      <w:r w:rsidR="00341B38" w:rsidRPr="00D81173">
        <w:rPr>
          <w:rFonts w:ascii="Times New Roman" w:hAnsi="Times New Roman" w:cs="Times New Roman"/>
          <w:i/>
          <w:iCs/>
        </w:rPr>
        <w:t>waterhouse</w:t>
      </w:r>
      <w:proofErr w:type="spellEnd"/>
      <w:r w:rsidR="00341B38" w:rsidRPr="00D81173">
        <w:rPr>
          <w:rFonts w:ascii="Times New Roman" w:hAnsi="Times New Roman" w:cs="Times New Roman"/>
          <w:i/>
          <w:iCs/>
        </w:rPr>
        <w:t xml:space="preserve"> </w:t>
      </w:r>
      <w:proofErr w:type="spellStart"/>
      <w:r w:rsidR="00341B38" w:rsidRPr="00D81173">
        <w:rPr>
          <w:rFonts w:ascii="Times New Roman" w:hAnsi="Times New Roman" w:cs="Times New Roman"/>
          <w:i/>
          <w:iCs/>
        </w:rPr>
        <w:t>Coopers</w:t>
      </w:r>
      <w:proofErr w:type="spellEnd"/>
      <w:r w:rsidR="00341B38" w:rsidRPr="00D81173">
        <w:rPr>
          <w:rFonts w:ascii="Times New Roman" w:hAnsi="Times New Roman" w:cs="Times New Roman"/>
          <w:i/>
          <w:iCs/>
        </w:rPr>
        <w:t xml:space="preserve"> </w:t>
      </w:r>
      <w:r w:rsidR="00341B38">
        <w:rPr>
          <w:rFonts w:ascii="Times New Roman" w:hAnsi="Times New Roman" w:cs="Times New Roman"/>
        </w:rPr>
        <w:t>(</w:t>
      </w:r>
      <w:proofErr w:type="spellStart"/>
      <w:r w:rsidR="00341B38">
        <w:rPr>
          <w:rFonts w:ascii="Times New Roman" w:hAnsi="Times New Roman" w:cs="Times New Roman"/>
        </w:rPr>
        <w:t>PwC</w:t>
      </w:r>
      <w:proofErr w:type="spellEnd"/>
      <w:r w:rsidR="00341B38">
        <w:rPr>
          <w:rFonts w:ascii="Times New Roman" w:hAnsi="Times New Roman" w:cs="Times New Roman"/>
        </w:rPr>
        <w:t>)</w:t>
      </w:r>
      <w:r w:rsidR="000873BD">
        <w:rPr>
          <w:rFonts w:ascii="Times New Roman" w:hAnsi="Times New Roman" w:cs="Times New Roman"/>
        </w:rPr>
        <w:t xml:space="preserve"> </w:t>
      </w:r>
      <w:r w:rsidR="001F591F">
        <w:rPr>
          <w:rFonts w:ascii="Times New Roman" w:hAnsi="Times New Roman" w:cs="Times New Roman"/>
        </w:rPr>
        <w:t xml:space="preserve">Indonesia, </w:t>
      </w:r>
      <w:r w:rsidR="00341B38">
        <w:rPr>
          <w:rFonts w:ascii="Times New Roman" w:hAnsi="Times New Roman" w:cs="Times New Roman"/>
        </w:rPr>
        <w:t>menyebut</w:t>
      </w:r>
      <w:r w:rsidR="000873BD">
        <w:rPr>
          <w:rFonts w:ascii="Times New Roman" w:hAnsi="Times New Roman" w:cs="Times New Roman"/>
        </w:rPr>
        <w:t>kan</w:t>
      </w:r>
      <w:r w:rsidR="001F591F">
        <w:rPr>
          <w:rFonts w:ascii="Times New Roman" w:hAnsi="Times New Roman" w:cs="Times New Roman"/>
        </w:rPr>
        <w:t xml:space="preserve"> hanya</w:t>
      </w:r>
      <w:r w:rsidR="006B7EDD">
        <w:rPr>
          <w:rFonts w:ascii="Times New Roman" w:hAnsi="Times New Roman" w:cs="Times New Roman"/>
        </w:rPr>
        <w:t xml:space="preserve"> 30%</w:t>
      </w:r>
      <w:r w:rsidR="00677434">
        <w:rPr>
          <w:rFonts w:ascii="Times New Roman" w:hAnsi="Times New Roman" w:cs="Times New Roman"/>
        </w:rPr>
        <w:t xml:space="preserve"> </w:t>
      </w:r>
      <w:r w:rsidR="006B7EDD">
        <w:rPr>
          <w:rFonts w:ascii="Times New Roman" w:hAnsi="Times New Roman" w:cs="Times New Roman"/>
        </w:rPr>
        <w:t>dari 40 perusahaan pertambangan</w:t>
      </w:r>
      <w:r w:rsidR="00677434">
        <w:rPr>
          <w:rFonts w:ascii="Times New Roman" w:hAnsi="Times New Roman" w:cs="Times New Roman"/>
        </w:rPr>
        <w:t xml:space="preserve"> besar yang</w:t>
      </w:r>
      <w:r w:rsidR="00FA38E9">
        <w:rPr>
          <w:rFonts w:ascii="Times New Roman" w:hAnsi="Times New Roman" w:cs="Times New Roman"/>
        </w:rPr>
        <w:t xml:space="preserve"> telah mengadopsi pelaporan transparansi pajak pada tahun 2020 (</w:t>
      </w:r>
      <w:r w:rsidR="004C38CC">
        <w:rPr>
          <w:rFonts w:ascii="Times New Roman" w:hAnsi="Times New Roman" w:cs="Times New Roman"/>
        </w:rPr>
        <w:t xml:space="preserve">Asia </w:t>
      </w:r>
      <w:proofErr w:type="spellStart"/>
      <w:r w:rsidR="004C38CC">
        <w:rPr>
          <w:rFonts w:ascii="Times New Roman" w:hAnsi="Times New Roman" w:cs="Times New Roman"/>
        </w:rPr>
        <w:t>Today</w:t>
      </w:r>
      <w:proofErr w:type="spellEnd"/>
      <w:r w:rsidR="004C38CC">
        <w:rPr>
          <w:rFonts w:ascii="Times New Roman" w:hAnsi="Times New Roman" w:cs="Times New Roman"/>
        </w:rPr>
        <w:t>, 2020)</w:t>
      </w:r>
      <w:r w:rsidR="00CF61D7">
        <w:rPr>
          <w:rFonts w:ascii="Times New Roman" w:hAnsi="Times New Roman" w:cs="Times New Roman"/>
        </w:rPr>
        <w:t xml:space="preserve">. Laporan </w:t>
      </w:r>
      <w:proofErr w:type="spellStart"/>
      <w:r w:rsidR="00CF61D7">
        <w:rPr>
          <w:rFonts w:ascii="Times New Roman" w:hAnsi="Times New Roman" w:cs="Times New Roman"/>
        </w:rPr>
        <w:t>PwC</w:t>
      </w:r>
      <w:proofErr w:type="spellEnd"/>
      <w:r w:rsidR="00CF61D7">
        <w:rPr>
          <w:rFonts w:ascii="Times New Roman" w:hAnsi="Times New Roman" w:cs="Times New Roman"/>
        </w:rPr>
        <w:t xml:space="preserve"> tersebut mengindikasi</w:t>
      </w:r>
      <w:r w:rsidR="009E3D08">
        <w:rPr>
          <w:rFonts w:ascii="Times New Roman" w:hAnsi="Times New Roman" w:cs="Times New Roman"/>
        </w:rPr>
        <w:t xml:space="preserve">kan bahwa transparansi pajak pertambangan masih </w:t>
      </w:r>
      <w:r w:rsidR="009E3D08">
        <w:rPr>
          <w:rFonts w:ascii="Times New Roman" w:hAnsi="Times New Roman" w:cs="Times New Roman"/>
        </w:rPr>
        <w:lastRenderedPageBreak/>
        <w:t xml:space="preserve">sangat rendah yang berkaitan dengan lemahnya pengawasan dan kontrol pemerintah pada sektor pertambangan. </w:t>
      </w:r>
      <w:r w:rsidR="00ED4D9C">
        <w:rPr>
          <w:rFonts w:ascii="Times New Roman" w:hAnsi="Times New Roman" w:cs="Times New Roman"/>
        </w:rPr>
        <w:t xml:space="preserve">Lemahnya pengawasan dapat membuka celah-celah bagi perusahaan </w:t>
      </w:r>
      <w:r w:rsidR="007F2BB2">
        <w:rPr>
          <w:rFonts w:ascii="Times New Roman" w:hAnsi="Times New Roman" w:cs="Times New Roman"/>
        </w:rPr>
        <w:t xml:space="preserve">untuk melakukan </w:t>
      </w:r>
      <w:proofErr w:type="spellStart"/>
      <w:r w:rsidR="007F2BB2" w:rsidRPr="003A3D42">
        <w:rPr>
          <w:rFonts w:ascii="Times New Roman" w:hAnsi="Times New Roman" w:cs="Times New Roman"/>
          <w:i/>
          <w:iCs/>
        </w:rPr>
        <w:t>tax</w:t>
      </w:r>
      <w:proofErr w:type="spellEnd"/>
      <w:r w:rsidR="007F2BB2" w:rsidRPr="003A3D42">
        <w:rPr>
          <w:rFonts w:ascii="Times New Roman" w:hAnsi="Times New Roman" w:cs="Times New Roman"/>
          <w:i/>
          <w:iCs/>
        </w:rPr>
        <w:t xml:space="preserve"> </w:t>
      </w:r>
      <w:proofErr w:type="spellStart"/>
      <w:r w:rsidR="007F2BB2" w:rsidRPr="003A3D42">
        <w:rPr>
          <w:rFonts w:ascii="Times New Roman" w:hAnsi="Times New Roman" w:cs="Times New Roman"/>
          <w:i/>
          <w:iCs/>
        </w:rPr>
        <w:t>avoidance</w:t>
      </w:r>
      <w:proofErr w:type="spellEnd"/>
      <w:r w:rsidR="007F2BB2">
        <w:rPr>
          <w:rFonts w:ascii="Times New Roman" w:hAnsi="Times New Roman" w:cs="Times New Roman"/>
        </w:rPr>
        <w:t>.</w:t>
      </w:r>
    </w:p>
    <w:p w14:paraId="230C7DC4" w14:textId="4404DFB5" w:rsidR="004D4F0E" w:rsidRDefault="0010096A" w:rsidP="003A3D42">
      <w:pPr>
        <w:pStyle w:val="DaftarParagraf"/>
        <w:spacing w:line="480" w:lineRule="auto"/>
        <w:ind w:left="0" w:firstLine="720"/>
        <w:jc w:val="both"/>
        <w:rPr>
          <w:rFonts w:ascii="Times New Roman" w:hAnsi="Times New Roman" w:cs="Times New Roman"/>
        </w:rPr>
      </w:pPr>
      <w:r>
        <w:rPr>
          <w:rFonts w:ascii="Times New Roman" w:hAnsi="Times New Roman" w:cs="Times New Roman"/>
        </w:rPr>
        <w:t>Terdapat sudut</w:t>
      </w:r>
      <w:r w:rsidR="00732861">
        <w:rPr>
          <w:rFonts w:ascii="Times New Roman" w:hAnsi="Times New Roman" w:cs="Times New Roman"/>
        </w:rPr>
        <w:t xml:space="preserve"> pandang lain mengenai permasalahan rendahnya penerimaan pajak dari sektor batu bara</w:t>
      </w:r>
      <w:r w:rsidR="0038129B">
        <w:rPr>
          <w:rFonts w:ascii="Times New Roman" w:hAnsi="Times New Roman" w:cs="Times New Roman"/>
        </w:rPr>
        <w:t xml:space="preserve"> masih lemah atau belum maksimal wewenang dari otoritas</w:t>
      </w:r>
      <w:r w:rsidR="00DD4457">
        <w:rPr>
          <w:rFonts w:ascii="Times New Roman" w:hAnsi="Times New Roman" w:cs="Times New Roman"/>
        </w:rPr>
        <w:t xml:space="preserve"> pajak dan </w:t>
      </w:r>
      <w:proofErr w:type="spellStart"/>
      <w:r w:rsidR="00DD4457">
        <w:rPr>
          <w:rFonts w:ascii="Times New Roman" w:hAnsi="Times New Roman" w:cs="Times New Roman"/>
        </w:rPr>
        <w:t>fiskus</w:t>
      </w:r>
      <w:proofErr w:type="spellEnd"/>
      <w:r w:rsidR="00DD4457">
        <w:rPr>
          <w:rFonts w:ascii="Times New Roman" w:hAnsi="Times New Roman" w:cs="Times New Roman"/>
        </w:rPr>
        <w:t xml:space="preserve"> dalam pemeriksaan bagi para wajib pajak mengenai</w:t>
      </w:r>
      <w:r w:rsidR="002B72B7">
        <w:rPr>
          <w:rFonts w:ascii="Times New Roman" w:hAnsi="Times New Roman" w:cs="Times New Roman"/>
        </w:rPr>
        <w:t xml:space="preserve"> kebenaran pembayaran pajaknya sehingga pada saat otoritas pajak mengajuka</w:t>
      </w:r>
      <w:r w:rsidR="00353D8F">
        <w:rPr>
          <w:rFonts w:ascii="Times New Roman" w:hAnsi="Times New Roman" w:cs="Times New Roman"/>
        </w:rPr>
        <w:t xml:space="preserve">n </w:t>
      </w:r>
      <w:r w:rsidR="004B4DE8">
        <w:rPr>
          <w:rFonts w:ascii="Times New Roman" w:hAnsi="Times New Roman" w:cs="Times New Roman"/>
        </w:rPr>
        <w:t>sengketa pajak di pengadilan selalu kalah oleh wajib pajak.</w:t>
      </w:r>
      <w:r w:rsidR="003A3D42">
        <w:rPr>
          <w:rFonts w:ascii="Times New Roman" w:hAnsi="Times New Roman" w:cs="Times New Roman"/>
        </w:rPr>
        <w:t xml:space="preserve"> </w:t>
      </w:r>
      <w:r w:rsidR="004D4F0E" w:rsidRPr="00325F11">
        <w:rPr>
          <w:rFonts w:ascii="Times New Roman" w:hAnsi="Times New Roman" w:cs="Times New Roman"/>
        </w:rPr>
        <w:t>Di</w:t>
      </w:r>
      <w:r w:rsidR="004D4F0E">
        <w:rPr>
          <w:rFonts w:ascii="Times New Roman" w:hAnsi="Times New Roman" w:cs="Times New Roman"/>
        </w:rPr>
        <w:t xml:space="preserve"> </w:t>
      </w:r>
      <w:r w:rsidR="004D4F0E" w:rsidRPr="00325F11">
        <w:rPr>
          <w:rFonts w:ascii="Times New Roman" w:hAnsi="Times New Roman" w:cs="Times New Roman"/>
        </w:rPr>
        <w:t xml:space="preserve">dalam film dokumenter </w:t>
      </w:r>
      <w:proofErr w:type="spellStart"/>
      <w:r w:rsidR="004D4F0E" w:rsidRPr="002D4FD1">
        <w:rPr>
          <w:rFonts w:ascii="Times New Roman" w:hAnsi="Times New Roman" w:cs="Times New Roman"/>
          <w:i/>
          <w:iCs/>
        </w:rPr>
        <w:t>Sexy</w:t>
      </w:r>
      <w:proofErr w:type="spellEnd"/>
      <w:r w:rsidR="004D4F0E" w:rsidRPr="002D4FD1">
        <w:rPr>
          <w:rFonts w:ascii="Times New Roman" w:hAnsi="Times New Roman" w:cs="Times New Roman"/>
          <w:i/>
          <w:iCs/>
        </w:rPr>
        <w:t xml:space="preserve"> </w:t>
      </w:r>
      <w:proofErr w:type="spellStart"/>
      <w:r w:rsidR="004D4F0E" w:rsidRPr="002D4FD1">
        <w:rPr>
          <w:rFonts w:ascii="Times New Roman" w:hAnsi="Times New Roman" w:cs="Times New Roman"/>
          <w:i/>
          <w:iCs/>
        </w:rPr>
        <w:t>Killers</w:t>
      </w:r>
      <w:proofErr w:type="spellEnd"/>
      <w:r w:rsidR="004D4F0E" w:rsidRPr="00325F11">
        <w:rPr>
          <w:rFonts w:ascii="Times New Roman" w:hAnsi="Times New Roman" w:cs="Times New Roman"/>
        </w:rPr>
        <w:t xml:space="preserve"> mengungkapkan berbagai kerugian dari industri pertambangan batu bara, laporan indikasi penghindaran pajak </w:t>
      </w:r>
      <w:r w:rsidR="004D4F0E" w:rsidRPr="00354893">
        <w:rPr>
          <w:rFonts w:ascii="Times New Roman" w:hAnsi="Times New Roman" w:cs="Times New Roman"/>
        </w:rPr>
        <w:t xml:space="preserve">Global </w:t>
      </w:r>
      <w:proofErr w:type="spellStart"/>
      <w:r w:rsidR="004D4F0E" w:rsidRPr="00354893">
        <w:rPr>
          <w:rFonts w:ascii="Times New Roman" w:hAnsi="Times New Roman" w:cs="Times New Roman"/>
        </w:rPr>
        <w:t>Witness</w:t>
      </w:r>
      <w:proofErr w:type="spellEnd"/>
      <w:r w:rsidR="004D4F0E" w:rsidRPr="00325F11">
        <w:rPr>
          <w:rFonts w:ascii="Times New Roman" w:hAnsi="Times New Roman" w:cs="Times New Roman"/>
        </w:rPr>
        <w:t xml:space="preserve"> terhadap salah satu perusahaan besar batu bara di Indonesia, dukungan pencabutan aturan </w:t>
      </w:r>
      <w:proofErr w:type="spellStart"/>
      <w:r w:rsidR="004D4F0E" w:rsidRPr="000C5A4C">
        <w:rPr>
          <w:rFonts w:ascii="Times New Roman" w:hAnsi="Times New Roman" w:cs="Times New Roman"/>
          <w:i/>
          <w:iCs/>
        </w:rPr>
        <w:t>domestic</w:t>
      </w:r>
      <w:proofErr w:type="spellEnd"/>
      <w:r w:rsidR="004D4F0E" w:rsidRPr="000C5A4C">
        <w:rPr>
          <w:rFonts w:ascii="Times New Roman" w:hAnsi="Times New Roman" w:cs="Times New Roman"/>
          <w:i/>
          <w:iCs/>
        </w:rPr>
        <w:t xml:space="preserve"> </w:t>
      </w:r>
      <w:proofErr w:type="spellStart"/>
      <w:r w:rsidR="004D4F0E" w:rsidRPr="000C5A4C">
        <w:rPr>
          <w:rFonts w:ascii="Times New Roman" w:hAnsi="Times New Roman" w:cs="Times New Roman"/>
          <w:i/>
          <w:iCs/>
        </w:rPr>
        <w:t>market</w:t>
      </w:r>
      <w:proofErr w:type="spellEnd"/>
      <w:r w:rsidR="004D4F0E" w:rsidRPr="000C5A4C">
        <w:rPr>
          <w:rFonts w:ascii="Times New Roman" w:hAnsi="Times New Roman" w:cs="Times New Roman"/>
          <w:i/>
          <w:iCs/>
        </w:rPr>
        <w:t xml:space="preserve"> </w:t>
      </w:r>
      <w:proofErr w:type="spellStart"/>
      <w:r w:rsidR="004D4F0E" w:rsidRPr="000C5A4C">
        <w:rPr>
          <w:rFonts w:ascii="Times New Roman" w:hAnsi="Times New Roman" w:cs="Times New Roman"/>
          <w:i/>
          <w:iCs/>
        </w:rPr>
        <w:t>obligation</w:t>
      </w:r>
      <w:proofErr w:type="spellEnd"/>
      <w:r w:rsidR="004D4F0E" w:rsidRPr="000C5A4C">
        <w:rPr>
          <w:rFonts w:ascii="Times New Roman" w:hAnsi="Times New Roman" w:cs="Times New Roman"/>
          <w:i/>
          <w:iCs/>
        </w:rPr>
        <w:t>,</w:t>
      </w:r>
      <w:r w:rsidR="004D4F0E" w:rsidRPr="00325F11">
        <w:rPr>
          <w:rFonts w:ascii="Times New Roman" w:hAnsi="Times New Roman" w:cs="Times New Roman"/>
        </w:rPr>
        <w:t xml:space="preserve"> dan berbagai isu lainnya. berbagai isu negatif ini menjadi tantangan fiskal tersendiri, salah satunya terkait dengan praktik </w:t>
      </w:r>
      <w:r w:rsidR="004D4F0E" w:rsidRPr="000C5A4C">
        <w:rPr>
          <w:rFonts w:ascii="Times New Roman" w:hAnsi="Times New Roman" w:cs="Times New Roman"/>
          <w:i/>
          <w:iCs/>
        </w:rPr>
        <w:t xml:space="preserve">transfer </w:t>
      </w:r>
      <w:proofErr w:type="spellStart"/>
      <w:r w:rsidR="004D4F0E" w:rsidRPr="000C5A4C">
        <w:rPr>
          <w:rFonts w:ascii="Times New Roman" w:hAnsi="Times New Roman" w:cs="Times New Roman"/>
          <w:i/>
          <w:iCs/>
        </w:rPr>
        <w:t>pricing</w:t>
      </w:r>
      <w:proofErr w:type="spellEnd"/>
      <w:r w:rsidR="004D4F0E" w:rsidRPr="00325F11">
        <w:rPr>
          <w:rFonts w:ascii="Times New Roman" w:hAnsi="Times New Roman" w:cs="Times New Roman"/>
        </w:rPr>
        <w:t xml:space="preserve">. Dalam kasus ini, perusahaan multinasional dianggap selalu </w:t>
      </w:r>
      <w:proofErr w:type="spellStart"/>
      <w:r w:rsidR="004D4F0E" w:rsidRPr="00325F11">
        <w:rPr>
          <w:rFonts w:ascii="Times New Roman" w:hAnsi="Times New Roman" w:cs="Times New Roman"/>
        </w:rPr>
        <w:t>meminimalisasi</w:t>
      </w:r>
      <w:proofErr w:type="spellEnd"/>
      <w:r w:rsidR="004D4F0E" w:rsidRPr="00325F11">
        <w:rPr>
          <w:rFonts w:ascii="Times New Roman" w:hAnsi="Times New Roman" w:cs="Times New Roman"/>
        </w:rPr>
        <w:t xml:space="preserve"> jumlah pajaknya melalui rekayasa harga yang ditransfer, khususnya pada entitas afiliasi di</w:t>
      </w:r>
      <w:r w:rsidR="004D4F0E">
        <w:rPr>
          <w:rFonts w:ascii="Times New Roman" w:hAnsi="Times New Roman" w:cs="Times New Roman"/>
        </w:rPr>
        <w:t xml:space="preserve"> </w:t>
      </w:r>
      <w:r w:rsidR="004D4F0E" w:rsidRPr="00325F11">
        <w:rPr>
          <w:rFonts w:ascii="Times New Roman" w:hAnsi="Times New Roman" w:cs="Times New Roman"/>
        </w:rPr>
        <w:t xml:space="preserve">luar negeri. </w:t>
      </w:r>
    </w:p>
    <w:p w14:paraId="6EC28E5F" w14:textId="1B14A201" w:rsidR="00EE1135" w:rsidRPr="00ED61AE" w:rsidRDefault="004D4F0E" w:rsidP="00ED61AE">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 xml:space="preserve">Di Indonesia kasus penghindaran pajak terus mengalami peningkatan setiap tahunnya, hal ini tentu saja berdampak negatif terhadap pembangunan negara dan kesejahteraan masyarakat yang tidak merata. Kasus penghindaran pajak yang ramai diperbincangkan salah satunya yaitu dilakukan oleh PT </w:t>
      </w:r>
      <w:proofErr w:type="spellStart"/>
      <w:r w:rsidRPr="00325F11">
        <w:rPr>
          <w:rFonts w:ascii="Times New Roman" w:hAnsi="Times New Roman" w:cs="Times New Roman"/>
        </w:rPr>
        <w:t>Adaro</w:t>
      </w:r>
      <w:proofErr w:type="spellEnd"/>
      <w:r w:rsidRPr="00325F11">
        <w:rPr>
          <w:rFonts w:ascii="Times New Roman" w:hAnsi="Times New Roman" w:cs="Times New Roman"/>
        </w:rPr>
        <w:t xml:space="preserve"> Energi pada tahun 2019 yang diduga mengalihkan pendapatan dan laba ke luar negeri yaitu ke anak perusahaannya di Singapura untuk dapat mengurangi kewajiban perpajakannya kepada pemerintah Indonesia. Upaya penghindaran pajak yang dilakukan adalah dengan cara menjual batu bara ke anak perusahaannya yaitu </w:t>
      </w:r>
      <w:proofErr w:type="spellStart"/>
      <w:r w:rsidRPr="00325F11">
        <w:rPr>
          <w:rFonts w:ascii="Times New Roman" w:hAnsi="Times New Roman" w:cs="Times New Roman"/>
        </w:rPr>
        <w:t>Adaro</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Coaltrade</w:t>
      </w:r>
      <w:proofErr w:type="spellEnd"/>
      <w:r w:rsidRPr="00325F11">
        <w:rPr>
          <w:rFonts w:ascii="Times New Roman" w:hAnsi="Times New Roman" w:cs="Times New Roman"/>
        </w:rPr>
        <w:t xml:space="preserve"> Service International </w:t>
      </w:r>
      <w:r w:rsidRPr="00325F11">
        <w:rPr>
          <w:rFonts w:ascii="Times New Roman" w:hAnsi="Times New Roman" w:cs="Times New Roman"/>
        </w:rPr>
        <w:lastRenderedPageBreak/>
        <w:t xml:space="preserve">dengan harga murah di Singapura. Kemudian batu bara dijual lagi dengan harga yang tinggi. Menurut Global </w:t>
      </w:r>
      <w:proofErr w:type="spellStart"/>
      <w:r w:rsidRPr="00325F11">
        <w:rPr>
          <w:rFonts w:ascii="Times New Roman" w:hAnsi="Times New Roman" w:cs="Times New Roman"/>
        </w:rPr>
        <w:t>Witness</w:t>
      </w:r>
      <w:proofErr w:type="spellEnd"/>
      <w:r w:rsidRPr="00325F11">
        <w:rPr>
          <w:rFonts w:ascii="Times New Roman" w:hAnsi="Times New Roman" w:cs="Times New Roman"/>
        </w:rPr>
        <w:t xml:space="preserve">, ada potensi membayar pajak kurang dari $125 juta atau mungkin lebih besar. Hal tersebut seperti yang dilaporkan dalam penyelidikan yang mengatakan bahwa </w:t>
      </w:r>
      <w:proofErr w:type="spellStart"/>
      <w:r w:rsidRPr="00325F11">
        <w:rPr>
          <w:rFonts w:ascii="Times New Roman" w:hAnsi="Times New Roman" w:cs="Times New Roman"/>
        </w:rPr>
        <w:t>Adaro</w:t>
      </w:r>
      <w:proofErr w:type="spellEnd"/>
      <w:r w:rsidRPr="00325F11">
        <w:rPr>
          <w:rFonts w:ascii="Times New Roman" w:hAnsi="Times New Roman" w:cs="Times New Roman"/>
        </w:rPr>
        <w:t xml:space="preserve"> mengakui pendapatan dan keuntungannya di seluruh dunia untuk menurunkan kewajiban pajaknya kepada Indonesia. Sebuah organisasi bernama Global </w:t>
      </w:r>
      <w:proofErr w:type="spellStart"/>
      <w:r w:rsidRPr="00325F11">
        <w:rPr>
          <w:rFonts w:ascii="Times New Roman" w:hAnsi="Times New Roman" w:cs="Times New Roman"/>
        </w:rPr>
        <w:t>Witness</w:t>
      </w:r>
      <w:proofErr w:type="spellEnd"/>
      <w:r w:rsidRPr="00325F11">
        <w:rPr>
          <w:rFonts w:ascii="Times New Roman" w:hAnsi="Times New Roman" w:cs="Times New Roman"/>
        </w:rPr>
        <w:t xml:space="preserve"> mengklaim bahwa tenaga penjualan </w:t>
      </w:r>
      <w:proofErr w:type="spellStart"/>
      <w:r w:rsidRPr="00325F11">
        <w:rPr>
          <w:rFonts w:ascii="Times New Roman" w:hAnsi="Times New Roman" w:cs="Times New Roman"/>
        </w:rPr>
        <w:t>Adaro</w:t>
      </w:r>
      <w:proofErr w:type="spellEnd"/>
      <w:r w:rsidRPr="00325F11">
        <w:rPr>
          <w:rFonts w:ascii="Times New Roman" w:hAnsi="Times New Roman" w:cs="Times New Roman"/>
        </w:rPr>
        <w:t xml:space="preserve"> di Singapura, </w:t>
      </w:r>
      <w:proofErr w:type="spellStart"/>
      <w:r w:rsidRPr="00325F11">
        <w:rPr>
          <w:rFonts w:ascii="Times New Roman" w:hAnsi="Times New Roman" w:cs="Times New Roman"/>
        </w:rPr>
        <w:t>Coaltrade</w:t>
      </w:r>
      <w:proofErr w:type="spellEnd"/>
      <w:r w:rsidRPr="00325F11">
        <w:rPr>
          <w:rFonts w:ascii="Times New Roman" w:hAnsi="Times New Roman" w:cs="Times New Roman"/>
        </w:rPr>
        <w:t xml:space="preserve"> Services International, melakukan penjualan batu bara dengan harga premium dari yang sebelumnya batu bara tersebut dibeli menggunakan harga murah. Perusahaan mungkin dapat menghemat pembayaran pajak kepada pemerintah Indonesia lebih dari $125 juta (Dayani, 2022). </w:t>
      </w:r>
      <w:r w:rsidR="00ED61AE">
        <w:rPr>
          <w:rFonts w:ascii="Times New Roman" w:hAnsi="Times New Roman" w:cs="Times New Roman"/>
        </w:rPr>
        <w:t>Contoh lainnya dugaan penghindaran pajak yakni kasus perseroa</w:t>
      </w:r>
      <w:r w:rsidR="00926533">
        <w:rPr>
          <w:rFonts w:ascii="Times New Roman" w:hAnsi="Times New Roman" w:cs="Times New Roman"/>
        </w:rPr>
        <w:t xml:space="preserve">n batu bara PT. Multi Sarana </w:t>
      </w:r>
      <w:proofErr w:type="spellStart"/>
      <w:r w:rsidR="00926533">
        <w:rPr>
          <w:rFonts w:ascii="Times New Roman" w:hAnsi="Times New Roman" w:cs="Times New Roman"/>
        </w:rPr>
        <w:t>Avindo</w:t>
      </w:r>
      <w:proofErr w:type="spellEnd"/>
      <w:r w:rsidR="00926533">
        <w:rPr>
          <w:rFonts w:ascii="Times New Roman" w:hAnsi="Times New Roman" w:cs="Times New Roman"/>
        </w:rPr>
        <w:t xml:space="preserve"> (MSA), </w:t>
      </w:r>
      <w:proofErr w:type="spellStart"/>
      <w:r w:rsidR="00926533">
        <w:rPr>
          <w:rFonts w:ascii="Times New Roman" w:hAnsi="Times New Roman" w:cs="Times New Roman"/>
        </w:rPr>
        <w:t>dimana</w:t>
      </w:r>
      <w:proofErr w:type="spellEnd"/>
      <w:r w:rsidR="00926533">
        <w:rPr>
          <w:rFonts w:ascii="Times New Roman" w:hAnsi="Times New Roman" w:cs="Times New Roman"/>
        </w:rPr>
        <w:t xml:space="preserve"> kasus ini terjadi </w:t>
      </w:r>
      <w:r w:rsidR="00C06BA0">
        <w:rPr>
          <w:rFonts w:ascii="Times New Roman" w:hAnsi="Times New Roman" w:cs="Times New Roman"/>
        </w:rPr>
        <w:t xml:space="preserve">karena dugaan MSA kurang bayar pajak pertambahan nilai (PPN). Direktorat Jenderal Pajak yang memiliki otoritas melayangkan </w:t>
      </w:r>
      <w:r w:rsidR="001E47A6">
        <w:rPr>
          <w:rFonts w:ascii="Times New Roman" w:hAnsi="Times New Roman" w:cs="Times New Roman"/>
        </w:rPr>
        <w:t>dakwaan pada tahun 2007, 2009 dan 2010. DJP mendakwa MSA dengan nominal</w:t>
      </w:r>
      <w:r w:rsidR="00C25B55">
        <w:rPr>
          <w:rFonts w:ascii="Times New Roman" w:hAnsi="Times New Roman" w:cs="Times New Roman"/>
        </w:rPr>
        <w:t xml:space="preserve"> senilai 7,7 miliar tetapi gugatan DJP tersebut kalah di pengadilan pajak karena secara materiil</w:t>
      </w:r>
      <w:r w:rsidR="009F3CAA">
        <w:rPr>
          <w:rFonts w:ascii="Times New Roman" w:hAnsi="Times New Roman" w:cs="Times New Roman"/>
        </w:rPr>
        <w:t xml:space="preserve"> tidak terbukti. </w:t>
      </w:r>
      <w:r w:rsidR="00D22BC8">
        <w:rPr>
          <w:rFonts w:ascii="Times New Roman" w:hAnsi="Times New Roman" w:cs="Times New Roman"/>
        </w:rPr>
        <w:t xml:space="preserve">Tahun 2018 DJP kembali melayangkan dakwaan </w:t>
      </w:r>
      <w:r w:rsidR="006560BD">
        <w:rPr>
          <w:rFonts w:ascii="Times New Roman" w:hAnsi="Times New Roman" w:cs="Times New Roman"/>
        </w:rPr>
        <w:t>yang sama terhadap MSA, DJP mencurigai karena adanya sejumlah modifikasi yang signifikan antara besaran produksi dengan total pembayaran pajaknya. Akhirnya DJP dapat mengungkapkan angka-angka yang disajikan oleh MSA pada laporan keuangannya.</w:t>
      </w:r>
    </w:p>
    <w:p w14:paraId="392F8881" w14:textId="0EE62F1A" w:rsidR="004D4F0E" w:rsidRPr="00325F11" w:rsidRDefault="004D4F0E" w:rsidP="007523F3">
      <w:pPr>
        <w:pStyle w:val="DaftarParagraf"/>
        <w:spacing w:line="480" w:lineRule="auto"/>
        <w:ind w:left="0" w:firstLine="720"/>
        <w:jc w:val="both"/>
        <w:rPr>
          <w:rFonts w:ascii="Times New Roman" w:eastAsia="Times New Roman" w:hAnsi="Times New Roman" w:cs="Times New Roman"/>
        </w:rPr>
      </w:pPr>
      <w:r w:rsidRPr="00325F11">
        <w:rPr>
          <w:rFonts w:ascii="Times New Roman" w:hAnsi="Times New Roman" w:cs="Times New Roman"/>
        </w:rPr>
        <w:t xml:space="preserve">Terindikasinya suatu perusahaan melakukan penghindaran pajak dapat dilihat dari kebijakan yang dilakukan perusahaan salah satunya seperti konservatisme akuntansi. Menurut </w:t>
      </w:r>
      <w:proofErr w:type="spellStart"/>
      <w:r w:rsidRPr="00325F11">
        <w:rPr>
          <w:rFonts w:ascii="Times New Roman" w:hAnsi="Times New Roman" w:cs="Times New Roman"/>
        </w:rPr>
        <w:t>Watts</w:t>
      </w:r>
      <w:proofErr w:type="spellEnd"/>
      <w:r w:rsidRPr="00325F11">
        <w:rPr>
          <w:rFonts w:ascii="Times New Roman" w:hAnsi="Times New Roman" w:cs="Times New Roman"/>
        </w:rPr>
        <w:t xml:space="preserve"> (2003) konservatisme merupakan prinsip kehati-hatian dalam pelaporan keuangan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perusahaan tidak terburu-buru dalam mengakui dan </w:t>
      </w:r>
      <w:r w:rsidRPr="00325F11">
        <w:rPr>
          <w:rFonts w:ascii="Times New Roman" w:hAnsi="Times New Roman" w:cs="Times New Roman"/>
        </w:rPr>
        <w:lastRenderedPageBreak/>
        <w:t xml:space="preserve">mengukur aktiva dan laba serta segera mengakui kerugian dan hutang yang mempunyai kemungkinan akan terjadi. Berdasarkan definisi tersebut maka praktik konservatisme akuntansi sering memperlambat atau menunda pengakuan pendapatan yang mungkin terjadi, tetapi mempercepat pengakuan biaya yang mungkin terjadi. Hal ini yang menyebabkan prinsip konservatisme yang diterapkan perusahaan secara tidak langsung akan mempengaruhi laporan keuangan yang diterbitkan perusahaan,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laporan keuangan yang disusun tersebut nantinya akan dijadikan dasar pengambilan keputusan bagi manajemen dalam mengambil kebijakan terkait dengan perusahaan. Kebijakan terkait perusahaan dalam hal ini tentunya termasuk juga dalam hal perpajakan, khususnya terkait dengan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karena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yang dilakukan oleh perusahaan biasanya dilakukan melalui kebijakan yang diambil oleh pemimpin perusahaan dan bukanlah tanpa sengaja (Budiman </w:t>
      </w:r>
      <w:proofErr w:type="spellStart"/>
      <w:r w:rsidRPr="00325F11">
        <w:rPr>
          <w:rFonts w:ascii="Times New Roman" w:hAnsi="Times New Roman" w:cs="Times New Roman"/>
          <w:i/>
          <w:iCs/>
        </w:rPr>
        <w:t>et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al</w:t>
      </w:r>
      <w:proofErr w:type="spellEnd"/>
      <w:r w:rsidRPr="00325F11">
        <w:rPr>
          <w:rFonts w:ascii="Times New Roman" w:hAnsi="Times New Roman" w:cs="Times New Roman"/>
          <w:i/>
          <w:iCs/>
        </w:rPr>
        <w:t>,</w:t>
      </w:r>
      <w:r w:rsidRPr="00325F11">
        <w:rPr>
          <w:rFonts w:ascii="Times New Roman" w:hAnsi="Times New Roman" w:cs="Times New Roman"/>
        </w:rPr>
        <w:t xml:space="preserve"> 2012). </w:t>
      </w:r>
      <w:r w:rsidRPr="00325F11">
        <w:rPr>
          <w:rFonts w:ascii="Times New Roman" w:eastAsia="Times New Roman" w:hAnsi="Times New Roman" w:cs="Times New Roman"/>
        </w:rPr>
        <w:t xml:space="preserve"> </w:t>
      </w:r>
      <w:r w:rsidR="00F26150">
        <w:rPr>
          <w:rFonts w:ascii="Times New Roman" w:eastAsia="Times New Roman" w:hAnsi="Times New Roman" w:cs="Times New Roman"/>
        </w:rPr>
        <w:t xml:space="preserve">Menurut penelitian yang dilakukan oleh </w:t>
      </w:r>
      <w:proofErr w:type="spellStart"/>
      <w:r w:rsidRPr="00325F11">
        <w:rPr>
          <w:rFonts w:ascii="Times New Roman" w:eastAsia="Times New Roman" w:hAnsi="Times New Roman" w:cs="Times New Roman"/>
          <w:spacing w:val="2"/>
        </w:rPr>
        <w:t>Ellyanti</w:t>
      </w:r>
      <w:proofErr w:type="spellEnd"/>
      <w:r w:rsidRPr="00325F11">
        <w:rPr>
          <w:rFonts w:ascii="Times New Roman" w:eastAsia="Times New Roman" w:hAnsi="Times New Roman" w:cs="Times New Roman"/>
          <w:spacing w:val="2"/>
        </w:rPr>
        <w:t xml:space="preserve"> </w:t>
      </w:r>
      <w:proofErr w:type="spellStart"/>
      <w:r w:rsidRPr="00325F11">
        <w:rPr>
          <w:rFonts w:ascii="Times New Roman" w:eastAsia="Times New Roman" w:hAnsi="Times New Roman" w:cs="Times New Roman"/>
          <w:i/>
          <w:iCs/>
          <w:spacing w:val="2"/>
        </w:rPr>
        <w:t>et</w:t>
      </w:r>
      <w:proofErr w:type="spellEnd"/>
      <w:r w:rsidRPr="00325F11">
        <w:rPr>
          <w:rFonts w:ascii="Times New Roman" w:eastAsia="Times New Roman" w:hAnsi="Times New Roman" w:cs="Times New Roman"/>
          <w:i/>
          <w:iCs/>
          <w:spacing w:val="2"/>
        </w:rPr>
        <w:t xml:space="preserve"> </w:t>
      </w:r>
      <w:proofErr w:type="spellStart"/>
      <w:r w:rsidRPr="00325F11">
        <w:rPr>
          <w:rFonts w:ascii="Times New Roman" w:eastAsia="Times New Roman" w:hAnsi="Times New Roman" w:cs="Times New Roman"/>
          <w:i/>
          <w:iCs/>
          <w:spacing w:val="2"/>
        </w:rPr>
        <w:t>al</w:t>
      </w:r>
      <w:proofErr w:type="spellEnd"/>
      <w:r w:rsidRPr="00325F11">
        <w:rPr>
          <w:rFonts w:ascii="Times New Roman" w:eastAsia="Times New Roman" w:hAnsi="Times New Roman" w:cs="Times New Roman"/>
          <w:i/>
          <w:iCs/>
          <w:spacing w:val="2"/>
        </w:rPr>
        <w:t>,</w:t>
      </w:r>
      <w:r w:rsidRPr="00325F11">
        <w:rPr>
          <w:rFonts w:ascii="Times New Roman" w:eastAsia="Times New Roman" w:hAnsi="Times New Roman" w:cs="Times New Roman"/>
          <w:spacing w:val="2"/>
        </w:rPr>
        <w:t xml:space="preserve"> (2022)</w:t>
      </w:r>
      <w:r w:rsidR="00F26150">
        <w:rPr>
          <w:rFonts w:ascii="Times New Roman" w:eastAsia="Times New Roman" w:hAnsi="Times New Roman" w:cs="Times New Roman"/>
          <w:spacing w:val="2"/>
        </w:rPr>
        <w:t xml:space="preserve"> dan penelitian </w:t>
      </w:r>
      <w:r w:rsidRPr="00325F11">
        <w:rPr>
          <w:rFonts w:ascii="Times New Roman" w:eastAsia="Times New Roman" w:hAnsi="Times New Roman" w:cs="Times New Roman"/>
          <w:spacing w:val="2"/>
        </w:rPr>
        <w:t>P</w:t>
      </w:r>
      <w:r w:rsidRPr="00325F11">
        <w:rPr>
          <w:rFonts w:ascii="Times New Roman" w:eastAsia="Times New Roman" w:hAnsi="Times New Roman" w:cs="Times New Roman"/>
          <w:spacing w:val="-1"/>
        </w:rPr>
        <w:t>r</w:t>
      </w:r>
      <w:r w:rsidRPr="00325F11">
        <w:rPr>
          <w:rFonts w:ascii="Times New Roman" w:eastAsia="Times New Roman" w:hAnsi="Times New Roman" w:cs="Times New Roman"/>
          <w:spacing w:val="-2"/>
        </w:rPr>
        <w:t>a</w:t>
      </w:r>
      <w:r w:rsidRPr="00325F11">
        <w:rPr>
          <w:rFonts w:ascii="Times New Roman" w:eastAsia="Times New Roman" w:hAnsi="Times New Roman" w:cs="Times New Roman"/>
          <w:spacing w:val="-1"/>
        </w:rPr>
        <w:t>ti</w:t>
      </w:r>
      <w:r w:rsidRPr="00325F11">
        <w:rPr>
          <w:rFonts w:ascii="Times New Roman" w:eastAsia="Times New Roman" w:hAnsi="Times New Roman" w:cs="Times New Roman"/>
          <w:spacing w:val="1"/>
        </w:rPr>
        <w:t>w</w:t>
      </w:r>
      <w:r w:rsidRPr="00325F11">
        <w:rPr>
          <w:rFonts w:ascii="Times New Roman" w:eastAsia="Times New Roman" w:hAnsi="Times New Roman" w:cs="Times New Roman"/>
        </w:rPr>
        <w:t>i</w:t>
      </w:r>
      <w:r w:rsidRPr="00325F11">
        <w:rPr>
          <w:rFonts w:ascii="Times New Roman" w:eastAsia="Times New Roman" w:hAnsi="Times New Roman" w:cs="Times New Roman"/>
          <w:spacing w:val="3"/>
        </w:rPr>
        <w:t xml:space="preserve"> </w:t>
      </w:r>
      <w:proofErr w:type="spellStart"/>
      <w:r w:rsidRPr="00325F11">
        <w:rPr>
          <w:rFonts w:ascii="Times New Roman" w:eastAsia="Times New Roman" w:hAnsi="Times New Roman" w:cs="Times New Roman"/>
          <w:i/>
          <w:iCs/>
          <w:spacing w:val="3"/>
        </w:rPr>
        <w:t>et</w:t>
      </w:r>
      <w:proofErr w:type="spellEnd"/>
      <w:r w:rsidRPr="00325F11">
        <w:rPr>
          <w:rFonts w:ascii="Times New Roman" w:eastAsia="Times New Roman" w:hAnsi="Times New Roman" w:cs="Times New Roman"/>
          <w:i/>
          <w:iCs/>
          <w:spacing w:val="3"/>
        </w:rPr>
        <w:t xml:space="preserve"> </w:t>
      </w:r>
      <w:proofErr w:type="spellStart"/>
      <w:r w:rsidRPr="00325F11">
        <w:rPr>
          <w:rFonts w:ascii="Times New Roman" w:eastAsia="Times New Roman" w:hAnsi="Times New Roman" w:cs="Times New Roman"/>
          <w:i/>
          <w:iCs/>
          <w:spacing w:val="3"/>
        </w:rPr>
        <w:t>al</w:t>
      </w:r>
      <w:proofErr w:type="spellEnd"/>
      <w:r w:rsidRPr="00325F11">
        <w:rPr>
          <w:rFonts w:ascii="Times New Roman" w:eastAsia="Times New Roman" w:hAnsi="Times New Roman" w:cs="Times New Roman"/>
          <w:i/>
          <w:iCs/>
          <w:spacing w:val="3"/>
        </w:rPr>
        <w:t>,</w:t>
      </w:r>
      <w:r w:rsidRPr="00325F11">
        <w:rPr>
          <w:rFonts w:ascii="Times New Roman" w:eastAsia="Times New Roman" w:hAnsi="Times New Roman" w:cs="Times New Roman"/>
          <w:spacing w:val="-1"/>
        </w:rPr>
        <w:t xml:space="preserve"> (</w:t>
      </w:r>
      <w:r w:rsidRPr="00325F11">
        <w:rPr>
          <w:rFonts w:ascii="Times New Roman" w:eastAsia="Times New Roman" w:hAnsi="Times New Roman" w:cs="Times New Roman"/>
          <w:spacing w:val="2"/>
        </w:rPr>
        <w:t>2022)</w:t>
      </w:r>
      <w:r w:rsidRPr="00325F11">
        <w:rPr>
          <w:rFonts w:ascii="Times New Roman" w:eastAsia="Times New Roman" w:hAnsi="Times New Roman" w:cs="Times New Roman"/>
        </w:rPr>
        <w:t xml:space="preserve"> </w:t>
      </w:r>
      <w:r w:rsidRPr="00325F11">
        <w:rPr>
          <w:rFonts w:ascii="Times New Roman" w:eastAsia="Times New Roman" w:hAnsi="Times New Roman" w:cs="Times New Roman"/>
          <w:spacing w:val="1"/>
        </w:rPr>
        <w:t>me</w:t>
      </w:r>
      <w:r w:rsidRPr="00325F11">
        <w:rPr>
          <w:rFonts w:ascii="Times New Roman" w:eastAsia="Times New Roman" w:hAnsi="Times New Roman" w:cs="Times New Roman"/>
        </w:rPr>
        <w:t>n</w:t>
      </w:r>
      <w:r w:rsidRPr="00325F11">
        <w:rPr>
          <w:rFonts w:ascii="Times New Roman" w:eastAsia="Times New Roman" w:hAnsi="Times New Roman" w:cs="Times New Roman"/>
          <w:spacing w:val="-3"/>
        </w:rPr>
        <w:t>e</w:t>
      </w:r>
      <w:r w:rsidRPr="00325F11">
        <w:rPr>
          <w:rFonts w:ascii="Times New Roman" w:eastAsia="Times New Roman" w:hAnsi="Times New Roman" w:cs="Times New Roman"/>
          <w:spacing w:val="1"/>
        </w:rPr>
        <w:t>m</w:t>
      </w:r>
      <w:r w:rsidRPr="00325F11">
        <w:rPr>
          <w:rFonts w:ascii="Times New Roman" w:eastAsia="Times New Roman" w:hAnsi="Times New Roman" w:cs="Times New Roman"/>
        </w:rPr>
        <w:t>uk</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n</w:t>
      </w:r>
      <w:r w:rsidRPr="00325F11">
        <w:rPr>
          <w:rFonts w:ascii="Times New Roman" w:eastAsia="Times New Roman" w:hAnsi="Times New Roman" w:cs="Times New Roman"/>
          <w:spacing w:val="7"/>
        </w:rPr>
        <w:t xml:space="preserve"> </w:t>
      </w:r>
      <w:r w:rsidRPr="00325F11">
        <w:rPr>
          <w:rFonts w:ascii="Times New Roman" w:eastAsia="Times New Roman" w:hAnsi="Times New Roman" w:cs="Times New Roman"/>
          <w:spacing w:val="-4"/>
        </w:rPr>
        <w:t>b</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h</w:t>
      </w:r>
      <w:r w:rsidRPr="00325F11">
        <w:rPr>
          <w:rFonts w:ascii="Times New Roman" w:eastAsia="Times New Roman" w:hAnsi="Times New Roman" w:cs="Times New Roman"/>
          <w:spacing w:val="-1"/>
        </w:rPr>
        <w:t>w</w:t>
      </w:r>
      <w:r w:rsidRPr="00325F11">
        <w:rPr>
          <w:rFonts w:ascii="Times New Roman" w:eastAsia="Times New Roman" w:hAnsi="Times New Roman" w:cs="Times New Roman"/>
        </w:rPr>
        <w:t>a kon</w:t>
      </w:r>
      <w:r w:rsidRPr="00325F11">
        <w:rPr>
          <w:rFonts w:ascii="Times New Roman" w:eastAsia="Times New Roman" w:hAnsi="Times New Roman" w:cs="Times New Roman"/>
          <w:spacing w:val="-1"/>
        </w:rPr>
        <w:t>s</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rv</w:t>
      </w:r>
      <w:r w:rsidRPr="00325F11">
        <w:rPr>
          <w:rFonts w:ascii="Times New Roman" w:eastAsia="Times New Roman" w:hAnsi="Times New Roman" w:cs="Times New Roman"/>
          <w:spacing w:val="1"/>
        </w:rPr>
        <w:t>ati</w:t>
      </w:r>
      <w:r w:rsidRPr="00325F11">
        <w:rPr>
          <w:rFonts w:ascii="Times New Roman" w:eastAsia="Times New Roman" w:hAnsi="Times New Roman" w:cs="Times New Roman"/>
          <w:spacing w:val="-1"/>
        </w:rPr>
        <w:t>s</w:t>
      </w:r>
      <w:r w:rsidRPr="00325F11">
        <w:rPr>
          <w:rFonts w:ascii="Times New Roman" w:eastAsia="Times New Roman" w:hAnsi="Times New Roman" w:cs="Times New Roman"/>
          <w:spacing w:val="1"/>
        </w:rPr>
        <w:t>m</w:t>
      </w:r>
      <w:r w:rsidRPr="00325F11">
        <w:rPr>
          <w:rFonts w:ascii="Times New Roman" w:eastAsia="Times New Roman" w:hAnsi="Times New Roman" w:cs="Times New Roman"/>
        </w:rPr>
        <w:t xml:space="preserve">e </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kun</w:t>
      </w:r>
      <w:r w:rsidRPr="00325F11">
        <w:rPr>
          <w:rFonts w:ascii="Times New Roman" w:eastAsia="Times New Roman" w:hAnsi="Times New Roman" w:cs="Times New Roman"/>
          <w:spacing w:val="1"/>
        </w:rPr>
        <w:t>ta</w:t>
      </w:r>
      <w:r w:rsidRPr="00325F11">
        <w:rPr>
          <w:rFonts w:ascii="Times New Roman" w:eastAsia="Times New Roman" w:hAnsi="Times New Roman" w:cs="Times New Roman"/>
        </w:rPr>
        <w:t>n</w:t>
      </w:r>
      <w:r w:rsidRPr="00325F11">
        <w:rPr>
          <w:rFonts w:ascii="Times New Roman" w:eastAsia="Times New Roman" w:hAnsi="Times New Roman" w:cs="Times New Roman"/>
          <w:spacing w:val="-1"/>
        </w:rPr>
        <w:t>s</w:t>
      </w:r>
      <w:r w:rsidRPr="00325F11">
        <w:rPr>
          <w:rFonts w:ascii="Times New Roman" w:eastAsia="Times New Roman" w:hAnsi="Times New Roman" w:cs="Times New Roman"/>
        </w:rPr>
        <w:t>i</w:t>
      </w:r>
      <w:r w:rsidRPr="00325F11">
        <w:rPr>
          <w:rFonts w:ascii="Times New Roman" w:eastAsia="Times New Roman" w:hAnsi="Times New Roman" w:cs="Times New Roman"/>
          <w:spacing w:val="4"/>
        </w:rPr>
        <w:t xml:space="preserve"> </w:t>
      </w:r>
      <w:r w:rsidRPr="00325F11">
        <w:rPr>
          <w:rFonts w:ascii="Times New Roman" w:eastAsia="Times New Roman" w:hAnsi="Times New Roman" w:cs="Times New Roman"/>
          <w:spacing w:val="-3"/>
        </w:rPr>
        <w:t>m</w:t>
      </w:r>
      <w:r w:rsidRPr="00325F11">
        <w:rPr>
          <w:rFonts w:ascii="Times New Roman" w:eastAsia="Times New Roman" w:hAnsi="Times New Roman" w:cs="Times New Roman"/>
          <w:spacing w:val="1"/>
        </w:rPr>
        <w:t>em</w:t>
      </w:r>
      <w:r w:rsidRPr="00325F11">
        <w:rPr>
          <w:rFonts w:ascii="Times New Roman" w:eastAsia="Times New Roman" w:hAnsi="Times New Roman" w:cs="Times New Roman"/>
          <w:spacing w:val="-3"/>
        </w:rPr>
        <w:t>i</w:t>
      </w:r>
      <w:r w:rsidRPr="00325F11">
        <w:rPr>
          <w:rFonts w:ascii="Times New Roman" w:eastAsia="Times New Roman" w:hAnsi="Times New Roman" w:cs="Times New Roman"/>
          <w:spacing w:val="1"/>
        </w:rPr>
        <w:t>li</w:t>
      </w:r>
      <w:r w:rsidRPr="00325F11">
        <w:rPr>
          <w:rFonts w:ascii="Times New Roman" w:eastAsia="Times New Roman" w:hAnsi="Times New Roman" w:cs="Times New Roman"/>
        </w:rPr>
        <w:t>ki</w:t>
      </w:r>
      <w:r w:rsidRPr="00325F11">
        <w:rPr>
          <w:rFonts w:ascii="Times New Roman" w:eastAsia="Times New Roman" w:hAnsi="Times New Roman" w:cs="Times New Roman"/>
          <w:spacing w:val="4"/>
        </w:rPr>
        <w:t xml:space="preserve"> </w:t>
      </w:r>
      <w:r w:rsidRPr="00325F11">
        <w:rPr>
          <w:rFonts w:ascii="Times New Roman" w:eastAsia="Times New Roman" w:hAnsi="Times New Roman" w:cs="Times New Roman"/>
        </w:rPr>
        <w:t>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w:t>
      </w:r>
      <w:r w:rsidRPr="00325F11">
        <w:rPr>
          <w:rFonts w:ascii="Times New Roman" w:eastAsia="Times New Roman" w:hAnsi="Times New Roman" w:cs="Times New Roman"/>
          <w:spacing w:val="-4"/>
        </w:rPr>
        <w:t>g</w:t>
      </w:r>
      <w:r w:rsidRPr="00325F11">
        <w:rPr>
          <w:rFonts w:ascii="Times New Roman" w:eastAsia="Times New Roman" w:hAnsi="Times New Roman" w:cs="Times New Roman"/>
          <w:spacing w:val="-3"/>
        </w:rPr>
        <w:t>a</w:t>
      </w:r>
      <w:r w:rsidRPr="00325F11">
        <w:rPr>
          <w:rFonts w:ascii="Times New Roman" w:eastAsia="Times New Roman" w:hAnsi="Times New Roman" w:cs="Times New Roman"/>
        </w:rPr>
        <w:t>ruh</w:t>
      </w:r>
      <w:r w:rsidRPr="00325F11">
        <w:rPr>
          <w:rFonts w:ascii="Times New Roman" w:eastAsia="Times New Roman" w:hAnsi="Times New Roman" w:cs="Times New Roman"/>
          <w:spacing w:val="10"/>
        </w:rPr>
        <w:t xml:space="preserve"> </w:t>
      </w:r>
      <w:r w:rsidRPr="00325F11">
        <w:rPr>
          <w:rFonts w:ascii="Times New Roman" w:eastAsia="Times New Roman" w:hAnsi="Times New Roman" w:cs="Times New Roman"/>
        </w:rPr>
        <w:t>po</w:t>
      </w:r>
      <w:r w:rsidRPr="00325F11">
        <w:rPr>
          <w:rFonts w:ascii="Times New Roman" w:eastAsia="Times New Roman" w:hAnsi="Times New Roman" w:cs="Times New Roman"/>
          <w:spacing w:val="-1"/>
        </w:rPr>
        <w:t>s</w:t>
      </w:r>
      <w:r w:rsidRPr="00325F11">
        <w:rPr>
          <w:rFonts w:ascii="Times New Roman" w:eastAsia="Times New Roman" w:hAnsi="Times New Roman" w:cs="Times New Roman"/>
          <w:spacing w:val="1"/>
        </w:rPr>
        <w:t>iti</w:t>
      </w:r>
      <w:r w:rsidRPr="00325F11">
        <w:rPr>
          <w:rFonts w:ascii="Times New Roman" w:eastAsia="Times New Roman" w:hAnsi="Times New Roman" w:cs="Times New Roman"/>
        </w:rPr>
        <w:t>f</w:t>
      </w:r>
      <w:r w:rsidRPr="00325F11">
        <w:rPr>
          <w:rFonts w:ascii="Times New Roman" w:eastAsia="Times New Roman" w:hAnsi="Times New Roman" w:cs="Times New Roman"/>
          <w:spacing w:val="4"/>
        </w:rPr>
        <w:t xml:space="preserve"> </w:t>
      </w:r>
      <w:r w:rsidRPr="00325F11">
        <w:rPr>
          <w:rFonts w:ascii="Times New Roman" w:eastAsia="Times New Roman" w:hAnsi="Times New Roman" w:cs="Times New Roman"/>
          <w:spacing w:val="1"/>
        </w:rPr>
        <w:t>te</w:t>
      </w:r>
      <w:r w:rsidRPr="00325F11">
        <w:rPr>
          <w:rFonts w:ascii="Times New Roman" w:eastAsia="Times New Roman" w:hAnsi="Times New Roman" w:cs="Times New Roman"/>
        </w:rPr>
        <w:t>rh</w:t>
      </w:r>
      <w:r w:rsidRPr="00325F11">
        <w:rPr>
          <w:rFonts w:ascii="Times New Roman" w:eastAsia="Times New Roman" w:hAnsi="Times New Roman" w:cs="Times New Roman"/>
          <w:spacing w:val="1"/>
        </w:rPr>
        <w:t>a</w:t>
      </w:r>
      <w:r w:rsidRPr="00325F11">
        <w:rPr>
          <w:rFonts w:ascii="Times New Roman" w:eastAsia="Times New Roman" w:hAnsi="Times New Roman" w:cs="Times New Roman"/>
          <w:spacing w:val="-4"/>
        </w:rPr>
        <w:t>d</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p</w:t>
      </w:r>
      <w:r w:rsidRPr="00325F11">
        <w:rPr>
          <w:rFonts w:ascii="Times New Roman" w:eastAsia="Times New Roman" w:hAnsi="Times New Roman" w:cs="Times New Roman"/>
          <w:spacing w:val="3"/>
        </w:rPr>
        <w:t xml:space="preserve"> </w:t>
      </w:r>
      <w:r w:rsidRPr="00325F11">
        <w:rPr>
          <w:rFonts w:ascii="Times New Roman" w:eastAsia="Times New Roman" w:hAnsi="Times New Roman" w:cs="Times New Roman"/>
        </w:rPr>
        <w:t>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ngh</w:t>
      </w:r>
      <w:r w:rsidRPr="00325F11">
        <w:rPr>
          <w:rFonts w:ascii="Times New Roman" w:eastAsia="Times New Roman" w:hAnsi="Times New Roman" w:cs="Times New Roman"/>
          <w:spacing w:val="1"/>
        </w:rPr>
        <w:t>i</w:t>
      </w:r>
      <w:r w:rsidRPr="00325F11">
        <w:rPr>
          <w:rFonts w:ascii="Times New Roman" w:eastAsia="Times New Roman" w:hAnsi="Times New Roman" w:cs="Times New Roman"/>
        </w:rPr>
        <w:t>nd</w:t>
      </w:r>
      <w:r w:rsidRPr="00325F11">
        <w:rPr>
          <w:rFonts w:ascii="Times New Roman" w:eastAsia="Times New Roman" w:hAnsi="Times New Roman" w:cs="Times New Roman"/>
          <w:spacing w:val="1"/>
        </w:rPr>
        <w:t>a</w:t>
      </w:r>
      <w:r w:rsidRPr="00325F11">
        <w:rPr>
          <w:rFonts w:ascii="Times New Roman" w:eastAsia="Times New Roman" w:hAnsi="Times New Roman" w:cs="Times New Roman"/>
          <w:spacing w:val="-4"/>
        </w:rPr>
        <w:t>r</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n p</w:t>
      </w:r>
      <w:r w:rsidRPr="00325F11">
        <w:rPr>
          <w:rFonts w:ascii="Times New Roman" w:eastAsia="Times New Roman" w:hAnsi="Times New Roman" w:cs="Times New Roman"/>
          <w:spacing w:val="1"/>
        </w:rPr>
        <w:t>aja</w:t>
      </w:r>
      <w:r w:rsidRPr="00325F11">
        <w:rPr>
          <w:rFonts w:ascii="Times New Roman" w:eastAsia="Times New Roman" w:hAnsi="Times New Roman" w:cs="Times New Roman"/>
        </w:rPr>
        <w:t>k.</w:t>
      </w:r>
      <w:r w:rsidRPr="00325F11">
        <w:rPr>
          <w:rFonts w:ascii="Times New Roman" w:eastAsia="Times New Roman" w:hAnsi="Times New Roman" w:cs="Times New Roman"/>
          <w:spacing w:val="1"/>
        </w:rPr>
        <w:t xml:space="preserve"> </w:t>
      </w:r>
      <w:r w:rsidRPr="00325F11">
        <w:rPr>
          <w:rFonts w:ascii="Times New Roman" w:eastAsia="Times New Roman" w:hAnsi="Times New Roman" w:cs="Times New Roman"/>
        </w:rPr>
        <w:t>B</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rb</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da</w:t>
      </w:r>
      <w:r w:rsidRPr="00325F11">
        <w:rPr>
          <w:rFonts w:ascii="Times New Roman" w:eastAsia="Times New Roman" w:hAnsi="Times New Roman" w:cs="Times New Roman"/>
          <w:spacing w:val="-10"/>
        </w:rPr>
        <w:t xml:space="preserve"> </w:t>
      </w:r>
      <w:r w:rsidRPr="00325F11">
        <w:rPr>
          <w:rFonts w:ascii="Times New Roman" w:eastAsia="Times New Roman" w:hAnsi="Times New Roman" w:cs="Times New Roman"/>
          <w:spacing w:val="-4"/>
        </w:rPr>
        <w:t>d</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ng</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n</w:t>
      </w:r>
      <w:r w:rsidRPr="00325F11">
        <w:rPr>
          <w:rFonts w:ascii="Times New Roman" w:eastAsia="Times New Roman" w:hAnsi="Times New Roman" w:cs="Times New Roman"/>
          <w:spacing w:val="-16"/>
        </w:rPr>
        <w:t xml:space="preserve"> </w:t>
      </w:r>
      <w:r w:rsidRPr="00325F11">
        <w:rPr>
          <w:rFonts w:ascii="Times New Roman" w:eastAsia="Times New Roman" w:hAnsi="Times New Roman" w:cs="Times New Roman"/>
        </w:rPr>
        <w:t>h</w:t>
      </w:r>
      <w:r w:rsidRPr="00325F11">
        <w:rPr>
          <w:rFonts w:ascii="Times New Roman" w:eastAsia="Times New Roman" w:hAnsi="Times New Roman" w:cs="Times New Roman"/>
          <w:spacing w:val="1"/>
        </w:rPr>
        <w:t>a</w:t>
      </w:r>
      <w:r w:rsidRPr="00325F11">
        <w:rPr>
          <w:rFonts w:ascii="Times New Roman" w:eastAsia="Times New Roman" w:hAnsi="Times New Roman" w:cs="Times New Roman"/>
          <w:spacing w:val="-1"/>
        </w:rPr>
        <w:t>s</w:t>
      </w:r>
      <w:r w:rsidRPr="00325F11">
        <w:rPr>
          <w:rFonts w:ascii="Times New Roman" w:eastAsia="Times New Roman" w:hAnsi="Times New Roman" w:cs="Times New Roman"/>
          <w:spacing w:val="1"/>
        </w:rPr>
        <w:t>i</w:t>
      </w:r>
      <w:r w:rsidRPr="00325F11">
        <w:rPr>
          <w:rFonts w:ascii="Times New Roman" w:eastAsia="Times New Roman" w:hAnsi="Times New Roman" w:cs="Times New Roman"/>
        </w:rPr>
        <w:t>l</w:t>
      </w:r>
      <w:r w:rsidRPr="00325F11">
        <w:rPr>
          <w:rFonts w:ascii="Times New Roman" w:eastAsia="Times New Roman" w:hAnsi="Times New Roman" w:cs="Times New Roman"/>
          <w:spacing w:val="-15"/>
        </w:rPr>
        <w:t xml:space="preserve"> </w:t>
      </w:r>
      <w:r w:rsidRPr="00325F11">
        <w:rPr>
          <w:rFonts w:ascii="Times New Roman" w:eastAsia="Times New Roman" w:hAnsi="Times New Roman" w:cs="Times New Roman"/>
        </w:rPr>
        <w:t>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w:t>
      </w:r>
      <w:r w:rsidRPr="00325F11">
        <w:rPr>
          <w:rFonts w:ascii="Times New Roman" w:eastAsia="Times New Roman" w:hAnsi="Times New Roman" w:cs="Times New Roman"/>
          <w:spacing w:val="-3"/>
        </w:rPr>
        <w:t>e</w:t>
      </w:r>
      <w:r w:rsidRPr="00325F11">
        <w:rPr>
          <w:rFonts w:ascii="Times New Roman" w:eastAsia="Times New Roman" w:hAnsi="Times New Roman" w:cs="Times New Roman"/>
          <w:spacing w:val="1"/>
        </w:rPr>
        <w:t>li</w:t>
      </w:r>
      <w:r w:rsidRPr="00325F11">
        <w:rPr>
          <w:rFonts w:ascii="Times New Roman" w:eastAsia="Times New Roman" w:hAnsi="Times New Roman" w:cs="Times New Roman"/>
          <w:spacing w:val="-3"/>
        </w:rPr>
        <w:t>t</w:t>
      </w:r>
      <w:r w:rsidRPr="00325F11">
        <w:rPr>
          <w:rFonts w:ascii="Times New Roman" w:eastAsia="Times New Roman" w:hAnsi="Times New Roman" w:cs="Times New Roman"/>
          <w:spacing w:val="1"/>
        </w:rPr>
        <w:t>ia</w:t>
      </w:r>
      <w:r w:rsidRPr="00325F11">
        <w:rPr>
          <w:rFonts w:ascii="Times New Roman" w:eastAsia="Times New Roman" w:hAnsi="Times New Roman" w:cs="Times New Roman"/>
        </w:rPr>
        <w:t>n</w:t>
      </w:r>
      <w:r w:rsidRPr="00325F11">
        <w:rPr>
          <w:rFonts w:ascii="Times New Roman" w:eastAsia="Times New Roman" w:hAnsi="Times New Roman" w:cs="Times New Roman"/>
          <w:spacing w:val="-8"/>
        </w:rPr>
        <w:t xml:space="preserve"> Pramudito </w:t>
      </w:r>
      <w:proofErr w:type="spellStart"/>
      <w:r w:rsidRPr="00325F11">
        <w:rPr>
          <w:rFonts w:ascii="Times New Roman" w:eastAsia="Times New Roman" w:hAnsi="Times New Roman" w:cs="Times New Roman"/>
          <w:i/>
          <w:iCs/>
          <w:spacing w:val="-8"/>
        </w:rPr>
        <w:t>et</w:t>
      </w:r>
      <w:proofErr w:type="spellEnd"/>
      <w:r w:rsidRPr="00325F11">
        <w:rPr>
          <w:rFonts w:ascii="Times New Roman" w:eastAsia="Times New Roman" w:hAnsi="Times New Roman" w:cs="Times New Roman"/>
          <w:i/>
          <w:iCs/>
          <w:spacing w:val="-8"/>
        </w:rPr>
        <w:t xml:space="preserve"> </w:t>
      </w:r>
      <w:proofErr w:type="spellStart"/>
      <w:r w:rsidRPr="00325F11">
        <w:rPr>
          <w:rFonts w:ascii="Times New Roman" w:eastAsia="Times New Roman" w:hAnsi="Times New Roman" w:cs="Times New Roman"/>
          <w:i/>
          <w:iCs/>
          <w:spacing w:val="-8"/>
        </w:rPr>
        <w:t>al</w:t>
      </w:r>
      <w:proofErr w:type="spellEnd"/>
      <w:r w:rsidRPr="00325F11">
        <w:rPr>
          <w:rFonts w:ascii="Times New Roman" w:eastAsia="Times New Roman" w:hAnsi="Times New Roman" w:cs="Times New Roman"/>
          <w:i/>
          <w:iCs/>
          <w:spacing w:val="-8"/>
        </w:rPr>
        <w:t>,</w:t>
      </w:r>
      <w:r w:rsidRPr="00325F11">
        <w:rPr>
          <w:rFonts w:ascii="Times New Roman" w:eastAsia="Times New Roman" w:hAnsi="Times New Roman" w:cs="Times New Roman"/>
          <w:spacing w:val="-8"/>
        </w:rPr>
        <w:t xml:space="preserve"> (2015) dan </w:t>
      </w:r>
      <w:proofErr w:type="spellStart"/>
      <w:r w:rsidRPr="00325F11">
        <w:rPr>
          <w:rFonts w:ascii="Times New Roman" w:eastAsia="Times New Roman" w:hAnsi="Times New Roman" w:cs="Times New Roman"/>
          <w:spacing w:val="-1"/>
        </w:rPr>
        <w:t>J</w:t>
      </w:r>
      <w:r w:rsidRPr="00325F11">
        <w:rPr>
          <w:rFonts w:ascii="Times New Roman" w:eastAsia="Times New Roman" w:hAnsi="Times New Roman" w:cs="Times New Roman"/>
        </w:rPr>
        <w:t>u</w:t>
      </w:r>
      <w:r w:rsidRPr="00325F11">
        <w:rPr>
          <w:rFonts w:ascii="Times New Roman" w:eastAsia="Times New Roman" w:hAnsi="Times New Roman" w:cs="Times New Roman"/>
          <w:spacing w:val="-3"/>
        </w:rPr>
        <w:t>m</w:t>
      </w:r>
      <w:r w:rsidRPr="00325F11">
        <w:rPr>
          <w:rFonts w:ascii="Times New Roman" w:eastAsia="Times New Roman" w:hAnsi="Times New Roman" w:cs="Times New Roman"/>
          <w:spacing w:val="1"/>
        </w:rPr>
        <w:t>ai</w:t>
      </w:r>
      <w:r w:rsidRPr="00325F11">
        <w:rPr>
          <w:rFonts w:ascii="Times New Roman" w:eastAsia="Times New Roman" w:hAnsi="Times New Roman" w:cs="Times New Roman"/>
          <w:spacing w:val="-3"/>
        </w:rPr>
        <w:t>l</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h</w:t>
      </w:r>
      <w:proofErr w:type="spellEnd"/>
      <w:r w:rsidRPr="00325F11">
        <w:rPr>
          <w:rFonts w:ascii="Times New Roman" w:eastAsia="Times New Roman" w:hAnsi="Times New Roman" w:cs="Times New Roman"/>
        </w:rPr>
        <w:t>, (2020</w:t>
      </w:r>
      <w:r w:rsidRPr="00325F11">
        <w:rPr>
          <w:rFonts w:ascii="Times New Roman" w:eastAsia="Times New Roman" w:hAnsi="Times New Roman" w:cs="Times New Roman"/>
          <w:spacing w:val="2"/>
        </w:rPr>
        <w:t>)</w:t>
      </w:r>
      <w:r w:rsidRPr="00325F11">
        <w:rPr>
          <w:rFonts w:ascii="Times New Roman" w:eastAsia="Times New Roman" w:hAnsi="Times New Roman" w:cs="Times New Roman"/>
        </w:rPr>
        <w:t xml:space="preserve"> y</w:t>
      </w:r>
      <w:r w:rsidRPr="00325F11">
        <w:rPr>
          <w:rFonts w:ascii="Times New Roman" w:eastAsia="Times New Roman" w:hAnsi="Times New Roman" w:cs="Times New Roman"/>
          <w:spacing w:val="1"/>
        </w:rPr>
        <w:t>ait</w:t>
      </w:r>
      <w:r w:rsidRPr="00325F11">
        <w:rPr>
          <w:rFonts w:ascii="Times New Roman" w:eastAsia="Times New Roman" w:hAnsi="Times New Roman" w:cs="Times New Roman"/>
        </w:rPr>
        <w:t>u kon</w:t>
      </w:r>
      <w:r w:rsidRPr="00325F11">
        <w:rPr>
          <w:rFonts w:ascii="Times New Roman" w:eastAsia="Times New Roman" w:hAnsi="Times New Roman" w:cs="Times New Roman"/>
          <w:spacing w:val="-1"/>
        </w:rPr>
        <w:t>s</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rv</w:t>
      </w:r>
      <w:r w:rsidRPr="00325F11">
        <w:rPr>
          <w:rFonts w:ascii="Times New Roman" w:eastAsia="Times New Roman" w:hAnsi="Times New Roman" w:cs="Times New Roman"/>
          <w:spacing w:val="1"/>
        </w:rPr>
        <w:t>a</w:t>
      </w:r>
      <w:r w:rsidRPr="00325F11">
        <w:rPr>
          <w:rFonts w:ascii="Times New Roman" w:eastAsia="Times New Roman" w:hAnsi="Times New Roman" w:cs="Times New Roman"/>
          <w:spacing w:val="-3"/>
        </w:rPr>
        <w:t>t</w:t>
      </w:r>
      <w:r w:rsidRPr="00325F11">
        <w:rPr>
          <w:rFonts w:ascii="Times New Roman" w:eastAsia="Times New Roman" w:hAnsi="Times New Roman" w:cs="Times New Roman"/>
          <w:spacing w:val="1"/>
        </w:rPr>
        <w:t>i</w:t>
      </w:r>
      <w:r w:rsidRPr="00325F11">
        <w:rPr>
          <w:rFonts w:ascii="Times New Roman" w:eastAsia="Times New Roman" w:hAnsi="Times New Roman" w:cs="Times New Roman"/>
          <w:spacing w:val="-1"/>
        </w:rPr>
        <w:t>s</w:t>
      </w:r>
      <w:r w:rsidRPr="00325F11">
        <w:rPr>
          <w:rFonts w:ascii="Times New Roman" w:eastAsia="Times New Roman" w:hAnsi="Times New Roman" w:cs="Times New Roman"/>
          <w:spacing w:val="1"/>
        </w:rPr>
        <w:t>m</w:t>
      </w:r>
      <w:r w:rsidRPr="00325F11">
        <w:rPr>
          <w:rFonts w:ascii="Times New Roman" w:eastAsia="Times New Roman" w:hAnsi="Times New Roman" w:cs="Times New Roman"/>
        </w:rPr>
        <w:t xml:space="preserve">e </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kun</w:t>
      </w:r>
      <w:r w:rsidRPr="00325F11">
        <w:rPr>
          <w:rFonts w:ascii="Times New Roman" w:eastAsia="Times New Roman" w:hAnsi="Times New Roman" w:cs="Times New Roman"/>
          <w:spacing w:val="1"/>
        </w:rPr>
        <w:t>ta</w:t>
      </w:r>
      <w:r w:rsidRPr="00325F11">
        <w:rPr>
          <w:rFonts w:ascii="Times New Roman" w:eastAsia="Times New Roman" w:hAnsi="Times New Roman" w:cs="Times New Roman"/>
          <w:spacing w:val="-4"/>
        </w:rPr>
        <w:t>n</w:t>
      </w:r>
      <w:r w:rsidRPr="00325F11">
        <w:rPr>
          <w:rFonts w:ascii="Times New Roman" w:eastAsia="Times New Roman" w:hAnsi="Times New Roman" w:cs="Times New Roman"/>
          <w:spacing w:val="-1"/>
        </w:rPr>
        <w:t>s</w:t>
      </w:r>
      <w:r w:rsidRPr="00325F11">
        <w:rPr>
          <w:rFonts w:ascii="Times New Roman" w:eastAsia="Times New Roman" w:hAnsi="Times New Roman" w:cs="Times New Roman"/>
        </w:rPr>
        <w:t>i</w:t>
      </w:r>
      <w:r w:rsidRPr="00325F11">
        <w:rPr>
          <w:rFonts w:ascii="Times New Roman" w:eastAsia="Times New Roman" w:hAnsi="Times New Roman" w:cs="Times New Roman"/>
          <w:spacing w:val="4"/>
        </w:rPr>
        <w:t xml:space="preserve"> </w:t>
      </w:r>
      <w:r w:rsidRPr="00325F11">
        <w:rPr>
          <w:rFonts w:ascii="Times New Roman" w:eastAsia="Times New Roman" w:hAnsi="Times New Roman" w:cs="Times New Roman"/>
          <w:spacing w:val="1"/>
        </w:rPr>
        <w:t>ti</w:t>
      </w:r>
      <w:r w:rsidRPr="00325F11">
        <w:rPr>
          <w:rFonts w:ascii="Times New Roman" w:eastAsia="Times New Roman" w:hAnsi="Times New Roman" w:cs="Times New Roman"/>
        </w:rPr>
        <w:t>d</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k</w:t>
      </w:r>
      <w:r w:rsidRPr="00325F11">
        <w:rPr>
          <w:rFonts w:ascii="Times New Roman" w:eastAsia="Times New Roman" w:hAnsi="Times New Roman" w:cs="Times New Roman"/>
          <w:spacing w:val="3"/>
        </w:rPr>
        <w:t xml:space="preserve"> </w:t>
      </w:r>
      <w:r w:rsidRPr="00325F11">
        <w:rPr>
          <w:rFonts w:ascii="Times New Roman" w:eastAsia="Times New Roman" w:hAnsi="Times New Roman" w:cs="Times New Roman"/>
          <w:spacing w:val="-4"/>
        </w:rPr>
        <w:t>b</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rp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w:t>
      </w:r>
      <w:r w:rsidRPr="00325F11">
        <w:rPr>
          <w:rFonts w:ascii="Times New Roman" w:eastAsia="Times New Roman" w:hAnsi="Times New Roman" w:cs="Times New Roman"/>
          <w:spacing w:val="-4"/>
        </w:rPr>
        <w:t>g</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ruh</w:t>
      </w:r>
      <w:r w:rsidRPr="00325F11">
        <w:rPr>
          <w:rFonts w:ascii="Times New Roman" w:eastAsia="Times New Roman" w:hAnsi="Times New Roman" w:cs="Times New Roman"/>
          <w:spacing w:val="3"/>
        </w:rPr>
        <w:t xml:space="preserve"> </w:t>
      </w:r>
      <w:r w:rsidRPr="00325F11">
        <w:rPr>
          <w:rFonts w:ascii="Times New Roman" w:eastAsia="Times New Roman" w:hAnsi="Times New Roman" w:cs="Times New Roman"/>
          <w:spacing w:val="1"/>
        </w:rPr>
        <w:t>te</w:t>
      </w:r>
      <w:r w:rsidRPr="00325F11">
        <w:rPr>
          <w:rFonts w:ascii="Times New Roman" w:eastAsia="Times New Roman" w:hAnsi="Times New Roman" w:cs="Times New Roman"/>
        </w:rPr>
        <w:t>r</w:t>
      </w:r>
      <w:r w:rsidRPr="00325F11">
        <w:rPr>
          <w:rFonts w:ascii="Times New Roman" w:eastAsia="Times New Roman" w:hAnsi="Times New Roman" w:cs="Times New Roman"/>
          <w:spacing w:val="-4"/>
        </w:rPr>
        <w:t>h</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d</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p</w:t>
      </w:r>
      <w:r w:rsidRPr="00325F11">
        <w:rPr>
          <w:rFonts w:ascii="Times New Roman" w:eastAsia="Times New Roman" w:hAnsi="Times New Roman" w:cs="Times New Roman"/>
          <w:spacing w:val="7"/>
        </w:rPr>
        <w:t xml:space="preserve"> </w:t>
      </w:r>
      <w:proofErr w:type="spellStart"/>
      <w:r w:rsidRPr="00325F11">
        <w:rPr>
          <w:rFonts w:ascii="Times New Roman" w:eastAsia="Times New Roman" w:hAnsi="Times New Roman" w:cs="Times New Roman"/>
          <w:i/>
          <w:spacing w:val="1"/>
        </w:rPr>
        <w:t>t</w:t>
      </w:r>
      <w:r w:rsidRPr="00325F11">
        <w:rPr>
          <w:rFonts w:ascii="Times New Roman" w:eastAsia="Times New Roman" w:hAnsi="Times New Roman" w:cs="Times New Roman"/>
          <w:i/>
          <w:spacing w:val="-4"/>
        </w:rPr>
        <w:t>a</w:t>
      </w:r>
      <w:r w:rsidRPr="00325F11">
        <w:rPr>
          <w:rFonts w:ascii="Times New Roman" w:eastAsia="Times New Roman" w:hAnsi="Times New Roman" w:cs="Times New Roman"/>
          <w:i/>
        </w:rPr>
        <w:t>x</w:t>
      </w:r>
      <w:proofErr w:type="spellEnd"/>
      <w:r w:rsidRPr="00325F11">
        <w:rPr>
          <w:rFonts w:ascii="Times New Roman" w:eastAsia="Times New Roman" w:hAnsi="Times New Roman" w:cs="Times New Roman"/>
          <w:i/>
        </w:rPr>
        <w:t xml:space="preserve"> </w:t>
      </w:r>
      <w:proofErr w:type="spellStart"/>
      <w:r w:rsidRPr="00325F11">
        <w:rPr>
          <w:rFonts w:ascii="Times New Roman" w:eastAsia="Times New Roman" w:hAnsi="Times New Roman" w:cs="Times New Roman"/>
          <w:i/>
        </w:rPr>
        <w:t>a</w:t>
      </w:r>
      <w:r w:rsidRPr="00325F11">
        <w:rPr>
          <w:rFonts w:ascii="Times New Roman" w:eastAsia="Times New Roman" w:hAnsi="Times New Roman" w:cs="Times New Roman"/>
          <w:i/>
          <w:spacing w:val="1"/>
        </w:rPr>
        <w:t>v</w:t>
      </w:r>
      <w:r w:rsidRPr="00325F11">
        <w:rPr>
          <w:rFonts w:ascii="Times New Roman" w:eastAsia="Times New Roman" w:hAnsi="Times New Roman" w:cs="Times New Roman"/>
          <w:i/>
        </w:rPr>
        <w:t>o</w:t>
      </w:r>
      <w:r w:rsidRPr="00325F11">
        <w:rPr>
          <w:rFonts w:ascii="Times New Roman" w:eastAsia="Times New Roman" w:hAnsi="Times New Roman" w:cs="Times New Roman"/>
          <w:i/>
          <w:spacing w:val="1"/>
        </w:rPr>
        <w:t>i</w:t>
      </w:r>
      <w:r w:rsidRPr="00325F11">
        <w:rPr>
          <w:rFonts w:ascii="Times New Roman" w:eastAsia="Times New Roman" w:hAnsi="Times New Roman" w:cs="Times New Roman"/>
          <w:i/>
        </w:rPr>
        <w:t>dan</w:t>
      </w:r>
      <w:r w:rsidRPr="00325F11">
        <w:rPr>
          <w:rFonts w:ascii="Times New Roman" w:eastAsia="Times New Roman" w:hAnsi="Times New Roman" w:cs="Times New Roman"/>
          <w:i/>
          <w:spacing w:val="1"/>
        </w:rPr>
        <w:t>c</w:t>
      </w:r>
      <w:r w:rsidRPr="00325F11">
        <w:rPr>
          <w:rFonts w:ascii="Times New Roman" w:eastAsia="Times New Roman" w:hAnsi="Times New Roman" w:cs="Times New Roman"/>
          <w:i/>
          <w:spacing w:val="2"/>
        </w:rPr>
        <w:t>e</w:t>
      </w:r>
      <w:proofErr w:type="spellEnd"/>
      <w:r w:rsidRPr="00325F11">
        <w:rPr>
          <w:rFonts w:ascii="Times New Roman" w:eastAsia="Times New Roman" w:hAnsi="Times New Roman" w:cs="Times New Roman"/>
        </w:rPr>
        <w:t>.</w:t>
      </w:r>
    </w:p>
    <w:p w14:paraId="6F9484DE" w14:textId="77777777" w:rsidR="004D4F0E" w:rsidRPr="00325F11" w:rsidRDefault="004D4F0E" w:rsidP="007523F3">
      <w:pPr>
        <w:spacing w:before="9" w:line="480" w:lineRule="auto"/>
        <w:ind w:right="77" w:firstLine="720"/>
        <w:jc w:val="both"/>
        <w:rPr>
          <w:rFonts w:ascii="Times New Roman" w:eastAsia="Times New Roman" w:hAnsi="Times New Roman" w:cs="Times New Roman"/>
          <w:spacing w:val="-5"/>
        </w:rPr>
      </w:pPr>
      <w:r w:rsidRPr="00325F11">
        <w:rPr>
          <w:rFonts w:ascii="Times New Roman" w:eastAsia="Times New Roman" w:hAnsi="Times New Roman" w:cs="Times New Roman"/>
          <w:spacing w:val="-1"/>
        </w:rPr>
        <w:t>F</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k</w:t>
      </w:r>
      <w:r w:rsidRPr="00325F11">
        <w:rPr>
          <w:rFonts w:ascii="Times New Roman" w:eastAsia="Times New Roman" w:hAnsi="Times New Roman" w:cs="Times New Roman"/>
          <w:spacing w:val="1"/>
        </w:rPr>
        <w:t>t</w:t>
      </w:r>
      <w:r w:rsidRPr="00325F11">
        <w:rPr>
          <w:rFonts w:ascii="Times New Roman" w:eastAsia="Times New Roman" w:hAnsi="Times New Roman" w:cs="Times New Roman"/>
        </w:rPr>
        <w:t xml:space="preserve">or </w:t>
      </w:r>
      <w:r w:rsidRPr="00325F11">
        <w:rPr>
          <w:rFonts w:ascii="Times New Roman" w:eastAsia="Times New Roman" w:hAnsi="Times New Roman" w:cs="Times New Roman"/>
          <w:spacing w:val="1"/>
        </w:rPr>
        <w:t>lai</w:t>
      </w:r>
      <w:r w:rsidRPr="00325F11">
        <w:rPr>
          <w:rFonts w:ascii="Times New Roman" w:eastAsia="Times New Roman" w:hAnsi="Times New Roman" w:cs="Times New Roman"/>
        </w:rPr>
        <w:t>nnya</w:t>
      </w:r>
      <w:r w:rsidRPr="00325F11">
        <w:rPr>
          <w:rFonts w:ascii="Times New Roman" w:eastAsia="Times New Roman" w:hAnsi="Times New Roman" w:cs="Times New Roman"/>
          <w:spacing w:val="1"/>
        </w:rPr>
        <w:t xml:space="preserve"> </w:t>
      </w:r>
      <w:r w:rsidRPr="00325F11">
        <w:rPr>
          <w:rFonts w:ascii="Times New Roman" w:eastAsia="Times New Roman" w:hAnsi="Times New Roman" w:cs="Times New Roman"/>
          <w:spacing w:val="-4"/>
        </w:rPr>
        <w:t>y</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ng</w:t>
      </w:r>
      <w:r w:rsidRPr="00325F11">
        <w:rPr>
          <w:rFonts w:ascii="Times New Roman" w:eastAsia="Times New Roman" w:hAnsi="Times New Roman" w:cs="Times New Roman"/>
          <w:spacing w:val="3"/>
        </w:rPr>
        <w:t xml:space="preserve"> </w:t>
      </w:r>
      <w:r w:rsidRPr="00325F11">
        <w:rPr>
          <w:rFonts w:ascii="Times New Roman" w:eastAsia="Times New Roman" w:hAnsi="Times New Roman" w:cs="Times New Roman"/>
        </w:rPr>
        <w:t>d</w:t>
      </w:r>
      <w:r w:rsidRPr="00325F11">
        <w:rPr>
          <w:rFonts w:ascii="Times New Roman" w:eastAsia="Times New Roman" w:hAnsi="Times New Roman" w:cs="Times New Roman"/>
          <w:spacing w:val="1"/>
        </w:rPr>
        <w:t>i</w:t>
      </w:r>
      <w:r w:rsidRPr="00325F11">
        <w:rPr>
          <w:rFonts w:ascii="Times New Roman" w:eastAsia="Times New Roman" w:hAnsi="Times New Roman" w:cs="Times New Roman"/>
        </w:rPr>
        <w:t>duga</w:t>
      </w:r>
      <w:r w:rsidRPr="00325F11">
        <w:rPr>
          <w:rFonts w:ascii="Times New Roman" w:eastAsia="Times New Roman" w:hAnsi="Times New Roman" w:cs="Times New Roman"/>
          <w:spacing w:val="2"/>
        </w:rPr>
        <w:t xml:space="preserve"> </w:t>
      </w:r>
      <w:r w:rsidRPr="00325F11">
        <w:rPr>
          <w:rFonts w:ascii="Times New Roman" w:eastAsia="Times New Roman" w:hAnsi="Times New Roman" w:cs="Times New Roman"/>
        </w:rPr>
        <w:t>d</w:t>
      </w:r>
      <w:r w:rsidRPr="00325F11">
        <w:rPr>
          <w:rFonts w:ascii="Times New Roman" w:eastAsia="Times New Roman" w:hAnsi="Times New Roman" w:cs="Times New Roman"/>
          <w:spacing w:val="1"/>
        </w:rPr>
        <w:t>a</w:t>
      </w:r>
      <w:r w:rsidRPr="00325F11">
        <w:rPr>
          <w:rFonts w:ascii="Times New Roman" w:eastAsia="Times New Roman" w:hAnsi="Times New Roman" w:cs="Times New Roman"/>
          <w:spacing w:val="-4"/>
        </w:rPr>
        <w:t>p</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t</w:t>
      </w:r>
      <w:r w:rsidRPr="00325F11">
        <w:rPr>
          <w:rFonts w:ascii="Times New Roman" w:eastAsia="Times New Roman" w:hAnsi="Times New Roman" w:cs="Times New Roman"/>
          <w:spacing w:val="1"/>
        </w:rPr>
        <w:t xml:space="preserve"> m</w:t>
      </w:r>
      <w:r w:rsidRPr="00325F11">
        <w:rPr>
          <w:rFonts w:ascii="Times New Roman" w:eastAsia="Times New Roman" w:hAnsi="Times New Roman" w:cs="Times New Roman"/>
          <w:spacing w:val="-3"/>
        </w:rPr>
        <w:t>e</w:t>
      </w:r>
      <w:r w:rsidRPr="00325F11">
        <w:rPr>
          <w:rFonts w:ascii="Times New Roman" w:eastAsia="Times New Roman" w:hAnsi="Times New Roman" w:cs="Times New Roman"/>
          <w:spacing w:val="1"/>
        </w:rPr>
        <w:t>m</w:t>
      </w:r>
      <w:r w:rsidRPr="00325F11">
        <w:rPr>
          <w:rFonts w:ascii="Times New Roman" w:eastAsia="Times New Roman" w:hAnsi="Times New Roman" w:cs="Times New Roman"/>
          <w:spacing w:val="-4"/>
        </w:rPr>
        <w:t>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ng</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ruhi</w:t>
      </w:r>
      <w:r w:rsidRPr="00325F11">
        <w:rPr>
          <w:rFonts w:ascii="Times New Roman" w:eastAsia="Times New Roman" w:hAnsi="Times New Roman" w:cs="Times New Roman"/>
          <w:spacing w:val="1"/>
        </w:rPr>
        <w:t xml:space="preserve"> </w:t>
      </w:r>
      <w:r w:rsidRPr="00325F11">
        <w:rPr>
          <w:rFonts w:ascii="Times New Roman" w:eastAsia="Times New Roman" w:hAnsi="Times New Roman" w:cs="Times New Roman"/>
        </w:rPr>
        <w:t>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ng</w:t>
      </w:r>
      <w:r w:rsidRPr="00325F11">
        <w:rPr>
          <w:rFonts w:ascii="Times New Roman" w:eastAsia="Times New Roman" w:hAnsi="Times New Roman" w:cs="Times New Roman"/>
          <w:spacing w:val="-4"/>
        </w:rPr>
        <w:t>h</w:t>
      </w:r>
      <w:r w:rsidRPr="00325F11">
        <w:rPr>
          <w:rFonts w:ascii="Times New Roman" w:eastAsia="Times New Roman" w:hAnsi="Times New Roman" w:cs="Times New Roman"/>
          <w:spacing w:val="1"/>
        </w:rPr>
        <w:t>i</w:t>
      </w:r>
      <w:r w:rsidRPr="00325F11">
        <w:rPr>
          <w:rFonts w:ascii="Times New Roman" w:eastAsia="Times New Roman" w:hAnsi="Times New Roman" w:cs="Times New Roman"/>
        </w:rPr>
        <w:t>nd</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r</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n p</w:t>
      </w:r>
      <w:r w:rsidRPr="00325F11">
        <w:rPr>
          <w:rFonts w:ascii="Times New Roman" w:eastAsia="Times New Roman" w:hAnsi="Times New Roman" w:cs="Times New Roman"/>
          <w:spacing w:val="-3"/>
        </w:rPr>
        <w:t>a</w:t>
      </w:r>
      <w:r w:rsidRPr="00325F11">
        <w:rPr>
          <w:rFonts w:ascii="Times New Roman" w:eastAsia="Times New Roman" w:hAnsi="Times New Roman" w:cs="Times New Roman"/>
          <w:spacing w:val="1"/>
        </w:rPr>
        <w:t>ja</w:t>
      </w:r>
      <w:r w:rsidRPr="00325F11">
        <w:rPr>
          <w:rFonts w:ascii="Times New Roman" w:eastAsia="Times New Roman" w:hAnsi="Times New Roman" w:cs="Times New Roman"/>
        </w:rPr>
        <w:t xml:space="preserve">k </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d</w:t>
      </w:r>
      <w:r w:rsidRPr="00325F11">
        <w:rPr>
          <w:rFonts w:ascii="Times New Roman" w:eastAsia="Times New Roman" w:hAnsi="Times New Roman" w:cs="Times New Roman"/>
          <w:spacing w:val="1"/>
        </w:rPr>
        <w:t>ala</w:t>
      </w:r>
      <w:r w:rsidRPr="00325F11">
        <w:rPr>
          <w:rFonts w:ascii="Times New Roman" w:eastAsia="Times New Roman" w:hAnsi="Times New Roman" w:cs="Times New Roman"/>
        </w:rPr>
        <w:t>h</w:t>
      </w:r>
      <w:r w:rsidRPr="00325F11">
        <w:rPr>
          <w:rFonts w:ascii="Times New Roman" w:eastAsia="Times New Roman" w:hAnsi="Times New Roman" w:cs="Times New Roman"/>
          <w:spacing w:val="1"/>
        </w:rPr>
        <w:t xml:space="preserve"> </w:t>
      </w:r>
      <w:proofErr w:type="spellStart"/>
      <w:r w:rsidRPr="00325F11">
        <w:rPr>
          <w:rFonts w:ascii="Times New Roman" w:eastAsia="Times New Roman" w:hAnsi="Times New Roman" w:cs="Times New Roman"/>
          <w:i/>
          <w:iCs/>
          <w:spacing w:val="1"/>
        </w:rPr>
        <w:t>corporate</w:t>
      </w:r>
      <w:proofErr w:type="spellEnd"/>
      <w:r w:rsidRPr="00325F11">
        <w:rPr>
          <w:rFonts w:ascii="Times New Roman" w:eastAsia="Times New Roman" w:hAnsi="Times New Roman" w:cs="Times New Roman"/>
          <w:i/>
          <w:iCs/>
          <w:spacing w:val="1"/>
        </w:rPr>
        <w:t xml:space="preserve"> </w:t>
      </w:r>
      <w:proofErr w:type="spellStart"/>
      <w:r w:rsidRPr="00325F11">
        <w:rPr>
          <w:rFonts w:ascii="Times New Roman" w:eastAsia="Times New Roman" w:hAnsi="Times New Roman" w:cs="Times New Roman"/>
          <w:i/>
          <w:iCs/>
          <w:spacing w:val="1"/>
        </w:rPr>
        <w:t>governance</w:t>
      </w:r>
      <w:proofErr w:type="spellEnd"/>
      <w:r w:rsidRPr="00325F11">
        <w:rPr>
          <w:rFonts w:ascii="Times New Roman" w:eastAsia="Times New Roman" w:hAnsi="Times New Roman" w:cs="Times New Roman"/>
          <w:spacing w:val="1"/>
        </w:rPr>
        <w:t xml:space="preserve">. </w:t>
      </w:r>
      <w:r w:rsidRPr="00325F11">
        <w:rPr>
          <w:rFonts w:ascii="Times New Roman" w:hAnsi="Times New Roman" w:cs="Times New Roman"/>
        </w:rPr>
        <w:t xml:space="preserve">Amin </w:t>
      </w:r>
      <w:proofErr w:type="spellStart"/>
      <w:r w:rsidRPr="00325F11">
        <w:rPr>
          <w:rFonts w:ascii="Times New Roman" w:hAnsi="Times New Roman" w:cs="Times New Roman"/>
          <w:i/>
          <w:iCs/>
        </w:rPr>
        <w:t>et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al</w:t>
      </w:r>
      <w:proofErr w:type="spellEnd"/>
      <w:r w:rsidRPr="00325F11">
        <w:rPr>
          <w:rFonts w:ascii="Times New Roman" w:hAnsi="Times New Roman" w:cs="Times New Roman"/>
          <w:i/>
          <w:iCs/>
        </w:rPr>
        <w:t>,</w:t>
      </w:r>
      <w:r w:rsidRPr="00325F11">
        <w:rPr>
          <w:rFonts w:ascii="Times New Roman" w:hAnsi="Times New Roman" w:cs="Times New Roman"/>
        </w:rPr>
        <w:t xml:space="preserve"> (2020) mengatakan bahwa tata kelola perusahaan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menjadi salah satu variabel yang mempengaruhi </w:t>
      </w:r>
      <w:r w:rsidRPr="00325F11">
        <w:rPr>
          <w:rFonts w:ascii="Times New Roman" w:eastAsia="Times New Roman" w:hAnsi="Times New Roman" w:cs="Times New Roman"/>
          <w:spacing w:val="1"/>
        </w:rPr>
        <w:t>te</w:t>
      </w:r>
      <w:r w:rsidRPr="00325F11">
        <w:rPr>
          <w:rFonts w:ascii="Times New Roman" w:eastAsia="Times New Roman" w:hAnsi="Times New Roman" w:cs="Times New Roman"/>
        </w:rPr>
        <w:t>r</w:t>
      </w:r>
      <w:r w:rsidRPr="00325F11">
        <w:rPr>
          <w:rFonts w:ascii="Times New Roman" w:eastAsia="Times New Roman" w:hAnsi="Times New Roman" w:cs="Times New Roman"/>
          <w:spacing w:val="1"/>
        </w:rPr>
        <w:t>ja</w:t>
      </w:r>
      <w:r w:rsidRPr="00325F11">
        <w:rPr>
          <w:rFonts w:ascii="Times New Roman" w:eastAsia="Times New Roman" w:hAnsi="Times New Roman" w:cs="Times New Roman"/>
          <w:spacing w:val="-4"/>
        </w:rPr>
        <w:t>d</w:t>
      </w:r>
      <w:r w:rsidRPr="00325F11">
        <w:rPr>
          <w:rFonts w:ascii="Times New Roman" w:eastAsia="Times New Roman" w:hAnsi="Times New Roman" w:cs="Times New Roman"/>
          <w:spacing w:val="1"/>
        </w:rPr>
        <w:t>i</w:t>
      </w:r>
      <w:r w:rsidRPr="00325F11">
        <w:rPr>
          <w:rFonts w:ascii="Times New Roman" w:eastAsia="Times New Roman" w:hAnsi="Times New Roman" w:cs="Times New Roman"/>
        </w:rPr>
        <w:t>nya</w:t>
      </w:r>
      <w:r w:rsidRPr="00325F11">
        <w:rPr>
          <w:rFonts w:ascii="Times New Roman" w:eastAsia="Times New Roman" w:hAnsi="Times New Roman" w:cs="Times New Roman"/>
          <w:spacing w:val="-5"/>
        </w:rPr>
        <w:t xml:space="preserve"> </w:t>
      </w:r>
      <w:r w:rsidRPr="00325F11">
        <w:rPr>
          <w:rFonts w:ascii="Times New Roman" w:eastAsia="Times New Roman" w:hAnsi="Times New Roman" w:cs="Times New Roman"/>
        </w:rPr>
        <w:t>p</w:t>
      </w:r>
      <w:r w:rsidRPr="00325F11">
        <w:rPr>
          <w:rFonts w:ascii="Times New Roman" w:eastAsia="Times New Roman" w:hAnsi="Times New Roman" w:cs="Times New Roman"/>
          <w:spacing w:val="1"/>
        </w:rPr>
        <w:t>e</w:t>
      </w:r>
      <w:r w:rsidRPr="00325F11">
        <w:rPr>
          <w:rFonts w:ascii="Times New Roman" w:eastAsia="Times New Roman" w:hAnsi="Times New Roman" w:cs="Times New Roman"/>
        </w:rPr>
        <w:t>ngh</w:t>
      </w:r>
      <w:r w:rsidRPr="00325F11">
        <w:rPr>
          <w:rFonts w:ascii="Times New Roman" w:eastAsia="Times New Roman" w:hAnsi="Times New Roman" w:cs="Times New Roman"/>
          <w:spacing w:val="1"/>
        </w:rPr>
        <w:t>i</w:t>
      </w:r>
      <w:r w:rsidRPr="00325F11">
        <w:rPr>
          <w:rFonts w:ascii="Times New Roman" w:eastAsia="Times New Roman" w:hAnsi="Times New Roman" w:cs="Times New Roman"/>
        </w:rPr>
        <w:t>n</w:t>
      </w:r>
      <w:r w:rsidRPr="00325F11">
        <w:rPr>
          <w:rFonts w:ascii="Times New Roman" w:eastAsia="Times New Roman" w:hAnsi="Times New Roman" w:cs="Times New Roman"/>
          <w:spacing w:val="-4"/>
        </w:rPr>
        <w:t>d</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r</w:t>
      </w:r>
      <w:r w:rsidRPr="00325F11">
        <w:rPr>
          <w:rFonts w:ascii="Times New Roman" w:eastAsia="Times New Roman" w:hAnsi="Times New Roman" w:cs="Times New Roman"/>
          <w:spacing w:val="1"/>
        </w:rPr>
        <w:t>a</w:t>
      </w:r>
      <w:r w:rsidRPr="00325F11">
        <w:rPr>
          <w:rFonts w:ascii="Times New Roman" w:eastAsia="Times New Roman" w:hAnsi="Times New Roman" w:cs="Times New Roman"/>
        </w:rPr>
        <w:t>n</w:t>
      </w:r>
      <w:r w:rsidRPr="00325F11">
        <w:rPr>
          <w:rFonts w:ascii="Times New Roman" w:eastAsia="Times New Roman" w:hAnsi="Times New Roman" w:cs="Times New Roman"/>
          <w:spacing w:val="-8"/>
        </w:rPr>
        <w:t xml:space="preserve"> </w:t>
      </w:r>
      <w:r w:rsidRPr="00325F11">
        <w:rPr>
          <w:rFonts w:ascii="Times New Roman" w:eastAsia="Times New Roman" w:hAnsi="Times New Roman" w:cs="Times New Roman"/>
        </w:rPr>
        <w:t>p</w:t>
      </w:r>
      <w:r w:rsidRPr="00325F11">
        <w:rPr>
          <w:rFonts w:ascii="Times New Roman" w:eastAsia="Times New Roman" w:hAnsi="Times New Roman" w:cs="Times New Roman"/>
          <w:spacing w:val="-3"/>
        </w:rPr>
        <w:t>a</w:t>
      </w:r>
      <w:r w:rsidRPr="00325F11">
        <w:rPr>
          <w:rFonts w:ascii="Times New Roman" w:eastAsia="Times New Roman" w:hAnsi="Times New Roman" w:cs="Times New Roman"/>
          <w:spacing w:val="1"/>
        </w:rPr>
        <w:t>ja</w:t>
      </w:r>
      <w:r w:rsidRPr="00325F11">
        <w:rPr>
          <w:rFonts w:ascii="Times New Roman" w:eastAsia="Times New Roman" w:hAnsi="Times New Roman" w:cs="Times New Roman"/>
        </w:rPr>
        <w:t>k.</w:t>
      </w:r>
      <w:r w:rsidRPr="00325F11">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i/>
          <w:iCs/>
          <w:spacing w:val="-5"/>
        </w:rPr>
        <w:t>Corporate</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governance</w:t>
      </w:r>
      <w:proofErr w:type="spellEnd"/>
      <w:r w:rsidRPr="00325F11">
        <w:rPr>
          <w:rFonts w:ascii="Times New Roman" w:eastAsia="Times New Roman" w:hAnsi="Times New Roman" w:cs="Times New Roman"/>
          <w:spacing w:val="-5"/>
        </w:rPr>
        <w:t xml:space="preserve"> merupakan suatu struktur dan proses (regulasi, sistem dan prosedur) yang dapat memastikan bahwa prinsip tarif dialihkan ke dalam budaya, membimbing dan mengendalikan perusahaan untuk mencapai </w:t>
      </w:r>
      <w:r w:rsidRPr="00325F11">
        <w:rPr>
          <w:rFonts w:ascii="Times New Roman" w:eastAsia="Times New Roman" w:hAnsi="Times New Roman" w:cs="Times New Roman"/>
          <w:spacing w:val="-5"/>
        </w:rPr>
        <w:lastRenderedPageBreak/>
        <w:t xml:space="preserve">pertumbuhan yang berkelanjutan dan meningkatkan nilai tambah, namun peningkatan ini tetap memperhatikan keselarasan dari berbagai kepentingan </w:t>
      </w:r>
      <w:proofErr w:type="spellStart"/>
      <w:r w:rsidRPr="00325F11">
        <w:rPr>
          <w:rFonts w:ascii="Times New Roman" w:eastAsia="Times New Roman" w:hAnsi="Times New Roman" w:cs="Times New Roman"/>
          <w:i/>
          <w:iCs/>
          <w:spacing w:val="-5"/>
        </w:rPr>
        <w:t>stakeholder</w:t>
      </w:r>
      <w:proofErr w:type="spellEnd"/>
      <w:r w:rsidRPr="00325F11">
        <w:rPr>
          <w:rFonts w:ascii="Times New Roman" w:eastAsia="Times New Roman" w:hAnsi="Times New Roman" w:cs="Times New Roman"/>
          <w:i/>
          <w:iCs/>
          <w:spacing w:val="-5"/>
        </w:rPr>
        <w:t xml:space="preserve"> </w:t>
      </w:r>
      <w:r w:rsidRPr="00325F11">
        <w:rPr>
          <w:rFonts w:ascii="Times New Roman" w:eastAsia="Times New Roman" w:hAnsi="Times New Roman" w:cs="Times New Roman"/>
          <w:spacing w:val="-5"/>
        </w:rPr>
        <w:t xml:space="preserve">dan sesuai dengan prinsip korporasi yang sehat serta peraturan perundang-undangan yang berlaku. </w:t>
      </w:r>
    </w:p>
    <w:p w14:paraId="2FBA27D8" w14:textId="34A4B0A4" w:rsidR="004D4F0E" w:rsidRPr="00325F11" w:rsidRDefault="004D4F0E" w:rsidP="007523F3">
      <w:pPr>
        <w:spacing w:before="9" w:line="480" w:lineRule="auto"/>
        <w:ind w:right="77" w:firstLine="720"/>
        <w:jc w:val="both"/>
        <w:rPr>
          <w:rFonts w:ascii="Times New Roman" w:eastAsia="Times New Roman" w:hAnsi="Times New Roman" w:cs="Times New Roman"/>
          <w:spacing w:val="-5"/>
        </w:rPr>
      </w:pPr>
      <w:proofErr w:type="spellStart"/>
      <w:r w:rsidRPr="00325F11">
        <w:rPr>
          <w:rFonts w:ascii="Times New Roman" w:eastAsia="Times New Roman" w:hAnsi="Times New Roman" w:cs="Times New Roman"/>
          <w:i/>
          <w:iCs/>
          <w:spacing w:val="-5"/>
        </w:rPr>
        <w:t>Corporate</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governance</w:t>
      </w:r>
      <w:proofErr w:type="spellEnd"/>
      <w:r w:rsidRPr="00325F11">
        <w:rPr>
          <w:rFonts w:ascii="Times New Roman" w:eastAsia="Times New Roman" w:hAnsi="Times New Roman" w:cs="Times New Roman"/>
          <w:i/>
          <w:iCs/>
          <w:spacing w:val="-5"/>
        </w:rPr>
        <w:t xml:space="preserve"> </w:t>
      </w:r>
      <w:r w:rsidRPr="00325F11">
        <w:rPr>
          <w:rFonts w:ascii="Times New Roman" w:eastAsia="Times New Roman" w:hAnsi="Times New Roman" w:cs="Times New Roman"/>
          <w:spacing w:val="-5"/>
        </w:rPr>
        <w:t xml:space="preserve">berperan penting dalam praktik </w:t>
      </w:r>
      <w:proofErr w:type="spellStart"/>
      <w:r w:rsidRPr="00325F11">
        <w:rPr>
          <w:rFonts w:ascii="Times New Roman" w:eastAsia="Times New Roman" w:hAnsi="Times New Roman" w:cs="Times New Roman"/>
          <w:i/>
          <w:iCs/>
          <w:spacing w:val="-5"/>
        </w:rPr>
        <w:t>tax</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avoidance</w:t>
      </w:r>
      <w:proofErr w:type="spellEnd"/>
      <w:r w:rsidRPr="00325F11">
        <w:rPr>
          <w:rFonts w:ascii="Times New Roman" w:eastAsia="Times New Roman" w:hAnsi="Times New Roman" w:cs="Times New Roman"/>
          <w:spacing w:val="-5"/>
        </w:rPr>
        <w:t xml:space="preserve"> karena perusahaan dengan tata kelola yang baik cenderung lebih transparan dalam pengelolaan pajaknya dan menghindari praktik agresif yang dapat menimbulkan risiko hukum. Penelitian ini menggunakan </w:t>
      </w:r>
      <w:r w:rsidR="00B30DC7">
        <w:rPr>
          <w:rFonts w:ascii="Times New Roman" w:eastAsia="Times New Roman" w:hAnsi="Times New Roman" w:cs="Times New Roman"/>
          <w:spacing w:val="-5"/>
        </w:rPr>
        <w:t>3</w:t>
      </w:r>
      <w:r w:rsidRPr="00325F11">
        <w:rPr>
          <w:rFonts w:ascii="Times New Roman" w:eastAsia="Times New Roman" w:hAnsi="Times New Roman" w:cs="Times New Roman"/>
          <w:spacing w:val="-5"/>
        </w:rPr>
        <w:t xml:space="preserve"> indikator </w:t>
      </w:r>
      <w:proofErr w:type="spellStart"/>
      <w:r w:rsidRPr="00325F11">
        <w:rPr>
          <w:rFonts w:ascii="Times New Roman" w:eastAsia="Times New Roman" w:hAnsi="Times New Roman" w:cs="Times New Roman"/>
          <w:i/>
          <w:iCs/>
          <w:spacing w:val="-5"/>
        </w:rPr>
        <w:t>corporate</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governance</w:t>
      </w:r>
      <w:proofErr w:type="spellEnd"/>
      <w:r w:rsidRPr="00325F11">
        <w:rPr>
          <w:rFonts w:ascii="Times New Roman" w:eastAsia="Times New Roman" w:hAnsi="Times New Roman" w:cs="Times New Roman"/>
          <w:spacing w:val="-5"/>
        </w:rPr>
        <w:t>, yaitu: kepemilikan manajerial,</w:t>
      </w:r>
      <w:r w:rsidR="00BA4155">
        <w:rPr>
          <w:rFonts w:ascii="Times New Roman" w:eastAsia="Times New Roman" w:hAnsi="Times New Roman" w:cs="Times New Roman"/>
          <w:spacing w:val="-5"/>
        </w:rPr>
        <w:t xml:space="preserve"> </w:t>
      </w:r>
      <w:r w:rsidRPr="00325F11">
        <w:rPr>
          <w:rFonts w:ascii="Times New Roman" w:eastAsia="Times New Roman" w:hAnsi="Times New Roman" w:cs="Times New Roman"/>
          <w:spacing w:val="-5"/>
        </w:rPr>
        <w:t>dewan komisaris independen</w:t>
      </w:r>
      <w:r w:rsidR="00E22BA0">
        <w:rPr>
          <w:rFonts w:ascii="Times New Roman" w:eastAsia="Times New Roman" w:hAnsi="Times New Roman" w:cs="Times New Roman"/>
          <w:spacing w:val="-5"/>
        </w:rPr>
        <w:t xml:space="preserve"> </w:t>
      </w:r>
      <w:r w:rsidRPr="00325F11">
        <w:rPr>
          <w:rFonts w:ascii="Times New Roman" w:eastAsia="Times New Roman" w:hAnsi="Times New Roman" w:cs="Times New Roman"/>
          <w:spacing w:val="-5"/>
        </w:rPr>
        <w:t xml:space="preserve">dan komite audit. </w:t>
      </w:r>
      <w:proofErr w:type="spellStart"/>
      <w:r w:rsidRPr="00325F11">
        <w:rPr>
          <w:rFonts w:ascii="Times New Roman" w:eastAsia="Times New Roman" w:hAnsi="Times New Roman" w:cs="Times New Roman"/>
          <w:spacing w:val="-5"/>
        </w:rPr>
        <w:t>Ellyanti</w:t>
      </w:r>
      <w:proofErr w:type="spellEnd"/>
      <w:r w:rsidRPr="00325F11">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i/>
          <w:iCs/>
          <w:spacing w:val="-5"/>
        </w:rPr>
        <w:t>et</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al</w:t>
      </w:r>
      <w:proofErr w:type="spellEnd"/>
      <w:r w:rsidRPr="00325F11">
        <w:rPr>
          <w:rFonts w:ascii="Times New Roman" w:eastAsia="Times New Roman" w:hAnsi="Times New Roman" w:cs="Times New Roman"/>
          <w:spacing w:val="-5"/>
        </w:rPr>
        <w:t xml:space="preserve">, (2022) menemukan bahwa </w:t>
      </w:r>
      <w:proofErr w:type="spellStart"/>
      <w:r w:rsidRPr="00E22BA0">
        <w:rPr>
          <w:rFonts w:ascii="Times New Roman" w:eastAsia="Times New Roman" w:hAnsi="Times New Roman" w:cs="Times New Roman"/>
          <w:i/>
          <w:iCs/>
          <w:spacing w:val="-5"/>
        </w:rPr>
        <w:t>corporate</w:t>
      </w:r>
      <w:proofErr w:type="spellEnd"/>
      <w:r w:rsidRPr="00E22BA0">
        <w:rPr>
          <w:rFonts w:ascii="Times New Roman" w:eastAsia="Times New Roman" w:hAnsi="Times New Roman" w:cs="Times New Roman"/>
          <w:i/>
          <w:iCs/>
          <w:spacing w:val="-5"/>
        </w:rPr>
        <w:t xml:space="preserve"> </w:t>
      </w:r>
      <w:proofErr w:type="spellStart"/>
      <w:r w:rsidRPr="00E22BA0">
        <w:rPr>
          <w:rFonts w:ascii="Times New Roman" w:eastAsia="Times New Roman" w:hAnsi="Times New Roman" w:cs="Times New Roman"/>
          <w:i/>
          <w:iCs/>
          <w:spacing w:val="-5"/>
        </w:rPr>
        <w:t>governance</w:t>
      </w:r>
      <w:proofErr w:type="spellEnd"/>
      <w:r w:rsidRPr="00E22BA0">
        <w:rPr>
          <w:rFonts w:ascii="Times New Roman" w:eastAsia="Times New Roman" w:hAnsi="Times New Roman" w:cs="Times New Roman"/>
          <w:i/>
          <w:iCs/>
          <w:spacing w:val="-5"/>
        </w:rPr>
        <w:t xml:space="preserve"> </w:t>
      </w:r>
      <w:r w:rsidRPr="00325F11">
        <w:rPr>
          <w:rFonts w:ascii="Times New Roman" w:eastAsia="Times New Roman" w:hAnsi="Times New Roman" w:cs="Times New Roman"/>
          <w:spacing w:val="-5"/>
        </w:rPr>
        <w:t xml:space="preserve">berpengaruh positif terhadap </w:t>
      </w:r>
      <w:proofErr w:type="spellStart"/>
      <w:r w:rsidRPr="00325F11">
        <w:rPr>
          <w:rFonts w:ascii="Times New Roman" w:eastAsia="Times New Roman" w:hAnsi="Times New Roman" w:cs="Times New Roman"/>
          <w:spacing w:val="-5"/>
        </w:rPr>
        <w:t>tax</w:t>
      </w:r>
      <w:proofErr w:type="spellEnd"/>
      <w:r w:rsidRPr="00325F11">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spacing w:val="-5"/>
        </w:rPr>
        <w:t>avoidance</w:t>
      </w:r>
      <w:proofErr w:type="spellEnd"/>
      <w:r w:rsidRPr="00325F11">
        <w:rPr>
          <w:rFonts w:ascii="Times New Roman" w:eastAsia="Times New Roman" w:hAnsi="Times New Roman" w:cs="Times New Roman"/>
          <w:spacing w:val="-5"/>
        </w:rPr>
        <w:t xml:space="preserve">. Sedangkan menurut Prasasti </w:t>
      </w:r>
      <w:proofErr w:type="spellStart"/>
      <w:r w:rsidRPr="00325F11">
        <w:rPr>
          <w:rFonts w:ascii="Times New Roman" w:eastAsia="Times New Roman" w:hAnsi="Times New Roman" w:cs="Times New Roman"/>
          <w:i/>
          <w:iCs/>
          <w:spacing w:val="-5"/>
        </w:rPr>
        <w:t>et</w:t>
      </w:r>
      <w:proofErr w:type="spellEnd"/>
      <w:r w:rsidRPr="00325F11">
        <w:rPr>
          <w:rFonts w:ascii="Times New Roman" w:eastAsia="Times New Roman" w:hAnsi="Times New Roman" w:cs="Times New Roman"/>
          <w:i/>
          <w:iCs/>
          <w:spacing w:val="-5"/>
        </w:rPr>
        <w:t xml:space="preserve"> al</w:t>
      </w:r>
      <w:r w:rsidRPr="00325F11">
        <w:rPr>
          <w:rFonts w:ascii="Times New Roman" w:eastAsia="Times New Roman" w:hAnsi="Times New Roman" w:cs="Times New Roman"/>
          <w:spacing w:val="-5"/>
        </w:rPr>
        <w:t xml:space="preserve">, (2024) menemukan bahwa </w:t>
      </w:r>
      <w:proofErr w:type="spellStart"/>
      <w:r w:rsidRPr="00325F11">
        <w:rPr>
          <w:rFonts w:ascii="Times New Roman" w:eastAsia="Times New Roman" w:hAnsi="Times New Roman" w:cs="Times New Roman"/>
          <w:spacing w:val="-5"/>
        </w:rPr>
        <w:t>corporate</w:t>
      </w:r>
      <w:proofErr w:type="spellEnd"/>
      <w:r w:rsidRPr="00325F11">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spacing w:val="-5"/>
        </w:rPr>
        <w:t>governance</w:t>
      </w:r>
      <w:proofErr w:type="spellEnd"/>
      <w:r w:rsidRPr="00325F11">
        <w:rPr>
          <w:rFonts w:ascii="Times New Roman" w:eastAsia="Times New Roman" w:hAnsi="Times New Roman" w:cs="Times New Roman"/>
          <w:spacing w:val="-5"/>
        </w:rPr>
        <w:t xml:space="preserve"> berpengaruh negatif terhadap </w:t>
      </w:r>
      <w:proofErr w:type="spellStart"/>
      <w:r w:rsidRPr="00325F11">
        <w:rPr>
          <w:rFonts w:ascii="Times New Roman" w:eastAsia="Times New Roman" w:hAnsi="Times New Roman" w:cs="Times New Roman"/>
          <w:spacing w:val="-5"/>
        </w:rPr>
        <w:t>tax</w:t>
      </w:r>
      <w:proofErr w:type="spellEnd"/>
      <w:r w:rsidRPr="00325F11">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spacing w:val="-5"/>
        </w:rPr>
        <w:t>avoidance</w:t>
      </w:r>
      <w:proofErr w:type="spellEnd"/>
      <w:r w:rsidRPr="00325F11">
        <w:rPr>
          <w:rFonts w:ascii="Times New Roman" w:eastAsia="Times New Roman" w:hAnsi="Times New Roman" w:cs="Times New Roman"/>
          <w:spacing w:val="-5"/>
        </w:rPr>
        <w:t xml:space="preserve">. Penerapan sistem tata kelola perusahaan harus didasarkan pada masalah hak dengan menghindari kerugian pihak tertentu (Pramesti </w:t>
      </w:r>
      <w:proofErr w:type="spellStart"/>
      <w:r w:rsidRPr="00325F11">
        <w:rPr>
          <w:rFonts w:ascii="Times New Roman" w:eastAsia="Times New Roman" w:hAnsi="Times New Roman" w:cs="Times New Roman"/>
          <w:i/>
          <w:iCs/>
          <w:spacing w:val="-5"/>
        </w:rPr>
        <w:t>et</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al</w:t>
      </w:r>
      <w:proofErr w:type="spellEnd"/>
      <w:r w:rsidRPr="00325F11">
        <w:rPr>
          <w:rFonts w:ascii="Times New Roman" w:eastAsia="Times New Roman" w:hAnsi="Times New Roman" w:cs="Times New Roman"/>
          <w:i/>
          <w:iCs/>
          <w:spacing w:val="-5"/>
        </w:rPr>
        <w:t>,</w:t>
      </w:r>
      <w:r w:rsidRPr="00325F11">
        <w:rPr>
          <w:rFonts w:ascii="Times New Roman" w:eastAsia="Times New Roman" w:hAnsi="Times New Roman" w:cs="Times New Roman"/>
          <w:spacing w:val="-5"/>
        </w:rPr>
        <w:t xml:space="preserve"> 2022). </w:t>
      </w:r>
      <w:proofErr w:type="spellStart"/>
      <w:r w:rsidRPr="00325F11">
        <w:rPr>
          <w:rFonts w:ascii="Times New Roman" w:eastAsia="Times New Roman" w:hAnsi="Times New Roman" w:cs="Times New Roman"/>
          <w:i/>
          <w:iCs/>
          <w:spacing w:val="-5"/>
        </w:rPr>
        <w:t>Corporate</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governance</w:t>
      </w:r>
      <w:proofErr w:type="spellEnd"/>
      <w:r w:rsidRPr="00325F11">
        <w:rPr>
          <w:rFonts w:ascii="Times New Roman" w:eastAsia="Times New Roman" w:hAnsi="Times New Roman" w:cs="Times New Roman"/>
          <w:spacing w:val="-5"/>
        </w:rPr>
        <w:t xml:space="preserve"> dibutuhkan untuk </w:t>
      </w:r>
      <w:proofErr w:type="spellStart"/>
      <w:r w:rsidRPr="00325F11">
        <w:rPr>
          <w:rFonts w:ascii="Times New Roman" w:eastAsia="Times New Roman" w:hAnsi="Times New Roman" w:cs="Times New Roman"/>
          <w:spacing w:val="-5"/>
        </w:rPr>
        <w:t>meminimalisir</w:t>
      </w:r>
      <w:proofErr w:type="spellEnd"/>
      <w:r w:rsidRPr="00325F11">
        <w:rPr>
          <w:rFonts w:ascii="Times New Roman" w:eastAsia="Times New Roman" w:hAnsi="Times New Roman" w:cs="Times New Roman"/>
          <w:spacing w:val="-5"/>
        </w:rPr>
        <w:t xml:space="preserve"> adanya konflik antara manajemen (</w:t>
      </w:r>
      <w:proofErr w:type="spellStart"/>
      <w:r w:rsidRPr="00325F11">
        <w:rPr>
          <w:rFonts w:ascii="Times New Roman" w:eastAsia="Times New Roman" w:hAnsi="Times New Roman" w:cs="Times New Roman"/>
          <w:i/>
          <w:iCs/>
          <w:spacing w:val="-5"/>
        </w:rPr>
        <w:t>agent</w:t>
      </w:r>
      <w:proofErr w:type="spellEnd"/>
      <w:r w:rsidRPr="00325F11">
        <w:rPr>
          <w:rFonts w:ascii="Times New Roman" w:eastAsia="Times New Roman" w:hAnsi="Times New Roman" w:cs="Times New Roman"/>
          <w:spacing w:val="-5"/>
        </w:rPr>
        <w:t>) dan pemegang saham (</w:t>
      </w:r>
      <w:proofErr w:type="spellStart"/>
      <w:r w:rsidRPr="00325F11">
        <w:rPr>
          <w:rFonts w:ascii="Times New Roman" w:eastAsia="Times New Roman" w:hAnsi="Times New Roman" w:cs="Times New Roman"/>
          <w:i/>
          <w:iCs/>
          <w:spacing w:val="-5"/>
        </w:rPr>
        <w:t>principal</w:t>
      </w:r>
      <w:proofErr w:type="spellEnd"/>
      <w:r w:rsidRPr="00325F11">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i/>
          <w:iCs/>
          <w:spacing w:val="-5"/>
        </w:rPr>
        <w:t>Corporate</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governance</w:t>
      </w:r>
      <w:proofErr w:type="spellEnd"/>
      <w:r w:rsidRPr="00325F11">
        <w:rPr>
          <w:rFonts w:ascii="Times New Roman" w:eastAsia="Times New Roman" w:hAnsi="Times New Roman" w:cs="Times New Roman"/>
          <w:spacing w:val="-5"/>
        </w:rPr>
        <w:t xml:space="preserve"> juga dinilai sebagai sistem, struktur, dan metode untuk memfasilitasi kepatuhan terhadap peraturan karena mendorong wajib pajak badan untuk memenuhi kewajiban perpajakannya. </w:t>
      </w:r>
    </w:p>
    <w:p w14:paraId="312D5886" w14:textId="033D9B7E" w:rsidR="007D2145" w:rsidRPr="007D2145" w:rsidRDefault="004D4F0E" w:rsidP="007D2145">
      <w:pPr>
        <w:spacing w:before="9" w:line="480" w:lineRule="auto"/>
        <w:ind w:right="77" w:firstLine="720"/>
        <w:jc w:val="both"/>
        <w:rPr>
          <w:rFonts w:ascii="Times New Roman" w:eastAsia="Times New Roman" w:hAnsi="Times New Roman" w:cs="Times New Roman"/>
          <w:i/>
          <w:iCs/>
          <w:spacing w:val="-5"/>
        </w:rPr>
      </w:pPr>
      <w:r w:rsidRPr="00325F11">
        <w:rPr>
          <w:rFonts w:ascii="Times New Roman" w:eastAsia="Times New Roman" w:hAnsi="Times New Roman" w:cs="Times New Roman"/>
          <w:spacing w:val="-5"/>
        </w:rPr>
        <w:t>Pada penelitian ini penulis memanfaatkan perusahaan</w:t>
      </w:r>
      <w:r w:rsidR="00A857DF">
        <w:rPr>
          <w:rFonts w:ascii="Times New Roman" w:eastAsia="Times New Roman" w:hAnsi="Times New Roman" w:cs="Times New Roman"/>
          <w:spacing w:val="-5"/>
        </w:rPr>
        <w:t xml:space="preserve"> </w:t>
      </w:r>
      <w:r w:rsidRPr="00325F11">
        <w:rPr>
          <w:rFonts w:ascii="Times New Roman" w:eastAsia="Times New Roman" w:hAnsi="Times New Roman" w:cs="Times New Roman"/>
          <w:spacing w:val="-5"/>
        </w:rPr>
        <w:t>sektor</w:t>
      </w:r>
      <w:r w:rsidR="0077139D">
        <w:rPr>
          <w:rFonts w:ascii="Times New Roman" w:eastAsia="Times New Roman" w:hAnsi="Times New Roman" w:cs="Times New Roman"/>
          <w:spacing w:val="-5"/>
        </w:rPr>
        <w:t xml:space="preserve"> </w:t>
      </w:r>
      <w:r w:rsidR="00A857DF">
        <w:rPr>
          <w:rFonts w:ascii="Times New Roman" w:eastAsia="Times New Roman" w:hAnsi="Times New Roman" w:cs="Times New Roman"/>
          <w:spacing w:val="-5"/>
        </w:rPr>
        <w:t>pertambangan</w:t>
      </w:r>
      <w:r w:rsidRPr="00325F11">
        <w:rPr>
          <w:rFonts w:ascii="Times New Roman" w:eastAsia="Times New Roman" w:hAnsi="Times New Roman" w:cs="Times New Roman"/>
          <w:i/>
          <w:iCs/>
          <w:spacing w:val="-5"/>
        </w:rPr>
        <w:t xml:space="preserve">. </w:t>
      </w:r>
      <w:r w:rsidRPr="00325F11">
        <w:rPr>
          <w:rFonts w:ascii="Times New Roman" w:eastAsia="Times New Roman" w:hAnsi="Times New Roman" w:cs="Times New Roman"/>
          <w:spacing w:val="-5"/>
        </w:rPr>
        <w:t xml:space="preserve">Penulis mendapat referensi dari penelitian terdahulu yaitu </w:t>
      </w:r>
      <w:proofErr w:type="spellStart"/>
      <w:r w:rsidRPr="00325F11">
        <w:rPr>
          <w:rFonts w:ascii="Times New Roman" w:eastAsia="Times New Roman" w:hAnsi="Times New Roman" w:cs="Times New Roman"/>
          <w:spacing w:val="-5"/>
        </w:rPr>
        <w:t>Ellyanti</w:t>
      </w:r>
      <w:proofErr w:type="spellEnd"/>
      <w:r w:rsidR="0075684B">
        <w:rPr>
          <w:rFonts w:ascii="Times New Roman" w:eastAsia="Times New Roman" w:hAnsi="Times New Roman" w:cs="Times New Roman"/>
          <w:spacing w:val="-5"/>
        </w:rPr>
        <w:t xml:space="preserve">, </w:t>
      </w:r>
      <w:proofErr w:type="spellStart"/>
      <w:r w:rsidRPr="00325F11">
        <w:rPr>
          <w:rFonts w:ascii="Times New Roman" w:eastAsia="Times New Roman" w:hAnsi="Times New Roman" w:cs="Times New Roman"/>
          <w:i/>
          <w:iCs/>
          <w:spacing w:val="-5"/>
        </w:rPr>
        <w:t>et</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al</w:t>
      </w:r>
      <w:proofErr w:type="spellEnd"/>
      <w:r w:rsidR="0075684B">
        <w:rPr>
          <w:rFonts w:ascii="Times New Roman" w:eastAsia="Times New Roman" w:hAnsi="Times New Roman" w:cs="Times New Roman"/>
          <w:spacing w:val="-5"/>
        </w:rPr>
        <w:t xml:space="preserve"> </w:t>
      </w:r>
      <w:r w:rsidRPr="00325F11">
        <w:rPr>
          <w:rFonts w:ascii="Times New Roman" w:eastAsia="Times New Roman" w:hAnsi="Times New Roman" w:cs="Times New Roman"/>
          <w:spacing w:val="-5"/>
        </w:rPr>
        <w:t xml:space="preserve">(2022) dan Hartoto (2018) dengan pembaharuan penelitian di beberapa aspek seperti indikator dari variabel </w:t>
      </w:r>
      <w:proofErr w:type="spellStart"/>
      <w:r w:rsidRPr="00354893">
        <w:rPr>
          <w:rFonts w:ascii="Times New Roman" w:eastAsia="Times New Roman" w:hAnsi="Times New Roman" w:cs="Times New Roman"/>
          <w:i/>
          <w:iCs/>
          <w:spacing w:val="-5"/>
        </w:rPr>
        <w:t>corparate</w:t>
      </w:r>
      <w:proofErr w:type="spellEnd"/>
      <w:r w:rsidRPr="00354893">
        <w:rPr>
          <w:rFonts w:ascii="Times New Roman" w:eastAsia="Times New Roman" w:hAnsi="Times New Roman" w:cs="Times New Roman"/>
          <w:i/>
          <w:iCs/>
          <w:spacing w:val="-5"/>
        </w:rPr>
        <w:t xml:space="preserve"> </w:t>
      </w:r>
      <w:proofErr w:type="spellStart"/>
      <w:r w:rsidRPr="00354893">
        <w:rPr>
          <w:rFonts w:ascii="Times New Roman" w:eastAsia="Times New Roman" w:hAnsi="Times New Roman" w:cs="Times New Roman"/>
          <w:i/>
          <w:iCs/>
          <w:spacing w:val="-5"/>
        </w:rPr>
        <w:t>governance</w:t>
      </w:r>
      <w:proofErr w:type="spellEnd"/>
      <w:r w:rsidRPr="00325F11">
        <w:rPr>
          <w:rFonts w:ascii="Times New Roman" w:eastAsia="Times New Roman" w:hAnsi="Times New Roman" w:cs="Times New Roman"/>
          <w:spacing w:val="-5"/>
        </w:rPr>
        <w:t xml:space="preserve"> yang digunakan yaitu kepemilikan manajerial,</w:t>
      </w:r>
      <w:r w:rsidR="00312A7C">
        <w:rPr>
          <w:rFonts w:ascii="Times New Roman" w:eastAsia="Times New Roman" w:hAnsi="Times New Roman" w:cs="Times New Roman"/>
          <w:spacing w:val="-5"/>
        </w:rPr>
        <w:t xml:space="preserve"> </w:t>
      </w:r>
      <w:r w:rsidRPr="00325F11">
        <w:rPr>
          <w:rFonts w:ascii="Times New Roman" w:eastAsia="Times New Roman" w:hAnsi="Times New Roman" w:cs="Times New Roman"/>
          <w:spacing w:val="-5"/>
        </w:rPr>
        <w:t>komisaris independen dan komite audit. Penulis akan melakukan penelitian pada perusahaan sektor</w:t>
      </w:r>
      <w:r w:rsidR="00B4425E">
        <w:rPr>
          <w:rFonts w:ascii="Times New Roman" w:eastAsia="Times New Roman" w:hAnsi="Times New Roman" w:cs="Times New Roman"/>
          <w:spacing w:val="-5"/>
        </w:rPr>
        <w:t xml:space="preserve"> pertambangan</w:t>
      </w:r>
      <w:r w:rsidR="003506B9">
        <w:rPr>
          <w:rFonts w:ascii="Times New Roman" w:eastAsia="Times New Roman" w:hAnsi="Times New Roman" w:cs="Times New Roman"/>
          <w:spacing w:val="-5"/>
        </w:rPr>
        <w:t xml:space="preserve"> </w:t>
      </w:r>
      <w:r w:rsidRPr="00325F11">
        <w:rPr>
          <w:rFonts w:ascii="Times New Roman" w:eastAsia="Times New Roman" w:hAnsi="Times New Roman" w:cs="Times New Roman"/>
          <w:spacing w:val="-5"/>
        </w:rPr>
        <w:t>yang terdaftar di Bursa Efek Indonesia (BEI) dari tahun 2020 sampai dengan 202</w:t>
      </w:r>
      <w:r w:rsidR="001B346F">
        <w:rPr>
          <w:rFonts w:ascii="Times New Roman" w:eastAsia="Times New Roman" w:hAnsi="Times New Roman" w:cs="Times New Roman"/>
          <w:spacing w:val="-5"/>
        </w:rPr>
        <w:t xml:space="preserve">4 </w:t>
      </w:r>
      <w:r w:rsidRPr="00325F11">
        <w:rPr>
          <w:rFonts w:ascii="Times New Roman" w:eastAsia="Times New Roman" w:hAnsi="Times New Roman" w:cs="Times New Roman"/>
          <w:spacing w:val="-5"/>
        </w:rPr>
        <w:t>sebagai objek penelitian</w:t>
      </w:r>
      <w:r w:rsidR="00D03DF6">
        <w:rPr>
          <w:rFonts w:ascii="Times New Roman" w:eastAsia="Times New Roman" w:hAnsi="Times New Roman" w:cs="Times New Roman"/>
          <w:spacing w:val="-5"/>
        </w:rPr>
        <w:t xml:space="preserve"> karena dilatarbelakangi</w:t>
      </w:r>
      <w:r w:rsidR="00D50CF3">
        <w:rPr>
          <w:rFonts w:ascii="Times New Roman" w:eastAsia="Times New Roman" w:hAnsi="Times New Roman" w:cs="Times New Roman"/>
          <w:spacing w:val="-5"/>
        </w:rPr>
        <w:t xml:space="preserve"> adanya penurunan </w:t>
      </w:r>
      <w:r w:rsidR="00D50CF3">
        <w:rPr>
          <w:rFonts w:ascii="Times New Roman" w:eastAsia="Times New Roman" w:hAnsi="Times New Roman" w:cs="Times New Roman"/>
          <w:spacing w:val="-5"/>
        </w:rPr>
        <w:lastRenderedPageBreak/>
        <w:t>penerimaan pajak untuk APBN di tahun</w:t>
      </w:r>
      <w:r w:rsidR="006443F4">
        <w:rPr>
          <w:rFonts w:ascii="Times New Roman" w:eastAsia="Times New Roman" w:hAnsi="Times New Roman" w:cs="Times New Roman"/>
          <w:spacing w:val="-5"/>
        </w:rPr>
        <w:t xml:space="preserve"> </w:t>
      </w:r>
      <w:r w:rsidR="00646C60">
        <w:rPr>
          <w:rFonts w:ascii="Times New Roman" w:eastAsia="Times New Roman" w:hAnsi="Times New Roman" w:cs="Times New Roman"/>
          <w:spacing w:val="-5"/>
        </w:rPr>
        <w:t>2020 dan 2021</w:t>
      </w:r>
      <w:r w:rsidRPr="00325F11">
        <w:rPr>
          <w:rFonts w:ascii="Times New Roman" w:eastAsia="Times New Roman" w:hAnsi="Times New Roman" w:cs="Times New Roman"/>
          <w:spacing w:val="-5"/>
        </w:rPr>
        <w:t>.</w:t>
      </w:r>
      <w:r w:rsidR="00941C6D">
        <w:rPr>
          <w:rFonts w:ascii="Times New Roman" w:eastAsia="Times New Roman" w:hAnsi="Times New Roman" w:cs="Times New Roman"/>
          <w:spacing w:val="-5"/>
        </w:rPr>
        <w:t xml:space="preserve"> Selain itu transparansi pengelolaan di sektor pertambangan cukup rendah sehingga menyebabkan penerimaan pajak bagi negara belum cukup optimal</w:t>
      </w:r>
      <w:r w:rsidR="0010108A">
        <w:rPr>
          <w:rFonts w:ascii="Times New Roman" w:eastAsia="Times New Roman" w:hAnsi="Times New Roman" w:cs="Times New Roman"/>
          <w:spacing w:val="-5"/>
        </w:rPr>
        <w:t>, oleh karena itu penelitian ini mengambil rentan waktu dari 2020 samp</w:t>
      </w:r>
      <w:r w:rsidR="00784D6D">
        <w:rPr>
          <w:rFonts w:ascii="Times New Roman" w:eastAsia="Times New Roman" w:hAnsi="Times New Roman" w:cs="Times New Roman"/>
          <w:spacing w:val="-5"/>
        </w:rPr>
        <w:t>ai</w:t>
      </w:r>
      <w:r w:rsidR="0010108A">
        <w:rPr>
          <w:rFonts w:ascii="Times New Roman" w:eastAsia="Times New Roman" w:hAnsi="Times New Roman" w:cs="Times New Roman"/>
          <w:spacing w:val="-5"/>
        </w:rPr>
        <w:t xml:space="preserve"> dengan 2024 untuk melihat pe</w:t>
      </w:r>
      <w:r w:rsidR="002E29B0">
        <w:rPr>
          <w:rFonts w:ascii="Times New Roman" w:eastAsia="Times New Roman" w:hAnsi="Times New Roman" w:cs="Times New Roman"/>
          <w:spacing w:val="-5"/>
        </w:rPr>
        <w:t>r</w:t>
      </w:r>
      <w:r w:rsidR="0010108A">
        <w:rPr>
          <w:rFonts w:ascii="Times New Roman" w:eastAsia="Times New Roman" w:hAnsi="Times New Roman" w:cs="Times New Roman"/>
          <w:spacing w:val="-5"/>
        </w:rPr>
        <w:t>ke</w:t>
      </w:r>
      <w:r w:rsidR="00784D6D">
        <w:rPr>
          <w:rFonts w:ascii="Times New Roman" w:eastAsia="Times New Roman" w:hAnsi="Times New Roman" w:cs="Times New Roman"/>
          <w:spacing w:val="-5"/>
        </w:rPr>
        <w:t>mbangan penerimaan pajak yang terjadi di sektor pertambangan.</w:t>
      </w:r>
      <w:r w:rsidRPr="00325F11">
        <w:rPr>
          <w:rFonts w:ascii="Times New Roman" w:eastAsia="Times New Roman" w:hAnsi="Times New Roman" w:cs="Times New Roman"/>
          <w:spacing w:val="-5"/>
        </w:rPr>
        <w:t xml:space="preserve"> Berdasarkan latar belakang yang telah diuraikan </w:t>
      </w:r>
      <w:proofErr w:type="spellStart"/>
      <w:r w:rsidRPr="00325F11">
        <w:rPr>
          <w:rFonts w:ascii="Times New Roman" w:eastAsia="Times New Roman" w:hAnsi="Times New Roman" w:cs="Times New Roman"/>
          <w:spacing w:val="-5"/>
        </w:rPr>
        <w:t>diatas</w:t>
      </w:r>
      <w:proofErr w:type="spellEnd"/>
      <w:r w:rsidRPr="00325F11">
        <w:rPr>
          <w:rFonts w:ascii="Times New Roman" w:eastAsia="Times New Roman" w:hAnsi="Times New Roman" w:cs="Times New Roman"/>
          <w:spacing w:val="-5"/>
        </w:rPr>
        <w:t xml:space="preserve"> dan penelitian-penelitian terdahulu maka penulis tertarik untuk melakukan penelitian yang serupa dengan menggunakan </w:t>
      </w:r>
      <w:proofErr w:type="spellStart"/>
      <w:r w:rsidRPr="00325F11">
        <w:rPr>
          <w:rFonts w:ascii="Times New Roman" w:eastAsia="Times New Roman" w:hAnsi="Times New Roman" w:cs="Times New Roman"/>
          <w:i/>
          <w:iCs/>
          <w:spacing w:val="-5"/>
        </w:rPr>
        <w:t>tax</w:t>
      </w:r>
      <w:proofErr w:type="spellEnd"/>
      <w:r w:rsidRPr="00325F11">
        <w:rPr>
          <w:rFonts w:ascii="Times New Roman" w:eastAsia="Times New Roman" w:hAnsi="Times New Roman" w:cs="Times New Roman"/>
          <w:i/>
          <w:iCs/>
          <w:spacing w:val="-5"/>
        </w:rPr>
        <w:t xml:space="preserve"> </w:t>
      </w:r>
      <w:proofErr w:type="spellStart"/>
      <w:r w:rsidRPr="00325F11">
        <w:rPr>
          <w:rFonts w:ascii="Times New Roman" w:eastAsia="Times New Roman" w:hAnsi="Times New Roman" w:cs="Times New Roman"/>
          <w:i/>
          <w:iCs/>
          <w:spacing w:val="-5"/>
        </w:rPr>
        <w:t>avoidance</w:t>
      </w:r>
      <w:proofErr w:type="spellEnd"/>
      <w:r w:rsidRPr="00325F11">
        <w:rPr>
          <w:rFonts w:ascii="Times New Roman" w:eastAsia="Times New Roman" w:hAnsi="Times New Roman" w:cs="Times New Roman"/>
          <w:spacing w:val="-5"/>
        </w:rPr>
        <w:t xml:space="preserve"> sebagai variabel dependen, dan </w:t>
      </w:r>
      <w:r w:rsidR="001B346F">
        <w:rPr>
          <w:rFonts w:ascii="Times New Roman" w:eastAsia="Times New Roman" w:hAnsi="Times New Roman" w:cs="Times New Roman"/>
          <w:spacing w:val="-5"/>
        </w:rPr>
        <w:t>empat</w:t>
      </w:r>
      <w:r w:rsidRPr="00325F11">
        <w:rPr>
          <w:rFonts w:ascii="Times New Roman" w:eastAsia="Times New Roman" w:hAnsi="Times New Roman" w:cs="Times New Roman"/>
          <w:spacing w:val="-5"/>
        </w:rPr>
        <w:t xml:space="preserve"> variabel independen yaitu konservatisme akuntansi dan</w:t>
      </w:r>
      <w:r w:rsidR="00F05440">
        <w:rPr>
          <w:rFonts w:ascii="Times New Roman" w:eastAsia="Times New Roman" w:hAnsi="Times New Roman" w:cs="Times New Roman"/>
          <w:spacing w:val="-5"/>
        </w:rPr>
        <w:t xml:space="preserve"> 3 indikator dari </w:t>
      </w:r>
      <w:proofErr w:type="spellStart"/>
      <w:r w:rsidR="00F05440" w:rsidRPr="007D2145">
        <w:rPr>
          <w:rFonts w:ascii="Times New Roman" w:eastAsia="Times New Roman" w:hAnsi="Times New Roman" w:cs="Times New Roman"/>
          <w:i/>
          <w:iCs/>
          <w:spacing w:val="-5"/>
        </w:rPr>
        <w:t>corporate</w:t>
      </w:r>
      <w:proofErr w:type="spellEnd"/>
      <w:r w:rsidR="00F05440" w:rsidRPr="007D2145">
        <w:rPr>
          <w:rFonts w:ascii="Times New Roman" w:eastAsia="Times New Roman" w:hAnsi="Times New Roman" w:cs="Times New Roman"/>
          <w:i/>
          <w:iCs/>
          <w:spacing w:val="-5"/>
        </w:rPr>
        <w:t xml:space="preserve"> </w:t>
      </w:r>
      <w:proofErr w:type="spellStart"/>
      <w:r w:rsidR="00F05440" w:rsidRPr="007D2145">
        <w:rPr>
          <w:rFonts w:ascii="Times New Roman" w:eastAsia="Times New Roman" w:hAnsi="Times New Roman" w:cs="Times New Roman"/>
          <w:i/>
          <w:iCs/>
          <w:spacing w:val="-5"/>
        </w:rPr>
        <w:t>governance</w:t>
      </w:r>
      <w:proofErr w:type="spellEnd"/>
      <w:r w:rsidR="00F05440">
        <w:rPr>
          <w:rFonts w:ascii="Times New Roman" w:eastAsia="Times New Roman" w:hAnsi="Times New Roman" w:cs="Times New Roman"/>
          <w:spacing w:val="-5"/>
        </w:rPr>
        <w:t xml:space="preserve"> yaitu kepemilikan manajerial,</w:t>
      </w:r>
      <w:r w:rsidR="005F75C3">
        <w:rPr>
          <w:rFonts w:ascii="Times New Roman" w:eastAsia="Times New Roman" w:hAnsi="Times New Roman" w:cs="Times New Roman"/>
          <w:spacing w:val="-5"/>
        </w:rPr>
        <w:t xml:space="preserve"> </w:t>
      </w:r>
      <w:r w:rsidR="00F05440">
        <w:rPr>
          <w:rFonts w:ascii="Times New Roman" w:eastAsia="Times New Roman" w:hAnsi="Times New Roman" w:cs="Times New Roman"/>
          <w:spacing w:val="-5"/>
        </w:rPr>
        <w:t xml:space="preserve">komisaris independen dan </w:t>
      </w:r>
      <w:r w:rsidR="007D2145">
        <w:rPr>
          <w:rFonts w:ascii="Times New Roman" w:eastAsia="Times New Roman" w:hAnsi="Times New Roman" w:cs="Times New Roman"/>
          <w:spacing w:val="-5"/>
        </w:rPr>
        <w:t>komite audit</w:t>
      </w:r>
      <w:r w:rsidRPr="00325F11">
        <w:rPr>
          <w:rFonts w:ascii="Times New Roman" w:eastAsia="Times New Roman" w:hAnsi="Times New Roman" w:cs="Times New Roman"/>
          <w:i/>
          <w:iCs/>
          <w:spacing w:val="-5"/>
        </w:rPr>
        <w:t>.</w:t>
      </w:r>
    </w:p>
    <w:p w14:paraId="2F3A3CDC" w14:textId="77777777" w:rsidR="004D4F0E" w:rsidRPr="00325F11" w:rsidRDefault="004D4F0E" w:rsidP="007523F3">
      <w:pPr>
        <w:pStyle w:val="DaftarParagraf"/>
        <w:numPr>
          <w:ilvl w:val="1"/>
          <w:numId w:val="1"/>
        </w:numPr>
        <w:spacing w:line="480" w:lineRule="auto"/>
        <w:jc w:val="both"/>
        <w:rPr>
          <w:rFonts w:ascii="Times New Roman" w:hAnsi="Times New Roman" w:cs="Times New Roman"/>
          <w:b/>
          <w:bCs/>
        </w:rPr>
      </w:pPr>
      <w:r w:rsidRPr="00325F11">
        <w:rPr>
          <w:rFonts w:ascii="Times New Roman" w:hAnsi="Times New Roman" w:cs="Times New Roman"/>
          <w:b/>
          <w:bCs/>
        </w:rPr>
        <w:t>Rumusan Masalah</w:t>
      </w:r>
    </w:p>
    <w:p w14:paraId="683D89D4" w14:textId="77777777" w:rsidR="004D4F0E" w:rsidRDefault="004D4F0E" w:rsidP="007523F3">
      <w:pPr>
        <w:pStyle w:val="DaftarParagraf"/>
        <w:spacing w:line="480" w:lineRule="auto"/>
        <w:ind w:left="0" w:firstLine="360"/>
        <w:jc w:val="both"/>
        <w:rPr>
          <w:rFonts w:ascii="Times New Roman" w:hAnsi="Times New Roman" w:cs="Times New Roman"/>
        </w:rPr>
      </w:pPr>
      <w:proofErr w:type="spellStart"/>
      <w:r w:rsidRPr="00B95F3A">
        <w:rPr>
          <w:rFonts w:ascii="Times New Roman" w:hAnsi="Times New Roman" w:cs="Times New Roman"/>
          <w:i/>
          <w:iCs/>
        </w:rPr>
        <w:t>Tax</w:t>
      </w:r>
      <w:proofErr w:type="spellEnd"/>
      <w:r w:rsidRPr="00B95F3A">
        <w:rPr>
          <w:rFonts w:ascii="Times New Roman" w:hAnsi="Times New Roman" w:cs="Times New Roman"/>
          <w:i/>
          <w:iCs/>
        </w:rPr>
        <w:t xml:space="preserve"> </w:t>
      </w:r>
      <w:proofErr w:type="spellStart"/>
      <w:r w:rsidRPr="00B95F3A">
        <w:rPr>
          <w:rFonts w:ascii="Times New Roman" w:hAnsi="Times New Roman" w:cs="Times New Roman"/>
          <w:i/>
          <w:iCs/>
        </w:rPr>
        <w:t>avoidance</w:t>
      </w:r>
      <w:proofErr w:type="spellEnd"/>
      <w:r w:rsidRPr="00325F11">
        <w:rPr>
          <w:rFonts w:ascii="Times New Roman" w:hAnsi="Times New Roman" w:cs="Times New Roman"/>
        </w:rPr>
        <w:t xml:space="preserve"> merupakan suatu plot oleh perusahaan yang bertujuan untuk </w:t>
      </w:r>
      <w:proofErr w:type="spellStart"/>
      <w:r w:rsidRPr="00325F11">
        <w:rPr>
          <w:rFonts w:ascii="Times New Roman" w:hAnsi="Times New Roman" w:cs="Times New Roman"/>
        </w:rPr>
        <w:t>meminimalisir</w:t>
      </w:r>
      <w:proofErr w:type="spellEnd"/>
      <w:r w:rsidRPr="00325F11">
        <w:rPr>
          <w:rFonts w:ascii="Times New Roman" w:hAnsi="Times New Roman" w:cs="Times New Roman"/>
        </w:rPr>
        <w:t xml:space="preserve"> kewajiban pajak dengan cara memanfaatkan celah-celah dari peraturan perpajakan. </w:t>
      </w:r>
      <w:proofErr w:type="spellStart"/>
      <w:r w:rsidRPr="00325F11">
        <w:rPr>
          <w:rFonts w:ascii="Times New Roman" w:hAnsi="Times New Roman" w:cs="Times New Roman"/>
        </w:rPr>
        <w:t>Penghindaraan</w:t>
      </w:r>
      <w:proofErr w:type="spellEnd"/>
      <w:r w:rsidRPr="00325F11">
        <w:rPr>
          <w:rFonts w:ascii="Times New Roman" w:hAnsi="Times New Roman" w:cs="Times New Roman"/>
        </w:rPr>
        <w:t xml:space="preserve"> pajak dapat dianggap sebagai masalah yang kompleks dan unik karena di satu sisi diperbolehkan tetapi tidak diinginkan oleh pemerintah karena berdampak pada penerimaan negara. </w:t>
      </w:r>
    </w:p>
    <w:p w14:paraId="1BDD75EA" w14:textId="77777777" w:rsidR="004D4F0E"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 xml:space="preserve">Salah satu fenomena terkait </w:t>
      </w:r>
      <w:proofErr w:type="spellStart"/>
      <w:r w:rsidRPr="003D7DEB">
        <w:rPr>
          <w:rFonts w:ascii="Times New Roman" w:hAnsi="Times New Roman" w:cs="Times New Roman"/>
          <w:i/>
          <w:iCs/>
        </w:rPr>
        <w:t>tax</w:t>
      </w:r>
      <w:proofErr w:type="spellEnd"/>
      <w:r w:rsidRPr="003D7DEB">
        <w:rPr>
          <w:rFonts w:ascii="Times New Roman" w:hAnsi="Times New Roman" w:cs="Times New Roman"/>
          <w:i/>
          <w:iCs/>
        </w:rPr>
        <w:t xml:space="preserve"> </w:t>
      </w:r>
      <w:proofErr w:type="spellStart"/>
      <w:r w:rsidRPr="003D7DEB">
        <w:rPr>
          <w:rFonts w:ascii="Times New Roman" w:hAnsi="Times New Roman" w:cs="Times New Roman"/>
          <w:i/>
          <w:iCs/>
        </w:rPr>
        <w:t>avoidance</w:t>
      </w:r>
      <w:proofErr w:type="spellEnd"/>
      <w:r w:rsidRPr="003D7DEB">
        <w:rPr>
          <w:rFonts w:ascii="Times New Roman" w:hAnsi="Times New Roman" w:cs="Times New Roman"/>
          <w:i/>
          <w:iCs/>
        </w:rPr>
        <w:t xml:space="preserve"> </w:t>
      </w:r>
      <w:r w:rsidRPr="00325F11">
        <w:rPr>
          <w:rFonts w:ascii="Times New Roman" w:hAnsi="Times New Roman" w:cs="Times New Roman"/>
        </w:rPr>
        <w:t xml:space="preserve">ini pernah dilakukan oleh </w:t>
      </w:r>
      <w:r w:rsidRPr="00A75C8C">
        <w:rPr>
          <w:rFonts w:ascii="Times New Roman" w:hAnsi="Times New Roman" w:cs="Times New Roman"/>
          <w:i/>
          <w:iCs/>
        </w:rPr>
        <w:t xml:space="preserve">PT Kaltim Prima Coal </w:t>
      </w:r>
      <w:r w:rsidRPr="00325F11">
        <w:rPr>
          <w:rFonts w:ascii="Times New Roman" w:hAnsi="Times New Roman" w:cs="Times New Roman"/>
        </w:rPr>
        <w:t xml:space="preserve">(KPC) pada tahun 2009,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DJP menggugat perseroan Bakrie Group yang beroperasi sebagai perseroan pertambangan telah melakukan </w:t>
      </w:r>
      <w:proofErr w:type="spellStart"/>
      <w:r w:rsidRPr="003D7DEB">
        <w:rPr>
          <w:rFonts w:ascii="Times New Roman" w:hAnsi="Times New Roman" w:cs="Times New Roman"/>
          <w:i/>
          <w:iCs/>
        </w:rPr>
        <w:t>tax</w:t>
      </w:r>
      <w:proofErr w:type="spellEnd"/>
      <w:r w:rsidRPr="003D7DEB">
        <w:rPr>
          <w:rFonts w:ascii="Times New Roman" w:hAnsi="Times New Roman" w:cs="Times New Roman"/>
          <w:i/>
          <w:iCs/>
        </w:rPr>
        <w:t xml:space="preserve"> </w:t>
      </w:r>
      <w:proofErr w:type="spellStart"/>
      <w:r w:rsidRPr="003D7DEB">
        <w:rPr>
          <w:rFonts w:ascii="Times New Roman" w:hAnsi="Times New Roman" w:cs="Times New Roman"/>
          <w:i/>
          <w:iCs/>
        </w:rPr>
        <w:t>avoidance</w:t>
      </w:r>
      <w:proofErr w:type="spellEnd"/>
      <w:r w:rsidRPr="00325F11">
        <w:rPr>
          <w:rFonts w:ascii="Times New Roman" w:hAnsi="Times New Roman" w:cs="Times New Roman"/>
        </w:rPr>
        <w:t xml:space="preserve"> dengan cara penjualan yang seharusnya dilakukan langsung oleh PT Kaltim Prima Coal dengan pembeli luar negeri tetapi dijual terlebih dahulu ke </w:t>
      </w:r>
      <w:r w:rsidRPr="007B368D">
        <w:rPr>
          <w:rFonts w:ascii="Times New Roman" w:hAnsi="Times New Roman" w:cs="Times New Roman"/>
          <w:i/>
          <w:iCs/>
        </w:rPr>
        <w:t xml:space="preserve">PT </w:t>
      </w:r>
      <w:proofErr w:type="spellStart"/>
      <w:r w:rsidRPr="007B368D">
        <w:rPr>
          <w:rFonts w:ascii="Times New Roman" w:hAnsi="Times New Roman" w:cs="Times New Roman"/>
          <w:i/>
          <w:iCs/>
        </w:rPr>
        <w:t>Indocoal</w:t>
      </w:r>
      <w:proofErr w:type="spellEnd"/>
      <w:r w:rsidRPr="007B368D">
        <w:rPr>
          <w:rFonts w:ascii="Times New Roman" w:hAnsi="Times New Roman" w:cs="Times New Roman"/>
          <w:i/>
          <w:iCs/>
        </w:rPr>
        <w:t xml:space="preserve"> Resource </w:t>
      </w:r>
      <w:proofErr w:type="spellStart"/>
      <w:r w:rsidRPr="007B368D">
        <w:rPr>
          <w:rFonts w:ascii="Times New Roman" w:hAnsi="Times New Roman" w:cs="Times New Roman"/>
          <w:i/>
          <w:iCs/>
        </w:rPr>
        <w:t>Limited</w:t>
      </w:r>
      <w:proofErr w:type="spellEnd"/>
      <w:r w:rsidRPr="00325F11">
        <w:rPr>
          <w:rFonts w:ascii="Times New Roman" w:hAnsi="Times New Roman" w:cs="Times New Roman"/>
        </w:rPr>
        <w:t xml:space="preserve"> di Kepulauan </w:t>
      </w:r>
      <w:proofErr w:type="spellStart"/>
      <w:r w:rsidRPr="00325F11">
        <w:rPr>
          <w:rFonts w:ascii="Times New Roman" w:hAnsi="Times New Roman" w:cs="Times New Roman"/>
        </w:rPr>
        <w:t>Cayman</w:t>
      </w:r>
      <w:proofErr w:type="spellEnd"/>
      <w:r w:rsidRPr="00325F11">
        <w:rPr>
          <w:rFonts w:ascii="Times New Roman" w:hAnsi="Times New Roman" w:cs="Times New Roman"/>
        </w:rPr>
        <w:t xml:space="preserve">, Karibia. Penjualan batu bara tersebut hanya dijual setengah dari harga yang biasanya diberikan kepada pembeli lainnya. </w:t>
      </w:r>
    </w:p>
    <w:p w14:paraId="1A015B11" w14:textId="77777777" w:rsidR="004D4F0E" w:rsidRPr="00325F11"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lastRenderedPageBreak/>
        <w:t xml:space="preserve">Selanjutnya, penjualan dilakukan ke pembeli lainnya oleh PT </w:t>
      </w:r>
      <w:proofErr w:type="spellStart"/>
      <w:r w:rsidRPr="00325F11">
        <w:rPr>
          <w:rFonts w:ascii="Times New Roman" w:hAnsi="Times New Roman" w:cs="Times New Roman"/>
        </w:rPr>
        <w:t>Indocoal</w:t>
      </w:r>
      <w:proofErr w:type="spellEnd"/>
      <w:r w:rsidRPr="00325F11">
        <w:rPr>
          <w:rFonts w:ascii="Times New Roman" w:hAnsi="Times New Roman" w:cs="Times New Roman"/>
        </w:rPr>
        <w:t xml:space="preserve"> Resources </w:t>
      </w:r>
      <w:proofErr w:type="spellStart"/>
      <w:r w:rsidRPr="00325F11">
        <w:rPr>
          <w:rFonts w:ascii="Times New Roman" w:hAnsi="Times New Roman" w:cs="Times New Roman"/>
        </w:rPr>
        <w:t>Limited</w:t>
      </w:r>
      <w:proofErr w:type="spellEnd"/>
      <w:r w:rsidRPr="00325F11">
        <w:rPr>
          <w:rFonts w:ascii="Times New Roman" w:hAnsi="Times New Roman" w:cs="Times New Roman"/>
        </w:rPr>
        <w:t xml:space="preserve"> dengan menggunakan harga jual </w:t>
      </w:r>
      <w:r w:rsidRPr="00A75C8C">
        <w:rPr>
          <w:rFonts w:ascii="Times New Roman" w:hAnsi="Times New Roman" w:cs="Times New Roman"/>
          <w:i/>
          <w:iCs/>
        </w:rPr>
        <w:t>PT Kaltim Prima Coal</w:t>
      </w:r>
      <w:r w:rsidRPr="00325F11">
        <w:rPr>
          <w:rFonts w:ascii="Times New Roman" w:hAnsi="Times New Roman" w:cs="Times New Roman"/>
        </w:rPr>
        <w:t xml:space="preserve"> seperti biasanya. Rendahnya omset penjualan itulah yang diduga menyebabkan kewajiban pajak </w:t>
      </w:r>
      <w:r w:rsidRPr="00A75C8C">
        <w:rPr>
          <w:rFonts w:ascii="Times New Roman" w:hAnsi="Times New Roman" w:cs="Times New Roman"/>
          <w:i/>
          <w:iCs/>
        </w:rPr>
        <w:t>PT Kaltim Prima Coal</w:t>
      </w:r>
      <w:r w:rsidRPr="00325F11">
        <w:rPr>
          <w:rFonts w:ascii="Times New Roman" w:hAnsi="Times New Roman" w:cs="Times New Roman"/>
        </w:rPr>
        <w:t xml:space="preserve"> lebih rendah berdampak </w:t>
      </w:r>
      <w:r>
        <w:rPr>
          <w:rFonts w:ascii="Times New Roman" w:hAnsi="Times New Roman" w:cs="Times New Roman"/>
        </w:rPr>
        <w:t xml:space="preserve">pada </w:t>
      </w:r>
      <w:proofErr w:type="spellStart"/>
      <w:r w:rsidRPr="00325F11">
        <w:rPr>
          <w:rFonts w:ascii="Times New Roman" w:hAnsi="Times New Roman" w:cs="Times New Roman"/>
        </w:rPr>
        <w:t>kurangnya</w:t>
      </w:r>
      <w:proofErr w:type="spellEnd"/>
      <w:r w:rsidRPr="00325F11">
        <w:rPr>
          <w:rFonts w:ascii="Times New Roman" w:hAnsi="Times New Roman" w:cs="Times New Roman"/>
        </w:rPr>
        <w:t xml:space="preserve"> pendapatan perusahaan dan mencapai selisih kurang bayar pajak mencapai Rp 2,1 triliun (</w:t>
      </w:r>
      <w:proofErr w:type="spellStart"/>
      <w:r w:rsidRPr="00325F11">
        <w:rPr>
          <w:rFonts w:ascii="Times New Roman" w:hAnsi="Times New Roman" w:cs="Times New Roman"/>
        </w:rPr>
        <w:t>tempo.co</w:t>
      </w:r>
      <w:proofErr w:type="spellEnd"/>
      <w:r w:rsidRPr="00325F11">
        <w:rPr>
          <w:rFonts w:ascii="Times New Roman" w:hAnsi="Times New Roman" w:cs="Times New Roman"/>
        </w:rPr>
        <w:t xml:space="preserve">). </w:t>
      </w:r>
    </w:p>
    <w:p w14:paraId="410F5279" w14:textId="77777777" w:rsidR="004D4F0E" w:rsidRPr="00325F11"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 xml:space="preserve">Fenomena tersebut dapat diinterpretasikan bahwa PT Kaltim Prima Coal telah memanfaatkan celah perundang-undangan untuk melakukan </w:t>
      </w:r>
      <w:proofErr w:type="spellStart"/>
      <w:r w:rsidRPr="00E72F09">
        <w:rPr>
          <w:rFonts w:ascii="Times New Roman" w:hAnsi="Times New Roman" w:cs="Times New Roman"/>
          <w:i/>
          <w:iCs/>
        </w:rPr>
        <w:t>tax</w:t>
      </w:r>
      <w:proofErr w:type="spellEnd"/>
      <w:r w:rsidRPr="00E72F09">
        <w:rPr>
          <w:rFonts w:ascii="Times New Roman" w:hAnsi="Times New Roman" w:cs="Times New Roman"/>
          <w:i/>
          <w:iCs/>
        </w:rPr>
        <w:t xml:space="preserve"> </w:t>
      </w:r>
      <w:proofErr w:type="spellStart"/>
      <w:r w:rsidRPr="00E72F09">
        <w:rPr>
          <w:rFonts w:ascii="Times New Roman" w:hAnsi="Times New Roman" w:cs="Times New Roman"/>
          <w:i/>
          <w:iCs/>
        </w:rPr>
        <w:t>avoidance</w:t>
      </w:r>
      <w:proofErr w:type="spellEnd"/>
      <w:r w:rsidRPr="00325F11">
        <w:rPr>
          <w:rFonts w:ascii="Times New Roman" w:hAnsi="Times New Roman" w:cs="Times New Roman"/>
        </w:rPr>
        <w:t xml:space="preserve"> (penghindaran pajak) dengan cara </w:t>
      </w:r>
      <w:r w:rsidRPr="00E72F09">
        <w:rPr>
          <w:rFonts w:ascii="Times New Roman" w:hAnsi="Times New Roman" w:cs="Times New Roman"/>
          <w:i/>
          <w:iCs/>
        </w:rPr>
        <w:t xml:space="preserve">transfer </w:t>
      </w:r>
      <w:proofErr w:type="spellStart"/>
      <w:r w:rsidRPr="00E72F09">
        <w:rPr>
          <w:rFonts w:ascii="Times New Roman" w:hAnsi="Times New Roman" w:cs="Times New Roman"/>
          <w:i/>
          <w:iCs/>
        </w:rPr>
        <w:t>pricing</w:t>
      </w:r>
      <w:proofErr w:type="spellEnd"/>
      <w:r w:rsidRPr="00325F11">
        <w:rPr>
          <w:rFonts w:ascii="Times New Roman" w:hAnsi="Times New Roman" w:cs="Times New Roman"/>
        </w:rPr>
        <w:t>, yang mengakibat</w:t>
      </w:r>
      <w:r>
        <w:rPr>
          <w:rFonts w:ascii="Times New Roman" w:hAnsi="Times New Roman" w:cs="Times New Roman"/>
        </w:rPr>
        <w:t>ka</w:t>
      </w:r>
      <w:r w:rsidRPr="00325F11">
        <w:rPr>
          <w:rFonts w:ascii="Times New Roman" w:hAnsi="Times New Roman" w:cs="Times New Roman"/>
        </w:rPr>
        <w:t xml:space="preserve">n terjadinya pengalihan penghasilan dari satu wajib pajak ke wajib pajak lainnya. </w:t>
      </w:r>
      <w:proofErr w:type="spellStart"/>
      <w:r w:rsidRPr="00EA69B9">
        <w:rPr>
          <w:rFonts w:ascii="Times New Roman" w:hAnsi="Times New Roman" w:cs="Times New Roman"/>
          <w:i/>
          <w:iCs/>
        </w:rPr>
        <w:t>Tax</w:t>
      </w:r>
      <w:proofErr w:type="spellEnd"/>
      <w:r w:rsidRPr="00EA69B9">
        <w:rPr>
          <w:rFonts w:ascii="Times New Roman" w:hAnsi="Times New Roman" w:cs="Times New Roman"/>
          <w:i/>
          <w:iCs/>
        </w:rPr>
        <w:t xml:space="preserve"> </w:t>
      </w:r>
      <w:proofErr w:type="spellStart"/>
      <w:r w:rsidRPr="00EA69B9">
        <w:rPr>
          <w:rFonts w:ascii="Times New Roman" w:hAnsi="Times New Roman" w:cs="Times New Roman"/>
          <w:i/>
          <w:iCs/>
        </w:rPr>
        <w:t>avoidance</w:t>
      </w:r>
      <w:proofErr w:type="spellEnd"/>
      <w:r w:rsidRPr="00325F11">
        <w:rPr>
          <w:rFonts w:ascii="Times New Roman" w:hAnsi="Times New Roman" w:cs="Times New Roman"/>
        </w:rPr>
        <w:t xml:space="preserve"> dapat dipengaruhi oleh beberapa faktor, salah satunya adalah konservatisme akuntansi yaitu konsep dalam laporan keuangan yang mengakui beban secepat mungkin meskipun belum pasti, namu</w:t>
      </w:r>
      <w:r>
        <w:rPr>
          <w:rFonts w:ascii="Times New Roman" w:hAnsi="Times New Roman" w:cs="Times New Roman"/>
        </w:rPr>
        <w:t>n</w:t>
      </w:r>
      <w:r w:rsidRPr="00325F11">
        <w:rPr>
          <w:rFonts w:ascii="Times New Roman" w:hAnsi="Times New Roman" w:cs="Times New Roman"/>
        </w:rPr>
        <w:t xml:space="preserve"> hanya mengakui pendapatan ketika sudah yakin akan diterima dan </w:t>
      </w:r>
      <w:proofErr w:type="spellStart"/>
      <w:r w:rsidRPr="00EA69B9">
        <w:rPr>
          <w:rFonts w:ascii="Times New Roman" w:hAnsi="Times New Roman" w:cs="Times New Roman"/>
          <w:i/>
          <w:iCs/>
        </w:rPr>
        <w:t>corporate</w:t>
      </w:r>
      <w:proofErr w:type="spellEnd"/>
      <w:r w:rsidRPr="00EA69B9">
        <w:rPr>
          <w:rFonts w:ascii="Times New Roman" w:hAnsi="Times New Roman" w:cs="Times New Roman"/>
          <w:i/>
          <w:iCs/>
        </w:rPr>
        <w:t xml:space="preserve"> </w:t>
      </w:r>
      <w:proofErr w:type="spellStart"/>
      <w:r w:rsidRPr="00EA69B9">
        <w:rPr>
          <w:rFonts w:ascii="Times New Roman" w:hAnsi="Times New Roman" w:cs="Times New Roman"/>
          <w:i/>
          <w:iCs/>
        </w:rPr>
        <w:t>governance</w:t>
      </w:r>
      <w:proofErr w:type="spellEnd"/>
      <w:r w:rsidRPr="00325F11">
        <w:rPr>
          <w:rFonts w:ascii="Times New Roman" w:hAnsi="Times New Roman" w:cs="Times New Roman"/>
        </w:rPr>
        <w:t xml:space="preserve"> yang mengatur perusahaan untuk menciptakan keseimbangan antara berbagai kepentingan.</w:t>
      </w:r>
    </w:p>
    <w:p w14:paraId="03DBC7C0" w14:textId="77777777" w:rsidR="004D4F0E" w:rsidRPr="00325F11"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Berdasarkan hal tersebut, permasalahan penelitian dapat dirumuskan sebagai berikut:</w:t>
      </w:r>
    </w:p>
    <w:p w14:paraId="218AB16C" w14:textId="6ECA7F65" w:rsidR="004D4F0E" w:rsidRPr="00325F11" w:rsidRDefault="004D4F0E" w:rsidP="007523F3">
      <w:pPr>
        <w:pStyle w:val="DaftarParagraf"/>
        <w:numPr>
          <w:ilvl w:val="0"/>
          <w:numId w:val="2"/>
        </w:numPr>
        <w:spacing w:line="480" w:lineRule="auto"/>
        <w:ind w:left="284" w:hanging="284"/>
        <w:jc w:val="both"/>
        <w:rPr>
          <w:rFonts w:ascii="Times New Roman" w:hAnsi="Times New Roman" w:cs="Times New Roman"/>
        </w:rPr>
      </w:pPr>
      <w:r w:rsidRPr="00325F11">
        <w:rPr>
          <w:rFonts w:ascii="Times New Roman" w:hAnsi="Times New Roman" w:cs="Times New Roman"/>
        </w:rPr>
        <w:t xml:space="preserve">Apakah konservatisme akuntansi berpengaruh </w:t>
      </w:r>
      <w:r w:rsidR="00CE7A3A">
        <w:rPr>
          <w:rFonts w:ascii="Times New Roman" w:hAnsi="Times New Roman" w:cs="Times New Roman"/>
        </w:rPr>
        <w:t xml:space="preserve">positif </w:t>
      </w:r>
      <w:r w:rsidRPr="00325F11">
        <w:rPr>
          <w:rFonts w:ascii="Times New Roman" w:hAnsi="Times New Roman" w:cs="Times New Roman"/>
        </w:rPr>
        <w:t xml:space="preserve">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60C53734" w14:textId="3806074B" w:rsidR="004D4F0E" w:rsidRDefault="004D4F0E" w:rsidP="007523F3">
      <w:pPr>
        <w:pStyle w:val="DaftarParagraf"/>
        <w:numPr>
          <w:ilvl w:val="0"/>
          <w:numId w:val="2"/>
        </w:numPr>
        <w:spacing w:line="480" w:lineRule="auto"/>
        <w:ind w:left="284" w:hanging="284"/>
        <w:jc w:val="both"/>
        <w:rPr>
          <w:rFonts w:ascii="Times New Roman" w:hAnsi="Times New Roman" w:cs="Times New Roman"/>
        </w:rPr>
      </w:pPr>
      <w:r w:rsidRPr="00325F11">
        <w:rPr>
          <w:rFonts w:ascii="Times New Roman" w:hAnsi="Times New Roman" w:cs="Times New Roman"/>
        </w:rPr>
        <w:t xml:space="preserve">Apakah </w:t>
      </w:r>
      <w:r w:rsidR="00633635">
        <w:rPr>
          <w:rFonts w:ascii="Times New Roman" w:hAnsi="Times New Roman" w:cs="Times New Roman"/>
        </w:rPr>
        <w:t xml:space="preserve">kepemilikan manajerial </w:t>
      </w:r>
      <w:r w:rsidRPr="00325F11">
        <w:rPr>
          <w:rFonts w:ascii="Times New Roman" w:hAnsi="Times New Roman" w:cs="Times New Roman"/>
        </w:rPr>
        <w:t>berpengaruh</w:t>
      </w:r>
      <w:r w:rsidR="00633635">
        <w:rPr>
          <w:rFonts w:ascii="Times New Roman" w:hAnsi="Times New Roman" w:cs="Times New Roman"/>
        </w:rPr>
        <w:t xml:space="preserve"> positif</w:t>
      </w:r>
      <w:r w:rsidRPr="00325F11">
        <w:rPr>
          <w:rFonts w:ascii="Times New Roman" w:hAnsi="Times New Roman" w:cs="Times New Roman"/>
        </w:rPr>
        <w:t xml:space="preserve"> 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2FB950D0" w14:textId="79AAFFE9" w:rsidR="00633635" w:rsidRDefault="007317A6" w:rsidP="007523F3">
      <w:pPr>
        <w:pStyle w:val="DaftarParagraf"/>
        <w:numPr>
          <w:ilvl w:val="0"/>
          <w:numId w:val="2"/>
        </w:numPr>
        <w:spacing w:line="480" w:lineRule="auto"/>
        <w:ind w:left="284" w:hanging="284"/>
        <w:jc w:val="both"/>
        <w:rPr>
          <w:rFonts w:ascii="Times New Roman" w:hAnsi="Times New Roman" w:cs="Times New Roman"/>
        </w:rPr>
      </w:pPr>
      <w:r>
        <w:rPr>
          <w:rFonts w:ascii="Times New Roman" w:hAnsi="Times New Roman" w:cs="Times New Roman"/>
        </w:rPr>
        <w:t>Apakah</w:t>
      </w:r>
      <w:r w:rsidR="00A75C8C">
        <w:rPr>
          <w:rFonts w:ascii="Times New Roman" w:hAnsi="Times New Roman" w:cs="Times New Roman"/>
        </w:rPr>
        <w:t xml:space="preserve"> </w:t>
      </w:r>
      <w:r>
        <w:rPr>
          <w:rFonts w:ascii="Times New Roman" w:hAnsi="Times New Roman" w:cs="Times New Roman"/>
        </w:rPr>
        <w:t xml:space="preserve">komisaris independen berpengaruh negatif terhadap </w:t>
      </w:r>
      <w:proofErr w:type="spellStart"/>
      <w:r w:rsidRPr="0008133D">
        <w:rPr>
          <w:rFonts w:ascii="Times New Roman" w:hAnsi="Times New Roman" w:cs="Times New Roman"/>
          <w:i/>
          <w:iCs/>
        </w:rPr>
        <w:t>tax</w:t>
      </w:r>
      <w:proofErr w:type="spellEnd"/>
      <w:r w:rsidRPr="0008133D">
        <w:rPr>
          <w:rFonts w:ascii="Times New Roman" w:hAnsi="Times New Roman" w:cs="Times New Roman"/>
          <w:i/>
          <w:iCs/>
        </w:rPr>
        <w:t xml:space="preserve"> </w:t>
      </w:r>
      <w:proofErr w:type="spellStart"/>
      <w:r w:rsidRPr="0008133D">
        <w:rPr>
          <w:rFonts w:ascii="Times New Roman" w:hAnsi="Times New Roman" w:cs="Times New Roman"/>
          <w:i/>
          <w:iCs/>
        </w:rPr>
        <w:t>avoidance</w:t>
      </w:r>
      <w:proofErr w:type="spellEnd"/>
      <w:r>
        <w:rPr>
          <w:rFonts w:ascii="Times New Roman" w:hAnsi="Times New Roman" w:cs="Times New Roman"/>
        </w:rPr>
        <w:t>?</w:t>
      </w:r>
    </w:p>
    <w:p w14:paraId="1E244B6C" w14:textId="7EEB8992" w:rsidR="0008133D" w:rsidRPr="00325F11" w:rsidRDefault="0008133D" w:rsidP="007523F3">
      <w:pPr>
        <w:pStyle w:val="DaftarParagraf"/>
        <w:numPr>
          <w:ilvl w:val="0"/>
          <w:numId w:val="2"/>
        </w:numPr>
        <w:spacing w:line="480" w:lineRule="auto"/>
        <w:ind w:left="284" w:hanging="284"/>
        <w:jc w:val="both"/>
        <w:rPr>
          <w:rFonts w:ascii="Times New Roman" w:hAnsi="Times New Roman" w:cs="Times New Roman"/>
        </w:rPr>
      </w:pPr>
      <w:r>
        <w:rPr>
          <w:rFonts w:ascii="Times New Roman" w:hAnsi="Times New Roman" w:cs="Times New Roman"/>
        </w:rPr>
        <w:t xml:space="preserve">Apakah komite audit berpengaruh negatif terhadap </w:t>
      </w:r>
      <w:proofErr w:type="spellStart"/>
      <w:r w:rsidRPr="00BE4CE8">
        <w:rPr>
          <w:rFonts w:ascii="Times New Roman" w:hAnsi="Times New Roman" w:cs="Times New Roman"/>
          <w:i/>
          <w:iCs/>
        </w:rPr>
        <w:t>tax</w:t>
      </w:r>
      <w:proofErr w:type="spellEnd"/>
      <w:r w:rsidRPr="00BE4CE8">
        <w:rPr>
          <w:rFonts w:ascii="Times New Roman" w:hAnsi="Times New Roman" w:cs="Times New Roman"/>
          <w:i/>
          <w:iCs/>
        </w:rPr>
        <w:t xml:space="preserve"> </w:t>
      </w:r>
      <w:proofErr w:type="spellStart"/>
      <w:r w:rsidRPr="00BE4CE8">
        <w:rPr>
          <w:rFonts w:ascii="Times New Roman" w:hAnsi="Times New Roman" w:cs="Times New Roman"/>
          <w:i/>
          <w:iCs/>
        </w:rPr>
        <w:t>avoidance</w:t>
      </w:r>
      <w:proofErr w:type="spellEnd"/>
      <w:r>
        <w:rPr>
          <w:rFonts w:ascii="Times New Roman" w:hAnsi="Times New Roman" w:cs="Times New Roman"/>
        </w:rPr>
        <w:t>?</w:t>
      </w:r>
    </w:p>
    <w:p w14:paraId="08E39DDC" w14:textId="77777777" w:rsidR="004D4F0E" w:rsidRPr="00325F11" w:rsidRDefault="004D4F0E" w:rsidP="007523F3">
      <w:pPr>
        <w:pStyle w:val="DaftarParagraf"/>
        <w:spacing w:line="480" w:lineRule="auto"/>
        <w:ind w:left="284"/>
        <w:jc w:val="both"/>
        <w:rPr>
          <w:rFonts w:ascii="Times New Roman" w:hAnsi="Times New Roman" w:cs="Times New Roman"/>
        </w:rPr>
      </w:pPr>
    </w:p>
    <w:p w14:paraId="1F2BBDD7" w14:textId="77777777" w:rsidR="004D4F0E" w:rsidRPr="00325F11" w:rsidRDefault="004D4F0E" w:rsidP="007523F3">
      <w:pPr>
        <w:pStyle w:val="DaftarParagraf"/>
        <w:numPr>
          <w:ilvl w:val="1"/>
          <w:numId w:val="1"/>
        </w:numPr>
        <w:spacing w:line="480" w:lineRule="auto"/>
        <w:jc w:val="both"/>
        <w:rPr>
          <w:rFonts w:ascii="Times New Roman" w:hAnsi="Times New Roman" w:cs="Times New Roman"/>
          <w:b/>
          <w:bCs/>
        </w:rPr>
      </w:pPr>
      <w:r w:rsidRPr="00325F11">
        <w:rPr>
          <w:rFonts w:ascii="Times New Roman" w:hAnsi="Times New Roman" w:cs="Times New Roman"/>
          <w:b/>
          <w:bCs/>
        </w:rPr>
        <w:t>Tujuan Penelitian</w:t>
      </w:r>
    </w:p>
    <w:p w14:paraId="6C1EAE6E" w14:textId="77777777" w:rsidR="004D4F0E" w:rsidRPr="00325F11" w:rsidRDefault="004D4F0E" w:rsidP="007523F3">
      <w:pPr>
        <w:pStyle w:val="DaftarParagraf"/>
        <w:spacing w:line="480" w:lineRule="auto"/>
        <w:ind w:left="0" w:firstLine="284"/>
        <w:jc w:val="both"/>
        <w:rPr>
          <w:rFonts w:ascii="Times New Roman" w:hAnsi="Times New Roman" w:cs="Times New Roman"/>
        </w:rPr>
      </w:pPr>
      <w:r w:rsidRPr="00325F11">
        <w:rPr>
          <w:rFonts w:ascii="Times New Roman" w:hAnsi="Times New Roman" w:cs="Times New Roman"/>
        </w:rPr>
        <w:t xml:space="preserve">Sesuai dengan rumusan masalah </w:t>
      </w:r>
      <w:proofErr w:type="spellStart"/>
      <w:r w:rsidRPr="00325F11">
        <w:rPr>
          <w:rFonts w:ascii="Times New Roman" w:hAnsi="Times New Roman" w:cs="Times New Roman"/>
        </w:rPr>
        <w:t>diatas</w:t>
      </w:r>
      <w:proofErr w:type="spellEnd"/>
      <w:r w:rsidRPr="00325F11">
        <w:rPr>
          <w:rFonts w:ascii="Times New Roman" w:hAnsi="Times New Roman" w:cs="Times New Roman"/>
        </w:rPr>
        <w:t>, maka tujuan dari penelitian ini yaitu:</w:t>
      </w:r>
    </w:p>
    <w:p w14:paraId="70169D2E" w14:textId="14A7261D" w:rsidR="004D4F0E" w:rsidRPr="00325F11" w:rsidRDefault="004D4F0E" w:rsidP="007523F3">
      <w:pPr>
        <w:pStyle w:val="DaftarParagraf"/>
        <w:numPr>
          <w:ilvl w:val="0"/>
          <w:numId w:val="3"/>
        </w:numPr>
        <w:spacing w:line="480" w:lineRule="auto"/>
        <w:ind w:left="284" w:hanging="284"/>
        <w:jc w:val="both"/>
        <w:rPr>
          <w:rFonts w:ascii="Times New Roman" w:hAnsi="Times New Roman" w:cs="Times New Roman"/>
        </w:rPr>
      </w:pPr>
      <w:r w:rsidRPr="00325F11">
        <w:rPr>
          <w:rFonts w:ascii="Times New Roman" w:hAnsi="Times New Roman" w:cs="Times New Roman"/>
        </w:rPr>
        <w:lastRenderedPageBreak/>
        <w:t>Me</w:t>
      </w:r>
      <w:r w:rsidR="008C4666">
        <w:rPr>
          <w:rFonts w:ascii="Times New Roman" w:hAnsi="Times New Roman" w:cs="Times New Roman"/>
        </w:rPr>
        <w:t>ngetahui</w:t>
      </w:r>
      <w:r w:rsidRPr="00325F11">
        <w:rPr>
          <w:rFonts w:ascii="Times New Roman" w:hAnsi="Times New Roman" w:cs="Times New Roman"/>
        </w:rPr>
        <w:t xml:space="preserve"> pengaruh </w:t>
      </w:r>
      <w:r w:rsidR="000720CC">
        <w:rPr>
          <w:rFonts w:ascii="Times New Roman" w:hAnsi="Times New Roman" w:cs="Times New Roman"/>
        </w:rPr>
        <w:t xml:space="preserve">positif </w:t>
      </w:r>
      <w:r w:rsidRPr="00325F11">
        <w:rPr>
          <w:rFonts w:ascii="Times New Roman" w:hAnsi="Times New Roman" w:cs="Times New Roman"/>
        </w:rPr>
        <w:t xml:space="preserve">konservatisme akuntansi 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2E98EB38" w14:textId="21C963CE" w:rsidR="004D4F0E" w:rsidRDefault="004D4F0E" w:rsidP="007523F3">
      <w:pPr>
        <w:pStyle w:val="DaftarParagraf"/>
        <w:numPr>
          <w:ilvl w:val="0"/>
          <w:numId w:val="3"/>
        </w:numPr>
        <w:spacing w:line="480" w:lineRule="auto"/>
        <w:ind w:left="284" w:hanging="284"/>
        <w:jc w:val="both"/>
        <w:rPr>
          <w:rFonts w:ascii="Times New Roman" w:hAnsi="Times New Roman" w:cs="Times New Roman"/>
        </w:rPr>
      </w:pPr>
      <w:r w:rsidRPr="00325F11">
        <w:rPr>
          <w:rFonts w:ascii="Times New Roman" w:hAnsi="Times New Roman" w:cs="Times New Roman"/>
        </w:rPr>
        <w:t>Meng</w:t>
      </w:r>
      <w:r w:rsidR="008C4666">
        <w:rPr>
          <w:rFonts w:ascii="Times New Roman" w:hAnsi="Times New Roman" w:cs="Times New Roman"/>
        </w:rPr>
        <w:t>etahui</w:t>
      </w:r>
      <w:r w:rsidRPr="00325F11">
        <w:rPr>
          <w:rFonts w:ascii="Times New Roman" w:hAnsi="Times New Roman" w:cs="Times New Roman"/>
        </w:rPr>
        <w:t xml:space="preserve"> pengaruh </w:t>
      </w:r>
      <w:r w:rsidR="000720CC">
        <w:rPr>
          <w:rFonts w:ascii="Times New Roman" w:hAnsi="Times New Roman" w:cs="Times New Roman"/>
        </w:rPr>
        <w:t xml:space="preserve">positif kepemilikan manajerial </w:t>
      </w:r>
      <w:r w:rsidRPr="00325F11">
        <w:rPr>
          <w:rFonts w:ascii="Times New Roman" w:hAnsi="Times New Roman" w:cs="Times New Roman"/>
        </w:rPr>
        <w:t xml:space="preserve">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000720CC">
        <w:rPr>
          <w:rFonts w:ascii="Times New Roman" w:hAnsi="Times New Roman" w:cs="Times New Roman"/>
          <w:i/>
          <w:iCs/>
        </w:rPr>
        <w:t>a</w:t>
      </w:r>
      <w:r w:rsidRPr="00325F11">
        <w:rPr>
          <w:rFonts w:ascii="Times New Roman" w:hAnsi="Times New Roman" w:cs="Times New Roman"/>
          <w:i/>
          <w:iCs/>
        </w:rPr>
        <w:t>voidance</w:t>
      </w:r>
      <w:proofErr w:type="spellEnd"/>
      <w:r w:rsidRPr="00325F11">
        <w:rPr>
          <w:rFonts w:ascii="Times New Roman" w:hAnsi="Times New Roman" w:cs="Times New Roman"/>
        </w:rPr>
        <w:t>.</w:t>
      </w:r>
    </w:p>
    <w:p w14:paraId="0B44515A" w14:textId="50017741" w:rsidR="000720CC" w:rsidRPr="003E58A8" w:rsidRDefault="000720CC" w:rsidP="007523F3">
      <w:pPr>
        <w:pStyle w:val="DaftarParagraf"/>
        <w:numPr>
          <w:ilvl w:val="0"/>
          <w:numId w:val="3"/>
        </w:numPr>
        <w:spacing w:line="480" w:lineRule="auto"/>
        <w:ind w:left="284" w:hanging="284"/>
        <w:jc w:val="both"/>
        <w:rPr>
          <w:rFonts w:ascii="Times New Roman" w:hAnsi="Times New Roman" w:cs="Times New Roman"/>
          <w:i/>
          <w:iCs/>
        </w:rPr>
      </w:pPr>
      <w:r>
        <w:rPr>
          <w:rFonts w:ascii="Times New Roman" w:hAnsi="Times New Roman" w:cs="Times New Roman"/>
        </w:rPr>
        <w:t>Meng</w:t>
      </w:r>
      <w:r w:rsidR="008C4666">
        <w:rPr>
          <w:rFonts w:ascii="Times New Roman" w:hAnsi="Times New Roman" w:cs="Times New Roman"/>
        </w:rPr>
        <w:t>etahui</w:t>
      </w:r>
      <w:r>
        <w:rPr>
          <w:rFonts w:ascii="Times New Roman" w:hAnsi="Times New Roman" w:cs="Times New Roman"/>
        </w:rPr>
        <w:t xml:space="preserve"> pengaruh negatif</w:t>
      </w:r>
      <w:r w:rsidR="00292048">
        <w:rPr>
          <w:rFonts w:ascii="Times New Roman" w:hAnsi="Times New Roman" w:cs="Times New Roman"/>
        </w:rPr>
        <w:t xml:space="preserve"> </w:t>
      </w:r>
      <w:r>
        <w:rPr>
          <w:rFonts w:ascii="Times New Roman" w:hAnsi="Times New Roman" w:cs="Times New Roman"/>
        </w:rPr>
        <w:t xml:space="preserve">komisaris independen terhadap </w:t>
      </w:r>
      <w:proofErr w:type="spellStart"/>
      <w:r w:rsidRPr="003E58A8">
        <w:rPr>
          <w:rFonts w:ascii="Times New Roman" w:hAnsi="Times New Roman" w:cs="Times New Roman"/>
          <w:i/>
          <w:iCs/>
        </w:rPr>
        <w:t>ta</w:t>
      </w:r>
      <w:r w:rsidR="009D2D17" w:rsidRPr="003E58A8">
        <w:rPr>
          <w:rFonts w:ascii="Times New Roman" w:hAnsi="Times New Roman" w:cs="Times New Roman"/>
          <w:i/>
          <w:iCs/>
        </w:rPr>
        <w:t>x</w:t>
      </w:r>
      <w:proofErr w:type="spellEnd"/>
      <w:r w:rsidR="009D2D17" w:rsidRPr="003E58A8">
        <w:rPr>
          <w:rFonts w:ascii="Times New Roman" w:hAnsi="Times New Roman" w:cs="Times New Roman"/>
          <w:i/>
          <w:iCs/>
        </w:rPr>
        <w:t xml:space="preserve"> </w:t>
      </w:r>
      <w:proofErr w:type="spellStart"/>
      <w:r w:rsidRPr="003E58A8">
        <w:rPr>
          <w:rFonts w:ascii="Times New Roman" w:hAnsi="Times New Roman" w:cs="Times New Roman"/>
          <w:i/>
          <w:iCs/>
        </w:rPr>
        <w:t>avoidance</w:t>
      </w:r>
      <w:proofErr w:type="spellEnd"/>
      <w:r w:rsidR="003E58A8" w:rsidRPr="003E58A8">
        <w:rPr>
          <w:rFonts w:ascii="Times New Roman" w:hAnsi="Times New Roman" w:cs="Times New Roman"/>
          <w:i/>
          <w:iCs/>
        </w:rPr>
        <w:t>.</w:t>
      </w:r>
    </w:p>
    <w:p w14:paraId="098FE33D" w14:textId="1B601089" w:rsidR="000720CC" w:rsidRPr="00325F11" w:rsidRDefault="009D2D17" w:rsidP="007523F3">
      <w:pPr>
        <w:pStyle w:val="DaftarParagraf"/>
        <w:numPr>
          <w:ilvl w:val="0"/>
          <w:numId w:val="3"/>
        </w:numPr>
        <w:spacing w:line="480" w:lineRule="auto"/>
        <w:ind w:left="284" w:hanging="284"/>
        <w:jc w:val="both"/>
        <w:rPr>
          <w:rFonts w:ascii="Times New Roman" w:hAnsi="Times New Roman" w:cs="Times New Roman"/>
        </w:rPr>
      </w:pPr>
      <w:r>
        <w:rPr>
          <w:rFonts w:ascii="Times New Roman" w:hAnsi="Times New Roman" w:cs="Times New Roman"/>
        </w:rPr>
        <w:t>Meng</w:t>
      </w:r>
      <w:r w:rsidR="008C4666">
        <w:rPr>
          <w:rFonts w:ascii="Times New Roman" w:hAnsi="Times New Roman" w:cs="Times New Roman"/>
        </w:rPr>
        <w:t>etahui</w:t>
      </w:r>
      <w:r>
        <w:rPr>
          <w:rFonts w:ascii="Times New Roman" w:hAnsi="Times New Roman" w:cs="Times New Roman"/>
        </w:rPr>
        <w:t xml:space="preserve"> pengaruh negatif komite audit terhadap </w:t>
      </w:r>
      <w:proofErr w:type="spellStart"/>
      <w:r w:rsidRPr="003E58A8">
        <w:rPr>
          <w:rFonts w:ascii="Times New Roman" w:hAnsi="Times New Roman" w:cs="Times New Roman"/>
          <w:i/>
          <w:iCs/>
        </w:rPr>
        <w:t>ta</w:t>
      </w:r>
      <w:r w:rsidR="003E58A8" w:rsidRPr="003E58A8">
        <w:rPr>
          <w:rFonts w:ascii="Times New Roman" w:hAnsi="Times New Roman" w:cs="Times New Roman"/>
          <w:i/>
          <w:iCs/>
        </w:rPr>
        <w:t>x</w:t>
      </w:r>
      <w:proofErr w:type="spellEnd"/>
      <w:r w:rsidRPr="003E58A8">
        <w:rPr>
          <w:rFonts w:ascii="Times New Roman" w:hAnsi="Times New Roman" w:cs="Times New Roman"/>
          <w:i/>
          <w:iCs/>
        </w:rPr>
        <w:t xml:space="preserve"> </w:t>
      </w:r>
      <w:proofErr w:type="spellStart"/>
      <w:r w:rsidRPr="003E58A8">
        <w:rPr>
          <w:rFonts w:ascii="Times New Roman" w:hAnsi="Times New Roman" w:cs="Times New Roman"/>
          <w:i/>
          <w:iCs/>
        </w:rPr>
        <w:t>avoidance</w:t>
      </w:r>
      <w:proofErr w:type="spellEnd"/>
      <w:r w:rsidR="003E58A8">
        <w:rPr>
          <w:rFonts w:ascii="Times New Roman" w:hAnsi="Times New Roman" w:cs="Times New Roman"/>
        </w:rPr>
        <w:t>.</w:t>
      </w:r>
    </w:p>
    <w:p w14:paraId="3B848069" w14:textId="77777777" w:rsidR="004D4F0E" w:rsidRDefault="004D4F0E" w:rsidP="007523F3">
      <w:pPr>
        <w:pStyle w:val="DaftarParagraf"/>
        <w:spacing w:line="480" w:lineRule="auto"/>
        <w:ind w:left="284"/>
        <w:jc w:val="both"/>
        <w:rPr>
          <w:rFonts w:ascii="Times New Roman" w:hAnsi="Times New Roman" w:cs="Times New Roman"/>
        </w:rPr>
      </w:pPr>
    </w:p>
    <w:p w14:paraId="653F1768" w14:textId="77777777" w:rsidR="004D4F0E" w:rsidRDefault="004D4F0E" w:rsidP="007523F3">
      <w:pPr>
        <w:pStyle w:val="DaftarParagraf"/>
        <w:spacing w:line="480" w:lineRule="auto"/>
        <w:ind w:left="284"/>
        <w:jc w:val="both"/>
        <w:rPr>
          <w:rFonts w:ascii="Times New Roman" w:hAnsi="Times New Roman" w:cs="Times New Roman"/>
        </w:rPr>
      </w:pPr>
    </w:p>
    <w:p w14:paraId="4071D3C3" w14:textId="77777777" w:rsidR="004D4F0E" w:rsidRDefault="004D4F0E" w:rsidP="007523F3">
      <w:pPr>
        <w:pStyle w:val="DaftarParagraf"/>
        <w:spacing w:line="480" w:lineRule="auto"/>
        <w:ind w:left="284"/>
        <w:jc w:val="both"/>
        <w:rPr>
          <w:rFonts w:ascii="Times New Roman" w:hAnsi="Times New Roman" w:cs="Times New Roman"/>
        </w:rPr>
      </w:pPr>
    </w:p>
    <w:p w14:paraId="69D5B7A7" w14:textId="77777777" w:rsidR="004D4F0E" w:rsidRDefault="004D4F0E" w:rsidP="007523F3">
      <w:pPr>
        <w:pStyle w:val="DaftarParagraf"/>
        <w:spacing w:line="480" w:lineRule="auto"/>
        <w:ind w:left="284"/>
        <w:jc w:val="both"/>
        <w:rPr>
          <w:rFonts w:ascii="Times New Roman" w:hAnsi="Times New Roman" w:cs="Times New Roman"/>
        </w:rPr>
      </w:pPr>
    </w:p>
    <w:p w14:paraId="46F37D60" w14:textId="77777777" w:rsidR="004D4F0E" w:rsidRPr="00325F11" w:rsidRDefault="004D4F0E" w:rsidP="007523F3">
      <w:pPr>
        <w:pStyle w:val="DaftarParagraf"/>
        <w:spacing w:line="480" w:lineRule="auto"/>
        <w:ind w:left="284"/>
        <w:jc w:val="both"/>
        <w:rPr>
          <w:rFonts w:ascii="Times New Roman" w:hAnsi="Times New Roman" w:cs="Times New Roman"/>
        </w:rPr>
      </w:pPr>
    </w:p>
    <w:p w14:paraId="061DA172" w14:textId="77777777" w:rsidR="004D4F0E" w:rsidRPr="00325F11" w:rsidRDefault="004D4F0E" w:rsidP="007523F3">
      <w:pPr>
        <w:pStyle w:val="DaftarParagraf"/>
        <w:numPr>
          <w:ilvl w:val="1"/>
          <w:numId w:val="1"/>
        </w:numPr>
        <w:spacing w:line="480" w:lineRule="auto"/>
        <w:jc w:val="both"/>
        <w:rPr>
          <w:rFonts w:ascii="Times New Roman" w:hAnsi="Times New Roman" w:cs="Times New Roman"/>
          <w:b/>
          <w:bCs/>
        </w:rPr>
      </w:pPr>
      <w:r w:rsidRPr="00325F11">
        <w:rPr>
          <w:rFonts w:ascii="Times New Roman" w:hAnsi="Times New Roman" w:cs="Times New Roman"/>
          <w:b/>
          <w:bCs/>
        </w:rPr>
        <w:t>Manfaat Penelitian</w:t>
      </w:r>
    </w:p>
    <w:p w14:paraId="39C75686" w14:textId="77777777" w:rsidR="004D4F0E" w:rsidRPr="00325F11" w:rsidRDefault="004D4F0E" w:rsidP="007523F3">
      <w:pPr>
        <w:pStyle w:val="DaftarParagraf"/>
        <w:spacing w:line="480" w:lineRule="auto"/>
        <w:ind w:left="0" w:firstLine="360"/>
        <w:jc w:val="both"/>
        <w:rPr>
          <w:rFonts w:ascii="Times New Roman" w:hAnsi="Times New Roman" w:cs="Times New Roman"/>
        </w:rPr>
      </w:pPr>
      <w:r w:rsidRPr="00325F11">
        <w:rPr>
          <w:rFonts w:ascii="Times New Roman" w:hAnsi="Times New Roman" w:cs="Times New Roman"/>
        </w:rPr>
        <w:t xml:space="preserve">Penelitian ini diharapkan dapat memberikan manfaat dan menjawab permasalahan yang ada. Penelitian ini mempunyai dua manfaat yaitu manfaat </w:t>
      </w:r>
      <w:proofErr w:type="spellStart"/>
      <w:r w:rsidRPr="00325F11">
        <w:rPr>
          <w:rFonts w:ascii="Times New Roman" w:hAnsi="Times New Roman" w:cs="Times New Roman"/>
        </w:rPr>
        <w:t>teoritis</w:t>
      </w:r>
      <w:proofErr w:type="spellEnd"/>
      <w:r w:rsidRPr="00325F11">
        <w:rPr>
          <w:rFonts w:ascii="Times New Roman" w:hAnsi="Times New Roman" w:cs="Times New Roman"/>
        </w:rPr>
        <w:t xml:space="preserve"> dan manfaat praktis. Berdasarkan tujuan penelitian di</w:t>
      </w:r>
      <w:r>
        <w:rPr>
          <w:rFonts w:ascii="Times New Roman" w:hAnsi="Times New Roman" w:cs="Times New Roman"/>
        </w:rPr>
        <w:t xml:space="preserve"> </w:t>
      </w:r>
      <w:r w:rsidRPr="00325F11">
        <w:rPr>
          <w:rFonts w:ascii="Times New Roman" w:hAnsi="Times New Roman" w:cs="Times New Roman"/>
        </w:rPr>
        <w:t>atas, manfaat yang diharapkan dalam penelitian ini adalah sebagai berikut:</w:t>
      </w:r>
    </w:p>
    <w:p w14:paraId="2F4F30CA" w14:textId="77777777" w:rsidR="004D4F0E" w:rsidRPr="00325F11" w:rsidRDefault="004D4F0E" w:rsidP="007523F3">
      <w:pPr>
        <w:pStyle w:val="DaftarParagraf"/>
        <w:numPr>
          <w:ilvl w:val="2"/>
          <w:numId w:val="1"/>
        </w:numPr>
        <w:spacing w:line="480" w:lineRule="auto"/>
        <w:jc w:val="both"/>
        <w:rPr>
          <w:rFonts w:ascii="Times New Roman" w:hAnsi="Times New Roman" w:cs="Times New Roman"/>
          <w:b/>
          <w:bCs/>
        </w:rPr>
      </w:pPr>
      <w:r w:rsidRPr="00325F11">
        <w:rPr>
          <w:rFonts w:ascii="Times New Roman" w:hAnsi="Times New Roman" w:cs="Times New Roman"/>
          <w:b/>
          <w:bCs/>
        </w:rPr>
        <w:t xml:space="preserve">Manfaat </w:t>
      </w:r>
      <w:proofErr w:type="spellStart"/>
      <w:r w:rsidRPr="00325F11">
        <w:rPr>
          <w:rFonts w:ascii="Times New Roman" w:hAnsi="Times New Roman" w:cs="Times New Roman"/>
          <w:b/>
          <w:bCs/>
        </w:rPr>
        <w:t>Teoritis</w:t>
      </w:r>
      <w:proofErr w:type="spellEnd"/>
    </w:p>
    <w:p w14:paraId="0C0F949F" w14:textId="0D86FE4D" w:rsidR="004D4F0E" w:rsidRPr="00325F11" w:rsidRDefault="004D4F0E" w:rsidP="007523F3">
      <w:pPr>
        <w:pStyle w:val="DaftarParagraf"/>
        <w:numPr>
          <w:ilvl w:val="0"/>
          <w:numId w:val="4"/>
        </w:numPr>
        <w:spacing w:line="480" w:lineRule="auto"/>
        <w:ind w:left="284" w:hanging="284"/>
        <w:jc w:val="both"/>
        <w:rPr>
          <w:rFonts w:ascii="Times New Roman" w:hAnsi="Times New Roman" w:cs="Times New Roman"/>
        </w:rPr>
      </w:pPr>
      <w:r w:rsidRPr="00325F11">
        <w:rPr>
          <w:rFonts w:ascii="Times New Roman" w:hAnsi="Times New Roman" w:cs="Times New Roman"/>
        </w:rPr>
        <w:t xml:space="preserve">Hasil penelitian ini diharapkan dapat memberikan kontribusi teori berupa bukti empiris mengenai pengaruh konservatisme akuntansi dan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w:t>
      </w:r>
      <w:r w:rsidR="00292048">
        <w:rPr>
          <w:rFonts w:ascii="Times New Roman" w:hAnsi="Times New Roman" w:cs="Times New Roman"/>
        </w:rPr>
        <w:t xml:space="preserve">dengan indikatornya yaitu kepemilikan manajerial, komisaris independen dan komite audit </w:t>
      </w:r>
      <w:r w:rsidRPr="00325F11">
        <w:rPr>
          <w:rFonts w:ascii="Times New Roman" w:hAnsi="Times New Roman" w:cs="Times New Roman"/>
        </w:rPr>
        <w:t xml:space="preserve">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4CC54611" w14:textId="77777777" w:rsidR="004D4F0E" w:rsidRPr="00325F11" w:rsidRDefault="004D4F0E" w:rsidP="007523F3">
      <w:pPr>
        <w:pStyle w:val="DaftarParagraf"/>
        <w:numPr>
          <w:ilvl w:val="0"/>
          <w:numId w:val="4"/>
        </w:numPr>
        <w:spacing w:line="480" w:lineRule="auto"/>
        <w:ind w:left="284" w:hanging="284"/>
        <w:jc w:val="both"/>
        <w:rPr>
          <w:rFonts w:ascii="Times New Roman" w:hAnsi="Times New Roman" w:cs="Times New Roman"/>
        </w:rPr>
      </w:pPr>
      <w:r w:rsidRPr="00325F11">
        <w:rPr>
          <w:rFonts w:ascii="Times New Roman" w:hAnsi="Times New Roman" w:cs="Times New Roman"/>
        </w:rPr>
        <w:t>Hasil penelitian ini diharapkan dapat memberikan referensi untuk penelitian di masa yang akan datang.</w:t>
      </w:r>
    </w:p>
    <w:p w14:paraId="471DDDC1" w14:textId="77777777" w:rsidR="004D4F0E" w:rsidRPr="00325F11" w:rsidRDefault="004D4F0E" w:rsidP="007523F3">
      <w:pPr>
        <w:pStyle w:val="DaftarParagraf"/>
        <w:numPr>
          <w:ilvl w:val="2"/>
          <w:numId w:val="1"/>
        </w:numPr>
        <w:spacing w:line="480" w:lineRule="auto"/>
        <w:jc w:val="both"/>
        <w:rPr>
          <w:rFonts w:ascii="Times New Roman" w:hAnsi="Times New Roman" w:cs="Times New Roman"/>
          <w:b/>
          <w:bCs/>
        </w:rPr>
      </w:pPr>
      <w:r w:rsidRPr="00325F11">
        <w:rPr>
          <w:rFonts w:ascii="Times New Roman" w:hAnsi="Times New Roman" w:cs="Times New Roman"/>
          <w:b/>
          <w:bCs/>
        </w:rPr>
        <w:t>Manfaat Praktis</w:t>
      </w:r>
    </w:p>
    <w:p w14:paraId="5FD11E50" w14:textId="4A844EBF" w:rsidR="004D4F0E" w:rsidRPr="00325F11" w:rsidRDefault="004D4F0E" w:rsidP="007523F3">
      <w:pPr>
        <w:pStyle w:val="DaftarParagraf"/>
        <w:numPr>
          <w:ilvl w:val="0"/>
          <w:numId w:val="5"/>
        </w:numPr>
        <w:spacing w:line="480" w:lineRule="auto"/>
        <w:ind w:left="284" w:hanging="284"/>
        <w:jc w:val="both"/>
        <w:rPr>
          <w:rFonts w:ascii="Times New Roman" w:hAnsi="Times New Roman" w:cs="Times New Roman"/>
        </w:rPr>
      </w:pPr>
      <w:r w:rsidRPr="00325F11">
        <w:rPr>
          <w:rFonts w:ascii="Times New Roman" w:hAnsi="Times New Roman" w:cs="Times New Roman"/>
        </w:rPr>
        <w:lastRenderedPageBreak/>
        <w:t xml:space="preserve">Manfaat bagi </w:t>
      </w:r>
      <w:r w:rsidR="006529A2">
        <w:rPr>
          <w:rFonts w:ascii="Times New Roman" w:hAnsi="Times New Roman" w:cs="Times New Roman"/>
        </w:rPr>
        <w:t>p</w:t>
      </w:r>
      <w:r w:rsidRPr="00325F11">
        <w:rPr>
          <w:rFonts w:ascii="Times New Roman" w:hAnsi="Times New Roman" w:cs="Times New Roman"/>
        </w:rPr>
        <w:t xml:space="preserve">erusahaan </w:t>
      </w:r>
      <w:r w:rsidR="006529A2">
        <w:rPr>
          <w:rFonts w:ascii="Times New Roman" w:hAnsi="Times New Roman" w:cs="Times New Roman"/>
        </w:rPr>
        <w:t>s</w:t>
      </w:r>
      <w:r w:rsidR="00B457A9">
        <w:rPr>
          <w:rFonts w:ascii="Times New Roman" w:hAnsi="Times New Roman" w:cs="Times New Roman"/>
        </w:rPr>
        <w:t>ektor pertambangan</w:t>
      </w:r>
      <w:r w:rsidRPr="00325F11">
        <w:rPr>
          <w:rFonts w:ascii="Times New Roman" w:hAnsi="Times New Roman" w:cs="Times New Roman"/>
        </w:rPr>
        <w:t xml:space="preserve">, dapat dijadikan sebagai bahan referensi dan informasi mengenai tingkat konservatisme akuntansi dan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w:t>
      </w:r>
      <w:r w:rsidR="00B2066F">
        <w:rPr>
          <w:rFonts w:ascii="Times New Roman" w:hAnsi="Times New Roman" w:cs="Times New Roman"/>
        </w:rPr>
        <w:t xml:space="preserve">dengan indikatornya yaitu kepemilikan manajerial, komisaris independen dan komite audit </w:t>
      </w:r>
      <w:r w:rsidRPr="00325F11">
        <w:rPr>
          <w:rFonts w:ascii="Times New Roman" w:hAnsi="Times New Roman" w:cs="Times New Roman"/>
        </w:rPr>
        <w:t xml:space="preserve">yang diterapkan oleh perusahaan dan pengaruhnya 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7484BDCC" w14:textId="4C36A812" w:rsidR="004D4F0E" w:rsidRPr="00325F11" w:rsidRDefault="004D4F0E" w:rsidP="007523F3">
      <w:pPr>
        <w:pStyle w:val="DaftarParagraf"/>
        <w:numPr>
          <w:ilvl w:val="0"/>
          <w:numId w:val="5"/>
        </w:numPr>
        <w:spacing w:line="480" w:lineRule="auto"/>
        <w:ind w:left="284" w:hanging="284"/>
        <w:jc w:val="both"/>
        <w:rPr>
          <w:rFonts w:ascii="Times New Roman" w:hAnsi="Times New Roman" w:cs="Times New Roman"/>
        </w:rPr>
      </w:pPr>
      <w:r w:rsidRPr="00325F11">
        <w:rPr>
          <w:rFonts w:ascii="Times New Roman" w:hAnsi="Times New Roman" w:cs="Times New Roman"/>
        </w:rPr>
        <w:t xml:space="preserve">Manfaat bagi </w:t>
      </w:r>
      <w:r w:rsidR="006529A2">
        <w:rPr>
          <w:rFonts w:ascii="Times New Roman" w:hAnsi="Times New Roman" w:cs="Times New Roman"/>
        </w:rPr>
        <w:t>p</w:t>
      </w:r>
      <w:r w:rsidRPr="00325F11">
        <w:rPr>
          <w:rFonts w:ascii="Times New Roman" w:hAnsi="Times New Roman" w:cs="Times New Roman"/>
        </w:rPr>
        <w:t xml:space="preserve">embaca dan </w:t>
      </w:r>
      <w:r w:rsidR="006529A2">
        <w:rPr>
          <w:rFonts w:ascii="Times New Roman" w:hAnsi="Times New Roman" w:cs="Times New Roman"/>
        </w:rPr>
        <w:t>p</w:t>
      </w:r>
      <w:r w:rsidRPr="00325F11">
        <w:rPr>
          <w:rFonts w:ascii="Times New Roman" w:hAnsi="Times New Roman" w:cs="Times New Roman"/>
        </w:rPr>
        <w:t xml:space="preserve">ihak </w:t>
      </w:r>
      <w:r w:rsidR="006529A2">
        <w:rPr>
          <w:rFonts w:ascii="Times New Roman" w:hAnsi="Times New Roman" w:cs="Times New Roman"/>
        </w:rPr>
        <w:t>l</w:t>
      </w:r>
      <w:r w:rsidRPr="00325F11">
        <w:rPr>
          <w:rFonts w:ascii="Times New Roman" w:hAnsi="Times New Roman" w:cs="Times New Roman"/>
        </w:rPr>
        <w:t xml:space="preserve">ainnya, dapat menambah referensi bukti empiris kepada pihak terkait 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dan menyesuaikan dengan segala kepentingannya.</w:t>
      </w:r>
    </w:p>
    <w:p w14:paraId="23723A0A" w14:textId="77777777" w:rsidR="004D4F0E" w:rsidRPr="00325F11" w:rsidRDefault="004D4F0E" w:rsidP="007523F3">
      <w:pPr>
        <w:spacing w:line="480" w:lineRule="auto"/>
        <w:jc w:val="both"/>
        <w:rPr>
          <w:rFonts w:ascii="Times New Roman" w:hAnsi="Times New Roman" w:cs="Times New Roman"/>
        </w:rPr>
      </w:pPr>
    </w:p>
    <w:p w14:paraId="70295FEE" w14:textId="77777777" w:rsidR="004D4F0E" w:rsidRPr="00325F11" w:rsidRDefault="004D4F0E" w:rsidP="007523F3">
      <w:pPr>
        <w:spacing w:line="480" w:lineRule="auto"/>
        <w:jc w:val="both"/>
        <w:rPr>
          <w:rFonts w:ascii="Times New Roman" w:hAnsi="Times New Roman" w:cs="Times New Roman"/>
        </w:rPr>
      </w:pPr>
    </w:p>
    <w:p w14:paraId="7E52268B" w14:textId="77777777" w:rsidR="004D4F0E" w:rsidRDefault="004D4F0E" w:rsidP="007523F3">
      <w:pPr>
        <w:spacing w:line="480" w:lineRule="auto"/>
        <w:jc w:val="both"/>
        <w:rPr>
          <w:rFonts w:ascii="Times New Roman" w:hAnsi="Times New Roman" w:cs="Times New Roman"/>
        </w:rPr>
      </w:pPr>
    </w:p>
    <w:p w14:paraId="24BD5FAF" w14:textId="77777777" w:rsidR="004674BD" w:rsidRDefault="004674BD" w:rsidP="007523F3">
      <w:pPr>
        <w:spacing w:line="480" w:lineRule="auto"/>
        <w:jc w:val="both"/>
        <w:rPr>
          <w:rFonts w:ascii="Times New Roman" w:hAnsi="Times New Roman" w:cs="Times New Roman"/>
        </w:rPr>
      </w:pPr>
    </w:p>
    <w:p w14:paraId="48A38F5A" w14:textId="77777777" w:rsidR="004674BD" w:rsidRDefault="004674BD" w:rsidP="007523F3">
      <w:pPr>
        <w:spacing w:line="480" w:lineRule="auto"/>
        <w:jc w:val="both"/>
        <w:rPr>
          <w:rFonts w:ascii="Times New Roman" w:hAnsi="Times New Roman" w:cs="Times New Roman"/>
        </w:rPr>
      </w:pPr>
    </w:p>
    <w:p w14:paraId="554CCBC3" w14:textId="77777777" w:rsidR="004674BD" w:rsidRDefault="004674BD" w:rsidP="007523F3">
      <w:pPr>
        <w:spacing w:line="480" w:lineRule="auto"/>
        <w:jc w:val="both"/>
        <w:rPr>
          <w:rFonts w:ascii="Times New Roman" w:hAnsi="Times New Roman" w:cs="Times New Roman"/>
        </w:rPr>
      </w:pPr>
    </w:p>
    <w:p w14:paraId="58936E64" w14:textId="77777777" w:rsidR="004674BD" w:rsidRDefault="004674BD" w:rsidP="007523F3">
      <w:pPr>
        <w:spacing w:line="480" w:lineRule="auto"/>
        <w:jc w:val="both"/>
        <w:rPr>
          <w:rFonts w:ascii="Times New Roman" w:hAnsi="Times New Roman" w:cs="Times New Roman"/>
        </w:rPr>
      </w:pPr>
    </w:p>
    <w:p w14:paraId="0C6F9959" w14:textId="77777777" w:rsidR="004674BD" w:rsidRDefault="004674BD" w:rsidP="007523F3">
      <w:pPr>
        <w:spacing w:line="480" w:lineRule="auto"/>
        <w:jc w:val="both"/>
        <w:rPr>
          <w:rFonts w:ascii="Times New Roman" w:hAnsi="Times New Roman" w:cs="Times New Roman"/>
        </w:rPr>
      </w:pPr>
    </w:p>
    <w:p w14:paraId="1FD039C5" w14:textId="77777777" w:rsidR="004674BD" w:rsidRDefault="004674BD" w:rsidP="007523F3">
      <w:pPr>
        <w:spacing w:line="480" w:lineRule="auto"/>
        <w:jc w:val="both"/>
        <w:rPr>
          <w:rFonts w:ascii="Times New Roman" w:hAnsi="Times New Roman" w:cs="Times New Roman"/>
        </w:rPr>
      </w:pPr>
    </w:p>
    <w:p w14:paraId="7BC89282" w14:textId="77777777" w:rsidR="004674BD" w:rsidRDefault="004674BD" w:rsidP="007523F3">
      <w:pPr>
        <w:spacing w:line="480" w:lineRule="auto"/>
        <w:jc w:val="both"/>
        <w:rPr>
          <w:rFonts w:ascii="Times New Roman" w:hAnsi="Times New Roman" w:cs="Times New Roman"/>
        </w:rPr>
      </w:pPr>
    </w:p>
    <w:p w14:paraId="77294478" w14:textId="77777777" w:rsidR="004674BD" w:rsidRDefault="004674BD" w:rsidP="007523F3">
      <w:pPr>
        <w:spacing w:line="480" w:lineRule="auto"/>
        <w:jc w:val="both"/>
        <w:rPr>
          <w:rFonts w:ascii="Times New Roman" w:hAnsi="Times New Roman" w:cs="Times New Roman"/>
        </w:rPr>
      </w:pPr>
    </w:p>
    <w:p w14:paraId="4E9FB56E" w14:textId="77777777" w:rsidR="004674BD" w:rsidRDefault="004674BD" w:rsidP="007523F3">
      <w:pPr>
        <w:spacing w:line="480" w:lineRule="auto"/>
        <w:jc w:val="both"/>
        <w:rPr>
          <w:rFonts w:ascii="Times New Roman" w:hAnsi="Times New Roman" w:cs="Times New Roman"/>
        </w:rPr>
      </w:pPr>
    </w:p>
    <w:p w14:paraId="309D90B8" w14:textId="77777777" w:rsidR="004D4F0E" w:rsidRPr="00325F11" w:rsidRDefault="004D4F0E" w:rsidP="007523F3">
      <w:pPr>
        <w:spacing w:line="240" w:lineRule="auto"/>
        <w:jc w:val="center"/>
        <w:rPr>
          <w:rFonts w:ascii="Times New Roman" w:hAnsi="Times New Roman" w:cs="Times New Roman"/>
          <w:b/>
          <w:bCs/>
        </w:rPr>
      </w:pPr>
      <w:r w:rsidRPr="00325F11">
        <w:rPr>
          <w:rFonts w:ascii="Times New Roman" w:hAnsi="Times New Roman" w:cs="Times New Roman"/>
          <w:b/>
          <w:bCs/>
        </w:rPr>
        <w:lastRenderedPageBreak/>
        <w:t>BAB II</w:t>
      </w:r>
    </w:p>
    <w:p w14:paraId="27C59DD0" w14:textId="77777777" w:rsidR="004D4F0E" w:rsidRDefault="004D4F0E" w:rsidP="007523F3">
      <w:pPr>
        <w:spacing w:line="240" w:lineRule="auto"/>
        <w:jc w:val="center"/>
        <w:rPr>
          <w:rFonts w:ascii="Times New Roman" w:hAnsi="Times New Roman" w:cs="Times New Roman"/>
          <w:b/>
          <w:bCs/>
        </w:rPr>
      </w:pPr>
      <w:r w:rsidRPr="00325F11">
        <w:rPr>
          <w:rFonts w:ascii="Times New Roman" w:hAnsi="Times New Roman" w:cs="Times New Roman"/>
          <w:b/>
          <w:bCs/>
        </w:rPr>
        <w:t>KAJIAN TEORITIS</w:t>
      </w:r>
    </w:p>
    <w:p w14:paraId="63440C87" w14:textId="77777777" w:rsidR="004D4F0E" w:rsidRPr="00325F11" w:rsidRDefault="004D4F0E" w:rsidP="007523F3">
      <w:pPr>
        <w:spacing w:line="240" w:lineRule="auto"/>
        <w:jc w:val="center"/>
        <w:rPr>
          <w:rFonts w:ascii="Times New Roman" w:hAnsi="Times New Roman" w:cs="Times New Roman"/>
          <w:b/>
          <w:bCs/>
        </w:rPr>
      </w:pPr>
    </w:p>
    <w:p w14:paraId="44A17A53" w14:textId="77777777"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Teori Keagenan (</w:t>
      </w:r>
      <w:proofErr w:type="spellStart"/>
      <w:r w:rsidRPr="00325F11">
        <w:rPr>
          <w:rFonts w:ascii="Times New Roman" w:hAnsi="Times New Roman" w:cs="Times New Roman"/>
          <w:b/>
          <w:bCs/>
          <w:i/>
          <w:iCs/>
        </w:rPr>
        <w:t>Agency</w:t>
      </w:r>
      <w:proofErr w:type="spellEnd"/>
      <w:r w:rsidRPr="00325F11">
        <w:rPr>
          <w:rFonts w:ascii="Times New Roman" w:hAnsi="Times New Roman" w:cs="Times New Roman"/>
          <w:b/>
          <w:bCs/>
          <w:i/>
          <w:iCs/>
        </w:rPr>
        <w:t xml:space="preserve"> </w:t>
      </w:r>
      <w:proofErr w:type="spellStart"/>
      <w:r w:rsidRPr="00325F11">
        <w:rPr>
          <w:rFonts w:ascii="Times New Roman" w:hAnsi="Times New Roman" w:cs="Times New Roman"/>
          <w:b/>
          <w:bCs/>
          <w:i/>
          <w:iCs/>
        </w:rPr>
        <w:t>Theory</w:t>
      </w:r>
      <w:proofErr w:type="spellEnd"/>
      <w:r w:rsidRPr="00325F11">
        <w:rPr>
          <w:rFonts w:ascii="Times New Roman" w:hAnsi="Times New Roman" w:cs="Times New Roman"/>
          <w:b/>
          <w:bCs/>
        </w:rPr>
        <w:t>)</w:t>
      </w:r>
    </w:p>
    <w:p w14:paraId="01DE8F7C" w14:textId="77777777" w:rsidR="004D4F0E" w:rsidRPr="00325F11" w:rsidRDefault="004D4F0E" w:rsidP="007523F3">
      <w:pPr>
        <w:spacing w:after="0" w:line="480" w:lineRule="auto"/>
        <w:ind w:firstLine="426"/>
        <w:jc w:val="both"/>
        <w:rPr>
          <w:rFonts w:ascii="Times New Roman" w:hAnsi="Times New Roman" w:cs="Times New Roman"/>
        </w:rPr>
      </w:pPr>
      <w:proofErr w:type="spellStart"/>
      <w:r w:rsidRPr="00325F11">
        <w:rPr>
          <w:rFonts w:ascii="Times New Roman" w:hAnsi="Times New Roman" w:cs="Times New Roman"/>
          <w:i/>
          <w:iCs/>
        </w:rPr>
        <w:t>Agency</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theory</w:t>
      </w:r>
      <w:proofErr w:type="spellEnd"/>
      <w:r w:rsidRPr="00325F11">
        <w:rPr>
          <w:rFonts w:ascii="Times New Roman" w:hAnsi="Times New Roman" w:cs="Times New Roman"/>
        </w:rPr>
        <w:t xml:space="preserve"> pertama kali dicetuskan oleh Jensen dan </w:t>
      </w:r>
      <w:proofErr w:type="spellStart"/>
      <w:r w:rsidRPr="00325F11">
        <w:rPr>
          <w:rFonts w:ascii="Times New Roman" w:hAnsi="Times New Roman" w:cs="Times New Roman"/>
        </w:rPr>
        <w:t>Meckling</w:t>
      </w:r>
      <w:proofErr w:type="spellEnd"/>
      <w:r w:rsidRPr="00325F11">
        <w:rPr>
          <w:rFonts w:ascii="Times New Roman" w:hAnsi="Times New Roman" w:cs="Times New Roman"/>
        </w:rPr>
        <w:t xml:space="preserve"> (1976), dan menjelaskan hubungan keagenan bahwa: </w:t>
      </w:r>
    </w:p>
    <w:p w14:paraId="5233268B" w14:textId="77777777" w:rsidR="004D4F0E" w:rsidRPr="00562462" w:rsidRDefault="004D4F0E" w:rsidP="007523F3">
      <w:pPr>
        <w:spacing w:line="240" w:lineRule="auto"/>
        <w:ind w:left="426"/>
        <w:jc w:val="both"/>
        <w:rPr>
          <w:rFonts w:ascii="Times New Roman" w:hAnsi="Times New Roman" w:cs="Times New Roman"/>
          <w:i/>
          <w:iCs/>
          <w:sz w:val="22"/>
          <w:szCs w:val="22"/>
        </w:rPr>
      </w:pPr>
      <w:r w:rsidRPr="00562462">
        <w:rPr>
          <w:rFonts w:ascii="Times New Roman" w:hAnsi="Times New Roman" w:cs="Times New Roman"/>
          <w:i/>
          <w:iCs/>
          <w:sz w:val="22"/>
          <w:szCs w:val="22"/>
        </w:rPr>
        <w:t>“</w:t>
      </w:r>
      <w:proofErr w:type="spellStart"/>
      <w:r w:rsidRPr="00562462">
        <w:rPr>
          <w:rFonts w:ascii="Times New Roman" w:hAnsi="Times New Roman" w:cs="Times New Roman"/>
          <w:i/>
          <w:iCs/>
          <w:sz w:val="22"/>
          <w:szCs w:val="22"/>
        </w:rPr>
        <w:t>agency</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relationship</w:t>
      </w:r>
      <w:proofErr w:type="spellEnd"/>
      <w:r w:rsidRPr="00562462">
        <w:rPr>
          <w:rFonts w:ascii="Times New Roman" w:hAnsi="Times New Roman" w:cs="Times New Roman"/>
          <w:i/>
          <w:iCs/>
          <w:sz w:val="22"/>
          <w:szCs w:val="22"/>
        </w:rPr>
        <w:t xml:space="preserve"> as a </w:t>
      </w:r>
      <w:proofErr w:type="spellStart"/>
      <w:r w:rsidRPr="00562462">
        <w:rPr>
          <w:rFonts w:ascii="Times New Roman" w:hAnsi="Times New Roman" w:cs="Times New Roman"/>
          <w:i/>
          <w:iCs/>
          <w:sz w:val="22"/>
          <w:szCs w:val="22"/>
        </w:rPr>
        <w:t>contract</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under</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which</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one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or</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more</w:t>
      </w:r>
      <w:proofErr w:type="spellEnd"/>
      <w:r w:rsidRPr="00562462">
        <w:rPr>
          <w:rFonts w:ascii="Times New Roman" w:hAnsi="Times New Roman" w:cs="Times New Roman"/>
          <w:i/>
          <w:iCs/>
          <w:sz w:val="22"/>
          <w:szCs w:val="22"/>
        </w:rPr>
        <w:t xml:space="preserve"> person [</w:t>
      </w:r>
      <w:proofErr w:type="spellStart"/>
      <w:r w:rsidRPr="00562462">
        <w:rPr>
          <w:rFonts w:ascii="Times New Roman" w:hAnsi="Times New Roman" w:cs="Times New Roman"/>
          <w:i/>
          <w:iCs/>
          <w:sz w:val="22"/>
          <w:szCs w:val="22"/>
        </w:rPr>
        <w:t>the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principals</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angage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another</w:t>
      </w:r>
      <w:proofErr w:type="spellEnd"/>
      <w:r w:rsidRPr="00562462">
        <w:rPr>
          <w:rFonts w:ascii="Times New Roman" w:hAnsi="Times New Roman" w:cs="Times New Roman"/>
          <w:i/>
          <w:iCs/>
          <w:sz w:val="22"/>
          <w:szCs w:val="22"/>
        </w:rPr>
        <w:t xml:space="preserve"> person [</w:t>
      </w:r>
      <w:proofErr w:type="spellStart"/>
      <w:r w:rsidRPr="00562462">
        <w:rPr>
          <w:rFonts w:ascii="Times New Roman" w:hAnsi="Times New Roman" w:cs="Times New Roman"/>
          <w:i/>
          <w:iCs/>
          <w:sz w:val="22"/>
          <w:szCs w:val="22"/>
        </w:rPr>
        <w:t>the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agent</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to</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perform</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some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service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on</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their</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behalf</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which</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involves</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delegating</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some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decision</w:t>
      </w:r>
      <w:proofErr w:type="spellEnd"/>
      <w:r w:rsidRPr="00562462">
        <w:rPr>
          <w:rFonts w:ascii="Times New Roman" w:hAnsi="Times New Roman" w:cs="Times New Roman"/>
          <w:i/>
          <w:iCs/>
          <w:sz w:val="22"/>
          <w:szCs w:val="22"/>
        </w:rPr>
        <w:t xml:space="preserve"> making </w:t>
      </w:r>
      <w:proofErr w:type="spellStart"/>
      <w:r w:rsidRPr="00562462">
        <w:rPr>
          <w:rFonts w:ascii="Times New Roman" w:hAnsi="Times New Roman" w:cs="Times New Roman"/>
          <w:i/>
          <w:iCs/>
          <w:sz w:val="22"/>
          <w:szCs w:val="22"/>
        </w:rPr>
        <w:t>authority</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to</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the</w:t>
      </w:r>
      <w:proofErr w:type="spellEnd"/>
      <w:r w:rsidRPr="00562462">
        <w:rPr>
          <w:rFonts w:ascii="Times New Roman" w:hAnsi="Times New Roman" w:cs="Times New Roman"/>
          <w:i/>
          <w:iCs/>
          <w:sz w:val="22"/>
          <w:szCs w:val="22"/>
        </w:rPr>
        <w:t xml:space="preserve"> </w:t>
      </w:r>
      <w:proofErr w:type="spellStart"/>
      <w:r w:rsidRPr="00562462">
        <w:rPr>
          <w:rFonts w:ascii="Times New Roman" w:hAnsi="Times New Roman" w:cs="Times New Roman"/>
          <w:i/>
          <w:iCs/>
          <w:sz w:val="22"/>
          <w:szCs w:val="22"/>
        </w:rPr>
        <w:t>agent</w:t>
      </w:r>
      <w:proofErr w:type="spellEnd"/>
      <w:r w:rsidRPr="00562462">
        <w:rPr>
          <w:rFonts w:ascii="Times New Roman" w:hAnsi="Times New Roman" w:cs="Times New Roman"/>
          <w:i/>
          <w:iCs/>
          <w:sz w:val="22"/>
          <w:szCs w:val="22"/>
        </w:rPr>
        <w:t xml:space="preserve">”. </w:t>
      </w:r>
    </w:p>
    <w:p w14:paraId="0F5A7992" w14:textId="77777777"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Dengan proporsi kepemilikan yang hanya sebagian (kecil) dari saham beredar perusahaan, bahkan kepemilikan saham perusahaan yang hanya dikelola agen, membuat manajer/agen cenderung bertindak untuk kepentingan pribadi dan bukan untuk memaksimumkan nilai perusahaan. Dalam sebuah perusahaan yang termasuk </w:t>
      </w:r>
      <w:proofErr w:type="spellStart"/>
      <w:r w:rsidRPr="00325F11">
        <w:rPr>
          <w:rFonts w:ascii="Times New Roman" w:hAnsi="Times New Roman" w:cs="Times New Roman"/>
        </w:rPr>
        <w:t>prin</w:t>
      </w:r>
      <w:r>
        <w:rPr>
          <w:rFonts w:ascii="Times New Roman" w:hAnsi="Times New Roman" w:cs="Times New Roman"/>
        </w:rPr>
        <w:t>s</w:t>
      </w:r>
      <w:r w:rsidRPr="00325F11">
        <w:rPr>
          <w:rFonts w:ascii="Times New Roman" w:hAnsi="Times New Roman" w:cs="Times New Roman"/>
        </w:rPr>
        <w:t>ipal</w:t>
      </w:r>
      <w:proofErr w:type="spellEnd"/>
      <w:r w:rsidRPr="00325F11">
        <w:rPr>
          <w:rFonts w:ascii="Times New Roman" w:hAnsi="Times New Roman" w:cs="Times New Roman"/>
        </w:rPr>
        <w:t xml:space="preserve"> adalah para pemegang saham, sedangkan yang termasuk agen adalah CEO. Menurut teori tersebut setiap individu memiliki sifat untuk mementingkan diri sendiri. Begitu pula yang t</w:t>
      </w:r>
      <w:r>
        <w:rPr>
          <w:rFonts w:ascii="Times New Roman" w:hAnsi="Times New Roman" w:cs="Times New Roman"/>
        </w:rPr>
        <w:t>er</w:t>
      </w:r>
      <w:r w:rsidRPr="00325F11">
        <w:rPr>
          <w:rFonts w:ascii="Times New Roman" w:hAnsi="Times New Roman" w:cs="Times New Roman"/>
        </w:rPr>
        <w:t xml:space="preserve">jadi di beberapa perusahaan pada umumnya. Manajer terdorong untuk memaksimalkan kepentingan sendiri dari pihak </w:t>
      </w:r>
      <w:proofErr w:type="spellStart"/>
      <w:r w:rsidRPr="00325F11">
        <w:rPr>
          <w:rFonts w:ascii="Times New Roman" w:hAnsi="Times New Roman" w:cs="Times New Roman"/>
        </w:rPr>
        <w:t>prin</w:t>
      </w:r>
      <w:r>
        <w:rPr>
          <w:rFonts w:ascii="Times New Roman" w:hAnsi="Times New Roman" w:cs="Times New Roman"/>
        </w:rPr>
        <w:t>s</w:t>
      </w:r>
      <w:r w:rsidRPr="00325F11">
        <w:rPr>
          <w:rFonts w:ascii="Times New Roman" w:hAnsi="Times New Roman" w:cs="Times New Roman"/>
        </w:rPr>
        <w:t>ipal</w:t>
      </w:r>
      <w:proofErr w:type="spellEnd"/>
      <w:r w:rsidRPr="00325F11">
        <w:rPr>
          <w:rFonts w:ascii="Times New Roman" w:hAnsi="Times New Roman" w:cs="Times New Roman"/>
        </w:rPr>
        <w:t xml:space="preserve"> sendiri tidak dapat memonitor kinerja manajer setiap saat untuk memastikan bahwa manajer bekerja sesuai dengan kemauan para pemegang saham (Kusuma </w:t>
      </w:r>
      <w:proofErr w:type="spellStart"/>
      <w:r w:rsidRPr="00325F11">
        <w:rPr>
          <w:rFonts w:ascii="Times New Roman" w:hAnsi="Times New Roman" w:cs="Times New Roman"/>
        </w:rPr>
        <w:t>et</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al</w:t>
      </w:r>
      <w:proofErr w:type="spellEnd"/>
      <w:r w:rsidRPr="00325F11">
        <w:rPr>
          <w:rFonts w:ascii="Times New Roman" w:hAnsi="Times New Roman" w:cs="Times New Roman"/>
        </w:rPr>
        <w:t>, 2003).</w:t>
      </w:r>
    </w:p>
    <w:p w14:paraId="1CF67CB4" w14:textId="4FC234F2"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Menurut Antony </w:t>
      </w:r>
      <w:proofErr w:type="spellStart"/>
      <w:r w:rsidRPr="00856B1D">
        <w:rPr>
          <w:rFonts w:ascii="Times New Roman" w:hAnsi="Times New Roman" w:cs="Times New Roman"/>
          <w:i/>
          <w:iCs/>
        </w:rPr>
        <w:t>et</w:t>
      </w:r>
      <w:proofErr w:type="spellEnd"/>
      <w:r w:rsidRPr="00856B1D">
        <w:rPr>
          <w:rFonts w:ascii="Times New Roman" w:hAnsi="Times New Roman" w:cs="Times New Roman"/>
          <w:i/>
          <w:iCs/>
        </w:rPr>
        <w:t xml:space="preserve"> </w:t>
      </w:r>
      <w:proofErr w:type="spellStart"/>
      <w:r w:rsidRPr="00856B1D">
        <w:rPr>
          <w:rFonts w:ascii="Times New Roman" w:hAnsi="Times New Roman" w:cs="Times New Roman"/>
          <w:i/>
          <w:iCs/>
        </w:rPr>
        <w:t>al</w:t>
      </w:r>
      <w:proofErr w:type="spellEnd"/>
      <w:r w:rsidRPr="00325F11">
        <w:rPr>
          <w:rFonts w:ascii="Times New Roman" w:hAnsi="Times New Roman" w:cs="Times New Roman"/>
        </w:rPr>
        <w:t xml:space="preserve"> (2009) salah satu elemen dari teori </w:t>
      </w:r>
      <w:r w:rsidR="00F22A6D">
        <w:rPr>
          <w:rFonts w:ascii="Times New Roman" w:hAnsi="Times New Roman" w:cs="Times New Roman"/>
        </w:rPr>
        <w:t xml:space="preserve">keagenan </w:t>
      </w:r>
      <w:r w:rsidRPr="00325F11">
        <w:rPr>
          <w:rFonts w:ascii="Times New Roman" w:hAnsi="Times New Roman" w:cs="Times New Roman"/>
        </w:rPr>
        <w:t xml:space="preserve">adalah </w:t>
      </w:r>
      <w:proofErr w:type="spellStart"/>
      <w:r w:rsidRPr="00325F11">
        <w:rPr>
          <w:rFonts w:ascii="Times New Roman" w:hAnsi="Times New Roman" w:cs="Times New Roman"/>
        </w:rPr>
        <w:t>prin</w:t>
      </w:r>
      <w:r>
        <w:rPr>
          <w:rFonts w:ascii="Times New Roman" w:hAnsi="Times New Roman" w:cs="Times New Roman"/>
        </w:rPr>
        <w:t>s</w:t>
      </w:r>
      <w:r w:rsidRPr="00325F11">
        <w:rPr>
          <w:rFonts w:ascii="Times New Roman" w:hAnsi="Times New Roman" w:cs="Times New Roman"/>
        </w:rPr>
        <w:t>ipal</w:t>
      </w:r>
      <w:proofErr w:type="spellEnd"/>
      <w:r w:rsidRPr="00325F11">
        <w:rPr>
          <w:rFonts w:ascii="Times New Roman" w:hAnsi="Times New Roman" w:cs="Times New Roman"/>
        </w:rPr>
        <w:t xml:space="preserve"> dan agen memiliki preferensi atau tujuan yang berbeda. Agen memiliki kewajiban untuk menyejahterakan </w:t>
      </w:r>
      <w:proofErr w:type="spellStart"/>
      <w:r w:rsidRPr="00325F11">
        <w:rPr>
          <w:rFonts w:ascii="Times New Roman" w:hAnsi="Times New Roman" w:cs="Times New Roman"/>
        </w:rPr>
        <w:t>prin</w:t>
      </w:r>
      <w:r>
        <w:rPr>
          <w:rFonts w:ascii="Times New Roman" w:hAnsi="Times New Roman" w:cs="Times New Roman"/>
        </w:rPr>
        <w:t>s</w:t>
      </w:r>
      <w:r w:rsidRPr="00325F11">
        <w:rPr>
          <w:rFonts w:ascii="Times New Roman" w:hAnsi="Times New Roman" w:cs="Times New Roman"/>
        </w:rPr>
        <w:t>ipal</w:t>
      </w:r>
      <w:proofErr w:type="spellEnd"/>
      <w:r w:rsidRPr="00325F11">
        <w:rPr>
          <w:rFonts w:ascii="Times New Roman" w:hAnsi="Times New Roman" w:cs="Times New Roman"/>
        </w:rPr>
        <w:t xml:space="preserve"> sebagai pemilik perusahaan. Namun agen juga ingin meningkatkan kesejahteraan bagi kepentingan mereka sendiri. Agen memiliki informasi yang lebih baik dibandingkan dengan </w:t>
      </w:r>
      <w:proofErr w:type="spellStart"/>
      <w:r w:rsidRPr="00325F11">
        <w:rPr>
          <w:rFonts w:ascii="Times New Roman" w:hAnsi="Times New Roman" w:cs="Times New Roman"/>
        </w:rPr>
        <w:t>prinsi</w:t>
      </w:r>
      <w:r>
        <w:rPr>
          <w:rFonts w:ascii="Times New Roman" w:hAnsi="Times New Roman" w:cs="Times New Roman"/>
        </w:rPr>
        <w:t>p</w:t>
      </w:r>
      <w:r w:rsidRPr="00325F11">
        <w:rPr>
          <w:rFonts w:ascii="Times New Roman" w:hAnsi="Times New Roman" w:cs="Times New Roman"/>
        </w:rPr>
        <w:t>al</w:t>
      </w:r>
      <w:proofErr w:type="spellEnd"/>
      <w:r w:rsidRPr="00325F11">
        <w:rPr>
          <w:rFonts w:ascii="Times New Roman" w:hAnsi="Times New Roman" w:cs="Times New Roman"/>
        </w:rPr>
        <w:t xml:space="preserve"> karena agen</w:t>
      </w:r>
      <w:r>
        <w:rPr>
          <w:rFonts w:ascii="Times New Roman" w:hAnsi="Times New Roman" w:cs="Times New Roman"/>
        </w:rPr>
        <w:t xml:space="preserve"> </w:t>
      </w:r>
      <w:r w:rsidRPr="00325F11">
        <w:rPr>
          <w:rFonts w:ascii="Times New Roman" w:hAnsi="Times New Roman" w:cs="Times New Roman"/>
        </w:rPr>
        <w:t>yang mengelola perusahaan. Hal ini dapat lebih menguntungkan pihak agen</w:t>
      </w:r>
      <w:r>
        <w:rPr>
          <w:rFonts w:ascii="Times New Roman" w:hAnsi="Times New Roman" w:cs="Times New Roman"/>
        </w:rPr>
        <w:t xml:space="preserve"> </w:t>
      </w:r>
      <w:r w:rsidRPr="00325F11">
        <w:rPr>
          <w:rFonts w:ascii="Times New Roman" w:hAnsi="Times New Roman" w:cs="Times New Roman"/>
        </w:rPr>
        <w:t xml:space="preserve">dibandingkan dengan </w:t>
      </w:r>
      <w:proofErr w:type="spellStart"/>
      <w:r w:rsidRPr="00325F11">
        <w:rPr>
          <w:rFonts w:ascii="Times New Roman" w:hAnsi="Times New Roman" w:cs="Times New Roman"/>
        </w:rPr>
        <w:lastRenderedPageBreak/>
        <w:t>prinsipal</w:t>
      </w:r>
      <w:proofErr w:type="spellEnd"/>
      <w:r w:rsidRPr="00325F11">
        <w:rPr>
          <w:rFonts w:ascii="Times New Roman" w:hAnsi="Times New Roman" w:cs="Times New Roman"/>
        </w:rPr>
        <w:t>. Ketika dua pihak atau lebih melakukan hubungan keagenan maka akan memiliki tiga kemungkinan hubungan keagenan yang telah dirumuskan oleh Ghozali dan Chariri (2007) sebagai berikut:</w:t>
      </w:r>
    </w:p>
    <w:p w14:paraId="371AD4BE" w14:textId="77777777" w:rsidR="004D4F0E" w:rsidRPr="00325F11" w:rsidRDefault="004D4F0E" w:rsidP="007523F3">
      <w:pPr>
        <w:pStyle w:val="DaftarParagraf"/>
        <w:numPr>
          <w:ilvl w:val="0"/>
          <w:numId w:val="14"/>
        </w:numPr>
        <w:spacing w:line="480" w:lineRule="auto"/>
        <w:jc w:val="both"/>
        <w:rPr>
          <w:rFonts w:ascii="Times New Roman" w:hAnsi="Times New Roman" w:cs="Times New Roman"/>
        </w:rPr>
      </w:pPr>
      <w:r w:rsidRPr="00325F11">
        <w:rPr>
          <w:rFonts w:ascii="Times New Roman" w:hAnsi="Times New Roman" w:cs="Times New Roman"/>
        </w:rPr>
        <w:t>Antara pemegang sahan (pemilik) dengan manajemen, apabila manajemen memiliki jumlah saham yang lebih sedikit dibanding perusahaan lain, maka manajer akan cenderung melaporkan laba lebih tinggi atau konservatif.</w:t>
      </w:r>
    </w:p>
    <w:p w14:paraId="1B603E37" w14:textId="77777777" w:rsidR="004D4F0E" w:rsidRPr="00325F11" w:rsidRDefault="004D4F0E" w:rsidP="007523F3">
      <w:pPr>
        <w:pStyle w:val="DaftarParagraf"/>
        <w:numPr>
          <w:ilvl w:val="0"/>
          <w:numId w:val="14"/>
        </w:numPr>
        <w:spacing w:line="480" w:lineRule="auto"/>
        <w:jc w:val="both"/>
        <w:rPr>
          <w:rFonts w:ascii="Times New Roman" w:hAnsi="Times New Roman" w:cs="Times New Roman"/>
        </w:rPr>
      </w:pPr>
      <w:r w:rsidRPr="00325F11">
        <w:rPr>
          <w:rFonts w:ascii="Times New Roman" w:hAnsi="Times New Roman" w:cs="Times New Roman"/>
        </w:rPr>
        <w:t>Antara manajemen dengan kreditur, manajemen cenderung melaporkan labanya lebih tinggi karena pada umumnya kreditur beranggapan bahwa perusahaan dengan laba yang tinggi akan melunasi utang dan bunganya pada tanggal jatuh tempo</w:t>
      </w:r>
    </w:p>
    <w:p w14:paraId="563F7881" w14:textId="77777777" w:rsidR="004D4F0E" w:rsidRPr="00325F11" w:rsidRDefault="004D4F0E" w:rsidP="007523F3">
      <w:pPr>
        <w:pStyle w:val="DaftarParagraf"/>
        <w:numPr>
          <w:ilvl w:val="0"/>
          <w:numId w:val="14"/>
        </w:numPr>
        <w:spacing w:line="480" w:lineRule="auto"/>
        <w:jc w:val="both"/>
        <w:rPr>
          <w:rFonts w:ascii="Times New Roman" w:hAnsi="Times New Roman" w:cs="Times New Roman"/>
        </w:rPr>
      </w:pPr>
      <w:r w:rsidRPr="00325F11">
        <w:rPr>
          <w:rFonts w:ascii="Times New Roman" w:hAnsi="Times New Roman" w:cs="Times New Roman"/>
        </w:rPr>
        <w:t>Antara manajemen dengan pemerintah, manajer cenderung melaporkan labanya secara konservatif. Hal ini dikarenakan untuk menghindari pengawasan yang lebih ketat dari pemerintah, para analis sekuritas dan pihak yang berkepentingan lainnya. Pada umumnya perusahaan yang besar dibebani oleh beberapa konsekuensi.</w:t>
      </w:r>
    </w:p>
    <w:p w14:paraId="5BFED35D" w14:textId="77777777"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Teori ini muncul karena adanya pemisahan antara kepemilikan dan pengelolaan perusahaan, yang dapat menimbulkan konflik kepentingan antara kedua belah pihak. Karena kepentingannya berbeda, dapat memicu munculnya risiko </w:t>
      </w:r>
      <w:proofErr w:type="spellStart"/>
      <w:r w:rsidRPr="00325F11">
        <w:rPr>
          <w:rFonts w:ascii="Times New Roman" w:hAnsi="Times New Roman" w:cs="Times New Roman"/>
          <w:i/>
          <w:iCs/>
        </w:rPr>
        <w:t>agency</w:t>
      </w:r>
      <w:proofErr w:type="spellEnd"/>
      <w:r w:rsidRPr="00325F11">
        <w:rPr>
          <w:rFonts w:ascii="Times New Roman" w:hAnsi="Times New Roman" w:cs="Times New Roman"/>
          <w:i/>
          <w:iCs/>
        </w:rPr>
        <w:t xml:space="preserve"> problem, </w:t>
      </w:r>
      <w:r w:rsidRPr="00325F11">
        <w:rPr>
          <w:rFonts w:ascii="Times New Roman" w:hAnsi="Times New Roman" w:cs="Times New Roman"/>
        </w:rPr>
        <w:t>seperti manajer bisa saja menghindari pajak (</w:t>
      </w:r>
      <w:proofErr w:type="spellStart"/>
      <w:r w:rsidRPr="002B67F8">
        <w:rPr>
          <w:rFonts w:ascii="Times New Roman" w:hAnsi="Times New Roman" w:cs="Times New Roman"/>
          <w:i/>
          <w:iCs/>
        </w:rPr>
        <w:t>tax</w:t>
      </w:r>
      <w:proofErr w:type="spellEnd"/>
      <w:r w:rsidRPr="002B67F8">
        <w:rPr>
          <w:rFonts w:ascii="Times New Roman" w:hAnsi="Times New Roman" w:cs="Times New Roman"/>
          <w:i/>
          <w:iCs/>
        </w:rPr>
        <w:t xml:space="preserve"> </w:t>
      </w:r>
      <w:proofErr w:type="spellStart"/>
      <w:r w:rsidRPr="002B67F8">
        <w:rPr>
          <w:rFonts w:ascii="Times New Roman" w:hAnsi="Times New Roman" w:cs="Times New Roman"/>
          <w:i/>
          <w:iCs/>
        </w:rPr>
        <w:t>avoidance</w:t>
      </w:r>
      <w:proofErr w:type="spellEnd"/>
      <w:r w:rsidRPr="00325F11">
        <w:rPr>
          <w:rFonts w:ascii="Times New Roman" w:hAnsi="Times New Roman" w:cs="Times New Roman"/>
        </w:rPr>
        <w:t xml:space="preserve">) untuk meningkatkan laba bersih agar mendapatkan insentif atau bonus. Teori ini digunakan untuk memahami hubungan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prin</w:t>
      </w:r>
      <w:r>
        <w:rPr>
          <w:rFonts w:ascii="Times New Roman" w:hAnsi="Times New Roman" w:cs="Times New Roman"/>
        </w:rPr>
        <w:t>s</w:t>
      </w:r>
      <w:r w:rsidRPr="00325F11">
        <w:rPr>
          <w:rFonts w:ascii="Times New Roman" w:hAnsi="Times New Roman" w:cs="Times New Roman"/>
        </w:rPr>
        <w:t>ipal</w:t>
      </w:r>
      <w:proofErr w:type="spellEnd"/>
      <w:r w:rsidRPr="00325F11">
        <w:rPr>
          <w:rFonts w:ascii="Times New Roman" w:hAnsi="Times New Roman" w:cs="Times New Roman"/>
        </w:rPr>
        <w:t xml:space="preserve"> (</w:t>
      </w:r>
      <w:proofErr w:type="spellStart"/>
      <w:r w:rsidRPr="002B67F8">
        <w:rPr>
          <w:rFonts w:ascii="Times New Roman" w:hAnsi="Times New Roman" w:cs="Times New Roman"/>
          <w:i/>
          <w:iCs/>
        </w:rPr>
        <w:t>stakeholders</w:t>
      </w:r>
      <w:proofErr w:type="spellEnd"/>
      <w:r w:rsidRPr="00325F11">
        <w:rPr>
          <w:rFonts w:ascii="Times New Roman" w:hAnsi="Times New Roman" w:cs="Times New Roman"/>
        </w:rPr>
        <w:t xml:space="preserve">) memperkerjakan agen untuk melaksanakan berbagai aktivitas atas nama </w:t>
      </w:r>
      <w:proofErr w:type="spellStart"/>
      <w:r w:rsidRPr="00325F11">
        <w:rPr>
          <w:rFonts w:ascii="Times New Roman" w:hAnsi="Times New Roman" w:cs="Times New Roman"/>
        </w:rPr>
        <w:t>prinsipal</w:t>
      </w:r>
      <w:proofErr w:type="spellEnd"/>
      <w:r w:rsidRPr="00325F11">
        <w:rPr>
          <w:rFonts w:ascii="Times New Roman" w:hAnsi="Times New Roman" w:cs="Times New Roman"/>
        </w:rPr>
        <w:t xml:space="preserve"> dan mendelegasikan kewenangan pengambilan keputusan kepada agen. Dalam hubungan keagenan ini berpotensi menciptakan moral </w:t>
      </w:r>
      <w:proofErr w:type="spellStart"/>
      <w:r w:rsidRPr="00325F11">
        <w:rPr>
          <w:rFonts w:ascii="Times New Roman" w:hAnsi="Times New Roman" w:cs="Times New Roman"/>
        </w:rPr>
        <w:lastRenderedPageBreak/>
        <w:t>hazard</w:t>
      </w:r>
      <w:proofErr w:type="spellEnd"/>
      <w:r w:rsidRPr="00325F11">
        <w:rPr>
          <w:rFonts w:ascii="Times New Roman" w:hAnsi="Times New Roman" w:cs="Times New Roman"/>
        </w:rPr>
        <w:t xml:space="preserve"> (</w:t>
      </w:r>
      <w:proofErr w:type="spellStart"/>
      <w:r w:rsidRPr="002B67F8">
        <w:rPr>
          <w:rFonts w:ascii="Times New Roman" w:hAnsi="Times New Roman" w:cs="Times New Roman"/>
          <w:i/>
          <w:iCs/>
        </w:rPr>
        <w:t>agency</w:t>
      </w:r>
      <w:proofErr w:type="spellEnd"/>
      <w:r w:rsidRPr="002B67F8">
        <w:rPr>
          <w:rFonts w:ascii="Times New Roman" w:hAnsi="Times New Roman" w:cs="Times New Roman"/>
          <w:i/>
          <w:iCs/>
        </w:rPr>
        <w:t xml:space="preserve"> problem</w:t>
      </w:r>
      <w:r w:rsidRPr="00325F11">
        <w:rPr>
          <w:rFonts w:ascii="Times New Roman" w:hAnsi="Times New Roman" w:cs="Times New Roman"/>
        </w:rPr>
        <w:t xml:space="preserve">) ketika kepentingan agen dan </w:t>
      </w:r>
      <w:proofErr w:type="spellStart"/>
      <w:r w:rsidRPr="00325F11">
        <w:rPr>
          <w:rFonts w:ascii="Times New Roman" w:hAnsi="Times New Roman" w:cs="Times New Roman"/>
        </w:rPr>
        <w:t>prin</w:t>
      </w:r>
      <w:r>
        <w:rPr>
          <w:rFonts w:ascii="Times New Roman" w:hAnsi="Times New Roman" w:cs="Times New Roman"/>
        </w:rPr>
        <w:t>s</w:t>
      </w:r>
      <w:r w:rsidRPr="00325F11">
        <w:rPr>
          <w:rFonts w:ascii="Times New Roman" w:hAnsi="Times New Roman" w:cs="Times New Roman"/>
        </w:rPr>
        <w:t>ipal</w:t>
      </w:r>
      <w:proofErr w:type="spellEnd"/>
      <w:r w:rsidRPr="00325F11">
        <w:rPr>
          <w:rFonts w:ascii="Times New Roman" w:hAnsi="Times New Roman" w:cs="Times New Roman"/>
        </w:rPr>
        <w:t xml:space="preserve"> tidak sejalan. </w:t>
      </w:r>
      <w:proofErr w:type="spellStart"/>
      <w:r w:rsidRPr="002B67F8">
        <w:rPr>
          <w:rFonts w:ascii="Times New Roman" w:hAnsi="Times New Roman" w:cs="Times New Roman"/>
          <w:i/>
          <w:iCs/>
        </w:rPr>
        <w:t>Stakeholder</w:t>
      </w:r>
      <w:proofErr w:type="spellEnd"/>
      <w:r w:rsidRPr="00325F11">
        <w:rPr>
          <w:rFonts w:ascii="Times New Roman" w:hAnsi="Times New Roman" w:cs="Times New Roman"/>
        </w:rPr>
        <w:t xml:space="preserve"> tidak memiliki waktu untuk menjalankan perusahaan oleh mereka sendiri. Bahkan secara legal, </w:t>
      </w:r>
      <w:proofErr w:type="spellStart"/>
      <w:r w:rsidRPr="002B67F8">
        <w:rPr>
          <w:rFonts w:ascii="Times New Roman" w:hAnsi="Times New Roman" w:cs="Times New Roman"/>
          <w:i/>
          <w:iCs/>
        </w:rPr>
        <w:t>stakeholder</w:t>
      </w:r>
      <w:proofErr w:type="spellEnd"/>
      <w:r w:rsidRPr="00325F11">
        <w:rPr>
          <w:rFonts w:ascii="Times New Roman" w:hAnsi="Times New Roman" w:cs="Times New Roman"/>
        </w:rPr>
        <w:t xml:space="preserve"> tidak memiliki hal untuk menjalankan perusahaannya secara langsung (Godfrey,2010).</w:t>
      </w:r>
    </w:p>
    <w:p w14:paraId="59FF8335" w14:textId="446D2032" w:rsidR="004D4F0E"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Teori yang relevan pada penelitian ini yaitu</w:t>
      </w:r>
      <w:r w:rsidR="00F20B21">
        <w:rPr>
          <w:rFonts w:ascii="Times New Roman" w:hAnsi="Times New Roman" w:cs="Times New Roman"/>
        </w:rPr>
        <w:t xml:space="preserve"> teori keagenan </w:t>
      </w:r>
      <w:r w:rsidRPr="00325F11">
        <w:rPr>
          <w:rFonts w:ascii="Times New Roman" w:hAnsi="Times New Roman" w:cs="Times New Roman"/>
        </w:rPr>
        <w:t xml:space="preserve">karna teori ini memegang peran penting dalam praktik bisnis perusahaan. </w:t>
      </w:r>
      <w:proofErr w:type="spellStart"/>
      <w:r w:rsidRPr="00325F11">
        <w:rPr>
          <w:rFonts w:ascii="Times New Roman" w:hAnsi="Times New Roman" w:cs="Times New Roman"/>
        </w:rPr>
        <w:t>Dimana</w:t>
      </w:r>
      <w:proofErr w:type="spellEnd"/>
      <w:r w:rsidR="000444D5">
        <w:rPr>
          <w:rFonts w:ascii="Times New Roman" w:hAnsi="Times New Roman" w:cs="Times New Roman"/>
        </w:rPr>
        <w:t xml:space="preserve"> teori keagenan </w:t>
      </w:r>
      <w:r w:rsidRPr="00325F11">
        <w:rPr>
          <w:rFonts w:ascii="Times New Roman" w:hAnsi="Times New Roman" w:cs="Times New Roman"/>
        </w:rPr>
        <w:t xml:space="preserve">dalam penelitian ini dikaitkan dengan konservatisme akuntansi dan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00FA6938">
        <w:rPr>
          <w:rFonts w:ascii="Times New Roman" w:hAnsi="Times New Roman" w:cs="Times New Roman"/>
          <w:i/>
          <w:iCs/>
        </w:rPr>
        <w:t xml:space="preserve"> </w:t>
      </w:r>
      <w:r w:rsidR="00FA6938">
        <w:rPr>
          <w:rFonts w:ascii="Times New Roman" w:hAnsi="Times New Roman" w:cs="Times New Roman"/>
        </w:rPr>
        <w:t xml:space="preserve">yang meliputi 3 indikator </w:t>
      </w:r>
      <w:proofErr w:type="spellStart"/>
      <w:r w:rsidR="00FA6938">
        <w:rPr>
          <w:rFonts w:ascii="Times New Roman" w:hAnsi="Times New Roman" w:cs="Times New Roman"/>
        </w:rPr>
        <w:t>diantaranya</w:t>
      </w:r>
      <w:proofErr w:type="spellEnd"/>
      <w:r w:rsidR="00FA6938">
        <w:rPr>
          <w:rFonts w:ascii="Times New Roman" w:hAnsi="Times New Roman" w:cs="Times New Roman"/>
        </w:rPr>
        <w:t xml:space="preserve">, </w:t>
      </w:r>
      <w:r w:rsidR="000444D5">
        <w:rPr>
          <w:rFonts w:ascii="Times New Roman" w:hAnsi="Times New Roman" w:cs="Times New Roman"/>
        </w:rPr>
        <w:t>kepemilikan manajerial, komisaris independen dan komite audit</w:t>
      </w:r>
      <w:r w:rsidRPr="00325F11">
        <w:rPr>
          <w:rFonts w:ascii="Times New Roman" w:hAnsi="Times New Roman" w:cs="Times New Roman"/>
          <w:i/>
          <w:iCs/>
        </w:rPr>
        <w:t xml:space="preserve"> </w:t>
      </w:r>
      <w:r w:rsidRPr="00325F11">
        <w:rPr>
          <w:rFonts w:ascii="Times New Roman" w:hAnsi="Times New Roman" w:cs="Times New Roman"/>
        </w:rPr>
        <w:t xml:space="preserve">sebagai mekanisme yang digunakan untuk </w:t>
      </w:r>
      <w:r w:rsidRPr="00B646F6">
        <w:rPr>
          <w:rStyle w:val="Kuat"/>
          <w:rFonts w:ascii="Times New Roman" w:hAnsi="Times New Roman" w:cs="Times New Roman"/>
          <w:b w:val="0"/>
          <w:bCs w:val="0"/>
        </w:rPr>
        <w:t>mengurangi konflik keagenan</w:t>
      </w:r>
      <w:r w:rsidRPr="00325F11">
        <w:rPr>
          <w:rFonts w:ascii="Times New Roman" w:hAnsi="Times New Roman" w:cs="Times New Roman"/>
          <w:b/>
          <w:bCs/>
        </w:rPr>
        <w:t xml:space="preserve"> </w:t>
      </w:r>
      <w:r w:rsidRPr="00325F11">
        <w:rPr>
          <w:rFonts w:ascii="Times New Roman" w:hAnsi="Times New Roman" w:cs="Times New Roman"/>
        </w:rPr>
        <w:t>dan</w:t>
      </w:r>
      <w:r w:rsidRPr="00325F11">
        <w:rPr>
          <w:rFonts w:ascii="Times New Roman" w:hAnsi="Times New Roman" w:cs="Times New Roman"/>
          <w:b/>
          <w:bCs/>
        </w:rPr>
        <w:t xml:space="preserve"> </w:t>
      </w:r>
      <w:r w:rsidRPr="003D130D">
        <w:rPr>
          <w:rStyle w:val="Kuat"/>
          <w:rFonts w:ascii="Times New Roman" w:hAnsi="Times New Roman" w:cs="Times New Roman"/>
          <w:b w:val="0"/>
          <w:bCs w:val="0"/>
        </w:rPr>
        <w:t xml:space="preserve">membatasi peluang manajemen untuk melakukan manipulasi laba. </w:t>
      </w:r>
      <w:proofErr w:type="spellStart"/>
      <w:r w:rsidRPr="002B67F8">
        <w:rPr>
          <w:rStyle w:val="Kuat"/>
          <w:rFonts w:ascii="Times New Roman" w:hAnsi="Times New Roman" w:cs="Times New Roman"/>
          <w:b w:val="0"/>
          <w:bCs w:val="0"/>
          <w:i/>
          <w:iCs/>
        </w:rPr>
        <w:t>Corporate</w:t>
      </w:r>
      <w:proofErr w:type="spellEnd"/>
      <w:r w:rsidRPr="002B67F8">
        <w:rPr>
          <w:rStyle w:val="Kuat"/>
          <w:rFonts w:ascii="Times New Roman" w:hAnsi="Times New Roman" w:cs="Times New Roman"/>
          <w:b w:val="0"/>
          <w:bCs w:val="0"/>
          <w:i/>
          <w:iCs/>
        </w:rPr>
        <w:t xml:space="preserve"> </w:t>
      </w:r>
      <w:proofErr w:type="spellStart"/>
      <w:r w:rsidRPr="002B67F8">
        <w:rPr>
          <w:rStyle w:val="Kuat"/>
          <w:rFonts w:ascii="Times New Roman" w:hAnsi="Times New Roman" w:cs="Times New Roman"/>
          <w:b w:val="0"/>
          <w:bCs w:val="0"/>
          <w:i/>
          <w:iCs/>
        </w:rPr>
        <w:t>governance</w:t>
      </w:r>
      <w:proofErr w:type="spellEnd"/>
      <w:r w:rsidRPr="003D130D">
        <w:rPr>
          <w:rStyle w:val="Kuat"/>
          <w:rFonts w:ascii="Times New Roman" w:hAnsi="Times New Roman" w:cs="Times New Roman"/>
          <w:b w:val="0"/>
          <w:bCs w:val="0"/>
        </w:rPr>
        <w:t xml:space="preserve"> berperan dalam mengawasi tindakan manajer, sementara konservatisme akuntansi membatasi peluang manajer untuk melakukan manipulasi laporan keuangan. Keduanya bekerja bersama untuk meningkatkan transparansi, mengurangi </w:t>
      </w:r>
      <w:proofErr w:type="spellStart"/>
      <w:r w:rsidRPr="003D130D">
        <w:rPr>
          <w:rStyle w:val="Kuat"/>
          <w:rFonts w:ascii="Times New Roman" w:hAnsi="Times New Roman" w:cs="Times New Roman"/>
          <w:b w:val="0"/>
          <w:bCs w:val="0"/>
        </w:rPr>
        <w:t>asimetri</w:t>
      </w:r>
      <w:proofErr w:type="spellEnd"/>
      <w:r w:rsidRPr="003D130D">
        <w:rPr>
          <w:rStyle w:val="Kuat"/>
          <w:rFonts w:ascii="Times New Roman" w:hAnsi="Times New Roman" w:cs="Times New Roman"/>
          <w:b w:val="0"/>
          <w:bCs w:val="0"/>
        </w:rPr>
        <w:t xml:space="preserve"> informasi, dan melindungi kepentingan pemegang saham serta kreditor. </w:t>
      </w:r>
      <w:r w:rsidRPr="00325F11">
        <w:rPr>
          <w:rFonts w:ascii="Times New Roman" w:hAnsi="Times New Roman" w:cs="Times New Roman"/>
        </w:rPr>
        <w:t xml:space="preserve">Dalam konteks penelitian ini, implikasi dari </w:t>
      </w:r>
      <w:proofErr w:type="spellStart"/>
      <w:r w:rsidRPr="00325F11">
        <w:rPr>
          <w:rFonts w:ascii="Times New Roman" w:hAnsi="Times New Roman" w:cs="Times New Roman"/>
          <w:i/>
          <w:iCs/>
        </w:rPr>
        <w:t>agency</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theory</w:t>
      </w:r>
      <w:proofErr w:type="spellEnd"/>
      <w:r w:rsidRPr="00325F11">
        <w:rPr>
          <w:rFonts w:ascii="Times New Roman" w:hAnsi="Times New Roman" w:cs="Times New Roman"/>
        </w:rPr>
        <w:t xml:space="preserve"> digunakan untuk menjelaskan bagaimana faktor-faktor seperti konservatisme akuntansi dan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i/>
          <w:iCs/>
        </w:rPr>
        <w:t xml:space="preserve"> </w:t>
      </w:r>
      <w:r w:rsidRPr="00325F11">
        <w:rPr>
          <w:rFonts w:ascii="Times New Roman" w:hAnsi="Times New Roman" w:cs="Times New Roman"/>
        </w:rPr>
        <w:t xml:space="preserve">mempengaruhi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dalam perusahaan</w:t>
      </w:r>
      <w:r w:rsidR="00287508">
        <w:rPr>
          <w:rFonts w:ascii="Times New Roman" w:hAnsi="Times New Roman" w:cs="Times New Roman"/>
        </w:rPr>
        <w:t xml:space="preserve"> sektor</w:t>
      </w:r>
      <w:r w:rsidRPr="00325F11">
        <w:rPr>
          <w:rFonts w:ascii="Times New Roman" w:hAnsi="Times New Roman" w:cs="Times New Roman"/>
        </w:rPr>
        <w:t xml:space="preserve"> pertambangan yang terdaftar di Bursa Efek Indonesia (BEI).</w:t>
      </w:r>
    </w:p>
    <w:p w14:paraId="3A595BBA" w14:textId="77777777" w:rsidR="004D4F0E" w:rsidRPr="00325F11" w:rsidRDefault="004D4F0E" w:rsidP="007523F3">
      <w:pPr>
        <w:spacing w:line="480" w:lineRule="auto"/>
        <w:ind w:firstLine="426"/>
        <w:jc w:val="both"/>
        <w:rPr>
          <w:rFonts w:ascii="Times New Roman" w:hAnsi="Times New Roman" w:cs="Times New Roman"/>
        </w:rPr>
      </w:pPr>
    </w:p>
    <w:p w14:paraId="1120AF63" w14:textId="77777777"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i/>
          <w:iCs/>
        </w:rPr>
      </w:pPr>
      <w:proofErr w:type="spellStart"/>
      <w:r w:rsidRPr="00325F11">
        <w:rPr>
          <w:rFonts w:ascii="Times New Roman" w:hAnsi="Times New Roman" w:cs="Times New Roman"/>
          <w:b/>
          <w:bCs/>
          <w:i/>
          <w:iCs/>
        </w:rPr>
        <w:t>Tax</w:t>
      </w:r>
      <w:proofErr w:type="spellEnd"/>
      <w:r w:rsidRPr="00325F11">
        <w:rPr>
          <w:rFonts w:ascii="Times New Roman" w:hAnsi="Times New Roman" w:cs="Times New Roman"/>
          <w:b/>
          <w:bCs/>
          <w:i/>
          <w:iCs/>
        </w:rPr>
        <w:t xml:space="preserve"> </w:t>
      </w:r>
      <w:proofErr w:type="spellStart"/>
      <w:r w:rsidRPr="00325F11">
        <w:rPr>
          <w:rFonts w:ascii="Times New Roman" w:hAnsi="Times New Roman" w:cs="Times New Roman"/>
          <w:b/>
          <w:bCs/>
          <w:i/>
          <w:iCs/>
        </w:rPr>
        <w:t>Avoidance</w:t>
      </w:r>
      <w:proofErr w:type="spellEnd"/>
      <w:r w:rsidRPr="00325F11">
        <w:rPr>
          <w:rFonts w:ascii="Times New Roman" w:hAnsi="Times New Roman" w:cs="Times New Roman"/>
          <w:b/>
          <w:bCs/>
          <w:i/>
          <w:iCs/>
        </w:rPr>
        <w:t xml:space="preserve"> </w:t>
      </w:r>
    </w:p>
    <w:p w14:paraId="2DF52103"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t xml:space="preserve">Dibentuknya undang-undang perpajakan seperti UU KUP, PPh, PPN dan </w:t>
      </w:r>
      <w:proofErr w:type="spellStart"/>
      <w:r w:rsidRPr="00325F11">
        <w:rPr>
          <w:rFonts w:ascii="Times New Roman" w:hAnsi="Times New Roman" w:cs="Times New Roman"/>
        </w:rPr>
        <w:t>PPnBM</w:t>
      </w:r>
      <w:proofErr w:type="spellEnd"/>
      <w:r w:rsidRPr="00325F11">
        <w:rPr>
          <w:rFonts w:ascii="Times New Roman" w:hAnsi="Times New Roman" w:cs="Times New Roman"/>
        </w:rPr>
        <w:t xml:space="preserve"> dalam memungut pajak wajib pajak adalah untuk mendapatkan penghasilan negara dari </w:t>
      </w:r>
      <w:r w:rsidRPr="00325F11">
        <w:rPr>
          <w:rFonts w:ascii="Times New Roman" w:hAnsi="Times New Roman" w:cs="Times New Roman"/>
        </w:rPr>
        <w:lastRenderedPageBreak/>
        <w:t>pajak sebesar-besarnya. Munculnya celah-celah dalam undang-undang perpajakan membuat praktik penghindaran pajak (</w:t>
      </w:r>
      <w:proofErr w:type="spellStart"/>
      <w:r w:rsidRPr="002B67F8">
        <w:rPr>
          <w:rFonts w:ascii="Times New Roman" w:hAnsi="Times New Roman" w:cs="Times New Roman"/>
          <w:i/>
          <w:iCs/>
        </w:rPr>
        <w:t>tax</w:t>
      </w:r>
      <w:proofErr w:type="spellEnd"/>
      <w:r w:rsidRPr="002B67F8">
        <w:rPr>
          <w:rFonts w:ascii="Times New Roman" w:hAnsi="Times New Roman" w:cs="Times New Roman"/>
          <w:i/>
          <w:iCs/>
        </w:rPr>
        <w:t xml:space="preserve"> </w:t>
      </w:r>
      <w:proofErr w:type="spellStart"/>
      <w:r w:rsidRPr="002B67F8">
        <w:rPr>
          <w:rFonts w:ascii="Times New Roman" w:hAnsi="Times New Roman" w:cs="Times New Roman"/>
          <w:i/>
          <w:iCs/>
        </w:rPr>
        <w:t>avoidance</w:t>
      </w:r>
      <w:proofErr w:type="spellEnd"/>
      <w:r w:rsidRPr="00325F11">
        <w:rPr>
          <w:rFonts w:ascii="Times New Roman" w:hAnsi="Times New Roman" w:cs="Times New Roman"/>
        </w:rPr>
        <w:t>) sering dilakukan wajib pajak. Dalam hal ini praktik tersebut memang tidak melanggar isi dari undang-undang tersebut (</w:t>
      </w:r>
      <w:proofErr w:type="spellStart"/>
      <w:r w:rsidRPr="002E72E6">
        <w:rPr>
          <w:rFonts w:ascii="Times New Roman" w:hAnsi="Times New Roman" w:cs="Times New Roman"/>
          <w:i/>
          <w:iCs/>
        </w:rPr>
        <w:t>the</w:t>
      </w:r>
      <w:proofErr w:type="spellEnd"/>
      <w:r w:rsidRPr="002E72E6">
        <w:rPr>
          <w:rFonts w:ascii="Times New Roman" w:hAnsi="Times New Roman" w:cs="Times New Roman"/>
          <w:i/>
          <w:iCs/>
        </w:rPr>
        <w:t xml:space="preserve"> </w:t>
      </w:r>
      <w:proofErr w:type="spellStart"/>
      <w:r w:rsidRPr="002E72E6">
        <w:rPr>
          <w:rFonts w:ascii="Times New Roman" w:hAnsi="Times New Roman" w:cs="Times New Roman"/>
          <w:i/>
          <w:iCs/>
        </w:rPr>
        <w:t>letter</w:t>
      </w:r>
      <w:proofErr w:type="spellEnd"/>
      <w:r w:rsidRPr="002E72E6">
        <w:rPr>
          <w:rFonts w:ascii="Times New Roman" w:hAnsi="Times New Roman" w:cs="Times New Roman"/>
          <w:i/>
          <w:iCs/>
        </w:rPr>
        <w:t xml:space="preserve"> </w:t>
      </w:r>
      <w:proofErr w:type="spellStart"/>
      <w:r w:rsidRPr="002E72E6">
        <w:rPr>
          <w:rFonts w:ascii="Times New Roman" w:hAnsi="Times New Roman" w:cs="Times New Roman"/>
          <w:i/>
          <w:iCs/>
        </w:rPr>
        <w:t>of</w:t>
      </w:r>
      <w:proofErr w:type="spellEnd"/>
      <w:r w:rsidRPr="002E72E6">
        <w:rPr>
          <w:rFonts w:ascii="Times New Roman" w:hAnsi="Times New Roman" w:cs="Times New Roman"/>
          <w:i/>
          <w:iCs/>
        </w:rPr>
        <w:t xml:space="preserve"> </w:t>
      </w:r>
      <w:proofErr w:type="spellStart"/>
      <w:r w:rsidRPr="002E72E6">
        <w:rPr>
          <w:rFonts w:ascii="Times New Roman" w:hAnsi="Times New Roman" w:cs="Times New Roman"/>
          <w:i/>
          <w:iCs/>
        </w:rPr>
        <w:t>law</w:t>
      </w:r>
      <w:proofErr w:type="spellEnd"/>
      <w:r w:rsidRPr="00325F11">
        <w:rPr>
          <w:rFonts w:ascii="Times New Roman" w:hAnsi="Times New Roman" w:cs="Times New Roman"/>
        </w:rPr>
        <w:t>), tetapi tidak mendukung tujuan dibentuknya undang-undang perpajakan tersebut. Penghindaran pajak ini ialah perlawanan aktif yang berasal dari wajib pajak. Hal ini dilakukan ketika SKP (Surat Ketetapan Pajak) belum dikeluarkan. Penghindaran pajak dilakukan untuk menghindari kewajiban perpajakan atau untuk mengurangi kewajiban perpajakan. Dalam perundang-undangan di Indonesia penghindaran pajak belum diatur secara gamblang. Karakteristik wajib pajak yang melakukan penghindaran pajak dapat dibedakan menurut golongan wajib pajak, mulai dari wajib pajak besar sampai wajib pajak biasa-biasa saja. Wajib pajak besar cenderung memanfaatkan kemampuan keuangannya yang besar untuk menyewa orang yang andal dan tahu celah-celah di</w:t>
      </w:r>
      <w:r>
        <w:rPr>
          <w:rFonts w:ascii="Times New Roman" w:hAnsi="Times New Roman" w:cs="Times New Roman"/>
        </w:rPr>
        <w:t xml:space="preserve"> </w:t>
      </w:r>
      <w:r w:rsidRPr="00325F11">
        <w:rPr>
          <w:rFonts w:ascii="Times New Roman" w:hAnsi="Times New Roman" w:cs="Times New Roman"/>
        </w:rPr>
        <w:t xml:space="preserve">dalam undang-undang perpajakan, sedangkan wajib pajak biasa lebih menahan untuk membeli, mempergunakan, bekerja pada sesuatu hal untuk menghindari pengenaan pajak (Manurung, 2020). </w:t>
      </w:r>
    </w:p>
    <w:p w14:paraId="300044D6" w14:textId="77777777" w:rsidR="004D4F0E" w:rsidRPr="00325F11" w:rsidRDefault="004D4F0E" w:rsidP="007523F3">
      <w:pPr>
        <w:pStyle w:val="DaftarParagraf"/>
        <w:spacing w:line="480" w:lineRule="auto"/>
        <w:ind w:left="0" w:firstLine="426"/>
        <w:jc w:val="both"/>
        <w:rPr>
          <w:rFonts w:ascii="Times New Roman" w:hAnsi="Times New Roman" w:cs="Times New Roman"/>
        </w:rPr>
      </w:pP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atau penghindaran pajak adalah strategi yang dilakukan oleh wajib pajak untuk mengurangi kewajiban pajaknya secara legal dengan memanfaatkan celah dalam peraturan perpajakan. Menurut </w:t>
      </w:r>
      <w:proofErr w:type="spellStart"/>
      <w:r w:rsidRPr="00325F11">
        <w:rPr>
          <w:rFonts w:ascii="Times New Roman" w:hAnsi="Times New Roman" w:cs="Times New Roman"/>
        </w:rPr>
        <w:t>Scholes</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i/>
          <w:iCs/>
        </w:rPr>
        <w:t>et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al</w:t>
      </w:r>
      <w:proofErr w:type="spellEnd"/>
      <w:r w:rsidRPr="00325F11">
        <w:rPr>
          <w:rFonts w:ascii="Times New Roman" w:hAnsi="Times New Roman" w:cs="Times New Roman"/>
        </w:rPr>
        <w:t xml:space="preserve">, (2015) menyatakan bahwa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sebagai tindakan yang dilakukan oleh perusahaan untuk meminimalkan pajak dengan cara yang sah, termasuk melalui perencanaan pajak strategis dan pemanfaatan celah hukum. Menurut Pohan, (2018) mengartikan penghindaran pajak sebagai upaya penggelapan pajak yang dilakukan oleh wajib pajak secara aman dan legal yang tidak bertentangan dengan peraturan perpajakan yang berlaku. Dari definisi </w:t>
      </w:r>
      <w:r w:rsidRPr="00325F11">
        <w:rPr>
          <w:rFonts w:ascii="Times New Roman" w:hAnsi="Times New Roman" w:cs="Times New Roman"/>
        </w:rPr>
        <w:lastRenderedPageBreak/>
        <w:t xml:space="preserve">tersebut, dapat disimpulkan bahwa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merupakan praktik yang umum dilakukan oleh perusahaan sebagai strategi efisiensi pajak. </w:t>
      </w:r>
    </w:p>
    <w:p w14:paraId="155D89EE" w14:textId="77777777" w:rsidR="004D4F0E" w:rsidRPr="00325F11" w:rsidRDefault="004D4F0E" w:rsidP="007523F3">
      <w:pPr>
        <w:pStyle w:val="DaftarParagraf"/>
        <w:spacing w:line="480" w:lineRule="auto"/>
        <w:ind w:left="0" w:firstLine="426"/>
        <w:jc w:val="both"/>
        <w:rPr>
          <w:rFonts w:ascii="Times New Roman" w:hAnsi="Times New Roman" w:cs="Times New Roman"/>
        </w:rPr>
      </w:pPr>
      <w:proofErr w:type="spellStart"/>
      <w:r w:rsidRPr="00325F11">
        <w:rPr>
          <w:rFonts w:ascii="Times New Roman" w:hAnsi="Times New Roman" w:cs="Times New Roman"/>
        </w:rPr>
        <w:t>Ronen</w:t>
      </w:r>
      <w:proofErr w:type="spellEnd"/>
      <w:r w:rsidRPr="00325F11">
        <w:rPr>
          <w:rFonts w:ascii="Times New Roman" w:hAnsi="Times New Roman" w:cs="Times New Roman"/>
        </w:rPr>
        <w:t xml:space="preserve"> Palan (2008) menyebutkan suatu transaksi diindikasi sebagai </w:t>
      </w:r>
      <w:proofErr w:type="spellStart"/>
      <w:r w:rsidRPr="00DD58EF">
        <w:rPr>
          <w:rFonts w:ascii="Times New Roman" w:hAnsi="Times New Roman" w:cs="Times New Roman"/>
          <w:i/>
          <w:iCs/>
        </w:rPr>
        <w:t>tax</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avoidance</w:t>
      </w:r>
      <w:proofErr w:type="spellEnd"/>
      <w:r w:rsidRPr="00325F11">
        <w:rPr>
          <w:rFonts w:ascii="Times New Roman" w:hAnsi="Times New Roman" w:cs="Times New Roman"/>
        </w:rPr>
        <w:t xml:space="preserve"> apabila melakukan salah satu tindakan berikut:</w:t>
      </w:r>
    </w:p>
    <w:p w14:paraId="40812E2D" w14:textId="77777777" w:rsidR="004D4F0E" w:rsidRPr="00325F11" w:rsidRDefault="004D4F0E" w:rsidP="007523F3">
      <w:pPr>
        <w:pStyle w:val="DaftarParagraf"/>
        <w:numPr>
          <w:ilvl w:val="0"/>
          <w:numId w:val="15"/>
        </w:numPr>
        <w:spacing w:line="480" w:lineRule="auto"/>
        <w:jc w:val="both"/>
        <w:rPr>
          <w:rFonts w:ascii="Times New Roman" w:hAnsi="Times New Roman" w:cs="Times New Roman"/>
        </w:rPr>
      </w:pPr>
      <w:r w:rsidRPr="00325F11">
        <w:rPr>
          <w:rFonts w:ascii="Times New Roman" w:hAnsi="Times New Roman" w:cs="Times New Roman"/>
        </w:rPr>
        <w:t>Wajib pajak berusaha untuk membayar pajak lebih sedikit dari yang seharusnya terutang dengan memanfaatkan kewajaran interpretasi hukum pajak.</w:t>
      </w:r>
    </w:p>
    <w:p w14:paraId="36D54F76" w14:textId="77777777" w:rsidR="004D4F0E" w:rsidRPr="00325F11" w:rsidRDefault="004D4F0E" w:rsidP="007523F3">
      <w:pPr>
        <w:pStyle w:val="DaftarParagraf"/>
        <w:numPr>
          <w:ilvl w:val="0"/>
          <w:numId w:val="15"/>
        </w:numPr>
        <w:spacing w:line="480" w:lineRule="auto"/>
        <w:jc w:val="both"/>
        <w:rPr>
          <w:rFonts w:ascii="Times New Roman" w:hAnsi="Times New Roman" w:cs="Times New Roman"/>
        </w:rPr>
      </w:pPr>
      <w:r w:rsidRPr="00325F11">
        <w:rPr>
          <w:rFonts w:ascii="Times New Roman" w:hAnsi="Times New Roman" w:cs="Times New Roman"/>
        </w:rPr>
        <w:t xml:space="preserve">Wajib pajak berusaha agar pajak dikenakan atas keuntungan yang di </w:t>
      </w:r>
      <w:r>
        <w:rPr>
          <w:rFonts w:ascii="Times New Roman" w:hAnsi="Times New Roman" w:cs="Times New Roman"/>
        </w:rPr>
        <w:t>nyatakan</w:t>
      </w:r>
      <w:r w:rsidRPr="00325F11">
        <w:rPr>
          <w:rFonts w:ascii="Times New Roman" w:hAnsi="Times New Roman" w:cs="Times New Roman"/>
        </w:rPr>
        <w:t xml:space="preserve"> dan bukan atas keuntungan yang sebenarnya diperoleh.</w:t>
      </w:r>
    </w:p>
    <w:p w14:paraId="305636E9" w14:textId="77777777" w:rsidR="004D4F0E" w:rsidRPr="00325F11" w:rsidRDefault="004D4F0E" w:rsidP="007523F3">
      <w:pPr>
        <w:pStyle w:val="DaftarParagraf"/>
        <w:numPr>
          <w:ilvl w:val="0"/>
          <w:numId w:val="15"/>
        </w:numPr>
        <w:spacing w:line="480" w:lineRule="auto"/>
        <w:jc w:val="both"/>
        <w:rPr>
          <w:rFonts w:ascii="Times New Roman" w:hAnsi="Times New Roman" w:cs="Times New Roman"/>
        </w:rPr>
      </w:pPr>
      <w:r w:rsidRPr="00325F11">
        <w:rPr>
          <w:rFonts w:ascii="Times New Roman" w:hAnsi="Times New Roman" w:cs="Times New Roman"/>
        </w:rPr>
        <w:t>Wajib pajak mengusahakan penundaan pembayaran pajak.</w:t>
      </w:r>
    </w:p>
    <w:p w14:paraId="768568B3" w14:textId="77777777"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Walaupun secara </w:t>
      </w:r>
      <w:proofErr w:type="spellStart"/>
      <w:r w:rsidRPr="00325F11">
        <w:rPr>
          <w:rFonts w:ascii="Times New Roman" w:hAnsi="Times New Roman" w:cs="Times New Roman"/>
        </w:rPr>
        <w:t>literal</w:t>
      </w:r>
      <w:proofErr w:type="spellEnd"/>
      <w:r w:rsidRPr="00325F11">
        <w:rPr>
          <w:rFonts w:ascii="Times New Roman" w:hAnsi="Times New Roman" w:cs="Times New Roman"/>
        </w:rPr>
        <w:t xml:space="preserve"> tidak ada hukum yang dilanggar, namun semua pihak sepakat bahwa </w:t>
      </w:r>
      <w:proofErr w:type="spellStart"/>
      <w:r w:rsidRPr="00325F11">
        <w:rPr>
          <w:rFonts w:ascii="Times New Roman" w:hAnsi="Times New Roman" w:cs="Times New Roman"/>
        </w:rPr>
        <w:t>penghindaraan</w:t>
      </w:r>
      <w:proofErr w:type="spellEnd"/>
      <w:r w:rsidRPr="00325F11">
        <w:rPr>
          <w:rFonts w:ascii="Times New Roman" w:hAnsi="Times New Roman" w:cs="Times New Roman"/>
        </w:rPr>
        <w:t xml:space="preserve"> pajak merupakan praktik yang tidak dapat diterima. Hal ini dikarenakan </w:t>
      </w:r>
      <w:proofErr w:type="spellStart"/>
      <w:r w:rsidRPr="00DD58EF">
        <w:rPr>
          <w:rFonts w:ascii="Times New Roman" w:hAnsi="Times New Roman" w:cs="Times New Roman"/>
          <w:i/>
          <w:iCs/>
        </w:rPr>
        <w:t>tax</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avoidance</w:t>
      </w:r>
      <w:proofErr w:type="spellEnd"/>
      <w:r w:rsidRPr="00325F11">
        <w:rPr>
          <w:rFonts w:ascii="Times New Roman" w:hAnsi="Times New Roman" w:cs="Times New Roman"/>
        </w:rPr>
        <w:t xml:space="preserve"> secara langsung berdampak pada tergerusnya basis pajak, yang mengakibatkan berkurangnya penerimaan pajak yang dibutuhkan oleh negara. Oleh karena itu, </w:t>
      </w:r>
      <w:proofErr w:type="spellStart"/>
      <w:r w:rsidRPr="00DD58EF">
        <w:rPr>
          <w:rFonts w:ascii="Times New Roman" w:hAnsi="Times New Roman" w:cs="Times New Roman"/>
          <w:i/>
          <w:iCs/>
        </w:rPr>
        <w:t>tax</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avoidance</w:t>
      </w:r>
      <w:proofErr w:type="spellEnd"/>
      <w:r w:rsidRPr="00325F11">
        <w:rPr>
          <w:rFonts w:ascii="Times New Roman" w:hAnsi="Times New Roman" w:cs="Times New Roman"/>
        </w:rPr>
        <w:t xml:space="preserve"> berciri </w:t>
      </w:r>
      <w:proofErr w:type="spellStart"/>
      <w:r w:rsidRPr="00DD58EF">
        <w:rPr>
          <w:rFonts w:ascii="Times New Roman" w:hAnsi="Times New Roman" w:cs="Times New Roman"/>
          <w:i/>
          <w:iCs/>
        </w:rPr>
        <w:t>fraus</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legis</w:t>
      </w:r>
      <w:proofErr w:type="spellEnd"/>
      <w:r w:rsidRPr="00325F11">
        <w:rPr>
          <w:rFonts w:ascii="Times New Roman" w:hAnsi="Times New Roman" w:cs="Times New Roman"/>
        </w:rPr>
        <w:t xml:space="preserve"> yaitu kawasan </w:t>
      </w:r>
      <w:proofErr w:type="spellStart"/>
      <w:r w:rsidRPr="00DD58EF">
        <w:rPr>
          <w:rFonts w:ascii="Times New Roman" w:hAnsi="Times New Roman" w:cs="Times New Roman"/>
          <w:i/>
          <w:iCs/>
        </w:rPr>
        <w:t>grey</w:t>
      </w:r>
      <w:proofErr w:type="spellEnd"/>
      <w:r w:rsidRPr="00325F11">
        <w:rPr>
          <w:rFonts w:ascii="Times New Roman" w:hAnsi="Times New Roman" w:cs="Times New Roman"/>
        </w:rPr>
        <w:t xml:space="preserve"> area yang posisinya berada </w:t>
      </w:r>
      <w:proofErr w:type="spellStart"/>
      <w:r w:rsidRPr="00325F11">
        <w:rPr>
          <w:rFonts w:ascii="Times New Roman" w:hAnsi="Times New Roman" w:cs="Times New Roman"/>
        </w:rPr>
        <w:t>diantara</w:t>
      </w:r>
      <w:proofErr w:type="spellEnd"/>
      <w:r w:rsidRPr="00325F11">
        <w:rPr>
          <w:rFonts w:ascii="Times New Roman" w:hAnsi="Times New Roman" w:cs="Times New Roman"/>
        </w:rPr>
        <w:t xml:space="preserve"> </w:t>
      </w:r>
      <w:proofErr w:type="spellStart"/>
      <w:r w:rsidRPr="00DD58EF">
        <w:rPr>
          <w:rFonts w:ascii="Times New Roman" w:hAnsi="Times New Roman" w:cs="Times New Roman"/>
          <w:i/>
          <w:iCs/>
        </w:rPr>
        <w:t>tax</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compliance</w:t>
      </w:r>
      <w:proofErr w:type="spellEnd"/>
      <w:r w:rsidRPr="00325F11">
        <w:rPr>
          <w:rFonts w:ascii="Times New Roman" w:hAnsi="Times New Roman" w:cs="Times New Roman"/>
        </w:rPr>
        <w:t xml:space="preserve"> dan </w:t>
      </w:r>
      <w:proofErr w:type="spellStart"/>
      <w:r w:rsidRPr="00DD58EF">
        <w:rPr>
          <w:rFonts w:ascii="Times New Roman" w:hAnsi="Times New Roman" w:cs="Times New Roman"/>
          <w:i/>
          <w:iCs/>
        </w:rPr>
        <w:t>tax</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evasion</w:t>
      </w:r>
      <w:proofErr w:type="spellEnd"/>
      <w:r w:rsidRPr="00325F11">
        <w:rPr>
          <w:rFonts w:ascii="Times New Roman" w:hAnsi="Times New Roman" w:cs="Times New Roman"/>
        </w:rPr>
        <w:t xml:space="preserve">. </w:t>
      </w:r>
    </w:p>
    <w:p w14:paraId="770E95FB" w14:textId="77777777"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Di Indonesia ada aturan dan kebijakan yang mengatur anti penghindaran pajak sebagai langkah dari pemerintah untuk mengurangi </w:t>
      </w:r>
      <w:proofErr w:type="spellStart"/>
      <w:r w:rsidRPr="00DD58EF">
        <w:rPr>
          <w:rFonts w:ascii="Times New Roman" w:hAnsi="Times New Roman" w:cs="Times New Roman"/>
          <w:i/>
          <w:iCs/>
        </w:rPr>
        <w:t>tax</w:t>
      </w:r>
      <w:proofErr w:type="spellEnd"/>
      <w:r w:rsidRPr="00DD58EF">
        <w:rPr>
          <w:rFonts w:ascii="Times New Roman" w:hAnsi="Times New Roman" w:cs="Times New Roman"/>
          <w:i/>
          <w:iCs/>
        </w:rPr>
        <w:t xml:space="preserve"> </w:t>
      </w:r>
      <w:proofErr w:type="spellStart"/>
      <w:r w:rsidRPr="00DD58EF">
        <w:rPr>
          <w:rFonts w:ascii="Times New Roman" w:hAnsi="Times New Roman" w:cs="Times New Roman"/>
          <w:i/>
          <w:iCs/>
        </w:rPr>
        <w:t>avoidance</w:t>
      </w:r>
      <w:proofErr w:type="spellEnd"/>
      <w:r w:rsidRPr="00325F11">
        <w:rPr>
          <w:rFonts w:ascii="Times New Roman" w:hAnsi="Times New Roman" w:cs="Times New Roman"/>
        </w:rPr>
        <w:t>, langkah ini dimulai dari reformasi pajak jilid III yang digalakkan oleh DJP dengan melakukan  Pembaruan Sistem Inti Administrasi Perpajakan (PSIAP), lalu selanjutnya ada UU Nomor 9 Tahun 2017, Penyusunan BEPS (</w:t>
      </w:r>
      <w:r w:rsidRPr="008A185E">
        <w:rPr>
          <w:rFonts w:ascii="Times New Roman" w:hAnsi="Times New Roman" w:cs="Times New Roman"/>
          <w:i/>
          <w:iCs/>
        </w:rPr>
        <w:t xml:space="preserve">Base </w:t>
      </w:r>
      <w:proofErr w:type="spellStart"/>
      <w:r w:rsidRPr="008A185E">
        <w:rPr>
          <w:rFonts w:ascii="Times New Roman" w:hAnsi="Times New Roman" w:cs="Times New Roman"/>
          <w:i/>
          <w:iCs/>
        </w:rPr>
        <w:t>Erosion</w:t>
      </w:r>
      <w:proofErr w:type="spellEnd"/>
      <w:r w:rsidRPr="008A185E">
        <w:rPr>
          <w:rFonts w:ascii="Times New Roman" w:hAnsi="Times New Roman" w:cs="Times New Roman"/>
          <w:i/>
          <w:iCs/>
        </w:rPr>
        <w:t xml:space="preserve"> </w:t>
      </w:r>
      <w:proofErr w:type="spellStart"/>
      <w:r w:rsidRPr="008A185E">
        <w:rPr>
          <w:rFonts w:ascii="Times New Roman" w:hAnsi="Times New Roman" w:cs="Times New Roman"/>
          <w:i/>
          <w:iCs/>
        </w:rPr>
        <w:t>and</w:t>
      </w:r>
      <w:proofErr w:type="spellEnd"/>
      <w:r w:rsidRPr="008A185E">
        <w:rPr>
          <w:rFonts w:ascii="Times New Roman" w:hAnsi="Times New Roman" w:cs="Times New Roman"/>
          <w:i/>
          <w:iCs/>
        </w:rPr>
        <w:t xml:space="preserve"> Profit </w:t>
      </w:r>
      <w:proofErr w:type="spellStart"/>
      <w:r w:rsidRPr="008A185E">
        <w:rPr>
          <w:rFonts w:ascii="Times New Roman" w:hAnsi="Times New Roman" w:cs="Times New Roman"/>
          <w:i/>
          <w:iCs/>
        </w:rPr>
        <w:t>Shifting</w:t>
      </w:r>
      <w:proofErr w:type="spellEnd"/>
      <w:r w:rsidRPr="00325F11">
        <w:rPr>
          <w:rFonts w:ascii="Times New Roman" w:hAnsi="Times New Roman" w:cs="Times New Roman"/>
        </w:rPr>
        <w:t xml:space="preserve">), dan skema yang dinamakan </w:t>
      </w:r>
      <w:proofErr w:type="spellStart"/>
      <w:r w:rsidRPr="008A185E">
        <w:rPr>
          <w:rFonts w:ascii="Times New Roman" w:hAnsi="Times New Roman" w:cs="Times New Roman"/>
          <w:i/>
          <w:iCs/>
        </w:rPr>
        <w:t>Specific</w:t>
      </w:r>
      <w:proofErr w:type="spellEnd"/>
      <w:r w:rsidRPr="008A185E">
        <w:rPr>
          <w:rFonts w:ascii="Times New Roman" w:hAnsi="Times New Roman" w:cs="Times New Roman"/>
          <w:i/>
          <w:iCs/>
        </w:rPr>
        <w:t xml:space="preserve"> Anti-</w:t>
      </w:r>
      <w:proofErr w:type="spellStart"/>
      <w:r w:rsidRPr="008A185E">
        <w:rPr>
          <w:rFonts w:ascii="Times New Roman" w:hAnsi="Times New Roman" w:cs="Times New Roman"/>
          <w:i/>
          <w:iCs/>
        </w:rPr>
        <w:t>Avoidance</w:t>
      </w:r>
      <w:proofErr w:type="spellEnd"/>
      <w:r w:rsidRPr="008A185E">
        <w:rPr>
          <w:rFonts w:ascii="Times New Roman" w:hAnsi="Times New Roman" w:cs="Times New Roman"/>
          <w:i/>
          <w:iCs/>
        </w:rPr>
        <w:t xml:space="preserve"> </w:t>
      </w:r>
      <w:proofErr w:type="spellStart"/>
      <w:r w:rsidRPr="008A185E">
        <w:rPr>
          <w:rFonts w:ascii="Times New Roman" w:hAnsi="Times New Roman" w:cs="Times New Roman"/>
          <w:i/>
          <w:iCs/>
        </w:rPr>
        <w:t>Rule</w:t>
      </w:r>
      <w:proofErr w:type="spellEnd"/>
      <w:r w:rsidRPr="008A185E">
        <w:rPr>
          <w:rFonts w:ascii="Times New Roman" w:hAnsi="Times New Roman" w:cs="Times New Roman"/>
          <w:i/>
          <w:iCs/>
        </w:rPr>
        <w:t xml:space="preserve"> </w:t>
      </w:r>
      <w:r w:rsidRPr="00325F11">
        <w:rPr>
          <w:rFonts w:ascii="Times New Roman" w:hAnsi="Times New Roman" w:cs="Times New Roman"/>
        </w:rPr>
        <w:t>atau biasa disingkat SAAR (Dhaniswara, 2023).</w:t>
      </w:r>
    </w:p>
    <w:p w14:paraId="059CC13D"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lastRenderedPageBreak/>
        <w:t xml:space="preserve">Maka jika dilakukan secara agresif, praktik ini dapat menimbulkan risiko hukum dan reputasi buruk bagi perusahaan.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memiliki dampak positif dan negatif bagi berbagai pihak. Bagi perusahaan,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dapat mengurangi beban pajak dan meningkatkan laba bersih, meningkatkan nilai perusahaan dalam jangka pendek, serta dapat meningkatkan risiko audit dan sanksi jika dianggap melanggar regulasi. Bagi </w:t>
      </w:r>
      <w:proofErr w:type="spellStart"/>
      <w:r w:rsidRPr="00325F11">
        <w:rPr>
          <w:rFonts w:ascii="Times New Roman" w:hAnsi="Times New Roman" w:cs="Times New Roman"/>
        </w:rPr>
        <w:t>pemerinah</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berdampak </w:t>
      </w:r>
      <w:proofErr w:type="spellStart"/>
      <w:r w:rsidRPr="00325F11">
        <w:rPr>
          <w:rFonts w:ascii="Times New Roman" w:hAnsi="Times New Roman" w:cs="Times New Roman"/>
        </w:rPr>
        <w:t>berkurangya</w:t>
      </w:r>
      <w:proofErr w:type="spellEnd"/>
      <w:r w:rsidRPr="00325F11">
        <w:rPr>
          <w:rFonts w:ascii="Times New Roman" w:hAnsi="Times New Roman" w:cs="Times New Roman"/>
        </w:rPr>
        <w:t xml:space="preserve"> penerimaan pajak yang dapat menghambat pembangunan serta meningkatkan pengawasan dan regulasi perpajakan. Sedangkan bagi pemegang saham,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berdampak pada peningkatan laba bersih yang dapat meningkatkan dividen dan nilai saham serta risiko reputasi jika strategi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dianggap tidak etis atau agresif. Dengan demikian,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merupakan strategi yang umum digunakan oleh perusahaan, tetapi perlu diatur dengan baik agar tidak merugikan negara maupun menimbulkan masalah hukum bagi perusahaan itu sendiri. </w:t>
      </w:r>
    </w:p>
    <w:p w14:paraId="69ADE8CC" w14:textId="77777777" w:rsidR="004D4F0E" w:rsidRPr="00325F11" w:rsidRDefault="004D4F0E" w:rsidP="007523F3">
      <w:pPr>
        <w:spacing w:line="480" w:lineRule="auto"/>
        <w:jc w:val="both"/>
        <w:rPr>
          <w:rFonts w:ascii="Times New Roman" w:hAnsi="Times New Roman" w:cs="Times New Roman"/>
        </w:rPr>
      </w:pPr>
    </w:p>
    <w:p w14:paraId="4FC8B752" w14:textId="77777777"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Konservatisme Akuntansi</w:t>
      </w:r>
    </w:p>
    <w:p w14:paraId="622D9D21"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Akuntansi identik dengan informasi. Informasi akuntansi yang digunakan secara luas oleh pihak eksternal perusahaan adalah laporan keuangan perusahaan yang menyajikan informasi mengenai kinerja dan kondisi perusahaan. Melalui akuntansi keuangan, akuntan berusaha untuk menyederhanakan kegiatan operasional perusahaan yang bersifat finansial ke dalam lembaran-lembaran yang berisi tulisan dan angka yang kemudia</w:t>
      </w:r>
      <w:r>
        <w:rPr>
          <w:rFonts w:ascii="Times New Roman" w:hAnsi="Times New Roman" w:cs="Times New Roman"/>
        </w:rPr>
        <w:t>n</w:t>
      </w:r>
      <w:r w:rsidRPr="00325F11">
        <w:rPr>
          <w:rFonts w:ascii="Times New Roman" w:hAnsi="Times New Roman" w:cs="Times New Roman"/>
        </w:rPr>
        <w:t xml:space="preserve"> didokumentasikan dan dibagikan kepada pihak-pihak yang merasa berkepentingan dengan dokumen tersebut.</w:t>
      </w:r>
    </w:p>
    <w:p w14:paraId="0AF1DAC0"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lastRenderedPageBreak/>
        <w:t>Menyajikan informasi yang digunakan publik menuntut suatu pengungkapan yang menyeluruh dan benar baik secara kuantitatif dan kualitatif. Tentu saja mendefinisikan secara operasional dalam prakt</w:t>
      </w:r>
      <w:r>
        <w:rPr>
          <w:rFonts w:ascii="Times New Roman" w:hAnsi="Times New Roman" w:cs="Times New Roman"/>
        </w:rPr>
        <w:t>i</w:t>
      </w:r>
      <w:r w:rsidRPr="00325F11">
        <w:rPr>
          <w:rFonts w:ascii="Times New Roman" w:hAnsi="Times New Roman" w:cs="Times New Roman"/>
        </w:rPr>
        <w:t xml:space="preserve">k akuntansi mengenai luasnya keseluruhan dan tingkatan kebenaran dari seluruh pengungkapan baik kuantitatif dan kualitatif merupakan  perdebatan yang tampaknya tidak pernah berakhir. Namun demikian, akuntansi sepakat mengenai acuan kualitas yang harus ada di dalam informasi akuntansi sebagaimana terdapat dalam kerangka konseptual akuntansi. </w:t>
      </w:r>
    </w:p>
    <w:p w14:paraId="7B61B078"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 xml:space="preserve">Akuntansi menerjemahkan pelaporan yang menghasilkan </w:t>
      </w:r>
      <w:proofErr w:type="spellStart"/>
      <w:r w:rsidRPr="008A185E">
        <w:rPr>
          <w:rFonts w:ascii="Times New Roman" w:hAnsi="Times New Roman" w:cs="Times New Roman"/>
          <w:i/>
          <w:iCs/>
        </w:rPr>
        <w:t>true</w:t>
      </w:r>
      <w:proofErr w:type="spellEnd"/>
      <w:r w:rsidRPr="008A185E">
        <w:rPr>
          <w:rFonts w:ascii="Times New Roman" w:hAnsi="Times New Roman" w:cs="Times New Roman"/>
          <w:i/>
          <w:iCs/>
        </w:rPr>
        <w:t xml:space="preserve"> </w:t>
      </w:r>
      <w:proofErr w:type="spellStart"/>
      <w:r w:rsidRPr="008A185E">
        <w:rPr>
          <w:rFonts w:ascii="Times New Roman" w:hAnsi="Times New Roman" w:cs="Times New Roman"/>
          <w:i/>
          <w:iCs/>
        </w:rPr>
        <w:t>value</w:t>
      </w:r>
      <w:proofErr w:type="spellEnd"/>
      <w:r w:rsidRPr="00325F11">
        <w:rPr>
          <w:rFonts w:ascii="Times New Roman" w:hAnsi="Times New Roman" w:cs="Times New Roman"/>
        </w:rPr>
        <w:t xml:space="preserve"> ini ke</w:t>
      </w:r>
      <w:r>
        <w:rPr>
          <w:rFonts w:ascii="Times New Roman" w:hAnsi="Times New Roman" w:cs="Times New Roman"/>
        </w:rPr>
        <w:t xml:space="preserve"> </w:t>
      </w:r>
      <w:r w:rsidRPr="00325F11">
        <w:rPr>
          <w:rFonts w:ascii="Times New Roman" w:hAnsi="Times New Roman" w:cs="Times New Roman"/>
        </w:rPr>
        <w:t xml:space="preserve">dalam kualitas fundamental dari akuntansi yang harus memenuhi karakteristik yang juga dikaitkan dengan kualitas fundamental lainnya. Berkaitan dengan pengungkapan </w:t>
      </w:r>
      <w:proofErr w:type="spellStart"/>
      <w:r w:rsidRPr="00DC7063">
        <w:rPr>
          <w:rFonts w:ascii="Times New Roman" w:hAnsi="Times New Roman" w:cs="Times New Roman"/>
          <w:i/>
          <w:iCs/>
        </w:rPr>
        <w:t>true</w:t>
      </w:r>
      <w:proofErr w:type="spellEnd"/>
      <w:r w:rsidRPr="00DC7063">
        <w:rPr>
          <w:rFonts w:ascii="Times New Roman" w:hAnsi="Times New Roman" w:cs="Times New Roman"/>
          <w:i/>
          <w:iCs/>
        </w:rPr>
        <w:t xml:space="preserve"> </w:t>
      </w:r>
      <w:proofErr w:type="spellStart"/>
      <w:r w:rsidRPr="00DC7063">
        <w:rPr>
          <w:rFonts w:ascii="Times New Roman" w:hAnsi="Times New Roman" w:cs="Times New Roman"/>
          <w:i/>
          <w:iCs/>
        </w:rPr>
        <w:t>value</w:t>
      </w:r>
      <w:proofErr w:type="spellEnd"/>
      <w:r w:rsidRPr="00325F11">
        <w:rPr>
          <w:rFonts w:ascii="Times New Roman" w:hAnsi="Times New Roman" w:cs="Times New Roman"/>
        </w:rPr>
        <w:t xml:space="preserve"> ini maka terdapat penerapan suatu konsep yang disebut konservatisme akuntansi, yang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diterapkan karena akun</w:t>
      </w:r>
      <w:r>
        <w:rPr>
          <w:rFonts w:ascii="Times New Roman" w:hAnsi="Times New Roman" w:cs="Times New Roman"/>
        </w:rPr>
        <w:t>ta</w:t>
      </w:r>
      <w:r w:rsidRPr="00325F11">
        <w:rPr>
          <w:rFonts w:ascii="Times New Roman" w:hAnsi="Times New Roman" w:cs="Times New Roman"/>
        </w:rPr>
        <w:t xml:space="preserve">nsi menggunakan dasar </w:t>
      </w:r>
      <w:proofErr w:type="spellStart"/>
      <w:r w:rsidRPr="00325F11">
        <w:rPr>
          <w:rFonts w:ascii="Times New Roman" w:hAnsi="Times New Roman" w:cs="Times New Roman"/>
        </w:rPr>
        <w:t>akrual</w:t>
      </w:r>
      <w:proofErr w:type="spellEnd"/>
      <w:r w:rsidRPr="00325F11">
        <w:rPr>
          <w:rFonts w:ascii="Times New Roman" w:hAnsi="Times New Roman" w:cs="Times New Roman"/>
        </w:rPr>
        <w:t xml:space="preserve"> dalam membentuk dan menyajikan suatu laporan keuangan perusahaan.  </w:t>
      </w:r>
    </w:p>
    <w:p w14:paraId="6DBBD8B0" w14:textId="77777777" w:rsidR="004D4F0E"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Menurut FASB No.2 (</w:t>
      </w:r>
      <w:r w:rsidRPr="00325F11">
        <w:rPr>
          <w:rFonts w:ascii="Times New Roman" w:hAnsi="Times New Roman" w:cs="Times New Roman"/>
          <w:i/>
          <w:iCs/>
        </w:rPr>
        <w:t xml:space="preserve">Financial </w:t>
      </w:r>
      <w:proofErr w:type="spellStart"/>
      <w:r w:rsidRPr="00325F11">
        <w:rPr>
          <w:rFonts w:ascii="Times New Roman" w:hAnsi="Times New Roman" w:cs="Times New Roman"/>
          <w:i/>
          <w:iCs/>
        </w:rPr>
        <w:t>Accounting</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Statement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Board</w:t>
      </w:r>
      <w:proofErr w:type="spellEnd"/>
      <w:r w:rsidRPr="00325F11">
        <w:rPr>
          <w:rFonts w:ascii="Times New Roman" w:hAnsi="Times New Roman" w:cs="Times New Roman"/>
        </w:rPr>
        <w:t>) mengartikan definisi konservatisme sebagai reaksi yang hati-hati (</w:t>
      </w:r>
      <w:proofErr w:type="spellStart"/>
      <w:r w:rsidRPr="00325F11">
        <w:rPr>
          <w:rFonts w:ascii="Times New Roman" w:hAnsi="Times New Roman" w:cs="Times New Roman"/>
          <w:i/>
          <w:iCs/>
        </w:rPr>
        <w:t>prudent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reaction</w:t>
      </w:r>
      <w:proofErr w:type="spellEnd"/>
      <w:r w:rsidRPr="00325F11">
        <w:rPr>
          <w:rFonts w:ascii="Times New Roman" w:hAnsi="Times New Roman" w:cs="Times New Roman"/>
        </w:rPr>
        <w:t xml:space="preserve">) dalam menghadapi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yang melekat pada perusahaan untuk mencoba memastikan bahwa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dan risiko dalam lingkungan bisnis yang sudah cukup dipertimbangkan. Juanda (2007) menyatakan bahwa konservatisme merupakan prinsip akuntansi yang jika diterapkan akan menghasilkan angka-angka laba dan aset cenderung rendah, serta angka-angka biaya dan hutang cenderung tinggi. Kecenderungan seperti itu terjadi karena konservatisme menganut prinsip memperlambat pengakuan pendapatan serta mempercepat pengakuan biaya. Akibatnya, laba yang dilaporkan cenderung terlalu rendah (</w:t>
      </w:r>
      <w:proofErr w:type="spellStart"/>
      <w:r w:rsidRPr="00325F11">
        <w:rPr>
          <w:rFonts w:ascii="Times New Roman" w:hAnsi="Times New Roman" w:cs="Times New Roman"/>
          <w:i/>
          <w:iCs/>
        </w:rPr>
        <w:t>understatement</w:t>
      </w:r>
      <w:proofErr w:type="spellEnd"/>
      <w:r w:rsidRPr="00325F11">
        <w:rPr>
          <w:rFonts w:ascii="Times New Roman" w:hAnsi="Times New Roman" w:cs="Times New Roman"/>
        </w:rPr>
        <w:t xml:space="preserve">). </w:t>
      </w:r>
    </w:p>
    <w:p w14:paraId="5A74C3C2"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lastRenderedPageBreak/>
        <w:t>Setiap perusahaan akan menghadapi kejadian-kejadian yang belum pasti (</w:t>
      </w:r>
      <w:proofErr w:type="spellStart"/>
      <w:r w:rsidRPr="00325F11">
        <w:rPr>
          <w:rFonts w:ascii="Times New Roman" w:hAnsi="Times New Roman" w:cs="Times New Roman"/>
          <w:i/>
          <w:iCs/>
        </w:rPr>
        <w:t>uncertainty</w:t>
      </w:r>
      <w:proofErr w:type="spellEnd"/>
      <w:r w:rsidRPr="00325F11">
        <w:rPr>
          <w:rFonts w:ascii="Times New Roman" w:hAnsi="Times New Roman" w:cs="Times New Roman"/>
        </w:rPr>
        <w:t xml:space="preserve">) terjadi pada perusahaannya. Perusahaan yang menganut konservatisme akuntansi, dalam menyikapi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akuntansi (penyusun standar) akan menentukan pilihan perlakuan atau prinsip akuntansi yang didasarkan pada kemunculan (keadaan, harapan, kejadian, atau hasil) yang dianggap kurang menguntungkan (</w:t>
      </w:r>
      <w:proofErr w:type="spellStart"/>
      <w:r w:rsidRPr="00325F11">
        <w:rPr>
          <w:rFonts w:ascii="Times New Roman" w:hAnsi="Times New Roman" w:cs="Times New Roman"/>
        </w:rPr>
        <w:t>Suwardjono</w:t>
      </w:r>
      <w:proofErr w:type="spellEnd"/>
      <w:r w:rsidRPr="00325F11">
        <w:rPr>
          <w:rFonts w:ascii="Times New Roman" w:hAnsi="Times New Roman" w:cs="Times New Roman"/>
        </w:rPr>
        <w:t xml:space="preserve">, 2010). </w:t>
      </w:r>
    </w:p>
    <w:p w14:paraId="4C86D200"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 xml:space="preserve">Konservatisme diterapkan karena akuntansi menggunakan dasar </w:t>
      </w:r>
      <w:proofErr w:type="spellStart"/>
      <w:r w:rsidRPr="00325F11">
        <w:rPr>
          <w:rFonts w:ascii="Times New Roman" w:hAnsi="Times New Roman" w:cs="Times New Roman"/>
        </w:rPr>
        <w:t>akrual</w:t>
      </w:r>
      <w:proofErr w:type="spellEnd"/>
      <w:r w:rsidRPr="00325F11">
        <w:rPr>
          <w:rFonts w:ascii="Times New Roman" w:hAnsi="Times New Roman" w:cs="Times New Roman"/>
        </w:rPr>
        <w:t xml:space="preserve"> dalam membentuk dan menyajikan suatu laporan keuangan perusahaan. </w:t>
      </w:r>
      <w:proofErr w:type="spellStart"/>
      <w:r w:rsidRPr="00325F11">
        <w:rPr>
          <w:rFonts w:ascii="Times New Roman" w:hAnsi="Times New Roman" w:cs="Times New Roman"/>
        </w:rPr>
        <w:t>Akrual</w:t>
      </w:r>
      <w:proofErr w:type="spellEnd"/>
      <w:r w:rsidRPr="00325F11">
        <w:rPr>
          <w:rFonts w:ascii="Times New Roman" w:hAnsi="Times New Roman" w:cs="Times New Roman"/>
        </w:rPr>
        <w:t xml:space="preserve"> menyebabkan pembentukan nilai akuntansi tidak hanya sekedar nilai riil dari transaksi keuangan, baik yang mengalir masuk dan keluar namun juga menyertakan suatu pencatatan mengenai nilai dari transaksi yang menimbulkan kemungkinan dari masuk dan keluarnya uang di masa mendatang, baik yang disebabkan oleh transaksi dimasa lalu dan di masa sekarang. Dalam kaitan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di masa mendatang inilah kemudian akuntan menerapkan konservatisme yang mengantisipasi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aliran uang masuk dan keluar di masa mendatang karena penggunaan dasar </w:t>
      </w:r>
      <w:proofErr w:type="spellStart"/>
      <w:r w:rsidRPr="00325F11">
        <w:rPr>
          <w:rFonts w:ascii="Times New Roman" w:hAnsi="Times New Roman" w:cs="Times New Roman"/>
        </w:rPr>
        <w:t>akrual</w:t>
      </w:r>
      <w:proofErr w:type="spellEnd"/>
      <w:r w:rsidRPr="00325F11">
        <w:rPr>
          <w:rFonts w:ascii="Times New Roman" w:hAnsi="Times New Roman" w:cs="Times New Roman"/>
        </w:rPr>
        <w:t xml:space="preserve"> di dalam akuntansi.</w:t>
      </w:r>
    </w:p>
    <w:p w14:paraId="6B3332BF"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Prakt</w:t>
      </w:r>
      <w:r>
        <w:rPr>
          <w:rFonts w:ascii="Times New Roman" w:hAnsi="Times New Roman" w:cs="Times New Roman"/>
        </w:rPr>
        <w:t>i</w:t>
      </w:r>
      <w:r w:rsidRPr="00325F11">
        <w:rPr>
          <w:rFonts w:ascii="Times New Roman" w:hAnsi="Times New Roman" w:cs="Times New Roman"/>
        </w:rPr>
        <w:t>k konservatisme akuntansi sering memperlambat atau menunda pengakuan pendapatan yang mungkin terjadi, tetapi mempercepat pengakuan biaya yang mungkin terjadi. Sementara itu dalam penilaian aset dan hutang, aset dinilai pada nilai paling rendah dan sebaliknya, hutang dinilai pada nilai yang paling tinggi (Savitri, 2018).</w:t>
      </w:r>
    </w:p>
    <w:p w14:paraId="262EC70B" w14:textId="77777777" w:rsidR="004D4F0E" w:rsidRPr="00325F11"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 xml:space="preserve">Berdasarkan definisi tersebut menggambarkan bahwa konservatisme sebagai pendekatan kehati-hatian dan kewaspadaan karena lingkungan ekonomi dipenuhi oleh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terhadap pelaporan keuangan, yang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menjadikan perusahaan </w:t>
      </w:r>
      <w:r w:rsidRPr="00325F11">
        <w:rPr>
          <w:rFonts w:ascii="Times New Roman" w:hAnsi="Times New Roman" w:cs="Times New Roman"/>
        </w:rPr>
        <w:lastRenderedPageBreak/>
        <w:t>harus mendorong bisnis untuk meluangkan waktu saat menghitung dan melaporkan aset, keuntungan, dan liabilitas mereka.</w:t>
      </w:r>
    </w:p>
    <w:p w14:paraId="6B96BBFF" w14:textId="77777777" w:rsidR="004D4F0E" w:rsidRDefault="004D4F0E" w:rsidP="007523F3">
      <w:pPr>
        <w:tabs>
          <w:tab w:val="left" w:pos="1530"/>
        </w:tabs>
        <w:spacing w:line="480" w:lineRule="auto"/>
        <w:ind w:firstLine="426"/>
        <w:jc w:val="both"/>
        <w:rPr>
          <w:rFonts w:ascii="Times New Roman" w:hAnsi="Times New Roman" w:cs="Times New Roman"/>
        </w:rPr>
      </w:pPr>
      <w:r w:rsidRPr="00325F11">
        <w:rPr>
          <w:rFonts w:ascii="Times New Roman" w:hAnsi="Times New Roman" w:cs="Times New Roman"/>
        </w:rPr>
        <w:t xml:space="preserve">Walaupun secara konseptual terasa bahwa konservatisme menghasilkan masalah karena konservatisme menyebabkan akuntansi tidak melaporkan </w:t>
      </w:r>
      <w:proofErr w:type="spellStart"/>
      <w:r w:rsidRPr="00DC7063">
        <w:rPr>
          <w:rFonts w:ascii="Times New Roman" w:hAnsi="Times New Roman" w:cs="Times New Roman"/>
          <w:i/>
          <w:iCs/>
        </w:rPr>
        <w:t>true</w:t>
      </w:r>
      <w:proofErr w:type="spellEnd"/>
      <w:r w:rsidRPr="00DC7063">
        <w:rPr>
          <w:rFonts w:ascii="Times New Roman" w:hAnsi="Times New Roman" w:cs="Times New Roman"/>
          <w:i/>
          <w:iCs/>
        </w:rPr>
        <w:t xml:space="preserve"> </w:t>
      </w:r>
      <w:proofErr w:type="spellStart"/>
      <w:r w:rsidRPr="00DC7063">
        <w:rPr>
          <w:rFonts w:ascii="Times New Roman" w:hAnsi="Times New Roman" w:cs="Times New Roman"/>
          <w:i/>
          <w:iCs/>
        </w:rPr>
        <w:t>value</w:t>
      </w:r>
      <w:proofErr w:type="spellEnd"/>
      <w:r w:rsidRPr="00DC7063">
        <w:rPr>
          <w:rFonts w:ascii="Times New Roman" w:hAnsi="Times New Roman" w:cs="Times New Roman"/>
          <w:i/>
          <w:iCs/>
        </w:rPr>
        <w:t xml:space="preserve"> </w:t>
      </w:r>
      <w:r w:rsidRPr="00325F11">
        <w:rPr>
          <w:rFonts w:ascii="Times New Roman" w:hAnsi="Times New Roman" w:cs="Times New Roman"/>
        </w:rPr>
        <w:t xml:space="preserve">secara tepat, namun pada kenyataannya prinsip ini masih diterapkan oleh para akuntan. Terdapat beberapa hal yang menyebabkan konservatisme masih layak untuk diterapkan dalam akuntansi. </w:t>
      </w:r>
      <w:proofErr w:type="spellStart"/>
      <w:r w:rsidRPr="00325F11">
        <w:rPr>
          <w:rFonts w:ascii="Times New Roman" w:hAnsi="Times New Roman" w:cs="Times New Roman"/>
        </w:rPr>
        <w:t>Watts</w:t>
      </w:r>
      <w:proofErr w:type="spellEnd"/>
      <w:r w:rsidRPr="00325F11">
        <w:rPr>
          <w:rFonts w:ascii="Times New Roman" w:hAnsi="Times New Roman" w:cs="Times New Roman"/>
        </w:rPr>
        <w:t xml:space="preserve"> (2003) mengungkapkan bahwa konservatisme masih diterapkan karena pengguna masih merasakan </w:t>
      </w:r>
      <w:r>
        <w:rPr>
          <w:rFonts w:ascii="Times New Roman" w:hAnsi="Times New Roman" w:cs="Times New Roman"/>
        </w:rPr>
        <w:t>keuntungan</w:t>
      </w:r>
      <w:r w:rsidRPr="00325F11">
        <w:rPr>
          <w:rFonts w:ascii="Times New Roman" w:hAnsi="Times New Roman" w:cs="Times New Roman"/>
        </w:rPr>
        <w:t xml:space="preserve"> dari pelaporan yang konservatif ini. Adanya penerapan konservatisme akan membatasi perilaku </w:t>
      </w:r>
      <w:proofErr w:type="spellStart"/>
      <w:r w:rsidRPr="00325F11">
        <w:rPr>
          <w:rFonts w:ascii="Times New Roman" w:hAnsi="Times New Roman" w:cs="Times New Roman"/>
        </w:rPr>
        <w:t>opportunistik</w:t>
      </w:r>
      <w:proofErr w:type="spellEnd"/>
      <w:r w:rsidRPr="00325F11">
        <w:rPr>
          <w:rFonts w:ascii="Times New Roman" w:hAnsi="Times New Roman" w:cs="Times New Roman"/>
        </w:rPr>
        <w:t xml:space="preserve"> manajer dan konservatisme merupakan suatu penyeimbang bila terdapat bias manajerial dengan tuntutan verifikasi yang bersifat asimetris sehingga dengan adanya usaha menyeimbangkan antara tindakan </w:t>
      </w:r>
      <w:proofErr w:type="spellStart"/>
      <w:r w:rsidRPr="00325F11">
        <w:rPr>
          <w:rFonts w:ascii="Times New Roman" w:hAnsi="Times New Roman" w:cs="Times New Roman"/>
        </w:rPr>
        <w:t>opportunistik</w:t>
      </w:r>
      <w:proofErr w:type="spellEnd"/>
      <w:r w:rsidRPr="00325F11">
        <w:rPr>
          <w:rFonts w:ascii="Times New Roman" w:hAnsi="Times New Roman" w:cs="Times New Roman"/>
        </w:rPr>
        <w:t xml:space="preserve"> manajer dengan kewajiban melakukan verifikasi terlebih dahulu akan menyebabkan pelaporan tidak akan bersikap berlebihan namun juga tidak kerendahan. Di sisi lain, konservatisme membatasi pembayaran kepada pihak manajer ataupun pihak lain (</w:t>
      </w:r>
      <w:proofErr w:type="spellStart"/>
      <w:r w:rsidRPr="00F83FC3">
        <w:rPr>
          <w:rFonts w:ascii="Times New Roman" w:hAnsi="Times New Roman" w:cs="Times New Roman"/>
          <w:i/>
          <w:iCs/>
        </w:rPr>
        <w:t>stakeholders</w:t>
      </w:r>
      <w:proofErr w:type="spellEnd"/>
      <w:r w:rsidRPr="00325F11">
        <w:rPr>
          <w:rFonts w:ascii="Times New Roman" w:hAnsi="Times New Roman" w:cs="Times New Roman"/>
        </w:rPr>
        <w:t xml:space="preserve">) yang bersifat </w:t>
      </w:r>
      <w:proofErr w:type="spellStart"/>
      <w:r w:rsidRPr="00325F11">
        <w:rPr>
          <w:rFonts w:ascii="Times New Roman" w:hAnsi="Times New Roman" w:cs="Times New Roman"/>
        </w:rPr>
        <w:t>opportunistik</w:t>
      </w:r>
      <w:proofErr w:type="spellEnd"/>
      <w:r w:rsidRPr="00325F11">
        <w:rPr>
          <w:rFonts w:ascii="Times New Roman" w:hAnsi="Times New Roman" w:cs="Times New Roman"/>
        </w:rPr>
        <w:t xml:space="preserve">. Transaksi-transaksi yang mengungkapkan pihak </w:t>
      </w:r>
      <w:proofErr w:type="spellStart"/>
      <w:r w:rsidRPr="00325F11">
        <w:rPr>
          <w:rFonts w:ascii="Times New Roman" w:hAnsi="Times New Roman" w:cs="Times New Roman"/>
        </w:rPr>
        <w:t>diluar</w:t>
      </w:r>
      <w:proofErr w:type="spellEnd"/>
      <w:r w:rsidRPr="00325F11">
        <w:rPr>
          <w:rFonts w:ascii="Times New Roman" w:hAnsi="Times New Roman" w:cs="Times New Roman"/>
        </w:rPr>
        <w:t xml:space="preserve"> perusahaan harus diverifikasi lebih mendalam berdasarkan konsep konservatisme ini sehingga akan mencegah terjadinya hal-hal yang </w:t>
      </w:r>
      <w:proofErr w:type="spellStart"/>
      <w:r w:rsidRPr="00325F11">
        <w:rPr>
          <w:rFonts w:ascii="Times New Roman" w:hAnsi="Times New Roman" w:cs="Times New Roman"/>
        </w:rPr>
        <w:t>opportunistik</w:t>
      </w:r>
      <w:proofErr w:type="spellEnd"/>
      <w:r w:rsidRPr="00325F11">
        <w:rPr>
          <w:rFonts w:ascii="Times New Roman" w:hAnsi="Times New Roman" w:cs="Times New Roman"/>
        </w:rPr>
        <w:t>, Savitri (2016)</w:t>
      </w:r>
      <w:r>
        <w:rPr>
          <w:rFonts w:ascii="Times New Roman" w:hAnsi="Times New Roman" w:cs="Times New Roman"/>
        </w:rPr>
        <w:t>.</w:t>
      </w:r>
    </w:p>
    <w:p w14:paraId="10B71F06" w14:textId="77777777" w:rsidR="004D4F0E" w:rsidRDefault="004D4F0E" w:rsidP="007523F3">
      <w:pPr>
        <w:tabs>
          <w:tab w:val="left" w:pos="1530"/>
        </w:tabs>
        <w:spacing w:line="480" w:lineRule="auto"/>
        <w:ind w:firstLine="426"/>
        <w:jc w:val="both"/>
        <w:rPr>
          <w:rFonts w:ascii="Times New Roman" w:hAnsi="Times New Roman" w:cs="Times New Roman"/>
        </w:rPr>
      </w:pPr>
    </w:p>
    <w:p w14:paraId="5C2DE68B" w14:textId="77777777" w:rsidR="004D4F0E" w:rsidRDefault="004D4F0E" w:rsidP="007523F3">
      <w:pPr>
        <w:tabs>
          <w:tab w:val="left" w:pos="1530"/>
        </w:tabs>
        <w:spacing w:line="480" w:lineRule="auto"/>
        <w:ind w:firstLine="426"/>
        <w:jc w:val="both"/>
        <w:rPr>
          <w:rFonts w:ascii="Times New Roman" w:hAnsi="Times New Roman" w:cs="Times New Roman"/>
        </w:rPr>
      </w:pPr>
    </w:p>
    <w:p w14:paraId="67F259A1" w14:textId="77777777" w:rsidR="004D4F0E" w:rsidRDefault="004D4F0E" w:rsidP="007523F3">
      <w:pPr>
        <w:tabs>
          <w:tab w:val="left" w:pos="1530"/>
        </w:tabs>
        <w:spacing w:line="480" w:lineRule="auto"/>
        <w:ind w:firstLine="426"/>
        <w:jc w:val="both"/>
        <w:rPr>
          <w:rFonts w:ascii="Times New Roman" w:hAnsi="Times New Roman" w:cs="Times New Roman"/>
        </w:rPr>
      </w:pPr>
    </w:p>
    <w:p w14:paraId="57656E59" w14:textId="77777777" w:rsidR="004D4F0E" w:rsidRPr="00747BD1" w:rsidRDefault="004D4F0E" w:rsidP="007523F3">
      <w:pPr>
        <w:tabs>
          <w:tab w:val="left" w:pos="1530"/>
        </w:tabs>
        <w:spacing w:line="480" w:lineRule="auto"/>
        <w:ind w:firstLine="426"/>
        <w:jc w:val="both"/>
        <w:rPr>
          <w:rFonts w:ascii="Times New Roman" w:hAnsi="Times New Roman" w:cs="Times New Roman"/>
        </w:rPr>
      </w:pPr>
    </w:p>
    <w:p w14:paraId="694725A5" w14:textId="77777777"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i/>
          <w:iCs/>
        </w:rPr>
      </w:pPr>
      <w:proofErr w:type="spellStart"/>
      <w:r w:rsidRPr="00325F11">
        <w:rPr>
          <w:rFonts w:ascii="Times New Roman" w:hAnsi="Times New Roman" w:cs="Times New Roman"/>
          <w:b/>
          <w:bCs/>
          <w:i/>
          <w:iCs/>
        </w:rPr>
        <w:lastRenderedPageBreak/>
        <w:t>Corporate</w:t>
      </w:r>
      <w:proofErr w:type="spellEnd"/>
      <w:r w:rsidRPr="00325F11">
        <w:rPr>
          <w:rFonts w:ascii="Times New Roman" w:hAnsi="Times New Roman" w:cs="Times New Roman"/>
          <w:b/>
          <w:bCs/>
          <w:i/>
          <w:iCs/>
        </w:rPr>
        <w:t xml:space="preserve"> </w:t>
      </w:r>
      <w:proofErr w:type="spellStart"/>
      <w:r w:rsidRPr="00325F11">
        <w:rPr>
          <w:rFonts w:ascii="Times New Roman" w:hAnsi="Times New Roman" w:cs="Times New Roman"/>
          <w:b/>
          <w:bCs/>
          <w:i/>
          <w:iCs/>
        </w:rPr>
        <w:t>Governance</w:t>
      </w:r>
      <w:proofErr w:type="spellEnd"/>
    </w:p>
    <w:p w14:paraId="697C188F" w14:textId="3BC8215F" w:rsidR="004D4F0E" w:rsidRPr="00325F11" w:rsidRDefault="004D4F0E" w:rsidP="007523F3">
      <w:pPr>
        <w:pStyle w:val="DaftarParagraf"/>
        <w:spacing w:line="480" w:lineRule="auto"/>
        <w:ind w:left="0" w:firstLine="426"/>
        <w:jc w:val="both"/>
        <w:rPr>
          <w:rFonts w:ascii="Times New Roman" w:hAnsi="Times New Roman" w:cs="Times New Roman"/>
        </w:rPr>
      </w:pPr>
      <w:proofErr w:type="spellStart"/>
      <w:r w:rsidRPr="00325F11">
        <w:rPr>
          <w:rFonts w:ascii="Times New Roman" w:hAnsi="Times New Roman" w:cs="Times New Roman"/>
          <w:i/>
          <w:iCs/>
        </w:rPr>
        <w:t>Organization</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for</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Economic</w:t>
      </w:r>
      <w:proofErr w:type="spellEnd"/>
      <w:r w:rsidRPr="00325F11">
        <w:rPr>
          <w:rFonts w:ascii="Times New Roman" w:hAnsi="Times New Roman" w:cs="Times New Roman"/>
          <w:i/>
          <w:iCs/>
        </w:rPr>
        <w:t xml:space="preserve"> Co-</w:t>
      </w:r>
      <w:proofErr w:type="spellStart"/>
      <w:r w:rsidRPr="00325F11">
        <w:rPr>
          <w:rFonts w:ascii="Times New Roman" w:hAnsi="Times New Roman" w:cs="Times New Roman"/>
          <w:i/>
          <w:iCs/>
        </w:rPr>
        <w:t>operation</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and</w:t>
      </w:r>
      <w:proofErr w:type="spellEnd"/>
      <w:r w:rsidRPr="00325F11">
        <w:rPr>
          <w:rFonts w:ascii="Times New Roman" w:hAnsi="Times New Roman" w:cs="Times New Roman"/>
          <w:i/>
          <w:iCs/>
        </w:rPr>
        <w:t xml:space="preserve"> Development</w:t>
      </w:r>
      <w:r w:rsidRPr="00325F11">
        <w:rPr>
          <w:rFonts w:ascii="Times New Roman" w:hAnsi="Times New Roman" w:cs="Times New Roman"/>
        </w:rPr>
        <w:t xml:space="preserve"> (OECD) atau </w:t>
      </w:r>
      <w:r w:rsidR="00B41CA5">
        <w:rPr>
          <w:rFonts w:ascii="Times New Roman" w:hAnsi="Times New Roman" w:cs="Times New Roman"/>
        </w:rPr>
        <w:t>o</w:t>
      </w:r>
      <w:r w:rsidRPr="00325F11">
        <w:rPr>
          <w:rFonts w:ascii="Times New Roman" w:hAnsi="Times New Roman" w:cs="Times New Roman"/>
        </w:rPr>
        <w:t xml:space="preserve">rganisasi untuk </w:t>
      </w:r>
      <w:r w:rsidR="00B41CA5">
        <w:rPr>
          <w:rFonts w:ascii="Times New Roman" w:hAnsi="Times New Roman" w:cs="Times New Roman"/>
        </w:rPr>
        <w:t>k</w:t>
      </w:r>
      <w:r w:rsidRPr="00325F11">
        <w:rPr>
          <w:rFonts w:ascii="Times New Roman" w:hAnsi="Times New Roman" w:cs="Times New Roman"/>
        </w:rPr>
        <w:t xml:space="preserve">erja </w:t>
      </w:r>
      <w:r w:rsidR="00B41CA5">
        <w:rPr>
          <w:rFonts w:ascii="Times New Roman" w:hAnsi="Times New Roman" w:cs="Times New Roman"/>
        </w:rPr>
        <w:t>sa</w:t>
      </w:r>
      <w:r w:rsidRPr="00325F11">
        <w:rPr>
          <w:rFonts w:ascii="Times New Roman" w:hAnsi="Times New Roman" w:cs="Times New Roman"/>
        </w:rPr>
        <w:t xml:space="preserve">ma dan </w:t>
      </w:r>
      <w:r w:rsidR="00B41CA5">
        <w:rPr>
          <w:rFonts w:ascii="Times New Roman" w:hAnsi="Times New Roman" w:cs="Times New Roman"/>
        </w:rPr>
        <w:t>p</w:t>
      </w:r>
      <w:r w:rsidRPr="00325F11">
        <w:rPr>
          <w:rFonts w:ascii="Times New Roman" w:hAnsi="Times New Roman" w:cs="Times New Roman"/>
        </w:rPr>
        <w:t xml:space="preserve">embangunan </w:t>
      </w:r>
      <w:r w:rsidR="00B41CA5">
        <w:rPr>
          <w:rFonts w:ascii="Times New Roman" w:hAnsi="Times New Roman" w:cs="Times New Roman"/>
        </w:rPr>
        <w:t>e</w:t>
      </w:r>
      <w:r w:rsidRPr="00325F11">
        <w:rPr>
          <w:rFonts w:ascii="Times New Roman" w:hAnsi="Times New Roman" w:cs="Times New Roman"/>
        </w:rPr>
        <w:t xml:space="preserve">konomi menyatakan bahwa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adalah seperangkat aturan dan praktik yang digunakan dan mengendalikan perusahaan dengan tujuan memastikan akuntabilitas dan transparansi. </w:t>
      </w:r>
    </w:p>
    <w:p w14:paraId="58C71C2F"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t>Tata kelola perusahaan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merupakan suatu sistem, m</w:t>
      </w:r>
      <w:r>
        <w:rPr>
          <w:rFonts w:ascii="Times New Roman" w:hAnsi="Times New Roman" w:cs="Times New Roman"/>
        </w:rPr>
        <w:t>e</w:t>
      </w:r>
      <w:r w:rsidRPr="00325F11">
        <w:rPr>
          <w:rFonts w:ascii="Times New Roman" w:hAnsi="Times New Roman" w:cs="Times New Roman"/>
        </w:rPr>
        <w:t>tode, dan struktur yang mengatur hubungan harmonis yang terjalin antara manajer, pemilik, pemegang saham, dan pemangku kepentingan lainnya. Ini digunakan untuk memimpin, mengatur, dan mengendalikan bisnis untuk memastikan kemajuan bisnis yang transparan, meningkat</w:t>
      </w:r>
      <w:r>
        <w:rPr>
          <w:rFonts w:ascii="Times New Roman" w:hAnsi="Times New Roman" w:cs="Times New Roman"/>
        </w:rPr>
        <w:t>k</w:t>
      </w:r>
      <w:r w:rsidRPr="00325F11">
        <w:rPr>
          <w:rFonts w:ascii="Times New Roman" w:hAnsi="Times New Roman" w:cs="Times New Roman"/>
        </w:rPr>
        <w:t>an akuntabilitas perusahaan, dan menegaskan pentingnya operasi bagi pemegang saham dan pemangku kepentingan lainnya.</w:t>
      </w:r>
    </w:p>
    <w:p w14:paraId="6991290A"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t xml:space="preserve">Menurut OECD, penerapan praktik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meliputi 5 prinsip utama yaitu transparansi, akuntabilitas, </w:t>
      </w:r>
      <w:proofErr w:type="spellStart"/>
      <w:r w:rsidRPr="00325F11">
        <w:rPr>
          <w:rFonts w:ascii="Times New Roman" w:hAnsi="Times New Roman" w:cs="Times New Roman"/>
        </w:rPr>
        <w:t>responsibiltas</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independensi</w:t>
      </w:r>
      <w:proofErr w:type="spellEnd"/>
      <w:r w:rsidRPr="00325F11">
        <w:rPr>
          <w:rFonts w:ascii="Times New Roman" w:hAnsi="Times New Roman" w:cs="Times New Roman"/>
        </w:rPr>
        <w:t xml:space="preserve"> dan keadilan yang dijabarkan sebagai berikut:</w:t>
      </w:r>
    </w:p>
    <w:p w14:paraId="00E0490A" w14:textId="77777777" w:rsidR="004D4F0E" w:rsidRPr="00325F11" w:rsidRDefault="004D4F0E" w:rsidP="007523F3">
      <w:pPr>
        <w:pStyle w:val="DaftarParagraf"/>
        <w:numPr>
          <w:ilvl w:val="0"/>
          <w:numId w:val="6"/>
        </w:numPr>
        <w:spacing w:line="480" w:lineRule="auto"/>
        <w:ind w:left="426"/>
        <w:jc w:val="both"/>
        <w:rPr>
          <w:rFonts w:ascii="Times New Roman" w:hAnsi="Times New Roman" w:cs="Times New Roman"/>
        </w:rPr>
      </w:pPr>
      <w:r w:rsidRPr="00325F11">
        <w:rPr>
          <w:rFonts w:ascii="Times New Roman" w:hAnsi="Times New Roman" w:cs="Times New Roman"/>
        </w:rPr>
        <w:t xml:space="preserve">Transparansi </w:t>
      </w:r>
    </w:p>
    <w:p w14:paraId="375EC765" w14:textId="77777777" w:rsidR="004D4F0E" w:rsidRDefault="004D4F0E" w:rsidP="007523F3">
      <w:pPr>
        <w:pStyle w:val="DaftarParagraf"/>
        <w:spacing w:line="480" w:lineRule="auto"/>
        <w:ind w:left="426"/>
        <w:jc w:val="both"/>
        <w:rPr>
          <w:rFonts w:ascii="Times New Roman" w:hAnsi="Times New Roman" w:cs="Times New Roman"/>
        </w:rPr>
      </w:pPr>
      <w:r w:rsidRPr="00325F11">
        <w:rPr>
          <w:rFonts w:ascii="Times New Roman" w:hAnsi="Times New Roman" w:cs="Times New Roman"/>
        </w:rPr>
        <w:t>Perusahaan harus menyediakan informasi yang akurat dan tepat waktu kepada pemangku kepentingan. Transparansi adalah salah satu prinsip tata kelola perusahaan yang baik. Prinsip yang menyoroti pentingnya memiliki informasi yang dapat dengan mudah diakses dan dipahami oleh pemangku kepentingan. Namun tetap berhati-hati tentang perlindungan kerahasiaan. Di samping itu, perusahaan yang terbuka akan memudahkan dewan pemegang saham untuk mengerahkan kebijakan guna untuk pengambilan keputusan.</w:t>
      </w:r>
    </w:p>
    <w:p w14:paraId="4A144176" w14:textId="77777777" w:rsidR="004D4F0E" w:rsidRPr="00325F11" w:rsidRDefault="004D4F0E" w:rsidP="007523F3">
      <w:pPr>
        <w:pStyle w:val="DaftarParagraf"/>
        <w:spacing w:line="480" w:lineRule="auto"/>
        <w:ind w:left="426"/>
        <w:jc w:val="both"/>
        <w:rPr>
          <w:rFonts w:ascii="Times New Roman" w:hAnsi="Times New Roman" w:cs="Times New Roman"/>
        </w:rPr>
      </w:pPr>
    </w:p>
    <w:p w14:paraId="06203405" w14:textId="77777777" w:rsidR="004D4F0E" w:rsidRPr="00325F11" w:rsidRDefault="004D4F0E" w:rsidP="007523F3">
      <w:pPr>
        <w:pStyle w:val="DaftarParagraf"/>
        <w:numPr>
          <w:ilvl w:val="0"/>
          <w:numId w:val="6"/>
        </w:numPr>
        <w:spacing w:line="480" w:lineRule="auto"/>
        <w:ind w:left="426"/>
        <w:jc w:val="both"/>
        <w:rPr>
          <w:rFonts w:ascii="Times New Roman" w:hAnsi="Times New Roman" w:cs="Times New Roman"/>
        </w:rPr>
      </w:pPr>
      <w:r w:rsidRPr="00325F11">
        <w:rPr>
          <w:rFonts w:ascii="Times New Roman" w:hAnsi="Times New Roman" w:cs="Times New Roman"/>
        </w:rPr>
        <w:lastRenderedPageBreak/>
        <w:t>Akuntabilitas</w:t>
      </w:r>
    </w:p>
    <w:p w14:paraId="1C7869BA" w14:textId="77777777" w:rsidR="004D4F0E" w:rsidRPr="00325F11" w:rsidRDefault="004D4F0E" w:rsidP="007523F3">
      <w:pPr>
        <w:pStyle w:val="DaftarParagraf"/>
        <w:spacing w:line="480" w:lineRule="auto"/>
        <w:ind w:left="426"/>
        <w:jc w:val="both"/>
        <w:rPr>
          <w:rFonts w:ascii="Times New Roman" w:hAnsi="Times New Roman" w:cs="Times New Roman"/>
        </w:rPr>
      </w:pPr>
      <w:r w:rsidRPr="00325F11">
        <w:rPr>
          <w:rFonts w:ascii="Times New Roman" w:hAnsi="Times New Roman" w:cs="Times New Roman"/>
        </w:rPr>
        <w:t>Manajemen harus bertanggung jawab kepada pemegang saham atas keputusan yang diambil. Akuntabilitas yang dimaksud adalah kejelasan akan fungsi dan st</w:t>
      </w:r>
      <w:r>
        <w:rPr>
          <w:rFonts w:ascii="Times New Roman" w:hAnsi="Times New Roman" w:cs="Times New Roman"/>
        </w:rPr>
        <w:t>r</w:t>
      </w:r>
      <w:r w:rsidRPr="00325F11">
        <w:rPr>
          <w:rFonts w:ascii="Times New Roman" w:hAnsi="Times New Roman" w:cs="Times New Roman"/>
        </w:rPr>
        <w:t>uktur di dalam perusahaan. Maka dari itu, perusahaan harus dikelola dengan baik dan benar sesuai dengan kepenting</w:t>
      </w:r>
      <w:r>
        <w:rPr>
          <w:rFonts w:ascii="Times New Roman" w:hAnsi="Times New Roman" w:cs="Times New Roman"/>
        </w:rPr>
        <w:t>a</w:t>
      </w:r>
      <w:r w:rsidRPr="00325F11">
        <w:rPr>
          <w:rFonts w:ascii="Times New Roman" w:hAnsi="Times New Roman" w:cs="Times New Roman"/>
        </w:rPr>
        <w:t xml:space="preserve">n dan selalu mengutamakan kepentingan </w:t>
      </w:r>
      <w:proofErr w:type="spellStart"/>
      <w:r w:rsidRPr="00325F11">
        <w:rPr>
          <w:rFonts w:ascii="Times New Roman" w:hAnsi="Times New Roman" w:cs="Times New Roman"/>
          <w:i/>
          <w:iCs/>
        </w:rPr>
        <w:t>stakeholder</w:t>
      </w:r>
      <w:proofErr w:type="spellEnd"/>
      <w:r w:rsidRPr="00325F11">
        <w:rPr>
          <w:rFonts w:ascii="Times New Roman" w:hAnsi="Times New Roman" w:cs="Times New Roman"/>
        </w:rPr>
        <w:t xml:space="preserve">. </w:t>
      </w:r>
    </w:p>
    <w:p w14:paraId="527CCA1A" w14:textId="77777777" w:rsidR="004D4F0E" w:rsidRPr="00325F11" w:rsidRDefault="004D4F0E" w:rsidP="007523F3">
      <w:pPr>
        <w:pStyle w:val="DaftarParagraf"/>
        <w:numPr>
          <w:ilvl w:val="0"/>
          <w:numId w:val="6"/>
        </w:numPr>
        <w:spacing w:line="480" w:lineRule="auto"/>
        <w:ind w:left="426"/>
        <w:jc w:val="both"/>
        <w:rPr>
          <w:rFonts w:ascii="Times New Roman" w:hAnsi="Times New Roman" w:cs="Times New Roman"/>
        </w:rPr>
      </w:pPr>
      <w:proofErr w:type="spellStart"/>
      <w:r w:rsidRPr="00325F11">
        <w:rPr>
          <w:rFonts w:ascii="Times New Roman" w:hAnsi="Times New Roman" w:cs="Times New Roman"/>
        </w:rPr>
        <w:t>Responsibilitas</w:t>
      </w:r>
      <w:proofErr w:type="spellEnd"/>
    </w:p>
    <w:p w14:paraId="186236DE" w14:textId="20EA3E1A" w:rsidR="004D4F0E" w:rsidRPr="00325F11" w:rsidRDefault="004D4F0E" w:rsidP="007523F3">
      <w:pPr>
        <w:pStyle w:val="DaftarParagraf"/>
        <w:spacing w:line="480" w:lineRule="auto"/>
        <w:ind w:left="426"/>
        <w:jc w:val="both"/>
        <w:rPr>
          <w:rFonts w:ascii="Times New Roman" w:hAnsi="Times New Roman" w:cs="Times New Roman"/>
        </w:rPr>
      </w:pPr>
      <w:r w:rsidRPr="00325F11">
        <w:rPr>
          <w:rFonts w:ascii="Times New Roman" w:hAnsi="Times New Roman" w:cs="Times New Roman"/>
        </w:rPr>
        <w:t>Perusahaan harus mematuhi hukum dan etika dalam operasional bisnisnya serta harus mampu mempertanggungjawabkan segala kinerja yang telah dilakukan. Selain itu, tanggung</w:t>
      </w:r>
      <w:r w:rsidR="003A3399">
        <w:rPr>
          <w:rFonts w:ascii="Times New Roman" w:hAnsi="Times New Roman" w:cs="Times New Roman"/>
        </w:rPr>
        <w:t xml:space="preserve"> </w:t>
      </w:r>
      <w:r w:rsidRPr="00325F11">
        <w:rPr>
          <w:rFonts w:ascii="Times New Roman" w:hAnsi="Times New Roman" w:cs="Times New Roman"/>
        </w:rPr>
        <w:t>jawab merupakan konsekuensi dari berlakunya peraturan yang berlaku di perusahaan.</w:t>
      </w:r>
    </w:p>
    <w:p w14:paraId="0ADF99F3" w14:textId="77777777" w:rsidR="004D4F0E" w:rsidRPr="00325F11" w:rsidRDefault="004D4F0E" w:rsidP="007523F3">
      <w:pPr>
        <w:pStyle w:val="DaftarParagraf"/>
        <w:numPr>
          <w:ilvl w:val="0"/>
          <w:numId w:val="6"/>
        </w:numPr>
        <w:spacing w:line="480" w:lineRule="auto"/>
        <w:ind w:left="426"/>
        <w:jc w:val="both"/>
        <w:rPr>
          <w:rFonts w:ascii="Times New Roman" w:hAnsi="Times New Roman" w:cs="Times New Roman"/>
        </w:rPr>
      </w:pPr>
      <w:proofErr w:type="spellStart"/>
      <w:r w:rsidRPr="00325F11">
        <w:rPr>
          <w:rFonts w:ascii="Times New Roman" w:hAnsi="Times New Roman" w:cs="Times New Roman"/>
        </w:rPr>
        <w:t>Independensi</w:t>
      </w:r>
      <w:proofErr w:type="spellEnd"/>
    </w:p>
    <w:p w14:paraId="3F21B4B4" w14:textId="77777777" w:rsidR="004D4F0E" w:rsidRPr="00325F11" w:rsidRDefault="004D4F0E" w:rsidP="007523F3">
      <w:pPr>
        <w:pStyle w:val="DaftarParagraf"/>
        <w:spacing w:line="480" w:lineRule="auto"/>
        <w:ind w:left="426"/>
        <w:jc w:val="both"/>
        <w:rPr>
          <w:rFonts w:ascii="Times New Roman" w:hAnsi="Times New Roman" w:cs="Times New Roman"/>
        </w:rPr>
      </w:pPr>
      <w:r w:rsidRPr="00325F11">
        <w:rPr>
          <w:rFonts w:ascii="Times New Roman" w:hAnsi="Times New Roman" w:cs="Times New Roman"/>
        </w:rPr>
        <w:t xml:space="preserve">Pengambilan keputusan harus bebas dari konflik kepentingan,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perusahaan harus mengelola perusahaan tanpa memihak kepada </w:t>
      </w:r>
      <w:proofErr w:type="spellStart"/>
      <w:r w:rsidRPr="00325F11">
        <w:rPr>
          <w:rFonts w:ascii="Times New Roman" w:hAnsi="Times New Roman" w:cs="Times New Roman"/>
        </w:rPr>
        <w:t>siapapun</w:t>
      </w:r>
      <w:proofErr w:type="spellEnd"/>
      <w:r w:rsidRPr="00325F11">
        <w:rPr>
          <w:rFonts w:ascii="Times New Roman" w:hAnsi="Times New Roman" w:cs="Times New Roman"/>
        </w:rPr>
        <w:t>, sehingga masing-masing bagian perusahaan tidak saling mendominasi.</w:t>
      </w:r>
    </w:p>
    <w:p w14:paraId="0B1E246D" w14:textId="77777777" w:rsidR="004D4F0E" w:rsidRPr="00325F11" w:rsidRDefault="004D4F0E" w:rsidP="007523F3">
      <w:pPr>
        <w:pStyle w:val="DaftarParagraf"/>
        <w:numPr>
          <w:ilvl w:val="0"/>
          <w:numId w:val="6"/>
        </w:numPr>
        <w:spacing w:line="480" w:lineRule="auto"/>
        <w:ind w:left="426"/>
        <w:jc w:val="both"/>
        <w:rPr>
          <w:rFonts w:ascii="Times New Roman" w:hAnsi="Times New Roman" w:cs="Times New Roman"/>
        </w:rPr>
      </w:pPr>
      <w:r w:rsidRPr="00325F11">
        <w:rPr>
          <w:rFonts w:ascii="Times New Roman" w:hAnsi="Times New Roman" w:cs="Times New Roman"/>
        </w:rPr>
        <w:t>Keadilan</w:t>
      </w:r>
    </w:p>
    <w:p w14:paraId="1E682492" w14:textId="77777777" w:rsidR="004D4F0E" w:rsidRPr="00325F11" w:rsidRDefault="004D4F0E" w:rsidP="007523F3">
      <w:pPr>
        <w:pStyle w:val="DaftarParagraf"/>
        <w:spacing w:line="480" w:lineRule="auto"/>
        <w:ind w:left="426"/>
        <w:jc w:val="both"/>
        <w:rPr>
          <w:rFonts w:ascii="Times New Roman" w:hAnsi="Times New Roman" w:cs="Times New Roman"/>
        </w:rPr>
      </w:pPr>
      <w:r w:rsidRPr="00325F11">
        <w:rPr>
          <w:rFonts w:ascii="Times New Roman" w:hAnsi="Times New Roman" w:cs="Times New Roman"/>
        </w:rPr>
        <w:t>Perusahaan harus memperlakukan semua pemegang saham dan pemangku kepentingan dengan adil. Dalam kata lain, adanya perlakuan yang sama dalam pemegang saham dan tidak saling mendominasi antara satu dengan yang lain.</w:t>
      </w:r>
    </w:p>
    <w:p w14:paraId="1C4FA6A5" w14:textId="77777777" w:rsidR="004D4F0E"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Kelima prinsip tersebut sangat penting karena terbukti dapat meningkatkan kualitas dalam laporan keuangan pada suatu perusahaan.  Perusahaan yang telah menerapkan tata kelola perusahaan yang solid tentunya akan memberikan pengaruh yang baik terhadap operasional perusahaan, sehingga lebih efisien dan efektif dari </w:t>
      </w:r>
      <w:r w:rsidRPr="00325F11">
        <w:rPr>
          <w:rFonts w:ascii="Times New Roman" w:hAnsi="Times New Roman" w:cs="Times New Roman"/>
        </w:rPr>
        <w:lastRenderedPageBreak/>
        <w:t>sudut pandang pemangku kepent</w:t>
      </w:r>
      <w:r>
        <w:rPr>
          <w:rFonts w:ascii="Times New Roman" w:hAnsi="Times New Roman" w:cs="Times New Roman"/>
        </w:rPr>
        <w:t>i</w:t>
      </w:r>
      <w:r w:rsidRPr="00325F11">
        <w:rPr>
          <w:rFonts w:ascii="Times New Roman" w:hAnsi="Times New Roman" w:cs="Times New Roman"/>
        </w:rPr>
        <w:t xml:space="preserve">ngan. Dalam penelitian ini indikator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yang digunakan adalah sebagai berikut:</w:t>
      </w:r>
    </w:p>
    <w:p w14:paraId="0BF8DE91" w14:textId="77777777" w:rsidR="00337F27" w:rsidRPr="00325F11" w:rsidRDefault="00337F27" w:rsidP="007523F3">
      <w:pPr>
        <w:spacing w:line="480" w:lineRule="auto"/>
        <w:ind w:firstLine="426"/>
        <w:jc w:val="both"/>
        <w:rPr>
          <w:rFonts w:ascii="Times New Roman" w:hAnsi="Times New Roman" w:cs="Times New Roman"/>
        </w:rPr>
      </w:pPr>
    </w:p>
    <w:p w14:paraId="36B8C4DC" w14:textId="77777777" w:rsidR="004D4F0E" w:rsidRPr="00325F11" w:rsidRDefault="004D4F0E" w:rsidP="007523F3">
      <w:pPr>
        <w:pStyle w:val="DaftarParagraf"/>
        <w:numPr>
          <w:ilvl w:val="2"/>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Kepemilikan Manajerial</w:t>
      </w:r>
    </w:p>
    <w:p w14:paraId="0E73007F" w14:textId="78F1FA04" w:rsidR="00082D0D" w:rsidRDefault="00552AF4"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 xml:space="preserve">Menurut Jensen &amp; </w:t>
      </w:r>
      <w:proofErr w:type="spellStart"/>
      <w:r>
        <w:rPr>
          <w:rFonts w:ascii="Times New Roman" w:hAnsi="Times New Roman" w:cs="Times New Roman"/>
        </w:rPr>
        <w:t>Meckling</w:t>
      </w:r>
      <w:proofErr w:type="spellEnd"/>
      <w:r w:rsidR="00003F15">
        <w:rPr>
          <w:rFonts w:ascii="Times New Roman" w:hAnsi="Times New Roman" w:cs="Times New Roman"/>
        </w:rPr>
        <w:t xml:space="preserve"> (1976), </w:t>
      </w:r>
      <w:r w:rsidR="00AD791F">
        <w:rPr>
          <w:rFonts w:ascii="Times New Roman" w:hAnsi="Times New Roman" w:cs="Times New Roman"/>
        </w:rPr>
        <w:t xml:space="preserve">kepemilikan manajerial merupakan salah satu mekanisme </w:t>
      </w:r>
      <w:proofErr w:type="spellStart"/>
      <w:r w:rsidR="00AD791F" w:rsidRPr="00E45F0B">
        <w:rPr>
          <w:rFonts w:ascii="Times New Roman" w:hAnsi="Times New Roman" w:cs="Times New Roman"/>
          <w:i/>
          <w:iCs/>
        </w:rPr>
        <w:t>corporate</w:t>
      </w:r>
      <w:proofErr w:type="spellEnd"/>
      <w:r w:rsidR="00AD791F" w:rsidRPr="00E45F0B">
        <w:rPr>
          <w:rFonts w:ascii="Times New Roman" w:hAnsi="Times New Roman" w:cs="Times New Roman"/>
          <w:i/>
          <w:iCs/>
        </w:rPr>
        <w:t xml:space="preserve"> </w:t>
      </w:r>
      <w:proofErr w:type="spellStart"/>
      <w:r w:rsidR="00AD791F" w:rsidRPr="00E45F0B">
        <w:rPr>
          <w:rFonts w:ascii="Times New Roman" w:hAnsi="Times New Roman" w:cs="Times New Roman"/>
          <w:i/>
          <w:iCs/>
        </w:rPr>
        <w:t>governance</w:t>
      </w:r>
      <w:proofErr w:type="spellEnd"/>
      <w:r w:rsidR="001560A8">
        <w:rPr>
          <w:rFonts w:ascii="Times New Roman" w:hAnsi="Times New Roman" w:cs="Times New Roman"/>
        </w:rPr>
        <w:t xml:space="preserve"> yang berperan penting dalam menyelaraskan kepentingan manajer dengan pemegang saham</w:t>
      </w:r>
      <w:r w:rsidR="00B92AD9">
        <w:rPr>
          <w:rFonts w:ascii="Times New Roman" w:hAnsi="Times New Roman" w:cs="Times New Roman"/>
        </w:rPr>
        <w:t>.</w:t>
      </w:r>
      <w:r w:rsidR="001560A8">
        <w:rPr>
          <w:rFonts w:ascii="Times New Roman" w:hAnsi="Times New Roman" w:cs="Times New Roman"/>
        </w:rPr>
        <w:t xml:space="preserve"> </w:t>
      </w:r>
      <w:r w:rsidR="002413E8">
        <w:rPr>
          <w:rFonts w:ascii="Times New Roman" w:hAnsi="Times New Roman" w:cs="Times New Roman"/>
        </w:rPr>
        <w:t>Se</w:t>
      </w:r>
      <w:r w:rsidR="001560A8">
        <w:rPr>
          <w:rFonts w:ascii="Times New Roman" w:hAnsi="Times New Roman" w:cs="Times New Roman"/>
        </w:rPr>
        <w:t xml:space="preserve">cara umum, kepemilikan manajerial di definisikan sebagai jumlah saham perusahaan yang dimiliki oleh pihak manajemen, </w:t>
      </w:r>
      <w:r w:rsidR="00A67940">
        <w:rPr>
          <w:rFonts w:ascii="Times New Roman" w:hAnsi="Times New Roman" w:cs="Times New Roman"/>
        </w:rPr>
        <w:t xml:space="preserve">baik direktur, komisaris, maupun pihak eksekutif lainnya yang secara aktif ikut </w:t>
      </w:r>
      <w:r w:rsidR="00961C49">
        <w:rPr>
          <w:rFonts w:ascii="Times New Roman" w:hAnsi="Times New Roman" w:cs="Times New Roman"/>
        </w:rPr>
        <w:t>serta dalam proses pengembalian</w:t>
      </w:r>
      <w:r w:rsidR="00D86052">
        <w:rPr>
          <w:rFonts w:ascii="Times New Roman" w:hAnsi="Times New Roman" w:cs="Times New Roman"/>
        </w:rPr>
        <w:t xml:space="preserve"> keputusan perusahaan. Dengan demikian, manajer tidak </w:t>
      </w:r>
      <w:r w:rsidR="009831BE">
        <w:rPr>
          <w:rFonts w:ascii="Times New Roman" w:hAnsi="Times New Roman" w:cs="Times New Roman"/>
        </w:rPr>
        <w:t>hanya bertindak sebagai pengelola (</w:t>
      </w:r>
      <w:proofErr w:type="spellStart"/>
      <w:r w:rsidR="009831BE" w:rsidRPr="008C1E25">
        <w:rPr>
          <w:rFonts w:ascii="Times New Roman" w:hAnsi="Times New Roman" w:cs="Times New Roman"/>
          <w:i/>
          <w:iCs/>
        </w:rPr>
        <w:t>agent</w:t>
      </w:r>
      <w:proofErr w:type="spellEnd"/>
      <w:r w:rsidR="009831BE">
        <w:rPr>
          <w:rFonts w:ascii="Times New Roman" w:hAnsi="Times New Roman" w:cs="Times New Roman"/>
        </w:rPr>
        <w:t>), tetapi juga sebagai pemilik (</w:t>
      </w:r>
      <w:proofErr w:type="spellStart"/>
      <w:r w:rsidR="009831BE" w:rsidRPr="008C1E25">
        <w:rPr>
          <w:rFonts w:ascii="Times New Roman" w:hAnsi="Times New Roman" w:cs="Times New Roman"/>
          <w:i/>
          <w:iCs/>
        </w:rPr>
        <w:t>principal</w:t>
      </w:r>
      <w:proofErr w:type="spellEnd"/>
      <w:r w:rsidR="009831BE">
        <w:rPr>
          <w:rFonts w:ascii="Times New Roman" w:hAnsi="Times New Roman" w:cs="Times New Roman"/>
        </w:rPr>
        <w:t>)</w:t>
      </w:r>
      <w:r w:rsidR="000658AE">
        <w:rPr>
          <w:rFonts w:ascii="Times New Roman" w:hAnsi="Times New Roman" w:cs="Times New Roman"/>
        </w:rPr>
        <w:t xml:space="preserve"> melalui kepemilikan saham. </w:t>
      </w:r>
    </w:p>
    <w:p w14:paraId="16D418F9" w14:textId="0E1CE487" w:rsidR="00D46A62" w:rsidRPr="00046EF7" w:rsidRDefault="00066C50"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Beberapa penelitian terdahulu juga mendukung teori ini</w:t>
      </w:r>
      <w:r w:rsidR="00744509">
        <w:rPr>
          <w:rFonts w:ascii="Times New Roman" w:hAnsi="Times New Roman" w:cs="Times New Roman"/>
        </w:rPr>
        <w:t>. Seperti penelitian yang dilakuka</w:t>
      </w:r>
      <w:r w:rsidR="00D1712C">
        <w:rPr>
          <w:rFonts w:ascii="Times New Roman" w:hAnsi="Times New Roman" w:cs="Times New Roman"/>
        </w:rPr>
        <w:t xml:space="preserve">n </w:t>
      </w:r>
      <w:r w:rsidR="00744509">
        <w:rPr>
          <w:rFonts w:ascii="Times New Roman" w:hAnsi="Times New Roman" w:cs="Times New Roman"/>
        </w:rPr>
        <w:t xml:space="preserve">oleh </w:t>
      </w:r>
      <w:proofErr w:type="spellStart"/>
      <w:r w:rsidR="00744509">
        <w:rPr>
          <w:rFonts w:ascii="Times New Roman" w:hAnsi="Times New Roman" w:cs="Times New Roman"/>
        </w:rPr>
        <w:t>Morck</w:t>
      </w:r>
      <w:proofErr w:type="spellEnd"/>
      <w:r w:rsidR="00744509">
        <w:rPr>
          <w:rFonts w:ascii="Times New Roman" w:hAnsi="Times New Roman" w:cs="Times New Roman"/>
        </w:rPr>
        <w:t xml:space="preserve"> </w:t>
      </w:r>
      <w:proofErr w:type="spellStart"/>
      <w:r w:rsidR="00744509" w:rsidRPr="00D1712C">
        <w:rPr>
          <w:rFonts w:ascii="Times New Roman" w:hAnsi="Times New Roman" w:cs="Times New Roman"/>
          <w:i/>
          <w:iCs/>
        </w:rPr>
        <w:t>et</w:t>
      </w:r>
      <w:proofErr w:type="spellEnd"/>
      <w:r w:rsidR="00744509" w:rsidRPr="00D1712C">
        <w:rPr>
          <w:rFonts w:ascii="Times New Roman" w:hAnsi="Times New Roman" w:cs="Times New Roman"/>
          <w:i/>
          <w:iCs/>
        </w:rPr>
        <w:t xml:space="preserve"> </w:t>
      </w:r>
      <w:proofErr w:type="spellStart"/>
      <w:r w:rsidR="00744509" w:rsidRPr="00D1712C">
        <w:rPr>
          <w:rFonts w:ascii="Times New Roman" w:hAnsi="Times New Roman" w:cs="Times New Roman"/>
          <w:i/>
          <w:iCs/>
        </w:rPr>
        <w:t>al</w:t>
      </w:r>
      <w:proofErr w:type="spellEnd"/>
      <w:r w:rsidR="00744509" w:rsidRPr="00D1712C">
        <w:rPr>
          <w:rFonts w:ascii="Times New Roman" w:hAnsi="Times New Roman" w:cs="Times New Roman"/>
          <w:i/>
          <w:iCs/>
        </w:rPr>
        <w:t xml:space="preserve"> </w:t>
      </w:r>
      <w:r w:rsidR="00744509">
        <w:rPr>
          <w:rFonts w:ascii="Times New Roman" w:hAnsi="Times New Roman" w:cs="Times New Roman"/>
        </w:rPr>
        <w:t>(</w:t>
      </w:r>
      <w:r w:rsidR="00D1712C">
        <w:rPr>
          <w:rFonts w:ascii="Times New Roman" w:hAnsi="Times New Roman" w:cs="Times New Roman"/>
        </w:rPr>
        <w:t xml:space="preserve">1988), menemukan bahwa kepemilikan manajerial dalam proporsi tertentu dapat meningkatkan nilai perusahaan. Namun, apabila kepemilikan tersebut terlalu besar, </w:t>
      </w:r>
      <w:r w:rsidR="00F71BD9">
        <w:rPr>
          <w:rFonts w:ascii="Times New Roman" w:hAnsi="Times New Roman" w:cs="Times New Roman"/>
        </w:rPr>
        <w:t>maka dapat menimbulkan efek negatif karena</w:t>
      </w:r>
      <w:r w:rsidR="002A0684">
        <w:rPr>
          <w:rFonts w:ascii="Times New Roman" w:hAnsi="Times New Roman" w:cs="Times New Roman"/>
        </w:rPr>
        <w:t xml:space="preserve"> posisi manajer di perusahaan terlalu kuat sehingga akan sulit dikontrol. Hal ini dikenal juga sebagai </w:t>
      </w:r>
      <w:proofErr w:type="spellStart"/>
      <w:r w:rsidR="00046EF7" w:rsidRPr="00046EF7">
        <w:rPr>
          <w:rFonts w:ascii="Times New Roman" w:hAnsi="Times New Roman" w:cs="Times New Roman"/>
          <w:i/>
          <w:iCs/>
        </w:rPr>
        <w:t>entrenchment</w:t>
      </w:r>
      <w:proofErr w:type="spellEnd"/>
      <w:r w:rsidR="00046EF7" w:rsidRPr="00046EF7">
        <w:rPr>
          <w:rFonts w:ascii="Times New Roman" w:hAnsi="Times New Roman" w:cs="Times New Roman"/>
          <w:i/>
          <w:iCs/>
        </w:rPr>
        <w:t xml:space="preserve"> </w:t>
      </w:r>
      <w:proofErr w:type="spellStart"/>
      <w:r w:rsidR="00046EF7" w:rsidRPr="00046EF7">
        <w:rPr>
          <w:rFonts w:ascii="Times New Roman" w:hAnsi="Times New Roman" w:cs="Times New Roman"/>
          <w:i/>
          <w:iCs/>
        </w:rPr>
        <w:t>effect</w:t>
      </w:r>
      <w:proofErr w:type="spellEnd"/>
      <w:r w:rsidR="00046EF7" w:rsidRPr="00046EF7">
        <w:rPr>
          <w:rFonts w:ascii="Times New Roman" w:hAnsi="Times New Roman" w:cs="Times New Roman"/>
          <w:i/>
          <w:iCs/>
        </w:rPr>
        <w:t>.</w:t>
      </w:r>
      <w:r w:rsidR="00046EF7">
        <w:rPr>
          <w:rFonts w:ascii="Times New Roman" w:hAnsi="Times New Roman" w:cs="Times New Roman"/>
          <w:i/>
          <w:iCs/>
        </w:rPr>
        <w:t xml:space="preserve"> </w:t>
      </w:r>
      <w:r w:rsidR="000D3FEE">
        <w:rPr>
          <w:rFonts w:ascii="Times New Roman" w:hAnsi="Times New Roman" w:cs="Times New Roman"/>
        </w:rPr>
        <w:t xml:space="preserve">Selain itu, penelitian </w:t>
      </w:r>
      <w:proofErr w:type="spellStart"/>
      <w:r w:rsidR="000D3FEE">
        <w:rPr>
          <w:rFonts w:ascii="Times New Roman" w:hAnsi="Times New Roman" w:cs="Times New Roman"/>
        </w:rPr>
        <w:t>Tarjo</w:t>
      </w:r>
      <w:proofErr w:type="spellEnd"/>
      <w:r w:rsidR="000D3FEE">
        <w:rPr>
          <w:rFonts w:ascii="Times New Roman" w:hAnsi="Times New Roman" w:cs="Times New Roman"/>
        </w:rPr>
        <w:t xml:space="preserve"> </w:t>
      </w:r>
      <w:r w:rsidR="00EA42EF">
        <w:rPr>
          <w:rFonts w:ascii="Times New Roman" w:hAnsi="Times New Roman" w:cs="Times New Roman"/>
        </w:rPr>
        <w:t>(</w:t>
      </w:r>
      <w:r w:rsidR="005E01F8">
        <w:rPr>
          <w:rFonts w:ascii="Times New Roman" w:hAnsi="Times New Roman" w:cs="Times New Roman"/>
        </w:rPr>
        <w:t xml:space="preserve">2008) menjelaskan bahwa kepemilikan manajerial berpengaruh dalam mengurangi kecenderungan manajer melakukan </w:t>
      </w:r>
      <w:proofErr w:type="spellStart"/>
      <w:r w:rsidR="005E01F8" w:rsidRPr="00B870F7">
        <w:rPr>
          <w:rFonts w:ascii="Times New Roman" w:hAnsi="Times New Roman" w:cs="Times New Roman"/>
          <w:i/>
          <w:iCs/>
        </w:rPr>
        <w:t>ta</w:t>
      </w:r>
      <w:r w:rsidR="00B870F7" w:rsidRPr="00B870F7">
        <w:rPr>
          <w:rFonts w:ascii="Times New Roman" w:hAnsi="Times New Roman" w:cs="Times New Roman"/>
          <w:i/>
          <w:iCs/>
        </w:rPr>
        <w:t>x</w:t>
      </w:r>
      <w:proofErr w:type="spellEnd"/>
      <w:r w:rsidR="00B870F7" w:rsidRPr="00B870F7">
        <w:rPr>
          <w:rFonts w:ascii="Times New Roman" w:hAnsi="Times New Roman" w:cs="Times New Roman"/>
          <w:i/>
          <w:iCs/>
        </w:rPr>
        <w:t xml:space="preserve"> </w:t>
      </w:r>
      <w:proofErr w:type="spellStart"/>
      <w:r w:rsidR="005E01F8" w:rsidRPr="00B870F7">
        <w:rPr>
          <w:rFonts w:ascii="Times New Roman" w:hAnsi="Times New Roman" w:cs="Times New Roman"/>
          <w:i/>
          <w:iCs/>
        </w:rPr>
        <w:t>avoidance</w:t>
      </w:r>
      <w:proofErr w:type="spellEnd"/>
      <w:r w:rsidR="005E01F8">
        <w:rPr>
          <w:rFonts w:ascii="Times New Roman" w:hAnsi="Times New Roman" w:cs="Times New Roman"/>
        </w:rPr>
        <w:t xml:space="preserve"> secara berlebihan. Hal ini sejalan dengan pandangan bahwa ketika manajer memiliki</w:t>
      </w:r>
      <w:r w:rsidR="00B870F7">
        <w:rPr>
          <w:rFonts w:ascii="Times New Roman" w:hAnsi="Times New Roman" w:cs="Times New Roman"/>
        </w:rPr>
        <w:t xml:space="preserve"> saham, mereka lebih berhati-hati dalam mengambil keputusan terkait strategi</w:t>
      </w:r>
      <w:r w:rsidR="00320B04">
        <w:rPr>
          <w:rFonts w:ascii="Times New Roman" w:hAnsi="Times New Roman" w:cs="Times New Roman"/>
        </w:rPr>
        <w:t xml:space="preserve"> perpajakan, karena kebijakan agresif bisa menimbulkan risiko jangka panjang bagi </w:t>
      </w:r>
      <w:proofErr w:type="spellStart"/>
      <w:r w:rsidR="00320B04">
        <w:rPr>
          <w:rFonts w:ascii="Times New Roman" w:hAnsi="Times New Roman" w:cs="Times New Roman"/>
        </w:rPr>
        <w:t>p</w:t>
      </w:r>
      <w:r w:rsidR="006E499B">
        <w:rPr>
          <w:rFonts w:ascii="Times New Roman" w:hAnsi="Times New Roman" w:cs="Times New Roman"/>
        </w:rPr>
        <w:t>errusahaan</w:t>
      </w:r>
      <w:proofErr w:type="spellEnd"/>
      <w:r w:rsidR="006E499B">
        <w:rPr>
          <w:rFonts w:ascii="Times New Roman" w:hAnsi="Times New Roman" w:cs="Times New Roman"/>
        </w:rPr>
        <w:t>.</w:t>
      </w:r>
    </w:p>
    <w:p w14:paraId="6964F93F" w14:textId="60B96AAE" w:rsidR="004D4F0E" w:rsidRPr="00325F11" w:rsidRDefault="00944568"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lastRenderedPageBreak/>
        <w:t>Be</w:t>
      </w:r>
      <w:r w:rsidR="00BC6FE8">
        <w:rPr>
          <w:rFonts w:ascii="Times New Roman" w:hAnsi="Times New Roman" w:cs="Times New Roman"/>
        </w:rPr>
        <w:t>r</w:t>
      </w:r>
      <w:r>
        <w:rPr>
          <w:rFonts w:ascii="Times New Roman" w:hAnsi="Times New Roman" w:cs="Times New Roman"/>
        </w:rPr>
        <w:t xml:space="preserve">dasarkan penjelasan tersebut, maka dapat disimpulkan bahwa kepemilikan manajerial merupakan mekanisme </w:t>
      </w:r>
      <w:r w:rsidR="00BC6FE8">
        <w:rPr>
          <w:rFonts w:ascii="Times New Roman" w:hAnsi="Times New Roman" w:cs="Times New Roman"/>
        </w:rPr>
        <w:t xml:space="preserve">penting </w:t>
      </w:r>
      <w:r w:rsidR="00073BF3">
        <w:rPr>
          <w:rFonts w:ascii="Times New Roman" w:hAnsi="Times New Roman" w:cs="Times New Roman"/>
        </w:rPr>
        <w:t xml:space="preserve">dalam </w:t>
      </w:r>
      <w:proofErr w:type="spellStart"/>
      <w:r w:rsidR="00073BF3" w:rsidRPr="00D46A62">
        <w:rPr>
          <w:rFonts w:ascii="Times New Roman" w:hAnsi="Times New Roman" w:cs="Times New Roman"/>
          <w:i/>
          <w:iCs/>
        </w:rPr>
        <w:t>corporate</w:t>
      </w:r>
      <w:proofErr w:type="spellEnd"/>
      <w:r w:rsidR="00073BF3" w:rsidRPr="00D46A62">
        <w:rPr>
          <w:rFonts w:ascii="Times New Roman" w:hAnsi="Times New Roman" w:cs="Times New Roman"/>
          <w:i/>
          <w:iCs/>
        </w:rPr>
        <w:t xml:space="preserve"> </w:t>
      </w:r>
      <w:proofErr w:type="spellStart"/>
      <w:r w:rsidR="00073BF3" w:rsidRPr="00D46A62">
        <w:rPr>
          <w:rFonts w:ascii="Times New Roman" w:hAnsi="Times New Roman" w:cs="Times New Roman"/>
          <w:i/>
          <w:iCs/>
        </w:rPr>
        <w:t>governance</w:t>
      </w:r>
      <w:proofErr w:type="spellEnd"/>
      <w:r w:rsidR="00CA37EE">
        <w:rPr>
          <w:rFonts w:ascii="Times New Roman" w:hAnsi="Times New Roman" w:cs="Times New Roman"/>
        </w:rPr>
        <w:t xml:space="preserve"> yang berfungsi mengurangi konflik keagenan</w:t>
      </w:r>
      <w:r w:rsidR="00547C75">
        <w:rPr>
          <w:rFonts w:ascii="Times New Roman" w:hAnsi="Times New Roman" w:cs="Times New Roman"/>
        </w:rPr>
        <w:t>, meningkatkan kinerja perusahaan dan mengurangi praktik</w:t>
      </w:r>
      <w:r w:rsidR="002E6681">
        <w:rPr>
          <w:rFonts w:ascii="Times New Roman" w:hAnsi="Times New Roman" w:cs="Times New Roman"/>
        </w:rPr>
        <w:t xml:space="preserve"> manipulasi</w:t>
      </w:r>
      <w:r w:rsidR="00CA37EE">
        <w:rPr>
          <w:rFonts w:ascii="Times New Roman" w:hAnsi="Times New Roman" w:cs="Times New Roman"/>
        </w:rPr>
        <w:t>. Akan tetapi, pengaruhnya terhadap kinerja perusahaan dan kebijakan manajemen sangat bergantung pada tingkat proporsi saha</w:t>
      </w:r>
      <w:r w:rsidR="00D46A62">
        <w:rPr>
          <w:rFonts w:ascii="Times New Roman" w:hAnsi="Times New Roman" w:cs="Times New Roman"/>
        </w:rPr>
        <w:t>m</w:t>
      </w:r>
      <w:r w:rsidR="00CA37EE">
        <w:rPr>
          <w:rFonts w:ascii="Times New Roman" w:hAnsi="Times New Roman" w:cs="Times New Roman"/>
        </w:rPr>
        <w:t xml:space="preserve"> yang dimiliki oleh manaje</w:t>
      </w:r>
      <w:r w:rsidR="003A0B61">
        <w:rPr>
          <w:rFonts w:ascii="Times New Roman" w:hAnsi="Times New Roman" w:cs="Times New Roman"/>
        </w:rPr>
        <w:t>r.</w:t>
      </w:r>
    </w:p>
    <w:p w14:paraId="6012F946" w14:textId="77777777" w:rsidR="004D4F0E" w:rsidRPr="00325F11" w:rsidRDefault="004D4F0E" w:rsidP="007523F3">
      <w:pPr>
        <w:pStyle w:val="DaftarParagraf"/>
        <w:spacing w:line="480" w:lineRule="auto"/>
        <w:ind w:left="0"/>
        <w:jc w:val="both"/>
        <w:rPr>
          <w:rFonts w:ascii="Times New Roman" w:hAnsi="Times New Roman" w:cs="Times New Roman"/>
        </w:rPr>
      </w:pPr>
    </w:p>
    <w:p w14:paraId="52F1D928" w14:textId="192C7799" w:rsidR="004D4F0E" w:rsidRPr="00325F11" w:rsidRDefault="004D4F0E" w:rsidP="007523F3">
      <w:pPr>
        <w:pStyle w:val="DaftarParagraf"/>
        <w:numPr>
          <w:ilvl w:val="2"/>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Komisaris Independen</w:t>
      </w:r>
    </w:p>
    <w:p w14:paraId="39031E87" w14:textId="6590AC56" w:rsidR="003905A1" w:rsidRPr="003905A1" w:rsidRDefault="003905A1"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 xml:space="preserve">Berdasarkan UU No.40 Tahun </w:t>
      </w:r>
      <w:r w:rsidR="00035B12">
        <w:rPr>
          <w:rFonts w:ascii="Times New Roman" w:hAnsi="Times New Roman" w:cs="Times New Roman"/>
        </w:rPr>
        <w:t>2007 tentang Perseroan Terbatas, menyatakan bahwa komisaris</w:t>
      </w:r>
      <w:r w:rsidR="00F1641F">
        <w:rPr>
          <w:rFonts w:ascii="Times New Roman" w:hAnsi="Times New Roman" w:cs="Times New Roman"/>
        </w:rPr>
        <w:t xml:space="preserve"> independen memiliki peran untuk melakukan pengawasan secara umum dan/atau khusus, serta memberikan nasihat kepada direksi dalam memastikan tata kelola perusahaan berjalan sesuai prinsip GCG (</w:t>
      </w:r>
      <w:proofErr w:type="spellStart"/>
      <w:r w:rsidR="00F1641F" w:rsidRPr="00F427F7">
        <w:rPr>
          <w:rFonts w:ascii="Times New Roman" w:hAnsi="Times New Roman" w:cs="Times New Roman"/>
          <w:i/>
          <w:iCs/>
        </w:rPr>
        <w:t>Good</w:t>
      </w:r>
      <w:proofErr w:type="spellEnd"/>
      <w:r w:rsidR="00F1641F" w:rsidRPr="00F427F7">
        <w:rPr>
          <w:rFonts w:ascii="Times New Roman" w:hAnsi="Times New Roman" w:cs="Times New Roman"/>
          <w:i/>
          <w:iCs/>
        </w:rPr>
        <w:t xml:space="preserve"> </w:t>
      </w:r>
      <w:proofErr w:type="spellStart"/>
      <w:r w:rsidR="00F1641F" w:rsidRPr="00F427F7">
        <w:rPr>
          <w:rFonts w:ascii="Times New Roman" w:hAnsi="Times New Roman" w:cs="Times New Roman"/>
          <w:i/>
          <w:iCs/>
        </w:rPr>
        <w:t>Corporate</w:t>
      </w:r>
      <w:proofErr w:type="spellEnd"/>
      <w:r w:rsidR="00F1641F" w:rsidRPr="00F427F7">
        <w:rPr>
          <w:rFonts w:ascii="Times New Roman" w:hAnsi="Times New Roman" w:cs="Times New Roman"/>
          <w:i/>
          <w:iCs/>
        </w:rPr>
        <w:t xml:space="preserve"> </w:t>
      </w:r>
      <w:proofErr w:type="spellStart"/>
      <w:r w:rsidR="00F1641F" w:rsidRPr="00F427F7">
        <w:rPr>
          <w:rFonts w:ascii="Times New Roman" w:hAnsi="Times New Roman" w:cs="Times New Roman"/>
          <w:i/>
          <w:iCs/>
        </w:rPr>
        <w:t>Governance</w:t>
      </w:r>
      <w:proofErr w:type="spellEnd"/>
      <w:r w:rsidR="00F1641F">
        <w:rPr>
          <w:rFonts w:ascii="Times New Roman" w:hAnsi="Times New Roman" w:cs="Times New Roman"/>
        </w:rPr>
        <w:t>)</w:t>
      </w:r>
      <w:r w:rsidR="00F427F7">
        <w:rPr>
          <w:rFonts w:ascii="Times New Roman" w:hAnsi="Times New Roman" w:cs="Times New Roman"/>
        </w:rPr>
        <w:t>.</w:t>
      </w:r>
    </w:p>
    <w:p w14:paraId="0831206E" w14:textId="3A071C34" w:rsidR="002C51ED" w:rsidRDefault="0043743E" w:rsidP="007523F3">
      <w:pPr>
        <w:pStyle w:val="DaftarParagraf"/>
        <w:spacing w:line="480" w:lineRule="auto"/>
        <w:ind w:left="0" w:firstLine="720"/>
        <w:jc w:val="both"/>
        <w:rPr>
          <w:rFonts w:ascii="Times New Roman" w:hAnsi="Times New Roman" w:cs="Times New Roman"/>
        </w:rPr>
      </w:pPr>
      <w:r w:rsidRPr="00806176">
        <w:rPr>
          <w:rFonts w:ascii="Times New Roman" w:hAnsi="Times New Roman" w:cs="Times New Roman"/>
          <w:i/>
          <w:iCs/>
        </w:rPr>
        <w:t>F</w:t>
      </w:r>
      <w:r w:rsidR="00A9035E" w:rsidRPr="00806176">
        <w:rPr>
          <w:rFonts w:ascii="Times New Roman" w:hAnsi="Times New Roman" w:cs="Times New Roman"/>
          <w:i/>
          <w:iCs/>
        </w:rPr>
        <w:t xml:space="preserve">orum </w:t>
      </w:r>
      <w:proofErr w:type="spellStart"/>
      <w:r w:rsidR="00A9035E" w:rsidRPr="00806176">
        <w:rPr>
          <w:rFonts w:ascii="Times New Roman" w:hAnsi="Times New Roman" w:cs="Times New Roman"/>
          <w:i/>
          <w:iCs/>
        </w:rPr>
        <w:t>for</w:t>
      </w:r>
      <w:proofErr w:type="spellEnd"/>
      <w:r w:rsidR="00A9035E" w:rsidRPr="00806176">
        <w:rPr>
          <w:rFonts w:ascii="Times New Roman" w:hAnsi="Times New Roman" w:cs="Times New Roman"/>
          <w:i/>
          <w:iCs/>
        </w:rPr>
        <w:t xml:space="preserve"> </w:t>
      </w:r>
      <w:proofErr w:type="spellStart"/>
      <w:r w:rsidR="00A9035E" w:rsidRPr="00806176">
        <w:rPr>
          <w:rFonts w:ascii="Times New Roman" w:hAnsi="Times New Roman" w:cs="Times New Roman"/>
          <w:i/>
          <w:iCs/>
        </w:rPr>
        <w:t>Corporate</w:t>
      </w:r>
      <w:proofErr w:type="spellEnd"/>
      <w:r w:rsidR="00A9035E" w:rsidRPr="00806176">
        <w:rPr>
          <w:rFonts w:ascii="Times New Roman" w:hAnsi="Times New Roman" w:cs="Times New Roman"/>
          <w:i/>
          <w:iCs/>
        </w:rPr>
        <w:t xml:space="preserve"> </w:t>
      </w:r>
      <w:proofErr w:type="spellStart"/>
      <w:r w:rsidR="00A9035E" w:rsidRPr="00806176">
        <w:rPr>
          <w:rFonts w:ascii="Times New Roman" w:hAnsi="Times New Roman" w:cs="Times New Roman"/>
          <w:i/>
          <w:iCs/>
        </w:rPr>
        <w:t>Governance</w:t>
      </w:r>
      <w:proofErr w:type="spellEnd"/>
      <w:r w:rsidR="00B53CC5" w:rsidRPr="00806176">
        <w:rPr>
          <w:rFonts w:ascii="Times New Roman" w:hAnsi="Times New Roman" w:cs="Times New Roman"/>
          <w:i/>
          <w:iCs/>
        </w:rPr>
        <w:t xml:space="preserve"> in Indonesia </w:t>
      </w:r>
      <w:r w:rsidR="00B53CC5">
        <w:rPr>
          <w:rFonts w:ascii="Times New Roman" w:hAnsi="Times New Roman" w:cs="Times New Roman"/>
        </w:rPr>
        <w:t>(2001), menjelas</w:t>
      </w:r>
      <w:r w:rsidR="00317488">
        <w:rPr>
          <w:rFonts w:ascii="Times New Roman" w:hAnsi="Times New Roman" w:cs="Times New Roman"/>
        </w:rPr>
        <w:t xml:space="preserve">kan </w:t>
      </w:r>
      <w:r w:rsidR="009C5C62">
        <w:rPr>
          <w:rFonts w:ascii="Times New Roman" w:hAnsi="Times New Roman" w:cs="Times New Roman"/>
        </w:rPr>
        <w:t xml:space="preserve">bahwa komisaris independen adalah </w:t>
      </w:r>
      <w:r w:rsidR="00D10FB7">
        <w:rPr>
          <w:rFonts w:ascii="Times New Roman" w:hAnsi="Times New Roman" w:cs="Times New Roman"/>
        </w:rPr>
        <w:t>anggota dewan komisaris yang tidak memiliki hubungan bisnis maupun hubungan keluarga dengan pemegang saham utama, direksi, m</w:t>
      </w:r>
      <w:r w:rsidR="00F0322F">
        <w:rPr>
          <w:rFonts w:ascii="Times New Roman" w:hAnsi="Times New Roman" w:cs="Times New Roman"/>
        </w:rPr>
        <w:t>a</w:t>
      </w:r>
      <w:r w:rsidR="00D10FB7">
        <w:rPr>
          <w:rFonts w:ascii="Times New Roman" w:hAnsi="Times New Roman" w:cs="Times New Roman"/>
        </w:rPr>
        <w:t>upun komisaris lainnya</w:t>
      </w:r>
      <w:r w:rsidR="00F0322F">
        <w:rPr>
          <w:rFonts w:ascii="Times New Roman" w:hAnsi="Times New Roman" w:cs="Times New Roman"/>
        </w:rPr>
        <w:t xml:space="preserve">, sehingga dapat bertindak independen dalam memberikan pengawasan terhadap jalannya perusahaan. </w:t>
      </w:r>
      <w:r w:rsidR="00B46CA8">
        <w:rPr>
          <w:rFonts w:ascii="Times New Roman" w:hAnsi="Times New Roman" w:cs="Times New Roman"/>
        </w:rPr>
        <w:t xml:space="preserve">Dalam penelitiannya, </w:t>
      </w:r>
      <w:proofErr w:type="spellStart"/>
      <w:r w:rsidR="00B46CA8">
        <w:rPr>
          <w:rFonts w:ascii="Times New Roman" w:hAnsi="Times New Roman" w:cs="Times New Roman"/>
        </w:rPr>
        <w:t>Tarjo</w:t>
      </w:r>
      <w:proofErr w:type="spellEnd"/>
      <w:r w:rsidR="00B46CA8">
        <w:rPr>
          <w:rFonts w:ascii="Times New Roman" w:hAnsi="Times New Roman" w:cs="Times New Roman"/>
        </w:rPr>
        <w:t xml:space="preserve"> (2008) menemukan bahwa proporsi </w:t>
      </w:r>
      <w:r w:rsidR="00152CF2">
        <w:rPr>
          <w:rFonts w:ascii="Times New Roman" w:hAnsi="Times New Roman" w:cs="Times New Roman"/>
        </w:rPr>
        <w:t xml:space="preserve">komisaris independen berhubungan dengan praktik penghindaran pajak </w:t>
      </w:r>
      <w:r w:rsidR="00564B81">
        <w:rPr>
          <w:rFonts w:ascii="Times New Roman" w:hAnsi="Times New Roman" w:cs="Times New Roman"/>
        </w:rPr>
        <w:t>(</w:t>
      </w:r>
      <w:proofErr w:type="spellStart"/>
      <w:r w:rsidR="00564B81" w:rsidRPr="00564B81">
        <w:rPr>
          <w:rFonts w:ascii="Times New Roman" w:hAnsi="Times New Roman" w:cs="Times New Roman"/>
          <w:i/>
          <w:iCs/>
        </w:rPr>
        <w:t>tax</w:t>
      </w:r>
      <w:proofErr w:type="spellEnd"/>
      <w:r w:rsidR="00564B81" w:rsidRPr="00564B81">
        <w:rPr>
          <w:rFonts w:ascii="Times New Roman" w:hAnsi="Times New Roman" w:cs="Times New Roman"/>
          <w:i/>
          <w:iCs/>
        </w:rPr>
        <w:t xml:space="preserve"> </w:t>
      </w:r>
      <w:proofErr w:type="spellStart"/>
      <w:r w:rsidR="00564B81" w:rsidRPr="00564B81">
        <w:rPr>
          <w:rFonts w:ascii="Times New Roman" w:hAnsi="Times New Roman" w:cs="Times New Roman"/>
          <w:i/>
          <w:iCs/>
        </w:rPr>
        <w:t>avoidance</w:t>
      </w:r>
      <w:proofErr w:type="spellEnd"/>
      <w:r w:rsidR="00564B81">
        <w:rPr>
          <w:rFonts w:ascii="Times New Roman" w:hAnsi="Times New Roman" w:cs="Times New Roman"/>
        </w:rPr>
        <w:t>). Komisaris independen yang lebih kuat dapat mengurangi strategi pajak agresif perusahaan.</w:t>
      </w:r>
    </w:p>
    <w:p w14:paraId="2324AE7F" w14:textId="342F425C" w:rsidR="004D4F0E" w:rsidRPr="00325F11" w:rsidRDefault="00D10DE3" w:rsidP="007523F3">
      <w:pPr>
        <w:pStyle w:val="DaftarParagraf"/>
        <w:spacing w:line="480" w:lineRule="auto"/>
        <w:ind w:left="0" w:firstLine="720"/>
        <w:jc w:val="both"/>
        <w:rPr>
          <w:rFonts w:ascii="Times New Roman" w:hAnsi="Times New Roman" w:cs="Times New Roman"/>
        </w:rPr>
      </w:pPr>
      <w:r>
        <w:rPr>
          <w:rFonts w:ascii="Times New Roman" w:hAnsi="Times New Roman" w:cs="Times New Roman"/>
        </w:rPr>
        <w:t>K</w:t>
      </w:r>
      <w:r w:rsidR="004D4F0E" w:rsidRPr="00325F11">
        <w:rPr>
          <w:rFonts w:ascii="Times New Roman" w:hAnsi="Times New Roman" w:cs="Times New Roman"/>
        </w:rPr>
        <w:t xml:space="preserve">omisaris independen adalah anggota dewan yang tidak memiliki hubungan langsung dengan manajemen perusahaan. Kehadiran komisaris independen bertujuan untuk meningkatkan pengawasan dan memastikan keputusan strategis dibuat dengan </w:t>
      </w:r>
      <w:r w:rsidR="004D4F0E" w:rsidRPr="00325F11">
        <w:rPr>
          <w:rFonts w:ascii="Times New Roman" w:hAnsi="Times New Roman" w:cs="Times New Roman"/>
        </w:rPr>
        <w:lastRenderedPageBreak/>
        <w:t>mempertimbangkan kepentingan seluruh pemegang saham</w:t>
      </w:r>
      <w:r w:rsidR="00605505">
        <w:rPr>
          <w:rFonts w:ascii="Times New Roman" w:hAnsi="Times New Roman" w:cs="Times New Roman"/>
        </w:rPr>
        <w:t xml:space="preserve">, seperti meningkatkan </w:t>
      </w:r>
      <w:r w:rsidR="00EC33A3">
        <w:rPr>
          <w:rFonts w:ascii="Times New Roman" w:hAnsi="Times New Roman" w:cs="Times New Roman"/>
        </w:rPr>
        <w:t xml:space="preserve">kualitas tata kelola perusahaan lebih objektif, melindungi kepentingan </w:t>
      </w:r>
      <w:r w:rsidR="00EA0C05">
        <w:rPr>
          <w:rFonts w:ascii="Times New Roman" w:hAnsi="Times New Roman" w:cs="Times New Roman"/>
        </w:rPr>
        <w:t>pemegang saham minoritas, serta meningkatkan transparansi dan akuntabilitas laporan keuangan</w:t>
      </w:r>
      <w:r w:rsidR="004D4F0E" w:rsidRPr="00325F11">
        <w:rPr>
          <w:rFonts w:ascii="Times New Roman" w:hAnsi="Times New Roman" w:cs="Times New Roman"/>
        </w:rPr>
        <w:t xml:space="preserve">. Tugas utama dari komisaris independen adalah untuk mengawasi jalannya organisasi dalam perusahaan, selain itu komisaris independen berperan sebagai penengah atau penghubung antara pemegang saham dengan </w:t>
      </w:r>
      <w:r w:rsidR="004D4F0E">
        <w:rPr>
          <w:rFonts w:ascii="Times New Roman" w:hAnsi="Times New Roman" w:cs="Times New Roman"/>
        </w:rPr>
        <w:t>agen</w:t>
      </w:r>
      <w:r w:rsidR="004D4F0E" w:rsidRPr="00325F11">
        <w:rPr>
          <w:rFonts w:ascii="Times New Roman" w:hAnsi="Times New Roman" w:cs="Times New Roman"/>
          <w:i/>
          <w:iCs/>
        </w:rPr>
        <w:t xml:space="preserve"> </w:t>
      </w:r>
      <w:r w:rsidR="004D4F0E" w:rsidRPr="00325F11">
        <w:rPr>
          <w:rFonts w:ascii="Times New Roman" w:hAnsi="Times New Roman" w:cs="Times New Roman"/>
        </w:rPr>
        <w:t>untuk mengurangi konflik antar keduanya.</w:t>
      </w:r>
    </w:p>
    <w:p w14:paraId="5147053E" w14:textId="77777777" w:rsidR="004D4F0E" w:rsidRPr="00325F11" w:rsidRDefault="004D4F0E" w:rsidP="007523F3">
      <w:pPr>
        <w:pStyle w:val="DaftarParagraf"/>
        <w:spacing w:line="480" w:lineRule="auto"/>
        <w:ind w:left="426"/>
        <w:jc w:val="both"/>
        <w:rPr>
          <w:rFonts w:ascii="Times New Roman" w:hAnsi="Times New Roman" w:cs="Times New Roman"/>
        </w:rPr>
      </w:pPr>
    </w:p>
    <w:p w14:paraId="2CA103D3" w14:textId="77777777" w:rsidR="004D4F0E" w:rsidRPr="00325F11" w:rsidRDefault="004D4F0E" w:rsidP="007523F3">
      <w:pPr>
        <w:pStyle w:val="DaftarParagraf"/>
        <w:numPr>
          <w:ilvl w:val="2"/>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Komite Audit</w:t>
      </w:r>
    </w:p>
    <w:p w14:paraId="4D47BF14" w14:textId="63EA26E7" w:rsidR="000C4C73"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Komite audit merupakan</w:t>
      </w:r>
      <w:r w:rsidR="007D078B">
        <w:rPr>
          <w:rFonts w:ascii="Times New Roman" w:hAnsi="Times New Roman" w:cs="Times New Roman"/>
        </w:rPr>
        <w:t xml:space="preserve"> salah satu </w:t>
      </w:r>
      <w:r w:rsidR="00FB5B69">
        <w:rPr>
          <w:rFonts w:ascii="Times New Roman" w:hAnsi="Times New Roman" w:cs="Times New Roman"/>
        </w:rPr>
        <w:t>elemen</w:t>
      </w:r>
      <w:r w:rsidR="007D078B">
        <w:rPr>
          <w:rFonts w:ascii="Times New Roman" w:hAnsi="Times New Roman" w:cs="Times New Roman"/>
        </w:rPr>
        <w:t xml:space="preserve"> yang </w:t>
      </w:r>
      <w:r w:rsidRPr="00325F11">
        <w:rPr>
          <w:rFonts w:ascii="Times New Roman" w:hAnsi="Times New Roman" w:cs="Times New Roman"/>
        </w:rPr>
        <w:t>penting dalam perusahaan yang memiliki tugas untuk membantu melakukan pemeriksaan yang dianggap perlu dan krusial dalam pengelolaan perusahaan</w:t>
      </w:r>
      <w:r w:rsidR="005B5949">
        <w:rPr>
          <w:rFonts w:ascii="Times New Roman" w:hAnsi="Times New Roman" w:cs="Times New Roman"/>
        </w:rPr>
        <w:t xml:space="preserve"> maupun menjaga efektivitas pengawasan terhadap proses pelaporan keuangan dan juga kegiatan manajemen perusahaan</w:t>
      </w:r>
      <w:r w:rsidRPr="00325F11">
        <w:rPr>
          <w:rFonts w:ascii="Times New Roman" w:hAnsi="Times New Roman" w:cs="Times New Roman"/>
        </w:rPr>
        <w:t xml:space="preserve">. Keberadaan komite audit diharapkan dapat meningkatkan kualitas pengawasan internal yang pada akhirnya ditujukan untuk memberikan perlindungan kepada para pemegang saham dan </w:t>
      </w:r>
      <w:proofErr w:type="spellStart"/>
      <w:r w:rsidRPr="00325F11">
        <w:rPr>
          <w:rFonts w:ascii="Times New Roman" w:hAnsi="Times New Roman" w:cs="Times New Roman"/>
          <w:i/>
          <w:iCs/>
        </w:rPr>
        <w:t>stakeholder</w:t>
      </w:r>
      <w:proofErr w:type="spellEnd"/>
      <w:r w:rsidRPr="00325F11">
        <w:rPr>
          <w:rFonts w:ascii="Times New Roman" w:hAnsi="Times New Roman" w:cs="Times New Roman"/>
        </w:rPr>
        <w:t xml:space="preserve"> lainnya (Winata, 2014).  </w:t>
      </w:r>
    </w:p>
    <w:p w14:paraId="637B33B3" w14:textId="77777777" w:rsidR="007C20A6" w:rsidRDefault="000C4C73" w:rsidP="003B3BEC">
      <w:pPr>
        <w:pStyle w:val="DaftarParagraf"/>
        <w:spacing w:line="480" w:lineRule="auto"/>
        <w:ind w:left="0" w:firstLine="720"/>
        <w:jc w:val="both"/>
        <w:rPr>
          <w:rFonts w:ascii="Times New Roman" w:hAnsi="Times New Roman" w:cs="Times New Roman"/>
        </w:rPr>
      </w:pPr>
      <w:r>
        <w:rPr>
          <w:rFonts w:ascii="Times New Roman" w:hAnsi="Times New Roman" w:cs="Times New Roman"/>
        </w:rPr>
        <w:t xml:space="preserve">Menurut </w:t>
      </w:r>
      <w:r w:rsidR="00801C69">
        <w:rPr>
          <w:rFonts w:ascii="Times New Roman" w:hAnsi="Times New Roman" w:cs="Times New Roman"/>
        </w:rPr>
        <w:t xml:space="preserve">Peraturan OJK Nomor 55/POJK.04/2015 </w:t>
      </w:r>
      <w:r w:rsidR="00EB360D">
        <w:rPr>
          <w:rFonts w:ascii="Times New Roman" w:hAnsi="Times New Roman" w:cs="Times New Roman"/>
        </w:rPr>
        <w:t>menjelaskan bahwa komite audit adalah komite yang dibentuk oleh dan bertanggung jawab kepada dewan komisaris untuk membantu pelaksanaan</w:t>
      </w:r>
      <w:r w:rsidR="009802D5">
        <w:rPr>
          <w:rFonts w:ascii="Times New Roman" w:hAnsi="Times New Roman" w:cs="Times New Roman"/>
        </w:rPr>
        <w:t xml:space="preserve"> tugas dan fungsi dewan komisaris, terutama dalam hal pengawasan terhadap proses pelaporan keuangan, efektivitas</w:t>
      </w:r>
      <w:r w:rsidR="00AE353E">
        <w:rPr>
          <w:rFonts w:ascii="Times New Roman" w:hAnsi="Times New Roman" w:cs="Times New Roman"/>
        </w:rPr>
        <w:t xml:space="preserve"> pengendalian internal, serta kepatuhan terhadap peraturan perundangan-undangan.</w:t>
      </w:r>
      <w:r w:rsidR="00474B6B">
        <w:rPr>
          <w:rFonts w:ascii="Times New Roman" w:hAnsi="Times New Roman" w:cs="Times New Roman"/>
        </w:rPr>
        <w:t xml:space="preserve"> </w:t>
      </w:r>
      <w:r w:rsidR="00E16DBD">
        <w:rPr>
          <w:rFonts w:ascii="Times New Roman" w:hAnsi="Times New Roman" w:cs="Times New Roman"/>
        </w:rPr>
        <w:t xml:space="preserve">Sedangkan menurut </w:t>
      </w:r>
      <w:r w:rsidR="00E16DBD" w:rsidRPr="00AE13DD">
        <w:rPr>
          <w:rFonts w:ascii="Times New Roman" w:hAnsi="Times New Roman" w:cs="Times New Roman"/>
          <w:i/>
          <w:iCs/>
        </w:rPr>
        <w:t>F</w:t>
      </w:r>
      <w:r w:rsidR="0025176E" w:rsidRPr="00AE13DD">
        <w:rPr>
          <w:rFonts w:ascii="Times New Roman" w:hAnsi="Times New Roman" w:cs="Times New Roman"/>
          <w:i/>
          <w:iCs/>
        </w:rPr>
        <w:t xml:space="preserve">orum </w:t>
      </w:r>
      <w:proofErr w:type="spellStart"/>
      <w:r w:rsidR="00AE13DD" w:rsidRPr="00AE13DD">
        <w:rPr>
          <w:rFonts w:ascii="Times New Roman" w:hAnsi="Times New Roman" w:cs="Times New Roman"/>
          <w:i/>
          <w:iCs/>
        </w:rPr>
        <w:t>for</w:t>
      </w:r>
      <w:proofErr w:type="spellEnd"/>
      <w:r w:rsidR="00AE13DD" w:rsidRPr="00AE13DD">
        <w:rPr>
          <w:rFonts w:ascii="Times New Roman" w:hAnsi="Times New Roman" w:cs="Times New Roman"/>
          <w:i/>
          <w:iCs/>
        </w:rPr>
        <w:t xml:space="preserve"> </w:t>
      </w:r>
      <w:proofErr w:type="spellStart"/>
      <w:r w:rsidR="00E16DBD" w:rsidRPr="00AE13DD">
        <w:rPr>
          <w:rFonts w:ascii="Times New Roman" w:hAnsi="Times New Roman" w:cs="Times New Roman"/>
          <w:i/>
          <w:iCs/>
        </w:rPr>
        <w:t>C</w:t>
      </w:r>
      <w:r w:rsidR="00AE13DD" w:rsidRPr="00AE13DD">
        <w:rPr>
          <w:rFonts w:ascii="Times New Roman" w:hAnsi="Times New Roman" w:cs="Times New Roman"/>
          <w:i/>
          <w:iCs/>
        </w:rPr>
        <w:t>orporate</w:t>
      </w:r>
      <w:proofErr w:type="spellEnd"/>
      <w:r w:rsidR="00AE13DD" w:rsidRPr="00AE13DD">
        <w:rPr>
          <w:rFonts w:ascii="Times New Roman" w:hAnsi="Times New Roman" w:cs="Times New Roman"/>
          <w:i/>
          <w:iCs/>
        </w:rPr>
        <w:t xml:space="preserve"> </w:t>
      </w:r>
      <w:proofErr w:type="spellStart"/>
      <w:r w:rsidR="00E16DBD" w:rsidRPr="00AE13DD">
        <w:rPr>
          <w:rFonts w:ascii="Times New Roman" w:hAnsi="Times New Roman" w:cs="Times New Roman"/>
          <w:i/>
          <w:iCs/>
        </w:rPr>
        <w:t>G</w:t>
      </w:r>
      <w:r w:rsidR="00AE13DD" w:rsidRPr="00AE13DD">
        <w:rPr>
          <w:rFonts w:ascii="Times New Roman" w:hAnsi="Times New Roman" w:cs="Times New Roman"/>
          <w:i/>
          <w:iCs/>
        </w:rPr>
        <w:t>overnance</w:t>
      </w:r>
      <w:proofErr w:type="spellEnd"/>
      <w:r w:rsidR="00AE13DD" w:rsidRPr="00AE13DD">
        <w:rPr>
          <w:rFonts w:ascii="Times New Roman" w:hAnsi="Times New Roman" w:cs="Times New Roman"/>
          <w:i/>
          <w:iCs/>
        </w:rPr>
        <w:t xml:space="preserve"> in </w:t>
      </w:r>
      <w:r w:rsidR="00E16DBD" w:rsidRPr="00AE13DD">
        <w:rPr>
          <w:rFonts w:ascii="Times New Roman" w:hAnsi="Times New Roman" w:cs="Times New Roman"/>
          <w:i/>
          <w:iCs/>
        </w:rPr>
        <w:t>I</w:t>
      </w:r>
      <w:r w:rsidR="00AE13DD" w:rsidRPr="00AE13DD">
        <w:rPr>
          <w:rFonts w:ascii="Times New Roman" w:hAnsi="Times New Roman" w:cs="Times New Roman"/>
          <w:i/>
          <w:iCs/>
        </w:rPr>
        <w:t>ndonesia</w:t>
      </w:r>
      <w:r w:rsidR="00E16DBD" w:rsidRPr="00AE13DD">
        <w:rPr>
          <w:rFonts w:ascii="Times New Roman" w:hAnsi="Times New Roman" w:cs="Times New Roman"/>
          <w:i/>
          <w:iCs/>
        </w:rPr>
        <w:t xml:space="preserve"> </w:t>
      </w:r>
      <w:r w:rsidR="00E16DBD">
        <w:rPr>
          <w:rFonts w:ascii="Times New Roman" w:hAnsi="Times New Roman" w:cs="Times New Roman"/>
        </w:rPr>
        <w:t>(</w:t>
      </w:r>
      <w:r w:rsidR="001F20C5">
        <w:rPr>
          <w:rFonts w:ascii="Times New Roman" w:hAnsi="Times New Roman" w:cs="Times New Roman"/>
        </w:rPr>
        <w:t xml:space="preserve">2001), komite audit berfungsi </w:t>
      </w:r>
      <w:r w:rsidR="002B538C">
        <w:rPr>
          <w:rFonts w:ascii="Times New Roman" w:hAnsi="Times New Roman" w:cs="Times New Roman"/>
        </w:rPr>
        <w:t>sebagai pengawas independen yang memastikan bahwa laporan</w:t>
      </w:r>
      <w:r w:rsidR="00EB292E">
        <w:rPr>
          <w:rFonts w:ascii="Times New Roman" w:hAnsi="Times New Roman" w:cs="Times New Roman"/>
        </w:rPr>
        <w:t xml:space="preserve"> keuangan disajikan </w:t>
      </w:r>
      <w:r w:rsidR="00EB292E">
        <w:rPr>
          <w:rFonts w:ascii="Times New Roman" w:hAnsi="Times New Roman" w:cs="Times New Roman"/>
        </w:rPr>
        <w:lastRenderedPageBreak/>
        <w:t xml:space="preserve">secara wajar sesuai prinsip akuntansi yang berlaku umum, serta memastikan adanya sistem pengendalian internal yang memadai. </w:t>
      </w:r>
    </w:p>
    <w:p w14:paraId="381C897F" w14:textId="2E40B73E" w:rsidR="004D4F0E" w:rsidRDefault="007C20A6" w:rsidP="003B3BEC">
      <w:pPr>
        <w:pStyle w:val="DaftarParagraf"/>
        <w:spacing w:line="480" w:lineRule="auto"/>
        <w:ind w:left="0" w:firstLine="720"/>
        <w:jc w:val="both"/>
        <w:rPr>
          <w:rFonts w:ascii="Times New Roman" w:hAnsi="Times New Roman" w:cs="Times New Roman"/>
        </w:rPr>
      </w:pPr>
      <w:r>
        <w:rPr>
          <w:rFonts w:ascii="Times New Roman" w:hAnsi="Times New Roman" w:cs="Times New Roman"/>
        </w:rPr>
        <w:t xml:space="preserve">Menurut penelitian </w:t>
      </w:r>
      <w:r w:rsidR="00FD7BB6">
        <w:rPr>
          <w:rFonts w:ascii="Times New Roman" w:hAnsi="Times New Roman" w:cs="Times New Roman"/>
        </w:rPr>
        <w:t xml:space="preserve">yang dilakukan Prasetyo dan </w:t>
      </w:r>
      <w:proofErr w:type="spellStart"/>
      <w:r w:rsidR="00FD7BB6">
        <w:rPr>
          <w:rFonts w:ascii="Times New Roman" w:hAnsi="Times New Roman" w:cs="Times New Roman"/>
        </w:rPr>
        <w:t>Meiranto</w:t>
      </w:r>
      <w:proofErr w:type="spellEnd"/>
      <w:r w:rsidR="00FD7BB6">
        <w:rPr>
          <w:rFonts w:ascii="Times New Roman" w:hAnsi="Times New Roman" w:cs="Times New Roman"/>
        </w:rPr>
        <w:t xml:space="preserve"> (2017), menemukan bahwa keberadaan komite audit yang aktif dan independen berpengaruh negatif terhad</w:t>
      </w:r>
      <w:r w:rsidR="00D5378A">
        <w:rPr>
          <w:rFonts w:ascii="Times New Roman" w:hAnsi="Times New Roman" w:cs="Times New Roman"/>
        </w:rPr>
        <w:t xml:space="preserve">ap praktik </w:t>
      </w:r>
      <w:proofErr w:type="spellStart"/>
      <w:r w:rsidR="00D5378A" w:rsidRPr="00B057C2">
        <w:rPr>
          <w:rFonts w:ascii="Times New Roman" w:hAnsi="Times New Roman" w:cs="Times New Roman"/>
          <w:i/>
          <w:iCs/>
        </w:rPr>
        <w:t>tax</w:t>
      </w:r>
      <w:proofErr w:type="spellEnd"/>
      <w:r w:rsidR="00D5378A" w:rsidRPr="00B057C2">
        <w:rPr>
          <w:rFonts w:ascii="Times New Roman" w:hAnsi="Times New Roman" w:cs="Times New Roman"/>
          <w:i/>
          <w:iCs/>
        </w:rPr>
        <w:t xml:space="preserve"> </w:t>
      </w:r>
      <w:proofErr w:type="spellStart"/>
      <w:r w:rsidR="00D5378A" w:rsidRPr="00B057C2">
        <w:rPr>
          <w:rFonts w:ascii="Times New Roman" w:hAnsi="Times New Roman" w:cs="Times New Roman"/>
          <w:i/>
          <w:iCs/>
        </w:rPr>
        <w:t>avoidance</w:t>
      </w:r>
      <w:proofErr w:type="spellEnd"/>
      <w:r w:rsidR="00D5378A">
        <w:rPr>
          <w:rFonts w:ascii="Times New Roman" w:hAnsi="Times New Roman" w:cs="Times New Roman"/>
        </w:rPr>
        <w:t>, karena komite audit dapat menekan kebijakan pajak yang agresif dan meningkatkan kepatuhan perusahaan terhadap peraturan perpajakan</w:t>
      </w:r>
      <w:r w:rsidR="00D1061E">
        <w:rPr>
          <w:rFonts w:ascii="Times New Roman" w:hAnsi="Times New Roman" w:cs="Times New Roman"/>
        </w:rPr>
        <w:t xml:space="preserve"> mengingat t</w:t>
      </w:r>
      <w:r w:rsidR="004D4F0E" w:rsidRPr="00325F11">
        <w:rPr>
          <w:rFonts w:ascii="Times New Roman" w:hAnsi="Times New Roman" w:cs="Times New Roman"/>
        </w:rPr>
        <w:t xml:space="preserve">ugas dari komite audit adalah pemeriksaan sekaligus pengawasan terhadap kinerja yang dilakukan oleh perusahaan termasuk pada proses penyusunan laporan keuangan. </w:t>
      </w:r>
    </w:p>
    <w:p w14:paraId="39D3B0CB" w14:textId="77777777" w:rsidR="004D4F0E" w:rsidRPr="00E9687C" w:rsidRDefault="004D4F0E" w:rsidP="007523F3">
      <w:pPr>
        <w:pStyle w:val="DaftarParagraf"/>
        <w:spacing w:line="480" w:lineRule="auto"/>
        <w:ind w:left="0" w:firstLine="720"/>
        <w:jc w:val="both"/>
        <w:rPr>
          <w:rFonts w:ascii="Times New Roman" w:hAnsi="Times New Roman" w:cs="Times New Roman"/>
        </w:rPr>
      </w:pPr>
    </w:p>
    <w:p w14:paraId="0932258E" w14:textId="77777777"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Penelitian Terdahulu</w:t>
      </w:r>
    </w:p>
    <w:p w14:paraId="2EDC6C24" w14:textId="4EB77F2A" w:rsidR="004D4F0E" w:rsidRPr="00900303" w:rsidRDefault="004D4F0E" w:rsidP="0090030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t xml:space="preserve">Penelitian terdahulu bertujuan untuk membandingkan hasil penelitian dan sebagai bahan acuan dalam penulisan. Terdapat </w:t>
      </w:r>
      <w:r>
        <w:rPr>
          <w:rFonts w:ascii="Times New Roman" w:hAnsi="Times New Roman" w:cs="Times New Roman"/>
        </w:rPr>
        <w:t xml:space="preserve">beberapa </w:t>
      </w:r>
      <w:r w:rsidRPr="00325F11">
        <w:rPr>
          <w:rFonts w:ascii="Times New Roman" w:hAnsi="Times New Roman" w:cs="Times New Roman"/>
        </w:rPr>
        <w:t>persamaan dan perbedaan pe</w:t>
      </w:r>
      <w:r>
        <w:rPr>
          <w:rFonts w:ascii="Times New Roman" w:hAnsi="Times New Roman" w:cs="Times New Roman"/>
        </w:rPr>
        <w:t>n</w:t>
      </w:r>
      <w:r w:rsidRPr="00325F11">
        <w:rPr>
          <w:rFonts w:ascii="Times New Roman" w:hAnsi="Times New Roman" w:cs="Times New Roman"/>
        </w:rPr>
        <w:t>elitian yang diteliti penulis dengan peneliti sebelumnya.</w:t>
      </w:r>
      <w:r>
        <w:rPr>
          <w:rFonts w:ascii="Times New Roman" w:hAnsi="Times New Roman" w:cs="Times New Roman"/>
        </w:rPr>
        <w:t xml:space="preserve"> </w:t>
      </w:r>
      <w:r w:rsidRPr="00325F11">
        <w:rPr>
          <w:rFonts w:ascii="Times New Roman" w:hAnsi="Times New Roman" w:cs="Times New Roman"/>
        </w:rPr>
        <w:t xml:space="preserve">Rangkuman penelitian terdahulu dalam bentuk tabel dapat dilihat </w:t>
      </w:r>
      <w:r>
        <w:rPr>
          <w:rFonts w:ascii="Times New Roman" w:hAnsi="Times New Roman" w:cs="Times New Roman"/>
        </w:rPr>
        <w:t>sebagai berikut</w:t>
      </w:r>
      <w:r w:rsidRPr="00325F11">
        <w:rPr>
          <w:rFonts w:ascii="Times New Roman" w:hAnsi="Times New Roman" w:cs="Times New Roman"/>
        </w:rPr>
        <w:t>:</w:t>
      </w:r>
    </w:p>
    <w:p w14:paraId="592D5F31" w14:textId="77777777" w:rsidR="004D4F0E" w:rsidRDefault="004D4F0E" w:rsidP="007523F3">
      <w:pPr>
        <w:pStyle w:val="DaftarParagraf"/>
        <w:spacing w:line="480" w:lineRule="auto"/>
        <w:ind w:left="0" w:firstLine="426"/>
        <w:jc w:val="both"/>
        <w:rPr>
          <w:rFonts w:ascii="Times New Roman" w:hAnsi="Times New Roman" w:cs="Times New Roman"/>
        </w:rPr>
      </w:pPr>
    </w:p>
    <w:p w14:paraId="0662E219" w14:textId="77777777" w:rsidR="001042F6" w:rsidRDefault="001042F6" w:rsidP="007523F3">
      <w:pPr>
        <w:pStyle w:val="DaftarParagraf"/>
        <w:spacing w:line="480" w:lineRule="auto"/>
        <w:ind w:left="0" w:firstLine="426"/>
        <w:jc w:val="both"/>
        <w:rPr>
          <w:rFonts w:ascii="Times New Roman" w:hAnsi="Times New Roman" w:cs="Times New Roman"/>
        </w:rPr>
      </w:pPr>
    </w:p>
    <w:p w14:paraId="045CB1ED" w14:textId="77777777" w:rsidR="001042F6" w:rsidRDefault="001042F6" w:rsidP="007523F3">
      <w:pPr>
        <w:pStyle w:val="DaftarParagraf"/>
        <w:spacing w:line="480" w:lineRule="auto"/>
        <w:ind w:left="0" w:firstLine="426"/>
        <w:jc w:val="both"/>
        <w:rPr>
          <w:rFonts w:ascii="Times New Roman" w:hAnsi="Times New Roman" w:cs="Times New Roman"/>
        </w:rPr>
      </w:pPr>
    </w:p>
    <w:p w14:paraId="0DE0319B" w14:textId="77777777" w:rsidR="001042F6" w:rsidRDefault="001042F6" w:rsidP="007523F3">
      <w:pPr>
        <w:pStyle w:val="DaftarParagraf"/>
        <w:spacing w:line="480" w:lineRule="auto"/>
        <w:ind w:left="0" w:firstLine="426"/>
        <w:jc w:val="both"/>
        <w:rPr>
          <w:rFonts w:ascii="Times New Roman" w:hAnsi="Times New Roman" w:cs="Times New Roman"/>
        </w:rPr>
      </w:pPr>
    </w:p>
    <w:p w14:paraId="4329933F" w14:textId="77777777" w:rsidR="001042F6" w:rsidRDefault="001042F6" w:rsidP="007523F3">
      <w:pPr>
        <w:pStyle w:val="DaftarParagraf"/>
        <w:spacing w:line="480" w:lineRule="auto"/>
        <w:ind w:left="0" w:firstLine="426"/>
        <w:jc w:val="both"/>
        <w:rPr>
          <w:rFonts w:ascii="Times New Roman" w:hAnsi="Times New Roman" w:cs="Times New Roman"/>
        </w:rPr>
      </w:pPr>
    </w:p>
    <w:p w14:paraId="59E7CF92" w14:textId="77777777" w:rsidR="001042F6" w:rsidRDefault="001042F6" w:rsidP="007523F3">
      <w:pPr>
        <w:pStyle w:val="DaftarParagraf"/>
        <w:spacing w:line="480" w:lineRule="auto"/>
        <w:ind w:left="0" w:firstLine="426"/>
        <w:jc w:val="both"/>
        <w:rPr>
          <w:rFonts w:ascii="Times New Roman" w:hAnsi="Times New Roman" w:cs="Times New Roman"/>
        </w:rPr>
      </w:pPr>
    </w:p>
    <w:p w14:paraId="4C700910" w14:textId="77777777" w:rsidR="001042F6" w:rsidRDefault="001042F6" w:rsidP="007523F3">
      <w:pPr>
        <w:pStyle w:val="DaftarParagraf"/>
        <w:spacing w:line="480" w:lineRule="auto"/>
        <w:ind w:left="0" w:firstLine="426"/>
        <w:jc w:val="both"/>
        <w:rPr>
          <w:rFonts w:ascii="Times New Roman" w:hAnsi="Times New Roman" w:cs="Times New Roman"/>
        </w:rPr>
      </w:pPr>
    </w:p>
    <w:p w14:paraId="244410BD" w14:textId="77777777" w:rsidR="001042F6" w:rsidRPr="008B0442" w:rsidRDefault="001042F6" w:rsidP="007523F3">
      <w:pPr>
        <w:pStyle w:val="DaftarParagraf"/>
        <w:spacing w:line="480" w:lineRule="auto"/>
        <w:ind w:left="0" w:firstLine="426"/>
        <w:jc w:val="both"/>
        <w:rPr>
          <w:rFonts w:ascii="Times New Roman" w:hAnsi="Times New Roman" w:cs="Times New Roman"/>
        </w:rPr>
      </w:pPr>
    </w:p>
    <w:p w14:paraId="3CA9CAE5" w14:textId="77777777" w:rsidR="004D4F0E" w:rsidRPr="00EA3E04" w:rsidRDefault="004D4F0E" w:rsidP="007523F3">
      <w:pPr>
        <w:pStyle w:val="DaftarParagraf"/>
        <w:spacing w:line="480" w:lineRule="auto"/>
        <w:ind w:left="0"/>
        <w:jc w:val="both"/>
        <w:rPr>
          <w:rFonts w:ascii="Times New Roman" w:hAnsi="Times New Roman" w:cs="Times New Roman"/>
          <w:b/>
          <w:bCs/>
          <w:sz w:val="22"/>
          <w:szCs w:val="22"/>
        </w:rPr>
      </w:pPr>
      <w:r w:rsidRPr="00EA3E04">
        <w:rPr>
          <w:rFonts w:ascii="Times New Roman" w:hAnsi="Times New Roman" w:cs="Times New Roman"/>
          <w:b/>
          <w:bCs/>
          <w:sz w:val="22"/>
          <w:szCs w:val="22"/>
        </w:rPr>
        <w:lastRenderedPageBreak/>
        <w:t>Tabel 2.1 Rangkuman Penelitian Terdahulu</w:t>
      </w:r>
    </w:p>
    <w:tbl>
      <w:tblPr>
        <w:tblStyle w:val="KisiTabel"/>
        <w:tblW w:w="0" w:type="auto"/>
        <w:tblLook w:val="04A0" w:firstRow="1" w:lastRow="0" w:firstColumn="1" w:lastColumn="0" w:noHBand="0" w:noVBand="1"/>
      </w:tblPr>
      <w:tblGrid>
        <w:gridCol w:w="510"/>
        <w:gridCol w:w="1361"/>
        <w:gridCol w:w="2248"/>
        <w:gridCol w:w="1629"/>
        <w:gridCol w:w="2513"/>
      </w:tblGrid>
      <w:tr w:rsidR="00623C61" w:rsidRPr="00325F11" w14:paraId="4F71E599" w14:textId="77777777" w:rsidTr="007523F3">
        <w:trPr>
          <w:trHeight w:val="567"/>
        </w:trPr>
        <w:tc>
          <w:tcPr>
            <w:tcW w:w="0" w:type="auto"/>
          </w:tcPr>
          <w:p w14:paraId="58D982D7" w14:textId="77777777" w:rsidR="004D4F0E" w:rsidRPr="00325F11" w:rsidRDefault="004D4F0E" w:rsidP="007523F3">
            <w:pPr>
              <w:pStyle w:val="DaftarParagraf"/>
              <w:ind w:left="0"/>
              <w:jc w:val="both"/>
              <w:rPr>
                <w:rFonts w:ascii="Times New Roman" w:hAnsi="Times New Roman" w:cs="Times New Roman"/>
                <w:b/>
                <w:bCs/>
                <w:sz w:val="24"/>
                <w:szCs w:val="24"/>
              </w:rPr>
            </w:pPr>
            <w:r w:rsidRPr="00325F11">
              <w:rPr>
                <w:rFonts w:ascii="Times New Roman" w:hAnsi="Times New Roman" w:cs="Times New Roman"/>
                <w:b/>
                <w:bCs/>
                <w:sz w:val="24"/>
                <w:szCs w:val="24"/>
              </w:rPr>
              <w:t>No</w:t>
            </w:r>
          </w:p>
        </w:tc>
        <w:tc>
          <w:tcPr>
            <w:tcW w:w="0" w:type="auto"/>
          </w:tcPr>
          <w:p w14:paraId="2B7D4F2B" w14:textId="77777777" w:rsidR="004D4F0E" w:rsidRPr="00325F11" w:rsidRDefault="004D4F0E" w:rsidP="007523F3">
            <w:pPr>
              <w:pStyle w:val="DaftarParagraf"/>
              <w:ind w:left="0"/>
              <w:jc w:val="both"/>
              <w:rPr>
                <w:rFonts w:ascii="Times New Roman" w:hAnsi="Times New Roman" w:cs="Times New Roman"/>
                <w:b/>
                <w:bCs/>
                <w:sz w:val="24"/>
                <w:szCs w:val="24"/>
              </w:rPr>
            </w:pPr>
            <w:proofErr w:type="spellStart"/>
            <w:r w:rsidRPr="00325F11">
              <w:rPr>
                <w:rFonts w:ascii="Times New Roman" w:hAnsi="Times New Roman" w:cs="Times New Roman"/>
                <w:b/>
                <w:bCs/>
                <w:sz w:val="24"/>
                <w:szCs w:val="24"/>
              </w:rPr>
              <w:t>Penulis</w:t>
            </w:r>
            <w:proofErr w:type="spellEnd"/>
          </w:p>
        </w:tc>
        <w:tc>
          <w:tcPr>
            <w:tcW w:w="0" w:type="auto"/>
          </w:tcPr>
          <w:p w14:paraId="0152EF07" w14:textId="77777777" w:rsidR="004D4F0E" w:rsidRPr="00325F11" w:rsidRDefault="004D4F0E" w:rsidP="007523F3">
            <w:pPr>
              <w:pStyle w:val="DaftarParagraf"/>
              <w:ind w:left="0"/>
              <w:jc w:val="both"/>
              <w:rPr>
                <w:rFonts w:ascii="Times New Roman" w:hAnsi="Times New Roman" w:cs="Times New Roman"/>
                <w:b/>
                <w:bCs/>
                <w:sz w:val="24"/>
                <w:szCs w:val="24"/>
              </w:rPr>
            </w:pPr>
            <w:proofErr w:type="spellStart"/>
            <w:r w:rsidRPr="00325F11">
              <w:rPr>
                <w:rFonts w:ascii="Times New Roman" w:hAnsi="Times New Roman" w:cs="Times New Roman"/>
                <w:b/>
                <w:bCs/>
                <w:sz w:val="24"/>
                <w:szCs w:val="24"/>
              </w:rPr>
              <w:t>Variabel</w:t>
            </w:r>
            <w:proofErr w:type="spellEnd"/>
            <w:r w:rsidRPr="00325F11">
              <w:rPr>
                <w:rFonts w:ascii="Times New Roman" w:hAnsi="Times New Roman" w:cs="Times New Roman"/>
                <w:b/>
                <w:bCs/>
                <w:sz w:val="24"/>
                <w:szCs w:val="24"/>
              </w:rPr>
              <w:t xml:space="preserve"> </w:t>
            </w:r>
            <w:proofErr w:type="spellStart"/>
            <w:r w:rsidRPr="00325F11">
              <w:rPr>
                <w:rFonts w:ascii="Times New Roman" w:hAnsi="Times New Roman" w:cs="Times New Roman"/>
                <w:b/>
                <w:bCs/>
                <w:sz w:val="24"/>
                <w:szCs w:val="24"/>
              </w:rPr>
              <w:t>Penelitian</w:t>
            </w:r>
            <w:proofErr w:type="spellEnd"/>
          </w:p>
        </w:tc>
        <w:tc>
          <w:tcPr>
            <w:tcW w:w="0" w:type="auto"/>
          </w:tcPr>
          <w:p w14:paraId="65A8A12E" w14:textId="77777777" w:rsidR="004D4F0E" w:rsidRPr="00325F11" w:rsidRDefault="004D4F0E" w:rsidP="007523F3">
            <w:pPr>
              <w:pStyle w:val="DaftarParagraf"/>
              <w:ind w:left="0"/>
              <w:jc w:val="both"/>
              <w:rPr>
                <w:rFonts w:ascii="Times New Roman" w:hAnsi="Times New Roman" w:cs="Times New Roman"/>
                <w:b/>
                <w:bCs/>
                <w:sz w:val="24"/>
                <w:szCs w:val="24"/>
              </w:rPr>
            </w:pPr>
            <w:proofErr w:type="spellStart"/>
            <w:r w:rsidRPr="00325F11">
              <w:rPr>
                <w:rFonts w:ascii="Times New Roman" w:hAnsi="Times New Roman" w:cs="Times New Roman"/>
                <w:b/>
                <w:bCs/>
                <w:sz w:val="24"/>
                <w:szCs w:val="24"/>
              </w:rPr>
              <w:t>Objek</w:t>
            </w:r>
            <w:proofErr w:type="spellEnd"/>
            <w:r w:rsidRPr="00325F11">
              <w:rPr>
                <w:rFonts w:ascii="Times New Roman" w:hAnsi="Times New Roman" w:cs="Times New Roman"/>
                <w:b/>
                <w:bCs/>
                <w:sz w:val="24"/>
                <w:szCs w:val="24"/>
              </w:rPr>
              <w:t xml:space="preserve"> </w:t>
            </w:r>
            <w:proofErr w:type="spellStart"/>
            <w:r w:rsidRPr="00325F11">
              <w:rPr>
                <w:rFonts w:ascii="Times New Roman" w:hAnsi="Times New Roman" w:cs="Times New Roman"/>
                <w:b/>
                <w:bCs/>
                <w:sz w:val="24"/>
                <w:szCs w:val="24"/>
              </w:rPr>
              <w:t>Penelitian</w:t>
            </w:r>
            <w:proofErr w:type="spellEnd"/>
          </w:p>
        </w:tc>
        <w:tc>
          <w:tcPr>
            <w:tcW w:w="0" w:type="auto"/>
          </w:tcPr>
          <w:p w14:paraId="113C400D" w14:textId="77777777" w:rsidR="004D4F0E" w:rsidRPr="00325F11" w:rsidRDefault="004D4F0E" w:rsidP="007523F3">
            <w:pPr>
              <w:pStyle w:val="DaftarParagraf"/>
              <w:ind w:left="0"/>
              <w:jc w:val="both"/>
              <w:rPr>
                <w:rFonts w:ascii="Times New Roman" w:hAnsi="Times New Roman" w:cs="Times New Roman"/>
                <w:b/>
                <w:bCs/>
                <w:sz w:val="24"/>
                <w:szCs w:val="24"/>
              </w:rPr>
            </w:pPr>
            <w:proofErr w:type="spellStart"/>
            <w:r w:rsidRPr="00325F11">
              <w:rPr>
                <w:rFonts w:ascii="Times New Roman" w:hAnsi="Times New Roman" w:cs="Times New Roman"/>
                <w:b/>
                <w:bCs/>
                <w:sz w:val="24"/>
                <w:szCs w:val="24"/>
              </w:rPr>
              <w:t>Hasil</w:t>
            </w:r>
            <w:proofErr w:type="spellEnd"/>
            <w:r w:rsidRPr="00325F11">
              <w:rPr>
                <w:rFonts w:ascii="Times New Roman" w:hAnsi="Times New Roman" w:cs="Times New Roman"/>
                <w:b/>
                <w:bCs/>
                <w:sz w:val="24"/>
                <w:szCs w:val="24"/>
              </w:rPr>
              <w:t xml:space="preserve"> </w:t>
            </w:r>
            <w:proofErr w:type="spellStart"/>
            <w:r w:rsidRPr="00325F11">
              <w:rPr>
                <w:rFonts w:ascii="Times New Roman" w:hAnsi="Times New Roman" w:cs="Times New Roman"/>
                <w:b/>
                <w:bCs/>
                <w:sz w:val="24"/>
                <w:szCs w:val="24"/>
              </w:rPr>
              <w:t>Penelitian</w:t>
            </w:r>
            <w:proofErr w:type="spellEnd"/>
          </w:p>
        </w:tc>
      </w:tr>
      <w:tr w:rsidR="00623C61" w:rsidRPr="00325F11" w14:paraId="0FD7CA4F" w14:textId="77777777" w:rsidTr="007523F3">
        <w:trPr>
          <w:trHeight w:val="2268"/>
        </w:trPr>
        <w:tc>
          <w:tcPr>
            <w:tcW w:w="0" w:type="auto"/>
          </w:tcPr>
          <w:p w14:paraId="5F82053B"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1</w:t>
            </w:r>
          </w:p>
        </w:tc>
        <w:tc>
          <w:tcPr>
            <w:tcW w:w="0" w:type="auto"/>
          </w:tcPr>
          <w:p w14:paraId="1A0FA2CB"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Pramudito</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Sari (2015)</w:t>
            </w:r>
          </w:p>
        </w:tc>
        <w:tc>
          <w:tcPr>
            <w:tcW w:w="0" w:type="auto"/>
          </w:tcPr>
          <w:p w14:paraId="64E510F9" w14:textId="77777777" w:rsidR="004D4F0E" w:rsidRPr="00AD55CD" w:rsidRDefault="004D4F0E" w:rsidP="007523F3">
            <w:pPr>
              <w:pStyle w:val="DaftarParagraf"/>
              <w:ind w:left="0"/>
              <w:jc w:val="both"/>
              <w:rPr>
                <w:rFonts w:ascii="Times New Roman" w:hAnsi="Times New Roman" w:cs="Times New Roman"/>
                <w:i/>
                <w:iCs/>
                <w:sz w:val="24"/>
                <w:szCs w:val="24"/>
              </w:rPr>
            </w:pPr>
            <w:proofErr w:type="spellStart"/>
            <w:r w:rsidRPr="00325F11">
              <w:rPr>
                <w:rFonts w:ascii="Times New Roman" w:hAnsi="Times New Roman" w:cs="Times New Roman"/>
                <w:sz w:val="24"/>
                <w:szCs w:val="24"/>
              </w:rPr>
              <w:t>Dependen</w:t>
            </w:r>
            <w:proofErr w:type="spellEnd"/>
            <w:r w:rsidRPr="00325F11">
              <w:rPr>
                <w:rFonts w:ascii="Times New Roman" w:hAnsi="Times New Roman" w:cs="Times New Roman"/>
                <w:sz w:val="24"/>
                <w:szCs w:val="24"/>
              </w:rPr>
              <w:t xml:space="preserve">: </w:t>
            </w:r>
            <w:r w:rsidRPr="00AD55CD">
              <w:rPr>
                <w:rFonts w:ascii="Times New Roman" w:hAnsi="Times New Roman" w:cs="Times New Roman"/>
                <w:i/>
                <w:iCs/>
                <w:sz w:val="24"/>
                <w:szCs w:val="24"/>
              </w:rPr>
              <w:t>Tax Avoidance</w:t>
            </w:r>
          </w:p>
          <w:p w14:paraId="42C90862" w14:textId="77777777" w:rsidR="004D4F0E" w:rsidRPr="00AD55CD" w:rsidRDefault="004D4F0E" w:rsidP="007523F3">
            <w:pPr>
              <w:pStyle w:val="DaftarParagraf"/>
              <w:ind w:left="0"/>
              <w:jc w:val="both"/>
              <w:rPr>
                <w:rFonts w:ascii="Times New Roman" w:hAnsi="Times New Roman" w:cs="Times New Roman"/>
                <w:i/>
                <w:iCs/>
                <w:sz w:val="24"/>
                <w:szCs w:val="24"/>
              </w:rPr>
            </w:pPr>
          </w:p>
          <w:p w14:paraId="70BB641D" w14:textId="6F2D22AF"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Independen</w:t>
            </w:r>
            <w:proofErr w:type="spellEnd"/>
            <w:r w:rsidRPr="00325F11">
              <w:rPr>
                <w:rFonts w:ascii="Times New Roman" w:hAnsi="Times New Roman" w:cs="Times New Roman"/>
                <w:sz w:val="24"/>
                <w:szCs w:val="24"/>
              </w:rPr>
              <w:t>:</w:t>
            </w:r>
            <w:r w:rsidR="00623C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Konser</w:t>
            </w:r>
            <w:r>
              <w:rPr>
                <w:rFonts w:ascii="Times New Roman" w:hAnsi="Times New Roman" w:cs="Times New Roman"/>
                <w:sz w:val="24"/>
                <w:szCs w:val="24"/>
              </w:rPr>
              <w:t>v</w:t>
            </w:r>
            <w:r w:rsidRPr="00325F11">
              <w:rPr>
                <w:rFonts w:ascii="Times New Roman" w:hAnsi="Times New Roman" w:cs="Times New Roman"/>
                <w:sz w:val="24"/>
                <w:szCs w:val="24"/>
              </w:rPr>
              <w:t>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00847213">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Manajerial</w:t>
            </w:r>
            <w:proofErr w:type="spellEnd"/>
            <w:r w:rsidR="00847213">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Ukuran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dewan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Komisaris</w:t>
            </w:r>
            <w:proofErr w:type="spellEnd"/>
          </w:p>
        </w:tc>
        <w:tc>
          <w:tcPr>
            <w:tcW w:w="0" w:type="auto"/>
          </w:tcPr>
          <w:p w14:paraId="5FFC9FD9"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 xml:space="preserve">Perusahaan </w:t>
            </w:r>
            <w:proofErr w:type="spellStart"/>
            <w:r w:rsidRPr="00325F11">
              <w:rPr>
                <w:rFonts w:ascii="Times New Roman" w:hAnsi="Times New Roman" w:cs="Times New Roman"/>
                <w:sz w:val="24"/>
                <w:szCs w:val="24"/>
              </w:rPr>
              <w:t>manufaktur</w:t>
            </w:r>
            <w:proofErr w:type="spellEnd"/>
            <w:r w:rsidRPr="00325F11">
              <w:rPr>
                <w:rFonts w:ascii="Times New Roman" w:hAnsi="Times New Roman" w:cs="Times New Roman"/>
                <w:sz w:val="24"/>
                <w:szCs w:val="24"/>
              </w:rPr>
              <w:t xml:space="preserve"> yang </w:t>
            </w:r>
            <w:proofErr w:type="spellStart"/>
            <w:r w:rsidRPr="00325F11">
              <w:rPr>
                <w:rFonts w:ascii="Times New Roman" w:hAnsi="Times New Roman" w:cs="Times New Roman"/>
                <w:sz w:val="24"/>
                <w:szCs w:val="24"/>
              </w:rPr>
              <w:t>terdaftar</w:t>
            </w:r>
            <w:proofErr w:type="spellEnd"/>
            <w:r w:rsidRPr="00325F11">
              <w:rPr>
                <w:rFonts w:ascii="Times New Roman" w:hAnsi="Times New Roman" w:cs="Times New Roman"/>
                <w:sz w:val="24"/>
                <w:szCs w:val="24"/>
              </w:rPr>
              <w:t xml:space="preserve"> di BEI</w:t>
            </w:r>
          </w:p>
        </w:tc>
        <w:tc>
          <w:tcPr>
            <w:tcW w:w="0" w:type="auto"/>
          </w:tcPr>
          <w:p w14:paraId="798D36A6"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Konservatisme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ukuran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dewan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komisaris</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tidak</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terhadap</w:t>
            </w:r>
            <w:proofErr w:type="spellEnd"/>
            <w:r w:rsidRPr="00325F11">
              <w:rPr>
                <w:rFonts w:ascii="Times New Roman" w:hAnsi="Times New Roman" w:cs="Times New Roman"/>
                <w:sz w:val="24"/>
                <w:szCs w:val="24"/>
              </w:rPr>
              <w:t xml:space="preserve"> </w:t>
            </w:r>
            <w:r w:rsidRPr="00C64DA8">
              <w:rPr>
                <w:rFonts w:ascii="Times New Roman" w:hAnsi="Times New Roman" w:cs="Times New Roman"/>
                <w:i/>
                <w:iCs/>
                <w:sz w:val="24"/>
                <w:szCs w:val="24"/>
              </w:rPr>
              <w:t>tax avoidance.</w:t>
            </w:r>
          </w:p>
          <w:p w14:paraId="397670F2"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saham</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oleh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manajerial</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perusahaan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negatif</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pada</w:t>
            </w:r>
            <w:proofErr w:type="spellEnd"/>
            <w:r w:rsidRPr="00325F11">
              <w:rPr>
                <w:rFonts w:ascii="Times New Roman" w:hAnsi="Times New Roman" w:cs="Times New Roman"/>
                <w:sz w:val="24"/>
                <w:szCs w:val="24"/>
              </w:rPr>
              <w:t xml:space="preserve"> tax avoidance.</w:t>
            </w:r>
          </w:p>
        </w:tc>
      </w:tr>
      <w:tr w:rsidR="00623C61" w:rsidRPr="00325F11" w14:paraId="1776C21E" w14:textId="77777777" w:rsidTr="007523F3">
        <w:tc>
          <w:tcPr>
            <w:tcW w:w="0" w:type="auto"/>
          </w:tcPr>
          <w:p w14:paraId="6478FCBB"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2</w:t>
            </w:r>
          </w:p>
        </w:tc>
        <w:tc>
          <w:tcPr>
            <w:tcW w:w="0" w:type="auto"/>
          </w:tcPr>
          <w:p w14:paraId="10848F71"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Ellyanti</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Suwarti</w:t>
            </w:r>
            <w:proofErr w:type="spellEnd"/>
            <w:r w:rsidRPr="00325F11">
              <w:rPr>
                <w:rFonts w:ascii="Times New Roman" w:hAnsi="Times New Roman" w:cs="Times New Roman"/>
                <w:sz w:val="24"/>
                <w:szCs w:val="24"/>
              </w:rPr>
              <w:t xml:space="preserve"> (2022)</w:t>
            </w:r>
          </w:p>
        </w:tc>
        <w:tc>
          <w:tcPr>
            <w:tcW w:w="0" w:type="auto"/>
          </w:tcPr>
          <w:p w14:paraId="487F9F0B" w14:textId="1C30D6E6" w:rsidR="004D4F0E" w:rsidRPr="00C64DA8" w:rsidRDefault="004D4F0E" w:rsidP="007523F3">
            <w:pPr>
              <w:pStyle w:val="DaftarParagraf"/>
              <w:ind w:left="0"/>
              <w:jc w:val="both"/>
              <w:rPr>
                <w:rFonts w:ascii="Times New Roman" w:hAnsi="Times New Roman" w:cs="Times New Roman"/>
                <w:i/>
                <w:iCs/>
                <w:sz w:val="24"/>
                <w:szCs w:val="24"/>
              </w:rPr>
            </w:pPr>
            <w:proofErr w:type="spellStart"/>
            <w:r w:rsidRPr="00325F11">
              <w:rPr>
                <w:rFonts w:ascii="Times New Roman" w:hAnsi="Times New Roman" w:cs="Times New Roman"/>
                <w:sz w:val="24"/>
                <w:szCs w:val="24"/>
              </w:rPr>
              <w:t>Dependen</w:t>
            </w:r>
            <w:proofErr w:type="spellEnd"/>
            <w:r w:rsidRPr="00325F11">
              <w:rPr>
                <w:rFonts w:ascii="Times New Roman" w:hAnsi="Times New Roman" w:cs="Times New Roman"/>
                <w:sz w:val="24"/>
                <w:szCs w:val="24"/>
              </w:rPr>
              <w:t xml:space="preserve">: </w:t>
            </w:r>
            <w:r w:rsidRPr="00C64DA8">
              <w:rPr>
                <w:rFonts w:ascii="Times New Roman" w:hAnsi="Times New Roman" w:cs="Times New Roman"/>
                <w:i/>
                <w:iCs/>
                <w:sz w:val="24"/>
                <w:szCs w:val="24"/>
              </w:rPr>
              <w:t xml:space="preserve">Tax </w:t>
            </w:r>
            <w:r w:rsidR="002C7378">
              <w:rPr>
                <w:rFonts w:ascii="Times New Roman" w:hAnsi="Times New Roman" w:cs="Times New Roman"/>
                <w:i/>
                <w:iCs/>
                <w:sz w:val="24"/>
                <w:szCs w:val="24"/>
              </w:rPr>
              <w:t>Avoidance</w:t>
            </w:r>
          </w:p>
          <w:p w14:paraId="63053D4A" w14:textId="77777777" w:rsidR="004D4F0E" w:rsidRPr="00325F11" w:rsidRDefault="004D4F0E" w:rsidP="007523F3">
            <w:pPr>
              <w:pStyle w:val="DaftarParagraf"/>
              <w:ind w:left="0"/>
              <w:jc w:val="both"/>
              <w:rPr>
                <w:rFonts w:ascii="Times New Roman" w:hAnsi="Times New Roman" w:cs="Times New Roman"/>
                <w:sz w:val="24"/>
                <w:szCs w:val="24"/>
              </w:rPr>
            </w:pPr>
          </w:p>
          <w:p w14:paraId="00C5B81B" w14:textId="62CD7FF1" w:rsidR="004D4F0E" w:rsidRPr="0027656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Independen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Konservatisme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002765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Manajerial</w:t>
            </w:r>
            <w:proofErr w:type="spellEnd"/>
            <w:r w:rsidR="002765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Institusional</w:t>
            </w:r>
            <w:proofErr w:type="spellEnd"/>
            <w:r w:rsidR="00276561">
              <w:rPr>
                <w:rFonts w:ascii="Times New Roman" w:hAnsi="Times New Roman" w:cs="Times New Roman"/>
                <w:sz w:val="24"/>
                <w:szCs w:val="24"/>
              </w:rPr>
              <w:t xml:space="preserve">, </w:t>
            </w:r>
            <w:r w:rsidRPr="00C64DA8">
              <w:rPr>
                <w:rFonts w:ascii="Times New Roman" w:hAnsi="Times New Roman" w:cs="Times New Roman"/>
                <w:i/>
                <w:iCs/>
                <w:sz w:val="24"/>
                <w:szCs w:val="24"/>
              </w:rPr>
              <w:t xml:space="preserve">Sales </w:t>
            </w:r>
            <w:proofErr w:type="spellStart"/>
            <w:r w:rsidRPr="00C64DA8">
              <w:rPr>
                <w:rFonts w:ascii="Times New Roman" w:hAnsi="Times New Roman" w:cs="Times New Roman"/>
                <w:i/>
                <w:iCs/>
                <w:sz w:val="24"/>
                <w:szCs w:val="24"/>
              </w:rPr>
              <w:t>Growrth</w:t>
            </w:r>
            <w:proofErr w:type="spellEnd"/>
          </w:p>
        </w:tc>
        <w:tc>
          <w:tcPr>
            <w:tcW w:w="0" w:type="auto"/>
          </w:tcPr>
          <w:p w14:paraId="3C34A60C"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 xml:space="preserve">Perusahaan </w:t>
            </w:r>
            <w:proofErr w:type="spellStart"/>
            <w:r w:rsidRPr="00325F11">
              <w:rPr>
                <w:rFonts w:ascii="Times New Roman" w:hAnsi="Times New Roman" w:cs="Times New Roman"/>
                <w:sz w:val="24"/>
                <w:szCs w:val="24"/>
              </w:rPr>
              <w:t>manufaktur</w:t>
            </w:r>
            <w:proofErr w:type="spellEnd"/>
            <w:r w:rsidRPr="00325F11">
              <w:rPr>
                <w:rFonts w:ascii="Times New Roman" w:hAnsi="Times New Roman" w:cs="Times New Roman"/>
                <w:sz w:val="24"/>
                <w:szCs w:val="24"/>
              </w:rPr>
              <w:t xml:space="preserve"> yang </w:t>
            </w:r>
            <w:proofErr w:type="spellStart"/>
            <w:r w:rsidRPr="00325F11">
              <w:rPr>
                <w:rFonts w:ascii="Times New Roman" w:hAnsi="Times New Roman" w:cs="Times New Roman"/>
                <w:sz w:val="24"/>
                <w:szCs w:val="24"/>
              </w:rPr>
              <w:t>terdaftar</w:t>
            </w:r>
            <w:proofErr w:type="spellEnd"/>
            <w:r w:rsidRPr="00325F11">
              <w:rPr>
                <w:rFonts w:ascii="Times New Roman" w:hAnsi="Times New Roman" w:cs="Times New Roman"/>
                <w:sz w:val="24"/>
                <w:szCs w:val="24"/>
              </w:rPr>
              <w:t xml:space="preserve"> di BEI</w:t>
            </w:r>
          </w:p>
        </w:tc>
        <w:tc>
          <w:tcPr>
            <w:tcW w:w="0" w:type="auto"/>
          </w:tcPr>
          <w:p w14:paraId="4AD2E3B7" w14:textId="77DC5B09"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Konservatisme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Pr="00325F11">
              <w:rPr>
                <w:rFonts w:ascii="Times New Roman" w:hAnsi="Times New Roman" w:cs="Times New Roman"/>
                <w:sz w:val="24"/>
                <w:szCs w:val="24"/>
              </w:rPr>
              <w:t xml:space="preserve">, </w:t>
            </w:r>
            <w:r w:rsidRPr="00C64DA8">
              <w:rPr>
                <w:rFonts w:ascii="Times New Roman" w:hAnsi="Times New Roman" w:cs="Times New Roman"/>
                <w:i/>
                <w:iCs/>
                <w:sz w:val="24"/>
                <w:szCs w:val="24"/>
              </w:rPr>
              <w:t xml:space="preserve">corporate governance </w:t>
            </w:r>
            <w:r w:rsidRPr="00325F11">
              <w:rPr>
                <w:rFonts w:ascii="Times New Roman" w:hAnsi="Times New Roman" w:cs="Times New Roman"/>
                <w:sz w:val="24"/>
                <w:szCs w:val="24"/>
              </w:rPr>
              <w:t>(</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manajerial</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institusional</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r w:rsidRPr="00C64DA8">
              <w:rPr>
                <w:rFonts w:ascii="Times New Roman" w:hAnsi="Times New Roman" w:cs="Times New Roman"/>
                <w:i/>
                <w:iCs/>
                <w:sz w:val="24"/>
                <w:szCs w:val="24"/>
              </w:rPr>
              <w:t>sales growth</w:t>
            </w:r>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positif</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pada</w:t>
            </w:r>
            <w:proofErr w:type="spellEnd"/>
            <w:r w:rsidRPr="00325F11">
              <w:rPr>
                <w:rFonts w:ascii="Times New Roman" w:hAnsi="Times New Roman" w:cs="Times New Roman"/>
                <w:sz w:val="24"/>
                <w:szCs w:val="24"/>
              </w:rPr>
              <w:t xml:space="preserve"> </w:t>
            </w:r>
            <w:r w:rsidRPr="00C64DA8">
              <w:rPr>
                <w:rFonts w:ascii="Times New Roman" w:hAnsi="Times New Roman" w:cs="Times New Roman"/>
                <w:i/>
                <w:iCs/>
                <w:sz w:val="24"/>
                <w:szCs w:val="24"/>
              </w:rPr>
              <w:t>tax</w:t>
            </w:r>
            <w:r w:rsidR="002C7378">
              <w:rPr>
                <w:rFonts w:ascii="Times New Roman" w:hAnsi="Times New Roman" w:cs="Times New Roman"/>
                <w:i/>
                <w:iCs/>
                <w:sz w:val="24"/>
                <w:szCs w:val="24"/>
              </w:rPr>
              <w:t xml:space="preserve"> avoidance</w:t>
            </w:r>
            <w:r w:rsidRPr="00325F11">
              <w:rPr>
                <w:rFonts w:ascii="Times New Roman" w:hAnsi="Times New Roman" w:cs="Times New Roman"/>
                <w:sz w:val="24"/>
                <w:szCs w:val="24"/>
              </w:rPr>
              <w:t>.</w:t>
            </w:r>
          </w:p>
        </w:tc>
      </w:tr>
      <w:tr w:rsidR="00623C61" w:rsidRPr="00325F11" w14:paraId="447306D0" w14:textId="77777777" w:rsidTr="007523F3">
        <w:tc>
          <w:tcPr>
            <w:tcW w:w="0" w:type="auto"/>
          </w:tcPr>
          <w:p w14:paraId="4201BC2F"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3</w:t>
            </w:r>
          </w:p>
        </w:tc>
        <w:tc>
          <w:tcPr>
            <w:tcW w:w="0" w:type="auto"/>
          </w:tcPr>
          <w:p w14:paraId="579D3542"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Restiana</w:t>
            </w:r>
            <w:proofErr w:type="spellEnd"/>
            <w:r w:rsidRPr="00325F11">
              <w:rPr>
                <w:rFonts w:ascii="Times New Roman" w:hAnsi="Times New Roman" w:cs="Times New Roman"/>
                <w:sz w:val="24"/>
                <w:szCs w:val="24"/>
              </w:rPr>
              <w:t xml:space="preserve"> (2023)</w:t>
            </w:r>
          </w:p>
        </w:tc>
        <w:tc>
          <w:tcPr>
            <w:tcW w:w="0" w:type="auto"/>
          </w:tcPr>
          <w:p w14:paraId="45110B2E"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Dependen</w:t>
            </w:r>
            <w:proofErr w:type="spellEnd"/>
            <w:r w:rsidRPr="00325F11">
              <w:rPr>
                <w:rFonts w:ascii="Times New Roman" w:hAnsi="Times New Roman" w:cs="Times New Roman"/>
                <w:sz w:val="24"/>
                <w:szCs w:val="24"/>
              </w:rPr>
              <w:t>:</w:t>
            </w:r>
          </w:p>
          <w:p w14:paraId="39E6B442" w14:textId="77777777" w:rsidR="004D4F0E" w:rsidRPr="00C64DA8" w:rsidRDefault="004D4F0E" w:rsidP="007523F3">
            <w:pPr>
              <w:pStyle w:val="DaftarParagraf"/>
              <w:ind w:left="0"/>
              <w:jc w:val="both"/>
              <w:rPr>
                <w:rFonts w:ascii="Times New Roman" w:hAnsi="Times New Roman" w:cs="Times New Roman"/>
                <w:i/>
                <w:iCs/>
                <w:sz w:val="24"/>
                <w:szCs w:val="24"/>
              </w:rPr>
            </w:pPr>
            <w:r w:rsidRPr="00C64DA8">
              <w:rPr>
                <w:rFonts w:ascii="Times New Roman" w:hAnsi="Times New Roman" w:cs="Times New Roman"/>
                <w:i/>
                <w:iCs/>
                <w:sz w:val="24"/>
                <w:szCs w:val="24"/>
              </w:rPr>
              <w:t>Tax Avoidance</w:t>
            </w:r>
          </w:p>
          <w:p w14:paraId="629E2BEE" w14:textId="77777777" w:rsidR="004D4F0E" w:rsidRPr="00325F11" w:rsidRDefault="004D4F0E" w:rsidP="007523F3">
            <w:pPr>
              <w:pStyle w:val="DaftarParagraf"/>
              <w:ind w:left="0"/>
              <w:jc w:val="both"/>
              <w:rPr>
                <w:rFonts w:ascii="Times New Roman" w:hAnsi="Times New Roman" w:cs="Times New Roman"/>
                <w:sz w:val="24"/>
                <w:szCs w:val="24"/>
              </w:rPr>
            </w:pPr>
          </w:p>
          <w:p w14:paraId="0594E7BD" w14:textId="1ECF56FA"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Independen</w:t>
            </w:r>
            <w:proofErr w:type="spellEnd"/>
            <w:r w:rsidRPr="00325F11">
              <w:rPr>
                <w:rFonts w:ascii="Times New Roman" w:hAnsi="Times New Roman" w:cs="Times New Roman"/>
                <w:sz w:val="24"/>
                <w:szCs w:val="24"/>
              </w:rPr>
              <w:t>:</w:t>
            </w:r>
            <w:r w:rsidR="00623C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Manajerial</w:t>
            </w:r>
            <w:proofErr w:type="spellEnd"/>
            <w:r w:rsidR="00623C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Institusional</w:t>
            </w:r>
            <w:proofErr w:type="spellEnd"/>
            <w:r w:rsidR="00623C61">
              <w:rPr>
                <w:rFonts w:ascii="Times New Roman" w:hAnsi="Times New Roman" w:cs="Times New Roman"/>
                <w:sz w:val="24"/>
                <w:szCs w:val="24"/>
              </w:rPr>
              <w:t xml:space="preserve">, </w:t>
            </w:r>
            <w:r w:rsidRPr="00C64DA8">
              <w:rPr>
                <w:rFonts w:ascii="Times New Roman" w:hAnsi="Times New Roman" w:cs="Times New Roman"/>
                <w:i/>
                <w:iCs/>
                <w:sz w:val="24"/>
                <w:szCs w:val="24"/>
              </w:rPr>
              <w:t>Leverage</w:t>
            </w:r>
            <w:r w:rsidR="00623C61">
              <w:rPr>
                <w:rFonts w:ascii="Times New Roman" w:hAnsi="Times New Roman" w:cs="Times New Roman"/>
                <w:i/>
                <w:iCs/>
                <w:sz w:val="24"/>
                <w:szCs w:val="24"/>
              </w:rPr>
              <w:t xml:space="preserve">, </w:t>
            </w:r>
            <w:proofErr w:type="spellStart"/>
            <w:r w:rsidRPr="00325F11">
              <w:rPr>
                <w:rFonts w:ascii="Times New Roman" w:hAnsi="Times New Roman" w:cs="Times New Roman"/>
                <w:sz w:val="24"/>
                <w:szCs w:val="24"/>
              </w:rPr>
              <w:t>Konservatisme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p>
        </w:tc>
        <w:tc>
          <w:tcPr>
            <w:tcW w:w="0" w:type="auto"/>
          </w:tcPr>
          <w:p w14:paraId="3C8AE466"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 xml:space="preserve">Perusahaan </w:t>
            </w:r>
            <w:proofErr w:type="spellStart"/>
            <w:r w:rsidRPr="00325F11">
              <w:rPr>
                <w:rFonts w:ascii="Times New Roman" w:hAnsi="Times New Roman" w:cs="Times New Roman"/>
                <w:sz w:val="24"/>
                <w:szCs w:val="24"/>
              </w:rPr>
              <w:t>manufaktur</w:t>
            </w:r>
            <w:proofErr w:type="spellEnd"/>
            <w:r w:rsidRPr="00325F11">
              <w:rPr>
                <w:rFonts w:ascii="Times New Roman" w:hAnsi="Times New Roman" w:cs="Times New Roman"/>
                <w:sz w:val="24"/>
                <w:szCs w:val="24"/>
              </w:rPr>
              <w:t xml:space="preserve"> yang </w:t>
            </w:r>
            <w:proofErr w:type="spellStart"/>
            <w:r w:rsidRPr="00325F11">
              <w:rPr>
                <w:rFonts w:ascii="Times New Roman" w:hAnsi="Times New Roman" w:cs="Times New Roman"/>
                <w:sz w:val="24"/>
                <w:szCs w:val="24"/>
              </w:rPr>
              <w:t>terdaftar</w:t>
            </w:r>
            <w:proofErr w:type="spellEnd"/>
            <w:r w:rsidRPr="00325F11">
              <w:rPr>
                <w:rFonts w:ascii="Times New Roman" w:hAnsi="Times New Roman" w:cs="Times New Roman"/>
                <w:sz w:val="24"/>
                <w:szCs w:val="24"/>
              </w:rPr>
              <w:t xml:space="preserve"> di BEI</w:t>
            </w:r>
          </w:p>
        </w:tc>
        <w:tc>
          <w:tcPr>
            <w:tcW w:w="0" w:type="auto"/>
          </w:tcPr>
          <w:p w14:paraId="3768F35F" w14:textId="77777777" w:rsidR="004D4F0E" w:rsidRPr="00325F11" w:rsidRDefault="004D4F0E" w:rsidP="007523F3">
            <w:pPr>
              <w:pStyle w:val="DaftarParagraf"/>
              <w:ind w:left="0"/>
              <w:jc w:val="both"/>
              <w:rPr>
                <w:rFonts w:ascii="Times New Roman" w:hAnsi="Times New Roman" w:cs="Times New Roman"/>
                <w:sz w:val="24"/>
                <w:szCs w:val="24"/>
              </w:rPr>
            </w:pPr>
            <w:r w:rsidRPr="00F80263">
              <w:rPr>
                <w:rFonts w:ascii="Times New Roman" w:hAnsi="Times New Roman" w:cs="Times New Roman"/>
                <w:i/>
                <w:iCs/>
                <w:sz w:val="24"/>
                <w:szCs w:val="24"/>
              </w:rPr>
              <w:t>Corporate governance</w:t>
            </w:r>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manajerial</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institusional</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r w:rsidRPr="00F80263">
              <w:rPr>
                <w:rFonts w:ascii="Times New Roman" w:hAnsi="Times New Roman" w:cs="Times New Roman"/>
                <w:i/>
                <w:iCs/>
                <w:sz w:val="24"/>
                <w:szCs w:val="24"/>
              </w:rPr>
              <w:t>leverage</w:t>
            </w:r>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negatif</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terhadap</w:t>
            </w:r>
            <w:proofErr w:type="spellEnd"/>
            <w:r w:rsidRPr="00325F11">
              <w:rPr>
                <w:rFonts w:ascii="Times New Roman" w:hAnsi="Times New Roman" w:cs="Times New Roman"/>
                <w:sz w:val="24"/>
                <w:szCs w:val="24"/>
              </w:rPr>
              <w:t xml:space="preserve"> </w:t>
            </w:r>
            <w:r w:rsidRPr="00F80263">
              <w:rPr>
                <w:rFonts w:ascii="Times New Roman" w:hAnsi="Times New Roman" w:cs="Times New Roman"/>
                <w:i/>
                <w:iCs/>
                <w:sz w:val="24"/>
                <w:szCs w:val="24"/>
              </w:rPr>
              <w:t>tax</w:t>
            </w:r>
            <w:r w:rsidRPr="00325F11">
              <w:rPr>
                <w:rFonts w:ascii="Times New Roman" w:hAnsi="Times New Roman" w:cs="Times New Roman"/>
                <w:sz w:val="24"/>
                <w:szCs w:val="24"/>
              </w:rPr>
              <w:t xml:space="preserve"> </w:t>
            </w:r>
            <w:r w:rsidRPr="00F80263">
              <w:rPr>
                <w:rFonts w:ascii="Times New Roman" w:hAnsi="Times New Roman" w:cs="Times New Roman"/>
                <w:i/>
                <w:iCs/>
                <w:sz w:val="24"/>
                <w:szCs w:val="24"/>
              </w:rPr>
              <w:t>avoidance</w:t>
            </w:r>
            <w:r w:rsidRPr="00325F11">
              <w:rPr>
                <w:rFonts w:ascii="Times New Roman" w:hAnsi="Times New Roman" w:cs="Times New Roman"/>
                <w:sz w:val="24"/>
                <w:szCs w:val="24"/>
              </w:rPr>
              <w:t>.</w:t>
            </w:r>
          </w:p>
          <w:p w14:paraId="504D66F1" w14:textId="77777777"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Konervatisme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tidak</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terhadap</w:t>
            </w:r>
            <w:proofErr w:type="spellEnd"/>
            <w:r w:rsidRPr="00325F11">
              <w:rPr>
                <w:rFonts w:ascii="Times New Roman" w:hAnsi="Times New Roman" w:cs="Times New Roman"/>
                <w:sz w:val="24"/>
                <w:szCs w:val="24"/>
              </w:rPr>
              <w:t xml:space="preserve"> </w:t>
            </w:r>
            <w:r w:rsidRPr="00F80263">
              <w:rPr>
                <w:rFonts w:ascii="Times New Roman" w:hAnsi="Times New Roman" w:cs="Times New Roman"/>
                <w:i/>
                <w:iCs/>
                <w:sz w:val="24"/>
                <w:szCs w:val="24"/>
              </w:rPr>
              <w:t>tax avoidance</w:t>
            </w:r>
            <w:r w:rsidRPr="00325F11">
              <w:rPr>
                <w:rFonts w:ascii="Times New Roman" w:hAnsi="Times New Roman" w:cs="Times New Roman"/>
                <w:sz w:val="24"/>
                <w:szCs w:val="24"/>
              </w:rPr>
              <w:t>.</w:t>
            </w:r>
          </w:p>
        </w:tc>
      </w:tr>
      <w:tr w:rsidR="00623C61" w:rsidRPr="00325F11" w14:paraId="7413731E" w14:textId="77777777" w:rsidTr="007523F3">
        <w:trPr>
          <w:trHeight w:val="2659"/>
        </w:trPr>
        <w:tc>
          <w:tcPr>
            <w:tcW w:w="0" w:type="auto"/>
          </w:tcPr>
          <w:p w14:paraId="0BD93C8C"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lastRenderedPageBreak/>
              <w:t>4</w:t>
            </w:r>
          </w:p>
        </w:tc>
        <w:tc>
          <w:tcPr>
            <w:tcW w:w="0" w:type="auto"/>
          </w:tcPr>
          <w:p w14:paraId="27F47850" w14:textId="1F5A9C04"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Prasasti</w:t>
            </w:r>
            <w:proofErr w:type="spellEnd"/>
            <w:r w:rsidR="00976D9B">
              <w:rPr>
                <w:rFonts w:ascii="Times New Roman" w:hAnsi="Times New Roman" w:cs="Times New Roman"/>
                <w:sz w:val="24"/>
                <w:szCs w:val="24"/>
              </w:rPr>
              <w:t>,</w:t>
            </w:r>
            <w:r w:rsidRPr="00325F11">
              <w:rPr>
                <w:rFonts w:ascii="Times New Roman" w:hAnsi="Times New Roman" w:cs="Times New Roman"/>
                <w:sz w:val="24"/>
                <w:szCs w:val="24"/>
              </w:rPr>
              <w:t xml:space="preserve"> </w:t>
            </w:r>
            <w:r w:rsidRPr="00E65BD4">
              <w:rPr>
                <w:rFonts w:ascii="Times New Roman" w:hAnsi="Times New Roman" w:cs="Times New Roman"/>
                <w:i/>
                <w:iCs/>
                <w:sz w:val="24"/>
                <w:szCs w:val="24"/>
              </w:rPr>
              <w:t>et</w:t>
            </w:r>
            <w:r w:rsidRPr="00325F11">
              <w:rPr>
                <w:rFonts w:ascii="Times New Roman" w:hAnsi="Times New Roman" w:cs="Times New Roman"/>
                <w:sz w:val="24"/>
                <w:szCs w:val="24"/>
              </w:rPr>
              <w:t xml:space="preserve"> </w:t>
            </w:r>
            <w:r w:rsidRPr="00E65BD4">
              <w:rPr>
                <w:rFonts w:ascii="Times New Roman" w:hAnsi="Times New Roman" w:cs="Times New Roman"/>
                <w:i/>
                <w:iCs/>
                <w:sz w:val="24"/>
                <w:szCs w:val="24"/>
              </w:rPr>
              <w:t>al</w:t>
            </w:r>
            <w:r w:rsidRPr="00325F11">
              <w:rPr>
                <w:rFonts w:ascii="Times New Roman" w:hAnsi="Times New Roman" w:cs="Times New Roman"/>
                <w:sz w:val="24"/>
                <w:szCs w:val="24"/>
              </w:rPr>
              <w:t xml:space="preserve">  (2024)</w:t>
            </w:r>
          </w:p>
        </w:tc>
        <w:tc>
          <w:tcPr>
            <w:tcW w:w="0" w:type="auto"/>
          </w:tcPr>
          <w:p w14:paraId="68B86A67" w14:textId="2581EC8E" w:rsidR="004D4F0E" w:rsidRPr="00E65BD4" w:rsidRDefault="004D4F0E" w:rsidP="007523F3">
            <w:pPr>
              <w:pStyle w:val="DaftarParagraf"/>
              <w:ind w:left="0"/>
              <w:jc w:val="both"/>
              <w:rPr>
                <w:rFonts w:ascii="Times New Roman" w:hAnsi="Times New Roman" w:cs="Times New Roman"/>
                <w:i/>
                <w:iCs/>
                <w:sz w:val="24"/>
                <w:szCs w:val="24"/>
              </w:rPr>
            </w:pPr>
            <w:proofErr w:type="spellStart"/>
            <w:r w:rsidRPr="00325F11">
              <w:rPr>
                <w:rFonts w:ascii="Times New Roman" w:hAnsi="Times New Roman" w:cs="Times New Roman"/>
                <w:sz w:val="24"/>
                <w:szCs w:val="24"/>
              </w:rPr>
              <w:t>Dependen</w:t>
            </w:r>
            <w:proofErr w:type="spellEnd"/>
            <w:r w:rsidRPr="00325F11">
              <w:rPr>
                <w:rFonts w:ascii="Times New Roman" w:hAnsi="Times New Roman" w:cs="Times New Roman"/>
                <w:sz w:val="24"/>
                <w:szCs w:val="24"/>
              </w:rPr>
              <w:t>:</w:t>
            </w:r>
            <w:r w:rsidR="00FF3ED2">
              <w:rPr>
                <w:rFonts w:ascii="Times New Roman" w:hAnsi="Times New Roman" w:cs="Times New Roman"/>
                <w:sz w:val="24"/>
                <w:szCs w:val="24"/>
              </w:rPr>
              <w:t xml:space="preserve"> </w:t>
            </w:r>
            <w:r w:rsidRPr="00E65BD4">
              <w:rPr>
                <w:rFonts w:ascii="Times New Roman" w:hAnsi="Times New Roman" w:cs="Times New Roman"/>
                <w:i/>
                <w:iCs/>
                <w:sz w:val="24"/>
                <w:szCs w:val="24"/>
              </w:rPr>
              <w:t>Tax Avoidance</w:t>
            </w:r>
          </w:p>
          <w:p w14:paraId="05D6ED5A" w14:textId="77777777" w:rsidR="004D4F0E" w:rsidRPr="00325F11" w:rsidRDefault="004D4F0E" w:rsidP="007523F3">
            <w:pPr>
              <w:pStyle w:val="DaftarParagraf"/>
              <w:ind w:left="0"/>
              <w:jc w:val="both"/>
              <w:rPr>
                <w:rFonts w:ascii="Times New Roman" w:hAnsi="Times New Roman" w:cs="Times New Roman"/>
                <w:sz w:val="24"/>
                <w:szCs w:val="24"/>
              </w:rPr>
            </w:pPr>
          </w:p>
          <w:p w14:paraId="191A6369" w14:textId="7CB2702F" w:rsidR="004D4F0E" w:rsidRPr="00325F11" w:rsidRDefault="004D4F0E" w:rsidP="007523F3">
            <w:pPr>
              <w:pStyle w:val="DaftarParagraf"/>
              <w:ind w:left="0"/>
              <w:jc w:val="both"/>
              <w:rPr>
                <w:rFonts w:ascii="Times New Roman" w:hAnsi="Times New Roman" w:cs="Times New Roman"/>
                <w:sz w:val="24"/>
                <w:szCs w:val="24"/>
              </w:rPr>
            </w:pPr>
            <w:proofErr w:type="spellStart"/>
            <w:r w:rsidRPr="00325F11">
              <w:rPr>
                <w:rFonts w:ascii="Times New Roman" w:hAnsi="Times New Roman" w:cs="Times New Roman"/>
                <w:sz w:val="24"/>
                <w:szCs w:val="24"/>
              </w:rPr>
              <w:t>Independen</w:t>
            </w:r>
            <w:proofErr w:type="spellEnd"/>
            <w:r w:rsidRPr="00325F11">
              <w:rPr>
                <w:rFonts w:ascii="Times New Roman" w:hAnsi="Times New Roman" w:cs="Times New Roman"/>
                <w:sz w:val="24"/>
                <w:szCs w:val="24"/>
              </w:rPr>
              <w:t>:</w:t>
            </w:r>
            <w:r w:rsidR="00623C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Konservatisme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00623C6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Institusional</w:t>
            </w:r>
            <w:proofErr w:type="spellEnd"/>
            <w:r w:rsidR="00623C61">
              <w:rPr>
                <w:rFonts w:ascii="Times New Roman" w:hAnsi="Times New Roman" w:cs="Times New Roman"/>
                <w:sz w:val="24"/>
                <w:szCs w:val="24"/>
              </w:rPr>
              <w:t xml:space="preserve">, </w:t>
            </w:r>
            <w:r w:rsidRPr="00E65BD4">
              <w:rPr>
                <w:rFonts w:ascii="Times New Roman" w:hAnsi="Times New Roman" w:cs="Times New Roman"/>
                <w:i/>
                <w:iCs/>
                <w:sz w:val="24"/>
                <w:szCs w:val="24"/>
              </w:rPr>
              <w:t>Sales Growth</w:t>
            </w:r>
          </w:p>
        </w:tc>
        <w:tc>
          <w:tcPr>
            <w:tcW w:w="0" w:type="auto"/>
          </w:tcPr>
          <w:p w14:paraId="246471DD" w14:textId="77777777" w:rsidR="004D4F0E" w:rsidRPr="00325F11" w:rsidRDefault="004D4F0E" w:rsidP="007523F3">
            <w:pPr>
              <w:pStyle w:val="DaftarParagraf"/>
              <w:ind w:left="0"/>
              <w:jc w:val="both"/>
              <w:rPr>
                <w:rFonts w:ascii="Times New Roman" w:hAnsi="Times New Roman" w:cs="Times New Roman"/>
                <w:sz w:val="24"/>
                <w:szCs w:val="24"/>
              </w:rPr>
            </w:pPr>
            <w:r w:rsidRPr="00325F11">
              <w:rPr>
                <w:rFonts w:ascii="Times New Roman" w:hAnsi="Times New Roman" w:cs="Times New Roman"/>
                <w:sz w:val="24"/>
                <w:szCs w:val="24"/>
              </w:rPr>
              <w:t xml:space="preserve">Perusahaan Food &amp; Beverage yang </w:t>
            </w:r>
            <w:proofErr w:type="spellStart"/>
            <w:r w:rsidRPr="00325F11">
              <w:rPr>
                <w:rFonts w:ascii="Times New Roman" w:hAnsi="Times New Roman" w:cs="Times New Roman"/>
                <w:sz w:val="24"/>
                <w:szCs w:val="24"/>
              </w:rPr>
              <w:t>terdaftar</w:t>
            </w:r>
            <w:proofErr w:type="spellEnd"/>
            <w:r w:rsidRPr="00325F11">
              <w:rPr>
                <w:rFonts w:ascii="Times New Roman" w:hAnsi="Times New Roman" w:cs="Times New Roman"/>
                <w:sz w:val="24"/>
                <w:szCs w:val="24"/>
              </w:rPr>
              <w:t xml:space="preserve"> di BEI</w:t>
            </w:r>
          </w:p>
        </w:tc>
        <w:tc>
          <w:tcPr>
            <w:tcW w:w="0" w:type="auto"/>
          </w:tcPr>
          <w:p w14:paraId="3C70E009" w14:textId="77777777" w:rsidR="004D4F0E" w:rsidRPr="00F80263" w:rsidRDefault="004D4F0E" w:rsidP="007523F3">
            <w:pPr>
              <w:pStyle w:val="DaftarParagraf"/>
              <w:ind w:left="0"/>
              <w:jc w:val="both"/>
              <w:rPr>
                <w:rFonts w:ascii="Times New Roman" w:hAnsi="Times New Roman" w:cs="Times New Roman"/>
                <w:i/>
                <w:iCs/>
                <w:sz w:val="24"/>
                <w:szCs w:val="24"/>
              </w:rPr>
            </w:pPr>
            <w:proofErr w:type="spellStart"/>
            <w:r w:rsidRPr="00325F11">
              <w:rPr>
                <w:rFonts w:ascii="Times New Roman" w:hAnsi="Times New Roman" w:cs="Times New Roman"/>
                <w:sz w:val="24"/>
                <w:szCs w:val="24"/>
              </w:rPr>
              <w:t>Konservatisme</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akuntansi</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positif</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terhadap</w:t>
            </w:r>
            <w:proofErr w:type="spellEnd"/>
            <w:r w:rsidRPr="00325F11">
              <w:rPr>
                <w:rFonts w:ascii="Times New Roman" w:hAnsi="Times New Roman" w:cs="Times New Roman"/>
                <w:sz w:val="24"/>
                <w:szCs w:val="24"/>
              </w:rPr>
              <w:t xml:space="preserve"> </w:t>
            </w:r>
            <w:r w:rsidRPr="00F80263">
              <w:rPr>
                <w:rFonts w:ascii="Times New Roman" w:hAnsi="Times New Roman" w:cs="Times New Roman"/>
                <w:i/>
                <w:iCs/>
                <w:sz w:val="24"/>
                <w:szCs w:val="24"/>
              </w:rPr>
              <w:t>tax avoidance.</w:t>
            </w:r>
          </w:p>
          <w:p w14:paraId="514F8E50" w14:textId="77777777" w:rsidR="004D4F0E" w:rsidRPr="00325F11" w:rsidRDefault="004D4F0E" w:rsidP="007523F3">
            <w:pPr>
              <w:pStyle w:val="DaftarParagraf"/>
              <w:ind w:left="0"/>
              <w:jc w:val="both"/>
              <w:rPr>
                <w:rFonts w:ascii="Times New Roman" w:hAnsi="Times New Roman" w:cs="Times New Roman"/>
                <w:sz w:val="24"/>
                <w:szCs w:val="24"/>
              </w:rPr>
            </w:pPr>
            <w:r w:rsidRPr="00E65BD4">
              <w:rPr>
                <w:rFonts w:ascii="Times New Roman" w:hAnsi="Times New Roman" w:cs="Times New Roman"/>
                <w:i/>
                <w:iCs/>
                <w:sz w:val="24"/>
                <w:szCs w:val="24"/>
              </w:rPr>
              <w:t>Corporate Governance</w:t>
            </w:r>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Kepemilikan</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Institusional</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dan</w:t>
            </w:r>
            <w:proofErr w:type="spellEnd"/>
            <w:r w:rsidRPr="00325F11">
              <w:rPr>
                <w:rFonts w:ascii="Times New Roman" w:hAnsi="Times New Roman" w:cs="Times New Roman"/>
                <w:sz w:val="24"/>
                <w:szCs w:val="24"/>
              </w:rPr>
              <w:t xml:space="preserve"> </w:t>
            </w:r>
            <w:r w:rsidRPr="00E65BD4">
              <w:rPr>
                <w:rFonts w:ascii="Times New Roman" w:hAnsi="Times New Roman" w:cs="Times New Roman"/>
                <w:i/>
                <w:iCs/>
                <w:sz w:val="24"/>
                <w:szCs w:val="24"/>
              </w:rPr>
              <w:t>Sales Growth</w:t>
            </w:r>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berpengaruh</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negatif</w:t>
            </w:r>
            <w:proofErr w:type="spellEnd"/>
            <w:r w:rsidRPr="00325F11">
              <w:rPr>
                <w:rFonts w:ascii="Times New Roman" w:hAnsi="Times New Roman" w:cs="Times New Roman"/>
                <w:sz w:val="24"/>
                <w:szCs w:val="24"/>
              </w:rPr>
              <w:t xml:space="preserve"> </w:t>
            </w:r>
            <w:proofErr w:type="spellStart"/>
            <w:r w:rsidRPr="00325F11">
              <w:rPr>
                <w:rFonts w:ascii="Times New Roman" w:hAnsi="Times New Roman" w:cs="Times New Roman"/>
                <w:sz w:val="24"/>
                <w:szCs w:val="24"/>
              </w:rPr>
              <w:t>terhadap</w:t>
            </w:r>
            <w:proofErr w:type="spellEnd"/>
            <w:r w:rsidRPr="00325F11">
              <w:rPr>
                <w:rFonts w:ascii="Times New Roman" w:hAnsi="Times New Roman" w:cs="Times New Roman"/>
                <w:sz w:val="24"/>
                <w:szCs w:val="24"/>
              </w:rPr>
              <w:t xml:space="preserve"> </w:t>
            </w:r>
            <w:r w:rsidRPr="00E65BD4">
              <w:rPr>
                <w:rFonts w:ascii="Times New Roman" w:hAnsi="Times New Roman" w:cs="Times New Roman"/>
                <w:i/>
                <w:iCs/>
                <w:sz w:val="24"/>
                <w:szCs w:val="24"/>
              </w:rPr>
              <w:t>tax</w:t>
            </w:r>
            <w:r w:rsidRPr="00325F11">
              <w:rPr>
                <w:rFonts w:ascii="Times New Roman" w:hAnsi="Times New Roman" w:cs="Times New Roman"/>
                <w:sz w:val="24"/>
                <w:szCs w:val="24"/>
              </w:rPr>
              <w:t xml:space="preserve"> </w:t>
            </w:r>
            <w:r w:rsidRPr="00E65BD4">
              <w:rPr>
                <w:rFonts w:ascii="Times New Roman" w:hAnsi="Times New Roman" w:cs="Times New Roman"/>
                <w:i/>
                <w:iCs/>
                <w:sz w:val="24"/>
                <w:szCs w:val="24"/>
              </w:rPr>
              <w:t>avoidance</w:t>
            </w:r>
            <w:r w:rsidRPr="00325F11">
              <w:rPr>
                <w:rFonts w:ascii="Times New Roman" w:hAnsi="Times New Roman" w:cs="Times New Roman"/>
                <w:sz w:val="24"/>
                <w:szCs w:val="24"/>
              </w:rPr>
              <w:t>.</w:t>
            </w:r>
          </w:p>
        </w:tc>
      </w:tr>
      <w:tr w:rsidR="00623C61" w:rsidRPr="00325F11" w14:paraId="77131AFE" w14:textId="77777777" w:rsidTr="007523F3">
        <w:trPr>
          <w:trHeight w:val="2659"/>
        </w:trPr>
        <w:tc>
          <w:tcPr>
            <w:tcW w:w="0" w:type="auto"/>
          </w:tcPr>
          <w:p w14:paraId="7F0E007C" w14:textId="370776E9" w:rsidR="00C0477C" w:rsidRPr="00325F11" w:rsidRDefault="006F7B16" w:rsidP="007523F3">
            <w:pPr>
              <w:pStyle w:val="DaftarParagraf"/>
              <w:ind w:left="0"/>
              <w:jc w:val="both"/>
              <w:rPr>
                <w:rFonts w:ascii="Times New Roman" w:hAnsi="Times New Roman" w:cs="Times New Roman"/>
              </w:rPr>
            </w:pPr>
            <w:r>
              <w:rPr>
                <w:rFonts w:ascii="Times New Roman" w:hAnsi="Times New Roman" w:cs="Times New Roman"/>
              </w:rPr>
              <w:t>5</w:t>
            </w:r>
          </w:p>
        </w:tc>
        <w:tc>
          <w:tcPr>
            <w:tcW w:w="0" w:type="auto"/>
          </w:tcPr>
          <w:p w14:paraId="5735879C" w14:textId="46A02069" w:rsidR="00C0477C" w:rsidRPr="00325F11" w:rsidRDefault="00CC34B1" w:rsidP="007523F3">
            <w:pPr>
              <w:pStyle w:val="DaftarParagraf"/>
              <w:ind w:left="0"/>
              <w:jc w:val="both"/>
              <w:rPr>
                <w:rFonts w:ascii="Times New Roman" w:hAnsi="Times New Roman" w:cs="Times New Roman"/>
              </w:rPr>
            </w:pPr>
            <w:proofErr w:type="spellStart"/>
            <w:r>
              <w:rPr>
                <w:rFonts w:ascii="Times New Roman" w:hAnsi="Times New Roman" w:cs="Times New Roman"/>
              </w:rPr>
              <w:t>Nuramalia</w:t>
            </w:r>
            <w:proofErr w:type="spellEnd"/>
            <w:r>
              <w:rPr>
                <w:rFonts w:ascii="Times New Roman" w:hAnsi="Times New Roman" w:cs="Times New Roman"/>
              </w:rPr>
              <w:t xml:space="preserve"> (2021)</w:t>
            </w:r>
          </w:p>
        </w:tc>
        <w:tc>
          <w:tcPr>
            <w:tcW w:w="0" w:type="auto"/>
          </w:tcPr>
          <w:p w14:paraId="3129BDFD" w14:textId="77777777" w:rsidR="00C0477C" w:rsidRDefault="00F37300" w:rsidP="007523F3">
            <w:pPr>
              <w:pStyle w:val="DaftarParagraf"/>
              <w:ind w:left="0"/>
              <w:jc w:val="both"/>
              <w:rPr>
                <w:rFonts w:ascii="Times New Roman" w:hAnsi="Times New Roman" w:cs="Times New Roman"/>
              </w:rPr>
            </w:pPr>
            <w:proofErr w:type="spellStart"/>
            <w:r>
              <w:rPr>
                <w:rFonts w:ascii="Times New Roman" w:hAnsi="Times New Roman" w:cs="Times New Roman"/>
              </w:rPr>
              <w:t>Dependen</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p>
          <w:p w14:paraId="70FDA8E3" w14:textId="77777777" w:rsidR="00F37300" w:rsidRDefault="00F37300" w:rsidP="007523F3">
            <w:pPr>
              <w:pStyle w:val="DaftarParagraf"/>
              <w:ind w:left="0"/>
              <w:jc w:val="both"/>
              <w:rPr>
                <w:rFonts w:ascii="Times New Roman" w:hAnsi="Times New Roman" w:cs="Times New Roman"/>
              </w:rPr>
            </w:pPr>
          </w:p>
          <w:p w14:paraId="3BA06189" w14:textId="080D86CA" w:rsidR="00F37300" w:rsidRPr="00325F11" w:rsidRDefault="00F37300"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r w:rsidR="00BB4FAB">
              <w:rPr>
                <w:rFonts w:ascii="Times New Roman" w:hAnsi="Times New Roman" w:cs="Times New Roman"/>
              </w:rPr>
              <w:t xml:space="preserve">CSR, </w:t>
            </w:r>
            <w:proofErr w:type="spellStart"/>
            <w:r w:rsidR="00BB4FAB">
              <w:rPr>
                <w:rFonts w:ascii="Times New Roman" w:hAnsi="Times New Roman" w:cs="Times New Roman"/>
              </w:rPr>
              <w:t>Kepemilikan</w:t>
            </w:r>
            <w:proofErr w:type="spellEnd"/>
            <w:r w:rsidR="00BB4FAB">
              <w:rPr>
                <w:rFonts w:ascii="Times New Roman" w:hAnsi="Times New Roman" w:cs="Times New Roman"/>
              </w:rPr>
              <w:t xml:space="preserve"> </w:t>
            </w:r>
            <w:proofErr w:type="spellStart"/>
            <w:r w:rsidR="00BB4FAB">
              <w:rPr>
                <w:rFonts w:ascii="Times New Roman" w:hAnsi="Times New Roman" w:cs="Times New Roman"/>
              </w:rPr>
              <w:t>Institusional</w:t>
            </w:r>
            <w:proofErr w:type="spellEnd"/>
            <w:r w:rsidR="0055356B">
              <w:rPr>
                <w:rFonts w:ascii="Times New Roman" w:hAnsi="Times New Roman" w:cs="Times New Roman"/>
              </w:rPr>
              <w:t xml:space="preserve"> </w:t>
            </w:r>
            <w:proofErr w:type="spellStart"/>
            <w:r w:rsidR="0055356B">
              <w:rPr>
                <w:rFonts w:ascii="Times New Roman" w:hAnsi="Times New Roman" w:cs="Times New Roman"/>
              </w:rPr>
              <w:t>dan</w:t>
            </w:r>
            <w:proofErr w:type="spellEnd"/>
            <w:r w:rsidR="0055356B">
              <w:rPr>
                <w:rFonts w:ascii="Times New Roman" w:hAnsi="Times New Roman" w:cs="Times New Roman"/>
              </w:rPr>
              <w:t xml:space="preserve"> </w:t>
            </w:r>
            <w:proofErr w:type="spellStart"/>
            <w:r w:rsidR="0055356B">
              <w:rPr>
                <w:rFonts w:ascii="Times New Roman" w:hAnsi="Times New Roman" w:cs="Times New Roman"/>
              </w:rPr>
              <w:t>Profitabilitas</w:t>
            </w:r>
            <w:proofErr w:type="spellEnd"/>
          </w:p>
        </w:tc>
        <w:tc>
          <w:tcPr>
            <w:tcW w:w="0" w:type="auto"/>
          </w:tcPr>
          <w:p w14:paraId="12CA93E6" w14:textId="2436105F" w:rsidR="00C0477C" w:rsidRPr="00325F11" w:rsidRDefault="00AC10B1"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sidR="00E14110">
              <w:rPr>
                <w:rFonts w:ascii="Times New Roman" w:hAnsi="Times New Roman" w:cs="Times New Roman"/>
              </w:rPr>
              <w:t>Pertambangan</w:t>
            </w:r>
            <w:proofErr w:type="spellEnd"/>
            <w:r w:rsidR="00E14110">
              <w:rPr>
                <w:rFonts w:ascii="Times New Roman" w:hAnsi="Times New Roman" w:cs="Times New Roman"/>
              </w:rPr>
              <w:t xml:space="preserve"> yang </w:t>
            </w:r>
            <w:proofErr w:type="spellStart"/>
            <w:r w:rsidR="00E14110">
              <w:rPr>
                <w:rFonts w:ascii="Times New Roman" w:hAnsi="Times New Roman" w:cs="Times New Roman"/>
              </w:rPr>
              <w:t>terdaftar</w:t>
            </w:r>
            <w:proofErr w:type="spellEnd"/>
            <w:r w:rsidR="00E14110">
              <w:rPr>
                <w:rFonts w:ascii="Times New Roman" w:hAnsi="Times New Roman" w:cs="Times New Roman"/>
              </w:rPr>
              <w:t xml:space="preserve"> di BEI</w:t>
            </w:r>
          </w:p>
        </w:tc>
        <w:tc>
          <w:tcPr>
            <w:tcW w:w="0" w:type="auto"/>
          </w:tcPr>
          <w:p w14:paraId="34ADA66A" w14:textId="77777777" w:rsidR="001D079D" w:rsidRDefault="00E14110" w:rsidP="007523F3">
            <w:pPr>
              <w:pStyle w:val="DaftarParagraf"/>
              <w:ind w:left="0"/>
              <w:jc w:val="both"/>
              <w:rPr>
                <w:rFonts w:ascii="Times New Roman" w:hAnsi="Times New Roman" w:cs="Times New Roman"/>
              </w:rPr>
            </w:pP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r>
              <w:rPr>
                <w:rFonts w:ascii="Times New Roman" w:hAnsi="Times New Roman" w:cs="Times New Roman"/>
              </w:rPr>
              <w:t xml:space="preserve"> &amp; </w:t>
            </w:r>
            <w:proofErr w:type="spellStart"/>
            <w:r>
              <w:rPr>
                <w:rFonts w:ascii="Times New Roman" w:hAnsi="Times New Roman" w:cs="Times New Roman"/>
              </w:rPr>
              <w:t>profitabilitas</w:t>
            </w:r>
            <w:proofErr w:type="spellEnd"/>
            <w:r>
              <w:rPr>
                <w:rFonts w:ascii="Times New Roman" w:hAnsi="Times New Roman" w:cs="Times New Roman"/>
              </w:rPr>
              <w:t xml:space="preserve"> </w:t>
            </w:r>
            <w:proofErr w:type="spellStart"/>
            <w:r>
              <w:rPr>
                <w:rFonts w:ascii="Times New Roman" w:hAnsi="Times New Roman" w:cs="Times New Roman"/>
              </w:rPr>
              <w:t>t</w:t>
            </w:r>
            <w:r w:rsidR="00D76EC7">
              <w:rPr>
                <w:rFonts w:ascii="Times New Roman" w:hAnsi="Times New Roman" w:cs="Times New Roman"/>
              </w:rPr>
              <w:t>idak</w:t>
            </w:r>
            <w:proofErr w:type="spellEnd"/>
            <w:r w:rsidR="00D76EC7">
              <w:rPr>
                <w:rFonts w:ascii="Times New Roman" w:hAnsi="Times New Roman" w:cs="Times New Roman"/>
              </w:rPr>
              <w:t xml:space="preserve"> </w:t>
            </w:r>
            <w:proofErr w:type="spellStart"/>
            <w:r w:rsidR="00D76EC7">
              <w:rPr>
                <w:rFonts w:ascii="Times New Roman" w:hAnsi="Times New Roman" w:cs="Times New Roman"/>
              </w:rPr>
              <w:t>berpengaruh</w:t>
            </w:r>
            <w:proofErr w:type="spellEnd"/>
            <w:r w:rsidR="00D76EC7">
              <w:rPr>
                <w:rFonts w:ascii="Times New Roman" w:hAnsi="Times New Roman" w:cs="Times New Roman"/>
              </w:rPr>
              <w:t xml:space="preserve"> </w:t>
            </w:r>
            <w:proofErr w:type="spellStart"/>
            <w:r w:rsidR="00D76EC7">
              <w:rPr>
                <w:rFonts w:ascii="Times New Roman" w:hAnsi="Times New Roman" w:cs="Times New Roman"/>
              </w:rPr>
              <w:t>terhadap</w:t>
            </w:r>
            <w:proofErr w:type="spellEnd"/>
            <w:r w:rsidR="00D76EC7">
              <w:rPr>
                <w:rFonts w:ascii="Times New Roman" w:hAnsi="Times New Roman" w:cs="Times New Roman"/>
              </w:rPr>
              <w:t xml:space="preserve"> </w:t>
            </w:r>
            <w:proofErr w:type="spellStart"/>
            <w:r w:rsidR="00D76EC7">
              <w:rPr>
                <w:rFonts w:ascii="Times New Roman" w:hAnsi="Times New Roman" w:cs="Times New Roman"/>
              </w:rPr>
              <w:t>agresivitas</w:t>
            </w:r>
            <w:proofErr w:type="spellEnd"/>
            <w:r w:rsidR="00D76EC7">
              <w:rPr>
                <w:rFonts w:ascii="Times New Roman" w:hAnsi="Times New Roman" w:cs="Times New Roman"/>
              </w:rPr>
              <w:t xml:space="preserve"> </w:t>
            </w:r>
            <w:proofErr w:type="spellStart"/>
            <w:r w:rsidR="00D76EC7">
              <w:rPr>
                <w:rFonts w:ascii="Times New Roman" w:hAnsi="Times New Roman" w:cs="Times New Roman"/>
              </w:rPr>
              <w:t>pajak</w:t>
            </w:r>
            <w:proofErr w:type="spellEnd"/>
            <w:r w:rsidR="00D76EC7">
              <w:rPr>
                <w:rFonts w:ascii="Times New Roman" w:hAnsi="Times New Roman" w:cs="Times New Roman"/>
              </w:rPr>
              <w:t xml:space="preserve">. </w:t>
            </w:r>
          </w:p>
          <w:p w14:paraId="00988AD7" w14:textId="4C3F5506" w:rsidR="00C0477C" w:rsidRPr="00325F11" w:rsidRDefault="00D76EC7" w:rsidP="007523F3">
            <w:pPr>
              <w:pStyle w:val="DaftarParagraf"/>
              <w:ind w:left="0"/>
              <w:jc w:val="both"/>
              <w:rPr>
                <w:rFonts w:ascii="Times New Roman" w:hAnsi="Times New Roman" w:cs="Times New Roman"/>
              </w:rPr>
            </w:pP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kontrol</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sidR="007A78DF">
              <w:rPr>
                <w:rFonts w:ascii="Times New Roman" w:hAnsi="Times New Roman" w:cs="Times New Roman"/>
              </w:rPr>
              <w:t xml:space="preserve"> </w:t>
            </w:r>
            <w:r w:rsidR="007A78DF" w:rsidRPr="00CD2DF2">
              <w:rPr>
                <w:rFonts w:ascii="Times New Roman" w:hAnsi="Times New Roman" w:cs="Times New Roman"/>
                <w:i/>
                <w:iCs/>
              </w:rPr>
              <w:t>leverage</w:t>
            </w:r>
            <w:r w:rsidR="007A78DF">
              <w:rPr>
                <w:rFonts w:ascii="Times New Roman" w:hAnsi="Times New Roman" w:cs="Times New Roman"/>
              </w:rPr>
              <w:t xml:space="preserve"> yang </w:t>
            </w:r>
            <w:proofErr w:type="spellStart"/>
            <w:r w:rsidR="007A78DF">
              <w:rPr>
                <w:rFonts w:ascii="Times New Roman" w:hAnsi="Times New Roman" w:cs="Times New Roman"/>
              </w:rPr>
              <w:t>memiliki</w:t>
            </w:r>
            <w:proofErr w:type="spellEnd"/>
            <w:r w:rsidR="007A78DF">
              <w:rPr>
                <w:rFonts w:ascii="Times New Roman" w:hAnsi="Times New Roman" w:cs="Times New Roman"/>
              </w:rPr>
              <w:t xml:space="preserve"> </w:t>
            </w:r>
            <w:proofErr w:type="spellStart"/>
            <w:r w:rsidR="007A78DF">
              <w:rPr>
                <w:rFonts w:ascii="Times New Roman" w:hAnsi="Times New Roman" w:cs="Times New Roman"/>
              </w:rPr>
              <w:t>pengaruh</w:t>
            </w:r>
            <w:proofErr w:type="spellEnd"/>
            <w:r w:rsidR="007A78DF">
              <w:rPr>
                <w:rFonts w:ascii="Times New Roman" w:hAnsi="Times New Roman" w:cs="Times New Roman"/>
              </w:rPr>
              <w:t xml:space="preserve"> </w:t>
            </w:r>
            <w:proofErr w:type="spellStart"/>
            <w:r w:rsidR="007A78DF">
              <w:rPr>
                <w:rFonts w:ascii="Times New Roman" w:hAnsi="Times New Roman" w:cs="Times New Roman"/>
              </w:rPr>
              <w:t>terhadap</w:t>
            </w:r>
            <w:proofErr w:type="spellEnd"/>
            <w:r w:rsidR="007A78DF">
              <w:rPr>
                <w:rFonts w:ascii="Times New Roman" w:hAnsi="Times New Roman" w:cs="Times New Roman"/>
              </w:rPr>
              <w:t xml:space="preserve"> </w:t>
            </w:r>
            <w:proofErr w:type="spellStart"/>
            <w:r w:rsidR="007A78DF">
              <w:rPr>
                <w:rFonts w:ascii="Times New Roman" w:hAnsi="Times New Roman" w:cs="Times New Roman"/>
              </w:rPr>
              <w:t>agresivitas</w:t>
            </w:r>
            <w:proofErr w:type="spellEnd"/>
            <w:r w:rsidR="007A78DF">
              <w:rPr>
                <w:rFonts w:ascii="Times New Roman" w:hAnsi="Times New Roman" w:cs="Times New Roman"/>
              </w:rPr>
              <w:t xml:space="preserve"> </w:t>
            </w:r>
            <w:proofErr w:type="spellStart"/>
            <w:r w:rsidR="007A78DF">
              <w:rPr>
                <w:rFonts w:ascii="Times New Roman" w:hAnsi="Times New Roman" w:cs="Times New Roman"/>
              </w:rPr>
              <w:t>pajak</w:t>
            </w:r>
            <w:proofErr w:type="spellEnd"/>
            <w:r w:rsidR="007A78DF">
              <w:rPr>
                <w:rFonts w:ascii="Times New Roman" w:hAnsi="Times New Roman" w:cs="Times New Roman"/>
              </w:rPr>
              <w:t>.</w:t>
            </w:r>
          </w:p>
        </w:tc>
      </w:tr>
      <w:tr w:rsidR="00623C61" w:rsidRPr="00325F11" w14:paraId="116910E0" w14:textId="77777777" w:rsidTr="007523F3">
        <w:trPr>
          <w:trHeight w:val="2659"/>
        </w:trPr>
        <w:tc>
          <w:tcPr>
            <w:tcW w:w="0" w:type="auto"/>
          </w:tcPr>
          <w:p w14:paraId="17C47EE8" w14:textId="675685AD" w:rsidR="00C0477C" w:rsidRPr="00325F11" w:rsidRDefault="001C4DB2" w:rsidP="007523F3">
            <w:pPr>
              <w:pStyle w:val="DaftarParagraf"/>
              <w:ind w:left="0"/>
              <w:jc w:val="both"/>
              <w:rPr>
                <w:rFonts w:ascii="Times New Roman" w:hAnsi="Times New Roman" w:cs="Times New Roman"/>
              </w:rPr>
            </w:pPr>
            <w:r>
              <w:rPr>
                <w:rFonts w:ascii="Times New Roman" w:hAnsi="Times New Roman" w:cs="Times New Roman"/>
              </w:rPr>
              <w:t>6</w:t>
            </w:r>
          </w:p>
        </w:tc>
        <w:tc>
          <w:tcPr>
            <w:tcW w:w="0" w:type="auto"/>
          </w:tcPr>
          <w:p w14:paraId="68453703" w14:textId="3FFAEAA0" w:rsidR="00C0477C" w:rsidRPr="00325F11" w:rsidRDefault="003B766B" w:rsidP="007523F3">
            <w:pPr>
              <w:pStyle w:val="DaftarParagraf"/>
              <w:ind w:left="0"/>
              <w:jc w:val="both"/>
              <w:rPr>
                <w:rFonts w:ascii="Times New Roman" w:hAnsi="Times New Roman" w:cs="Times New Roman"/>
              </w:rPr>
            </w:pPr>
            <w:proofErr w:type="spellStart"/>
            <w:r>
              <w:rPr>
                <w:rFonts w:ascii="Times New Roman" w:hAnsi="Times New Roman" w:cs="Times New Roman"/>
              </w:rPr>
              <w:t>Hartoto</w:t>
            </w:r>
            <w:proofErr w:type="spellEnd"/>
            <w:r>
              <w:rPr>
                <w:rFonts w:ascii="Times New Roman" w:hAnsi="Times New Roman" w:cs="Times New Roman"/>
              </w:rPr>
              <w:t xml:space="preserve"> (2018)</w:t>
            </w:r>
          </w:p>
        </w:tc>
        <w:tc>
          <w:tcPr>
            <w:tcW w:w="0" w:type="auto"/>
          </w:tcPr>
          <w:p w14:paraId="46A4347D" w14:textId="77777777" w:rsidR="00C0477C" w:rsidRPr="00CD2DF2" w:rsidRDefault="00A2699C" w:rsidP="007523F3">
            <w:pPr>
              <w:pStyle w:val="DaftarParagraf"/>
              <w:ind w:left="0"/>
              <w:jc w:val="both"/>
              <w:rPr>
                <w:rFonts w:ascii="Times New Roman" w:hAnsi="Times New Roman" w:cs="Times New Roman"/>
                <w:i/>
                <w:iCs/>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Pr="00CD2DF2">
              <w:rPr>
                <w:rFonts w:ascii="Times New Roman" w:hAnsi="Times New Roman" w:cs="Times New Roman"/>
                <w:i/>
                <w:iCs/>
              </w:rPr>
              <w:t>Tax Avoidance</w:t>
            </w:r>
          </w:p>
          <w:p w14:paraId="20ED75B8" w14:textId="77777777" w:rsidR="00A2699C" w:rsidRDefault="00A2699C" w:rsidP="007523F3">
            <w:pPr>
              <w:pStyle w:val="DaftarParagraf"/>
              <w:ind w:left="0"/>
              <w:jc w:val="both"/>
              <w:rPr>
                <w:rFonts w:ascii="Times New Roman" w:hAnsi="Times New Roman" w:cs="Times New Roman"/>
              </w:rPr>
            </w:pPr>
          </w:p>
          <w:p w14:paraId="425C58CA" w14:textId="4A79D5C2" w:rsidR="00A2699C" w:rsidRPr="00325F11" w:rsidRDefault="00A2699C"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r w:rsidRPr="00CD2DF2">
              <w:rPr>
                <w:rFonts w:ascii="Times New Roman" w:hAnsi="Times New Roman" w:cs="Times New Roman"/>
                <w:i/>
                <w:iCs/>
              </w:rPr>
              <w:t>Financial Distress</w:t>
            </w:r>
            <w:r w:rsidR="00F451F2" w:rsidRPr="00CD2DF2">
              <w:rPr>
                <w:rFonts w:ascii="Times New Roman" w:hAnsi="Times New Roman" w:cs="Times New Roman"/>
                <w:i/>
                <w:iCs/>
              </w:rPr>
              <w:t xml:space="preserve">, Corporate </w:t>
            </w:r>
            <w:r w:rsidR="00070D22" w:rsidRPr="00CD2DF2">
              <w:rPr>
                <w:rFonts w:ascii="Times New Roman" w:hAnsi="Times New Roman" w:cs="Times New Roman"/>
                <w:i/>
                <w:iCs/>
              </w:rPr>
              <w:t>Go</w:t>
            </w:r>
            <w:r w:rsidR="00F451F2" w:rsidRPr="00CD2DF2">
              <w:rPr>
                <w:rFonts w:ascii="Times New Roman" w:hAnsi="Times New Roman" w:cs="Times New Roman"/>
                <w:i/>
                <w:iCs/>
              </w:rPr>
              <w:t>vernance</w:t>
            </w:r>
            <w:r w:rsidR="00F451F2">
              <w:rPr>
                <w:rFonts w:ascii="Times New Roman" w:hAnsi="Times New Roman" w:cs="Times New Roman"/>
              </w:rPr>
              <w:t xml:space="preserve"> </w:t>
            </w:r>
            <w:proofErr w:type="spellStart"/>
            <w:r w:rsidR="00F451F2">
              <w:rPr>
                <w:rFonts w:ascii="Times New Roman" w:hAnsi="Times New Roman" w:cs="Times New Roman"/>
              </w:rPr>
              <w:t>dan</w:t>
            </w:r>
            <w:proofErr w:type="spellEnd"/>
            <w:r w:rsidR="00F451F2">
              <w:rPr>
                <w:rFonts w:ascii="Times New Roman" w:hAnsi="Times New Roman" w:cs="Times New Roman"/>
              </w:rPr>
              <w:t xml:space="preserve"> </w:t>
            </w:r>
            <w:proofErr w:type="spellStart"/>
            <w:r w:rsidR="00F451F2">
              <w:rPr>
                <w:rFonts w:ascii="Times New Roman" w:hAnsi="Times New Roman" w:cs="Times New Roman"/>
              </w:rPr>
              <w:t>Konservatisme</w:t>
            </w:r>
            <w:proofErr w:type="spellEnd"/>
            <w:r w:rsidR="00F451F2">
              <w:rPr>
                <w:rFonts w:ascii="Times New Roman" w:hAnsi="Times New Roman" w:cs="Times New Roman"/>
              </w:rPr>
              <w:t xml:space="preserve"> </w:t>
            </w:r>
            <w:proofErr w:type="spellStart"/>
            <w:r w:rsidR="00F451F2">
              <w:rPr>
                <w:rFonts w:ascii="Times New Roman" w:hAnsi="Times New Roman" w:cs="Times New Roman"/>
              </w:rPr>
              <w:t>Akuntansi</w:t>
            </w:r>
            <w:proofErr w:type="spellEnd"/>
          </w:p>
        </w:tc>
        <w:tc>
          <w:tcPr>
            <w:tcW w:w="0" w:type="auto"/>
          </w:tcPr>
          <w:p w14:paraId="6BC70A08" w14:textId="54EEB914" w:rsidR="00C0477C" w:rsidRPr="00325F11" w:rsidRDefault="00070D22"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Perbankan</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5842B14B" w14:textId="77777777" w:rsidR="00C0477C" w:rsidRDefault="000A1466" w:rsidP="007523F3">
            <w:pPr>
              <w:pStyle w:val="DaftarParagraf"/>
              <w:ind w:left="0"/>
              <w:jc w:val="both"/>
              <w:rPr>
                <w:rFonts w:ascii="Times New Roman" w:hAnsi="Times New Roman" w:cs="Times New Roman"/>
              </w:rPr>
            </w:pPr>
            <w:r w:rsidRPr="00CD2DF2">
              <w:rPr>
                <w:rFonts w:ascii="Times New Roman" w:hAnsi="Times New Roman" w:cs="Times New Roman"/>
                <w:i/>
                <w:iCs/>
              </w:rPr>
              <w:t>Financial distress</w:t>
            </w:r>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r w:rsidRPr="00047785">
              <w:rPr>
                <w:rFonts w:ascii="Times New Roman" w:hAnsi="Times New Roman" w:cs="Times New Roman"/>
                <w:i/>
                <w:iCs/>
              </w:rPr>
              <w:t xml:space="preserve">tax </w:t>
            </w:r>
            <w:proofErr w:type="spellStart"/>
            <w:r w:rsidRPr="00047785">
              <w:rPr>
                <w:rFonts w:ascii="Times New Roman" w:hAnsi="Times New Roman" w:cs="Times New Roman"/>
                <w:i/>
                <w:iCs/>
              </w:rPr>
              <w:t>avodidance</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manajerial</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dewan</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komisaris</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independen</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komite</w:t>
            </w:r>
            <w:proofErr w:type="spellEnd"/>
            <w:r w:rsidR="00D418FF">
              <w:rPr>
                <w:rFonts w:ascii="Times New Roman" w:hAnsi="Times New Roman" w:cs="Times New Roman"/>
              </w:rPr>
              <w:t xml:space="preserve"> audit </w:t>
            </w:r>
            <w:proofErr w:type="spellStart"/>
            <w:r w:rsidR="00D418FF">
              <w:rPr>
                <w:rFonts w:ascii="Times New Roman" w:hAnsi="Times New Roman" w:cs="Times New Roman"/>
              </w:rPr>
              <w:t>dan</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konservatisme</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akuntansi</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berpengaruh</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positif</w:t>
            </w:r>
            <w:proofErr w:type="spellEnd"/>
            <w:r w:rsidR="00D418FF">
              <w:rPr>
                <w:rFonts w:ascii="Times New Roman" w:hAnsi="Times New Roman" w:cs="Times New Roman"/>
              </w:rPr>
              <w:t xml:space="preserve"> </w:t>
            </w:r>
            <w:proofErr w:type="spellStart"/>
            <w:r w:rsidR="00D418FF">
              <w:rPr>
                <w:rFonts w:ascii="Times New Roman" w:hAnsi="Times New Roman" w:cs="Times New Roman"/>
              </w:rPr>
              <w:t>terhadap</w:t>
            </w:r>
            <w:proofErr w:type="spellEnd"/>
            <w:r w:rsidR="00D418FF">
              <w:rPr>
                <w:rFonts w:ascii="Times New Roman" w:hAnsi="Times New Roman" w:cs="Times New Roman"/>
              </w:rPr>
              <w:t xml:space="preserve"> </w:t>
            </w:r>
            <w:r w:rsidR="00D418FF" w:rsidRPr="00047785">
              <w:rPr>
                <w:rFonts w:ascii="Times New Roman" w:hAnsi="Times New Roman" w:cs="Times New Roman"/>
                <w:i/>
                <w:iCs/>
              </w:rPr>
              <w:t>tax avoidance</w:t>
            </w:r>
            <w:r w:rsidR="00D06CF8">
              <w:rPr>
                <w:rFonts w:ascii="Times New Roman" w:hAnsi="Times New Roman" w:cs="Times New Roman"/>
              </w:rPr>
              <w:t>.</w:t>
            </w:r>
          </w:p>
          <w:p w14:paraId="4DD8CE24" w14:textId="3F72911D" w:rsidR="00D06CF8" w:rsidRPr="00325F11" w:rsidRDefault="00D06CF8" w:rsidP="007523F3">
            <w:pPr>
              <w:pStyle w:val="DaftarParagraf"/>
              <w:ind w:left="0"/>
              <w:jc w:val="both"/>
              <w:rPr>
                <w:rFonts w:ascii="Times New Roman" w:hAnsi="Times New Roman" w:cs="Times New Roman"/>
              </w:rPr>
            </w:pP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ukuran</w:t>
            </w:r>
            <w:proofErr w:type="spellEnd"/>
            <w:r>
              <w:rPr>
                <w:rFonts w:ascii="Times New Roman" w:hAnsi="Times New Roman" w:cs="Times New Roman"/>
              </w:rPr>
              <w:t xml:space="preserve"> </w:t>
            </w:r>
            <w:proofErr w:type="spellStart"/>
            <w:r>
              <w:rPr>
                <w:rFonts w:ascii="Times New Roman" w:hAnsi="Times New Roman" w:cs="Times New Roman"/>
              </w:rPr>
              <w:t>dewan</w:t>
            </w:r>
            <w:proofErr w:type="spellEnd"/>
            <w:r>
              <w:rPr>
                <w:rFonts w:ascii="Times New Roman" w:hAnsi="Times New Roman" w:cs="Times New Roman"/>
              </w:rPr>
              <w:t xml:space="preserve"> </w:t>
            </w:r>
            <w:proofErr w:type="spellStart"/>
            <w:r>
              <w:rPr>
                <w:rFonts w:ascii="Times New Roman" w:hAnsi="Times New Roman" w:cs="Times New Roman"/>
              </w:rPr>
              <w:t>direksi</w:t>
            </w:r>
            <w:proofErr w:type="spellEnd"/>
            <w:r>
              <w:rPr>
                <w:rFonts w:ascii="Times New Roman" w:hAnsi="Times New Roman" w:cs="Times New Roman"/>
              </w:rPr>
              <w:t xml:space="preserve"> &amp; </w:t>
            </w: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r w:rsidRPr="00047785">
              <w:rPr>
                <w:rFonts w:ascii="Times New Roman" w:hAnsi="Times New Roman" w:cs="Times New Roman"/>
                <w:i/>
                <w:iCs/>
              </w:rPr>
              <w:t>tax</w:t>
            </w:r>
            <w:r>
              <w:rPr>
                <w:rFonts w:ascii="Times New Roman" w:hAnsi="Times New Roman" w:cs="Times New Roman"/>
              </w:rPr>
              <w:t xml:space="preserve"> </w:t>
            </w:r>
            <w:r w:rsidRPr="00047785">
              <w:rPr>
                <w:rFonts w:ascii="Times New Roman" w:hAnsi="Times New Roman" w:cs="Times New Roman"/>
                <w:i/>
                <w:iCs/>
              </w:rPr>
              <w:t>avoidance</w:t>
            </w:r>
            <w:r>
              <w:rPr>
                <w:rFonts w:ascii="Times New Roman" w:hAnsi="Times New Roman" w:cs="Times New Roman"/>
              </w:rPr>
              <w:t>.</w:t>
            </w:r>
          </w:p>
        </w:tc>
      </w:tr>
      <w:tr w:rsidR="00623C61" w:rsidRPr="00325F11" w14:paraId="43D95D13" w14:textId="77777777" w:rsidTr="007523F3">
        <w:trPr>
          <w:trHeight w:val="2659"/>
        </w:trPr>
        <w:tc>
          <w:tcPr>
            <w:tcW w:w="0" w:type="auto"/>
          </w:tcPr>
          <w:p w14:paraId="6BCB7ADA" w14:textId="5A41EBDF" w:rsidR="00C0477C" w:rsidRPr="00325F11" w:rsidRDefault="00620559" w:rsidP="007523F3">
            <w:pPr>
              <w:pStyle w:val="DaftarParagraf"/>
              <w:ind w:left="0"/>
              <w:jc w:val="both"/>
              <w:rPr>
                <w:rFonts w:ascii="Times New Roman" w:hAnsi="Times New Roman" w:cs="Times New Roman"/>
              </w:rPr>
            </w:pPr>
            <w:r>
              <w:rPr>
                <w:rFonts w:ascii="Times New Roman" w:hAnsi="Times New Roman" w:cs="Times New Roman"/>
              </w:rPr>
              <w:t>7</w:t>
            </w:r>
          </w:p>
        </w:tc>
        <w:tc>
          <w:tcPr>
            <w:tcW w:w="0" w:type="auto"/>
          </w:tcPr>
          <w:p w14:paraId="7834EFD5" w14:textId="0AFF97DA" w:rsidR="00C0477C" w:rsidRPr="00325F11" w:rsidRDefault="00DF7AA4" w:rsidP="007523F3">
            <w:pPr>
              <w:pStyle w:val="DaftarParagraf"/>
              <w:ind w:left="0"/>
              <w:jc w:val="both"/>
              <w:rPr>
                <w:rFonts w:ascii="Times New Roman" w:hAnsi="Times New Roman" w:cs="Times New Roman"/>
              </w:rPr>
            </w:pPr>
            <w:proofErr w:type="spellStart"/>
            <w:r>
              <w:rPr>
                <w:rFonts w:ascii="Times New Roman" w:hAnsi="Times New Roman" w:cs="Times New Roman"/>
              </w:rPr>
              <w:t>Dayani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Suryandari</w:t>
            </w:r>
            <w:proofErr w:type="spellEnd"/>
            <w:r>
              <w:rPr>
                <w:rFonts w:ascii="Times New Roman" w:hAnsi="Times New Roman" w:cs="Times New Roman"/>
              </w:rPr>
              <w:t xml:space="preserve"> (2022)</w:t>
            </w:r>
          </w:p>
        </w:tc>
        <w:tc>
          <w:tcPr>
            <w:tcW w:w="0" w:type="auto"/>
          </w:tcPr>
          <w:p w14:paraId="0C21CA7E" w14:textId="77777777" w:rsidR="00C0477C" w:rsidRDefault="00DF7AA4" w:rsidP="007523F3">
            <w:pPr>
              <w:pStyle w:val="DaftarParagraf"/>
              <w:ind w:left="0"/>
              <w:jc w:val="both"/>
              <w:rPr>
                <w:rFonts w:ascii="Times New Roman" w:hAnsi="Times New Roman" w:cs="Times New Roman"/>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Pr="0043304A">
              <w:rPr>
                <w:rFonts w:ascii="Times New Roman" w:hAnsi="Times New Roman" w:cs="Times New Roman"/>
                <w:i/>
                <w:iCs/>
              </w:rPr>
              <w:t>Tax</w:t>
            </w:r>
            <w:r>
              <w:rPr>
                <w:rFonts w:ascii="Times New Roman" w:hAnsi="Times New Roman" w:cs="Times New Roman"/>
              </w:rPr>
              <w:t xml:space="preserve"> </w:t>
            </w:r>
            <w:r w:rsidRPr="0043304A">
              <w:rPr>
                <w:rFonts w:ascii="Times New Roman" w:hAnsi="Times New Roman" w:cs="Times New Roman"/>
                <w:i/>
                <w:iCs/>
              </w:rPr>
              <w:t>Avoidance</w:t>
            </w:r>
          </w:p>
          <w:p w14:paraId="564E2D4A" w14:textId="77777777" w:rsidR="00DF7AA4" w:rsidRDefault="00DF7AA4" w:rsidP="007523F3">
            <w:pPr>
              <w:pStyle w:val="DaftarParagraf"/>
              <w:ind w:left="0"/>
              <w:jc w:val="both"/>
              <w:rPr>
                <w:rFonts w:ascii="Times New Roman" w:hAnsi="Times New Roman" w:cs="Times New Roman"/>
              </w:rPr>
            </w:pPr>
          </w:p>
          <w:p w14:paraId="21E1BB23" w14:textId="46C206F9" w:rsidR="00DF7AA4" w:rsidRPr="00325F11" w:rsidRDefault="00DF7AA4"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w:t>
            </w:r>
            <w:r w:rsidR="006718C0">
              <w:rPr>
                <w:rFonts w:ascii="Times New Roman" w:hAnsi="Times New Roman" w:cs="Times New Roman"/>
              </w:rPr>
              <w:t xml:space="preserve"> </w:t>
            </w:r>
            <w:r w:rsidR="006718C0" w:rsidRPr="003D5675">
              <w:rPr>
                <w:rFonts w:ascii="Times New Roman" w:hAnsi="Times New Roman" w:cs="Times New Roman"/>
              </w:rPr>
              <w:t>CSR</w:t>
            </w:r>
            <w:r w:rsidR="006718C0">
              <w:rPr>
                <w:rFonts w:ascii="Times New Roman" w:hAnsi="Times New Roman" w:cs="Times New Roman"/>
              </w:rPr>
              <w:t xml:space="preserve">, </w:t>
            </w:r>
            <w:r w:rsidR="006718C0" w:rsidRPr="0043304A">
              <w:rPr>
                <w:rFonts w:ascii="Times New Roman" w:hAnsi="Times New Roman" w:cs="Times New Roman"/>
                <w:i/>
                <w:iCs/>
              </w:rPr>
              <w:t>Leverage</w:t>
            </w:r>
            <w:r w:rsidR="006718C0">
              <w:rPr>
                <w:rFonts w:ascii="Times New Roman" w:hAnsi="Times New Roman" w:cs="Times New Roman"/>
              </w:rPr>
              <w:t xml:space="preserve"> &amp; </w:t>
            </w:r>
            <w:proofErr w:type="spellStart"/>
            <w:r w:rsidR="006718C0">
              <w:rPr>
                <w:rFonts w:ascii="Times New Roman" w:hAnsi="Times New Roman" w:cs="Times New Roman"/>
              </w:rPr>
              <w:t>Profitabilitas</w:t>
            </w:r>
            <w:proofErr w:type="spellEnd"/>
          </w:p>
        </w:tc>
        <w:tc>
          <w:tcPr>
            <w:tcW w:w="0" w:type="auto"/>
          </w:tcPr>
          <w:p w14:paraId="6BD4F1D3" w14:textId="70F27910" w:rsidR="00C0477C" w:rsidRPr="00325F11" w:rsidRDefault="006718C0"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Pertambangan</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219172EE" w14:textId="77777777" w:rsidR="001D079D" w:rsidRDefault="007B74C9" w:rsidP="007523F3">
            <w:pPr>
              <w:pStyle w:val="DaftarParagraf"/>
              <w:ind w:left="0"/>
              <w:jc w:val="both"/>
              <w:rPr>
                <w:rFonts w:ascii="Times New Roman" w:hAnsi="Times New Roman" w:cs="Times New Roman"/>
              </w:rPr>
            </w:pPr>
            <w:r w:rsidRPr="003D5675">
              <w:rPr>
                <w:rFonts w:ascii="Times New Roman" w:hAnsi="Times New Roman" w:cs="Times New Roman"/>
              </w:rPr>
              <w:t>CSR</w:t>
            </w:r>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sidR="0048457E">
              <w:rPr>
                <w:rFonts w:ascii="Times New Roman" w:hAnsi="Times New Roman" w:cs="Times New Roman"/>
              </w:rPr>
              <w:t>terhadap</w:t>
            </w:r>
            <w:proofErr w:type="spellEnd"/>
            <w:r w:rsidR="0048457E">
              <w:rPr>
                <w:rFonts w:ascii="Times New Roman" w:hAnsi="Times New Roman" w:cs="Times New Roman"/>
              </w:rPr>
              <w:t xml:space="preserve"> </w:t>
            </w:r>
            <w:r w:rsidR="00024C1C" w:rsidRPr="0043304A">
              <w:rPr>
                <w:rFonts w:ascii="Times New Roman" w:hAnsi="Times New Roman" w:cs="Times New Roman"/>
                <w:i/>
                <w:iCs/>
              </w:rPr>
              <w:t>tax</w:t>
            </w:r>
            <w:r w:rsidR="00024C1C">
              <w:rPr>
                <w:rFonts w:ascii="Times New Roman" w:hAnsi="Times New Roman" w:cs="Times New Roman"/>
              </w:rPr>
              <w:t xml:space="preserve"> </w:t>
            </w:r>
            <w:r w:rsidR="00024C1C" w:rsidRPr="0043304A">
              <w:rPr>
                <w:rFonts w:ascii="Times New Roman" w:hAnsi="Times New Roman" w:cs="Times New Roman"/>
                <w:i/>
                <w:iCs/>
              </w:rPr>
              <w:t>avoidance</w:t>
            </w:r>
            <w:r w:rsidR="000807A7">
              <w:rPr>
                <w:rFonts w:ascii="Times New Roman" w:hAnsi="Times New Roman" w:cs="Times New Roman"/>
              </w:rPr>
              <w:t xml:space="preserve">. </w:t>
            </w:r>
            <w:r w:rsidR="000807A7" w:rsidRPr="0043304A">
              <w:rPr>
                <w:rFonts w:ascii="Times New Roman" w:hAnsi="Times New Roman" w:cs="Times New Roman"/>
                <w:i/>
                <w:iCs/>
              </w:rPr>
              <w:t>Leverage</w:t>
            </w:r>
            <w:r w:rsidR="000807A7">
              <w:rPr>
                <w:rFonts w:ascii="Times New Roman" w:hAnsi="Times New Roman" w:cs="Times New Roman"/>
              </w:rPr>
              <w:t xml:space="preserve"> </w:t>
            </w:r>
            <w:proofErr w:type="spellStart"/>
            <w:r w:rsidR="000807A7">
              <w:rPr>
                <w:rFonts w:ascii="Times New Roman" w:hAnsi="Times New Roman" w:cs="Times New Roman"/>
              </w:rPr>
              <w:t>berpengaruh</w:t>
            </w:r>
            <w:proofErr w:type="spellEnd"/>
            <w:r w:rsidR="000807A7">
              <w:rPr>
                <w:rFonts w:ascii="Times New Roman" w:hAnsi="Times New Roman" w:cs="Times New Roman"/>
              </w:rPr>
              <w:t xml:space="preserve"> </w:t>
            </w:r>
            <w:proofErr w:type="spellStart"/>
            <w:r w:rsidR="000807A7">
              <w:rPr>
                <w:rFonts w:ascii="Times New Roman" w:hAnsi="Times New Roman" w:cs="Times New Roman"/>
              </w:rPr>
              <w:t>negatif</w:t>
            </w:r>
            <w:proofErr w:type="spellEnd"/>
            <w:r w:rsidR="000807A7">
              <w:rPr>
                <w:rFonts w:ascii="Times New Roman" w:hAnsi="Times New Roman" w:cs="Times New Roman"/>
              </w:rPr>
              <w:t xml:space="preserve"> </w:t>
            </w:r>
            <w:proofErr w:type="spellStart"/>
            <w:r w:rsidR="000807A7">
              <w:rPr>
                <w:rFonts w:ascii="Times New Roman" w:hAnsi="Times New Roman" w:cs="Times New Roman"/>
              </w:rPr>
              <w:t>signifikan</w:t>
            </w:r>
            <w:proofErr w:type="spellEnd"/>
            <w:r w:rsidR="000807A7">
              <w:rPr>
                <w:rFonts w:ascii="Times New Roman" w:hAnsi="Times New Roman" w:cs="Times New Roman"/>
              </w:rPr>
              <w:t xml:space="preserve"> </w:t>
            </w:r>
            <w:proofErr w:type="spellStart"/>
            <w:r w:rsidR="000807A7">
              <w:rPr>
                <w:rFonts w:ascii="Times New Roman" w:hAnsi="Times New Roman" w:cs="Times New Roman"/>
              </w:rPr>
              <w:t>terhadap</w:t>
            </w:r>
            <w:proofErr w:type="spellEnd"/>
            <w:r w:rsidR="000807A7">
              <w:rPr>
                <w:rFonts w:ascii="Times New Roman" w:hAnsi="Times New Roman" w:cs="Times New Roman"/>
              </w:rPr>
              <w:t xml:space="preserve"> </w:t>
            </w:r>
            <w:r w:rsidR="000807A7" w:rsidRPr="0004753A">
              <w:rPr>
                <w:rFonts w:ascii="Times New Roman" w:hAnsi="Times New Roman" w:cs="Times New Roman"/>
                <w:i/>
                <w:iCs/>
              </w:rPr>
              <w:t>tax avoidance</w:t>
            </w:r>
            <w:r w:rsidR="00E22472">
              <w:rPr>
                <w:rFonts w:ascii="Times New Roman" w:hAnsi="Times New Roman" w:cs="Times New Roman"/>
              </w:rPr>
              <w:t xml:space="preserve">. </w:t>
            </w:r>
          </w:p>
          <w:p w14:paraId="634E09C3" w14:textId="04D6052E" w:rsidR="00C0477C" w:rsidRPr="00325F11" w:rsidRDefault="00E22472" w:rsidP="007523F3">
            <w:pPr>
              <w:pStyle w:val="DaftarParagraf"/>
              <w:ind w:left="0"/>
              <w:jc w:val="both"/>
              <w:rPr>
                <w:rFonts w:ascii="Times New Roman" w:hAnsi="Times New Roman" w:cs="Times New Roman"/>
              </w:rPr>
            </w:pP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profitabilitas</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r w:rsidRPr="0004753A">
              <w:rPr>
                <w:rFonts w:ascii="Times New Roman" w:hAnsi="Times New Roman" w:cs="Times New Roman"/>
                <w:i/>
                <w:iCs/>
              </w:rPr>
              <w:t>tax avoidance</w:t>
            </w:r>
            <w:r w:rsidR="005D2802">
              <w:rPr>
                <w:rFonts w:ascii="Times New Roman" w:hAnsi="Times New Roman" w:cs="Times New Roman"/>
              </w:rPr>
              <w:t>.</w:t>
            </w:r>
          </w:p>
        </w:tc>
      </w:tr>
      <w:tr w:rsidR="00623C61" w:rsidRPr="00325F11" w14:paraId="49D93FB6" w14:textId="77777777" w:rsidTr="007523F3">
        <w:trPr>
          <w:trHeight w:val="2659"/>
        </w:trPr>
        <w:tc>
          <w:tcPr>
            <w:tcW w:w="0" w:type="auto"/>
          </w:tcPr>
          <w:p w14:paraId="3686035C" w14:textId="09A4A8D7" w:rsidR="00C0477C" w:rsidRPr="00325F11" w:rsidRDefault="005D2802" w:rsidP="007523F3">
            <w:pPr>
              <w:pStyle w:val="DaftarParagraf"/>
              <w:ind w:left="0"/>
              <w:jc w:val="both"/>
              <w:rPr>
                <w:rFonts w:ascii="Times New Roman" w:hAnsi="Times New Roman" w:cs="Times New Roman"/>
              </w:rPr>
            </w:pPr>
            <w:r>
              <w:rPr>
                <w:rFonts w:ascii="Times New Roman" w:hAnsi="Times New Roman" w:cs="Times New Roman"/>
              </w:rPr>
              <w:lastRenderedPageBreak/>
              <w:t>8</w:t>
            </w:r>
          </w:p>
        </w:tc>
        <w:tc>
          <w:tcPr>
            <w:tcW w:w="0" w:type="auto"/>
          </w:tcPr>
          <w:p w14:paraId="4E3BB338" w14:textId="44EF9F78" w:rsidR="00C0477C" w:rsidRPr="00325F11" w:rsidRDefault="005D2802" w:rsidP="007523F3">
            <w:pPr>
              <w:pStyle w:val="DaftarParagraf"/>
              <w:ind w:left="0"/>
              <w:jc w:val="both"/>
              <w:rPr>
                <w:rFonts w:ascii="Times New Roman" w:hAnsi="Times New Roman" w:cs="Times New Roman"/>
              </w:rPr>
            </w:pPr>
            <w:proofErr w:type="spellStart"/>
            <w:r>
              <w:rPr>
                <w:rFonts w:ascii="Times New Roman" w:hAnsi="Times New Roman" w:cs="Times New Roman"/>
              </w:rPr>
              <w:t>Tarjo</w:t>
            </w:r>
            <w:proofErr w:type="spellEnd"/>
            <w:r>
              <w:rPr>
                <w:rFonts w:ascii="Times New Roman" w:hAnsi="Times New Roman" w:cs="Times New Roman"/>
              </w:rPr>
              <w:t xml:space="preserve"> (2008)</w:t>
            </w:r>
          </w:p>
        </w:tc>
        <w:tc>
          <w:tcPr>
            <w:tcW w:w="0" w:type="auto"/>
          </w:tcPr>
          <w:p w14:paraId="612D2CDD" w14:textId="77777777" w:rsidR="00C0477C" w:rsidRDefault="005D2802" w:rsidP="007523F3">
            <w:pPr>
              <w:pStyle w:val="DaftarParagraf"/>
              <w:ind w:left="0"/>
              <w:jc w:val="both"/>
              <w:rPr>
                <w:rFonts w:ascii="Times New Roman" w:hAnsi="Times New Roman" w:cs="Times New Roman"/>
              </w:rPr>
            </w:pPr>
            <w:proofErr w:type="spellStart"/>
            <w:r>
              <w:rPr>
                <w:rFonts w:ascii="Times New Roman" w:hAnsi="Times New Roman" w:cs="Times New Roman"/>
              </w:rPr>
              <w:t>Dependen</w:t>
            </w:r>
            <w:proofErr w:type="spellEnd"/>
            <w:r>
              <w:rPr>
                <w:rFonts w:ascii="Times New Roman" w:hAnsi="Times New Roman" w:cs="Times New Roman"/>
              </w:rPr>
              <w:t xml:space="preserve">: </w:t>
            </w: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r w:rsidR="00387C68">
              <w:rPr>
                <w:rFonts w:ascii="Times New Roman" w:hAnsi="Times New Roman" w:cs="Times New Roman"/>
              </w:rPr>
              <w:t xml:space="preserve"> &amp; </w:t>
            </w:r>
            <w:proofErr w:type="spellStart"/>
            <w:r w:rsidR="00387C68">
              <w:rPr>
                <w:rFonts w:ascii="Times New Roman" w:hAnsi="Times New Roman" w:cs="Times New Roman"/>
              </w:rPr>
              <w:t>Aliran</w:t>
            </w:r>
            <w:proofErr w:type="spellEnd"/>
            <w:r w:rsidR="00387C68">
              <w:rPr>
                <w:rFonts w:ascii="Times New Roman" w:hAnsi="Times New Roman" w:cs="Times New Roman"/>
              </w:rPr>
              <w:t xml:space="preserve"> </w:t>
            </w:r>
            <w:proofErr w:type="spellStart"/>
            <w:r w:rsidR="00387C68">
              <w:rPr>
                <w:rFonts w:ascii="Times New Roman" w:hAnsi="Times New Roman" w:cs="Times New Roman"/>
              </w:rPr>
              <w:t>kas</w:t>
            </w:r>
            <w:proofErr w:type="spellEnd"/>
            <w:r w:rsidR="00387C68">
              <w:rPr>
                <w:rFonts w:ascii="Times New Roman" w:hAnsi="Times New Roman" w:cs="Times New Roman"/>
              </w:rPr>
              <w:t xml:space="preserve"> </w:t>
            </w:r>
            <w:proofErr w:type="spellStart"/>
            <w:r w:rsidR="00387C68">
              <w:rPr>
                <w:rFonts w:ascii="Times New Roman" w:hAnsi="Times New Roman" w:cs="Times New Roman"/>
              </w:rPr>
              <w:t>bebas</w:t>
            </w:r>
            <w:proofErr w:type="spellEnd"/>
          </w:p>
          <w:p w14:paraId="4782818E" w14:textId="77777777" w:rsidR="00387C68" w:rsidRDefault="00387C68" w:rsidP="007523F3">
            <w:pPr>
              <w:pStyle w:val="DaftarParagraf"/>
              <w:ind w:left="0"/>
              <w:jc w:val="both"/>
              <w:rPr>
                <w:rFonts w:ascii="Times New Roman" w:hAnsi="Times New Roman" w:cs="Times New Roman"/>
              </w:rPr>
            </w:pPr>
          </w:p>
          <w:p w14:paraId="63573A2B" w14:textId="1CDDCA5D" w:rsidR="00387C68" w:rsidRPr="00325F11" w:rsidRDefault="00387C68"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r w:rsidRPr="0004753A">
              <w:rPr>
                <w:rFonts w:ascii="Times New Roman" w:hAnsi="Times New Roman" w:cs="Times New Roman"/>
                <w:i/>
                <w:iCs/>
              </w:rPr>
              <w:t>Leverage</w:t>
            </w:r>
            <w:r>
              <w:rPr>
                <w:rFonts w:ascii="Times New Roman" w:hAnsi="Times New Roman" w:cs="Times New Roman"/>
              </w:rPr>
              <w:t xml:space="preserve">, </w:t>
            </w:r>
            <w:proofErr w:type="spellStart"/>
            <w:r w:rsidR="00363715">
              <w:rPr>
                <w:rFonts w:ascii="Times New Roman" w:hAnsi="Times New Roman" w:cs="Times New Roman"/>
              </w:rPr>
              <w:t>Manajemen</w:t>
            </w:r>
            <w:proofErr w:type="spellEnd"/>
            <w:r w:rsidR="00363715">
              <w:rPr>
                <w:rFonts w:ascii="Times New Roman" w:hAnsi="Times New Roman" w:cs="Times New Roman"/>
              </w:rPr>
              <w:t xml:space="preserve"> </w:t>
            </w:r>
            <w:proofErr w:type="spellStart"/>
            <w:r w:rsidR="00363715">
              <w:rPr>
                <w:rFonts w:ascii="Times New Roman" w:hAnsi="Times New Roman" w:cs="Times New Roman"/>
              </w:rPr>
              <w:t>laba</w:t>
            </w:r>
            <w:proofErr w:type="spellEnd"/>
            <w:r w:rsidR="00363715">
              <w:rPr>
                <w:rFonts w:ascii="Times New Roman" w:hAnsi="Times New Roman" w:cs="Times New Roman"/>
              </w:rPr>
              <w:t xml:space="preserve">, </w:t>
            </w:r>
            <w:proofErr w:type="spellStart"/>
            <w:r w:rsidR="004B719C">
              <w:rPr>
                <w:rFonts w:ascii="Times New Roman" w:hAnsi="Times New Roman" w:cs="Times New Roman"/>
              </w:rPr>
              <w:t>Nilai</w:t>
            </w:r>
            <w:proofErr w:type="spellEnd"/>
            <w:r w:rsidR="004B719C">
              <w:rPr>
                <w:rFonts w:ascii="Times New Roman" w:hAnsi="Times New Roman" w:cs="Times New Roman"/>
              </w:rPr>
              <w:t xml:space="preserve"> </w:t>
            </w:r>
            <w:proofErr w:type="spellStart"/>
            <w:r w:rsidR="004B719C">
              <w:rPr>
                <w:rFonts w:ascii="Times New Roman" w:hAnsi="Times New Roman" w:cs="Times New Roman"/>
              </w:rPr>
              <w:t>pemegang</w:t>
            </w:r>
            <w:proofErr w:type="spellEnd"/>
            <w:r w:rsidR="004B719C">
              <w:rPr>
                <w:rFonts w:ascii="Times New Roman" w:hAnsi="Times New Roman" w:cs="Times New Roman"/>
              </w:rPr>
              <w:t xml:space="preserve"> </w:t>
            </w:r>
            <w:proofErr w:type="spellStart"/>
            <w:r w:rsidR="004B719C">
              <w:rPr>
                <w:rFonts w:ascii="Times New Roman" w:hAnsi="Times New Roman" w:cs="Times New Roman"/>
              </w:rPr>
              <w:t>saham</w:t>
            </w:r>
            <w:proofErr w:type="spellEnd"/>
            <w:r w:rsidR="004B719C">
              <w:rPr>
                <w:rFonts w:ascii="Times New Roman" w:hAnsi="Times New Roman" w:cs="Times New Roman"/>
              </w:rPr>
              <w:t xml:space="preserve"> &amp; </w:t>
            </w:r>
            <w:r w:rsidR="004B719C" w:rsidRPr="0004753A">
              <w:rPr>
                <w:rFonts w:ascii="Times New Roman" w:hAnsi="Times New Roman" w:cs="Times New Roman"/>
                <w:i/>
                <w:iCs/>
              </w:rPr>
              <w:t>Cost of equity capital</w:t>
            </w:r>
          </w:p>
        </w:tc>
        <w:tc>
          <w:tcPr>
            <w:tcW w:w="0" w:type="auto"/>
          </w:tcPr>
          <w:p w14:paraId="245F60C2" w14:textId="5D158C93" w:rsidR="00C0477C" w:rsidRPr="00325F11" w:rsidRDefault="002877BE"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Manufaktur</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2C948958" w14:textId="77777777" w:rsidR="00C0477C" w:rsidRDefault="005124C5" w:rsidP="007523F3">
            <w:pPr>
              <w:pStyle w:val="DaftarParagraf"/>
              <w:ind w:left="0"/>
              <w:jc w:val="both"/>
              <w:rPr>
                <w:rFonts w:ascii="Times New Roman" w:hAnsi="Times New Roman" w:cs="Times New Roman"/>
              </w:rPr>
            </w:pP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sidR="00447FBC">
              <w:rPr>
                <w:rFonts w:ascii="Times New Roman" w:hAnsi="Times New Roman" w:cs="Times New Roman"/>
              </w:rPr>
              <w:t>institsional</w:t>
            </w:r>
            <w:proofErr w:type="spellEnd"/>
            <w:r w:rsidR="00447FBC">
              <w:rPr>
                <w:rFonts w:ascii="Times New Roman" w:hAnsi="Times New Roman" w:cs="Times New Roman"/>
              </w:rPr>
              <w:t xml:space="preserve"> </w:t>
            </w:r>
            <w:proofErr w:type="spellStart"/>
            <w:r w:rsidR="009713A8">
              <w:rPr>
                <w:rFonts w:ascii="Times New Roman" w:hAnsi="Times New Roman" w:cs="Times New Roman"/>
              </w:rPr>
              <w:t>berpengaruh</w:t>
            </w:r>
            <w:proofErr w:type="spellEnd"/>
            <w:r w:rsidR="009713A8">
              <w:rPr>
                <w:rFonts w:ascii="Times New Roman" w:hAnsi="Times New Roman" w:cs="Times New Roman"/>
              </w:rPr>
              <w:t xml:space="preserve"> </w:t>
            </w:r>
            <w:proofErr w:type="spellStart"/>
            <w:r w:rsidR="00130294">
              <w:rPr>
                <w:rFonts w:ascii="Times New Roman" w:hAnsi="Times New Roman" w:cs="Times New Roman"/>
              </w:rPr>
              <w:t>signifikan</w:t>
            </w:r>
            <w:proofErr w:type="spellEnd"/>
            <w:r w:rsidR="00130294">
              <w:rPr>
                <w:rFonts w:ascii="Times New Roman" w:hAnsi="Times New Roman" w:cs="Times New Roman"/>
              </w:rPr>
              <w:t xml:space="preserve"> </w:t>
            </w:r>
            <w:proofErr w:type="spellStart"/>
            <w:r w:rsidR="00130294">
              <w:rPr>
                <w:rFonts w:ascii="Times New Roman" w:hAnsi="Times New Roman" w:cs="Times New Roman"/>
              </w:rPr>
              <w:t>terhadap</w:t>
            </w:r>
            <w:proofErr w:type="spellEnd"/>
            <w:r w:rsidR="00130294">
              <w:rPr>
                <w:rFonts w:ascii="Times New Roman" w:hAnsi="Times New Roman" w:cs="Times New Roman"/>
              </w:rPr>
              <w:t xml:space="preserve"> </w:t>
            </w:r>
            <w:proofErr w:type="spellStart"/>
            <w:r w:rsidR="00130294">
              <w:rPr>
                <w:rFonts w:ascii="Times New Roman" w:hAnsi="Times New Roman" w:cs="Times New Roman"/>
              </w:rPr>
              <w:t>manajemen</w:t>
            </w:r>
            <w:proofErr w:type="spellEnd"/>
            <w:r w:rsidR="00130294">
              <w:rPr>
                <w:rFonts w:ascii="Times New Roman" w:hAnsi="Times New Roman" w:cs="Times New Roman"/>
              </w:rPr>
              <w:t xml:space="preserve"> </w:t>
            </w:r>
            <w:proofErr w:type="spellStart"/>
            <w:r w:rsidR="00130294">
              <w:rPr>
                <w:rFonts w:ascii="Times New Roman" w:hAnsi="Times New Roman" w:cs="Times New Roman"/>
              </w:rPr>
              <w:t>laba</w:t>
            </w:r>
            <w:proofErr w:type="spellEnd"/>
            <w:r w:rsidR="00130294">
              <w:rPr>
                <w:rFonts w:ascii="Times New Roman" w:hAnsi="Times New Roman" w:cs="Times New Roman"/>
              </w:rPr>
              <w:t xml:space="preserve">, </w:t>
            </w:r>
            <w:proofErr w:type="spellStart"/>
            <w:r w:rsidR="00130294">
              <w:rPr>
                <w:rFonts w:ascii="Times New Roman" w:hAnsi="Times New Roman" w:cs="Times New Roman"/>
              </w:rPr>
              <w:t>nilai</w:t>
            </w:r>
            <w:proofErr w:type="spellEnd"/>
            <w:r w:rsidR="00130294">
              <w:rPr>
                <w:rFonts w:ascii="Times New Roman" w:hAnsi="Times New Roman" w:cs="Times New Roman"/>
              </w:rPr>
              <w:t xml:space="preserve"> </w:t>
            </w:r>
            <w:proofErr w:type="spellStart"/>
            <w:r w:rsidR="00A952D1">
              <w:rPr>
                <w:rFonts w:ascii="Times New Roman" w:hAnsi="Times New Roman" w:cs="Times New Roman"/>
              </w:rPr>
              <w:t>pemegang</w:t>
            </w:r>
            <w:proofErr w:type="spellEnd"/>
            <w:r w:rsidR="00A952D1">
              <w:rPr>
                <w:rFonts w:ascii="Times New Roman" w:hAnsi="Times New Roman" w:cs="Times New Roman"/>
              </w:rPr>
              <w:t xml:space="preserve"> </w:t>
            </w:r>
            <w:proofErr w:type="spellStart"/>
            <w:r w:rsidR="00A952D1">
              <w:rPr>
                <w:rFonts w:ascii="Times New Roman" w:hAnsi="Times New Roman" w:cs="Times New Roman"/>
              </w:rPr>
              <w:t>saham</w:t>
            </w:r>
            <w:proofErr w:type="spellEnd"/>
            <w:r w:rsidR="00A952D1">
              <w:rPr>
                <w:rFonts w:ascii="Times New Roman" w:hAnsi="Times New Roman" w:cs="Times New Roman"/>
              </w:rPr>
              <w:t xml:space="preserve"> &amp; </w:t>
            </w:r>
            <w:r w:rsidR="00A952D1" w:rsidRPr="0004753A">
              <w:rPr>
                <w:rFonts w:ascii="Times New Roman" w:hAnsi="Times New Roman" w:cs="Times New Roman"/>
                <w:i/>
                <w:iCs/>
              </w:rPr>
              <w:t>cost of equity capital</w:t>
            </w:r>
            <w:r w:rsidR="00A952D1">
              <w:rPr>
                <w:rFonts w:ascii="Times New Roman" w:hAnsi="Times New Roman" w:cs="Times New Roman"/>
              </w:rPr>
              <w:t xml:space="preserve">, </w:t>
            </w:r>
            <w:proofErr w:type="spellStart"/>
            <w:r w:rsidR="00A952D1">
              <w:rPr>
                <w:rFonts w:ascii="Times New Roman" w:hAnsi="Times New Roman" w:cs="Times New Roman"/>
              </w:rPr>
              <w:t>tetapi</w:t>
            </w:r>
            <w:proofErr w:type="spellEnd"/>
            <w:r w:rsidR="00A952D1">
              <w:rPr>
                <w:rFonts w:ascii="Times New Roman" w:hAnsi="Times New Roman" w:cs="Times New Roman"/>
              </w:rPr>
              <w:t xml:space="preserve"> </w:t>
            </w:r>
            <w:proofErr w:type="spellStart"/>
            <w:r w:rsidR="00A952D1">
              <w:rPr>
                <w:rFonts w:ascii="Times New Roman" w:hAnsi="Times New Roman" w:cs="Times New Roman"/>
              </w:rPr>
              <w:t>tidak</w:t>
            </w:r>
            <w:proofErr w:type="spellEnd"/>
            <w:r w:rsidR="00A952D1">
              <w:rPr>
                <w:rFonts w:ascii="Times New Roman" w:hAnsi="Times New Roman" w:cs="Times New Roman"/>
              </w:rPr>
              <w:t xml:space="preserve"> </w:t>
            </w:r>
            <w:proofErr w:type="spellStart"/>
            <w:r w:rsidR="00E60B97">
              <w:rPr>
                <w:rFonts w:ascii="Times New Roman" w:hAnsi="Times New Roman" w:cs="Times New Roman"/>
              </w:rPr>
              <w:t>berpengaruh</w:t>
            </w:r>
            <w:proofErr w:type="spellEnd"/>
            <w:r w:rsidR="00E60B97">
              <w:rPr>
                <w:rFonts w:ascii="Times New Roman" w:hAnsi="Times New Roman" w:cs="Times New Roman"/>
              </w:rPr>
              <w:t xml:space="preserve"> </w:t>
            </w:r>
            <w:proofErr w:type="spellStart"/>
            <w:r w:rsidR="00E60B97">
              <w:rPr>
                <w:rFonts w:ascii="Times New Roman" w:hAnsi="Times New Roman" w:cs="Times New Roman"/>
              </w:rPr>
              <w:t>signifikan</w:t>
            </w:r>
            <w:proofErr w:type="spellEnd"/>
            <w:r w:rsidR="00E60B97">
              <w:rPr>
                <w:rFonts w:ascii="Times New Roman" w:hAnsi="Times New Roman" w:cs="Times New Roman"/>
              </w:rPr>
              <w:t xml:space="preserve"> </w:t>
            </w:r>
            <w:proofErr w:type="spellStart"/>
            <w:r w:rsidR="00E60B97">
              <w:rPr>
                <w:rFonts w:ascii="Times New Roman" w:hAnsi="Times New Roman" w:cs="Times New Roman"/>
              </w:rPr>
              <w:t>terhadap</w:t>
            </w:r>
            <w:proofErr w:type="spellEnd"/>
            <w:r w:rsidR="00E60B97">
              <w:rPr>
                <w:rFonts w:ascii="Times New Roman" w:hAnsi="Times New Roman" w:cs="Times New Roman"/>
              </w:rPr>
              <w:t xml:space="preserve"> </w:t>
            </w:r>
            <w:r w:rsidR="00E60B97" w:rsidRPr="0004753A">
              <w:rPr>
                <w:rFonts w:ascii="Times New Roman" w:hAnsi="Times New Roman" w:cs="Times New Roman"/>
                <w:i/>
                <w:iCs/>
              </w:rPr>
              <w:t>leverage</w:t>
            </w:r>
            <w:r w:rsidR="00E60B97">
              <w:rPr>
                <w:rFonts w:ascii="Times New Roman" w:hAnsi="Times New Roman" w:cs="Times New Roman"/>
              </w:rPr>
              <w:t>.</w:t>
            </w:r>
          </w:p>
          <w:p w14:paraId="2248A9B8" w14:textId="77777777" w:rsidR="00E60B97" w:rsidRDefault="00E60B97" w:rsidP="007523F3">
            <w:pPr>
              <w:pStyle w:val="DaftarParagraf"/>
              <w:ind w:left="0"/>
              <w:jc w:val="both"/>
              <w:rPr>
                <w:rFonts w:ascii="Times New Roman" w:hAnsi="Times New Roman" w:cs="Times New Roman"/>
              </w:rPr>
            </w:pPr>
          </w:p>
          <w:p w14:paraId="7A0FC3D8" w14:textId="360BD04E" w:rsidR="00250EDA" w:rsidRPr="00325F11" w:rsidRDefault="00250EDA" w:rsidP="007523F3">
            <w:pPr>
              <w:pStyle w:val="DaftarParagraf"/>
              <w:ind w:left="0"/>
              <w:jc w:val="both"/>
              <w:rPr>
                <w:rFonts w:ascii="Times New Roman" w:hAnsi="Times New Roman" w:cs="Times New Roman"/>
              </w:rPr>
            </w:pPr>
            <w:proofErr w:type="spellStart"/>
            <w:r>
              <w:rPr>
                <w:rFonts w:ascii="Times New Roman" w:hAnsi="Times New Roman" w:cs="Times New Roman"/>
              </w:rPr>
              <w:t>Aliran</w:t>
            </w:r>
            <w:proofErr w:type="spellEnd"/>
            <w:r>
              <w:rPr>
                <w:rFonts w:ascii="Times New Roman" w:hAnsi="Times New Roman" w:cs="Times New Roman"/>
              </w:rPr>
              <w:t xml:space="preserve"> </w:t>
            </w:r>
            <w:proofErr w:type="spellStart"/>
            <w:r>
              <w:rPr>
                <w:rFonts w:ascii="Times New Roman" w:hAnsi="Times New Roman" w:cs="Times New Roman"/>
              </w:rPr>
              <w:t>kas</w:t>
            </w:r>
            <w:proofErr w:type="spellEnd"/>
            <w:r>
              <w:rPr>
                <w:rFonts w:ascii="Times New Roman" w:hAnsi="Times New Roman" w:cs="Times New Roman"/>
              </w:rPr>
              <w:t xml:space="preserve"> </w:t>
            </w:r>
            <w:proofErr w:type="spellStart"/>
            <w:r>
              <w:rPr>
                <w:rFonts w:ascii="Times New Roman" w:hAnsi="Times New Roman" w:cs="Times New Roman"/>
              </w:rPr>
              <w:t>bebas</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pemegang</w:t>
            </w:r>
            <w:proofErr w:type="spellEnd"/>
            <w:r>
              <w:rPr>
                <w:rFonts w:ascii="Times New Roman" w:hAnsi="Times New Roman" w:cs="Times New Roman"/>
              </w:rPr>
              <w:t xml:space="preserve"> </w:t>
            </w:r>
            <w:proofErr w:type="spellStart"/>
            <w:r>
              <w:rPr>
                <w:rFonts w:ascii="Times New Roman" w:hAnsi="Times New Roman" w:cs="Times New Roman"/>
              </w:rPr>
              <w:t>saham</w:t>
            </w:r>
            <w:proofErr w:type="spellEnd"/>
            <w:r>
              <w:rPr>
                <w:rFonts w:ascii="Times New Roman" w:hAnsi="Times New Roman" w:cs="Times New Roman"/>
              </w:rPr>
              <w:t xml:space="preserve">. </w:t>
            </w:r>
            <w:proofErr w:type="spellStart"/>
            <w:r w:rsidR="0010395E">
              <w:rPr>
                <w:rFonts w:ascii="Times New Roman" w:hAnsi="Times New Roman" w:cs="Times New Roman"/>
              </w:rPr>
              <w:t>Nilai</w:t>
            </w:r>
            <w:proofErr w:type="spellEnd"/>
            <w:r w:rsidR="0010395E">
              <w:rPr>
                <w:rFonts w:ascii="Times New Roman" w:hAnsi="Times New Roman" w:cs="Times New Roman"/>
              </w:rPr>
              <w:t xml:space="preserve"> </w:t>
            </w:r>
            <w:proofErr w:type="spellStart"/>
            <w:r w:rsidR="0010395E">
              <w:rPr>
                <w:rFonts w:ascii="Times New Roman" w:hAnsi="Times New Roman" w:cs="Times New Roman"/>
              </w:rPr>
              <w:t>pemegang</w:t>
            </w:r>
            <w:proofErr w:type="spellEnd"/>
            <w:r w:rsidR="0010395E">
              <w:rPr>
                <w:rFonts w:ascii="Times New Roman" w:hAnsi="Times New Roman" w:cs="Times New Roman"/>
              </w:rPr>
              <w:t xml:space="preserve"> </w:t>
            </w:r>
            <w:proofErr w:type="spellStart"/>
            <w:r w:rsidR="0010395E">
              <w:rPr>
                <w:rFonts w:ascii="Times New Roman" w:hAnsi="Times New Roman" w:cs="Times New Roman"/>
              </w:rPr>
              <w:t>saham</w:t>
            </w:r>
            <w:proofErr w:type="spellEnd"/>
            <w:r w:rsidR="0010395E">
              <w:rPr>
                <w:rFonts w:ascii="Times New Roman" w:hAnsi="Times New Roman" w:cs="Times New Roman"/>
              </w:rPr>
              <w:t xml:space="preserve"> </w:t>
            </w:r>
            <w:proofErr w:type="spellStart"/>
            <w:r w:rsidR="0010395E">
              <w:rPr>
                <w:rFonts w:ascii="Times New Roman" w:hAnsi="Times New Roman" w:cs="Times New Roman"/>
              </w:rPr>
              <w:t>berpengaruh</w:t>
            </w:r>
            <w:proofErr w:type="spellEnd"/>
            <w:r w:rsidR="00E9454F">
              <w:rPr>
                <w:rFonts w:ascii="Times New Roman" w:hAnsi="Times New Roman" w:cs="Times New Roman"/>
              </w:rPr>
              <w:t xml:space="preserve"> </w:t>
            </w:r>
            <w:proofErr w:type="spellStart"/>
            <w:r w:rsidR="00E9454F">
              <w:rPr>
                <w:rFonts w:ascii="Times New Roman" w:hAnsi="Times New Roman" w:cs="Times New Roman"/>
              </w:rPr>
              <w:t>signifikan</w:t>
            </w:r>
            <w:proofErr w:type="spellEnd"/>
            <w:r w:rsidR="00E9454F">
              <w:rPr>
                <w:rFonts w:ascii="Times New Roman" w:hAnsi="Times New Roman" w:cs="Times New Roman"/>
              </w:rPr>
              <w:t xml:space="preserve"> </w:t>
            </w:r>
            <w:proofErr w:type="spellStart"/>
            <w:r w:rsidR="00E9454F">
              <w:rPr>
                <w:rFonts w:ascii="Times New Roman" w:hAnsi="Times New Roman" w:cs="Times New Roman"/>
              </w:rPr>
              <w:t>terhadap</w:t>
            </w:r>
            <w:proofErr w:type="spellEnd"/>
            <w:r w:rsidR="00E9454F">
              <w:rPr>
                <w:rFonts w:ascii="Times New Roman" w:hAnsi="Times New Roman" w:cs="Times New Roman"/>
              </w:rPr>
              <w:t xml:space="preserve"> </w:t>
            </w:r>
            <w:r w:rsidR="00E9454F" w:rsidRPr="0004753A">
              <w:rPr>
                <w:rFonts w:ascii="Times New Roman" w:hAnsi="Times New Roman" w:cs="Times New Roman"/>
                <w:i/>
                <w:iCs/>
              </w:rPr>
              <w:t>cost of equity capital</w:t>
            </w:r>
            <w:r w:rsidR="00E9454F">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laba</w:t>
            </w:r>
            <w:proofErr w:type="spellEnd"/>
            <w:r w:rsidR="00406CA9">
              <w:rPr>
                <w:rFonts w:ascii="Times New Roman" w:hAnsi="Times New Roman" w:cs="Times New Roman"/>
              </w:rPr>
              <w:t xml:space="preserve"> </w:t>
            </w:r>
            <w:proofErr w:type="spellStart"/>
            <w:r w:rsidR="00406CA9">
              <w:rPr>
                <w:rFonts w:ascii="Times New Roman" w:hAnsi="Times New Roman" w:cs="Times New Roman"/>
              </w:rPr>
              <w:t>berpengaruh</w:t>
            </w:r>
            <w:proofErr w:type="spellEnd"/>
            <w:r w:rsidR="00406CA9">
              <w:rPr>
                <w:rFonts w:ascii="Times New Roman" w:hAnsi="Times New Roman" w:cs="Times New Roman"/>
              </w:rPr>
              <w:t xml:space="preserve"> </w:t>
            </w:r>
            <w:proofErr w:type="spellStart"/>
            <w:r w:rsidR="0007206A">
              <w:rPr>
                <w:rFonts w:ascii="Times New Roman" w:hAnsi="Times New Roman" w:cs="Times New Roman"/>
              </w:rPr>
              <w:t>signifikan</w:t>
            </w:r>
            <w:proofErr w:type="spellEnd"/>
            <w:r w:rsidR="0007206A">
              <w:rPr>
                <w:rFonts w:ascii="Times New Roman" w:hAnsi="Times New Roman" w:cs="Times New Roman"/>
              </w:rPr>
              <w:t xml:space="preserve"> </w:t>
            </w:r>
            <w:proofErr w:type="spellStart"/>
            <w:r w:rsidR="0007206A">
              <w:rPr>
                <w:rFonts w:ascii="Times New Roman" w:hAnsi="Times New Roman" w:cs="Times New Roman"/>
              </w:rPr>
              <w:t>terhadap</w:t>
            </w:r>
            <w:proofErr w:type="spellEnd"/>
            <w:r w:rsidR="0007206A">
              <w:rPr>
                <w:rFonts w:ascii="Times New Roman" w:hAnsi="Times New Roman" w:cs="Times New Roman"/>
              </w:rPr>
              <w:t xml:space="preserve"> </w:t>
            </w:r>
            <w:r w:rsidR="0007206A" w:rsidRPr="00CE52B2">
              <w:rPr>
                <w:rFonts w:ascii="Times New Roman" w:hAnsi="Times New Roman" w:cs="Times New Roman"/>
                <w:i/>
                <w:iCs/>
              </w:rPr>
              <w:t>cost of equity capital</w:t>
            </w:r>
            <w:r w:rsidR="0007206A">
              <w:rPr>
                <w:rFonts w:ascii="Times New Roman" w:hAnsi="Times New Roman" w:cs="Times New Roman"/>
              </w:rPr>
              <w:t xml:space="preserve"> &amp; </w:t>
            </w:r>
            <w:proofErr w:type="spellStart"/>
            <w:r w:rsidR="0007206A">
              <w:rPr>
                <w:rFonts w:ascii="Times New Roman" w:hAnsi="Times New Roman" w:cs="Times New Roman"/>
              </w:rPr>
              <w:t>nilai</w:t>
            </w:r>
            <w:proofErr w:type="spellEnd"/>
            <w:r w:rsidR="0007206A">
              <w:rPr>
                <w:rFonts w:ascii="Times New Roman" w:hAnsi="Times New Roman" w:cs="Times New Roman"/>
              </w:rPr>
              <w:t xml:space="preserve"> </w:t>
            </w:r>
            <w:proofErr w:type="spellStart"/>
            <w:r w:rsidR="0007206A">
              <w:rPr>
                <w:rFonts w:ascii="Times New Roman" w:hAnsi="Times New Roman" w:cs="Times New Roman"/>
              </w:rPr>
              <w:t>pemegang</w:t>
            </w:r>
            <w:proofErr w:type="spellEnd"/>
            <w:r w:rsidR="0007206A">
              <w:rPr>
                <w:rFonts w:ascii="Times New Roman" w:hAnsi="Times New Roman" w:cs="Times New Roman"/>
              </w:rPr>
              <w:t xml:space="preserve"> </w:t>
            </w:r>
            <w:proofErr w:type="spellStart"/>
            <w:r w:rsidR="0007206A">
              <w:rPr>
                <w:rFonts w:ascii="Times New Roman" w:hAnsi="Times New Roman" w:cs="Times New Roman"/>
              </w:rPr>
              <w:t>saham</w:t>
            </w:r>
            <w:proofErr w:type="spellEnd"/>
            <w:r w:rsidR="0010395E">
              <w:rPr>
                <w:rFonts w:ascii="Times New Roman" w:hAnsi="Times New Roman" w:cs="Times New Roman"/>
              </w:rPr>
              <w:t>.</w:t>
            </w:r>
          </w:p>
        </w:tc>
      </w:tr>
      <w:tr w:rsidR="00623C61" w:rsidRPr="00325F11" w14:paraId="1CAC45B7" w14:textId="77777777" w:rsidTr="007523F3">
        <w:trPr>
          <w:trHeight w:val="2659"/>
        </w:trPr>
        <w:tc>
          <w:tcPr>
            <w:tcW w:w="0" w:type="auto"/>
          </w:tcPr>
          <w:p w14:paraId="0543DDBA" w14:textId="7E431DFE" w:rsidR="00C0477C" w:rsidRPr="00325F11" w:rsidRDefault="00E9454F" w:rsidP="007523F3">
            <w:pPr>
              <w:pStyle w:val="DaftarParagraf"/>
              <w:ind w:left="0"/>
              <w:jc w:val="both"/>
              <w:rPr>
                <w:rFonts w:ascii="Times New Roman" w:hAnsi="Times New Roman" w:cs="Times New Roman"/>
              </w:rPr>
            </w:pPr>
            <w:r>
              <w:rPr>
                <w:rFonts w:ascii="Times New Roman" w:hAnsi="Times New Roman" w:cs="Times New Roman"/>
              </w:rPr>
              <w:t>9</w:t>
            </w:r>
          </w:p>
        </w:tc>
        <w:tc>
          <w:tcPr>
            <w:tcW w:w="0" w:type="auto"/>
          </w:tcPr>
          <w:p w14:paraId="179DCC3D" w14:textId="133D4CD3" w:rsidR="00C0477C" w:rsidRPr="00325F11" w:rsidRDefault="00440352" w:rsidP="007523F3">
            <w:pPr>
              <w:pStyle w:val="DaftarParagraf"/>
              <w:ind w:left="0"/>
              <w:jc w:val="both"/>
              <w:rPr>
                <w:rFonts w:ascii="Times New Roman" w:hAnsi="Times New Roman" w:cs="Times New Roman"/>
              </w:rPr>
            </w:pPr>
            <w:proofErr w:type="spellStart"/>
            <w:r>
              <w:rPr>
                <w:rFonts w:ascii="Times New Roman" w:hAnsi="Times New Roman" w:cs="Times New Roman"/>
              </w:rPr>
              <w:t>P</w:t>
            </w:r>
            <w:r w:rsidR="00E9454F">
              <w:rPr>
                <w:rFonts w:ascii="Times New Roman" w:hAnsi="Times New Roman" w:cs="Times New Roman"/>
              </w:rPr>
              <w:t>rasetyo</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Meiranto</w:t>
            </w:r>
            <w:proofErr w:type="spellEnd"/>
            <w:r>
              <w:rPr>
                <w:rFonts w:ascii="Times New Roman" w:hAnsi="Times New Roman" w:cs="Times New Roman"/>
              </w:rPr>
              <w:t xml:space="preserve"> (2017)</w:t>
            </w:r>
          </w:p>
        </w:tc>
        <w:tc>
          <w:tcPr>
            <w:tcW w:w="0" w:type="auto"/>
          </w:tcPr>
          <w:p w14:paraId="0C57D9BE" w14:textId="77777777" w:rsidR="00C0477C" w:rsidRDefault="00440352" w:rsidP="007523F3">
            <w:pPr>
              <w:pStyle w:val="DaftarParagraf"/>
              <w:ind w:left="0"/>
              <w:jc w:val="both"/>
              <w:rPr>
                <w:rFonts w:ascii="Times New Roman" w:hAnsi="Times New Roman" w:cs="Times New Roman"/>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Pr="003D5675">
              <w:rPr>
                <w:rFonts w:ascii="Times New Roman" w:hAnsi="Times New Roman" w:cs="Times New Roman"/>
              </w:rPr>
              <w:t>CSR</w:t>
            </w:r>
          </w:p>
          <w:p w14:paraId="085B4238" w14:textId="77777777" w:rsidR="00440352" w:rsidRDefault="00440352" w:rsidP="007523F3">
            <w:pPr>
              <w:pStyle w:val="DaftarParagraf"/>
              <w:ind w:left="0"/>
              <w:jc w:val="both"/>
              <w:rPr>
                <w:rFonts w:ascii="Times New Roman" w:hAnsi="Times New Roman" w:cs="Times New Roman"/>
              </w:rPr>
            </w:pPr>
          </w:p>
          <w:p w14:paraId="1BB10552" w14:textId="26B9C131" w:rsidR="00440352" w:rsidRPr="00325F11" w:rsidRDefault="00440352"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r w:rsidRPr="003D5675">
              <w:rPr>
                <w:rFonts w:ascii="Times New Roman" w:hAnsi="Times New Roman" w:cs="Times New Roman"/>
              </w:rPr>
              <w:t>ROA</w:t>
            </w:r>
            <w:r>
              <w:rPr>
                <w:rFonts w:ascii="Times New Roman" w:hAnsi="Times New Roman" w:cs="Times New Roman"/>
              </w:rPr>
              <w:t xml:space="preserve">, </w:t>
            </w:r>
            <w:r w:rsidRPr="003D5675">
              <w:rPr>
                <w:rFonts w:ascii="Times New Roman" w:hAnsi="Times New Roman" w:cs="Times New Roman"/>
              </w:rPr>
              <w:t>ROE</w:t>
            </w:r>
            <w:r w:rsidR="00912766">
              <w:rPr>
                <w:rFonts w:ascii="Times New Roman" w:hAnsi="Times New Roman" w:cs="Times New Roman"/>
              </w:rPr>
              <w:t xml:space="preserve"> &amp; </w:t>
            </w:r>
            <w:r w:rsidR="00912766" w:rsidRPr="003D5675">
              <w:rPr>
                <w:rFonts w:ascii="Times New Roman" w:hAnsi="Times New Roman" w:cs="Times New Roman"/>
              </w:rPr>
              <w:t>EPS</w:t>
            </w:r>
          </w:p>
        </w:tc>
        <w:tc>
          <w:tcPr>
            <w:tcW w:w="0" w:type="auto"/>
          </w:tcPr>
          <w:p w14:paraId="7125E75D" w14:textId="6285AEE7" w:rsidR="00C0477C" w:rsidRPr="00325F11" w:rsidRDefault="00912766"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Manufaktur</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163B6B9F" w14:textId="77777777" w:rsidR="00C0477C" w:rsidRDefault="00972710" w:rsidP="007523F3">
            <w:pPr>
              <w:pStyle w:val="DaftarParagraf"/>
              <w:ind w:left="0"/>
              <w:jc w:val="both"/>
              <w:rPr>
                <w:rFonts w:ascii="Times New Roman" w:hAnsi="Times New Roman" w:cs="Times New Roman"/>
              </w:rPr>
            </w:pPr>
            <w:r w:rsidRPr="003D5675">
              <w:rPr>
                <w:rFonts w:ascii="Times New Roman" w:hAnsi="Times New Roman" w:cs="Times New Roman"/>
              </w:rPr>
              <w:t>CSR</w:t>
            </w:r>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profitabilitas</w:t>
            </w:r>
            <w:proofErr w:type="spellEnd"/>
            <w:r>
              <w:rPr>
                <w:rFonts w:ascii="Times New Roman" w:hAnsi="Times New Roman" w:cs="Times New Roman"/>
              </w:rPr>
              <w:t xml:space="preserve"> yang </w:t>
            </w:r>
            <w:proofErr w:type="spellStart"/>
            <w:r>
              <w:rPr>
                <w:rFonts w:ascii="Times New Roman" w:hAnsi="Times New Roman" w:cs="Times New Roman"/>
              </w:rPr>
              <w:t>diukur</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Pr="003D5675">
              <w:rPr>
                <w:rFonts w:ascii="Times New Roman" w:hAnsi="Times New Roman" w:cs="Times New Roman"/>
              </w:rPr>
              <w:t>ROA</w:t>
            </w:r>
            <w:r>
              <w:rPr>
                <w:rFonts w:ascii="Times New Roman" w:hAnsi="Times New Roman" w:cs="Times New Roman"/>
              </w:rPr>
              <w:t xml:space="preserve"> &amp; </w:t>
            </w:r>
            <w:r w:rsidRPr="003D5675">
              <w:rPr>
                <w:rFonts w:ascii="Times New Roman" w:hAnsi="Times New Roman" w:cs="Times New Roman"/>
              </w:rPr>
              <w:t>ROE</w:t>
            </w:r>
            <w:r>
              <w:rPr>
                <w:rFonts w:ascii="Times New Roman" w:hAnsi="Times New Roman" w:cs="Times New Roman"/>
              </w:rPr>
              <w:t>.</w:t>
            </w:r>
          </w:p>
          <w:p w14:paraId="0CE45579" w14:textId="77777777" w:rsidR="00972710" w:rsidRDefault="00972710" w:rsidP="007523F3">
            <w:pPr>
              <w:pStyle w:val="DaftarParagraf"/>
              <w:ind w:left="0"/>
              <w:jc w:val="both"/>
              <w:rPr>
                <w:rFonts w:ascii="Times New Roman" w:hAnsi="Times New Roman" w:cs="Times New Roman"/>
              </w:rPr>
            </w:pPr>
          </w:p>
          <w:p w14:paraId="5629CD0D" w14:textId="15381523" w:rsidR="009A460A" w:rsidRPr="00325F11" w:rsidRDefault="009A460A" w:rsidP="007523F3">
            <w:pPr>
              <w:pStyle w:val="DaftarParagraf"/>
              <w:ind w:left="0"/>
              <w:jc w:val="both"/>
              <w:rPr>
                <w:rFonts w:ascii="Times New Roman" w:hAnsi="Times New Roman" w:cs="Times New Roman"/>
              </w:rPr>
            </w:pPr>
            <w:r w:rsidRPr="003D5675">
              <w:rPr>
                <w:rFonts w:ascii="Times New Roman" w:hAnsi="Times New Roman" w:cs="Times New Roman"/>
              </w:rPr>
              <w:t>CSR</w:t>
            </w:r>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profitabilitas</w:t>
            </w:r>
            <w:proofErr w:type="spellEnd"/>
            <w:r>
              <w:rPr>
                <w:rFonts w:ascii="Times New Roman" w:hAnsi="Times New Roman" w:cs="Times New Roman"/>
              </w:rPr>
              <w:t xml:space="preserve"> </w:t>
            </w:r>
            <w:r w:rsidR="006B2832">
              <w:rPr>
                <w:rFonts w:ascii="Times New Roman" w:hAnsi="Times New Roman" w:cs="Times New Roman"/>
              </w:rPr>
              <w:t xml:space="preserve">yang </w:t>
            </w:r>
            <w:proofErr w:type="spellStart"/>
            <w:r w:rsidR="006B2832">
              <w:rPr>
                <w:rFonts w:ascii="Times New Roman" w:hAnsi="Times New Roman" w:cs="Times New Roman"/>
              </w:rPr>
              <w:t>diukur</w:t>
            </w:r>
            <w:proofErr w:type="spellEnd"/>
            <w:r w:rsidR="006B2832">
              <w:rPr>
                <w:rFonts w:ascii="Times New Roman" w:hAnsi="Times New Roman" w:cs="Times New Roman"/>
              </w:rPr>
              <w:t xml:space="preserve"> </w:t>
            </w:r>
            <w:proofErr w:type="spellStart"/>
            <w:r w:rsidR="006B2832">
              <w:rPr>
                <w:rFonts w:ascii="Times New Roman" w:hAnsi="Times New Roman" w:cs="Times New Roman"/>
              </w:rPr>
              <w:t>dengan</w:t>
            </w:r>
            <w:proofErr w:type="spellEnd"/>
            <w:r w:rsidR="006B2832">
              <w:rPr>
                <w:rFonts w:ascii="Times New Roman" w:hAnsi="Times New Roman" w:cs="Times New Roman"/>
              </w:rPr>
              <w:t xml:space="preserve"> </w:t>
            </w:r>
            <w:r w:rsidR="006B2832" w:rsidRPr="003D5675">
              <w:rPr>
                <w:rFonts w:ascii="Times New Roman" w:hAnsi="Times New Roman" w:cs="Times New Roman"/>
              </w:rPr>
              <w:t>EPS</w:t>
            </w:r>
            <w:r w:rsidR="006B2832">
              <w:rPr>
                <w:rFonts w:ascii="Times New Roman" w:hAnsi="Times New Roman" w:cs="Times New Roman"/>
              </w:rPr>
              <w:t>.</w:t>
            </w:r>
          </w:p>
        </w:tc>
      </w:tr>
      <w:tr w:rsidR="00623C61" w:rsidRPr="00325F11" w14:paraId="210CB3E0" w14:textId="77777777" w:rsidTr="007523F3">
        <w:trPr>
          <w:trHeight w:val="2659"/>
        </w:trPr>
        <w:tc>
          <w:tcPr>
            <w:tcW w:w="0" w:type="auto"/>
          </w:tcPr>
          <w:p w14:paraId="4B24539E" w14:textId="0799814A" w:rsidR="00C0477C" w:rsidRPr="00325F11" w:rsidRDefault="00C31B67" w:rsidP="007523F3">
            <w:pPr>
              <w:pStyle w:val="DaftarParagraf"/>
              <w:ind w:left="0"/>
              <w:jc w:val="both"/>
              <w:rPr>
                <w:rFonts w:ascii="Times New Roman" w:hAnsi="Times New Roman" w:cs="Times New Roman"/>
              </w:rPr>
            </w:pPr>
            <w:r>
              <w:rPr>
                <w:rFonts w:ascii="Times New Roman" w:hAnsi="Times New Roman" w:cs="Times New Roman"/>
              </w:rPr>
              <w:t>10</w:t>
            </w:r>
          </w:p>
        </w:tc>
        <w:tc>
          <w:tcPr>
            <w:tcW w:w="0" w:type="auto"/>
          </w:tcPr>
          <w:p w14:paraId="4BA8AC10" w14:textId="096B0209" w:rsidR="00C0477C" w:rsidRPr="00325F11" w:rsidRDefault="00B14F9C" w:rsidP="007523F3">
            <w:pPr>
              <w:pStyle w:val="DaftarParagraf"/>
              <w:ind w:left="0"/>
              <w:jc w:val="both"/>
              <w:rPr>
                <w:rFonts w:ascii="Times New Roman" w:hAnsi="Times New Roman" w:cs="Times New Roman"/>
              </w:rPr>
            </w:pPr>
            <w:proofErr w:type="spellStart"/>
            <w:r>
              <w:rPr>
                <w:rFonts w:ascii="Times New Roman" w:hAnsi="Times New Roman" w:cs="Times New Roman"/>
              </w:rPr>
              <w:t>Erawadi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Soekardan</w:t>
            </w:r>
            <w:proofErr w:type="spellEnd"/>
            <w:r>
              <w:rPr>
                <w:rFonts w:ascii="Times New Roman" w:hAnsi="Times New Roman" w:cs="Times New Roman"/>
              </w:rPr>
              <w:t xml:space="preserve"> (2021)</w:t>
            </w:r>
          </w:p>
        </w:tc>
        <w:tc>
          <w:tcPr>
            <w:tcW w:w="0" w:type="auto"/>
          </w:tcPr>
          <w:p w14:paraId="411F9999" w14:textId="77777777" w:rsidR="00C0477C" w:rsidRPr="00CE52B2" w:rsidRDefault="00747ACD" w:rsidP="007523F3">
            <w:pPr>
              <w:pStyle w:val="DaftarParagraf"/>
              <w:ind w:left="0"/>
              <w:jc w:val="both"/>
              <w:rPr>
                <w:rFonts w:ascii="Times New Roman" w:hAnsi="Times New Roman" w:cs="Times New Roman"/>
                <w:i/>
                <w:iCs/>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0071701E" w:rsidRPr="00CE52B2">
              <w:rPr>
                <w:rFonts w:ascii="Times New Roman" w:hAnsi="Times New Roman" w:cs="Times New Roman"/>
                <w:i/>
                <w:iCs/>
              </w:rPr>
              <w:t>Tax Avoidance</w:t>
            </w:r>
          </w:p>
          <w:p w14:paraId="63CF0861" w14:textId="77777777" w:rsidR="0071701E" w:rsidRDefault="0071701E" w:rsidP="007523F3">
            <w:pPr>
              <w:pStyle w:val="DaftarParagraf"/>
              <w:ind w:left="0"/>
              <w:jc w:val="both"/>
              <w:rPr>
                <w:rFonts w:ascii="Times New Roman" w:hAnsi="Times New Roman" w:cs="Times New Roman"/>
              </w:rPr>
            </w:pPr>
          </w:p>
          <w:p w14:paraId="20DDCF96" w14:textId="546843C0" w:rsidR="0071701E" w:rsidRPr="00325F11" w:rsidRDefault="0071701E"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w:t>
            </w:r>
            <w:r w:rsidR="001D7DE4">
              <w:rPr>
                <w:rFonts w:ascii="Times New Roman" w:hAnsi="Times New Roman" w:cs="Times New Roman"/>
              </w:rPr>
              <w:t xml:space="preserve"> </w:t>
            </w:r>
            <w:proofErr w:type="spellStart"/>
            <w:r w:rsidR="001D7DE4">
              <w:rPr>
                <w:rFonts w:ascii="Times New Roman" w:hAnsi="Times New Roman" w:cs="Times New Roman"/>
              </w:rPr>
              <w:t>Konservatisme</w:t>
            </w:r>
            <w:proofErr w:type="spellEnd"/>
            <w:r w:rsidR="001D7DE4">
              <w:rPr>
                <w:rFonts w:ascii="Times New Roman" w:hAnsi="Times New Roman" w:cs="Times New Roman"/>
              </w:rPr>
              <w:t xml:space="preserve"> </w:t>
            </w:r>
            <w:proofErr w:type="spellStart"/>
            <w:r w:rsidR="001D7DE4">
              <w:rPr>
                <w:rFonts w:ascii="Times New Roman" w:hAnsi="Times New Roman" w:cs="Times New Roman"/>
              </w:rPr>
              <w:t>Akuntansi</w:t>
            </w:r>
            <w:proofErr w:type="spellEnd"/>
            <w:r w:rsidR="001D7DE4">
              <w:rPr>
                <w:rFonts w:ascii="Times New Roman" w:hAnsi="Times New Roman" w:cs="Times New Roman"/>
              </w:rPr>
              <w:t xml:space="preserve"> &amp; </w:t>
            </w:r>
            <w:r w:rsidR="001D7DE4" w:rsidRPr="00CE52B2">
              <w:rPr>
                <w:rFonts w:ascii="Times New Roman" w:hAnsi="Times New Roman" w:cs="Times New Roman"/>
                <w:i/>
                <w:iCs/>
              </w:rPr>
              <w:t>Corporate governance</w:t>
            </w:r>
            <w:r w:rsidR="001D7DE4">
              <w:rPr>
                <w:rFonts w:ascii="Times New Roman" w:hAnsi="Times New Roman" w:cs="Times New Roman"/>
              </w:rPr>
              <w:t xml:space="preserve"> (</w:t>
            </w:r>
            <w:proofErr w:type="spellStart"/>
            <w:r w:rsidR="0090749C">
              <w:rPr>
                <w:rFonts w:ascii="Times New Roman" w:hAnsi="Times New Roman" w:cs="Times New Roman"/>
              </w:rPr>
              <w:t>k</w:t>
            </w:r>
            <w:r w:rsidR="001D7DE4">
              <w:rPr>
                <w:rFonts w:ascii="Times New Roman" w:hAnsi="Times New Roman" w:cs="Times New Roman"/>
              </w:rPr>
              <w:t>epemilikan</w:t>
            </w:r>
            <w:proofErr w:type="spellEnd"/>
            <w:r w:rsidR="001D7DE4">
              <w:rPr>
                <w:rFonts w:ascii="Times New Roman" w:hAnsi="Times New Roman" w:cs="Times New Roman"/>
              </w:rPr>
              <w:t xml:space="preserve"> </w:t>
            </w:r>
            <w:proofErr w:type="spellStart"/>
            <w:r w:rsidR="0090749C">
              <w:rPr>
                <w:rFonts w:ascii="Times New Roman" w:hAnsi="Times New Roman" w:cs="Times New Roman"/>
              </w:rPr>
              <w:t>i</w:t>
            </w:r>
            <w:r w:rsidR="001D7DE4">
              <w:rPr>
                <w:rFonts w:ascii="Times New Roman" w:hAnsi="Times New Roman" w:cs="Times New Roman"/>
              </w:rPr>
              <w:t>nstitusional</w:t>
            </w:r>
            <w:proofErr w:type="spellEnd"/>
            <w:r w:rsidR="001D7DE4">
              <w:rPr>
                <w:rFonts w:ascii="Times New Roman" w:hAnsi="Times New Roman" w:cs="Times New Roman"/>
              </w:rPr>
              <w:t xml:space="preserve">, </w:t>
            </w:r>
            <w:proofErr w:type="spellStart"/>
            <w:r w:rsidR="0090749C">
              <w:rPr>
                <w:rFonts w:ascii="Times New Roman" w:hAnsi="Times New Roman" w:cs="Times New Roman"/>
              </w:rPr>
              <w:t>k</w:t>
            </w:r>
            <w:r w:rsidR="001D7DE4">
              <w:rPr>
                <w:rFonts w:ascii="Times New Roman" w:hAnsi="Times New Roman" w:cs="Times New Roman"/>
              </w:rPr>
              <w:t>epemi</w:t>
            </w:r>
            <w:r w:rsidR="0090749C">
              <w:rPr>
                <w:rFonts w:ascii="Times New Roman" w:hAnsi="Times New Roman" w:cs="Times New Roman"/>
              </w:rPr>
              <w:t>likan</w:t>
            </w:r>
            <w:proofErr w:type="spellEnd"/>
            <w:r w:rsidR="0090749C">
              <w:rPr>
                <w:rFonts w:ascii="Times New Roman" w:hAnsi="Times New Roman" w:cs="Times New Roman"/>
              </w:rPr>
              <w:t xml:space="preserve"> </w:t>
            </w:r>
            <w:proofErr w:type="spellStart"/>
            <w:r w:rsidR="0090749C">
              <w:rPr>
                <w:rFonts w:ascii="Times New Roman" w:hAnsi="Times New Roman" w:cs="Times New Roman"/>
              </w:rPr>
              <w:t>manajerial</w:t>
            </w:r>
            <w:proofErr w:type="spellEnd"/>
            <w:r w:rsidR="0090749C">
              <w:rPr>
                <w:rFonts w:ascii="Times New Roman" w:hAnsi="Times New Roman" w:cs="Times New Roman"/>
              </w:rPr>
              <w:t xml:space="preserve">, </w:t>
            </w:r>
            <w:proofErr w:type="spellStart"/>
            <w:r w:rsidR="0090749C">
              <w:rPr>
                <w:rFonts w:ascii="Times New Roman" w:hAnsi="Times New Roman" w:cs="Times New Roman"/>
              </w:rPr>
              <w:t>dewan</w:t>
            </w:r>
            <w:proofErr w:type="spellEnd"/>
            <w:r w:rsidR="0090749C">
              <w:rPr>
                <w:rFonts w:ascii="Times New Roman" w:hAnsi="Times New Roman" w:cs="Times New Roman"/>
              </w:rPr>
              <w:t xml:space="preserve"> </w:t>
            </w:r>
            <w:proofErr w:type="spellStart"/>
            <w:r w:rsidR="0090749C">
              <w:rPr>
                <w:rFonts w:ascii="Times New Roman" w:hAnsi="Times New Roman" w:cs="Times New Roman"/>
              </w:rPr>
              <w:t>komisaris</w:t>
            </w:r>
            <w:proofErr w:type="spellEnd"/>
            <w:r w:rsidR="0090749C">
              <w:rPr>
                <w:rFonts w:ascii="Times New Roman" w:hAnsi="Times New Roman" w:cs="Times New Roman"/>
              </w:rPr>
              <w:t xml:space="preserve"> </w:t>
            </w:r>
            <w:proofErr w:type="spellStart"/>
            <w:r w:rsidR="0090749C">
              <w:rPr>
                <w:rFonts w:ascii="Times New Roman" w:hAnsi="Times New Roman" w:cs="Times New Roman"/>
              </w:rPr>
              <w:t>independen</w:t>
            </w:r>
            <w:proofErr w:type="spellEnd"/>
            <w:r w:rsidR="009B4D84">
              <w:rPr>
                <w:rFonts w:ascii="Times New Roman" w:hAnsi="Times New Roman" w:cs="Times New Roman"/>
              </w:rPr>
              <w:t xml:space="preserve">, </w:t>
            </w:r>
            <w:proofErr w:type="spellStart"/>
            <w:r w:rsidR="009B4D84">
              <w:rPr>
                <w:rFonts w:ascii="Times New Roman" w:hAnsi="Times New Roman" w:cs="Times New Roman"/>
              </w:rPr>
              <w:t>kualitas</w:t>
            </w:r>
            <w:proofErr w:type="spellEnd"/>
            <w:r w:rsidR="009B4D84">
              <w:rPr>
                <w:rFonts w:ascii="Times New Roman" w:hAnsi="Times New Roman" w:cs="Times New Roman"/>
              </w:rPr>
              <w:t xml:space="preserve"> audit &amp; </w:t>
            </w:r>
            <w:proofErr w:type="spellStart"/>
            <w:r w:rsidR="009B4D84">
              <w:rPr>
                <w:rFonts w:ascii="Times New Roman" w:hAnsi="Times New Roman" w:cs="Times New Roman"/>
              </w:rPr>
              <w:t>komite</w:t>
            </w:r>
            <w:proofErr w:type="spellEnd"/>
            <w:r w:rsidR="009B4D84">
              <w:rPr>
                <w:rFonts w:ascii="Times New Roman" w:hAnsi="Times New Roman" w:cs="Times New Roman"/>
              </w:rPr>
              <w:t xml:space="preserve"> audit)</w:t>
            </w:r>
          </w:p>
        </w:tc>
        <w:tc>
          <w:tcPr>
            <w:tcW w:w="0" w:type="auto"/>
          </w:tcPr>
          <w:p w14:paraId="787164F0" w14:textId="1A081B1F" w:rsidR="00C0477C" w:rsidRPr="00325F11" w:rsidRDefault="00C47C45" w:rsidP="007523F3">
            <w:pPr>
              <w:pStyle w:val="DaftarParagraf"/>
              <w:ind w:left="0"/>
              <w:jc w:val="both"/>
              <w:rPr>
                <w:rFonts w:ascii="Times New Roman" w:hAnsi="Times New Roman" w:cs="Times New Roman"/>
              </w:rPr>
            </w:pPr>
            <w:r>
              <w:rPr>
                <w:rFonts w:ascii="Times New Roman" w:hAnsi="Times New Roman" w:cs="Times New Roman"/>
              </w:rPr>
              <w:t xml:space="preserve">Perusahaan Perkebunan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1C3D2168" w14:textId="77777777" w:rsidR="00C0477C" w:rsidRDefault="00BA0FCE" w:rsidP="007523F3">
            <w:pPr>
              <w:pStyle w:val="DaftarParagraf"/>
              <w:ind w:left="0"/>
              <w:jc w:val="both"/>
              <w:rPr>
                <w:rFonts w:ascii="Times New Roman" w:hAnsi="Times New Roman" w:cs="Times New Roman"/>
              </w:rPr>
            </w:pPr>
            <w:proofErr w:type="spellStart"/>
            <w:r>
              <w:rPr>
                <w:rFonts w:ascii="Times New Roman" w:hAnsi="Times New Roman" w:cs="Times New Roman"/>
              </w:rPr>
              <w:t>Konservatisme</w:t>
            </w:r>
            <w:proofErr w:type="spellEnd"/>
            <w:r>
              <w:rPr>
                <w:rFonts w:ascii="Times New Roman" w:hAnsi="Times New Roman" w:cs="Times New Roman"/>
              </w:rPr>
              <w:t xml:space="preserve"> </w:t>
            </w:r>
            <w:proofErr w:type="spellStart"/>
            <w:r>
              <w:rPr>
                <w:rFonts w:ascii="Times New Roman" w:hAnsi="Times New Roman" w:cs="Times New Roman"/>
              </w:rPr>
              <w:t>Akuntansi</w:t>
            </w:r>
            <w:proofErr w:type="spellEnd"/>
            <w:r w:rsidR="005B76CA">
              <w:rPr>
                <w:rFonts w:ascii="Times New Roman" w:hAnsi="Times New Roman" w:cs="Times New Roman"/>
              </w:rPr>
              <w:t xml:space="preserve">, </w:t>
            </w:r>
            <w:proofErr w:type="spellStart"/>
            <w:r w:rsidR="005B76CA">
              <w:rPr>
                <w:rFonts w:ascii="Times New Roman" w:hAnsi="Times New Roman" w:cs="Times New Roman"/>
              </w:rPr>
              <w:t>kepemilikan</w:t>
            </w:r>
            <w:proofErr w:type="spellEnd"/>
            <w:r w:rsidR="005B76CA">
              <w:rPr>
                <w:rFonts w:ascii="Times New Roman" w:hAnsi="Times New Roman" w:cs="Times New Roman"/>
              </w:rPr>
              <w:t xml:space="preserve"> </w:t>
            </w:r>
            <w:proofErr w:type="spellStart"/>
            <w:r w:rsidR="005B76CA">
              <w:rPr>
                <w:rFonts w:ascii="Times New Roman" w:hAnsi="Times New Roman" w:cs="Times New Roman"/>
              </w:rPr>
              <w:t>institusional</w:t>
            </w:r>
            <w:proofErr w:type="spellEnd"/>
            <w:r w:rsidR="00E67EF8">
              <w:rPr>
                <w:rFonts w:ascii="Times New Roman" w:hAnsi="Times New Roman" w:cs="Times New Roman"/>
              </w:rPr>
              <w:t xml:space="preserve">, </w:t>
            </w:r>
            <w:proofErr w:type="spellStart"/>
            <w:r w:rsidR="00E67EF8">
              <w:rPr>
                <w:rFonts w:ascii="Times New Roman" w:hAnsi="Times New Roman" w:cs="Times New Roman"/>
              </w:rPr>
              <w:t>kepemilikan</w:t>
            </w:r>
            <w:proofErr w:type="spellEnd"/>
            <w:r w:rsidR="00E67EF8">
              <w:rPr>
                <w:rFonts w:ascii="Times New Roman" w:hAnsi="Times New Roman" w:cs="Times New Roman"/>
              </w:rPr>
              <w:t xml:space="preserve"> </w:t>
            </w:r>
            <w:proofErr w:type="spellStart"/>
            <w:r w:rsidR="00E67EF8">
              <w:rPr>
                <w:rFonts w:ascii="Times New Roman" w:hAnsi="Times New Roman" w:cs="Times New Roman"/>
              </w:rPr>
              <w:t>manajerial</w:t>
            </w:r>
            <w:proofErr w:type="spellEnd"/>
            <w:r w:rsidR="00E67EF8">
              <w:rPr>
                <w:rFonts w:ascii="Times New Roman" w:hAnsi="Times New Roman" w:cs="Times New Roman"/>
              </w:rPr>
              <w:t xml:space="preserve"> &amp; </w:t>
            </w:r>
            <w:proofErr w:type="spellStart"/>
            <w:r w:rsidR="00E67EF8">
              <w:rPr>
                <w:rFonts w:ascii="Times New Roman" w:hAnsi="Times New Roman" w:cs="Times New Roman"/>
              </w:rPr>
              <w:t>kualitas</w:t>
            </w:r>
            <w:proofErr w:type="spellEnd"/>
            <w:r w:rsidR="00E67EF8">
              <w:rPr>
                <w:rFonts w:ascii="Times New Roman" w:hAnsi="Times New Roman" w:cs="Times New Roman"/>
              </w:rPr>
              <w:t xml:space="preserve"> audit</w:t>
            </w:r>
            <w:r>
              <w:rPr>
                <w:rFonts w:ascii="Times New Roman" w:hAnsi="Times New Roman" w:cs="Times New Roman"/>
              </w:rPr>
              <w:t xml:space="preserve"> </w:t>
            </w:r>
            <w:proofErr w:type="spellStart"/>
            <w:r w:rsidR="00F66FED">
              <w:rPr>
                <w:rFonts w:ascii="Times New Roman" w:hAnsi="Times New Roman" w:cs="Times New Roman"/>
              </w:rPr>
              <w:t>tidak</w:t>
            </w:r>
            <w:proofErr w:type="spellEnd"/>
            <w:r w:rsidR="00F66FED">
              <w:rPr>
                <w:rFonts w:ascii="Times New Roman" w:hAnsi="Times New Roman" w:cs="Times New Roman"/>
              </w:rPr>
              <w:t xml:space="preserve"> </w:t>
            </w:r>
            <w:proofErr w:type="spellStart"/>
            <w:r w:rsidR="00F66FED">
              <w:rPr>
                <w:rFonts w:ascii="Times New Roman" w:hAnsi="Times New Roman" w:cs="Times New Roman"/>
              </w:rPr>
              <w:t>berpengaruh</w:t>
            </w:r>
            <w:proofErr w:type="spellEnd"/>
            <w:r w:rsidR="00F66FED">
              <w:rPr>
                <w:rFonts w:ascii="Times New Roman" w:hAnsi="Times New Roman" w:cs="Times New Roman"/>
              </w:rPr>
              <w:t xml:space="preserve">  </w:t>
            </w:r>
            <w:proofErr w:type="spellStart"/>
            <w:r w:rsidR="00F66FED">
              <w:rPr>
                <w:rFonts w:ascii="Times New Roman" w:hAnsi="Times New Roman" w:cs="Times New Roman"/>
              </w:rPr>
              <w:t>signifikan</w:t>
            </w:r>
            <w:proofErr w:type="spellEnd"/>
            <w:r w:rsidR="00F66FED">
              <w:rPr>
                <w:rFonts w:ascii="Times New Roman" w:hAnsi="Times New Roman" w:cs="Times New Roman"/>
              </w:rPr>
              <w:t xml:space="preserve"> </w:t>
            </w:r>
            <w:proofErr w:type="spellStart"/>
            <w:r w:rsidR="00F66FED">
              <w:rPr>
                <w:rFonts w:ascii="Times New Roman" w:hAnsi="Times New Roman" w:cs="Times New Roman"/>
              </w:rPr>
              <w:t>terhadap</w:t>
            </w:r>
            <w:proofErr w:type="spellEnd"/>
            <w:r w:rsidR="00F43F30">
              <w:rPr>
                <w:rFonts w:ascii="Times New Roman" w:hAnsi="Times New Roman" w:cs="Times New Roman"/>
              </w:rPr>
              <w:t xml:space="preserve"> </w:t>
            </w:r>
            <w:r w:rsidR="00F43F30" w:rsidRPr="00737028">
              <w:rPr>
                <w:rFonts w:ascii="Times New Roman" w:hAnsi="Times New Roman" w:cs="Times New Roman"/>
                <w:i/>
                <w:iCs/>
              </w:rPr>
              <w:t>tax</w:t>
            </w:r>
            <w:r w:rsidR="00F43F30">
              <w:rPr>
                <w:rFonts w:ascii="Times New Roman" w:hAnsi="Times New Roman" w:cs="Times New Roman"/>
              </w:rPr>
              <w:t xml:space="preserve"> </w:t>
            </w:r>
            <w:r w:rsidR="00F43F30" w:rsidRPr="00737028">
              <w:rPr>
                <w:rFonts w:ascii="Times New Roman" w:hAnsi="Times New Roman" w:cs="Times New Roman"/>
                <w:i/>
                <w:iCs/>
              </w:rPr>
              <w:t>avoidance</w:t>
            </w:r>
            <w:r w:rsidR="00F43F30">
              <w:rPr>
                <w:rFonts w:ascii="Times New Roman" w:hAnsi="Times New Roman" w:cs="Times New Roman"/>
              </w:rPr>
              <w:t xml:space="preserve">. </w:t>
            </w:r>
          </w:p>
          <w:p w14:paraId="17019BF3" w14:textId="77777777" w:rsidR="00293AB9" w:rsidRDefault="00293AB9" w:rsidP="007523F3">
            <w:pPr>
              <w:pStyle w:val="DaftarParagraf"/>
              <w:ind w:left="0"/>
              <w:jc w:val="both"/>
              <w:rPr>
                <w:rFonts w:ascii="Times New Roman" w:hAnsi="Times New Roman" w:cs="Times New Roman"/>
              </w:rPr>
            </w:pPr>
          </w:p>
          <w:p w14:paraId="313A34EA" w14:textId="39ADB7C1" w:rsidR="00293AB9" w:rsidRPr="00325F11" w:rsidRDefault="00293AB9" w:rsidP="007523F3">
            <w:pPr>
              <w:pStyle w:val="DaftarParagraf"/>
              <w:ind w:left="0"/>
              <w:jc w:val="both"/>
              <w:rPr>
                <w:rFonts w:ascii="Times New Roman" w:hAnsi="Times New Roman" w:cs="Times New Roman"/>
              </w:rPr>
            </w:pPr>
            <w:proofErr w:type="spellStart"/>
            <w:r>
              <w:rPr>
                <w:rFonts w:ascii="Times New Roman" w:hAnsi="Times New Roman" w:cs="Times New Roman"/>
              </w:rPr>
              <w:t>Dewan</w:t>
            </w:r>
            <w:proofErr w:type="spellEnd"/>
            <w:r>
              <w:rPr>
                <w:rFonts w:ascii="Times New Roman" w:hAnsi="Times New Roman" w:cs="Times New Roman"/>
              </w:rPr>
              <w:t xml:space="preserve"> </w:t>
            </w:r>
            <w:proofErr w:type="spellStart"/>
            <w:r>
              <w:rPr>
                <w:rFonts w:ascii="Times New Roman" w:hAnsi="Times New Roman" w:cs="Times New Roman"/>
              </w:rPr>
              <w:t>komisaris</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komite</w:t>
            </w:r>
            <w:proofErr w:type="spellEnd"/>
            <w:r>
              <w:rPr>
                <w:rFonts w:ascii="Times New Roman" w:hAnsi="Times New Roman" w:cs="Times New Roman"/>
              </w:rPr>
              <w:t xml:space="preserve"> audit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sidRPr="00737028">
              <w:rPr>
                <w:rFonts w:ascii="Times New Roman" w:hAnsi="Times New Roman" w:cs="Times New Roman"/>
                <w:i/>
                <w:iCs/>
              </w:rPr>
              <w:t xml:space="preserve"> tax avoidance</w:t>
            </w:r>
            <w:r>
              <w:rPr>
                <w:rFonts w:ascii="Times New Roman" w:hAnsi="Times New Roman" w:cs="Times New Roman"/>
              </w:rPr>
              <w:t>.</w:t>
            </w:r>
          </w:p>
        </w:tc>
      </w:tr>
      <w:tr w:rsidR="00623C61" w:rsidRPr="00325F11" w14:paraId="090E0B93" w14:textId="77777777" w:rsidTr="007523F3">
        <w:trPr>
          <w:trHeight w:val="2659"/>
        </w:trPr>
        <w:tc>
          <w:tcPr>
            <w:tcW w:w="0" w:type="auto"/>
          </w:tcPr>
          <w:p w14:paraId="1EFEBB0A" w14:textId="0C74F979" w:rsidR="00C0477C" w:rsidRPr="00325F11" w:rsidRDefault="00304308" w:rsidP="007523F3">
            <w:pPr>
              <w:pStyle w:val="DaftarParagraf"/>
              <w:ind w:left="0"/>
              <w:jc w:val="both"/>
              <w:rPr>
                <w:rFonts w:ascii="Times New Roman" w:hAnsi="Times New Roman" w:cs="Times New Roman"/>
              </w:rPr>
            </w:pPr>
            <w:r>
              <w:rPr>
                <w:rFonts w:ascii="Times New Roman" w:hAnsi="Times New Roman" w:cs="Times New Roman"/>
              </w:rPr>
              <w:lastRenderedPageBreak/>
              <w:t>11</w:t>
            </w:r>
          </w:p>
        </w:tc>
        <w:tc>
          <w:tcPr>
            <w:tcW w:w="0" w:type="auto"/>
          </w:tcPr>
          <w:p w14:paraId="2D5A3F8F" w14:textId="46CC81E6" w:rsidR="00C0477C" w:rsidRPr="00325F11" w:rsidRDefault="00304308" w:rsidP="007523F3">
            <w:pPr>
              <w:pStyle w:val="DaftarParagraf"/>
              <w:ind w:left="0"/>
              <w:jc w:val="both"/>
              <w:rPr>
                <w:rFonts w:ascii="Times New Roman" w:hAnsi="Times New Roman" w:cs="Times New Roman"/>
              </w:rPr>
            </w:pPr>
            <w:proofErr w:type="spellStart"/>
            <w:r>
              <w:rPr>
                <w:rFonts w:ascii="Times New Roman" w:hAnsi="Times New Roman" w:cs="Times New Roman"/>
              </w:rPr>
              <w:t>Mulyani</w:t>
            </w:r>
            <w:proofErr w:type="spellEnd"/>
            <w:r>
              <w:rPr>
                <w:rFonts w:ascii="Times New Roman" w:hAnsi="Times New Roman" w:cs="Times New Roman"/>
              </w:rPr>
              <w:t>, et al (2018)</w:t>
            </w:r>
          </w:p>
        </w:tc>
        <w:tc>
          <w:tcPr>
            <w:tcW w:w="0" w:type="auto"/>
          </w:tcPr>
          <w:p w14:paraId="1D2393D9" w14:textId="74BE09E5" w:rsidR="00C0477C" w:rsidRDefault="00976D9B" w:rsidP="007523F3">
            <w:pPr>
              <w:pStyle w:val="DaftarParagraf"/>
              <w:ind w:left="0"/>
              <w:jc w:val="both"/>
              <w:rPr>
                <w:rFonts w:ascii="Times New Roman" w:hAnsi="Times New Roman" w:cs="Times New Roman"/>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Pr="00737028">
              <w:rPr>
                <w:rFonts w:ascii="Times New Roman" w:hAnsi="Times New Roman" w:cs="Times New Roman"/>
                <w:i/>
                <w:iCs/>
              </w:rPr>
              <w:t>Tax</w:t>
            </w:r>
            <w:r>
              <w:rPr>
                <w:rFonts w:ascii="Times New Roman" w:hAnsi="Times New Roman" w:cs="Times New Roman"/>
              </w:rPr>
              <w:t xml:space="preserve"> </w:t>
            </w:r>
            <w:r w:rsidR="00BC2262" w:rsidRPr="00737028">
              <w:rPr>
                <w:rFonts w:ascii="Times New Roman" w:hAnsi="Times New Roman" w:cs="Times New Roman"/>
                <w:i/>
                <w:iCs/>
              </w:rPr>
              <w:t>A</w:t>
            </w:r>
            <w:r w:rsidRPr="00737028">
              <w:rPr>
                <w:rFonts w:ascii="Times New Roman" w:hAnsi="Times New Roman" w:cs="Times New Roman"/>
                <w:i/>
                <w:iCs/>
              </w:rPr>
              <w:t>voidance</w:t>
            </w:r>
          </w:p>
          <w:p w14:paraId="02F7E39E" w14:textId="77777777" w:rsidR="00976D9B" w:rsidRDefault="00976D9B" w:rsidP="007523F3">
            <w:pPr>
              <w:pStyle w:val="DaftarParagraf"/>
              <w:ind w:left="0"/>
              <w:jc w:val="both"/>
              <w:rPr>
                <w:rFonts w:ascii="Times New Roman" w:hAnsi="Times New Roman" w:cs="Times New Roman"/>
              </w:rPr>
            </w:pPr>
          </w:p>
          <w:p w14:paraId="7A450B04" w14:textId="1408C0B7" w:rsidR="00976D9B" w:rsidRPr="00325F11" w:rsidRDefault="00976D9B"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r w:rsidR="00BC2262" w:rsidRPr="00737028">
              <w:rPr>
                <w:rFonts w:ascii="Times New Roman" w:hAnsi="Times New Roman" w:cs="Times New Roman"/>
                <w:i/>
                <w:iCs/>
              </w:rPr>
              <w:t xml:space="preserve">Corporate Governance </w:t>
            </w:r>
            <w:r w:rsidR="00BC2262">
              <w:rPr>
                <w:rFonts w:ascii="Times New Roman" w:hAnsi="Times New Roman" w:cs="Times New Roman"/>
              </w:rPr>
              <w:t>(</w:t>
            </w:r>
            <w:proofErr w:type="spellStart"/>
            <w:r w:rsidR="00314B8B">
              <w:rPr>
                <w:rFonts w:ascii="Times New Roman" w:hAnsi="Times New Roman" w:cs="Times New Roman"/>
              </w:rPr>
              <w:t>kepemilikan</w:t>
            </w:r>
            <w:proofErr w:type="spellEnd"/>
            <w:r w:rsidR="00314B8B">
              <w:rPr>
                <w:rFonts w:ascii="Times New Roman" w:hAnsi="Times New Roman" w:cs="Times New Roman"/>
              </w:rPr>
              <w:t xml:space="preserve"> </w:t>
            </w:r>
            <w:proofErr w:type="spellStart"/>
            <w:r w:rsidR="00314B8B">
              <w:rPr>
                <w:rFonts w:ascii="Times New Roman" w:hAnsi="Times New Roman" w:cs="Times New Roman"/>
              </w:rPr>
              <w:t>institusional</w:t>
            </w:r>
            <w:proofErr w:type="spellEnd"/>
            <w:r w:rsidR="00314B8B">
              <w:rPr>
                <w:rFonts w:ascii="Times New Roman" w:hAnsi="Times New Roman" w:cs="Times New Roman"/>
              </w:rPr>
              <w:t xml:space="preserve">, </w:t>
            </w:r>
            <w:proofErr w:type="spellStart"/>
            <w:r w:rsidR="00314B8B">
              <w:rPr>
                <w:rFonts w:ascii="Times New Roman" w:hAnsi="Times New Roman" w:cs="Times New Roman"/>
              </w:rPr>
              <w:t>dewan</w:t>
            </w:r>
            <w:proofErr w:type="spellEnd"/>
            <w:r w:rsidR="00314B8B">
              <w:rPr>
                <w:rFonts w:ascii="Times New Roman" w:hAnsi="Times New Roman" w:cs="Times New Roman"/>
              </w:rPr>
              <w:t xml:space="preserve"> </w:t>
            </w:r>
            <w:proofErr w:type="spellStart"/>
            <w:r w:rsidR="00314B8B">
              <w:rPr>
                <w:rFonts w:ascii="Times New Roman" w:hAnsi="Times New Roman" w:cs="Times New Roman"/>
              </w:rPr>
              <w:t>komisaris</w:t>
            </w:r>
            <w:proofErr w:type="spellEnd"/>
            <w:r w:rsidR="00314B8B">
              <w:rPr>
                <w:rFonts w:ascii="Times New Roman" w:hAnsi="Times New Roman" w:cs="Times New Roman"/>
              </w:rPr>
              <w:t xml:space="preserve"> </w:t>
            </w:r>
            <w:proofErr w:type="spellStart"/>
            <w:r w:rsidR="00314B8B">
              <w:rPr>
                <w:rFonts w:ascii="Times New Roman" w:hAnsi="Times New Roman" w:cs="Times New Roman"/>
              </w:rPr>
              <w:t>independen</w:t>
            </w:r>
            <w:proofErr w:type="spellEnd"/>
            <w:r w:rsidR="00314B8B">
              <w:rPr>
                <w:rFonts w:ascii="Times New Roman" w:hAnsi="Times New Roman" w:cs="Times New Roman"/>
              </w:rPr>
              <w:t xml:space="preserve">, </w:t>
            </w:r>
            <w:proofErr w:type="spellStart"/>
            <w:r w:rsidR="00695307">
              <w:rPr>
                <w:rFonts w:ascii="Times New Roman" w:hAnsi="Times New Roman" w:cs="Times New Roman"/>
              </w:rPr>
              <w:t>komite</w:t>
            </w:r>
            <w:proofErr w:type="spellEnd"/>
            <w:r w:rsidR="00695307">
              <w:rPr>
                <w:rFonts w:ascii="Times New Roman" w:hAnsi="Times New Roman" w:cs="Times New Roman"/>
              </w:rPr>
              <w:t xml:space="preserve"> audit &amp; </w:t>
            </w:r>
            <w:proofErr w:type="spellStart"/>
            <w:r w:rsidR="00695307">
              <w:rPr>
                <w:rFonts w:ascii="Times New Roman" w:hAnsi="Times New Roman" w:cs="Times New Roman"/>
              </w:rPr>
              <w:t>kualitas</w:t>
            </w:r>
            <w:proofErr w:type="spellEnd"/>
            <w:r w:rsidR="00695307">
              <w:rPr>
                <w:rFonts w:ascii="Times New Roman" w:hAnsi="Times New Roman" w:cs="Times New Roman"/>
              </w:rPr>
              <w:t xml:space="preserve"> audit)</w:t>
            </w:r>
          </w:p>
        </w:tc>
        <w:tc>
          <w:tcPr>
            <w:tcW w:w="0" w:type="auto"/>
          </w:tcPr>
          <w:p w14:paraId="45C48FE4" w14:textId="274C79C3" w:rsidR="00C0477C" w:rsidRPr="00325F11" w:rsidRDefault="00B419CF"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Pertambangan</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1C93D22E" w14:textId="4C9CAD47" w:rsidR="00C0477C" w:rsidRDefault="00CB41DA" w:rsidP="007523F3">
            <w:pPr>
              <w:pStyle w:val="DaftarParagraf"/>
              <w:ind w:left="0"/>
              <w:jc w:val="both"/>
              <w:rPr>
                <w:rFonts w:ascii="Times New Roman" w:hAnsi="Times New Roman" w:cs="Times New Roman"/>
              </w:rPr>
            </w:pPr>
            <w:proofErr w:type="spellStart"/>
            <w:r>
              <w:rPr>
                <w:rFonts w:ascii="Times New Roman" w:hAnsi="Times New Roman" w:cs="Times New Roman"/>
              </w:rPr>
              <w:t>Ko</w:t>
            </w:r>
            <w:r w:rsidR="004C3971">
              <w:rPr>
                <w:rFonts w:ascii="Times New Roman" w:hAnsi="Times New Roman" w:cs="Times New Roman"/>
              </w:rPr>
              <w:t>mite</w:t>
            </w:r>
            <w:proofErr w:type="spellEnd"/>
            <w:r w:rsidR="004C3971">
              <w:rPr>
                <w:rFonts w:ascii="Times New Roman" w:hAnsi="Times New Roman" w:cs="Times New Roman"/>
              </w:rPr>
              <w:t xml:space="preserve"> </w:t>
            </w:r>
            <w:r>
              <w:rPr>
                <w:rFonts w:ascii="Times New Roman" w:hAnsi="Times New Roman" w:cs="Times New Roman"/>
              </w:rPr>
              <w:t>a</w:t>
            </w:r>
            <w:r w:rsidR="004C3971">
              <w:rPr>
                <w:rFonts w:ascii="Times New Roman" w:hAnsi="Times New Roman" w:cs="Times New Roman"/>
              </w:rPr>
              <w:t>udit</w:t>
            </w:r>
            <w:r w:rsidR="006647A2">
              <w:rPr>
                <w:rFonts w:ascii="Times New Roman" w:hAnsi="Times New Roman" w:cs="Times New Roman"/>
              </w:rPr>
              <w:t xml:space="preserve"> </w:t>
            </w:r>
            <w:proofErr w:type="spellStart"/>
            <w:r w:rsidR="006647A2">
              <w:rPr>
                <w:rFonts w:ascii="Times New Roman" w:hAnsi="Times New Roman" w:cs="Times New Roman"/>
              </w:rPr>
              <w:t>dan</w:t>
            </w:r>
            <w:proofErr w:type="spellEnd"/>
            <w:r w:rsidR="006647A2">
              <w:rPr>
                <w:rFonts w:ascii="Times New Roman" w:hAnsi="Times New Roman" w:cs="Times New Roman"/>
              </w:rPr>
              <w:t xml:space="preserve"> </w:t>
            </w:r>
            <w:proofErr w:type="spellStart"/>
            <w:r w:rsidR="006647A2">
              <w:rPr>
                <w:rFonts w:ascii="Times New Roman" w:hAnsi="Times New Roman" w:cs="Times New Roman"/>
              </w:rPr>
              <w:t>kepemilikan</w:t>
            </w:r>
            <w:proofErr w:type="spellEnd"/>
            <w:r w:rsidR="006647A2">
              <w:rPr>
                <w:rFonts w:ascii="Times New Roman" w:hAnsi="Times New Roman" w:cs="Times New Roman"/>
              </w:rPr>
              <w:t xml:space="preserve"> </w:t>
            </w:r>
            <w:proofErr w:type="spellStart"/>
            <w:r w:rsidR="006647A2">
              <w:rPr>
                <w:rFonts w:ascii="Times New Roman" w:hAnsi="Times New Roman" w:cs="Times New Roman"/>
              </w:rPr>
              <w:t>institusional</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w:t>
            </w:r>
            <w:r w:rsidR="006647A2">
              <w:rPr>
                <w:rFonts w:ascii="Times New Roman" w:hAnsi="Times New Roman" w:cs="Times New Roman"/>
              </w:rPr>
              <w:t>rhadap</w:t>
            </w:r>
            <w:proofErr w:type="spellEnd"/>
            <w:r w:rsidR="006647A2">
              <w:rPr>
                <w:rFonts w:ascii="Times New Roman" w:hAnsi="Times New Roman" w:cs="Times New Roman"/>
              </w:rPr>
              <w:t xml:space="preserve"> </w:t>
            </w:r>
            <w:r w:rsidR="00AB636C" w:rsidRPr="00C16B35">
              <w:rPr>
                <w:rFonts w:ascii="Times New Roman" w:hAnsi="Times New Roman" w:cs="Times New Roman"/>
                <w:i/>
                <w:iCs/>
              </w:rPr>
              <w:t>tax avoidance</w:t>
            </w:r>
            <w:r w:rsidR="00AB636C">
              <w:rPr>
                <w:rFonts w:ascii="Times New Roman" w:hAnsi="Times New Roman" w:cs="Times New Roman"/>
              </w:rPr>
              <w:t>.</w:t>
            </w:r>
          </w:p>
          <w:p w14:paraId="1ABC5306" w14:textId="77777777" w:rsidR="00AB636C" w:rsidRDefault="00AB636C" w:rsidP="007523F3">
            <w:pPr>
              <w:pStyle w:val="DaftarParagraf"/>
              <w:ind w:left="0"/>
              <w:jc w:val="both"/>
              <w:rPr>
                <w:rFonts w:ascii="Times New Roman" w:hAnsi="Times New Roman" w:cs="Times New Roman"/>
              </w:rPr>
            </w:pPr>
          </w:p>
          <w:p w14:paraId="5D44EB73" w14:textId="24EBF389" w:rsidR="00AB636C" w:rsidRDefault="00643991" w:rsidP="007523F3">
            <w:pPr>
              <w:pStyle w:val="DaftarParagraf"/>
              <w:ind w:left="0"/>
              <w:jc w:val="both"/>
              <w:rPr>
                <w:rFonts w:ascii="Times New Roman" w:hAnsi="Times New Roman" w:cs="Times New Roman"/>
              </w:rPr>
            </w:pPr>
            <w:proofErr w:type="spellStart"/>
            <w:r>
              <w:rPr>
                <w:rFonts w:ascii="Times New Roman" w:hAnsi="Times New Roman" w:cs="Times New Roman"/>
              </w:rPr>
              <w:t>Dewan</w:t>
            </w:r>
            <w:proofErr w:type="spellEnd"/>
            <w:r>
              <w:rPr>
                <w:rFonts w:ascii="Times New Roman" w:hAnsi="Times New Roman" w:cs="Times New Roman"/>
              </w:rPr>
              <w:t xml:space="preserve"> </w:t>
            </w:r>
            <w:proofErr w:type="spellStart"/>
            <w:r>
              <w:rPr>
                <w:rFonts w:ascii="Times New Roman" w:hAnsi="Times New Roman" w:cs="Times New Roman"/>
              </w:rPr>
              <w:t>komisaris</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negatif</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r w:rsidRPr="00C16B35">
              <w:rPr>
                <w:rFonts w:ascii="Times New Roman" w:hAnsi="Times New Roman" w:cs="Times New Roman"/>
                <w:i/>
                <w:iCs/>
              </w:rPr>
              <w:t>tax avoidance</w:t>
            </w:r>
            <w:r>
              <w:rPr>
                <w:rFonts w:ascii="Times New Roman" w:hAnsi="Times New Roman" w:cs="Times New Roman"/>
              </w:rPr>
              <w:t>.</w:t>
            </w:r>
          </w:p>
          <w:p w14:paraId="53D60396" w14:textId="77777777" w:rsidR="00C156EB" w:rsidRDefault="00C156EB" w:rsidP="007523F3">
            <w:pPr>
              <w:pStyle w:val="DaftarParagraf"/>
              <w:ind w:left="0"/>
              <w:jc w:val="both"/>
              <w:rPr>
                <w:rFonts w:ascii="Times New Roman" w:hAnsi="Times New Roman" w:cs="Times New Roman"/>
              </w:rPr>
            </w:pPr>
          </w:p>
          <w:p w14:paraId="44B7D849" w14:textId="15C9DFA7" w:rsidR="00C156EB" w:rsidRDefault="00C156EB" w:rsidP="007523F3">
            <w:pPr>
              <w:pStyle w:val="DaftarParagraf"/>
              <w:ind w:left="0"/>
              <w:jc w:val="both"/>
              <w:rPr>
                <w:rFonts w:ascii="Times New Roman" w:hAnsi="Times New Roman" w:cs="Times New Roman"/>
              </w:rPr>
            </w:pPr>
            <w:proofErr w:type="spellStart"/>
            <w:r>
              <w:rPr>
                <w:rFonts w:ascii="Times New Roman" w:hAnsi="Times New Roman" w:cs="Times New Roman"/>
              </w:rPr>
              <w:t>Kualitas</w:t>
            </w:r>
            <w:proofErr w:type="spellEnd"/>
            <w:r>
              <w:rPr>
                <w:rFonts w:ascii="Times New Roman" w:hAnsi="Times New Roman" w:cs="Times New Roman"/>
              </w:rPr>
              <w:t xml:space="preserve"> audit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sidR="002D7DD8">
              <w:rPr>
                <w:rFonts w:ascii="Times New Roman" w:hAnsi="Times New Roman" w:cs="Times New Roman"/>
              </w:rPr>
              <w:t xml:space="preserve"> </w:t>
            </w:r>
            <w:proofErr w:type="spellStart"/>
            <w:r w:rsidR="002D7DD8">
              <w:rPr>
                <w:rFonts w:ascii="Times New Roman" w:hAnsi="Times New Roman" w:cs="Times New Roman"/>
              </w:rPr>
              <w:t>namun</w:t>
            </w:r>
            <w:proofErr w:type="spellEnd"/>
            <w:r w:rsidR="002D7DD8">
              <w:rPr>
                <w:rFonts w:ascii="Times New Roman" w:hAnsi="Times New Roman" w:cs="Times New Roman"/>
              </w:rPr>
              <w:t xml:space="preserve"> </w:t>
            </w:r>
            <w:proofErr w:type="spellStart"/>
            <w:r w:rsidR="002D7DD8">
              <w:rPr>
                <w:rFonts w:ascii="Times New Roman" w:hAnsi="Times New Roman" w:cs="Times New Roman"/>
              </w:rPr>
              <w:t>signifikan</w:t>
            </w:r>
            <w:proofErr w:type="spellEnd"/>
            <w:r w:rsidR="002D7DD8">
              <w:rPr>
                <w:rFonts w:ascii="Times New Roman" w:hAnsi="Times New Roman" w:cs="Times New Roman"/>
              </w:rPr>
              <w:t xml:space="preserve"> </w:t>
            </w:r>
            <w:proofErr w:type="spellStart"/>
            <w:r w:rsidR="002D7DD8">
              <w:rPr>
                <w:rFonts w:ascii="Times New Roman" w:hAnsi="Times New Roman" w:cs="Times New Roman"/>
              </w:rPr>
              <w:t>terhadap</w:t>
            </w:r>
            <w:proofErr w:type="spellEnd"/>
            <w:r w:rsidR="002D7DD8">
              <w:rPr>
                <w:rFonts w:ascii="Times New Roman" w:hAnsi="Times New Roman" w:cs="Times New Roman"/>
              </w:rPr>
              <w:t xml:space="preserve"> </w:t>
            </w:r>
            <w:r w:rsidR="002D7DD8" w:rsidRPr="00C16B35">
              <w:rPr>
                <w:rFonts w:ascii="Times New Roman" w:hAnsi="Times New Roman" w:cs="Times New Roman"/>
                <w:i/>
                <w:iCs/>
              </w:rPr>
              <w:t>tax avoidance</w:t>
            </w:r>
            <w:r w:rsidR="002D7DD8">
              <w:rPr>
                <w:rFonts w:ascii="Times New Roman" w:hAnsi="Times New Roman" w:cs="Times New Roman"/>
              </w:rPr>
              <w:t>.</w:t>
            </w:r>
          </w:p>
          <w:p w14:paraId="20D0E5D6" w14:textId="1771AB06" w:rsidR="00643991" w:rsidRPr="00325F11" w:rsidRDefault="00643991" w:rsidP="007523F3">
            <w:pPr>
              <w:pStyle w:val="DaftarParagraf"/>
              <w:ind w:left="0"/>
              <w:jc w:val="both"/>
              <w:rPr>
                <w:rFonts w:ascii="Times New Roman" w:hAnsi="Times New Roman" w:cs="Times New Roman"/>
              </w:rPr>
            </w:pPr>
          </w:p>
        </w:tc>
      </w:tr>
      <w:tr w:rsidR="00623C61" w:rsidRPr="00325F11" w14:paraId="2E6ADE14" w14:textId="77777777" w:rsidTr="007523F3">
        <w:trPr>
          <w:trHeight w:val="2659"/>
        </w:trPr>
        <w:tc>
          <w:tcPr>
            <w:tcW w:w="0" w:type="auto"/>
          </w:tcPr>
          <w:p w14:paraId="497D887D" w14:textId="4AFF0B48" w:rsidR="008E61A0" w:rsidRPr="00325F11" w:rsidRDefault="00BB642B" w:rsidP="007523F3">
            <w:pPr>
              <w:pStyle w:val="DaftarParagraf"/>
              <w:ind w:left="0"/>
              <w:jc w:val="both"/>
              <w:rPr>
                <w:rFonts w:ascii="Times New Roman" w:hAnsi="Times New Roman" w:cs="Times New Roman"/>
              </w:rPr>
            </w:pPr>
            <w:r>
              <w:rPr>
                <w:rFonts w:ascii="Times New Roman" w:hAnsi="Times New Roman" w:cs="Times New Roman"/>
              </w:rPr>
              <w:t>12</w:t>
            </w:r>
          </w:p>
        </w:tc>
        <w:tc>
          <w:tcPr>
            <w:tcW w:w="0" w:type="auto"/>
          </w:tcPr>
          <w:p w14:paraId="6FEA06B0" w14:textId="35BB680C" w:rsidR="008E61A0" w:rsidRPr="00325F11" w:rsidRDefault="00892D9D" w:rsidP="007523F3">
            <w:pPr>
              <w:pStyle w:val="DaftarParagraf"/>
              <w:ind w:left="0"/>
              <w:jc w:val="both"/>
              <w:rPr>
                <w:rFonts w:ascii="Times New Roman" w:hAnsi="Times New Roman" w:cs="Times New Roman"/>
              </w:rPr>
            </w:pPr>
            <w:r>
              <w:rPr>
                <w:rFonts w:ascii="Times New Roman" w:hAnsi="Times New Roman" w:cs="Times New Roman"/>
              </w:rPr>
              <w:t xml:space="preserve">Sandy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Lukviarman</w:t>
            </w:r>
            <w:proofErr w:type="spellEnd"/>
            <w:r>
              <w:rPr>
                <w:rFonts w:ascii="Times New Roman" w:hAnsi="Times New Roman" w:cs="Times New Roman"/>
              </w:rPr>
              <w:t xml:space="preserve"> (2015)</w:t>
            </w:r>
          </w:p>
        </w:tc>
        <w:tc>
          <w:tcPr>
            <w:tcW w:w="0" w:type="auto"/>
          </w:tcPr>
          <w:p w14:paraId="66B8C9F3" w14:textId="77777777" w:rsidR="008E61A0" w:rsidRPr="00C16B35" w:rsidRDefault="00892D9D" w:rsidP="007523F3">
            <w:pPr>
              <w:pStyle w:val="DaftarParagraf"/>
              <w:ind w:left="0"/>
              <w:jc w:val="both"/>
              <w:rPr>
                <w:rFonts w:ascii="Times New Roman" w:hAnsi="Times New Roman" w:cs="Times New Roman"/>
                <w:i/>
                <w:iCs/>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Pr="00C16B35">
              <w:rPr>
                <w:rFonts w:ascii="Times New Roman" w:hAnsi="Times New Roman" w:cs="Times New Roman"/>
                <w:i/>
                <w:iCs/>
              </w:rPr>
              <w:t>Tax Avoidance</w:t>
            </w:r>
          </w:p>
          <w:p w14:paraId="5935F6CA" w14:textId="77777777" w:rsidR="00892D9D" w:rsidRDefault="00892D9D" w:rsidP="007523F3">
            <w:pPr>
              <w:pStyle w:val="DaftarParagraf"/>
              <w:ind w:left="0"/>
              <w:jc w:val="both"/>
              <w:rPr>
                <w:rFonts w:ascii="Times New Roman" w:hAnsi="Times New Roman" w:cs="Times New Roman"/>
              </w:rPr>
            </w:pPr>
          </w:p>
          <w:p w14:paraId="000F81A2" w14:textId="17967DF5" w:rsidR="00892D9D" w:rsidRPr="00325F11" w:rsidRDefault="00892D9D"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r w:rsidR="000B3460" w:rsidRPr="00C16B35">
              <w:rPr>
                <w:rFonts w:ascii="Times New Roman" w:hAnsi="Times New Roman" w:cs="Times New Roman"/>
                <w:i/>
                <w:iCs/>
              </w:rPr>
              <w:t xml:space="preserve">Corporate Governance </w:t>
            </w:r>
            <w:r w:rsidR="000B3460">
              <w:rPr>
                <w:rFonts w:ascii="Times New Roman" w:hAnsi="Times New Roman" w:cs="Times New Roman"/>
              </w:rPr>
              <w:t>(</w:t>
            </w:r>
            <w:proofErr w:type="spellStart"/>
            <w:r w:rsidR="000B3460">
              <w:rPr>
                <w:rFonts w:ascii="Times New Roman" w:hAnsi="Times New Roman" w:cs="Times New Roman"/>
              </w:rPr>
              <w:t>kepemilikan</w:t>
            </w:r>
            <w:proofErr w:type="spellEnd"/>
            <w:r w:rsidR="000B3460">
              <w:rPr>
                <w:rFonts w:ascii="Times New Roman" w:hAnsi="Times New Roman" w:cs="Times New Roman"/>
              </w:rPr>
              <w:t xml:space="preserve"> </w:t>
            </w:r>
            <w:proofErr w:type="spellStart"/>
            <w:r w:rsidR="000B3460">
              <w:rPr>
                <w:rFonts w:ascii="Times New Roman" w:hAnsi="Times New Roman" w:cs="Times New Roman"/>
              </w:rPr>
              <w:t>institusional</w:t>
            </w:r>
            <w:proofErr w:type="spellEnd"/>
            <w:r w:rsidR="000B3460">
              <w:rPr>
                <w:rFonts w:ascii="Times New Roman" w:hAnsi="Times New Roman" w:cs="Times New Roman"/>
              </w:rPr>
              <w:t xml:space="preserve">, </w:t>
            </w:r>
            <w:proofErr w:type="spellStart"/>
            <w:r w:rsidR="000B3460">
              <w:rPr>
                <w:rFonts w:ascii="Times New Roman" w:hAnsi="Times New Roman" w:cs="Times New Roman"/>
              </w:rPr>
              <w:t>dewan</w:t>
            </w:r>
            <w:proofErr w:type="spellEnd"/>
            <w:r w:rsidR="000B3460">
              <w:rPr>
                <w:rFonts w:ascii="Times New Roman" w:hAnsi="Times New Roman" w:cs="Times New Roman"/>
              </w:rPr>
              <w:t xml:space="preserve"> </w:t>
            </w:r>
            <w:proofErr w:type="spellStart"/>
            <w:r w:rsidR="000B3460">
              <w:rPr>
                <w:rFonts w:ascii="Times New Roman" w:hAnsi="Times New Roman" w:cs="Times New Roman"/>
              </w:rPr>
              <w:t>komisaris</w:t>
            </w:r>
            <w:proofErr w:type="spellEnd"/>
            <w:r w:rsidR="000B3460">
              <w:rPr>
                <w:rFonts w:ascii="Times New Roman" w:hAnsi="Times New Roman" w:cs="Times New Roman"/>
              </w:rPr>
              <w:t xml:space="preserve"> </w:t>
            </w:r>
            <w:proofErr w:type="spellStart"/>
            <w:r w:rsidR="000B3460">
              <w:rPr>
                <w:rFonts w:ascii="Times New Roman" w:hAnsi="Times New Roman" w:cs="Times New Roman"/>
              </w:rPr>
              <w:t>independen</w:t>
            </w:r>
            <w:proofErr w:type="spellEnd"/>
            <w:r w:rsidR="000B3460">
              <w:rPr>
                <w:rFonts w:ascii="Times New Roman" w:hAnsi="Times New Roman" w:cs="Times New Roman"/>
              </w:rPr>
              <w:t xml:space="preserve">, </w:t>
            </w:r>
            <w:proofErr w:type="spellStart"/>
            <w:r w:rsidR="000B3460">
              <w:rPr>
                <w:rFonts w:ascii="Times New Roman" w:hAnsi="Times New Roman" w:cs="Times New Roman"/>
              </w:rPr>
              <w:t>kualitas</w:t>
            </w:r>
            <w:proofErr w:type="spellEnd"/>
            <w:r w:rsidR="000B3460">
              <w:rPr>
                <w:rFonts w:ascii="Times New Roman" w:hAnsi="Times New Roman" w:cs="Times New Roman"/>
              </w:rPr>
              <w:t xml:space="preserve"> audit &amp; </w:t>
            </w:r>
            <w:proofErr w:type="spellStart"/>
            <w:r w:rsidR="000B3460">
              <w:rPr>
                <w:rFonts w:ascii="Times New Roman" w:hAnsi="Times New Roman" w:cs="Times New Roman"/>
              </w:rPr>
              <w:t>komite</w:t>
            </w:r>
            <w:proofErr w:type="spellEnd"/>
            <w:r w:rsidR="000B3460">
              <w:rPr>
                <w:rFonts w:ascii="Times New Roman" w:hAnsi="Times New Roman" w:cs="Times New Roman"/>
              </w:rPr>
              <w:t xml:space="preserve"> audit)</w:t>
            </w:r>
          </w:p>
        </w:tc>
        <w:tc>
          <w:tcPr>
            <w:tcW w:w="0" w:type="auto"/>
          </w:tcPr>
          <w:p w14:paraId="6DECC258" w14:textId="59B3994E" w:rsidR="008E61A0" w:rsidRPr="00325F11" w:rsidRDefault="000B3460" w:rsidP="007523F3">
            <w:pPr>
              <w:pStyle w:val="DaftarParagraf"/>
              <w:ind w:left="0"/>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Manufaktur</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w:t>
            </w:r>
          </w:p>
        </w:tc>
        <w:tc>
          <w:tcPr>
            <w:tcW w:w="0" w:type="auto"/>
          </w:tcPr>
          <w:p w14:paraId="3D341052" w14:textId="77777777" w:rsidR="008E61A0" w:rsidRPr="00DE682A" w:rsidRDefault="00B736F2" w:rsidP="007523F3">
            <w:pPr>
              <w:pStyle w:val="DaftarParagraf"/>
              <w:ind w:left="0"/>
              <w:jc w:val="both"/>
              <w:rPr>
                <w:rFonts w:ascii="Times New Roman" w:hAnsi="Times New Roman" w:cs="Times New Roman"/>
                <w:i/>
                <w:iCs/>
              </w:rPr>
            </w:pPr>
            <w:proofErr w:type="spellStart"/>
            <w:r>
              <w:rPr>
                <w:rFonts w:ascii="Times New Roman" w:hAnsi="Times New Roman" w:cs="Times New Roman"/>
              </w:rPr>
              <w:t>Dewan</w:t>
            </w:r>
            <w:proofErr w:type="spellEnd"/>
            <w:r>
              <w:rPr>
                <w:rFonts w:ascii="Times New Roman" w:hAnsi="Times New Roman" w:cs="Times New Roman"/>
              </w:rPr>
              <w:t xml:space="preserve"> </w:t>
            </w:r>
            <w:proofErr w:type="spellStart"/>
            <w:r>
              <w:rPr>
                <w:rFonts w:ascii="Times New Roman" w:hAnsi="Times New Roman" w:cs="Times New Roman"/>
              </w:rPr>
              <w:t>komisaris</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audit</w:t>
            </w:r>
            <w:r w:rsidR="00876F0D">
              <w:rPr>
                <w:rFonts w:ascii="Times New Roman" w:hAnsi="Times New Roman" w:cs="Times New Roman"/>
              </w:rPr>
              <w:t xml:space="preserve"> &amp; </w:t>
            </w:r>
            <w:proofErr w:type="spellStart"/>
            <w:r w:rsidR="00876F0D">
              <w:rPr>
                <w:rFonts w:ascii="Times New Roman" w:hAnsi="Times New Roman" w:cs="Times New Roman"/>
              </w:rPr>
              <w:t>komite</w:t>
            </w:r>
            <w:proofErr w:type="spellEnd"/>
            <w:r w:rsidR="00876F0D">
              <w:rPr>
                <w:rFonts w:ascii="Times New Roman" w:hAnsi="Times New Roman" w:cs="Times New Roman"/>
              </w:rPr>
              <w:t xml:space="preserve"> audit </w:t>
            </w:r>
            <w:proofErr w:type="spellStart"/>
            <w:r w:rsidR="00876F0D">
              <w:rPr>
                <w:rFonts w:ascii="Times New Roman" w:hAnsi="Times New Roman" w:cs="Times New Roman"/>
              </w:rPr>
              <w:t>berpengaruh</w:t>
            </w:r>
            <w:proofErr w:type="spellEnd"/>
            <w:r w:rsidR="00876F0D">
              <w:rPr>
                <w:rFonts w:ascii="Times New Roman" w:hAnsi="Times New Roman" w:cs="Times New Roman"/>
              </w:rPr>
              <w:t xml:space="preserve"> </w:t>
            </w:r>
            <w:proofErr w:type="spellStart"/>
            <w:r w:rsidR="00876F0D">
              <w:rPr>
                <w:rFonts w:ascii="Times New Roman" w:hAnsi="Times New Roman" w:cs="Times New Roman"/>
              </w:rPr>
              <w:t>negatif</w:t>
            </w:r>
            <w:proofErr w:type="spellEnd"/>
            <w:r w:rsidR="00876F0D">
              <w:rPr>
                <w:rFonts w:ascii="Times New Roman" w:hAnsi="Times New Roman" w:cs="Times New Roman"/>
              </w:rPr>
              <w:t xml:space="preserve"> </w:t>
            </w:r>
            <w:proofErr w:type="spellStart"/>
            <w:r w:rsidR="00876F0D">
              <w:rPr>
                <w:rFonts w:ascii="Times New Roman" w:hAnsi="Times New Roman" w:cs="Times New Roman"/>
              </w:rPr>
              <w:t>dan</w:t>
            </w:r>
            <w:proofErr w:type="spellEnd"/>
            <w:r w:rsidR="00876F0D">
              <w:rPr>
                <w:rFonts w:ascii="Times New Roman" w:hAnsi="Times New Roman" w:cs="Times New Roman"/>
              </w:rPr>
              <w:t xml:space="preserve"> </w:t>
            </w:r>
            <w:proofErr w:type="spellStart"/>
            <w:r w:rsidR="00876F0D">
              <w:rPr>
                <w:rFonts w:ascii="Times New Roman" w:hAnsi="Times New Roman" w:cs="Times New Roman"/>
              </w:rPr>
              <w:t>signifikan</w:t>
            </w:r>
            <w:proofErr w:type="spellEnd"/>
            <w:r w:rsidR="00876F0D">
              <w:rPr>
                <w:rFonts w:ascii="Times New Roman" w:hAnsi="Times New Roman" w:cs="Times New Roman"/>
              </w:rPr>
              <w:t xml:space="preserve"> </w:t>
            </w:r>
            <w:proofErr w:type="spellStart"/>
            <w:r w:rsidR="00876F0D">
              <w:rPr>
                <w:rFonts w:ascii="Times New Roman" w:hAnsi="Times New Roman" w:cs="Times New Roman"/>
              </w:rPr>
              <w:t>terhadap</w:t>
            </w:r>
            <w:proofErr w:type="spellEnd"/>
            <w:r w:rsidR="005C0FC8">
              <w:rPr>
                <w:rFonts w:ascii="Times New Roman" w:hAnsi="Times New Roman" w:cs="Times New Roman"/>
              </w:rPr>
              <w:t xml:space="preserve"> </w:t>
            </w:r>
            <w:r w:rsidR="005C0FC8" w:rsidRPr="00DE682A">
              <w:rPr>
                <w:rFonts w:ascii="Times New Roman" w:hAnsi="Times New Roman" w:cs="Times New Roman"/>
                <w:i/>
                <w:iCs/>
              </w:rPr>
              <w:t>tax avoidance.</w:t>
            </w:r>
          </w:p>
          <w:p w14:paraId="1A7A0C90" w14:textId="77777777" w:rsidR="005C0FC8" w:rsidRDefault="005C0FC8" w:rsidP="007523F3">
            <w:pPr>
              <w:pStyle w:val="DaftarParagraf"/>
              <w:ind w:left="0"/>
              <w:jc w:val="both"/>
              <w:rPr>
                <w:rFonts w:ascii="Times New Roman" w:hAnsi="Times New Roman" w:cs="Times New Roman"/>
              </w:rPr>
            </w:pPr>
          </w:p>
          <w:p w14:paraId="2EE8A767" w14:textId="590EFFBD" w:rsidR="005C0FC8" w:rsidRPr="00325F11" w:rsidRDefault="005C0FC8" w:rsidP="007523F3">
            <w:pPr>
              <w:pStyle w:val="DaftarParagraf"/>
              <w:ind w:left="0"/>
              <w:jc w:val="both"/>
              <w:rPr>
                <w:rFonts w:ascii="Times New Roman" w:hAnsi="Times New Roman" w:cs="Times New Roman"/>
              </w:rPr>
            </w:pP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menganggap</w:t>
            </w:r>
            <w:proofErr w:type="spellEnd"/>
            <w:r w:rsidR="004D4096">
              <w:rPr>
                <w:rFonts w:ascii="Times New Roman" w:hAnsi="Times New Roman" w:cs="Times New Roman"/>
              </w:rPr>
              <w:t xml:space="preserve"> </w:t>
            </w:r>
            <w:proofErr w:type="spellStart"/>
            <w:r w:rsidR="004D4096">
              <w:rPr>
                <w:rFonts w:ascii="Times New Roman" w:hAnsi="Times New Roman" w:cs="Times New Roman"/>
              </w:rPr>
              <w:t>sebagai</w:t>
            </w:r>
            <w:proofErr w:type="spellEnd"/>
            <w:r w:rsidR="004D4096">
              <w:rPr>
                <w:rFonts w:ascii="Times New Roman" w:hAnsi="Times New Roman" w:cs="Times New Roman"/>
              </w:rPr>
              <w:t xml:space="preserve"> </w:t>
            </w:r>
            <w:proofErr w:type="spellStart"/>
            <w:r w:rsidR="004D4096">
              <w:rPr>
                <w:rFonts w:ascii="Times New Roman" w:hAnsi="Times New Roman" w:cs="Times New Roman"/>
              </w:rPr>
              <w:t>penent</w:t>
            </w:r>
            <w:r w:rsidR="00DE682A">
              <w:rPr>
                <w:rFonts w:ascii="Times New Roman" w:hAnsi="Times New Roman" w:cs="Times New Roman"/>
              </w:rPr>
              <w:t>u</w:t>
            </w:r>
            <w:proofErr w:type="spellEnd"/>
            <w:r w:rsidR="004D4096">
              <w:rPr>
                <w:rFonts w:ascii="Times New Roman" w:hAnsi="Times New Roman" w:cs="Times New Roman"/>
              </w:rPr>
              <w:t xml:space="preserve"> </w:t>
            </w:r>
            <w:r w:rsidR="004D4096" w:rsidRPr="00DE682A">
              <w:rPr>
                <w:rFonts w:ascii="Times New Roman" w:hAnsi="Times New Roman" w:cs="Times New Roman"/>
                <w:i/>
                <w:iCs/>
              </w:rPr>
              <w:t>tax</w:t>
            </w:r>
            <w:r w:rsidR="004D4096">
              <w:rPr>
                <w:rFonts w:ascii="Times New Roman" w:hAnsi="Times New Roman" w:cs="Times New Roman"/>
              </w:rPr>
              <w:t xml:space="preserve"> </w:t>
            </w:r>
            <w:r w:rsidR="004D4096" w:rsidRPr="00DE682A">
              <w:rPr>
                <w:rFonts w:ascii="Times New Roman" w:hAnsi="Times New Roman" w:cs="Times New Roman"/>
                <w:i/>
                <w:iCs/>
              </w:rPr>
              <w:t>avoidance</w:t>
            </w:r>
            <w:r w:rsidR="004D4096">
              <w:rPr>
                <w:rFonts w:ascii="Times New Roman" w:hAnsi="Times New Roman" w:cs="Times New Roman"/>
              </w:rPr>
              <w:t>.</w:t>
            </w:r>
          </w:p>
        </w:tc>
      </w:tr>
      <w:tr w:rsidR="00623C61" w:rsidRPr="00325F11" w14:paraId="08F5D3E5" w14:textId="77777777" w:rsidTr="007523F3">
        <w:trPr>
          <w:trHeight w:val="2659"/>
        </w:trPr>
        <w:tc>
          <w:tcPr>
            <w:tcW w:w="0" w:type="auto"/>
          </w:tcPr>
          <w:p w14:paraId="76AD3862" w14:textId="6B850F4C" w:rsidR="00477ADA" w:rsidRDefault="00477ADA" w:rsidP="007523F3">
            <w:pPr>
              <w:pStyle w:val="DaftarParagraf"/>
              <w:ind w:left="0"/>
              <w:jc w:val="both"/>
              <w:rPr>
                <w:rFonts w:ascii="Times New Roman" w:hAnsi="Times New Roman" w:cs="Times New Roman"/>
              </w:rPr>
            </w:pPr>
            <w:r>
              <w:rPr>
                <w:rFonts w:ascii="Times New Roman" w:hAnsi="Times New Roman" w:cs="Times New Roman"/>
              </w:rPr>
              <w:t>13</w:t>
            </w:r>
          </w:p>
        </w:tc>
        <w:tc>
          <w:tcPr>
            <w:tcW w:w="0" w:type="auto"/>
          </w:tcPr>
          <w:p w14:paraId="6E58EEDA" w14:textId="3939B7A5" w:rsidR="00477ADA" w:rsidRDefault="00D01EF3" w:rsidP="007523F3">
            <w:pPr>
              <w:pStyle w:val="DaftarParagraf"/>
              <w:ind w:left="0"/>
              <w:jc w:val="both"/>
              <w:rPr>
                <w:rFonts w:ascii="Times New Roman" w:hAnsi="Times New Roman" w:cs="Times New Roman"/>
              </w:rPr>
            </w:pPr>
            <w:proofErr w:type="spellStart"/>
            <w:r>
              <w:rPr>
                <w:rFonts w:ascii="Times New Roman" w:hAnsi="Times New Roman" w:cs="Times New Roman"/>
              </w:rPr>
              <w:t>Rista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Agung</w:t>
            </w:r>
            <w:proofErr w:type="spellEnd"/>
            <w:r>
              <w:rPr>
                <w:rFonts w:ascii="Times New Roman" w:hAnsi="Times New Roman" w:cs="Times New Roman"/>
              </w:rPr>
              <w:t xml:space="preserve"> (2016)</w:t>
            </w:r>
          </w:p>
        </w:tc>
        <w:tc>
          <w:tcPr>
            <w:tcW w:w="0" w:type="auto"/>
          </w:tcPr>
          <w:p w14:paraId="2C4EE583" w14:textId="77777777" w:rsidR="00477ADA" w:rsidRDefault="00D01EF3" w:rsidP="007523F3">
            <w:pPr>
              <w:pStyle w:val="DaftarParagraf"/>
              <w:ind w:left="0"/>
              <w:jc w:val="both"/>
              <w:rPr>
                <w:rFonts w:ascii="Times New Roman" w:hAnsi="Times New Roman" w:cs="Times New Roman"/>
              </w:rPr>
            </w:pPr>
            <w:proofErr w:type="spellStart"/>
            <w:r>
              <w:rPr>
                <w:rFonts w:ascii="Times New Roman" w:hAnsi="Times New Roman" w:cs="Times New Roman"/>
              </w:rPr>
              <w:t>Dependen</w:t>
            </w:r>
            <w:proofErr w:type="spellEnd"/>
            <w:r>
              <w:rPr>
                <w:rFonts w:ascii="Times New Roman" w:hAnsi="Times New Roman" w:cs="Times New Roman"/>
              </w:rPr>
              <w:t xml:space="preserve">: </w:t>
            </w:r>
            <w:r w:rsidRPr="00582585">
              <w:rPr>
                <w:rFonts w:ascii="Times New Roman" w:hAnsi="Times New Roman" w:cs="Times New Roman"/>
                <w:i/>
                <w:iCs/>
              </w:rPr>
              <w:t>Tax Avoidance</w:t>
            </w:r>
          </w:p>
          <w:p w14:paraId="27B0FD5D" w14:textId="77777777" w:rsidR="00D01EF3" w:rsidRDefault="00D01EF3" w:rsidP="007523F3">
            <w:pPr>
              <w:pStyle w:val="DaftarParagraf"/>
              <w:ind w:left="0"/>
              <w:jc w:val="both"/>
              <w:rPr>
                <w:rFonts w:ascii="Times New Roman" w:hAnsi="Times New Roman" w:cs="Times New Roman"/>
              </w:rPr>
            </w:pPr>
          </w:p>
          <w:p w14:paraId="64D00692" w14:textId="69BEDDCD" w:rsidR="00D01EF3" w:rsidRDefault="00D01EF3" w:rsidP="007523F3">
            <w:pPr>
              <w:pStyle w:val="DaftarParagraf"/>
              <w:ind w:left="0"/>
              <w:jc w:val="both"/>
              <w:rPr>
                <w:rFonts w:ascii="Times New Roman" w:hAnsi="Times New Roman" w:cs="Times New Roman"/>
              </w:rPr>
            </w:pP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Komite</w:t>
            </w:r>
            <w:proofErr w:type="spellEnd"/>
            <w:r>
              <w:rPr>
                <w:rFonts w:ascii="Times New Roman" w:hAnsi="Times New Roman" w:cs="Times New Roman"/>
              </w:rPr>
              <w:t xml:space="preserve"> Audit</w:t>
            </w:r>
            <w:r w:rsidR="00587728">
              <w:rPr>
                <w:rFonts w:ascii="Times New Roman" w:hAnsi="Times New Roman" w:cs="Times New Roman"/>
              </w:rPr>
              <w:t xml:space="preserve">, </w:t>
            </w:r>
            <w:proofErr w:type="spellStart"/>
            <w:r w:rsidR="00587728">
              <w:rPr>
                <w:rFonts w:ascii="Times New Roman" w:hAnsi="Times New Roman" w:cs="Times New Roman"/>
              </w:rPr>
              <w:t>Komisaris</w:t>
            </w:r>
            <w:proofErr w:type="spellEnd"/>
            <w:r w:rsidR="00587728">
              <w:rPr>
                <w:rFonts w:ascii="Times New Roman" w:hAnsi="Times New Roman" w:cs="Times New Roman"/>
              </w:rPr>
              <w:t xml:space="preserve"> </w:t>
            </w:r>
            <w:proofErr w:type="spellStart"/>
            <w:r w:rsidR="00587728">
              <w:rPr>
                <w:rFonts w:ascii="Times New Roman" w:hAnsi="Times New Roman" w:cs="Times New Roman"/>
              </w:rPr>
              <w:t>Independen</w:t>
            </w:r>
            <w:proofErr w:type="spellEnd"/>
            <w:r w:rsidR="00587728">
              <w:rPr>
                <w:rFonts w:ascii="Times New Roman" w:hAnsi="Times New Roman" w:cs="Times New Roman"/>
              </w:rPr>
              <w:t xml:space="preserve">, </w:t>
            </w:r>
            <w:proofErr w:type="spellStart"/>
            <w:r w:rsidR="00587728">
              <w:rPr>
                <w:rFonts w:ascii="Times New Roman" w:hAnsi="Times New Roman" w:cs="Times New Roman"/>
              </w:rPr>
              <w:t>Kepemilikan</w:t>
            </w:r>
            <w:proofErr w:type="spellEnd"/>
            <w:r w:rsidR="00587728">
              <w:rPr>
                <w:rFonts w:ascii="Times New Roman" w:hAnsi="Times New Roman" w:cs="Times New Roman"/>
              </w:rPr>
              <w:t xml:space="preserve"> </w:t>
            </w:r>
            <w:proofErr w:type="spellStart"/>
            <w:r w:rsidR="00587728">
              <w:rPr>
                <w:rFonts w:ascii="Times New Roman" w:hAnsi="Times New Roman" w:cs="Times New Roman"/>
              </w:rPr>
              <w:t>Institusional</w:t>
            </w:r>
            <w:proofErr w:type="spellEnd"/>
            <w:r w:rsidR="004103A7">
              <w:rPr>
                <w:rFonts w:ascii="Times New Roman" w:hAnsi="Times New Roman" w:cs="Times New Roman"/>
              </w:rPr>
              <w:t xml:space="preserve"> </w:t>
            </w:r>
            <w:proofErr w:type="spellStart"/>
            <w:r w:rsidR="004103A7">
              <w:rPr>
                <w:rFonts w:ascii="Times New Roman" w:hAnsi="Times New Roman" w:cs="Times New Roman"/>
              </w:rPr>
              <w:t>dan</w:t>
            </w:r>
            <w:proofErr w:type="spellEnd"/>
            <w:r w:rsidR="004103A7">
              <w:rPr>
                <w:rFonts w:ascii="Times New Roman" w:hAnsi="Times New Roman" w:cs="Times New Roman"/>
              </w:rPr>
              <w:t xml:space="preserve"> </w:t>
            </w:r>
            <w:proofErr w:type="spellStart"/>
            <w:r w:rsidR="004103A7">
              <w:rPr>
                <w:rFonts w:ascii="Times New Roman" w:hAnsi="Times New Roman" w:cs="Times New Roman"/>
              </w:rPr>
              <w:t>Ukuran</w:t>
            </w:r>
            <w:proofErr w:type="spellEnd"/>
            <w:r w:rsidR="004103A7">
              <w:rPr>
                <w:rFonts w:ascii="Times New Roman" w:hAnsi="Times New Roman" w:cs="Times New Roman"/>
              </w:rPr>
              <w:t xml:space="preserve"> Perusahaan</w:t>
            </w:r>
          </w:p>
        </w:tc>
        <w:tc>
          <w:tcPr>
            <w:tcW w:w="0" w:type="auto"/>
          </w:tcPr>
          <w:p w14:paraId="1B99061A" w14:textId="5F395E88" w:rsidR="00477ADA" w:rsidRDefault="004103A7" w:rsidP="007523F3">
            <w:pPr>
              <w:pStyle w:val="DaftarParagraf"/>
              <w:ind w:left="0"/>
              <w:jc w:val="both"/>
              <w:rPr>
                <w:rFonts w:ascii="Times New Roman" w:hAnsi="Times New Roman" w:cs="Times New Roman"/>
              </w:rPr>
            </w:pPr>
            <w:r>
              <w:rPr>
                <w:rFonts w:ascii="Times New Roman" w:hAnsi="Times New Roman" w:cs="Times New Roman"/>
              </w:rPr>
              <w:t>Perusahaan</w:t>
            </w:r>
            <w:r w:rsidR="00963221">
              <w:rPr>
                <w:rFonts w:ascii="Times New Roman" w:hAnsi="Times New Roman" w:cs="Times New Roman"/>
              </w:rPr>
              <w:t xml:space="preserve"> </w:t>
            </w:r>
            <w:proofErr w:type="spellStart"/>
            <w:r w:rsidR="00963221">
              <w:rPr>
                <w:rFonts w:ascii="Times New Roman" w:hAnsi="Times New Roman" w:cs="Times New Roman"/>
              </w:rPr>
              <w:t>Manufaktur</w:t>
            </w:r>
            <w:proofErr w:type="spellEnd"/>
            <w:r w:rsidR="00963221">
              <w:rPr>
                <w:rFonts w:ascii="Times New Roman" w:hAnsi="Times New Roman" w:cs="Times New Roman"/>
              </w:rPr>
              <w:t xml:space="preserve"> yang </w:t>
            </w:r>
            <w:proofErr w:type="spellStart"/>
            <w:r w:rsidR="00963221">
              <w:rPr>
                <w:rFonts w:ascii="Times New Roman" w:hAnsi="Times New Roman" w:cs="Times New Roman"/>
              </w:rPr>
              <w:t>terdaftar</w:t>
            </w:r>
            <w:proofErr w:type="spellEnd"/>
            <w:r w:rsidR="00963221">
              <w:rPr>
                <w:rFonts w:ascii="Times New Roman" w:hAnsi="Times New Roman" w:cs="Times New Roman"/>
              </w:rPr>
              <w:t xml:space="preserve"> di BEI</w:t>
            </w:r>
          </w:p>
        </w:tc>
        <w:tc>
          <w:tcPr>
            <w:tcW w:w="0" w:type="auto"/>
          </w:tcPr>
          <w:p w14:paraId="5E91195F" w14:textId="77777777" w:rsidR="00477ADA" w:rsidRDefault="004103A7" w:rsidP="007523F3">
            <w:pPr>
              <w:pStyle w:val="DaftarParagraf"/>
              <w:ind w:left="0"/>
              <w:jc w:val="both"/>
              <w:rPr>
                <w:rFonts w:ascii="Times New Roman" w:hAnsi="Times New Roman" w:cs="Times New Roman"/>
              </w:rPr>
            </w:pPr>
            <w:proofErr w:type="spellStart"/>
            <w:r>
              <w:rPr>
                <w:rFonts w:ascii="Times New Roman" w:hAnsi="Times New Roman" w:cs="Times New Roman"/>
              </w:rPr>
              <w:t>Komite</w:t>
            </w:r>
            <w:proofErr w:type="spellEnd"/>
            <w:r>
              <w:rPr>
                <w:rFonts w:ascii="Times New Roman" w:hAnsi="Times New Roman" w:cs="Times New Roman"/>
              </w:rPr>
              <w:t xml:space="preserve"> audit</w:t>
            </w:r>
            <w:r w:rsidR="00DA6418">
              <w:rPr>
                <w:rFonts w:ascii="Times New Roman" w:hAnsi="Times New Roman" w:cs="Times New Roman"/>
              </w:rPr>
              <w:t xml:space="preserve"> </w:t>
            </w:r>
            <w:proofErr w:type="spellStart"/>
            <w:r w:rsidR="00DA6418">
              <w:rPr>
                <w:rFonts w:ascii="Times New Roman" w:hAnsi="Times New Roman" w:cs="Times New Roman"/>
              </w:rPr>
              <w:t>dan</w:t>
            </w:r>
            <w:proofErr w:type="spellEnd"/>
            <w:r w:rsidR="00DA6418">
              <w:rPr>
                <w:rFonts w:ascii="Times New Roman" w:hAnsi="Times New Roman" w:cs="Times New Roman"/>
              </w:rPr>
              <w:t xml:space="preserve"> </w:t>
            </w:r>
            <w:proofErr w:type="spellStart"/>
            <w:r w:rsidR="00DA6418">
              <w:rPr>
                <w:rFonts w:ascii="Times New Roman" w:hAnsi="Times New Roman" w:cs="Times New Roman"/>
              </w:rPr>
              <w:t>komisaris</w:t>
            </w:r>
            <w:proofErr w:type="spellEnd"/>
            <w:r w:rsidR="00DA6418">
              <w:rPr>
                <w:rFonts w:ascii="Times New Roman" w:hAnsi="Times New Roman" w:cs="Times New Roman"/>
              </w:rPr>
              <w:t xml:space="preserve"> </w:t>
            </w:r>
            <w:proofErr w:type="spellStart"/>
            <w:r w:rsidR="00DA6418">
              <w:rPr>
                <w:rFonts w:ascii="Times New Roman" w:hAnsi="Times New Roman" w:cs="Times New Roman"/>
              </w:rPr>
              <w:t>independen</w:t>
            </w:r>
            <w:proofErr w:type="spellEnd"/>
            <w:r w:rsidR="00DA6418">
              <w:rPr>
                <w:rFonts w:ascii="Times New Roman" w:hAnsi="Times New Roman" w:cs="Times New Roman"/>
              </w:rPr>
              <w:t xml:space="preserve"> </w:t>
            </w:r>
            <w:proofErr w:type="spellStart"/>
            <w:r w:rsidR="00DA6418">
              <w:rPr>
                <w:rFonts w:ascii="Times New Roman" w:hAnsi="Times New Roman" w:cs="Times New Roman"/>
              </w:rPr>
              <w:t>berpengaruh</w:t>
            </w:r>
            <w:proofErr w:type="spellEnd"/>
            <w:r w:rsidR="00DA6418">
              <w:rPr>
                <w:rFonts w:ascii="Times New Roman" w:hAnsi="Times New Roman" w:cs="Times New Roman"/>
              </w:rPr>
              <w:t xml:space="preserve"> </w:t>
            </w:r>
            <w:proofErr w:type="spellStart"/>
            <w:r w:rsidR="00DA6418">
              <w:rPr>
                <w:rFonts w:ascii="Times New Roman" w:hAnsi="Times New Roman" w:cs="Times New Roman"/>
              </w:rPr>
              <w:t>negatif</w:t>
            </w:r>
            <w:proofErr w:type="spellEnd"/>
            <w:r w:rsidR="00DA6418">
              <w:rPr>
                <w:rFonts w:ascii="Times New Roman" w:hAnsi="Times New Roman" w:cs="Times New Roman"/>
              </w:rPr>
              <w:t xml:space="preserve"> </w:t>
            </w:r>
            <w:proofErr w:type="spellStart"/>
            <w:r w:rsidR="00DA6418">
              <w:rPr>
                <w:rFonts w:ascii="Times New Roman" w:hAnsi="Times New Roman" w:cs="Times New Roman"/>
              </w:rPr>
              <w:t>terhadap</w:t>
            </w:r>
            <w:proofErr w:type="spellEnd"/>
            <w:r w:rsidR="00DA6418">
              <w:rPr>
                <w:rFonts w:ascii="Times New Roman" w:hAnsi="Times New Roman" w:cs="Times New Roman"/>
              </w:rPr>
              <w:t xml:space="preserve"> </w:t>
            </w:r>
            <w:r w:rsidR="00DA6418" w:rsidRPr="00582585">
              <w:rPr>
                <w:rFonts w:ascii="Times New Roman" w:hAnsi="Times New Roman" w:cs="Times New Roman"/>
                <w:i/>
                <w:iCs/>
              </w:rPr>
              <w:t>tax</w:t>
            </w:r>
            <w:r w:rsidR="00DA6418">
              <w:rPr>
                <w:rFonts w:ascii="Times New Roman" w:hAnsi="Times New Roman" w:cs="Times New Roman"/>
              </w:rPr>
              <w:t xml:space="preserve"> </w:t>
            </w:r>
            <w:r w:rsidR="00DA6418" w:rsidRPr="00582585">
              <w:rPr>
                <w:rFonts w:ascii="Times New Roman" w:hAnsi="Times New Roman" w:cs="Times New Roman"/>
                <w:i/>
                <w:iCs/>
              </w:rPr>
              <w:t>avoidance</w:t>
            </w:r>
            <w:r w:rsidR="00DA6418">
              <w:rPr>
                <w:rFonts w:ascii="Times New Roman" w:hAnsi="Times New Roman" w:cs="Times New Roman"/>
              </w:rPr>
              <w:t>.</w:t>
            </w:r>
          </w:p>
          <w:p w14:paraId="2FDA7C38" w14:textId="77777777" w:rsidR="00DA6418" w:rsidRDefault="00DA6418" w:rsidP="007523F3">
            <w:pPr>
              <w:pStyle w:val="DaftarParagraf"/>
              <w:ind w:left="0"/>
              <w:jc w:val="both"/>
              <w:rPr>
                <w:rFonts w:ascii="Times New Roman" w:hAnsi="Times New Roman" w:cs="Times New Roman"/>
              </w:rPr>
            </w:pPr>
            <w:proofErr w:type="spellStart"/>
            <w:r>
              <w:rPr>
                <w:rFonts w:ascii="Times New Roman" w:hAnsi="Times New Roman" w:cs="Times New Roman"/>
              </w:rPr>
              <w:t>Sedangkan</w:t>
            </w:r>
            <w:proofErr w:type="spellEnd"/>
            <w:r w:rsidR="00170E4E">
              <w:rPr>
                <w:rFonts w:ascii="Times New Roman" w:hAnsi="Times New Roman" w:cs="Times New Roman"/>
              </w:rPr>
              <w:t xml:space="preserve"> </w:t>
            </w:r>
            <w:proofErr w:type="spellStart"/>
            <w:r w:rsidR="00170E4E">
              <w:rPr>
                <w:rFonts w:ascii="Times New Roman" w:hAnsi="Times New Roman" w:cs="Times New Roman"/>
              </w:rPr>
              <w:t>ukuran</w:t>
            </w:r>
            <w:proofErr w:type="spellEnd"/>
            <w:r w:rsidR="00170E4E">
              <w:rPr>
                <w:rFonts w:ascii="Times New Roman" w:hAnsi="Times New Roman" w:cs="Times New Roman"/>
              </w:rPr>
              <w:t xml:space="preserve"> </w:t>
            </w:r>
            <w:proofErr w:type="spellStart"/>
            <w:r w:rsidR="00170E4E">
              <w:rPr>
                <w:rFonts w:ascii="Times New Roman" w:hAnsi="Times New Roman" w:cs="Times New Roman"/>
              </w:rPr>
              <w:t>perusahaan</w:t>
            </w:r>
            <w:proofErr w:type="spellEnd"/>
            <w:r w:rsidR="00170E4E">
              <w:rPr>
                <w:rFonts w:ascii="Times New Roman" w:hAnsi="Times New Roman" w:cs="Times New Roman"/>
              </w:rPr>
              <w:t xml:space="preserve"> </w:t>
            </w:r>
            <w:proofErr w:type="spellStart"/>
            <w:r w:rsidR="00170E4E">
              <w:rPr>
                <w:rFonts w:ascii="Times New Roman" w:hAnsi="Times New Roman" w:cs="Times New Roman"/>
              </w:rPr>
              <w:t>berpengaruh</w:t>
            </w:r>
            <w:proofErr w:type="spellEnd"/>
            <w:r w:rsidR="00170E4E">
              <w:rPr>
                <w:rFonts w:ascii="Times New Roman" w:hAnsi="Times New Roman" w:cs="Times New Roman"/>
              </w:rPr>
              <w:t xml:space="preserve"> </w:t>
            </w:r>
            <w:proofErr w:type="spellStart"/>
            <w:r w:rsidR="00170E4E">
              <w:rPr>
                <w:rFonts w:ascii="Times New Roman" w:hAnsi="Times New Roman" w:cs="Times New Roman"/>
              </w:rPr>
              <w:t>positif</w:t>
            </w:r>
            <w:proofErr w:type="spellEnd"/>
            <w:r w:rsidR="00170E4E">
              <w:rPr>
                <w:rFonts w:ascii="Times New Roman" w:hAnsi="Times New Roman" w:cs="Times New Roman"/>
              </w:rPr>
              <w:t xml:space="preserve"> </w:t>
            </w:r>
            <w:proofErr w:type="spellStart"/>
            <w:r w:rsidR="00170E4E">
              <w:rPr>
                <w:rFonts w:ascii="Times New Roman" w:hAnsi="Times New Roman" w:cs="Times New Roman"/>
              </w:rPr>
              <w:t>terhadap</w:t>
            </w:r>
            <w:proofErr w:type="spellEnd"/>
            <w:r w:rsidR="00170E4E">
              <w:rPr>
                <w:rFonts w:ascii="Times New Roman" w:hAnsi="Times New Roman" w:cs="Times New Roman"/>
              </w:rPr>
              <w:t xml:space="preserve"> </w:t>
            </w:r>
            <w:r w:rsidR="00170E4E" w:rsidRPr="00582585">
              <w:rPr>
                <w:rFonts w:ascii="Times New Roman" w:hAnsi="Times New Roman" w:cs="Times New Roman"/>
                <w:i/>
                <w:iCs/>
              </w:rPr>
              <w:t>tax</w:t>
            </w:r>
            <w:r w:rsidR="00170E4E">
              <w:rPr>
                <w:rFonts w:ascii="Times New Roman" w:hAnsi="Times New Roman" w:cs="Times New Roman"/>
              </w:rPr>
              <w:t xml:space="preserve"> </w:t>
            </w:r>
            <w:r w:rsidR="00170E4E" w:rsidRPr="00582585">
              <w:rPr>
                <w:rFonts w:ascii="Times New Roman" w:hAnsi="Times New Roman" w:cs="Times New Roman"/>
                <w:i/>
                <w:iCs/>
              </w:rPr>
              <w:t>avoidance</w:t>
            </w:r>
            <w:r w:rsidR="00170E4E">
              <w:rPr>
                <w:rFonts w:ascii="Times New Roman" w:hAnsi="Times New Roman" w:cs="Times New Roman"/>
              </w:rPr>
              <w:t>.</w:t>
            </w:r>
          </w:p>
          <w:p w14:paraId="7DEB752C" w14:textId="77777777" w:rsidR="00170E4E" w:rsidRDefault="00170E4E" w:rsidP="007523F3">
            <w:pPr>
              <w:pStyle w:val="DaftarParagraf"/>
              <w:ind w:left="0"/>
              <w:jc w:val="both"/>
              <w:rPr>
                <w:rFonts w:ascii="Times New Roman" w:hAnsi="Times New Roman" w:cs="Times New Roman"/>
              </w:rPr>
            </w:pPr>
          </w:p>
          <w:p w14:paraId="588BDEF9" w14:textId="4E646785" w:rsidR="00170E4E" w:rsidRDefault="00170E4E" w:rsidP="007523F3">
            <w:pPr>
              <w:pStyle w:val="DaftarParagraf"/>
              <w:ind w:left="0"/>
              <w:jc w:val="both"/>
              <w:rPr>
                <w:rFonts w:ascii="Times New Roman" w:hAnsi="Times New Roman" w:cs="Times New Roman"/>
              </w:rPr>
            </w:pPr>
            <w:proofErr w:type="spellStart"/>
            <w:r>
              <w:rPr>
                <w:rFonts w:ascii="Times New Roman" w:hAnsi="Times New Roman" w:cs="Times New Roman"/>
              </w:rPr>
              <w:t>K</w:t>
            </w:r>
            <w:r w:rsidR="00A75DC7">
              <w:rPr>
                <w:rFonts w:ascii="Times New Roman" w:hAnsi="Times New Roman" w:cs="Times New Roman"/>
              </w:rPr>
              <w:t>epemilikan</w:t>
            </w:r>
            <w:proofErr w:type="spellEnd"/>
            <w:r w:rsidR="00A75DC7">
              <w:rPr>
                <w:rFonts w:ascii="Times New Roman" w:hAnsi="Times New Roman" w:cs="Times New Roman"/>
              </w:rPr>
              <w:t xml:space="preserve"> </w:t>
            </w:r>
            <w:proofErr w:type="spellStart"/>
            <w:r w:rsidR="00A75DC7">
              <w:rPr>
                <w:rFonts w:ascii="Times New Roman" w:hAnsi="Times New Roman" w:cs="Times New Roman"/>
              </w:rPr>
              <w:t>institusional</w:t>
            </w:r>
            <w:proofErr w:type="spellEnd"/>
            <w:r w:rsidR="00A75DC7">
              <w:rPr>
                <w:rFonts w:ascii="Times New Roman" w:hAnsi="Times New Roman" w:cs="Times New Roman"/>
              </w:rPr>
              <w:t xml:space="preserve"> </w:t>
            </w:r>
            <w:proofErr w:type="spellStart"/>
            <w:r w:rsidR="00A75DC7">
              <w:rPr>
                <w:rFonts w:ascii="Times New Roman" w:hAnsi="Times New Roman" w:cs="Times New Roman"/>
              </w:rPr>
              <w:t>tidak</w:t>
            </w:r>
            <w:proofErr w:type="spellEnd"/>
            <w:r w:rsidR="00A75DC7">
              <w:rPr>
                <w:rFonts w:ascii="Times New Roman" w:hAnsi="Times New Roman" w:cs="Times New Roman"/>
              </w:rPr>
              <w:t xml:space="preserve"> </w:t>
            </w:r>
            <w:proofErr w:type="spellStart"/>
            <w:r w:rsidR="00A75DC7">
              <w:rPr>
                <w:rFonts w:ascii="Times New Roman" w:hAnsi="Times New Roman" w:cs="Times New Roman"/>
              </w:rPr>
              <w:t>berpengaruh</w:t>
            </w:r>
            <w:proofErr w:type="spellEnd"/>
            <w:r w:rsidR="00A75DC7">
              <w:rPr>
                <w:rFonts w:ascii="Times New Roman" w:hAnsi="Times New Roman" w:cs="Times New Roman"/>
              </w:rPr>
              <w:t xml:space="preserve"> </w:t>
            </w:r>
            <w:proofErr w:type="spellStart"/>
            <w:r w:rsidR="00A75DC7">
              <w:rPr>
                <w:rFonts w:ascii="Times New Roman" w:hAnsi="Times New Roman" w:cs="Times New Roman"/>
              </w:rPr>
              <w:t>terhadap</w:t>
            </w:r>
            <w:proofErr w:type="spellEnd"/>
            <w:r w:rsidR="00A75DC7">
              <w:rPr>
                <w:rFonts w:ascii="Times New Roman" w:hAnsi="Times New Roman" w:cs="Times New Roman"/>
              </w:rPr>
              <w:t xml:space="preserve"> </w:t>
            </w:r>
            <w:r w:rsidR="00A75DC7" w:rsidRPr="00582585">
              <w:rPr>
                <w:rFonts w:ascii="Times New Roman" w:hAnsi="Times New Roman" w:cs="Times New Roman"/>
                <w:i/>
                <w:iCs/>
              </w:rPr>
              <w:t>ta</w:t>
            </w:r>
            <w:r w:rsidR="00582585" w:rsidRPr="00582585">
              <w:rPr>
                <w:rFonts w:ascii="Times New Roman" w:hAnsi="Times New Roman" w:cs="Times New Roman"/>
                <w:i/>
                <w:iCs/>
              </w:rPr>
              <w:t>x</w:t>
            </w:r>
            <w:r w:rsidR="00A75DC7">
              <w:rPr>
                <w:rFonts w:ascii="Times New Roman" w:hAnsi="Times New Roman" w:cs="Times New Roman"/>
              </w:rPr>
              <w:t xml:space="preserve"> </w:t>
            </w:r>
            <w:r w:rsidR="00A75DC7" w:rsidRPr="00582585">
              <w:rPr>
                <w:rFonts w:ascii="Times New Roman" w:hAnsi="Times New Roman" w:cs="Times New Roman"/>
                <w:i/>
                <w:iCs/>
              </w:rPr>
              <w:t>avoidance</w:t>
            </w:r>
            <w:r w:rsidR="00A75DC7">
              <w:rPr>
                <w:rFonts w:ascii="Times New Roman" w:hAnsi="Times New Roman" w:cs="Times New Roman"/>
              </w:rPr>
              <w:t>.</w:t>
            </w:r>
          </w:p>
        </w:tc>
      </w:tr>
    </w:tbl>
    <w:p w14:paraId="725EFD27" w14:textId="77777777" w:rsidR="004D4096" w:rsidRDefault="004D4096" w:rsidP="004D4096">
      <w:pPr>
        <w:pStyle w:val="DaftarParagraf"/>
        <w:spacing w:line="480" w:lineRule="auto"/>
        <w:ind w:left="426"/>
        <w:jc w:val="both"/>
        <w:rPr>
          <w:rFonts w:ascii="Times New Roman" w:hAnsi="Times New Roman" w:cs="Times New Roman"/>
          <w:b/>
          <w:bCs/>
        </w:rPr>
      </w:pPr>
    </w:p>
    <w:p w14:paraId="293440DC" w14:textId="0250D744"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Kerangka Konsep</w:t>
      </w:r>
    </w:p>
    <w:p w14:paraId="54A8EE3E"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t xml:space="preserve">Konservatisme akuntansi adalah prinsip akuntansi yang cenderung mengakui biaya dan kewajiban lebih cepat dibandingkan dengan pengakuan pendapatan. Perusahaan yang menerapkan konservatisme akuntansi akan lebih berhati-hati dalam </w:t>
      </w:r>
      <w:r w:rsidRPr="00325F11">
        <w:rPr>
          <w:rFonts w:ascii="Times New Roman" w:hAnsi="Times New Roman" w:cs="Times New Roman"/>
        </w:rPr>
        <w:lastRenderedPageBreak/>
        <w:t xml:space="preserve">melaporkan keuntungan sehingga dapat mempengaruhi strategi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Semakin tinggi tingkat konservatisme akuntansi, semakin kecil kemungkinan perusahaan melakukan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secara agresif.</w:t>
      </w:r>
    </w:p>
    <w:p w14:paraId="566DE04B" w14:textId="3D3DE729" w:rsidR="00AB7C2D" w:rsidRDefault="004D4F0E" w:rsidP="0070649E">
      <w:pPr>
        <w:pStyle w:val="DaftarParagraf"/>
        <w:spacing w:line="480" w:lineRule="auto"/>
        <w:ind w:left="0" w:firstLine="426"/>
        <w:jc w:val="both"/>
        <w:rPr>
          <w:rFonts w:ascii="Times New Roman" w:hAnsi="Times New Roman" w:cs="Times New Roman"/>
        </w:rPr>
      </w:pP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berperan dalam mengawasi manajemen perusahaan agar tidak melakukan tindakan yang dapat merugikan pemegang saham dan pemangku kepentingan lainnya. Beberapa indikator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seperti kepemilikan manajerial,</w:t>
      </w:r>
      <w:r w:rsidR="00D466B6">
        <w:rPr>
          <w:rFonts w:ascii="Times New Roman" w:hAnsi="Times New Roman" w:cs="Times New Roman"/>
        </w:rPr>
        <w:t xml:space="preserve"> </w:t>
      </w:r>
      <w:r w:rsidRPr="00325F11">
        <w:rPr>
          <w:rFonts w:ascii="Times New Roman" w:hAnsi="Times New Roman" w:cs="Times New Roman"/>
        </w:rPr>
        <w:t xml:space="preserve">komisaris independen, dan komite audit berpengaruh terhadap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w:t>
      </w:r>
    </w:p>
    <w:p w14:paraId="6FC8B4CF" w14:textId="650435A8" w:rsidR="004D4F0E" w:rsidRPr="00325F11" w:rsidRDefault="00B651E8" w:rsidP="00522FD9">
      <w:pPr>
        <w:pStyle w:val="DaftarParagraf"/>
        <w:spacing w:line="480" w:lineRule="auto"/>
        <w:ind w:left="0" w:firstLine="426"/>
        <w:jc w:val="both"/>
        <w:rPr>
          <w:rFonts w:ascii="Times New Roman" w:hAnsi="Times New Roman" w:cs="Times New Roman"/>
        </w:rPr>
      </w:pPr>
      <w:r>
        <w:rPr>
          <w:rFonts w:ascii="Times New Roman" w:hAnsi="Times New Roman" w:cs="Times New Roman"/>
        </w:rPr>
        <w:t xml:space="preserve">Kepemilikan manajerial </w:t>
      </w:r>
      <w:r w:rsidR="00465D1C">
        <w:rPr>
          <w:rFonts w:ascii="Times New Roman" w:hAnsi="Times New Roman" w:cs="Times New Roman"/>
        </w:rPr>
        <w:t>menggambarkan besarnya proporsi saham perusahaan yang dimiliki oleh pihak manajemen seperti direktur dan manajer. Semakin besar kepemilikan saham oleh manajemen</w:t>
      </w:r>
      <w:r w:rsidR="00F853D1">
        <w:rPr>
          <w:rFonts w:ascii="Times New Roman" w:hAnsi="Times New Roman" w:cs="Times New Roman"/>
        </w:rPr>
        <w:t xml:space="preserve">, maka semakin tinggi pula keterlibatan mereka dalam pengambilan keputusan strategis </w:t>
      </w:r>
      <w:r w:rsidR="0095631B">
        <w:rPr>
          <w:rFonts w:ascii="Times New Roman" w:hAnsi="Times New Roman" w:cs="Times New Roman"/>
        </w:rPr>
        <w:t xml:space="preserve">perusahaan. </w:t>
      </w:r>
      <w:r w:rsidR="00A515F6">
        <w:rPr>
          <w:rFonts w:ascii="Times New Roman" w:hAnsi="Times New Roman" w:cs="Times New Roman"/>
        </w:rPr>
        <w:t xml:space="preserve">Komisaris independen </w:t>
      </w:r>
      <w:r w:rsidR="002029E5">
        <w:rPr>
          <w:rFonts w:ascii="Times New Roman" w:hAnsi="Times New Roman" w:cs="Times New Roman"/>
        </w:rPr>
        <w:t>a</w:t>
      </w:r>
      <w:r w:rsidR="00EE0846">
        <w:rPr>
          <w:rFonts w:ascii="Times New Roman" w:hAnsi="Times New Roman" w:cs="Times New Roman"/>
        </w:rPr>
        <w:t>d</w:t>
      </w:r>
      <w:r w:rsidR="002029E5">
        <w:rPr>
          <w:rFonts w:ascii="Times New Roman" w:hAnsi="Times New Roman" w:cs="Times New Roman"/>
        </w:rPr>
        <w:t>alah pihak yang tidak memiliki hubungan keuangan, kepemilikan, maupun hubungan keluarga dengan manajemen, sehingga dapat menjalankan fungsi pengawasan secara profesional dan bebas dari kepentingan tertentu</w:t>
      </w:r>
      <w:r w:rsidR="00572072">
        <w:rPr>
          <w:rFonts w:ascii="Times New Roman" w:hAnsi="Times New Roman" w:cs="Times New Roman"/>
        </w:rPr>
        <w:t xml:space="preserve">, </w:t>
      </w:r>
      <w:r w:rsidR="0095631B">
        <w:rPr>
          <w:rFonts w:ascii="Times New Roman" w:hAnsi="Times New Roman" w:cs="Times New Roman"/>
        </w:rPr>
        <w:t>komisaris independen</w:t>
      </w:r>
      <w:r w:rsidR="008E678C">
        <w:rPr>
          <w:rFonts w:ascii="Times New Roman" w:hAnsi="Times New Roman" w:cs="Times New Roman"/>
        </w:rPr>
        <w:t xml:space="preserve"> </w:t>
      </w:r>
      <w:r w:rsidR="00AA0130">
        <w:rPr>
          <w:rFonts w:ascii="Times New Roman" w:hAnsi="Times New Roman" w:cs="Times New Roman"/>
        </w:rPr>
        <w:t>berfungsi</w:t>
      </w:r>
      <w:r w:rsidR="00B4321D">
        <w:rPr>
          <w:rFonts w:ascii="Times New Roman" w:hAnsi="Times New Roman" w:cs="Times New Roman"/>
        </w:rPr>
        <w:t xml:space="preserve"> untuk melakukan pengawasan terhadap  kebijakan dan kinerja manajemen secara objektif. </w:t>
      </w:r>
      <w:r w:rsidR="00572072">
        <w:rPr>
          <w:rFonts w:ascii="Times New Roman" w:hAnsi="Times New Roman" w:cs="Times New Roman"/>
        </w:rPr>
        <w:t xml:space="preserve">Komite audit </w:t>
      </w:r>
      <w:r w:rsidR="0062739C">
        <w:rPr>
          <w:rFonts w:ascii="Times New Roman" w:hAnsi="Times New Roman" w:cs="Times New Roman"/>
        </w:rPr>
        <w:t xml:space="preserve">merupakan komite yang dibentuk oleh dewan komisaris </w:t>
      </w:r>
      <w:r w:rsidR="00C15418">
        <w:rPr>
          <w:rFonts w:ascii="Times New Roman" w:hAnsi="Times New Roman" w:cs="Times New Roman"/>
        </w:rPr>
        <w:t>untuk membantu menjalankan fungsi pengawasan terhadap proses pelaporan keuangan dan sistem pengendalian internal perusahaan. Komite audit bertanggung jawab untuk memastikan bahwa laporan keuangan telah disusun sesuai dengan standar akuntansi yang berlaku serta bebas dari manipulasi yang dapat merugikan pemegang saham.</w:t>
      </w:r>
      <w:r w:rsidR="00522FD9">
        <w:rPr>
          <w:rFonts w:ascii="Times New Roman" w:hAnsi="Times New Roman" w:cs="Times New Roman"/>
        </w:rPr>
        <w:t xml:space="preserve"> </w:t>
      </w:r>
      <w:r w:rsidR="00323EFB">
        <w:rPr>
          <w:rFonts w:ascii="Times New Roman" w:hAnsi="Times New Roman" w:cs="Times New Roman"/>
        </w:rPr>
        <w:t xml:space="preserve">Oleh karena itu, </w:t>
      </w:r>
      <w:proofErr w:type="spellStart"/>
      <w:r w:rsidR="00323EFB">
        <w:rPr>
          <w:rFonts w:ascii="Times New Roman" w:hAnsi="Times New Roman" w:cs="Times New Roman"/>
          <w:i/>
          <w:iCs/>
        </w:rPr>
        <w:t>c</w:t>
      </w:r>
      <w:r w:rsidR="004D4F0E" w:rsidRPr="00325F11">
        <w:rPr>
          <w:rFonts w:ascii="Times New Roman" w:hAnsi="Times New Roman" w:cs="Times New Roman"/>
          <w:i/>
          <w:iCs/>
        </w:rPr>
        <w:t>orporate</w:t>
      </w:r>
      <w:proofErr w:type="spellEnd"/>
      <w:r w:rsidR="004D4F0E" w:rsidRPr="00325F11">
        <w:rPr>
          <w:rFonts w:ascii="Times New Roman" w:hAnsi="Times New Roman" w:cs="Times New Roman"/>
          <w:i/>
          <w:iCs/>
        </w:rPr>
        <w:t xml:space="preserve"> </w:t>
      </w:r>
      <w:proofErr w:type="spellStart"/>
      <w:r w:rsidR="004D4F0E" w:rsidRPr="00325F11">
        <w:rPr>
          <w:rFonts w:ascii="Times New Roman" w:hAnsi="Times New Roman" w:cs="Times New Roman"/>
          <w:i/>
          <w:iCs/>
        </w:rPr>
        <w:t>governance</w:t>
      </w:r>
      <w:proofErr w:type="spellEnd"/>
      <w:r w:rsidR="004D4F0E" w:rsidRPr="00325F11">
        <w:rPr>
          <w:rFonts w:ascii="Times New Roman" w:hAnsi="Times New Roman" w:cs="Times New Roman"/>
        </w:rPr>
        <w:t xml:space="preserve"> yang kuat dapat mengurangi kecenderungan perusahaan dalam melakukan penghindaran pajak yang berlebihan.</w:t>
      </w:r>
    </w:p>
    <w:p w14:paraId="01CD65CF"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lastRenderedPageBreak/>
        <w:t xml:space="preserve">Kerangka berpikir merupakan model konseptual tentang bagaimana teori berhubungan dengan berbagai faktor yang telah diidentifikasi sebagai hal yang penting. Maka dapat dikembangkan kerangka pemikiran </w:t>
      </w:r>
      <w:proofErr w:type="spellStart"/>
      <w:r w:rsidRPr="00325F11">
        <w:rPr>
          <w:rFonts w:ascii="Times New Roman" w:hAnsi="Times New Roman" w:cs="Times New Roman"/>
        </w:rPr>
        <w:t>teoritis</w:t>
      </w:r>
      <w:proofErr w:type="spellEnd"/>
      <w:r w:rsidRPr="00325F11">
        <w:rPr>
          <w:rFonts w:ascii="Times New Roman" w:hAnsi="Times New Roman" w:cs="Times New Roman"/>
        </w:rPr>
        <w:t xml:space="preserve"> dalam penelitian ini seperti pada gambar sebagai berikut:</w:t>
      </w:r>
    </w:p>
    <w:p w14:paraId="3FC76C5F" w14:textId="77777777" w:rsidR="004D4F0E" w:rsidRPr="00325F11" w:rsidRDefault="004D4F0E" w:rsidP="007523F3">
      <w:pPr>
        <w:pStyle w:val="DaftarParagraf"/>
        <w:spacing w:line="480" w:lineRule="auto"/>
        <w:ind w:left="0" w:firstLine="426"/>
        <w:jc w:val="both"/>
        <w:rPr>
          <w:rFonts w:ascii="Times New Roman" w:hAnsi="Times New Roman" w:cs="Times New Roman"/>
        </w:rPr>
      </w:pPr>
    </w:p>
    <w:p w14:paraId="60955EDD" w14:textId="77777777" w:rsidR="004D4F0E" w:rsidRPr="00325F11" w:rsidRDefault="004D4F0E" w:rsidP="007523F3">
      <w:pPr>
        <w:pStyle w:val="DaftarParagraf"/>
        <w:spacing w:line="480" w:lineRule="auto"/>
        <w:ind w:left="0" w:firstLine="426"/>
        <w:jc w:val="both"/>
        <w:rPr>
          <w:rFonts w:ascii="Times New Roman" w:hAnsi="Times New Roman" w:cs="Times New Roman"/>
        </w:rPr>
      </w:pPr>
    </w:p>
    <w:p w14:paraId="5D6539C5" w14:textId="77777777" w:rsidR="004D4F0E" w:rsidRPr="00325F11" w:rsidRDefault="004D4F0E" w:rsidP="007523F3">
      <w:pPr>
        <w:pStyle w:val="DaftarParagraf"/>
        <w:spacing w:line="480" w:lineRule="auto"/>
        <w:ind w:left="0" w:firstLine="426"/>
        <w:jc w:val="both"/>
        <w:rPr>
          <w:rFonts w:ascii="Times New Roman" w:hAnsi="Times New Roman" w:cs="Times New Roman"/>
        </w:rPr>
      </w:pPr>
    </w:p>
    <w:p w14:paraId="0F663394" w14:textId="77777777" w:rsidR="004D4F0E" w:rsidRDefault="004D4F0E" w:rsidP="007523F3">
      <w:pPr>
        <w:pStyle w:val="DaftarParagraf"/>
        <w:spacing w:line="480" w:lineRule="auto"/>
        <w:ind w:left="0" w:firstLine="426"/>
        <w:jc w:val="both"/>
        <w:rPr>
          <w:rFonts w:ascii="Times New Roman" w:hAnsi="Times New Roman" w:cs="Times New Roman"/>
        </w:rPr>
      </w:pPr>
    </w:p>
    <w:p w14:paraId="5ED575A7" w14:textId="77777777" w:rsidR="004D4F0E" w:rsidRPr="00325F11" w:rsidRDefault="004D4F0E" w:rsidP="007523F3">
      <w:pPr>
        <w:pStyle w:val="DaftarParagraf"/>
        <w:spacing w:line="480" w:lineRule="auto"/>
        <w:ind w:left="0" w:firstLine="426"/>
        <w:jc w:val="both"/>
        <w:rPr>
          <w:rFonts w:ascii="Times New Roman" w:hAnsi="Times New Roman" w:cs="Times New Roman"/>
        </w:rPr>
      </w:pPr>
    </w:p>
    <w:p w14:paraId="3E0F6D0C" w14:textId="77777777" w:rsidR="004D4F0E" w:rsidRPr="00A3503D" w:rsidRDefault="004D4F0E" w:rsidP="007523F3">
      <w:pPr>
        <w:pStyle w:val="DaftarParagraf"/>
        <w:spacing w:line="480" w:lineRule="auto"/>
        <w:ind w:left="0"/>
        <w:jc w:val="both"/>
        <w:rPr>
          <w:rFonts w:ascii="Times New Roman" w:hAnsi="Times New Roman" w:cs="Times New Roman"/>
          <w:b/>
          <w:bCs/>
          <w:sz w:val="22"/>
          <w:szCs w:val="22"/>
        </w:rPr>
      </w:pPr>
      <w:r w:rsidRPr="00A3503D">
        <w:rPr>
          <w:rFonts w:ascii="Times New Roman" w:hAnsi="Times New Roman" w:cs="Times New Roman"/>
          <w:b/>
          <w:bCs/>
          <w:sz w:val="22"/>
          <w:szCs w:val="22"/>
        </w:rPr>
        <w:t>Gambar 2.1 Kerangka Konsep</w:t>
      </w:r>
    </w:p>
    <w:p w14:paraId="70D735FB" w14:textId="04C00F78" w:rsidR="004D4F0E" w:rsidRDefault="006D2198" w:rsidP="007523F3">
      <w:pPr>
        <w:pStyle w:val="DaftarParagraf"/>
        <w:spacing w:line="480" w:lineRule="auto"/>
        <w:ind w:left="0"/>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571E1568" wp14:editId="7AB5301B">
            <wp:simplePos x="0" y="0"/>
            <wp:positionH relativeFrom="column">
              <wp:posOffset>0</wp:posOffset>
            </wp:positionH>
            <wp:positionV relativeFrom="paragraph">
              <wp:posOffset>337185</wp:posOffset>
            </wp:positionV>
            <wp:extent cx="5252085" cy="3578860"/>
            <wp:effectExtent l="0" t="0" r="5715" b="2540"/>
            <wp:wrapTopAndBottom/>
            <wp:docPr id="92256473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64733" name="Gambar 922564733"/>
                    <pic:cNvPicPr/>
                  </pic:nvPicPr>
                  <pic:blipFill>
                    <a:blip r:embed="rId9">
                      <a:extLst>
                        <a:ext uri="{28A0092B-C50C-407E-A947-70E740481C1C}">
                          <a14:useLocalDpi xmlns:a14="http://schemas.microsoft.com/office/drawing/2010/main" val="0"/>
                        </a:ext>
                      </a:extLst>
                    </a:blip>
                    <a:stretch>
                      <a:fillRect/>
                    </a:stretch>
                  </pic:blipFill>
                  <pic:spPr>
                    <a:xfrm>
                      <a:off x="0" y="0"/>
                      <a:ext cx="5252085" cy="3578860"/>
                    </a:xfrm>
                    <a:prstGeom prst="rect">
                      <a:avLst/>
                    </a:prstGeom>
                  </pic:spPr>
                </pic:pic>
              </a:graphicData>
            </a:graphic>
          </wp:anchor>
        </w:drawing>
      </w:r>
    </w:p>
    <w:p w14:paraId="0B3EC91C" w14:textId="77777777" w:rsidR="004D4F0E" w:rsidRDefault="004D4F0E" w:rsidP="007523F3">
      <w:pPr>
        <w:pStyle w:val="DaftarParagraf"/>
        <w:spacing w:line="480" w:lineRule="auto"/>
        <w:ind w:left="0"/>
        <w:jc w:val="center"/>
        <w:rPr>
          <w:rFonts w:ascii="Times New Roman" w:hAnsi="Times New Roman" w:cs="Times New Roman"/>
          <w:b/>
          <w:bCs/>
        </w:rPr>
      </w:pPr>
    </w:p>
    <w:p w14:paraId="13C232FE" w14:textId="77777777" w:rsidR="001042F6" w:rsidRPr="00325F11" w:rsidRDefault="001042F6" w:rsidP="007523F3">
      <w:pPr>
        <w:pStyle w:val="DaftarParagraf"/>
        <w:spacing w:line="480" w:lineRule="auto"/>
        <w:ind w:left="0"/>
        <w:jc w:val="center"/>
        <w:rPr>
          <w:rFonts w:ascii="Times New Roman" w:hAnsi="Times New Roman" w:cs="Times New Roman"/>
          <w:b/>
          <w:bCs/>
        </w:rPr>
      </w:pPr>
    </w:p>
    <w:p w14:paraId="02B5F272" w14:textId="77777777" w:rsidR="004D4F0E" w:rsidRPr="00325F11" w:rsidRDefault="004D4F0E" w:rsidP="007523F3">
      <w:pPr>
        <w:pStyle w:val="DaftarParagraf"/>
        <w:numPr>
          <w:ilvl w:val="1"/>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lastRenderedPageBreak/>
        <w:t>Pengembangan Hipotesis</w:t>
      </w:r>
    </w:p>
    <w:p w14:paraId="1922A688" w14:textId="7599D6BE" w:rsidR="004D4F0E" w:rsidRPr="00325F11" w:rsidRDefault="004D4F0E" w:rsidP="007523F3">
      <w:pPr>
        <w:pStyle w:val="DaftarParagraf"/>
        <w:numPr>
          <w:ilvl w:val="2"/>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 xml:space="preserve">Pengaruh </w:t>
      </w:r>
      <w:r w:rsidR="00691290">
        <w:rPr>
          <w:rFonts w:ascii="Times New Roman" w:hAnsi="Times New Roman" w:cs="Times New Roman"/>
          <w:b/>
          <w:bCs/>
        </w:rPr>
        <w:t>k</w:t>
      </w:r>
      <w:r w:rsidRPr="00325F11">
        <w:rPr>
          <w:rFonts w:ascii="Times New Roman" w:hAnsi="Times New Roman" w:cs="Times New Roman"/>
          <w:b/>
          <w:bCs/>
        </w:rPr>
        <w:t xml:space="preserve">onservatisme </w:t>
      </w:r>
      <w:r w:rsidR="00691290">
        <w:rPr>
          <w:rFonts w:ascii="Times New Roman" w:hAnsi="Times New Roman" w:cs="Times New Roman"/>
          <w:b/>
          <w:bCs/>
        </w:rPr>
        <w:t>a</w:t>
      </w:r>
      <w:r w:rsidRPr="00325F11">
        <w:rPr>
          <w:rFonts w:ascii="Times New Roman" w:hAnsi="Times New Roman" w:cs="Times New Roman"/>
          <w:b/>
          <w:bCs/>
        </w:rPr>
        <w:t xml:space="preserve">kuntansi terhadap </w:t>
      </w:r>
      <w:proofErr w:type="spellStart"/>
      <w:r w:rsidR="007402C7">
        <w:rPr>
          <w:rFonts w:ascii="Times New Roman" w:hAnsi="Times New Roman" w:cs="Times New Roman"/>
          <w:b/>
          <w:bCs/>
          <w:i/>
          <w:iCs/>
        </w:rPr>
        <w:t>t</w:t>
      </w:r>
      <w:r w:rsidRPr="00325F11">
        <w:rPr>
          <w:rFonts w:ascii="Times New Roman" w:hAnsi="Times New Roman" w:cs="Times New Roman"/>
          <w:b/>
          <w:bCs/>
          <w:i/>
          <w:iCs/>
        </w:rPr>
        <w:t>ax</w:t>
      </w:r>
      <w:proofErr w:type="spellEnd"/>
      <w:r w:rsidRPr="00325F11">
        <w:rPr>
          <w:rFonts w:ascii="Times New Roman" w:hAnsi="Times New Roman" w:cs="Times New Roman"/>
          <w:b/>
          <w:bCs/>
          <w:i/>
          <w:iCs/>
        </w:rPr>
        <w:t xml:space="preserve"> </w:t>
      </w:r>
      <w:proofErr w:type="spellStart"/>
      <w:r w:rsidR="007402C7">
        <w:rPr>
          <w:rFonts w:ascii="Times New Roman" w:hAnsi="Times New Roman" w:cs="Times New Roman"/>
          <w:b/>
          <w:bCs/>
          <w:i/>
          <w:iCs/>
        </w:rPr>
        <w:t>a</w:t>
      </w:r>
      <w:r w:rsidRPr="00325F11">
        <w:rPr>
          <w:rFonts w:ascii="Times New Roman" w:hAnsi="Times New Roman" w:cs="Times New Roman"/>
          <w:b/>
          <w:bCs/>
          <w:i/>
          <w:iCs/>
        </w:rPr>
        <w:t>voidance</w:t>
      </w:r>
      <w:proofErr w:type="spellEnd"/>
    </w:p>
    <w:p w14:paraId="615B5BD7" w14:textId="79135604" w:rsidR="004D4F0E" w:rsidRPr="00325F11"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 xml:space="preserve">Teori </w:t>
      </w:r>
      <w:r w:rsidR="00691290">
        <w:rPr>
          <w:rFonts w:ascii="Times New Roman" w:hAnsi="Times New Roman" w:cs="Times New Roman"/>
        </w:rPr>
        <w:t xml:space="preserve">keagenan </w:t>
      </w:r>
      <w:r w:rsidRPr="00325F11">
        <w:rPr>
          <w:rFonts w:ascii="Times New Roman" w:hAnsi="Times New Roman" w:cs="Times New Roman"/>
        </w:rPr>
        <w:t>menjelaskan hubungan antara pemilik perusahaan (</w:t>
      </w:r>
      <w:proofErr w:type="spellStart"/>
      <w:r w:rsidRPr="00325F11">
        <w:rPr>
          <w:rFonts w:ascii="Times New Roman" w:hAnsi="Times New Roman" w:cs="Times New Roman"/>
        </w:rPr>
        <w:t>prinsipal</w:t>
      </w:r>
      <w:proofErr w:type="spellEnd"/>
      <w:r w:rsidRPr="00325F11">
        <w:rPr>
          <w:rFonts w:ascii="Times New Roman" w:hAnsi="Times New Roman" w:cs="Times New Roman"/>
        </w:rPr>
        <w:t xml:space="preserve">) dan manajer (agen),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prinsipal</w:t>
      </w:r>
      <w:proofErr w:type="spellEnd"/>
      <w:r w:rsidRPr="00325F11">
        <w:rPr>
          <w:rFonts w:ascii="Times New Roman" w:hAnsi="Times New Roman" w:cs="Times New Roman"/>
        </w:rPr>
        <w:t xml:space="preserve"> mendelegasikan pekerjaan dan wewenang pengambilan keputusan kepada agen untuk melakukan jasa atas nama </w:t>
      </w:r>
      <w:proofErr w:type="spellStart"/>
      <w:r w:rsidRPr="00325F11">
        <w:rPr>
          <w:rFonts w:ascii="Times New Roman" w:hAnsi="Times New Roman" w:cs="Times New Roman"/>
        </w:rPr>
        <w:t>prinsipal</w:t>
      </w:r>
      <w:proofErr w:type="spellEnd"/>
      <w:r w:rsidRPr="00325F11">
        <w:rPr>
          <w:rFonts w:ascii="Times New Roman" w:hAnsi="Times New Roman" w:cs="Times New Roman"/>
        </w:rPr>
        <w:t xml:space="preserve"> (Jensen dan </w:t>
      </w:r>
      <w:proofErr w:type="spellStart"/>
      <w:r w:rsidRPr="00325F11">
        <w:rPr>
          <w:rFonts w:ascii="Times New Roman" w:hAnsi="Times New Roman" w:cs="Times New Roman"/>
        </w:rPr>
        <w:t>Meckling</w:t>
      </w:r>
      <w:proofErr w:type="spellEnd"/>
      <w:r w:rsidRPr="00325F11">
        <w:rPr>
          <w:rFonts w:ascii="Times New Roman" w:hAnsi="Times New Roman" w:cs="Times New Roman"/>
        </w:rPr>
        <w:t xml:space="preserve">, 1976). Menurut FASB </w:t>
      </w:r>
      <w:proofErr w:type="spellStart"/>
      <w:r w:rsidRPr="00325F11">
        <w:rPr>
          <w:rFonts w:ascii="Times New Roman" w:hAnsi="Times New Roman" w:cs="Times New Roman"/>
          <w:i/>
          <w:iCs/>
        </w:rPr>
        <w:t>Statement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of</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Concept</w:t>
      </w:r>
      <w:proofErr w:type="spellEnd"/>
      <w:r w:rsidRPr="00325F11">
        <w:rPr>
          <w:rFonts w:ascii="Times New Roman" w:hAnsi="Times New Roman" w:cs="Times New Roman"/>
        </w:rPr>
        <w:t xml:space="preserve"> No.2, Konservatisme Akuntansi adalah reaksi hati -hati dalam menghadapi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yang melekat pada perusahaan untuk mencoba memastikan bahwa </w:t>
      </w:r>
      <w:proofErr w:type="spellStart"/>
      <w:r w:rsidRPr="00325F11">
        <w:rPr>
          <w:rFonts w:ascii="Times New Roman" w:hAnsi="Times New Roman" w:cs="Times New Roman"/>
        </w:rPr>
        <w:t>ketidakpastian</w:t>
      </w:r>
      <w:proofErr w:type="spellEnd"/>
      <w:r w:rsidRPr="00325F11">
        <w:rPr>
          <w:rFonts w:ascii="Times New Roman" w:hAnsi="Times New Roman" w:cs="Times New Roman"/>
        </w:rPr>
        <w:t xml:space="preserve"> dan risiko dalam lingkungan bisnis yang sudah cukup di pertimbangkan. Maka dari itu, konservatisme adalah prinsip akuntansi yang mendorong perusahaan untuk mengakui biaya dan kewajiban lebih cepat dibandingkan pendapatan. Perusahaan yang menerapkan konservatisme cenderung lebih berhati-hati dalam melaporkan laba, sehingga mengurangi insentif untuk melakukan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secara agresif. </w:t>
      </w:r>
      <w:r>
        <w:rPr>
          <w:rFonts w:ascii="Times New Roman" w:hAnsi="Times New Roman" w:cs="Times New Roman"/>
        </w:rPr>
        <w:t xml:space="preserve"> </w:t>
      </w:r>
      <w:r w:rsidRPr="00325F11">
        <w:rPr>
          <w:rFonts w:ascii="Times New Roman" w:hAnsi="Times New Roman" w:cs="Times New Roman"/>
        </w:rPr>
        <w:t xml:space="preserve">Dalam hal ini teori agensi menunjukkan bahwa konservatisme akuntansi mengurangi </w:t>
      </w:r>
      <w:proofErr w:type="spellStart"/>
      <w:r w:rsidRPr="004D3A20">
        <w:rPr>
          <w:rFonts w:ascii="Times New Roman" w:hAnsi="Times New Roman" w:cs="Times New Roman"/>
          <w:i/>
          <w:iCs/>
        </w:rPr>
        <w:t>tax</w:t>
      </w:r>
      <w:proofErr w:type="spellEnd"/>
      <w:r w:rsidRPr="004D3A20">
        <w:rPr>
          <w:rFonts w:ascii="Times New Roman" w:hAnsi="Times New Roman" w:cs="Times New Roman"/>
          <w:i/>
          <w:iCs/>
        </w:rPr>
        <w:t xml:space="preserve"> </w:t>
      </w:r>
      <w:proofErr w:type="spellStart"/>
      <w:r w:rsidRPr="004D3A20">
        <w:rPr>
          <w:rFonts w:ascii="Times New Roman" w:hAnsi="Times New Roman" w:cs="Times New Roman"/>
          <w:i/>
          <w:iCs/>
        </w:rPr>
        <w:t>avoidance</w:t>
      </w:r>
      <w:proofErr w:type="spellEnd"/>
      <w:r w:rsidRPr="004D3A20">
        <w:rPr>
          <w:rFonts w:ascii="Times New Roman" w:hAnsi="Times New Roman" w:cs="Times New Roman"/>
          <w:i/>
          <w:iCs/>
        </w:rPr>
        <w:t xml:space="preserve"> </w:t>
      </w:r>
      <w:r w:rsidRPr="00325F11">
        <w:rPr>
          <w:rFonts w:ascii="Times New Roman" w:hAnsi="Times New Roman" w:cs="Times New Roman"/>
        </w:rPr>
        <w:t xml:space="preserve">karena prinsip kehati-hatian yang mendorong pengakuan beban secara lebih awal dan laba yang lebih rendah, sehingga mengurangi insentif manajer (agen) untuk melakukan penghindaran pajak yang berpotensi meningkatkan keuntungan jangka pendek mereka, tetapi </w:t>
      </w:r>
      <w:proofErr w:type="spellStart"/>
      <w:r w:rsidRPr="00325F11">
        <w:rPr>
          <w:rFonts w:ascii="Times New Roman" w:hAnsi="Times New Roman" w:cs="Times New Roman"/>
        </w:rPr>
        <w:t>beresiko</w:t>
      </w:r>
      <w:proofErr w:type="spellEnd"/>
      <w:r w:rsidRPr="00325F11">
        <w:rPr>
          <w:rFonts w:ascii="Times New Roman" w:hAnsi="Times New Roman" w:cs="Times New Roman"/>
        </w:rPr>
        <w:t xml:space="preserve"> tinggi.</w:t>
      </w:r>
    </w:p>
    <w:p w14:paraId="08DF2CF0" w14:textId="7921A51E" w:rsidR="004D4F0E" w:rsidRPr="00325F11"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 xml:space="preserve">Penelitian yang dilakukan </w:t>
      </w:r>
      <w:r w:rsidR="00C435E2">
        <w:rPr>
          <w:rFonts w:ascii="Times New Roman" w:hAnsi="Times New Roman" w:cs="Times New Roman"/>
        </w:rPr>
        <w:t>Hartoto (2018</w:t>
      </w:r>
      <w:r w:rsidRPr="00325F11">
        <w:rPr>
          <w:rFonts w:ascii="Times New Roman" w:hAnsi="Times New Roman" w:cs="Times New Roman"/>
        </w:rPr>
        <w:t>)</w:t>
      </w:r>
      <w:r w:rsidR="004201C0">
        <w:rPr>
          <w:rFonts w:ascii="Times New Roman" w:hAnsi="Times New Roman" w:cs="Times New Roman"/>
        </w:rPr>
        <w:t xml:space="preserve">, </w:t>
      </w:r>
      <w:r w:rsidR="00BB34C1">
        <w:rPr>
          <w:rFonts w:ascii="Times New Roman" w:hAnsi="Times New Roman" w:cs="Times New Roman"/>
        </w:rPr>
        <w:t xml:space="preserve">penelitian Puspitasari, </w:t>
      </w:r>
      <w:proofErr w:type="spellStart"/>
      <w:r w:rsidR="00BB34C1" w:rsidRPr="00BB34C1">
        <w:rPr>
          <w:rFonts w:ascii="Times New Roman" w:hAnsi="Times New Roman" w:cs="Times New Roman"/>
          <w:i/>
          <w:iCs/>
        </w:rPr>
        <w:t>et</w:t>
      </w:r>
      <w:proofErr w:type="spellEnd"/>
      <w:r w:rsidR="00BB34C1" w:rsidRPr="00BB34C1">
        <w:rPr>
          <w:rFonts w:ascii="Times New Roman" w:hAnsi="Times New Roman" w:cs="Times New Roman"/>
          <w:i/>
          <w:iCs/>
        </w:rPr>
        <w:t xml:space="preserve"> </w:t>
      </w:r>
      <w:proofErr w:type="spellStart"/>
      <w:r w:rsidR="00BB34C1" w:rsidRPr="00BB34C1">
        <w:rPr>
          <w:rFonts w:ascii="Times New Roman" w:hAnsi="Times New Roman" w:cs="Times New Roman"/>
          <w:i/>
          <w:iCs/>
        </w:rPr>
        <w:t>al</w:t>
      </w:r>
      <w:proofErr w:type="spellEnd"/>
      <w:r w:rsidR="00BB34C1" w:rsidRPr="00BB34C1">
        <w:rPr>
          <w:rFonts w:ascii="Times New Roman" w:hAnsi="Times New Roman" w:cs="Times New Roman"/>
          <w:i/>
          <w:iCs/>
        </w:rPr>
        <w:t xml:space="preserve"> </w:t>
      </w:r>
      <w:r w:rsidR="00BB34C1">
        <w:rPr>
          <w:rFonts w:ascii="Times New Roman" w:hAnsi="Times New Roman" w:cs="Times New Roman"/>
        </w:rPr>
        <w:t xml:space="preserve">(2022) dan </w:t>
      </w:r>
      <w:r w:rsidR="0033586D">
        <w:rPr>
          <w:rFonts w:ascii="Times New Roman" w:hAnsi="Times New Roman" w:cs="Times New Roman"/>
        </w:rPr>
        <w:t xml:space="preserve">penelitian </w:t>
      </w:r>
      <w:r w:rsidR="00371D95">
        <w:rPr>
          <w:rFonts w:ascii="Times New Roman" w:hAnsi="Times New Roman" w:cs="Times New Roman"/>
        </w:rPr>
        <w:t xml:space="preserve">Prasasti, </w:t>
      </w:r>
      <w:proofErr w:type="spellStart"/>
      <w:r w:rsidR="00371D95" w:rsidRPr="00657D99">
        <w:rPr>
          <w:rFonts w:ascii="Times New Roman" w:hAnsi="Times New Roman" w:cs="Times New Roman"/>
          <w:i/>
          <w:iCs/>
        </w:rPr>
        <w:t>et</w:t>
      </w:r>
      <w:proofErr w:type="spellEnd"/>
      <w:r w:rsidR="00371D95" w:rsidRPr="00657D99">
        <w:rPr>
          <w:rFonts w:ascii="Times New Roman" w:hAnsi="Times New Roman" w:cs="Times New Roman"/>
          <w:i/>
          <w:iCs/>
        </w:rPr>
        <w:t xml:space="preserve"> </w:t>
      </w:r>
      <w:proofErr w:type="spellStart"/>
      <w:r w:rsidR="00371D95" w:rsidRPr="00657D99">
        <w:rPr>
          <w:rFonts w:ascii="Times New Roman" w:hAnsi="Times New Roman" w:cs="Times New Roman"/>
          <w:i/>
          <w:iCs/>
        </w:rPr>
        <w:t>al</w:t>
      </w:r>
      <w:proofErr w:type="spellEnd"/>
      <w:r w:rsidR="00371D95" w:rsidRPr="00657D99">
        <w:rPr>
          <w:rFonts w:ascii="Times New Roman" w:hAnsi="Times New Roman" w:cs="Times New Roman"/>
          <w:i/>
          <w:iCs/>
        </w:rPr>
        <w:t xml:space="preserve"> </w:t>
      </w:r>
      <w:r w:rsidR="00371D95">
        <w:rPr>
          <w:rFonts w:ascii="Times New Roman" w:hAnsi="Times New Roman" w:cs="Times New Roman"/>
        </w:rPr>
        <w:t xml:space="preserve">(2024) </w:t>
      </w:r>
      <w:r w:rsidRPr="00325F11">
        <w:rPr>
          <w:rFonts w:ascii="Times New Roman" w:hAnsi="Times New Roman" w:cs="Times New Roman"/>
        </w:rPr>
        <w:t xml:space="preserve">menyatakan bahwa konservatisme akuntansi memiliki pengaruh positif pada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Berdasarkan uraian tersebut, maka hipotesis yang diajukan dalam penelitian ini adalah:</w:t>
      </w:r>
    </w:p>
    <w:p w14:paraId="74CBA0E4" w14:textId="6B33F195" w:rsidR="004D4F0E" w:rsidRPr="00325F11" w:rsidRDefault="004D4F0E" w:rsidP="007523F3">
      <w:pPr>
        <w:pStyle w:val="DaftarParagraf"/>
        <w:spacing w:line="480" w:lineRule="auto"/>
        <w:ind w:left="0"/>
        <w:jc w:val="both"/>
        <w:rPr>
          <w:rFonts w:ascii="Times New Roman" w:hAnsi="Times New Roman" w:cs="Times New Roman"/>
          <w:b/>
          <w:bCs/>
          <w:i/>
          <w:iCs/>
        </w:rPr>
      </w:pPr>
      <w:r w:rsidRPr="00325F11">
        <w:rPr>
          <w:rFonts w:ascii="Times New Roman" w:hAnsi="Times New Roman" w:cs="Times New Roman"/>
          <w:b/>
          <w:bCs/>
        </w:rPr>
        <w:t xml:space="preserve">H1: Konservatisme </w:t>
      </w:r>
      <w:r w:rsidR="004201C0">
        <w:rPr>
          <w:rFonts w:ascii="Times New Roman" w:hAnsi="Times New Roman" w:cs="Times New Roman"/>
          <w:b/>
          <w:bCs/>
        </w:rPr>
        <w:t>a</w:t>
      </w:r>
      <w:r w:rsidRPr="00325F11">
        <w:rPr>
          <w:rFonts w:ascii="Times New Roman" w:hAnsi="Times New Roman" w:cs="Times New Roman"/>
          <w:b/>
          <w:bCs/>
        </w:rPr>
        <w:t xml:space="preserve">kuntansi berpengaruh positif terhadap </w:t>
      </w:r>
      <w:proofErr w:type="spellStart"/>
      <w:r w:rsidR="004201C0">
        <w:rPr>
          <w:rFonts w:ascii="Times New Roman" w:hAnsi="Times New Roman" w:cs="Times New Roman"/>
          <w:b/>
          <w:bCs/>
          <w:i/>
          <w:iCs/>
        </w:rPr>
        <w:t>t</w:t>
      </w:r>
      <w:r w:rsidRPr="00325F11">
        <w:rPr>
          <w:rFonts w:ascii="Times New Roman" w:hAnsi="Times New Roman" w:cs="Times New Roman"/>
          <w:b/>
          <w:bCs/>
          <w:i/>
          <w:iCs/>
        </w:rPr>
        <w:t>ax</w:t>
      </w:r>
      <w:proofErr w:type="spellEnd"/>
      <w:r w:rsidRPr="00325F11">
        <w:rPr>
          <w:rFonts w:ascii="Times New Roman" w:hAnsi="Times New Roman" w:cs="Times New Roman"/>
          <w:b/>
          <w:bCs/>
          <w:i/>
          <w:iCs/>
        </w:rPr>
        <w:t xml:space="preserve"> </w:t>
      </w:r>
      <w:proofErr w:type="spellStart"/>
      <w:r w:rsidR="004201C0">
        <w:rPr>
          <w:rFonts w:ascii="Times New Roman" w:hAnsi="Times New Roman" w:cs="Times New Roman"/>
          <w:b/>
          <w:bCs/>
          <w:i/>
          <w:iCs/>
        </w:rPr>
        <w:t>a</w:t>
      </w:r>
      <w:r w:rsidRPr="00325F11">
        <w:rPr>
          <w:rFonts w:ascii="Times New Roman" w:hAnsi="Times New Roman" w:cs="Times New Roman"/>
          <w:b/>
          <w:bCs/>
          <w:i/>
          <w:iCs/>
        </w:rPr>
        <w:t>voidance</w:t>
      </w:r>
      <w:proofErr w:type="spellEnd"/>
    </w:p>
    <w:p w14:paraId="42E84363" w14:textId="77777777" w:rsidR="004D4F0E" w:rsidRPr="00325F11" w:rsidRDefault="004D4F0E" w:rsidP="007523F3">
      <w:pPr>
        <w:pStyle w:val="DaftarParagraf"/>
        <w:spacing w:line="480" w:lineRule="auto"/>
        <w:ind w:left="0"/>
        <w:jc w:val="both"/>
        <w:rPr>
          <w:rFonts w:ascii="Times New Roman" w:hAnsi="Times New Roman" w:cs="Times New Roman"/>
          <w:b/>
          <w:bCs/>
          <w:i/>
          <w:iCs/>
        </w:rPr>
      </w:pPr>
    </w:p>
    <w:p w14:paraId="636E10D8" w14:textId="7E6D35E0" w:rsidR="004D4F0E" w:rsidRPr="001610D5" w:rsidRDefault="004D4F0E" w:rsidP="007523F3">
      <w:pPr>
        <w:pStyle w:val="DaftarParagraf"/>
        <w:numPr>
          <w:ilvl w:val="2"/>
          <w:numId w:val="4"/>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 xml:space="preserve">Pengaruh </w:t>
      </w:r>
      <w:r w:rsidR="002E5A6C">
        <w:rPr>
          <w:rFonts w:ascii="Times New Roman" w:hAnsi="Times New Roman" w:cs="Times New Roman"/>
          <w:b/>
          <w:bCs/>
        </w:rPr>
        <w:t>k</w:t>
      </w:r>
      <w:r w:rsidR="00C5137E">
        <w:rPr>
          <w:rFonts w:ascii="Times New Roman" w:hAnsi="Times New Roman" w:cs="Times New Roman"/>
          <w:b/>
          <w:bCs/>
        </w:rPr>
        <w:t xml:space="preserve">epemilikan </w:t>
      </w:r>
      <w:r w:rsidR="002E5A6C">
        <w:rPr>
          <w:rFonts w:ascii="Times New Roman" w:hAnsi="Times New Roman" w:cs="Times New Roman"/>
          <w:b/>
          <w:bCs/>
        </w:rPr>
        <w:t>m</w:t>
      </w:r>
      <w:r w:rsidR="00C5137E">
        <w:rPr>
          <w:rFonts w:ascii="Times New Roman" w:hAnsi="Times New Roman" w:cs="Times New Roman"/>
          <w:b/>
          <w:bCs/>
        </w:rPr>
        <w:t>anajerial</w:t>
      </w:r>
      <w:r w:rsidRPr="00325F11">
        <w:rPr>
          <w:rFonts w:ascii="Times New Roman" w:hAnsi="Times New Roman" w:cs="Times New Roman"/>
          <w:b/>
          <w:bCs/>
        </w:rPr>
        <w:t xml:space="preserve"> terhadap </w:t>
      </w:r>
      <w:proofErr w:type="spellStart"/>
      <w:r w:rsidR="002E5A6C">
        <w:rPr>
          <w:rFonts w:ascii="Times New Roman" w:hAnsi="Times New Roman" w:cs="Times New Roman"/>
          <w:b/>
          <w:bCs/>
          <w:i/>
          <w:iCs/>
        </w:rPr>
        <w:t>t</w:t>
      </w:r>
      <w:r w:rsidRPr="00325F11">
        <w:rPr>
          <w:rFonts w:ascii="Times New Roman" w:hAnsi="Times New Roman" w:cs="Times New Roman"/>
          <w:b/>
          <w:bCs/>
          <w:i/>
          <w:iCs/>
        </w:rPr>
        <w:t>ax</w:t>
      </w:r>
      <w:proofErr w:type="spellEnd"/>
      <w:r w:rsidRPr="00325F11">
        <w:rPr>
          <w:rFonts w:ascii="Times New Roman" w:hAnsi="Times New Roman" w:cs="Times New Roman"/>
          <w:b/>
          <w:bCs/>
          <w:i/>
          <w:iCs/>
        </w:rPr>
        <w:t xml:space="preserve"> </w:t>
      </w:r>
      <w:proofErr w:type="spellStart"/>
      <w:r w:rsidR="002E5A6C">
        <w:rPr>
          <w:rFonts w:ascii="Times New Roman" w:hAnsi="Times New Roman" w:cs="Times New Roman"/>
          <w:b/>
          <w:bCs/>
          <w:i/>
          <w:iCs/>
        </w:rPr>
        <w:t>a</w:t>
      </w:r>
      <w:r w:rsidRPr="00325F11">
        <w:rPr>
          <w:rFonts w:ascii="Times New Roman" w:hAnsi="Times New Roman" w:cs="Times New Roman"/>
          <w:b/>
          <w:bCs/>
          <w:i/>
          <w:iCs/>
        </w:rPr>
        <w:t>voidance</w:t>
      </w:r>
      <w:proofErr w:type="spellEnd"/>
    </w:p>
    <w:p w14:paraId="59111E75" w14:textId="60DEF593" w:rsidR="001610D5" w:rsidRPr="001610D5" w:rsidRDefault="001610D5" w:rsidP="001610D5">
      <w:pPr>
        <w:spacing w:line="480" w:lineRule="auto"/>
        <w:jc w:val="both"/>
        <w:rPr>
          <w:rFonts w:ascii="Times New Roman" w:hAnsi="Times New Roman" w:cs="Times New Roman"/>
        </w:rPr>
      </w:pPr>
      <w:r w:rsidRPr="001610D5">
        <w:rPr>
          <w:rFonts w:ascii="Times New Roman" w:hAnsi="Times New Roman" w:cs="Times New Roman"/>
        </w:rPr>
        <w:t xml:space="preserve">Menurut Jensen &amp; </w:t>
      </w:r>
      <w:proofErr w:type="spellStart"/>
      <w:r w:rsidRPr="001610D5">
        <w:rPr>
          <w:rFonts w:ascii="Times New Roman" w:hAnsi="Times New Roman" w:cs="Times New Roman"/>
        </w:rPr>
        <w:t>Meckling</w:t>
      </w:r>
      <w:proofErr w:type="spellEnd"/>
      <w:r w:rsidRPr="001610D5">
        <w:rPr>
          <w:rFonts w:ascii="Times New Roman" w:hAnsi="Times New Roman" w:cs="Times New Roman"/>
        </w:rPr>
        <w:t xml:space="preserve"> (1976), kepemilikan manajerial adalah situasi </w:t>
      </w:r>
      <w:proofErr w:type="spellStart"/>
      <w:r w:rsidRPr="001610D5">
        <w:rPr>
          <w:rFonts w:ascii="Times New Roman" w:hAnsi="Times New Roman" w:cs="Times New Roman"/>
        </w:rPr>
        <w:t>dimana</w:t>
      </w:r>
      <w:proofErr w:type="spellEnd"/>
      <w:r w:rsidRPr="001610D5">
        <w:rPr>
          <w:rFonts w:ascii="Times New Roman" w:hAnsi="Times New Roman" w:cs="Times New Roman"/>
        </w:rPr>
        <w:t xml:space="preserve"> manajer memiliki saham perusahaan atau dengan kata lain manajer tersebut sekaligus sebagai pemegang saham perusahaan. Kepemilikan saham oleh manajer ini diharapkan dapat menyatukan kepentingan antara manajemen dan pemegang saham, sehingga mengurangi konflik keagenan yang umumnya terjadi akibat perbedaan tujuan antara kedua pihak. Dalam teori </w:t>
      </w:r>
      <w:r w:rsidR="00EE5399">
        <w:rPr>
          <w:rFonts w:ascii="Times New Roman" w:hAnsi="Times New Roman" w:cs="Times New Roman"/>
        </w:rPr>
        <w:t xml:space="preserve">keagenan </w:t>
      </w:r>
      <w:r w:rsidRPr="001610D5">
        <w:rPr>
          <w:rFonts w:ascii="Times New Roman" w:hAnsi="Times New Roman" w:cs="Times New Roman"/>
        </w:rPr>
        <w:t xml:space="preserve">disebutkan bahwa, semakin tinggi kepemilikan saham oleh manajer, maka dapat mengurangi konflik kepentingan antara </w:t>
      </w:r>
      <w:proofErr w:type="spellStart"/>
      <w:r w:rsidRPr="001610D5">
        <w:rPr>
          <w:rFonts w:ascii="Times New Roman" w:hAnsi="Times New Roman" w:cs="Times New Roman"/>
        </w:rPr>
        <w:t>prinsipal</w:t>
      </w:r>
      <w:proofErr w:type="spellEnd"/>
      <w:r w:rsidRPr="001610D5">
        <w:rPr>
          <w:rFonts w:ascii="Times New Roman" w:hAnsi="Times New Roman" w:cs="Times New Roman"/>
        </w:rPr>
        <w:t xml:space="preserve"> dengan agen. Hal ini disebabkan karena manajer tidak hanya berperan sebagai pengelola, tetapi juga sebagai pemilik yang secara langsung akan merasakan dampak dari setiap keputusan yang diambil terhadap nilai perusahaan.</w:t>
      </w:r>
    </w:p>
    <w:p w14:paraId="00CA620C" w14:textId="5242CFE8" w:rsidR="001610D5" w:rsidRPr="001610D5" w:rsidRDefault="001610D5" w:rsidP="001610D5">
      <w:pPr>
        <w:spacing w:line="480" w:lineRule="auto"/>
        <w:jc w:val="both"/>
        <w:rPr>
          <w:rFonts w:ascii="Times New Roman" w:hAnsi="Times New Roman" w:cs="Times New Roman"/>
        </w:rPr>
      </w:pPr>
      <w:r w:rsidRPr="001610D5">
        <w:rPr>
          <w:rFonts w:ascii="Times New Roman" w:hAnsi="Times New Roman" w:cs="Times New Roman"/>
        </w:rPr>
        <w:t>Hal ini sejalan dengan hasil penelitian Pramudito dan Sari (2015</w:t>
      </w:r>
      <w:r w:rsidR="00617B6A">
        <w:rPr>
          <w:rFonts w:ascii="Times New Roman" w:hAnsi="Times New Roman" w:cs="Times New Roman"/>
        </w:rPr>
        <w:t>)</w:t>
      </w:r>
      <w:r w:rsidR="0015018A">
        <w:rPr>
          <w:rFonts w:ascii="Times New Roman" w:hAnsi="Times New Roman" w:cs="Times New Roman"/>
        </w:rPr>
        <w:t xml:space="preserve"> </w:t>
      </w:r>
      <w:r w:rsidRPr="001610D5">
        <w:rPr>
          <w:rFonts w:ascii="Times New Roman" w:hAnsi="Times New Roman" w:cs="Times New Roman"/>
        </w:rPr>
        <w:t xml:space="preserve">menunjukkan bahwa kepemilikan manajerial secara negatif berpengaruh pada </w:t>
      </w:r>
      <w:proofErr w:type="spellStart"/>
      <w:r w:rsidRPr="00F77257">
        <w:rPr>
          <w:rFonts w:ascii="Times New Roman" w:hAnsi="Times New Roman" w:cs="Times New Roman"/>
          <w:i/>
          <w:iCs/>
        </w:rPr>
        <w:t>tax</w:t>
      </w:r>
      <w:proofErr w:type="spellEnd"/>
      <w:r w:rsidRPr="00F77257">
        <w:rPr>
          <w:rFonts w:ascii="Times New Roman" w:hAnsi="Times New Roman" w:cs="Times New Roman"/>
          <w:i/>
          <w:iCs/>
        </w:rPr>
        <w:t xml:space="preserve"> </w:t>
      </w:r>
      <w:proofErr w:type="spellStart"/>
      <w:r w:rsidRPr="00F77257">
        <w:rPr>
          <w:rFonts w:ascii="Times New Roman" w:hAnsi="Times New Roman" w:cs="Times New Roman"/>
          <w:i/>
          <w:iCs/>
        </w:rPr>
        <w:t>avoidance</w:t>
      </w:r>
      <w:proofErr w:type="spellEnd"/>
      <w:r w:rsidRPr="001610D5">
        <w:rPr>
          <w:rFonts w:ascii="Times New Roman" w:hAnsi="Times New Roman" w:cs="Times New Roman"/>
        </w:rPr>
        <w:t xml:space="preserve">, </w:t>
      </w:r>
      <w:r w:rsidR="0015018A">
        <w:rPr>
          <w:rFonts w:ascii="Times New Roman" w:hAnsi="Times New Roman" w:cs="Times New Roman"/>
        </w:rPr>
        <w:t xml:space="preserve">begitu juga dengan hasil penelitian Restiana (2023) dan penelitian </w:t>
      </w:r>
      <w:proofErr w:type="spellStart"/>
      <w:r w:rsidR="00EF01E3">
        <w:rPr>
          <w:rFonts w:ascii="Times New Roman" w:hAnsi="Times New Roman" w:cs="Times New Roman"/>
        </w:rPr>
        <w:t>Erawadi</w:t>
      </w:r>
      <w:proofErr w:type="spellEnd"/>
      <w:r w:rsidR="00EF01E3">
        <w:rPr>
          <w:rFonts w:ascii="Times New Roman" w:hAnsi="Times New Roman" w:cs="Times New Roman"/>
        </w:rPr>
        <w:t xml:space="preserve"> dan </w:t>
      </w:r>
      <w:proofErr w:type="spellStart"/>
      <w:r w:rsidR="00EF01E3">
        <w:rPr>
          <w:rFonts w:ascii="Times New Roman" w:hAnsi="Times New Roman" w:cs="Times New Roman"/>
        </w:rPr>
        <w:t>Soekardan</w:t>
      </w:r>
      <w:proofErr w:type="spellEnd"/>
      <w:r w:rsidR="00EF01E3">
        <w:rPr>
          <w:rFonts w:ascii="Times New Roman" w:hAnsi="Times New Roman" w:cs="Times New Roman"/>
        </w:rPr>
        <w:t xml:space="preserve"> (2021) </w:t>
      </w:r>
      <w:proofErr w:type="spellStart"/>
      <w:r w:rsidRPr="001610D5">
        <w:rPr>
          <w:rFonts w:ascii="Times New Roman" w:hAnsi="Times New Roman" w:cs="Times New Roman"/>
        </w:rPr>
        <w:t>dimana</w:t>
      </w:r>
      <w:proofErr w:type="spellEnd"/>
      <w:r w:rsidRPr="001610D5">
        <w:rPr>
          <w:rFonts w:ascii="Times New Roman" w:hAnsi="Times New Roman" w:cs="Times New Roman"/>
        </w:rPr>
        <w:t xml:space="preserve"> peningkatan kepemilikan manajerial akan membuat semakin rendahnya kecenderungan perusahaan untuk melakukan </w:t>
      </w:r>
      <w:proofErr w:type="spellStart"/>
      <w:r w:rsidRPr="00F77257">
        <w:rPr>
          <w:rFonts w:ascii="Times New Roman" w:hAnsi="Times New Roman" w:cs="Times New Roman"/>
          <w:i/>
          <w:iCs/>
        </w:rPr>
        <w:t>tax</w:t>
      </w:r>
      <w:proofErr w:type="spellEnd"/>
      <w:r w:rsidRPr="00F77257">
        <w:rPr>
          <w:rFonts w:ascii="Times New Roman" w:hAnsi="Times New Roman" w:cs="Times New Roman"/>
          <w:i/>
          <w:iCs/>
        </w:rPr>
        <w:t xml:space="preserve"> </w:t>
      </w:r>
      <w:proofErr w:type="spellStart"/>
      <w:r w:rsidRPr="00F77257">
        <w:rPr>
          <w:rFonts w:ascii="Times New Roman" w:hAnsi="Times New Roman" w:cs="Times New Roman"/>
          <w:i/>
          <w:iCs/>
        </w:rPr>
        <w:t>avoidance</w:t>
      </w:r>
      <w:proofErr w:type="spellEnd"/>
      <w:r w:rsidRPr="001610D5">
        <w:rPr>
          <w:rFonts w:ascii="Times New Roman" w:hAnsi="Times New Roman" w:cs="Times New Roman"/>
        </w:rPr>
        <w:t xml:space="preserve">, sebaliknya semakin rendah kepemilikan manajerial maka semakin tinggi kecenderungan perusahaan untuk melakukan </w:t>
      </w:r>
      <w:proofErr w:type="spellStart"/>
      <w:r w:rsidRPr="00F77257">
        <w:rPr>
          <w:rFonts w:ascii="Times New Roman" w:hAnsi="Times New Roman" w:cs="Times New Roman"/>
          <w:i/>
          <w:iCs/>
        </w:rPr>
        <w:t>tax</w:t>
      </w:r>
      <w:proofErr w:type="spellEnd"/>
      <w:r w:rsidRPr="00F77257">
        <w:rPr>
          <w:rFonts w:ascii="Times New Roman" w:hAnsi="Times New Roman" w:cs="Times New Roman"/>
          <w:i/>
          <w:iCs/>
        </w:rPr>
        <w:t xml:space="preserve"> </w:t>
      </w:r>
      <w:proofErr w:type="spellStart"/>
      <w:r w:rsidRPr="00F77257">
        <w:rPr>
          <w:rFonts w:ascii="Times New Roman" w:hAnsi="Times New Roman" w:cs="Times New Roman"/>
          <w:i/>
          <w:iCs/>
        </w:rPr>
        <w:t>avoidance</w:t>
      </w:r>
      <w:proofErr w:type="spellEnd"/>
      <w:r w:rsidRPr="001610D5">
        <w:rPr>
          <w:rFonts w:ascii="Times New Roman" w:hAnsi="Times New Roman" w:cs="Times New Roman"/>
        </w:rPr>
        <w:t>.</w:t>
      </w:r>
    </w:p>
    <w:p w14:paraId="7C03077C" w14:textId="3140FE62" w:rsidR="001610D5" w:rsidRDefault="001610D5" w:rsidP="001610D5">
      <w:pPr>
        <w:spacing w:line="480" w:lineRule="auto"/>
        <w:jc w:val="both"/>
        <w:rPr>
          <w:rFonts w:ascii="Times New Roman" w:hAnsi="Times New Roman" w:cs="Times New Roman"/>
          <w:b/>
          <w:bCs/>
        </w:rPr>
      </w:pPr>
      <w:r w:rsidRPr="001610D5">
        <w:rPr>
          <w:rFonts w:ascii="Times New Roman" w:hAnsi="Times New Roman" w:cs="Times New Roman"/>
          <w:b/>
          <w:bCs/>
        </w:rPr>
        <w:t xml:space="preserve">H2: Kepemilikan </w:t>
      </w:r>
      <w:r w:rsidR="00FA3DF9">
        <w:rPr>
          <w:rFonts w:ascii="Times New Roman" w:hAnsi="Times New Roman" w:cs="Times New Roman"/>
          <w:b/>
          <w:bCs/>
        </w:rPr>
        <w:t>m</w:t>
      </w:r>
      <w:r w:rsidRPr="001610D5">
        <w:rPr>
          <w:rFonts w:ascii="Times New Roman" w:hAnsi="Times New Roman" w:cs="Times New Roman"/>
          <w:b/>
          <w:bCs/>
        </w:rPr>
        <w:t xml:space="preserve">anajerial berpengaruh negatif terhadap </w:t>
      </w:r>
      <w:proofErr w:type="spellStart"/>
      <w:r w:rsidR="00FA3DF9">
        <w:rPr>
          <w:rFonts w:ascii="Times New Roman" w:hAnsi="Times New Roman" w:cs="Times New Roman"/>
          <w:b/>
          <w:bCs/>
        </w:rPr>
        <w:t>t</w:t>
      </w:r>
      <w:r w:rsidRPr="001610D5">
        <w:rPr>
          <w:rFonts w:ascii="Times New Roman" w:hAnsi="Times New Roman" w:cs="Times New Roman"/>
          <w:b/>
          <w:bCs/>
        </w:rPr>
        <w:t>ax</w:t>
      </w:r>
      <w:proofErr w:type="spellEnd"/>
      <w:r w:rsidRPr="001610D5">
        <w:rPr>
          <w:rFonts w:ascii="Times New Roman" w:hAnsi="Times New Roman" w:cs="Times New Roman"/>
          <w:b/>
          <w:bCs/>
        </w:rPr>
        <w:t xml:space="preserve"> </w:t>
      </w:r>
      <w:proofErr w:type="spellStart"/>
      <w:r w:rsidR="00FA3DF9">
        <w:rPr>
          <w:rFonts w:ascii="Times New Roman" w:hAnsi="Times New Roman" w:cs="Times New Roman"/>
          <w:b/>
          <w:bCs/>
        </w:rPr>
        <w:t>a</w:t>
      </w:r>
      <w:r w:rsidRPr="001610D5">
        <w:rPr>
          <w:rFonts w:ascii="Times New Roman" w:hAnsi="Times New Roman" w:cs="Times New Roman"/>
          <w:b/>
          <w:bCs/>
        </w:rPr>
        <w:t>voidance</w:t>
      </w:r>
      <w:proofErr w:type="spellEnd"/>
    </w:p>
    <w:p w14:paraId="3108B3C0" w14:textId="77777777" w:rsidR="00A40384" w:rsidRDefault="00A40384" w:rsidP="001610D5">
      <w:pPr>
        <w:spacing w:line="480" w:lineRule="auto"/>
        <w:jc w:val="both"/>
        <w:rPr>
          <w:rFonts w:ascii="Times New Roman" w:hAnsi="Times New Roman" w:cs="Times New Roman"/>
          <w:b/>
          <w:bCs/>
        </w:rPr>
      </w:pPr>
    </w:p>
    <w:p w14:paraId="348580B8" w14:textId="77777777" w:rsidR="001042F6" w:rsidRPr="001610D5" w:rsidRDefault="001042F6" w:rsidP="001610D5">
      <w:pPr>
        <w:spacing w:line="480" w:lineRule="auto"/>
        <w:jc w:val="both"/>
        <w:rPr>
          <w:rFonts w:ascii="Times New Roman" w:hAnsi="Times New Roman" w:cs="Times New Roman"/>
          <w:b/>
          <w:bCs/>
        </w:rPr>
      </w:pPr>
    </w:p>
    <w:p w14:paraId="4098CCCD" w14:textId="6440CDCB" w:rsidR="00286A4F" w:rsidRDefault="00286A4F" w:rsidP="007523F3">
      <w:pPr>
        <w:pStyle w:val="DaftarParagraf"/>
        <w:numPr>
          <w:ilvl w:val="2"/>
          <w:numId w:val="4"/>
        </w:numPr>
        <w:spacing w:line="480" w:lineRule="auto"/>
        <w:ind w:left="426" w:hanging="426"/>
        <w:jc w:val="both"/>
        <w:rPr>
          <w:rFonts w:ascii="Times New Roman" w:hAnsi="Times New Roman" w:cs="Times New Roman"/>
          <w:b/>
          <w:bCs/>
        </w:rPr>
      </w:pPr>
      <w:r>
        <w:rPr>
          <w:rFonts w:ascii="Times New Roman" w:hAnsi="Times New Roman" w:cs="Times New Roman"/>
          <w:b/>
          <w:bCs/>
        </w:rPr>
        <w:lastRenderedPageBreak/>
        <w:t xml:space="preserve">Pengaruh </w:t>
      </w:r>
      <w:r w:rsidR="00A40384">
        <w:rPr>
          <w:rFonts w:ascii="Times New Roman" w:hAnsi="Times New Roman" w:cs="Times New Roman"/>
          <w:b/>
          <w:bCs/>
        </w:rPr>
        <w:t>k</w:t>
      </w:r>
      <w:r>
        <w:rPr>
          <w:rFonts w:ascii="Times New Roman" w:hAnsi="Times New Roman" w:cs="Times New Roman"/>
          <w:b/>
          <w:bCs/>
        </w:rPr>
        <w:t xml:space="preserve">omisaris </w:t>
      </w:r>
      <w:r w:rsidR="00A40384">
        <w:rPr>
          <w:rFonts w:ascii="Times New Roman" w:hAnsi="Times New Roman" w:cs="Times New Roman"/>
          <w:b/>
          <w:bCs/>
        </w:rPr>
        <w:t>i</w:t>
      </w:r>
      <w:r>
        <w:rPr>
          <w:rFonts w:ascii="Times New Roman" w:hAnsi="Times New Roman" w:cs="Times New Roman"/>
          <w:b/>
          <w:bCs/>
        </w:rPr>
        <w:t xml:space="preserve">ndependen terhadap </w:t>
      </w:r>
      <w:proofErr w:type="spellStart"/>
      <w:r w:rsidR="00A40384">
        <w:rPr>
          <w:rFonts w:ascii="Times New Roman" w:hAnsi="Times New Roman" w:cs="Times New Roman"/>
          <w:b/>
          <w:bCs/>
        </w:rPr>
        <w:t>t</w:t>
      </w:r>
      <w:r>
        <w:rPr>
          <w:rFonts w:ascii="Times New Roman" w:hAnsi="Times New Roman" w:cs="Times New Roman"/>
          <w:b/>
          <w:bCs/>
        </w:rPr>
        <w:t>ax</w:t>
      </w:r>
      <w:proofErr w:type="spellEnd"/>
      <w:r>
        <w:rPr>
          <w:rFonts w:ascii="Times New Roman" w:hAnsi="Times New Roman" w:cs="Times New Roman"/>
          <w:b/>
          <w:bCs/>
        </w:rPr>
        <w:t xml:space="preserve"> </w:t>
      </w:r>
      <w:proofErr w:type="spellStart"/>
      <w:r w:rsidR="00A40384">
        <w:rPr>
          <w:rFonts w:ascii="Times New Roman" w:hAnsi="Times New Roman" w:cs="Times New Roman"/>
          <w:b/>
          <w:bCs/>
        </w:rPr>
        <w:t>a</w:t>
      </w:r>
      <w:r>
        <w:rPr>
          <w:rFonts w:ascii="Times New Roman" w:hAnsi="Times New Roman" w:cs="Times New Roman"/>
          <w:b/>
          <w:bCs/>
        </w:rPr>
        <w:t>voidance</w:t>
      </w:r>
      <w:proofErr w:type="spellEnd"/>
    </w:p>
    <w:p w14:paraId="3865318D" w14:textId="51BBD40F" w:rsidR="00984C78" w:rsidRDefault="002A5001" w:rsidP="00984C78">
      <w:pPr>
        <w:spacing w:line="480" w:lineRule="auto"/>
        <w:jc w:val="both"/>
        <w:rPr>
          <w:rFonts w:ascii="Times New Roman" w:hAnsi="Times New Roman" w:cs="Times New Roman"/>
        </w:rPr>
      </w:pPr>
      <w:r>
        <w:rPr>
          <w:rFonts w:ascii="Times New Roman" w:hAnsi="Times New Roman" w:cs="Times New Roman"/>
        </w:rPr>
        <w:t>K</w:t>
      </w:r>
      <w:r w:rsidR="0045385F">
        <w:rPr>
          <w:rFonts w:ascii="Times New Roman" w:hAnsi="Times New Roman" w:cs="Times New Roman"/>
        </w:rPr>
        <w:t>omisaris independen</w:t>
      </w:r>
      <w:r w:rsidR="000740B8">
        <w:rPr>
          <w:rFonts w:ascii="Times New Roman" w:hAnsi="Times New Roman" w:cs="Times New Roman"/>
        </w:rPr>
        <w:t xml:space="preserve"> </w:t>
      </w:r>
      <w:r w:rsidR="00FA774B">
        <w:rPr>
          <w:rFonts w:ascii="Times New Roman" w:hAnsi="Times New Roman" w:cs="Times New Roman"/>
        </w:rPr>
        <w:t>berasal dari kalangan luar perusahaan yang ti</w:t>
      </w:r>
      <w:r w:rsidR="00DF45F0">
        <w:rPr>
          <w:rFonts w:ascii="Times New Roman" w:hAnsi="Times New Roman" w:cs="Times New Roman"/>
        </w:rPr>
        <w:t xml:space="preserve">dak memiliki afiliasi secara </w:t>
      </w:r>
      <w:r w:rsidR="00CF01BE">
        <w:rPr>
          <w:rFonts w:ascii="Times New Roman" w:hAnsi="Times New Roman" w:cs="Times New Roman"/>
        </w:rPr>
        <w:t xml:space="preserve">langsung dengan perusahaan. </w:t>
      </w:r>
      <w:r>
        <w:rPr>
          <w:rFonts w:ascii="Times New Roman" w:hAnsi="Times New Roman" w:cs="Times New Roman"/>
        </w:rPr>
        <w:t>K</w:t>
      </w:r>
      <w:r w:rsidR="00CF01BE">
        <w:rPr>
          <w:rFonts w:ascii="Times New Roman" w:hAnsi="Times New Roman" w:cs="Times New Roman"/>
        </w:rPr>
        <w:t xml:space="preserve">omisaris independen diharapkan dapat berperan secara efektif </w:t>
      </w:r>
      <w:r w:rsidR="0079127F">
        <w:rPr>
          <w:rFonts w:ascii="Times New Roman" w:hAnsi="Times New Roman" w:cs="Times New Roman"/>
        </w:rPr>
        <w:t xml:space="preserve">untuk bisa menemukan secara dini mengenai adanya kecurangan secara efektif untuk bisa menemukan secara dini mengenai adanya kecurangan atas kegiatan perusahaan. </w:t>
      </w:r>
      <w:r w:rsidR="00237AB3">
        <w:rPr>
          <w:rFonts w:ascii="Times New Roman" w:hAnsi="Times New Roman" w:cs="Times New Roman"/>
        </w:rPr>
        <w:t xml:space="preserve">Dalam teori </w:t>
      </w:r>
      <w:r>
        <w:rPr>
          <w:rFonts w:ascii="Times New Roman" w:hAnsi="Times New Roman" w:cs="Times New Roman"/>
        </w:rPr>
        <w:t xml:space="preserve">keagenan </w:t>
      </w:r>
      <w:r w:rsidR="00237AB3">
        <w:rPr>
          <w:rFonts w:ascii="Times New Roman" w:hAnsi="Times New Roman" w:cs="Times New Roman"/>
        </w:rPr>
        <w:t>disebutkan bahwa, untuk mengurangi</w:t>
      </w:r>
      <w:r w:rsidR="001B781E">
        <w:rPr>
          <w:rFonts w:ascii="Times New Roman" w:hAnsi="Times New Roman" w:cs="Times New Roman"/>
        </w:rPr>
        <w:t xml:space="preserve"> </w:t>
      </w:r>
      <w:r w:rsidR="00EE28EC">
        <w:rPr>
          <w:rFonts w:ascii="Times New Roman" w:hAnsi="Times New Roman" w:cs="Times New Roman"/>
        </w:rPr>
        <w:t>ketimpangan</w:t>
      </w:r>
      <w:r w:rsidR="001B781E">
        <w:rPr>
          <w:rFonts w:ascii="Times New Roman" w:hAnsi="Times New Roman" w:cs="Times New Roman"/>
        </w:rPr>
        <w:t xml:space="preserve"> informasi maka dibentuk dewan komisaris yang merupakan </w:t>
      </w:r>
      <w:r w:rsidR="001E23DD">
        <w:rPr>
          <w:rFonts w:ascii="Times New Roman" w:hAnsi="Times New Roman" w:cs="Times New Roman"/>
        </w:rPr>
        <w:t>tangan kanan dari pemilik saham. Oleh karena itu dewan komisaris mempunyai peranan penting dalam menentukan manajemen perpajakan</w:t>
      </w:r>
      <w:r w:rsidR="00110CBD">
        <w:rPr>
          <w:rFonts w:ascii="Times New Roman" w:hAnsi="Times New Roman" w:cs="Times New Roman"/>
        </w:rPr>
        <w:t xml:space="preserve">. </w:t>
      </w:r>
      <w:r w:rsidR="002102E3">
        <w:rPr>
          <w:rFonts w:ascii="Times New Roman" w:hAnsi="Times New Roman" w:cs="Times New Roman"/>
        </w:rPr>
        <w:t>K</w:t>
      </w:r>
      <w:r w:rsidR="00110CBD">
        <w:rPr>
          <w:rFonts w:ascii="Times New Roman" w:hAnsi="Times New Roman" w:cs="Times New Roman"/>
        </w:rPr>
        <w:t xml:space="preserve">omisaris independen bertugas untuk menjaga manajemen agar dalam menjalankan kegiatannya tidak bertentangan dengan hukum maupun aturan-aturan yang telah ditetapkan. </w:t>
      </w:r>
      <w:r w:rsidR="002019E8">
        <w:rPr>
          <w:rFonts w:ascii="Times New Roman" w:hAnsi="Times New Roman" w:cs="Times New Roman"/>
        </w:rPr>
        <w:t xml:space="preserve">Dengan adanya tanggung jawab terhadap kepentingan pemegang saham publik, </w:t>
      </w:r>
      <w:r w:rsidR="002863A5">
        <w:rPr>
          <w:rFonts w:ascii="Times New Roman" w:hAnsi="Times New Roman" w:cs="Times New Roman"/>
        </w:rPr>
        <w:t>maka diharapkan</w:t>
      </w:r>
      <w:r w:rsidR="00B9401C">
        <w:rPr>
          <w:rFonts w:ascii="Times New Roman" w:hAnsi="Times New Roman" w:cs="Times New Roman"/>
        </w:rPr>
        <w:t xml:space="preserve"> komisaris independen akan memperjuangkan ketaatan pajak perusahaan, sehingga mencegah </w:t>
      </w:r>
      <w:r w:rsidR="00D541A3">
        <w:rPr>
          <w:rFonts w:ascii="Times New Roman" w:hAnsi="Times New Roman" w:cs="Times New Roman"/>
        </w:rPr>
        <w:t xml:space="preserve">praktik </w:t>
      </w:r>
      <w:proofErr w:type="spellStart"/>
      <w:r w:rsidR="00D541A3" w:rsidRPr="00EE28EC">
        <w:rPr>
          <w:rFonts w:ascii="Times New Roman" w:hAnsi="Times New Roman" w:cs="Times New Roman"/>
          <w:i/>
          <w:iCs/>
        </w:rPr>
        <w:t>tax</w:t>
      </w:r>
      <w:proofErr w:type="spellEnd"/>
      <w:r w:rsidR="00D541A3" w:rsidRPr="00EE28EC">
        <w:rPr>
          <w:rFonts w:ascii="Times New Roman" w:hAnsi="Times New Roman" w:cs="Times New Roman"/>
          <w:i/>
          <w:iCs/>
        </w:rPr>
        <w:t xml:space="preserve"> </w:t>
      </w:r>
      <w:proofErr w:type="spellStart"/>
      <w:r w:rsidR="00D541A3" w:rsidRPr="00EE28EC">
        <w:rPr>
          <w:rFonts w:ascii="Times New Roman" w:hAnsi="Times New Roman" w:cs="Times New Roman"/>
          <w:i/>
          <w:iCs/>
        </w:rPr>
        <w:t>avoidance</w:t>
      </w:r>
      <w:proofErr w:type="spellEnd"/>
      <w:r w:rsidR="00D541A3">
        <w:rPr>
          <w:rFonts w:ascii="Times New Roman" w:hAnsi="Times New Roman" w:cs="Times New Roman"/>
        </w:rPr>
        <w:t>.</w:t>
      </w:r>
    </w:p>
    <w:p w14:paraId="6C83EBFF" w14:textId="2216C957" w:rsidR="00282EC7" w:rsidRDefault="00B001E4" w:rsidP="00984C78">
      <w:pPr>
        <w:spacing w:line="480" w:lineRule="auto"/>
        <w:jc w:val="both"/>
        <w:rPr>
          <w:rFonts w:ascii="Times New Roman" w:hAnsi="Times New Roman" w:cs="Times New Roman"/>
        </w:rPr>
      </w:pPr>
      <w:r>
        <w:rPr>
          <w:rFonts w:ascii="Times New Roman" w:hAnsi="Times New Roman" w:cs="Times New Roman"/>
        </w:rPr>
        <w:t xml:space="preserve">Sejalan dengan penelitian yang dilakukan oleh Sandy dan </w:t>
      </w:r>
      <w:proofErr w:type="spellStart"/>
      <w:r>
        <w:rPr>
          <w:rFonts w:ascii="Times New Roman" w:hAnsi="Times New Roman" w:cs="Times New Roman"/>
        </w:rPr>
        <w:t>Lukviarman</w:t>
      </w:r>
      <w:proofErr w:type="spellEnd"/>
      <w:r>
        <w:rPr>
          <w:rFonts w:ascii="Times New Roman" w:hAnsi="Times New Roman" w:cs="Times New Roman"/>
        </w:rPr>
        <w:t xml:space="preserve"> (2015),</w:t>
      </w:r>
      <w:r w:rsidR="00D61D4E">
        <w:rPr>
          <w:rFonts w:ascii="Times New Roman" w:hAnsi="Times New Roman" w:cs="Times New Roman"/>
        </w:rPr>
        <w:t xml:space="preserve"> </w:t>
      </w:r>
      <w:r w:rsidR="008136E4">
        <w:rPr>
          <w:rFonts w:ascii="Times New Roman" w:hAnsi="Times New Roman" w:cs="Times New Roman"/>
        </w:rPr>
        <w:t xml:space="preserve">penelitian </w:t>
      </w:r>
      <w:r w:rsidR="00D61D4E">
        <w:rPr>
          <w:rFonts w:ascii="Times New Roman" w:hAnsi="Times New Roman" w:cs="Times New Roman"/>
        </w:rPr>
        <w:t xml:space="preserve">Mulyani, </w:t>
      </w:r>
      <w:proofErr w:type="spellStart"/>
      <w:r w:rsidR="00D61D4E" w:rsidRPr="00617B6A">
        <w:rPr>
          <w:rFonts w:ascii="Times New Roman" w:hAnsi="Times New Roman" w:cs="Times New Roman"/>
          <w:i/>
          <w:iCs/>
        </w:rPr>
        <w:t>et</w:t>
      </w:r>
      <w:proofErr w:type="spellEnd"/>
      <w:r w:rsidR="00D61D4E" w:rsidRPr="00617B6A">
        <w:rPr>
          <w:rFonts w:ascii="Times New Roman" w:hAnsi="Times New Roman" w:cs="Times New Roman"/>
          <w:i/>
          <w:iCs/>
        </w:rPr>
        <w:t xml:space="preserve"> </w:t>
      </w:r>
      <w:proofErr w:type="spellStart"/>
      <w:r w:rsidR="00D61D4E" w:rsidRPr="00617B6A">
        <w:rPr>
          <w:rFonts w:ascii="Times New Roman" w:hAnsi="Times New Roman" w:cs="Times New Roman"/>
          <w:i/>
          <w:iCs/>
        </w:rPr>
        <w:t>al</w:t>
      </w:r>
      <w:proofErr w:type="spellEnd"/>
      <w:r w:rsidR="00D61D4E" w:rsidRPr="00617B6A">
        <w:rPr>
          <w:rFonts w:ascii="Times New Roman" w:hAnsi="Times New Roman" w:cs="Times New Roman"/>
          <w:i/>
          <w:iCs/>
        </w:rPr>
        <w:t xml:space="preserve"> </w:t>
      </w:r>
      <w:r w:rsidR="00D61D4E">
        <w:rPr>
          <w:rFonts w:ascii="Times New Roman" w:hAnsi="Times New Roman" w:cs="Times New Roman"/>
        </w:rPr>
        <w:t>(2018)</w:t>
      </w:r>
      <w:r w:rsidR="008136E4">
        <w:rPr>
          <w:rFonts w:ascii="Times New Roman" w:hAnsi="Times New Roman" w:cs="Times New Roman"/>
        </w:rPr>
        <w:t xml:space="preserve"> dan penelitian Rista dan Agung (2016) </w:t>
      </w:r>
      <w:r>
        <w:rPr>
          <w:rFonts w:ascii="Times New Roman" w:hAnsi="Times New Roman" w:cs="Times New Roman"/>
        </w:rPr>
        <w:t>menunjukkan bahwa</w:t>
      </w:r>
      <w:r w:rsidR="0089572D">
        <w:rPr>
          <w:rFonts w:ascii="Times New Roman" w:hAnsi="Times New Roman" w:cs="Times New Roman"/>
        </w:rPr>
        <w:t xml:space="preserve"> dewan komisaris independen berpengaruh negatif terhadap </w:t>
      </w:r>
      <w:proofErr w:type="spellStart"/>
      <w:r w:rsidR="0089572D" w:rsidRPr="00404B6E">
        <w:rPr>
          <w:rFonts w:ascii="Times New Roman" w:hAnsi="Times New Roman" w:cs="Times New Roman"/>
          <w:i/>
          <w:iCs/>
        </w:rPr>
        <w:t>tax</w:t>
      </w:r>
      <w:proofErr w:type="spellEnd"/>
      <w:r w:rsidR="0089572D">
        <w:rPr>
          <w:rFonts w:ascii="Times New Roman" w:hAnsi="Times New Roman" w:cs="Times New Roman"/>
        </w:rPr>
        <w:t xml:space="preserve"> </w:t>
      </w:r>
      <w:proofErr w:type="spellStart"/>
      <w:r w:rsidR="0089572D" w:rsidRPr="00404B6E">
        <w:rPr>
          <w:rFonts w:ascii="Times New Roman" w:hAnsi="Times New Roman" w:cs="Times New Roman"/>
          <w:i/>
          <w:iCs/>
        </w:rPr>
        <w:t>avoidance</w:t>
      </w:r>
      <w:proofErr w:type="spellEnd"/>
      <w:r w:rsidR="0089572D">
        <w:rPr>
          <w:rFonts w:ascii="Times New Roman" w:hAnsi="Times New Roman" w:cs="Times New Roman"/>
        </w:rPr>
        <w:t>.</w:t>
      </w:r>
    </w:p>
    <w:p w14:paraId="29B0D068" w14:textId="7F37EA90" w:rsidR="0017442D" w:rsidRDefault="0089572D" w:rsidP="00984C78">
      <w:pPr>
        <w:spacing w:line="480" w:lineRule="auto"/>
        <w:jc w:val="both"/>
        <w:rPr>
          <w:rFonts w:ascii="Times New Roman" w:hAnsi="Times New Roman" w:cs="Times New Roman"/>
          <w:b/>
          <w:bCs/>
        </w:rPr>
      </w:pPr>
      <w:r w:rsidRPr="004E15F9">
        <w:rPr>
          <w:rFonts w:ascii="Times New Roman" w:hAnsi="Times New Roman" w:cs="Times New Roman"/>
          <w:b/>
          <w:bCs/>
        </w:rPr>
        <w:t xml:space="preserve">H3: </w:t>
      </w:r>
      <w:r w:rsidR="00404B6E">
        <w:rPr>
          <w:rFonts w:ascii="Times New Roman" w:hAnsi="Times New Roman" w:cs="Times New Roman"/>
          <w:b/>
          <w:bCs/>
        </w:rPr>
        <w:t>K</w:t>
      </w:r>
      <w:r w:rsidRPr="004E15F9">
        <w:rPr>
          <w:rFonts w:ascii="Times New Roman" w:hAnsi="Times New Roman" w:cs="Times New Roman"/>
          <w:b/>
          <w:bCs/>
        </w:rPr>
        <w:t xml:space="preserve">omisaris </w:t>
      </w:r>
      <w:r w:rsidR="00451851">
        <w:rPr>
          <w:rFonts w:ascii="Times New Roman" w:hAnsi="Times New Roman" w:cs="Times New Roman"/>
          <w:b/>
          <w:bCs/>
        </w:rPr>
        <w:t>i</w:t>
      </w:r>
      <w:r w:rsidRPr="004E15F9">
        <w:rPr>
          <w:rFonts w:ascii="Times New Roman" w:hAnsi="Times New Roman" w:cs="Times New Roman"/>
          <w:b/>
          <w:bCs/>
        </w:rPr>
        <w:t xml:space="preserve">ndependen berpengaruh negatif terhadap </w:t>
      </w:r>
      <w:proofErr w:type="spellStart"/>
      <w:r w:rsidR="00451851">
        <w:rPr>
          <w:rFonts w:ascii="Times New Roman" w:hAnsi="Times New Roman" w:cs="Times New Roman"/>
          <w:b/>
          <w:bCs/>
        </w:rPr>
        <w:t>t</w:t>
      </w:r>
      <w:r w:rsidRPr="004E15F9">
        <w:rPr>
          <w:rFonts w:ascii="Times New Roman" w:hAnsi="Times New Roman" w:cs="Times New Roman"/>
          <w:b/>
          <w:bCs/>
        </w:rPr>
        <w:t>ax</w:t>
      </w:r>
      <w:proofErr w:type="spellEnd"/>
      <w:r w:rsidRPr="004E15F9">
        <w:rPr>
          <w:rFonts w:ascii="Times New Roman" w:hAnsi="Times New Roman" w:cs="Times New Roman"/>
          <w:b/>
          <w:bCs/>
        </w:rPr>
        <w:t xml:space="preserve"> </w:t>
      </w:r>
      <w:proofErr w:type="spellStart"/>
      <w:r w:rsidR="00451851">
        <w:rPr>
          <w:rFonts w:ascii="Times New Roman" w:hAnsi="Times New Roman" w:cs="Times New Roman"/>
          <w:b/>
          <w:bCs/>
        </w:rPr>
        <w:t>a</w:t>
      </w:r>
      <w:r w:rsidRPr="004E15F9">
        <w:rPr>
          <w:rFonts w:ascii="Times New Roman" w:hAnsi="Times New Roman" w:cs="Times New Roman"/>
          <w:b/>
          <w:bCs/>
        </w:rPr>
        <w:t>voidance</w:t>
      </w:r>
      <w:proofErr w:type="spellEnd"/>
    </w:p>
    <w:p w14:paraId="57DB6883" w14:textId="77777777" w:rsidR="0017442D" w:rsidRDefault="0017442D" w:rsidP="00984C78">
      <w:pPr>
        <w:spacing w:line="480" w:lineRule="auto"/>
        <w:jc w:val="both"/>
        <w:rPr>
          <w:rFonts w:ascii="Times New Roman" w:hAnsi="Times New Roman" w:cs="Times New Roman"/>
          <w:b/>
          <w:bCs/>
        </w:rPr>
      </w:pPr>
    </w:p>
    <w:p w14:paraId="44E84EEB" w14:textId="77777777" w:rsidR="00762FAC" w:rsidRDefault="00762FAC" w:rsidP="00984C78">
      <w:pPr>
        <w:spacing w:line="480" w:lineRule="auto"/>
        <w:jc w:val="both"/>
        <w:rPr>
          <w:rFonts w:ascii="Times New Roman" w:hAnsi="Times New Roman" w:cs="Times New Roman"/>
          <w:b/>
          <w:bCs/>
        </w:rPr>
      </w:pPr>
    </w:p>
    <w:p w14:paraId="01AB2F48" w14:textId="77777777" w:rsidR="00762FAC" w:rsidRPr="004E15F9" w:rsidRDefault="00762FAC" w:rsidP="00984C78">
      <w:pPr>
        <w:spacing w:line="480" w:lineRule="auto"/>
        <w:jc w:val="both"/>
        <w:rPr>
          <w:rFonts w:ascii="Times New Roman" w:hAnsi="Times New Roman" w:cs="Times New Roman"/>
          <w:b/>
          <w:bCs/>
        </w:rPr>
      </w:pPr>
    </w:p>
    <w:p w14:paraId="7893AF7C" w14:textId="06A65999" w:rsidR="00286A4F" w:rsidRDefault="00286A4F" w:rsidP="007523F3">
      <w:pPr>
        <w:pStyle w:val="DaftarParagraf"/>
        <w:numPr>
          <w:ilvl w:val="2"/>
          <w:numId w:val="4"/>
        </w:numPr>
        <w:spacing w:line="480" w:lineRule="auto"/>
        <w:ind w:left="426" w:hanging="426"/>
        <w:jc w:val="both"/>
        <w:rPr>
          <w:rFonts w:ascii="Times New Roman" w:hAnsi="Times New Roman" w:cs="Times New Roman"/>
          <w:b/>
          <w:bCs/>
        </w:rPr>
      </w:pPr>
      <w:r>
        <w:rPr>
          <w:rFonts w:ascii="Times New Roman" w:hAnsi="Times New Roman" w:cs="Times New Roman"/>
          <w:b/>
          <w:bCs/>
        </w:rPr>
        <w:lastRenderedPageBreak/>
        <w:t xml:space="preserve">Pengaruh </w:t>
      </w:r>
      <w:r w:rsidR="00563B06">
        <w:rPr>
          <w:rFonts w:ascii="Times New Roman" w:hAnsi="Times New Roman" w:cs="Times New Roman"/>
          <w:b/>
          <w:bCs/>
        </w:rPr>
        <w:t>k</w:t>
      </w:r>
      <w:r>
        <w:rPr>
          <w:rFonts w:ascii="Times New Roman" w:hAnsi="Times New Roman" w:cs="Times New Roman"/>
          <w:b/>
          <w:bCs/>
        </w:rPr>
        <w:t xml:space="preserve">omite </w:t>
      </w:r>
      <w:r w:rsidR="00563B06">
        <w:rPr>
          <w:rFonts w:ascii="Times New Roman" w:hAnsi="Times New Roman" w:cs="Times New Roman"/>
          <w:b/>
          <w:bCs/>
        </w:rPr>
        <w:t>a</w:t>
      </w:r>
      <w:r>
        <w:rPr>
          <w:rFonts w:ascii="Times New Roman" w:hAnsi="Times New Roman" w:cs="Times New Roman"/>
          <w:b/>
          <w:bCs/>
        </w:rPr>
        <w:t xml:space="preserve">udit terhadap </w:t>
      </w:r>
      <w:proofErr w:type="spellStart"/>
      <w:r w:rsidR="00563B06">
        <w:rPr>
          <w:rFonts w:ascii="Times New Roman" w:hAnsi="Times New Roman" w:cs="Times New Roman"/>
          <w:b/>
          <w:bCs/>
        </w:rPr>
        <w:t>t</w:t>
      </w:r>
      <w:r>
        <w:rPr>
          <w:rFonts w:ascii="Times New Roman" w:hAnsi="Times New Roman" w:cs="Times New Roman"/>
          <w:b/>
          <w:bCs/>
        </w:rPr>
        <w:t>ax</w:t>
      </w:r>
      <w:proofErr w:type="spellEnd"/>
      <w:r>
        <w:rPr>
          <w:rFonts w:ascii="Times New Roman" w:hAnsi="Times New Roman" w:cs="Times New Roman"/>
          <w:b/>
          <w:bCs/>
        </w:rPr>
        <w:t xml:space="preserve"> </w:t>
      </w:r>
      <w:proofErr w:type="spellStart"/>
      <w:r w:rsidR="00563B06">
        <w:rPr>
          <w:rFonts w:ascii="Times New Roman" w:hAnsi="Times New Roman" w:cs="Times New Roman"/>
          <w:b/>
          <w:bCs/>
        </w:rPr>
        <w:t>a</w:t>
      </w:r>
      <w:r>
        <w:rPr>
          <w:rFonts w:ascii="Times New Roman" w:hAnsi="Times New Roman" w:cs="Times New Roman"/>
          <w:b/>
          <w:bCs/>
        </w:rPr>
        <w:t>voidance</w:t>
      </w:r>
      <w:proofErr w:type="spellEnd"/>
    </w:p>
    <w:p w14:paraId="6CAABFD6" w14:textId="49E0D460" w:rsidR="004E15F9" w:rsidRDefault="00547F7D" w:rsidP="00DE16E7">
      <w:pPr>
        <w:spacing w:line="480" w:lineRule="auto"/>
        <w:ind w:firstLine="720"/>
        <w:jc w:val="both"/>
        <w:rPr>
          <w:rFonts w:ascii="Times New Roman" w:hAnsi="Times New Roman" w:cs="Times New Roman"/>
        </w:rPr>
      </w:pPr>
      <w:r>
        <w:rPr>
          <w:rFonts w:ascii="Times New Roman" w:hAnsi="Times New Roman" w:cs="Times New Roman"/>
        </w:rPr>
        <w:t>Komite audit telah menjadi</w:t>
      </w:r>
      <w:r w:rsidR="00504EE4">
        <w:rPr>
          <w:rFonts w:ascii="Times New Roman" w:hAnsi="Times New Roman" w:cs="Times New Roman"/>
        </w:rPr>
        <w:t xml:space="preserve"> komponen umum dalam struktur </w:t>
      </w:r>
      <w:proofErr w:type="spellStart"/>
      <w:r w:rsidR="00504EE4" w:rsidRPr="00404B6E">
        <w:rPr>
          <w:rFonts w:ascii="Times New Roman" w:hAnsi="Times New Roman" w:cs="Times New Roman"/>
          <w:i/>
          <w:iCs/>
        </w:rPr>
        <w:t>corporate</w:t>
      </w:r>
      <w:proofErr w:type="spellEnd"/>
      <w:r w:rsidR="00504EE4" w:rsidRPr="00404B6E">
        <w:rPr>
          <w:rFonts w:ascii="Times New Roman" w:hAnsi="Times New Roman" w:cs="Times New Roman"/>
          <w:i/>
          <w:iCs/>
        </w:rPr>
        <w:t xml:space="preserve"> </w:t>
      </w:r>
      <w:proofErr w:type="spellStart"/>
      <w:r w:rsidR="00504EE4" w:rsidRPr="00404B6E">
        <w:rPr>
          <w:rFonts w:ascii="Times New Roman" w:hAnsi="Times New Roman" w:cs="Times New Roman"/>
          <w:i/>
          <w:iCs/>
        </w:rPr>
        <w:t>governance</w:t>
      </w:r>
      <w:proofErr w:type="spellEnd"/>
      <w:r w:rsidR="00F8151D">
        <w:rPr>
          <w:rFonts w:ascii="Times New Roman" w:hAnsi="Times New Roman" w:cs="Times New Roman"/>
        </w:rPr>
        <w:t xml:space="preserve"> </w:t>
      </w:r>
      <w:r w:rsidR="002A6422">
        <w:rPr>
          <w:rFonts w:ascii="Times New Roman" w:hAnsi="Times New Roman" w:cs="Times New Roman"/>
        </w:rPr>
        <w:t>p</w:t>
      </w:r>
      <w:r w:rsidR="003F3E63">
        <w:rPr>
          <w:rFonts w:ascii="Times New Roman" w:hAnsi="Times New Roman" w:cs="Times New Roman"/>
        </w:rPr>
        <w:t xml:space="preserve">erusahaan publik. </w:t>
      </w:r>
      <w:r w:rsidR="00404B6E">
        <w:rPr>
          <w:rFonts w:ascii="Times New Roman" w:hAnsi="Times New Roman" w:cs="Times New Roman"/>
        </w:rPr>
        <w:t xml:space="preserve"> </w:t>
      </w:r>
      <w:r w:rsidR="003F3E63">
        <w:rPr>
          <w:rFonts w:ascii="Times New Roman" w:hAnsi="Times New Roman" w:cs="Times New Roman"/>
        </w:rPr>
        <w:t xml:space="preserve">Komite audit berfungsi </w:t>
      </w:r>
      <w:r w:rsidR="00B84F30">
        <w:rPr>
          <w:rFonts w:ascii="Times New Roman" w:hAnsi="Times New Roman" w:cs="Times New Roman"/>
        </w:rPr>
        <w:t>memberikan pandangan mengenai masalah-masalah yang berhubungan dengan kebijakan keuangan, akuntansi dan pengendalian intern</w:t>
      </w:r>
      <w:r w:rsidR="00AE57D1">
        <w:rPr>
          <w:rFonts w:ascii="Times New Roman" w:hAnsi="Times New Roman" w:cs="Times New Roman"/>
        </w:rPr>
        <w:t xml:space="preserve">. Dalam teori </w:t>
      </w:r>
      <w:r w:rsidR="00563B06">
        <w:rPr>
          <w:rFonts w:ascii="Times New Roman" w:hAnsi="Times New Roman" w:cs="Times New Roman"/>
        </w:rPr>
        <w:t xml:space="preserve">keagenan </w:t>
      </w:r>
      <w:r w:rsidR="00AE57D1">
        <w:rPr>
          <w:rFonts w:ascii="Times New Roman" w:hAnsi="Times New Roman" w:cs="Times New Roman"/>
        </w:rPr>
        <w:t xml:space="preserve">menjelaskan </w:t>
      </w:r>
      <w:proofErr w:type="spellStart"/>
      <w:r w:rsidR="00AE57D1" w:rsidRPr="00545EED">
        <w:rPr>
          <w:rFonts w:ascii="Times New Roman" w:hAnsi="Times New Roman" w:cs="Times New Roman"/>
          <w:i/>
          <w:iCs/>
        </w:rPr>
        <w:t>agency</w:t>
      </w:r>
      <w:proofErr w:type="spellEnd"/>
      <w:r w:rsidR="00AE57D1" w:rsidRPr="00545EED">
        <w:rPr>
          <w:rFonts w:ascii="Times New Roman" w:hAnsi="Times New Roman" w:cs="Times New Roman"/>
          <w:i/>
          <w:iCs/>
        </w:rPr>
        <w:t xml:space="preserve"> problem</w:t>
      </w:r>
      <w:r w:rsidR="00AE57D1">
        <w:rPr>
          <w:rFonts w:ascii="Times New Roman" w:hAnsi="Times New Roman" w:cs="Times New Roman"/>
        </w:rPr>
        <w:t xml:space="preserve"> tentu diakibatkan adanya </w:t>
      </w:r>
      <w:proofErr w:type="spellStart"/>
      <w:r w:rsidR="00AE57D1">
        <w:rPr>
          <w:rFonts w:ascii="Times New Roman" w:hAnsi="Times New Roman" w:cs="Times New Roman"/>
        </w:rPr>
        <w:t>asimetri</w:t>
      </w:r>
      <w:proofErr w:type="spellEnd"/>
      <w:r w:rsidR="00AE57D1">
        <w:rPr>
          <w:rFonts w:ascii="Times New Roman" w:hAnsi="Times New Roman" w:cs="Times New Roman"/>
        </w:rPr>
        <w:t xml:space="preserve"> informasi</w:t>
      </w:r>
      <w:r w:rsidR="008302DE">
        <w:rPr>
          <w:rFonts w:ascii="Times New Roman" w:hAnsi="Times New Roman" w:cs="Times New Roman"/>
        </w:rPr>
        <w:t xml:space="preserve">. Agar prinsip tersebut dapat terpenuhi maka komite audit harus bekerja secara optimal. </w:t>
      </w:r>
      <w:r w:rsidR="00DE3616">
        <w:rPr>
          <w:rFonts w:ascii="Times New Roman" w:hAnsi="Times New Roman" w:cs="Times New Roman"/>
        </w:rPr>
        <w:t>D</w:t>
      </w:r>
      <w:r w:rsidR="00650601">
        <w:rPr>
          <w:rFonts w:ascii="Times New Roman" w:hAnsi="Times New Roman" w:cs="Times New Roman"/>
        </w:rPr>
        <w:t>engan demikian, adanya komite audit dapat memperkuat pengawasan terhadap tindakan pengukuran atau pengungkapan</w:t>
      </w:r>
      <w:r w:rsidR="00D94913">
        <w:rPr>
          <w:rFonts w:ascii="Times New Roman" w:hAnsi="Times New Roman" w:cs="Times New Roman"/>
        </w:rPr>
        <w:t xml:space="preserve"> akuntansi yang tidak tepat sehingga akan mengurangi tindakan kecurangan oleh manajemen</w:t>
      </w:r>
      <w:r w:rsidR="00A1740D">
        <w:rPr>
          <w:rFonts w:ascii="Times New Roman" w:hAnsi="Times New Roman" w:cs="Times New Roman"/>
        </w:rPr>
        <w:t xml:space="preserve">. </w:t>
      </w:r>
    </w:p>
    <w:p w14:paraId="3840E910" w14:textId="77A35AB1" w:rsidR="00A1740D" w:rsidRDefault="00A1740D" w:rsidP="005F5D94">
      <w:pPr>
        <w:spacing w:line="480" w:lineRule="auto"/>
        <w:jc w:val="both"/>
        <w:rPr>
          <w:rFonts w:ascii="Times New Roman" w:hAnsi="Times New Roman" w:cs="Times New Roman"/>
        </w:rPr>
      </w:pPr>
      <w:r>
        <w:rPr>
          <w:rFonts w:ascii="Times New Roman" w:hAnsi="Times New Roman" w:cs="Times New Roman"/>
        </w:rPr>
        <w:t>Dalam pengawasannya</w:t>
      </w:r>
      <w:r w:rsidR="003F79AA">
        <w:rPr>
          <w:rFonts w:ascii="Times New Roman" w:hAnsi="Times New Roman" w:cs="Times New Roman"/>
        </w:rPr>
        <w:t xml:space="preserve">, semakin besar porsi komite audit dalam perusahaan, maka pengawasan akan pembuatan </w:t>
      </w:r>
      <w:r w:rsidR="00DB22CD">
        <w:rPr>
          <w:rFonts w:ascii="Times New Roman" w:hAnsi="Times New Roman" w:cs="Times New Roman"/>
        </w:rPr>
        <w:t xml:space="preserve">laporan keuangan perusahaan akan semakin besar dan kegiatan perusahaan terhadap </w:t>
      </w:r>
      <w:proofErr w:type="spellStart"/>
      <w:r w:rsidR="00DB22CD" w:rsidRPr="00545EED">
        <w:rPr>
          <w:rFonts w:ascii="Times New Roman" w:hAnsi="Times New Roman" w:cs="Times New Roman"/>
          <w:i/>
          <w:iCs/>
        </w:rPr>
        <w:t>tax</w:t>
      </w:r>
      <w:proofErr w:type="spellEnd"/>
      <w:r w:rsidR="00DB22CD" w:rsidRPr="00545EED">
        <w:rPr>
          <w:rFonts w:ascii="Times New Roman" w:hAnsi="Times New Roman" w:cs="Times New Roman"/>
          <w:i/>
          <w:iCs/>
        </w:rPr>
        <w:t xml:space="preserve"> </w:t>
      </w:r>
      <w:proofErr w:type="spellStart"/>
      <w:r w:rsidR="00DB22CD" w:rsidRPr="00545EED">
        <w:rPr>
          <w:rFonts w:ascii="Times New Roman" w:hAnsi="Times New Roman" w:cs="Times New Roman"/>
          <w:i/>
          <w:iCs/>
        </w:rPr>
        <w:t>avoidance</w:t>
      </w:r>
      <w:proofErr w:type="spellEnd"/>
      <w:r w:rsidR="00DB22CD" w:rsidRPr="00545EED">
        <w:rPr>
          <w:rFonts w:ascii="Times New Roman" w:hAnsi="Times New Roman" w:cs="Times New Roman"/>
          <w:i/>
          <w:iCs/>
        </w:rPr>
        <w:t xml:space="preserve"> </w:t>
      </w:r>
      <w:r w:rsidR="00DB22CD">
        <w:rPr>
          <w:rFonts w:ascii="Times New Roman" w:hAnsi="Times New Roman" w:cs="Times New Roman"/>
        </w:rPr>
        <w:t>semakin kecil. Hal tersebut sejalan dengan penelitian yang dilakukan oleh Rista</w:t>
      </w:r>
      <w:r w:rsidR="00B86740">
        <w:rPr>
          <w:rFonts w:ascii="Times New Roman" w:hAnsi="Times New Roman" w:cs="Times New Roman"/>
        </w:rPr>
        <w:t xml:space="preserve"> dan Agung (2016)</w:t>
      </w:r>
      <w:r w:rsidR="00842ABB">
        <w:rPr>
          <w:rFonts w:ascii="Times New Roman" w:hAnsi="Times New Roman" w:cs="Times New Roman"/>
        </w:rPr>
        <w:t>,</w:t>
      </w:r>
      <w:r w:rsidR="00B86740">
        <w:rPr>
          <w:rFonts w:ascii="Times New Roman" w:hAnsi="Times New Roman" w:cs="Times New Roman"/>
        </w:rPr>
        <w:t xml:space="preserve"> </w:t>
      </w:r>
      <w:r w:rsidR="00AE0180">
        <w:rPr>
          <w:rFonts w:ascii="Times New Roman" w:hAnsi="Times New Roman" w:cs="Times New Roman"/>
        </w:rPr>
        <w:t xml:space="preserve">penelitian Mulyani </w:t>
      </w:r>
      <w:proofErr w:type="spellStart"/>
      <w:r w:rsidR="00AE0180" w:rsidRPr="007644AA">
        <w:rPr>
          <w:rFonts w:ascii="Times New Roman" w:hAnsi="Times New Roman" w:cs="Times New Roman"/>
          <w:i/>
          <w:iCs/>
        </w:rPr>
        <w:t>et</w:t>
      </w:r>
      <w:proofErr w:type="spellEnd"/>
      <w:r w:rsidR="00AE0180" w:rsidRPr="007644AA">
        <w:rPr>
          <w:rFonts w:ascii="Times New Roman" w:hAnsi="Times New Roman" w:cs="Times New Roman"/>
          <w:i/>
          <w:iCs/>
        </w:rPr>
        <w:t xml:space="preserve"> </w:t>
      </w:r>
      <w:proofErr w:type="spellStart"/>
      <w:r w:rsidR="00AE0180" w:rsidRPr="007644AA">
        <w:rPr>
          <w:rFonts w:ascii="Times New Roman" w:hAnsi="Times New Roman" w:cs="Times New Roman"/>
          <w:i/>
          <w:iCs/>
        </w:rPr>
        <w:t>al</w:t>
      </w:r>
      <w:proofErr w:type="spellEnd"/>
      <w:r w:rsidR="00AE0180" w:rsidRPr="007644AA">
        <w:rPr>
          <w:rFonts w:ascii="Times New Roman" w:hAnsi="Times New Roman" w:cs="Times New Roman"/>
          <w:i/>
          <w:iCs/>
        </w:rPr>
        <w:t xml:space="preserve"> </w:t>
      </w:r>
      <w:r w:rsidR="00AE0180">
        <w:rPr>
          <w:rFonts w:ascii="Times New Roman" w:hAnsi="Times New Roman" w:cs="Times New Roman"/>
        </w:rPr>
        <w:t>(2018)</w:t>
      </w:r>
      <w:r w:rsidR="007644AA">
        <w:rPr>
          <w:rFonts w:ascii="Times New Roman" w:hAnsi="Times New Roman" w:cs="Times New Roman"/>
        </w:rPr>
        <w:t xml:space="preserve"> dan penelitian Sandy dan </w:t>
      </w:r>
      <w:proofErr w:type="spellStart"/>
      <w:r w:rsidR="007644AA">
        <w:rPr>
          <w:rFonts w:ascii="Times New Roman" w:hAnsi="Times New Roman" w:cs="Times New Roman"/>
        </w:rPr>
        <w:t>Lukviarman</w:t>
      </w:r>
      <w:proofErr w:type="spellEnd"/>
      <w:r w:rsidR="007644AA">
        <w:rPr>
          <w:rFonts w:ascii="Times New Roman" w:hAnsi="Times New Roman" w:cs="Times New Roman"/>
        </w:rPr>
        <w:t xml:space="preserve"> (2015) </w:t>
      </w:r>
      <w:r w:rsidR="00B86740">
        <w:rPr>
          <w:rFonts w:ascii="Times New Roman" w:hAnsi="Times New Roman" w:cs="Times New Roman"/>
        </w:rPr>
        <w:t xml:space="preserve">yang menunjukkan bahwa komite audit berpengaruh negatif terhadap </w:t>
      </w:r>
      <w:proofErr w:type="spellStart"/>
      <w:r w:rsidR="00B86740" w:rsidRPr="00545EED">
        <w:rPr>
          <w:rFonts w:ascii="Times New Roman" w:hAnsi="Times New Roman" w:cs="Times New Roman"/>
          <w:i/>
          <w:iCs/>
        </w:rPr>
        <w:t>tax</w:t>
      </w:r>
      <w:proofErr w:type="spellEnd"/>
      <w:r w:rsidR="00B86740" w:rsidRPr="00545EED">
        <w:rPr>
          <w:rFonts w:ascii="Times New Roman" w:hAnsi="Times New Roman" w:cs="Times New Roman"/>
          <w:i/>
          <w:iCs/>
        </w:rPr>
        <w:t xml:space="preserve"> </w:t>
      </w:r>
      <w:proofErr w:type="spellStart"/>
      <w:r w:rsidR="00B86740" w:rsidRPr="00545EED">
        <w:rPr>
          <w:rFonts w:ascii="Times New Roman" w:hAnsi="Times New Roman" w:cs="Times New Roman"/>
          <w:i/>
          <w:iCs/>
        </w:rPr>
        <w:t>avoidance</w:t>
      </w:r>
      <w:proofErr w:type="spellEnd"/>
      <w:r w:rsidR="00B86740">
        <w:rPr>
          <w:rFonts w:ascii="Times New Roman" w:hAnsi="Times New Roman" w:cs="Times New Roman"/>
        </w:rPr>
        <w:t>.</w:t>
      </w:r>
    </w:p>
    <w:p w14:paraId="1DB54A52" w14:textId="4AF3D528" w:rsidR="00B86740" w:rsidRPr="00835BB0" w:rsidRDefault="00B86740" w:rsidP="005F5D94">
      <w:pPr>
        <w:spacing w:line="480" w:lineRule="auto"/>
        <w:jc w:val="both"/>
        <w:rPr>
          <w:rFonts w:ascii="Times New Roman" w:hAnsi="Times New Roman" w:cs="Times New Roman"/>
          <w:b/>
          <w:bCs/>
        </w:rPr>
      </w:pPr>
      <w:r w:rsidRPr="00835BB0">
        <w:rPr>
          <w:rFonts w:ascii="Times New Roman" w:hAnsi="Times New Roman" w:cs="Times New Roman"/>
          <w:b/>
          <w:bCs/>
        </w:rPr>
        <w:t xml:space="preserve">H4: Komite </w:t>
      </w:r>
      <w:r w:rsidR="00842ABB">
        <w:rPr>
          <w:rFonts w:ascii="Times New Roman" w:hAnsi="Times New Roman" w:cs="Times New Roman"/>
          <w:b/>
          <w:bCs/>
        </w:rPr>
        <w:t>a</w:t>
      </w:r>
      <w:r w:rsidRPr="00835BB0">
        <w:rPr>
          <w:rFonts w:ascii="Times New Roman" w:hAnsi="Times New Roman" w:cs="Times New Roman"/>
          <w:b/>
          <w:bCs/>
        </w:rPr>
        <w:t xml:space="preserve">udit berpengaruh negatif terhadap </w:t>
      </w:r>
      <w:proofErr w:type="spellStart"/>
      <w:r w:rsidR="00842ABB">
        <w:rPr>
          <w:rFonts w:ascii="Times New Roman" w:hAnsi="Times New Roman" w:cs="Times New Roman"/>
          <w:b/>
          <w:bCs/>
        </w:rPr>
        <w:t>t</w:t>
      </w:r>
      <w:r w:rsidRPr="00835BB0">
        <w:rPr>
          <w:rFonts w:ascii="Times New Roman" w:hAnsi="Times New Roman" w:cs="Times New Roman"/>
          <w:b/>
          <w:bCs/>
        </w:rPr>
        <w:t>ax</w:t>
      </w:r>
      <w:proofErr w:type="spellEnd"/>
      <w:r w:rsidRPr="00835BB0">
        <w:rPr>
          <w:rFonts w:ascii="Times New Roman" w:hAnsi="Times New Roman" w:cs="Times New Roman"/>
          <w:b/>
          <w:bCs/>
        </w:rPr>
        <w:t xml:space="preserve"> </w:t>
      </w:r>
      <w:proofErr w:type="spellStart"/>
      <w:r w:rsidR="00842ABB">
        <w:rPr>
          <w:rFonts w:ascii="Times New Roman" w:hAnsi="Times New Roman" w:cs="Times New Roman"/>
          <w:b/>
          <w:bCs/>
        </w:rPr>
        <w:t>a</w:t>
      </w:r>
      <w:r w:rsidRPr="00835BB0">
        <w:rPr>
          <w:rFonts w:ascii="Times New Roman" w:hAnsi="Times New Roman" w:cs="Times New Roman"/>
          <w:b/>
          <w:bCs/>
        </w:rPr>
        <w:t>voidance</w:t>
      </w:r>
      <w:proofErr w:type="spellEnd"/>
    </w:p>
    <w:p w14:paraId="479CFE21" w14:textId="77777777" w:rsidR="00835BB0" w:rsidRPr="00547F7D" w:rsidRDefault="00835BB0" w:rsidP="005F5D94">
      <w:pPr>
        <w:spacing w:line="480" w:lineRule="auto"/>
        <w:jc w:val="both"/>
        <w:rPr>
          <w:rFonts w:ascii="Times New Roman" w:hAnsi="Times New Roman" w:cs="Times New Roman"/>
        </w:rPr>
      </w:pPr>
    </w:p>
    <w:p w14:paraId="0AC28F2F" w14:textId="6CEADAAA" w:rsidR="004D4F0E" w:rsidRDefault="004D4F0E" w:rsidP="007523F3">
      <w:pPr>
        <w:pStyle w:val="DaftarParagraf"/>
        <w:spacing w:line="480" w:lineRule="auto"/>
        <w:ind w:left="0"/>
        <w:jc w:val="both"/>
        <w:rPr>
          <w:rFonts w:ascii="Times New Roman" w:hAnsi="Times New Roman" w:cs="Times New Roman"/>
          <w:b/>
          <w:bCs/>
          <w:i/>
          <w:iCs/>
        </w:rPr>
      </w:pPr>
    </w:p>
    <w:p w14:paraId="30DDB975" w14:textId="77777777" w:rsidR="00762FAC" w:rsidRDefault="00762FAC" w:rsidP="007523F3">
      <w:pPr>
        <w:pStyle w:val="DaftarParagraf"/>
        <w:spacing w:line="480" w:lineRule="auto"/>
        <w:ind w:left="0"/>
        <w:jc w:val="both"/>
        <w:rPr>
          <w:rFonts w:ascii="Times New Roman" w:hAnsi="Times New Roman" w:cs="Times New Roman"/>
          <w:b/>
          <w:bCs/>
          <w:i/>
          <w:iCs/>
        </w:rPr>
      </w:pPr>
    </w:p>
    <w:p w14:paraId="0A3A7C2C" w14:textId="77777777" w:rsidR="00762FAC" w:rsidRDefault="00762FAC" w:rsidP="007523F3">
      <w:pPr>
        <w:pStyle w:val="DaftarParagraf"/>
        <w:spacing w:line="480" w:lineRule="auto"/>
        <w:ind w:left="0"/>
        <w:jc w:val="both"/>
        <w:rPr>
          <w:rFonts w:ascii="Times New Roman" w:hAnsi="Times New Roman" w:cs="Times New Roman"/>
          <w:b/>
          <w:bCs/>
          <w:i/>
          <w:iCs/>
        </w:rPr>
      </w:pPr>
    </w:p>
    <w:p w14:paraId="07893DBE" w14:textId="77777777" w:rsidR="00762FAC" w:rsidRDefault="00762FAC" w:rsidP="007523F3">
      <w:pPr>
        <w:pStyle w:val="DaftarParagraf"/>
        <w:spacing w:line="480" w:lineRule="auto"/>
        <w:ind w:left="0"/>
        <w:jc w:val="both"/>
        <w:rPr>
          <w:rFonts w:ascii="Times New Roman" w:hAnsi="Times New Roman" w:cs="Times New Roman"/>
          <w:b/>
          <w:bCs/>
          <w:i/>
          <w:iCs/>
        </w:rPr>
      </w:pPr>
    </w:p>
    <w:p w14:paraId="64FBA70F" w14:textId="77777777" w:rsidR="004D4F0E" w:rsidRPr="00EE689F" w:rsidRDefault="004D4F0E" w:rsidP="007523F3">
      <w:pPr>
        <w:pStyle w:val="DaftarParagraf"/>
        <w:spacing w:line="240" w:lineRule="auto"/>
        <w:ind w:left="0"/>
        <w:jc w:val="center"/>
        <w:rPr>
          <w:rFonts w:ascii="Times New Roman" w:hAnsi="Times New Roman" w:cs="Times New Roman"/>
          <w:b/>
          <w:bCs/>
          <w:i/>
          <w:iCs/>
        </w:rPr>
      </w:pPr>
      <w:r w:rsidRPr="00325F11">
        <w:rPr>
          <w:rFonts w:ascii="Times New Roman" w:hAnsi="Times New Roman" w:cs="Times New Roman"/>
          <w:b/>
          <w:bCs/>
        </w:rPr>
        <w:lastRenderedPageBreak/>
        <w:t>BAB III</w:t>
      </w:r>
    </w:p>
    <w:p w14:paraId="2544D201" w14:textId="77777777" w:rsidR="004D4F0E" w:rsidRPr="00325F11" w:rsidRDefault="004D4F0E" w:rsidP="007523F3">
      <w:pPr>
        <w:pStyle w:val="DaftarParagraf"/>
        <w:spacing w:line="240" w:lineRule="auto"/>
        <w:ind w:left="0"/>
        <w:jc w:val="center"/>
        <w:rPr>
          <w:rFonts w:ascii="Times New Roman" w:hAnsi="Times New Roman" w:cs="Times New Roman"/>
          <w:b/>
          <w:bCs/>
        </w:rPr>
      </w:pPr>
      <w:r w:rsidRPr="00325F11">
        <w:rPr>
          <w:rFonts w:ascii="Times New Roman" w:hAnsi="Times New Roman" w:cs="Times New Roman"/>
          <w:b/>
          <w:bCs/>
        </w:rPr>
        <w:t>METODE PENELITIAN</w:t>
      </w:r>
    </w:p>
    <w:p w14:paraId="5C3924E3" w14:textId="77777777" w:rsidR="004D4F0E" w:rsidRPr="00325F11" w:rsidRDefault="004D4F0E" w:rsidP="007523F3">
      <w:pPr>
        <w:pStyle w:val="DaftarParagraf"/>
        <w:spacing w:line="480" w:lineRule="auto"/>
        <w:ind w:left="0"/>
        <w:jc w:val="both"/>
        <w:rPr>
          <w:rFonts w:ascii="Times New Roman" w:hAnsi="Times New Roman" w:cs="Times New Roman"/>
          <w:b/>
          <w:bCs/>
        </w:rPr>
      </w:pPr>
    </w:p>
    <w:p w14:paraId="1748FEF8" w14:textId="77777777" w:rsidR="004D4F0E" w:rsidRPr="00DE6C6D" w:rsidRDefault="004D4F0E" w:rsidP="007523F3">
      <w:pPr>
        <w:pStyle w:val="DaftarParagraf"/>
        <w:numPr>
          <w:ilvl w:val="1"/>
          <w:numId w:val="17"/>
        </w:numPr>
        <w:spacing w:line="480" w:lineRule="auto"/>
        <w:jc w:val="both"/>
        <w:rPr>
          <w:rFonts w:ascii="Times New Roman" w:hAnsi="Times New Roman" w:cs="Times New Roman"/>
          <w:b/>
          <w:bCs/>
        </w:rPr>
      </w:pPr>
      <w:r w:rsidRPr="00DE6C6D">
        <w:rPr>
          <w:rFonts w:ascii="Times New Roman" w:hAnsi="Times New Roman" w:cs="Times New Roman"/>
          <w:b/>
          <w:bCs/>
        </w:rPr>
        <w:t>Definisi Operasional dan Pengukuran Variabel</w:t>
      </w:r>
    </w:p>
    <w:p w14:paraId="666A3626" w14:textId="77777777" w:rsidR="004D4F0E" w:rsidRPr="00325F11" w:rsidRDefault="004D4F0E" w:rsidP="007523F3">
      <w:pPr>
        <w:pStyle w:val="DaftarParagraf"/>
        <w:spacing w:line="480" w:lineRule="auto"/>
        <w:ind w:left="0" w:firstLine="426"/>
        <w:jc w:val="both"/>
        <w:rPr>
          <w:rFonts w:ascii="Times New Roman" w:hAnsi="Times New Roman" w:cs="Times New Roman"/>
        </w:rPr>
      </w:pPr>
      <w:r w:rsidRPr="00325F11">
        <w:rPr>
          <w:rFonts w:ascii="Times New Roman" w:hAnsi="Times New Roman" w:cs="Times New Roman"/>
        </w:rPr>
        <w:t>Pada penelitian ini, definisi operasional variabel penelitian digunakan agar variabel yang diteliti dapat diuku</w:t>
      </w:r>
      <w:r>
        <w:rPr>
          <w:rFonts w:ascii="Times New Roman" w:hAnsi="Times New Roman" w:cs="Times New Roman"/>
        </w:rPr>
        <w:t xml:space="preserve">r </w:t>
      </w:r>
      <w:r w:rsidRPr="00325F11">
        <w:rPr>
          <w:rFonts w:ascii="Times New Roman" w:hAnsi="Times New Roman" w:cs="Times New Roman"/>
        </w:rPr>
        <w:t>secara jelas, terarah, dan dapat diuji secara empiris. terdapat dua variabel yang diteliti yaitu variabel dependen dan variabel independen.</w:t>
      </w:r>
    </w:p>
    <w:p w14:paraId="13AC49A4" w14:textId="77777777" w:rsidR="004D4F0E" w:rsidRPr="00B97437" w:rsidRDefault="004D4F0E" w:rsidP="007523F3">
      <w:pPr>
        <w:pStyle w:val="DaftarParagraf"/>
        <w:numPr>
          <w:ilvl w:val="2"/>
          <w:numId w:val="17"/>
        </w:numPr>
        <w:spacing w:line="480" w:lineRule="auto"/>
        <w:jc w:val="both"/>
        <w:rPr>
          <w:rFonts w:ascii="Times New Roman" w:hAnsi="Times New Roman" w:cs="Times New Roman"/>
          <w:b/>
          <w:bCs/>
        </w:rPr>
      </w:pPr>
      <w:r w:rsidRPr="00B97437">
        <w:rPr>
          <w:rFonts w:ascii="Times New Roman" w:hAnsi="Times New Roman" w:cs="Times New Roman"/>
          <w:b/>
          <w:bCs/>
        </w:rPr>
        <w:t xml:space="preserve">Variabel Dependen </w:t>
      </w:r>
    </w:p>
    <w:p w14:paraId="5391D964" w14:textId="77777777" w:rsidR="004D4F0E" w:rsidRPr="00325F11"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Variabel dependen merupakan variabel terikat yang dijelaskan atau dipengaruhi oleh variabel bebas (</w:t>
      </w:r>
      <w:proofErr w:type="spellStart"/>
      <w:r w:rsidRPr="00325F11">
        <w:rPr>
          <w:rFonts w:ascii="Times New Roman" w:hAnsi="Times New Roman" w:cs="Times New Roman"/>
        </w:rPr>
        <w:t>Indiantoro</w:t>
      </w:r>
      <w:proofErr w:type="spellEnd"/>
      <w:r w:rsidRPr="00325F11">
        <w:rPr>
          <w:rFonts w:ascii="Times New Roman" w:hAnsi="Times New Roman" w:cs="Times New Roman"/>
        </w:rPr>
        <w:t xml:space="preserve"> dan </w:t>
      </w:r>
      <w:proofErr w:type="spellStart"/>
      <w:r w:rsidRPr="00325F11">
        <w:rPr>
          <w:rFonts w:ascii="Times New Roman" w:hAnsi="Times New Roman" w:cs="Times New Roman"/>
        </w:rPr>
        <w:t>Supomo</w:t>
      </w:r>
      <w:proofErr w:type="spellEnd"/>
      <w:r w:rsidRPr="00325F11">
        <w:rPr>
          <w:rFonts w:ascii="Times New Roman" w:hAnsi="Times New Roman" w:cs="Times New Roman"/>
        </w:rPr>
        <w:t xml:space="preserve">, 2016). Menurut Sugiyono, (2017) variabel dependen adalah variabel yang dipengaruhi atau menjadi akibat, karena adanya variabel independen. Maka dapat disimpulkan variabel dependen adalah variabel yang dipengaruhi oleh variabel independen. Ini adalah variabel yang diukur untuk melihat apakah perubahan pada variabel independen memiliki dampak. Variabel dependen dalam penelitian ini adalah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i/>
          <w:iCs/>
        </w:rPr>
        <w:t xml:space="preserve"> (Y).</w:t>
      </w:r>
    </w:p>
    <w:p w14:paraId="485BBA67" w14:textId="4D925442" w:rsidR="004D4F0E" w:rsidRPr="00325F11" w:rsidRDefault="004D4F0E" w:rsidP="00636C9A">
      <w:pPr>
        <w:pStyle w:val="DaftarParagraf"/>
        <w:spacing w:line="480" w:lineRule="auto"/>
        <w:ind w:left="0" w:firstLine="720"/>
        <w:jc w:val="both"/>
        <w:rPr>
          <w:rFonts w:ascii="Times New Roman" w:hAnsi="Times New Roman" w:cs="Times New Roman"/>
        </w:rPr>
      </w:pP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(penghindaran pajak) adalah suatu hal yang diusahakan oleh perusahaan untuk sebisa mungkin mengurangi pajak yang mereka bayarkan dengan cara dan dalam batas yang tidak melan</w:t>
      </w:r>
      <w:r>
        <w:rPr>
          <w:rFonts w:ascii="Times New Roman" w:hAnsi="Times New Roman" w:cs="Times New Roman"/>
        </w:rPr>
        <w:t>g</w:t>
      </w:r>
      <w:r w:rsidRPr="00325F11">
        <w:rPr>
          <w:rFonts w:ascii="Times New Roman" w:hAnsi="Times New Roman" w:cs="Times New Roman"/>
        </w:rPr>
        <w:t xml:space="preserve">gar peraturan perpajakan. Dalam artian </w:t>
      </w:r>
      <w:proofErr w:type="spellStart"/>
      <w:r w:rsidRPr="00BB234C">
        <w:rPr>
          <w:rFonts w:ascii="Times New Roman" w:hAnsi="Times New Roman" w:cs="Times New Roman"/>
          <w:i/>
          <w:iCs/>
        </w:rPr>
        <w:t>tax</w:t>
      </w:r>
      <w:proofErr w:type="spellEnd"/>
      <w:r w:rsidRPr="00BB234C">
        <w:rPr>
          <w:rFonts w:ascii="Times New Roman" w:hAnsi="Times New Roman" w:cs="Times New Roman"/>
          <w:i/>
          <w:iCs/>
        </w:rPr>
        <w:t xml:space="preserve"> </w:t>
      </w:r>
      <w:proofErr w:type="spellStart"/>
      <w:r w:rsidRPr="00BB234C">
        <w:rPr>
          <w:rFonts w:ascii="Times New Roman" w:hAnsi="Times New Roman" w:cs="Times New Roman"/>
          <w:i/>
          <w:iCs/>
        </w:rPr>
        <w:t>avoidance</w:t>
      </w:r>
      <w:proofErr w:type="spellEnd"/>
      <w:r w:rsidRPr="00325F11">
        <w:rPr>
          <w:rFonts w:ascii="Times New Roman" w:hAnsi="Times New Roman" w:cs="Times New Roman"/>
        </w:rPr>
        <w:t xml:space="preserve"> adalah strategi manajemen perusahaan untuk meminimalkan beban pajak yang dibayar atau bebas pajak secara legal dengan memanfaatkan celah atau kelemahan dalam regulasi perpajakan. Menurut </w:t>
      </w:r>
      <w:proofErr w:type="spellStart"/>
      <w:r w:rsidRPr="00325F11">
        <w:rPr>
          <w:rFonts w:ascii="Times New Roman" w:hAnsi="Times New Roman" w:cs="Times New Roman"/>
        </w:rPr>
        <w:t>Hanlon</w:t>
      </w:r>
      <w:proofErr w:type="spellEnd"/>
      <w:r w:rsidRPr="00325F11">
        <w:rPr>
          <w:rFonts w:ascii="Times New Roman" w:hAnsi="Times New Roman" w:cs="Times New Roman"/>
        </w:rPr>
        <w:t xml:space="preserve"> dan </w:t>
      </w:r>
      <w:proofErr w:type="spellStart"/>
      <w:r w:rsidRPr="00325F11">
        <w:rPr>
          <w:rFonts w:ascii="Times New Roman" w:hAnsi="Times New Roman" w:cs="Times New Roman"/>
        </w:rPr>
        <w:t>Heitzman</w:t>
      </w:r>
      <w:proofErr w:type="spellEnd"/>
      <w:r w:rsidRPr="00325F11">
        <w:rPr>
          <w:rFonts w:ascii="Times New Roman" w:hAnsi="Times New Roman" w:cs="Times New Roman"/>
        </w:rPr>
        <w:t xml:space="preserve"> (2010), </w:t>
      </w:r>
      <w:proofErr w:type="spellStart"/>
      <w:r w:rsidRPr="00BB234C">
        <w:rPr>
          <w:rFonts w:ascii="Times New Roman" w:hAnsi="Times New Roman" w:cs="Times New Roman"/>
          <w:i/>
          <w:iCs/>
        </w:rPr>
        <w:t>Tax</w:t>
      </w:r>
      <w:proofErr w:type="spellEnd"/>
      <w:r w:rsidRPr="00BB234C">
        <w:rPr>
          <w:rFonts w:ascii="Times New Roman" w:hAnsi="Times New Roman" w:cs="Times New Roman"/>
          <w:i/>
          <w:iCs/>
        </w:rPr>
        <w:t xml:space="preserve"> </w:t>
      </w:r>
      <w:proofErr w:type="spellStart"/>
      <w:r w:rsidRPr="00BB234C">
        <w:rPr>
          <w:rFonts w:ascii="Times New Roman" w:hAnsi="Times New Roman" w:cs="Times New Roman"/>
          <w:i/>
          <w:iCs/>
        </w:rPr>
        <w:t>Avoidance</w:t>
      </w:r>
      <w:proofErr w:type="spellEnd"/>
      <w:r w:rsidRPr="00325F11">
        <w:rPr>
          <w:rFonts w:ascii="Times New Roman" w:hAnsi="Times New Roman" w:cs="Times New Roman"/>
        </w:rPr>
        <w:t xml:space="preserve"> mencakup semua aktivitas yang bertujuan mengurangi beban pajak eksplisit, baik melalui perencanaan pajak yang sah maupun praktik akuntansi.</w:t>
      </w:r>
    </w:p>
    <w:p w14:paraId="020AEBF8" w14:textId="7B1AC114" w:rsidR="004D4F0E" w:rsidRPr="00325F11" w:rsidRDefault="004D4F0E" w:rsidP="007523F3">
      <w:pPr>
        <w:pStyle w:val="DaftarParagraf"/>
        <w:spacing w:line="480" w:lineRule="auto"/>
        <w:ind w:left="0" w:firstLine="720"/>
        <w:jc w:val="both"/>
        <w:rPr>
          <w:rFonts w:ascii="Times New Roman" w:hAnsi="Times New Roman" w:cs="Times New Roman"/>
        </w:rPr>
      </w:pPr>
      <w:proofErr w:type="spellStart"/>
      <w:r w:rsidRPr="00325F11">
        <w:rPr>
          <w:rFonts w:ascii="Times New Roman" w:hAnsi="Times New Roman" w:cs="Times New Roman"/>
        </w:rPr>
        <w:lastRenderedPageBreak/>
        <w:t>Hanlon</w:t>
      </w:r>
      <w:proofErr w:type="spellEnd"/>
      <w:r w:rsidRPr="00325F11">
        <w:rPr>
          <w:rFonts w:ascii="Times New Roman" w:hAnsi="Times New Roman" w:cs="Times New Roman"/>
        </w:rPr>
        <w:t xml:space="preserve"> dan </w:t>
      </w:r>
      <w:proofErr w:type="spellStart"/>
      <w:r w:rsidRPr="00325F11">
        <w:rPr>
          <w:rFonts w:ascii="Times New Roman" w:hAnsi="Times New Roman" w:cs="Times New Roman"/>
        </w:rPr>
        <w:t>Heinztman</w:t>
      </w:r>
      <w:proofErr w:type="spellEnd"/>
      <w:r w:rsidRPr="00325F11">
        <w:rPr>
          <w:rFonts w:ascii="Times New Roman" w:hAnsi="Times New Roman" w:cs="Times New Roman"/>
        </w:rPr>
        <w:t xml:space="preserve"> (2010)</w:t>
      </w:r>
      <w:r w:rsidR="00636C9A">
        <w:rPr>
          <w:rFonts w:ascii="Times New Roman" w:hAnsi="Times New Roman" w:cs="Times New Roman"/>
        </w:rPr>
        <w:t xml:space="preserve"> juga menjelaskan</w:t>
      </w:r>
      <w:r w:rsidRPr="00325F11">
        <w:rPr>
          <w:rFonts w:ascii="Times New Roman" w:hAnsi="Times New Roman" w:cs="Times New Roman"/>
        </w:rPr>
        <w:t xml:space="preserve">, pendekatan </w:t>
      </w:r>
      <w:proofErr w:type="spellStart"/>
      <w:r w:rsidR="002A76FB">
        <w:rPr>
          <w:rFonts w:ascii="Times New Roman" w:hAnsi="Times New Roman" w:cs="Times New Roman"/>
        </w:rPr>
        <w:t>Effective</w:t>
      </w:r>
      <w:proofErr w:type="spellEnd"/>
      <w:r w:rsidR="002A76FB">
        <w:rPr>
          <w:rFonts w:ascii="Times New Roman" w:hAnsi="Times New Roman" w:cs="Times New Roman"/>
        </w:rPr>
        <w:t xml:space="preserve"> </w:t>
      </w:r>
      <w:proofErr w:type="spellStart"/>
      <w:r w:rsidR="002A76FB">
        <w:rPr>
          <w:rFonts w:ascii="Times New Roman" w:hAnsi="Times New Roman" w:cs="Times New Roman"/>
        </w:rPr>
        <w:t>Tax</w:t>
      </w:r>
      <w:proofErr w:type="spellEnd"/>
      <w:r w:rsidR="002A76FB">
        <w:rPr>
          <w:rFonts w:ascii="Times New Roman" w:hAnsi="Times New Roman" w:cs="Times New Roman"/>
        </w:rPr>
        <w:t xml:space="preserve"> Rate </w:t>
      </w:r>
      <w:r w:rsidRPr="00325F11">
        <w:rPr>
          <w:rFonts w:ascii="Times New Roman" w:hAnsi="Times New Roman" w:cs="Times New Roman"/>
        </w:rPr>
        <w:t>ETR mampu menggambarkan penghindaran pajak yang berasal dari dampak beda temporer dan memberikan gambaran menyeluruh mengenai perubahan beban pajak karena mewakili pajak kini dan pajak tangguhan</w:t>
      </w:r>
      <w:r w:rsidR="00D11F19">
        <w:rPr>
          <w:rFonts w:ascii="Times New Roman" w:hAnsi="Times New Roman" w:cs="Times New Roman"/>
        </w:rPr>
        <w:t xml:space="preserve">. </w:t>
      </w:r>
      <w:r w:rsidR="002A76FB">
        <w:rPr>
          <w:rFonts w:ascii="Times New Roman" w:hAnsi="Times New Roman" w:cs="Times New Roman"/>
        </w:rPr>
        <w:t xml:space="preserve">Indikasi adanya </w:t>
      </w:r>
      <w:proofErr w:type="spellStart"/>
      <w:r w:rsidR="002A76FB">
        <w:rPr>
          <w:rFonts w:ascii="Times New Roman" w:hAnsi="Times New Roman" w:cs="Times New Roman"/>
        </w:rPr>
        <w:t>tax</w:t>
      </w:r>
      <w:proofErr w:type="spellEnd"/>
      <w:r w:rsidR="002A76FB">
        <w:rPr>
          <w:rFonts w:ascii="Times New Roman" w:hAnsi="Times New Roman" w:cs="Times New Roman"/>
        </w:rPr>
        <w:t xml:space="preserve"> </w:t>
      </w:r>
      <w:proofErr w:type="spellStart"/>
      <w:r w:rsidR="002A76FB">
        <w:rPr>
          <w:rFonts w:ascii="Times New Roman" w:hAnsi="Times New Roman" w:cs="Times New Roman"/>
        </w:rPr>
        <w:t>avoidance</w:t>
      </w:r>
      <w:proofErr w:type="spellEnd"/>
      <w:r w:rsidR="002A76FB">
        <w:rPr>
          <w:rFonts w:ascii="Times New Roman" w:hAnsi="Times New Roman" w:cs="Times New Roman"/>
        </w:rPr>
        <w:t xml:space="preserve"> dapat tercermin pada nilai ETR</w:t>
      </w:r>
      <w:r w:rsidRPr="00325F11">
        <w:rPr>
          <w:rFonts w:ascii="Times New Roman" w:hAnsi="Times New Roman" w:cs="Times New Roman"/>
        </w:rPr>
        <w:t xml:space="preserve"> </w:t>
      </w:r>
      <w:r w:rsidR="00C56A3E">
        <w:rPr>
          <w:rFonts w:ascii="Times New Roman" w:hAnsi="Times New Roman" w:cs="Times New Roman"/>
        </w:rPr>
        <w:t>yang rendah, nilai ETR dihitung dengan menghitung beban pajak dibagi dengan laba sebelum pajak.</w:t>
      </w:r>
      <w:r w:rsidR="00241126">
        <w:rPr>
          <w:rFonts w:ascii="Times New Roman" w:hAnsi="Times New Roman" w:cs="Times New Roman"/>
        </w:rPr>
        <w:t xml:space="preserve"> Nilai ETR berbanding terbalik dengan penghindaran pajak</w:t>
      </w:r>
      <w:r w:rsidR="00C95FB8">
        <w:rPr>
          <w:rFonts w:ascii="Times New Roman" w:hAnsi="Times New Roman" w:cs="Times New Roman"/>
        </w:rPr>
        <w:t>. Dengan kata lain, semakin tinggi nilai</w:t>
      </w:r>
      <w:r w:rsidR="007121FB">
        <w:rPr>
          <w:rFonts w:ascii="Times New Roman" w:hAnsi="Times New Roman" w:cs="Times New Roman"/>
        </w:rPr>
        <w:t xml:space="preserve"> </w:t>
      </w:r>
      <w:r w:rsidR="00C95FB8">
        <w:rPr>
          <w:rFonts w:ascii="Times New Roman" w:hAnsi="Times New Roman" w:cs="Times New Roman"/>
        </w:rPr>
        <w:t xml:space="preserve">menunjukkan tingkat penghindaran pajak yang semakin rendah, </w:t>
      </w:r>
      <w:r w:rsidR="00692344">
        <w:rPr>
          <w:rFonts w:ascii="Times New Roman" w:hAnsi="Times New Roman" w:cs="Times New Roman"/>
        </w:rPr>
        <w:t>begitu juga sebaliknya semakin rendah nilai ETR</w:t>
      </w:r>
      <w:r w:rsidR="00250EE1">
        <w:rPr>
          <w:rFonts w:ascii="Times New Roman" w:hAnsi="Times New Roman" w:cs="Times New Roman"/>
        </w:rPr>
        <w:t xml:space="preserve"> </w:t>
      </w:r>
      <w:r w:rsidR="006B4888">
        <w:rPr>
          <w:rFonts w:ascii="Times New Roman" w:hAnsi="Times New Roman" w:cs="Times New Roman"/>
        </w:rPr>
        <w:t xml:space="preserve">menunjukkan tingkat penghindaran pajak yang semakin tinggi. </w:t>
      </w:r>
      <w:r w:rsidRPr="00325F11">
        <w:rPr>
          <w:rFonts w:ascii="Times New Roman" w:hAnsi="Times New Roman" w:cs="Times New Roman"/>
        </w:rPr>
        <w:t xml:space="preserve">interpretasinya </w:t>
      </w:r>
      <w:r w:rsidR="00250EE1">
        <w:rPr>
          <w:rFonts w:ascii="Times New Roman" w:hAnsi="Times New Roman" w:cs="Times New Roman"/>
        </w:rPr>
        <w:t xml:space="preserve">berdasarkan UU No. 2 Tahun 2020 Pasal 5 ayat (1), tarif PPh Badan sebesar 22%,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jika</w:t>
      </w:r>
      <w:r w:rsidR="00E8059A">
        <w:rPr>
          <w:rFonts w:ascii="Times New Roman" w:hAnsi="Times New Roman" w:cs="Times New Roman"/>
        </w:rPr>
        <w:t xml:space="preserve"> </w:t>
      </w:r>
      <w:r w:rsidRPr="00325F11">
        <w:rPr>
          <w:rFonts w:ascii="Times New Roman" w:hAnsi="Times New Roman" w:cs="Times New Roman"/>
        </w:rPr>
        <w:t xml:space="preserve">nilai ETR </w:t>
      </w:r>
      <w:r w:rsidR="006C7EDF">
        <w:rPr>
          <w:rFonts w:ascii="Times New Roman" w:hAnsi="Times New Roman" w:cs="Times New Roman"/>
        </w:rPr>
        <w:t xml:space="preserve">kurang dari </w:t>
      </w:r>
      <w:r w:rsidR="00E8059A">
        <w:rPr>
          <w:rFonts w:ascii="Times New Roman" w:hAnsi="Times New Roman" w:cs="Times New Roman"/>
        </w:rPr>
        <w:t xml:space="preserve">22% </w:t>
      </w:r>
      <w:r w:rsidRPr="00325F11">
        <w:rPr>
          <w:rFonts w:ascii="Times New Roman" w:hAnsi="Times New Roman" w:cs="Times New Roman"/>
        </w:rPr>
        <w:t xml:space="preserve">maka semakin tinggi tingkat </w:t>
      </w:r>
      <w:proofErr w:type="spellStart"/>
      <w:r w:rsidRPr="00BB234C">
        <w:rPr>
          <w:rFonts w:ascii="Times New Roman" w:hAnsi="Times New Roman" w:cs="Times New Roman"/>
          <w:i/>
          <w:iCs/>
        </w:rPr>
        <w:t>tax</w:t>
      </w:r>
      <w:proofErr w:type="spellEnd"/>
      <w:r w:rsidRPr="00BB234C">
        <w:rPr>
          <w:rFonts w:ascii="Times New Roman" w:hAnsi="Times New Roman" w:cs="Times New Roman"/>
          <w:i/>
          <w:iCs/>
        </w:rPr>
        <w:t xml:space="preserve"> </w:t>
      </w:r>
      <w:proofErr w:type="spellStart"/>
      <w:r w:rsidRPr="00BB234C">
        <w:rPr>
          <w:rFonts w:ascii="Times New Roman" w:hAnsi="Times New Roman" w:cs="Times New Roman"/>
          <w:i/>
          <w:iCs/>
        </w:rPr>
        <w:t>avoidance</w:t>
      </w:r>
      <w:proofErr w:type="spellEnd"/>
      <w:r w:rsidRPr="00325F11">
        <w:rPr>
          <w:rFonts w:ascii="Times New Roman" w:hAnsi="Times New Roman" w:cs="Times New Roman"/>
        </w:rPr>
        <w:t xml:space="preserve"> yang dilakukan perusahaan.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dengan ETR ini diukur menggunakan rumus sebagai berikut:</w:t>
      </w:r>
    </w:p>
    <w:p w14:paraId="780B47CE" w14:textId="77777777" w:rsidR="004D4F0E" w:rsidRPr="00325F11"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noProof/>
        </w:rPr>
        <w:drawing>
          <wp:inline distT="0" distB="0" distL="0" distR="0" wp14:anchorId="5D38C8B7" wp14:editId="6679052C">
            <wp:extent cx="1638529" cy="4572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638529" cy="457264"/>
                    </a:xfrm>
                    <a:prstGeom prst="rect">
                      <a:avLst/>
                    </a:prstGeom>
                  </pic:spPr>
                </pic:pic>
              </a:graphicData>
            </a:graphic>
          </wp:inline>
        </w:drawing>
      </w:r>
    </w:p>
    <w:p w14:paraId="63CEAB50" w14:textId="77777777" w:rsidR="004D4F0E" w:rsidRPr="00325F11" w:rsidRDefault="004D4F0E" w:rsidP="007523F3">
      <w:pPr>
        <w:pStyle w:val="DaftarParagraf"/>
        <w:spacing w:line="480" w:lineRule="auto"/>
        <w:ind w:left="0" w:firstLine="720"/>
        <w:jc w:val="both"/>
        <w:rPr>
          <w:rFonts w:ascii="Times New Roman" w:hAnsi="Times New Roman" w:cs="Times New Roman"/>
        </w:rPr>
      </w:pPr>
    </w:p>
    <w:p w14:paraId="0A8F080A"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Variabel Independen</w:t>
      </w:r>
    </w:p>
    <w:p w14:paraId="2C34114B" w14:textId="77777777" w:rsidR="004D4F0E"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Variabel-variabel yang termasuk ke</w:t>
      </w:r>
      <w:r>
        <w:rPr>
          <w:rFonts w:ascii="Times New Roman" w:hAnsi="Times New Roman" w:cs="Times New Roman"/>
        </w:rPr>
        <w:t xml:space="preserve"> </w:t>
      </w:r>
      <w:r w:rsidRPr="00325F11">
        <w:rPr>
          <w:rFonts w:ascii="Times New Roman" w:hAnsi="Times New Roman" w:cs="Times New Roman"/>
        </w:rPr>
        <w:t xml:space="preserve">dalam variabel independen merupakan variabel yang mempengaruhi atau bisa jadi penyebab adanya perubahan atau timbulnya variabel dependen. Menurut </w:t>
      </w:r>
      <w:proofErr w:type="spellStart"/>
      <w:r w:rsidRPr="00325F11">
        <w:rPr>
          <w:rFonts w:ascii="Times New Roman" w:hAnsi="Times New Roman" w:cs="Times New Roman"/>
        </w:rPr>
        <w:t>Indriantoro</w:t>
      </w:r>
      <w:proofErr w:type="spellEnd"/>
      <w:r w:rsidRPr="00325F11">
        <w:rPr>
          <w:rFonts w:ascii="Times New Roman" w:hAnsi="Times New Roman" w:cs="Times New Roman"/>
        </w:rPr>
        <w:t xml:space="preserve"> dan </w:t>
      </w:r>
      <w:proofErr w:type="spellStart"/>
      <w:r w:rsidRPr="00325F11">
        <w:rPr>
          <w:rFonts w:ascii="Times New Roman" w:hAnsi="Times New Roman" w:cs="Times New Roman"/>
        </w:rPr>
        <w:t>Supomo</w:t>
      </w:r>
      <w:proofErr w:type="spellEnd"/>
      <w:r w:rsidRPr="00325F11">
        <w:rPr>
          <w:rFonts w:ascii="Times New Roman" w:hAnsi="Times New Roman" w:cs="Times New Roman"/>
        </w:rPr>
        <w:t xml:space="preserve"> (2016) variabel independen merupakan variabel yang menjelaskan atau memengaruhi variabel lain, baik secara positif maupun negatif. Sedangkan menurut Sugiyono (2003) variabel independen adalah variabel yang memengaruhi atau menjadi sebab perubahan dari variabel dependen. </w:t>
      </w:r>
    </w:p>
    <w:p w14:paraId="648843C9" w14:textId="0517DB7C" w:rsidR="004D4F0E"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lastRenderedPageBreak/>
        <w:t>Maka dapat disimpulkan bahwa variabel independen adalah variabel yang mendorong atau menjadi faktor penyebab munculnya perubahan pada variabel dependen. Dalam penelitian ini, yang termasuk ke</w:t>
      </w:r>
      <w:r>
        <w:rPr>
          <w:rFonts w:ascii="Times New Roman" w:hAnsi="Times New Roman" w:cs="Times New Roman"/>
        </w:rPr>
        <w:t xml:space="preserve"> </w:t>
      </w:r>
      <w:r w:rsidRPr="00325F11">
        <w:rPr>
          <w:rFonts w:ascii="Times New Roman" w:hAnsi="Times New Roman" w:cs="Times New Roman"/>
        </w:rPr>
        <w:t xml:space="preserve">dalam variabel independen adalah konservatisme akuntansi dan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indikatornya yaitu kepemilikan manajerial</w:t>
      </w:r>
      <w:r w:rsidR="001D3C62">
        <w:rPr>
          <w:rFonts w:ascii="Times New Roman" w:hAnsi="Times New Roman" w:cs="Times New Roman"/>
        </w:rPr>
        <w:t>,</w:t>
      </w:r>
      <w:r w:rsidR="005E454E">
        <w:rPr>
          <w:rFonts w:ascii="Times New Roman" w:hAnsi="Times New Roman" w:cs="Times New Roman"/>
        </w:rPr>
        <w:t xml:space="preserve"> </w:t>
      </w:r>
      <w:r w:rsidRPr="00325F11">
        <w:rPr>
          <w:rFonts w:ascii="Times New Roman" w:hAnsi="Times New Roman" w:cs="Times New Roman"/>
        </w:rPr>
        <w:t xml:space="preserve">komisaris independen, dan komite audit. </w:t>
      </w:r>
    </w:p>
    <w:p w14:paraId="0ABE2331" w14:textId="77777777" w:rsidR="001D3C62" w:rsidRDefault="001D3C62" w:rsidP="007523F3">
      <w:pPr>
        <w:pStyle w:val="DaftarParagraf"/>
        <w:spacing w:line="480" w:lineRule="auto"/>
        <w:ind w:left="0" w:firstLine="720"/>
        <w:jc w:val="both"/>
        <w:rPr>
          <w:rFonts w:ascii="Times New Roman" w:hAnsi="Times New Roman" w:cs="Times New Roman"/>
        </w:rPr>
      </w:pPr>
    </w:p>
    <w:p w14:paraId="5A9D522E" w14:textId="77777777" w:rsidR="004D4F0E" w:rsidRPr="00325F11" w:rsidRDefault="004D4F0E" w:rsidP="007523F3">
      <w:pPr>
        <w:pStyle w:val="DaftarParagraf"/>
        <w:spacing w:line="480" w:lineRule="auto"/>
        <w:ind w:left="0" w:firstLine="720"/>
        <w:jc w:val="both"/>
        <w:rPr>
          <w:rFonts w:ascii="Times New Roman" w:hAnsi="Times New Roman" w:cs="Times New Roman"/>
        </w:rPr>
      </w:pPr>
    </w:p>
    <w:p w14:paraId="60669895" w14:textId="77777777" w:rsidR="004D4F0E" w:rsidRPr="00325F11" w:rsidRDefault="004D4F0E" w:rsidP="007523F3">
      <w:pPr>
        <w:pStyle w:val="DaftarParagraf"/>
        <w:numPr>
          <w:ilvl w:val="0"/>
          <w:numId w:val="8"/>
        </w:numPr>
        <w:spacing w:line="480" w:lineRule="auto"/>
        <w:ind w:left="426"/>
        <w:jc w:val="both"/>
        <w:rPr>
          <w:rFonts w:ascii="Times New Roman" w:hAnsi="Times New Roman" w:cs="Times New Roman"/>
        </w:rPr>
      </w:pPr>
      <w:r w:rsidRPr="00325F11">
        <w:rPr>
          <w:rFonts w:ascii="Times New Roman" w:hAnsi="Times New Roman" w:cs="Times New Roman"/>
        </w:rPr>
        <w:t>Konservatisme Akuntansi (X1)</w:t>
      </w:r>
    </w:p>
    <w:p w14:paraId="5AF87F38" w14:textId="77777777"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 xml:space="preserve">Konservatisme akuntansi adalah konsep kehati-hatian dalam akuntansi yang digunakan oleh perusahaan untuk memastikan bahwa aset dan pendapatan tidak tergesa-gesa untuk diakui dan dievaluasi, namun potensi kerugian dan kewajiban segera diakui. Menurut </w:t>
      </w:r>
      <w:proofErr w:type="spellStart"/>
      <w:r w:rsidRPr="00325F11">
        <w:rPr>
          <w:rFonts w:ascii="Times New Roman" w:hAnsi="Times New Roman" w:cs="Times New Roman"/>
        </w:rPr>
        <w:t>Watts</w:t>
      </w:r>
      <w:proofErr w:type="spellEnd"/>
      <w:r w:rsidRPr="00325F11">
        <w:rPr>
          <w:rFonts w:ascii="Times New Roman" w:hAnsi="Times New Roman" w:cs="Times New Roman"/>
        </w:rPr>
        <w:t xml:space="preserve"> (2003) konservatisme adalah prinsip akuntansi yang mensyaratkan tingkat verifikasi lebih tinggi untuk mengakui laba dibandingkan dengan kerugian. Sedangkan menurut Basu (1997) menjelaskan bahwa konservatisme adalah kecenderungan dalam akuntansi untuk mengakui kerugian lebih cepat dibandingkan dengan keuntungan. Maka dapat disimpulkan bahwa, konservatisme akuntansi merupakan satu prinsip dalam pelaporan keuangan yang bersifat hati-hati, maksudnya yaitu mempercepat pengakuan biaya dan kerugian serta menunda pengakuan pendapatan dan keuntungan sampai benar-benar terealisasi. Dalam penelitian ini,  Konservatisme akuntansi dapat diukur menggunakan model pengukuran </w:t>
      </w:r>
      <w:proofErr w:type="spellStart"/>
      <w:r w:rsidRPr="00681A1B">
        <w:rPr>
          <w:rFonts w:ascii="Times New Roman" w:hAnsi="Times New Roman" w:cs="Times New Roman"/>
          <w:i/>
          <w:iCs/>
        </w:rPr>
        <w:t>conservatism</w:t>
      </w:r>
      <w:proofErr w:type="spellEnd"/>
      <w:r w:rsidRPr="00681A1B">
        <w:rPr>
          <w:rFonts w:ascii="Times New Roman" w:hAnsi="Times New Roman" w:cs="Times New Roman"/>
          <w:i/>
          <w:iCs/>
        </w:rPr>
        <w:t xml:space="preserve"> </w:t>
      </w:r>
      <w:proofErr w:type="spellStart"/>
      <w:r w:rsidRPr="00681A1B">
        <w:rPr>
          <w:rFonts w:ascii="Times New Roman" w:hAnsi="Times New Roman" w:cs="Times New Roman"/>
          <w:i/>
          <w:iCs/>
        </w:rPr>
        <w:t>measure</w:t>
      </w:r>
      <w:proofErr w:type="spellEnd"/>
      <w:r w:rsidRPr="00681A1B">
        <w:rPr>
          <w:rFonts w:ascii="Times New Roman" w:hAnsi="Times New Roman" w:cs="Times New Roman"/>
          <w:i/>
          <w:iCs/>
        </w:rPr>
        <w:t xml:space="preserve"> </w:t>
      </w:r>
      <w:r w:rsidRPr="00325F11">
        <w:rPr>
          <w:rFonts w:ascii="Times New Roman" w:hAnsi="Times New Roman" w:cs="Times New Roman"/>
        </w:rPr>
        <w:t xml:space="preserve">(CONACC) yang dikembangkan oleh </w:t>
      </w:r>
      <w:proofErr w:type="spellStart"/>
      <w:r w:rsidRPr="00325F11">
        <w:rPr>
          <w:rFonts w:ascii="Times New Roman" w:hAnsi="Times New Roman" w:cs="Times New Roman"/>
        </w:rPr>
        <w:t>Givoly</w:t>
      </w:r>
      <w:proofErr w:type="spellEnd"/>
      <w:r w:rsidRPr="00325F11">
        <w:rPr>
          <w:rFonts w:ascii="Times New Roman" w:hAnsi="Times New Roman" w:cs="Times New Roman"/>
        </w:rPr>
        <w:t xml:space="preserve"> dan </w:t>
      </w:r>
      <w:proofErr w:type="spellStart"/>
      <w:r w:rsidRPr="00325F11">
        <w:rPr>
          <w:rFonts w:ascii="Times New Roman" w:hAnsi="Times New Roman" w:cs="Times New Roman"/>
        </w:rPr>
        <w:t>Hayn</w:t>
      </w:r>
      <w:proofErr w:type="spellEnd"/>
      <w:r w:rsidRPr="00325F11">
        <w:rPr>
          <w:rFonts w:ascii="Times New Roman" w:hAnsi="Times New Roman" w:cs="Times New Roman"/>
        </w:rPr>
        <w:t xml:space="preserve"> (2000) dengan interpretasi jika semakin negatif nilai CONACC yang diperoleh maka menunjukkan </w:t>
      </w:r>
      <w:r w:rsidRPr="00325F11">
        <w:rPr>
          <w:rFonts w:ascii="Times New Roman" w:hAnsi="Times New Roman" w:cs="Times New Roman"/>
        </w:rPr>
        <w:lastRenderedPageBreak/>
        <w:t xml:space="preserve">bahwa perusahaan menerapkan konservatisme akuntansi yang lebih tinggi,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dengan rumus  sebagai berikut:</w:t>
      </w:r>
    </w:p>
    <w:p w14:paraId="0AE1D986" w14:textId="60732E93" w:rsidR="004D4F0E" w:rsidRPr="00762FAC" w:rsidRDefault="004D4F0E" w:rsidP="00762FAC">
      <w:pPr>
        <w:pStyle w:val="DaftarParagraf"/>
        <w:spacing w:line="480" w:lineRule="auto"/>
        <w:jc w:val="both"/>
        <w:rPr>
          <w:rFonts w:ascii="Times New Roman" w:hAnsi="Times New Roman" w:cs="Times New Roman"/>
        </w:rPr>
      </w:pPr>
      <w:r w:rsidRPr="00325F11">
        <w:rPr>
          <w:rFonts w:ascii="Times New Roman" w:hAnsi="Times New Roman" w:cs="Times New Roman"/>
          <w:noProof/>
        </w:rPr>
        <w:drawing>
          <wp:inline distT="0" distB="0" distL="0" distR="0" wp14:anchorId="4BC84A04" wp14:editId="5DCC5DE8">
            <wp:extent cx="3676920" cy="5223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3676920" cy="522319"/>
                    </a:xfrm>
                    <a:prstGeom prst="rect">
                      <a:avLst/>
                    </a:prstGeom>
                  </pic:spPr>
                </pic:pic>
              </a:graphicData>
            </a:graphic>
          </wp:inline>
        </w:drawing>
      </w:r>
    </w:p>
    <w:p w14:paraId="15628F12" w14:textId="77777777" w:rsidR="004D4F0E" w:rsidRPr="00325F11" w:rsidRDefault="004D4F0E" w:rsidP="007523F3">
      <w:pPr>
        <w:pStyle w:val="DaftarParagraf"/>
        <w:spacing w:line="480" w:lineRule="auto"/>
        <w:jc w:val="both"/>
        <w:rPr>
          <w:rFonts w:ascii="Times New Roman" w:hAnsi="Times New Roman" w:cs="Times New Roman"/>
        </w:rPr>
      </w:pPr>
    </w:p>
    <w:p w14:paraId="2702905C" w14:textId="77777777" w:rsidR="00DD35F0" w:rsidRDefault="00233006" w:rsidP="00DD35F0">
      <w:pPr>
        <w:pStyle w:val="DaftarParagraf"/>
        <w:numPr>
          <w:ilvl w:val="0"/>
          <w:numId w:val="8"/>
        </w:numPr>
        <w:spacing w:line="480" w:lineRule="auto"/>
        <w:ind w:left="426"/>
        <w:jc w:val="both"/>
        <w:rPr>
          <w:rFonts w:ascii="Times New Roman" w:hAnsi="Times New Roman" w:cs="Times New Roman"/>
        </w:rPr>
      </w:pPr>
      <w:r w:rsidRPr="00B51670">
        <w:rPr>
          <w:rFonts w:ascii="Times New Roman" w:hAnsi="Times New Roman" w:cs="Times New Roman"/>
        </w:rPr>
        <w:t xml:space="preserve">Kepemilikan Manajerial </w:t>
      </w:r>
      <w:r w:rsidR="004D4F0E" w:rsidRPr="00B51670">
        <w:rPr>
          <w:rFonts w:ascii="Times New Roman" w:hAnsi="Times New Roman" w:cs="Times New Roman"/>
        </w:rPr>
        <w:t>(X2)</w:t>
      </w:r>
    </w:p>
    <w:p w14:paraId="15B295D1" w14:textId="08B87238" w:rsidR="00B51670" w:rsidRPr="00DD35F0" w:rsidRDefault="00B51670" w:rsidP="00E34AB7">
      <w:pPr>
        <w:pStyle w:val="DaftarParagraf"/>
        <w:spacing w:line="480" w:lineRule="auto"/>
        <w:ind w:left="426" w:firstLine="294"/>
        <w:jc w:val="both"/>
        <w:rPr>
          <w:rFonts w:ascii="Times New Roman" w:hAnsi="Times New Roman" w:cs="Times New Roman"/>
        </w:rPr>
      </w:pPr>
      <w:r w:rsidRPr="00DD35F0">
        <w:rPr>
          <w:rFonts w:ascii="Times New Roman" w:hAnsi="Times New Roman" w:cs="Times New Roman"/>
        </w:rPr>
        <w:t xml:space="preserve">Menurut Pasaribu </w:t>
      </w:r>
      <w:proofErr w:type="spellStart"/>
      <w:r w:rsidRPr="00DD35F0">
        <w:rPr>
          <w:rFonts w:ascii="Times New Roman" w:hAnsi="Times New Roman" w:cs="Times New Roman"/>
          <w:i/>
          <w:iCs/>
        </w:rPr>
        <w:t>et</w:t>
      </w:r>
      <w:proofErr w:type="spellEnd"/>
      <w:r w:rsidRPr="00DD35F0">
        <w:rPr>
          <w:rFonts w:ascii="Times New Roman" w:hAnsi="Times New Roman" w:cs="Times New Roman"/>
          <w:i/>
          <w:iCs/>
        </w:rPr>
        <w:t xml:space="preserve"> </w:t>
      </w:r>
      <w:proofErr w:type="spellStart"/>
      <w:r w:rsidRPr="00DD35F0">
        <w:rPr>
          <w:rFonts w:ascii="Times New Roman" w:hAnsi="Times New Roman" w:cs="Times New Roman"/>
          <w:i/>
          <w:iCs/>
        </w:rPr>
        <w:t>al</w:t>
      </w:r>
      <w:proofErr w:type="spellEnd"/>
      <w:r w:rsidRPr="00DD35F0">
        <w:rPr>
          <w:rFonts w:ascii="Times New Roman" w:hAnsi="Times New Roman" w:cs="Times New Roman"/>
          <w:i/>
          <w:iCs/>
        </w:rPr>
        <w:t>,</w:t>
      </w:r>
      <w:r w:rsidRPr="00DD35F0">
        <w:rPr>
          <w:rFonts w:ascii="Times New Roman" w:hAnsi="Times New Roman" w:cs="Times New Roman"/>
        </w:rPr>
        <w:t xml:space="preserve"> (2016) mengartikan kepemilikan manajerial sebagai seorang pemilik atau pemegang sahan oleh pihak manajemen perusahaan yang secara aktif berhak berperan dalam pengambilan keputusan pada suatu perusahaan. Sedangkan menurut Jensen dan </w:t>
      </w:r>
      <w:proofErr w:type="spellStart"/>
      <w:r w:rsidRPr="00DD35F0">
        <w:rPr>
          <w:rFonts w:ascii="Times New Roman" w:hAnsi="Times New Roman" w:cs="Times New Roman"/>
        </w:rPr>
        <w:t>Meckling</w:t>
      </w:r>
      <w:proofErr w:type="spellEnd"/>
      <w:r w:rsidRPr="00DD35F0">
        <w:rPr>
          <w:rFonts w:ascii="Times New Roman" w:hAnsi="Times New Roman" w:cs="Times New Roman"/>
        </w:rPr>
        <w:t xml:space="preserve"> (1976) kepemilikan manajerial dapat mengurangi konflik keagenan karena manajer ikut merasakan dampak dari keputusan yang mereka buat. Dapat disimpulkan bahwa                                           kepemilikan manajerial adalah proporsi saham perusahaan yang dimiliki oleh manajemen (direksi dan komisaris). Dalam penelitian ini, kepemilikan manajerial diukur berdasarkan penelitian </w:t>
      </w:r>
      <w:proofErr w:type="spellStart"/>
      <w:r w:rsidRPr="00DD35F0">
        <w:rPr>
          <w:rFonts w:ascii="Times New Roman" w:hAnsi="Times New Roman" w:cs="Times New Roman"/>
        </w:rPr>
        <w:t>Sabli</w:t>
      </w:r>
      <w:proofErr w:type="spellEnd"/>
      <w:r w:rsidRPr="00DD35F0">
        <w:rPr>
          <w:rFonts w:ascii="Times New Roman" w:hAnsi="Times New Roman" w:cs="Times New Roman"/>
        </w:rPr>
        <w:t xml:space="preserve"> </w:t>
      </w:r>
      <w:proofErr w:type="spellStart"/>
      <w:r w:rsidRPr="00DD35F0">
        <w:rPr>
          <w:rFonts w:ascii="Times New Roman" w:hAnsi="Times New Roman" w:cs="Times New Roman"/>
          <w:i/>
          <w:iCs/>
        </w:rPr>
        <w:t>et</w:t>
      </w:r>
      <w:proofErr w:type="spellEnd"/>
      <w:r w:rsidRPr="00DD35F0">
        <w:rPr>
          <w:rFonts w:ascii="Times New Roman" w:hAnsi="Times New Roman" w:cs="Times New Roman"/>
          <w:i/>
          <w:iCs/>
        </w:rPr>
        <w:t xml:space="preserve"> </w:t>
      </w:r>
      <w:proofErr w:type="spellStart"/>
      <w:r w:rsidRPr="00DD35F0">
        <w:rPr>
          <w:rFonts w:ascii="Times New Roman" w:hAnsi="Times New Roman" w:cs="Times New Roman"/>
          <w:i/>
          <w:iCs/>
        </w:rPr>
        <w:t>al</w:t>
      </w:r>
      <w:proofErr w:type="spellEnd"/>
      <w:r w:rsidRPr="00DD35F0">
        <w:rPr>
          <w:rFonts w:ascii="Times New Roman" w:hAnsi="Times New Roman" w:cs="Times New Roman"/>
        </w:rPr>
        <w:t>, (2013) dengan rumus:</w:t>
      </w:r>
    </w:p>
    <w:p w14:paraId="7F2A3442" w14:textId="4015ACB7" w:rsidR="00B51670" w:rsidRPr="00ED7028" w:rsidRDefault="00B51670" w:rsidP="00DD35F0">
      <w:pPr>
        <w:spacing w:line="480" w:lineRule="auto"/>
        <w:ind w:firstLine="426"/>
        <w:jc w:val="both"/>
        <w:rPr>
          <w:rFonts w:ascii="Times New Roman" w:hAnsi="Times New Roman" w:cs="Times New Roman"/>
        </w:rPr>
      </w:pPr>
      <w:r w:rsidRPr="00325F11">
        <w:rPr>
          <w:noProof/>
        </w:rPr>
        <w:drawing>
          <wp:inline distT="0" distB="0" distL="0" distR="0" wp14:anchorId="1123D72B" wp14:editId="3E3F1045">
            <wp:extent cx="1933845" cy="3519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933845" cy="351924"/>
                    </a:xfrm>
                    <a:prstGeom prst="rect">
                      <a:avLst/>
                    </a:prstGeom>
                  </pic:spPr>
                </pic:pic>
              </a:graphicData>
            </a:graphic>
          </wp:inline>
        </w:drawing>
      </w:r>
    </w:p>
    <w:p w14:paraId="46E68CC1" w14:textId="77777777" w:rsidR="00B51670" w:rsidRPr="00B51670" w:rsidRDefault="00B51670" w:rsidP="00B51670">
      <w:pPr>
        <w:pStyle w:val="DaftarParagraf"/>
        <w:spacing w:line="480" w:lineRule="auto"/>
        <w:ind w:left="426"/>
        <w:jc w:val="both"/>
        <w:rPr>
          <w:rFonts w:ascii="Times New Roman" w:hAnsi="Times New Roman" w:cs="Times New Roman"/>
        </w:rPr>
      </w:pPr>
    </w:p>
    <w:p w14:paraId="0812CBB4" w14:textId="5AE73A4A" w:rsidR="00233006" w:rsidRDefault="00233006" w:rsidP="007523F3">
      <w:pPr>
        <w:pStyle w:val="DaftarParagraf"/>
        <w:numPr>
          <w:ilvl w:val="0"/>
          <w:numId w:val="8"/>
        </w:numPr>
        <w:spacing w:line="480" w:lineRule="auto"/>
        <w:ind w:left="426"/>
        <w:jc w:val="both"/>
        <w:rPr>
          <w:rFonts w:ascii="Times New Roman" w:hAnsi="Times New Roman" w:cs="Times New Roman"/>
        </w:rPr>
      </w:pPr>
      <w:r w:rsidRPr="00B51670">
        <w:rPr>
          <w:rFonts w:ascii="Times New Roman" w:hAnsi="Times New Roman" w:cs="Times New Roman"/>
        </w:rPr>
        <w:t>Komisaris Independen (X3)</w:t>
      </w:r>
    </w:p>
    <w:p w14:paraId="3B6E7068" w14:textId="55A1A418" w:rsidR="00ED7028" w:rsidRPr="00325F11" w:rsidRDefault="00ED7028" w:rsidP="00E34AB7">
      <w:pPr>
        <w:pStyle w:val="DaftarParagraf"/>
        <w:spacing w:line="480" w:lineRule="auto"/>
        <w:ind w:left="426" w:firstLine="294"/>
        <w:jc w:val="both"/>
        <w:rPr>
          <w:rFonts w:ascii="Times New Roman" w:hAnsi="Times New Roman" w:cs="Times New Roman"/>
        </w:rPr>
      </w:pPr>
      <w:r w:rsidRPr="00325F11">
        <w:rPr>
          <w:rFonts w:ascii="Times New Roman" w:hAnsi="Times New Roman" w:cs="Times New Roman"/>
        </w:rPr>
        <w:t xml:space="preserve">Komisaris Independen adalah organ perseroan yang bertugas melakukan pengawasan secara umum dan atau khusus sesuai dengan anggaran dasar serta memberi nasihat kepada direksi (Halim, 2012). Menurut Fama dan Jensen menjelaskan bahwa keberadaan komisaris independen dapat menjadi mekanisme </w:t>
      </w:r>
      <w:proofErr w:type="spellStart"/>
      <w:r w:rsidRPr="00325F11">
        <w:rPr>
          <w:rFonts w:ascii="Times New Roman" w:hAnsi="Times New Roman" w:cs="Times New Roman"/>
        </w:rPr>
        <w:lastRenderedPageBreak/>
        <w:t>monitoring</w:t>
      </w:r>
      <w:proofErr w:type="spellEnd"/>
      <w:r w:rsidRPr="00325F11">
        <w:rPr>
          <w:rFonts w:ascii="Times New Roman" w:hAnsi="Times New Roman" w:cs="Times New Roman"/>
        </w:rPr>
        <w:t xml:space="preserve"> untuk mengurangi </w:t>
      </w:r>
      <w:proofErr w:type="spellStart"/>
      <w:r w:rsidRPr="007272E5">
        <w:rPr>
          <w:rFonts w:ascii="Times New Roman" w:hAnsi="Times New Roman" w:cs="Times New Roman"/>
          <w:i/>
          <w:iCs/>
        </w:rPr>
        <w:t>agency</w:t>
      </w:r>
      <w:proofErr w:type="spellEnd"/>
      <w:r w:rsidRPr="007272E5">
        <w:rPr>
          <w:rFonts w:ascii="Times New Roman" w:hAnsi="Times New Roman" w:cs="Times New Roman"/>
          <w:i/>
          <w:iCs/>
        </w:rPr>
        <w:t xml:space="preserve"> </w:t>
      </w:r>
      <w:proofErr w:type="spellStart"/>
      <w:r w:rsidRPr="007272E5">
        <w:rPr>
          <w:rFonts w:ascii="Times New Roman" w:hAnsi="Times New Roman" w:cs="Times New Roman"/>
          <w:i/>
          <w:iCs/>
        </w:rPr>
        <w:t>cost</w:t>
      </w:r>
      <w:proofErr w:type="spellEnd"/>
      <w:r w:rsidRPr="00325F11">
        <w:rPr>
          <w:rFonts w:ascii="Times New Roman" w:hAnsi="Times New Roman" w:cs="Times New Roman"/>
        </w:rPr>
        <w:t>. Dengan kata lain,</w:t>
      </w:r>
      <w:r w:rsidR="00CC5D0B">
        <w:rPr>
          <w:rFonts w:ascii="Times New Roman" w:hAnsi="Times New Roman" w:cs="Times New Roman"/>
        </w:rPr>
        <w:t xml:space="preserve"> </w:t>
      </w:r>
      <w:r w:rsidRPr="00325F11">
        <w:rPr>
          <w:rFonts w:ascii="Times New Roman" w:hAnsi="Times New Roman" w:cs="Times New Roman"/>
        </w:rPr>
        <w:t xml:space="preserve">komisaris independen adalah anggota dewan komisaris yang tidak terafiliasi dengan pemegang saham pengendali maupun manajemen. Dalam penelitian ini, untuk mengukur komisaris independen berdasar pada penelitian Siallagan </w:t>
      </w:r>
      <w:proofErr w:type="spellStart"/>
      <w:r w:rsidRPr="00325F11">
        <w:rPr>
          <w:rFonts w:ascii="Times New Roman" w:hAnsi="Times New Roman" w:cs="Times New Roman"/>
          <w:i/>
          <w:iCs/>
        </w:rPr>
        <w:t>et</w:t>
      </w:r>
      <w:proofErr w:type="spellEnd"/>
      <w:r w:rsidRPr="00325F11">
        <w:rPr>
          <w:rFonts w:ascii="Times New Roman" w:hAnsi="Times New Roman" w:cs="Times New Roman"/>
          <w:i/>
          <w:iCs/>
        </w:rPr>
        <w:t xml:space="preserve"> al</w:t>
      </w:r>
      <w:r w:rsidRPr="00325F11">
        <w:rPr>
          <w:rFonts w:ascii="Times New Roman" w:hAnsi="Times New Roman" w:cs="Times New Roman"/>
        </w:rPr>
        <w:t>, (2006) dapat menggunakan</w:t>
      </w:r>
      <w:r>
        <w:rPr>
          <w:rFonts w:ascii="Times New Roman" w:hAnsi="Times New Roman" w:cs="Times New Roman"/>
        </w:rPr>
        <w:t xml:space="preserve"> </w:t>
      </w:r>
      <w:r w:rsidRPr="00325F11">
        <w:rPr>
          <w:rFonts w:ascii="Times New Roman" w:hAnsi="Times New Roman" w:cs="Times New Roman"/>
        </w:rPr>
        <w:t>rumus:</w:t>
      </w:r>
    </w:p>
    <w:p w14:paraId="16DB22EC" w14:textId="77777777" w:rsidR="00ED7028" w:rsidRPr="00325F11" w:rsidRDefault="00ED7028" w:rsidP="00DD35F0">
      <w:pPr>
        <w:pStyle w:val="DaftarParagraf"/>
        <w:spacing w:line="480" w:lineRule="auto"/>
        <w:jc w:val="both"/>
        <w:rPr>
          <w:rFonts w:ascii="Times New Roman" w:hAnsi="Times New Roman" w:cs="Times New Roman"/>
        </w:rPr>
      </w:pPr>
      <w:r w:rsidRPr="00325F11">
        <w:rPr>
          <w:rFonts w:ascii="Times New Roman" w:hAnsi="Times New Roman" w:cs="Times New Roman"/>
          <w:noProof/>
        </w:rPr>
        <w:drawing>
          <wp:inline distT="0" distB="0" distL="0" distR="0" wp14:anchorId="6FD762BE" wp14:editId="34F3F6E7">
            <wp:extent cx="2127891" cy="356586"/>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2127891" cy="356586"/>
                    </a:xfrm>
                    <a:prstGeom prst="rect">
                      <a:avLst/>
                    </a:prstGeom>
                  </pic:spPr>
                </pic:pic>
              </a:graphicData>
            </a:graphic>
          </wp:inline>
        </w:drawing>
      </w:r>
    </w:p>
    <w:p w14:paraId="18E24499" w14:textId="77777777" w:rsidR="00ED7028" w:rsidRPr="00B51670" w:rsidRDefault="00ED7028" w:rsidP="00ED7028">
      <w:pPr>
        <w:pStyle w:val="DaftarParagraf"/>
        <w:spacing w:line="480" w:lineRule="auto"/>
        <w:ind w:left="426"/>
        <w:jc w:val="both"/>
        <w:rPr>
          <w:rFonts w:ascii="Times New Roman" w:hAnsi="Times New Roman" w:cs="Times New Roman"/>
        </w:rPr>
      </w:pPr>
    </w:p>
    <w:p w14:paraId="3197786A" w14:textId="4F916F3F" w:rsidR="004D4F0E" w:rsidRPr="00DD35F0" w:rsidRDefault="00233006" w:rsidP="00DD35F0">
      <w:pPr>
        <w:pStyle w:val="DaftarParagraf"/>
        <w:numPr>
          <w:ilvl w:val="0"/>
          <w:numId w:val="8"/>
        </w:numPr>
        <w:spacing w:line="480" w:lineRule="auto"/>
        <w:ind w:left="426"/>
        <w:jc w:val="both"/>
        <w:rPr>
          <w:rFonts w:ascii="Times New Roman" w:hAnsi="Times New Roman" w:cs="Times New Roman"/>
        </w:rPr>
      </w:pPr>
      <w:r w:rsidRPr="00B51670">
        <w:rPr>
          <w:rFonts w:ascii="Times New Roman" w:hAnsi="Times New Roman" w:cs="Times New Roman"/>
        </w:rPr>
        <w:t>Komite Audit ( X4)</w:t>
      </w:r>
    </w:p>
    <w:p w14:paraId="1AF33E9F" w14:textId="77777777" w:rsidR="004D4F0E" w:rsidRPr="00325F11" w:rsidRDefault="004D4F0E" w:rsidP="007523F3">
      <w:pPr>
        <w:pStyle w:val="DaftarParagraf"/>
        <w:spacing w:line="480" w:lineRule="auto"/>
        <w:jc w:val="both"/>
        <w:rPr>
          <w:rFonts w:ascii="Times New Roman" w:hAnsi="Times New Roman" w:cs="Times New Roman"/>
        </w:rPr>
      </w:pPr>
      <w:r w:rsidRPr="00325F11">
        <w:rPr>
          <w:rFonts w:ascii="Times New Roman" w:hAnsi="Times New Roman" w:cs="Times New Roman"/>
        </w:rPr>
        <w:t xml:space="preserve">Menurut </w:t>
      </w:r>
      <w:proofErr w:type="spellStart"/>
      <w:r w:rsidRPr="00325F11">
        <w:rPr>
          <w:rFonts w:ascii="Times New Roman" w:hAnsi="Times New Roman" w:cs="Times New Roman"/>
        </w:rPr>
        <w:t>Klein</w:t>
      </w:r>
      <w:proofErr w:type="spellEnd"/>
      <w:r w:rsidRPr="00325F11">
        <w:rPr>
          <w:rFonts w:ascii="Times New Roman" w:hAnsi="Times New Roman" w:cs="Times New Roman"/>
        </w:rPr>
        <w:t xml:space="preserve"> (2002) menyatakan bahwa keberadaan komite audit independen dapat meningkatkan kualitas pelaporan keuangan.</w:t>
      </w:r>
      <w:r>
        <w:rPr>
          <w:rFonts w:ascii="Times New Roman" w:hAnsi="Times New Roman" w:cs="Times New Roman"/>
        </w:rPr>
        <w:t xml:space="preserve"> </w:t>
      </w:r>
      <w:r w:rsidRPr="00325F11">
        <w:rPr>
          <w:rFonts w:ascii="Times New Roman" w:hAnsi="Times New Roman" w:cs="Times New Roman"/>
        </w:rPr>
        <w:t xml:space="preserve">Setiap perusahaan memiliki karakteristik komite audit yang berbeda. Komite audit dianggap sebagai nilai tambah perusahaan, di mana investor merasa lebih aman berinvestasi dengan perusahaan yang menerapkan </w:t>
      </w:r>
      <w:proofErr w:type="spellStart"/>
      <w:r w:rsidRPr="00325F11">
        <w:rPr>
          <w:rFonts w:ascii="Times New Roman" w:hAnsi="Times New Roman" w:cs="Times New Roman"/>
          <w:i/>
          <w:iCs/>
        </w:rPr>
        <w:t>good</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karena komite audit sudah menjadi salah satu komponen umum dalam </w:t>
      </w:r>
      <w:proofErr w:type="spellStart"/>
      <w:r w:rsidRPr="00325F11">
        <w:rPr>
          <w:rFonts w:ascii="Times New Roman" w:hAnsi="Times New Roman" w:cs="Times New Roman"/>
          <w:i/>
          <w:iCs/>
        </w:rPr>
        <w:t>good</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corporate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governance</w:t>
      </w:r>
      <w:proofErr w:type="spellEnd"/>
      <w:r w:rsidRPr="00325F11">
        <w:rPr>
          <w:rFonts w:ascii="Times New Roman" w:hAnsi="Times New Roman" w:cs="Times New Roman"/>
        </w:rPr>
        <w:t xml:space="preserve">. Karena pengawasan komite audit dalam proses pembuatan laporan keuangan dan pengawasan internal, dipercaya akan mengurangi </w:t>
      </w:r>
      <w:proofErr w:type="spellStart"/>
      <w:r w:rsidRPr="00325F11">
        <w:rPr>
          <w:rFonts w:ascii="Times New Roman" w:hAnsi="Times New Roman" w:cs="Times New Roman"/>
        </w:rPr>
        <w:t>agresi</w:t>
      </w:r>
      <w:r>
        <w:rPr>
          <w:rFonts w:ascii="Times New Roman" w:hAnsi="Times New Roman" w:cs="Times New Roman"/>
        </w:rPr>
        <w:t>fi</w:t>
      </w:r>
      <w:r w:rsidRPr="00325F11">
        <w:rPr>
          <w:rFonts w:ascii="Times New Roman" w:hAnsi="Times New Roman" w:cs="Times New Roman"/>
        </w:rPr>
        <w:t>tas</w:t>
      </w:r>
      <w:proofErr w:type="spellEnd"/>
      <w:r w:rsidRPr="00325F11">
        <w:rPr>
          <w:rFonts w:ascii="Times New Roman" w:hAnsi="Times New Roman" w:cs="Times New Roman"/>
        </w:rPr>
        <w:t xml:space="preserve"> perilaku </w:t>
      </w:r>
      <w:proofErr w:type="spellStart"/>
      <w:r w:rsidRPr="00325F11">
        <w:rPr>
          <w:rFonts w:ascii="Times New Roman" w:hAnsi="Times New Roman" w:cs="Times New Roman"/>
          <w:i/>
          <w:iCs/>
        </w:rPr>
        <w:t>tax</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avoidance</w:t>
      </w:r>
      <w:proofErr w:type="spellEnd"/>
      <w:r w:rsidRPr="00325F11">
        <w:rPr>
          <w:rFonts w:ascii="Times New Roman" w:hAnsi="Times New Roman" w:cs="Times New Roman"/>
        </w:rPr>
        <w:t xml:space="preserve"> perusahaan. Penelitian ini menggunakan jumlah anggota komite audit suatu perusahaan sebagai alat ukur variabel komite audit (Chen </w:t>
      </w:r>
      <w:proofErr w:type="spellStart"/>
      <w:r w:rsidRPr="00325F11">
        <w:rPr>
          <w:rFonts w:ascii="Times New Roman" w:hAnsi="Times New Roman" w:cs="Times New Roman"/>
          <w:i/>
          <w:iCs/>
        </w:rPr>
        <w:t>et</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al</w:t>
      </w:r>
      <w:proofErr w:type="spellEnd"/>
      <w:r w:rsidRPr="00325F11">
        <w:rPr>
          <w:rFonts w:ascii="Times New Roman" w:hAnsi="Times New Roman" w:cs="Times New Roman"/>
        </w:rPr>
        <w:t>, 2010).</w:t>
      </w:r>
    </w:p>
    <w:p w14:paraId="00B61183" w14:textId="77777777" w:rsidR="004D4F0E" w:rsidRDefault="004D4F0E" w:rsidP="007523F3">
      <w:pPr>
        <w:pStyle w:val="DaftarParagraf"/>
        <w:spacing w:line="480" w:lineRule="auto"/>
        <w:jc w:val="both"/>
        <w:rPr>
          <w:rFonts w:ascii="Times New Roman" w:hAnsi="Times New Roman" w:cs="Times New Roman"/>
        </w:rPr>
      </w:pPr>
      <w:r w:rsidRPr="00325F11">
        <w:rPr>
          <w:rFonts w:ascii="Times New Roman" w:hAnsi="Times New Roman" w:cs="Times New Roman"/>
          <w:noProof/>
        </w:rPr>
        <w:drawing>
          <wp:inline distT="0" distB="0" distL="0" distR="0" wp14:anchorId="7DDC4FEA" wp14:editId="07F2C2B7">
            <wp:extent cx="2372056" cy="247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372056" cy="247685"/>
                    </a:xfrm>
                    <a:prstGeom prst="rect">
                      <a:avLst/>
                    </a:prstGeom>
                  </pic:spPr>
                </pic:pic>
              </a:graphicData>
            </a:graphic>
          </wp:inline>
        </w:drawing>
      </w:r>
    </w:p>
    <w:p w14:paraId="63CA8775" w14:textId="77777777" w:rsidR="004D4F0E" w:rsidRDefault="004D4F0E" w:rsidP="007523F3">
      <w:pPr>
        <w:pStyle w:val="DaftarParagraf"/>
        <w:spacing w:line="480" w:lineRule="auto"/>
        <w:jc w:val="both"/>
        <w:rPr>
          <w:rFonts w:ascii="Times New Roman" w:hAnsi="Times New Roman" w:cs="Times New Roman"/>
        </w:rPr>
      </w:pPr>
    </w:p>
    <w:p w14:paraId="762A77EF" w14:textId="77777777" w:rsidR="00762FAC" w:rsidRDefault="00762FAC" w:rsidP="007523F3">
      <w:pPr>
        <w:pStyle w:val="DaftarParagraf"/>
        <w:spacing w:line="480" w:lineRule="auto"/>
        <w:jc w:val="both"/>
        <w:rPr>
          <w:rFonts w:ascii="Times New Roman" w:hAnsi="Times New Roman" w:cs="Times New Roman"/>
        </w:rPr>
      </w:pPr>
    </w:p>
    <w:p w14:paraId="22983606" w14:textId="77777777" w:rsidR="00762FAC" w:rsidRPr="00DE6C6D" w:rsidRDefault="00762FAC" w:rsidP="007523F3">
      <w:pPr>
        <w:pStyle w:val="DaftarParagraf"/>
        <w:spacing w:line="480" w:lineRule="auto"/>
        <w:jc w:val="both"/>
        <w:rPr>
          <w:rFonts w:ascii="Times New Roman" w:hAnsi="Times New Roman" w:cs="Times New Roman"/>
        </w:rPr>
      </w:pPr>
    </w:p>
    <w:p w14:paraId="6BBB8E89" w14:textId="77777777" w:rsidR="004D4F0E" w:rsidRPr="00325F11" w:rsidRDefault="004D4F0E" w:rsidP="007523F3">
      <w:pPr>
        <w:pStyle w:val="DaftarParagraf"/>
        <w:numPr>
          <w:ilvl w:val="1"/>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lastRenderedPageBreak/>
        <w:t>Populasi dan Sampel Penelitian</w:t>
      </w:r>
    </w:p>
    <w:p w14:paraId="15580CD1" w14:textId="77777777" w:rsidR="004D4F0E" w:rsidRPr="00325F11" w:rsidRDefault="004D4F0E" w:rsidP="007523F3">
      <w:pPr>
        <w:pStyle w:val="DaftarParagraf"/>
        <w:spacing w:line="480" w:lineRule="auto"/>
        <w:ind w:left="426" w:firstLine="294"/>
        <w:jc w:val="both"/>
        <w:rPr>
          <w:rFonts w:ascii="Times New Roman" w:hAnsi="Times New Roman" w:cs="Times New Roman"/>
        </w:rPr>
      </w:pPr>
      <w:r w:rsidRPr="00325F11">
        <w:rPr>
          <w:rFonts w:ascii="Times New Roman" w:hAnsi="Times New Roman" w:cs="Times New Roman"/>
        </w:rPr>
        <w:t>Populasi merupakan keseluruhan objek atau subjek penelitian yang memiliki karakteristik tertentu untuk dipelajari, sementara sampel merupakan sebagian atau wakil dari populasi yang dipilih u</w:t>
      </w:r>
      <w:r>
        <w:rPr>
          <w:rFonts w:ascii="Times New Roman" w:hAnsi="Times New Roman" w:cs="Times New Roman"/>
        </w:rPr>
        <w:t>ntu</w:t>
      </w:r>
      <w:r w:rsidRPr="00325F11">
        <w:rPr>
          <w:rFonts w:ascii="Times New Roman" w:hAnsi="Times New Roman" w:cs="Times New Roman"/>
        </w:rPr>
        <w:t xml:space="preserve">k mewakili karakteristik populasi secara keseluruhan dan menjadi sumber data dalam penelitian. Menurut para ahli, Sugiyono (2017) mengemukakan bahwa populasi sebagai wilayah secara umum yang terdiri atas objek/subjek yang memiliki kualitas dan karakteristik tertentu yang ditetapkan oleh peneliti untuk diteliti lalu dibuat kesimpulannya. Sedangkan sampel menurut Sugiyono (2017) ialah bagian dari jumlah dan karakteristik yang dipunyai oleh populasi tersebut. </w:t>
      </w:r>
    </w:p>
    <w:p w14:paraId="6DF068BE" w14:textId="77777777" w:rsidR="004D4F0E" w:rsidRPr="00325F11" w:rsidRDefault="004D4F0E" w:rsidP="007523F3">
      <w:pPr>
        <w:pStyle w:val="DaftarParagraf"/>
        <w:spacing w:line="480" w:lineRule="auto"/>
        <w:ind w:left="426"/>
        <w:jc w:val="both"/>
        <w:rPr>
          <w:rFonts w:ascii="Times New Roman" w:hAnsi="Times New Roman" w:cs="Times New Roman"/>
        </w:rPr>
      </w:pPr>
      <w:r w:rsidRPr="00325F11">
        <w:rPr>
          <w:rFonts w:ascii="Times New Roman" w:hAnsi="Times New Roman" w:cs="Times New Roman"/>
        </w:rPr>
        <w:t>Dalam penentuan jumlah sampel yang digunakan Sugiyono (2017) menyarankan tentang ukuran sampel untuk penelitian sebagai berikut:</w:t>
      </w:r>
    </w:p>
    <w:p w14:paraId="3AEF316B" w14:textId="77777777" w:rsidR="004D4F0E" w:rsidRPr="00325F11" w:rsidRDefault="004D4F0E" w:rsidP="007523F3">
      <w:pPr>
        <w:pStyle w:val="DaftarParagraf"/>
        <w:numPr>
          <w:ilvl w:val="1"/>
          <w:numId w:val="8"/>
        </w:numPr>
        <w:spacing w:line="480" w:lineRule="auto"/>
        <w:jc w:val="both"/>
        <w:rPr>
          <w:rFonts w:ascii="Times New Roman" w:hAnsi="Times New Roman" w:cs="Times New Roman"/>
        </w:rPr>
      </w:pPr>
      <w:r w:rsidRPr="00325F11">
        <w:rPr>
          <w:rFonts w:ascii="Times New Roman" w:hAnsi="Times New Roman" w:cs="Times New Roman"/>
        </w:rPr>
        <w:t>Ukuran sampel yang layak dapat penelitian adalah antara 30 sampai dengan 500</w:t>
      </w:r>
    </w:p>
    <w:p w14:paraId="05479B09" w14:textId="77777777" w:rsidR="004D4F0E" w:rsidRPr="00325F11" w:rsidRDefault="004D4F0E" w:rsidP="007523F3">
      <w:pPr>
        <w:pStyle w:val="DaftarParagraf"/>
        <w:numPr>
          <w:ilvl w:val="1"/>
          <w:numId w:val="8"/>
        </w:numPr>
        <w:spacing w:line="480" w:lineRule="auto"/>
        <w:jc w:val="both"/>
        <w:rPr>
          <w:rFonts w:ascii="Times New Roman" w:hAnsi="Times New Roman" w:cs="Times New Roman"/>
        </w:rPr>
      </w:pPr>
      <w:r w:rsidRPr="00325F11">
        <w:rPr>
          <w:rFonts w:ascii="Times New Roman" w:hAnsi="Times New Roman" w:cs="Times New Roman"/>
        </w:rPr>
        <w:t>Jika sampel dibagi dalam kategori maka jumlah anggota sampel setiap kategori minimal 30</w:t>
      </w:r>
    </w:p>
    <w:p w14:paraId="27134E7C" w14:textId="77777777" w:rsidR="004D4F0E" w:rsidRDefault="004D4F0E" w:rsidP="007523F3">
      <w:pPr>
        <w:pStyle w:val="DaftarParagraf"/>
        <w:numPr>
          <w:ilvl w:val="1"/>
          <w:numId w:val="8"/>
        </w:numPr>
        <w:spacing w:line="480" w:lineRule="auto"/>
        <w:jc w:val="both"/>
        <w:rPr>
          <w:rFonts w:ascii="Times New Roman" w:hAnsi="Times New Roman" w:cs="Times New Roman"/>
        </w:rPr>
      </w:pPr>
      <w:r w:rsidRPr="00325F11">
        <w:rPr>
          <w:rFonts w:ascii="Times New Roman" w:hAnsi="Times New Roman" w:cs="Times New Roman"/>
        </w:rPr>
        <w:t xml:space="preserve">Jika dalam penelitian akan dilakukan analisis dengan </w:t>
      </w:r>
      <w:proofErr w:type="spellStart"/>
      <w:r w:rsidRPr="007272E5">
        <w:rPr>
          <w:rFonts w:ascii="Times New Roman" w:hAnsi="Times New Roman" w:cs="Times New Roman"/>
          <w:i/>
          <w:iCs/>
        </w:rPr>
        <w:t>multivariate</w:t>
      </w:r>
      <w:proofErr w:type="spellEnd"/>
      <w:r w:rsidRPr="00325F11">
        <w:rPr>
          <w:rFonts w:ascii="Times New Roman" w:hAnsi="Times New Roman" w:cs="Times New Roman"/>
        </w:rPr>
        <w:t xml:space="preserve"> (korelasi atau regresi ganda), maka jumlah anggota sampel minimal 10 kali dari jumlah variabel yang diteliti. Misalnya terdapat 4 variabel penelitian (independen + dependen), maka jumlah anggota sampel yaitu 10 x 4 =40.</w:t>
      </w:r>
    </w:p>
    <w:p w14:paraId="47A89424" w14:textId="77777777" w:rsidR="00762FAC" w:rsidRDefault="00762FAC" w:rsidP="00762FAC">
      <w:pPr>
        <w:spacing w:line="480" w:lineRule="auto"/>
        <w:jc w:val="both"/>
        <w:rPr>
          <w:rFonts w:ascii="Times New Roman" w:hAnsi="Times New Roman" w:cs="Times New Roman"/>
        </w:rPr>
      </w:pPr>
    </w:p>
    <w:p w14:paraId="1C138A02" w14:textId="77777777" w:rsidR="00762FAC" w:rsidRPr="00762FAC" w:rsidRDefault="00762FAC" w:rsidP="00762FAC">
      <w:pPr>
        <w:spacing w:line="480" w:lineRule="auto"/>
        <w:jc w:val="both"/>
        <w:rPr>
          <w:rFonts w:ascii="Times New Roman" w:hAnsi="Times New Roman" w:cs="Times New Roman"/>
        </w:rPr>
      </w:pPr>
    </w:p>
    <w:p w14:paraId="2AB6B6F3"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lastRenderedPageBreak/>
        <w:t>Populasi Penelitian</w:t>
      </w:r>
    </w:p>
    <w:p w14:paraId="7B372651" w14:textId="53351395" w:rsidR="004D4F0E" w:rsidRPr="00A75D23" w:rsidRDefault="004D4F0E" w:rsidP="00A75D23">
      <w:pPr>
        <w:spacing w:line="480" w:lineRule="auto"/>
        <w:ind w:firstLine="426"/>
        <w:jc w:val="both"/>
        <w:rPr>
          <w:rFonts w:ascii="Times New Roman" w:hAnsi="Times New Roman" w:cs="Times New Roman"/>
        </w:rPr>
      </w:pPr>
      <w:r w:rsidRPr="00325F11">
        <w:rPr>
          <w:rFonts w:ascii="Times New Roman" w:hAnsi="Times New Roman" w:cs="Times New Roman"/>
        </w:rPr>
        <w:t xml:space="preserve">Populasi dalam penelitian ini adalah seluruh perusahaan sektor </w:t>
      </w:r>
      <w:r w:rsidR="00CF161F">
        <w:rPr>
          <w:rFonts w:ascii="Times New Roman" w:hAnsi="Times New Roman" w:cs="Times New Roman"/>
        </w:rPr>
        <w:t>pertambangan</w:t>
      </w:r>
      <w:r w:rsidRPr="00325F11">
        <w:rPr>
          <w:rFonts w:ascii="Times New Roman" w:hAnsi="Times New Roman" w:cs="Times New Roman"/>
        </w:rPr>
        <w:t xml:space="preserve"> yang terdaftar di Bursa Efek Indonesia periode 202</w:t>
      </w:r>
      <w:r w:rsidR="00C57E1C">
        <w:rPr>
          <w:rFonts w:ascii="Times New Roman" w:hAnsi="Times New Roman" w:cs="Times New Roman"/>
        </w:rPr>
        <w:t xml:space="preserve">0-2024 </w:t>
      </w:r>
      <w:r w:rsidR="00EC1FDD">
        <w:rPr>
          <w:rFonts w:ascii="Times New Roman" w:hAnsi="Times New Roman" w:cs="Times New Roman"/>
        </w:rPr>
        <w:t xml:space="preserve">sejumlah </w:t>
      </w:r>
      <w:r w:rsidR="00853527">
        <w:rPr>
          <w:rFonts w:ascii="Times New Roman" w:hAnsi="Times New Roman" w:cs="Times New Roman"/>
        </w:rPr>
        <w:t>8</w:t>
      </w:r>
      <w:r w:rsidR="00E3013E">
        <w:rPr>
          <w:rFonts w:ascii="Times New Roman" w:hAnsi="Times New Roman" w:cs="Times New Roman"/>
        </w:rPr>
        <w:t>4</w:t>
      </w:r>
      <w:r w:rsidR="00B07FB0">
        <w:rPr>
          <w:rFonts w:ascii="Times New Roman" w:hAnsi="Times New Roman" w:cs="Times New Roman"/>
        </w:rPr>
        <w:t xml:space="preserve"> </w:t>
      </w:r>
      <w:r w:rsidR="00F22409">
        <w:rPr>
          <w:rFonts w:ascii="Times New Roman" w:hAnsi="Times New Roman" w:cs="Times New Roman"/>
        </w:rPr>
        <w:t>perusahaan</w:t>
      </w:r>
      <w:r w:rsidR="00FF71AF">
        <w:rPr>
          <w:rFonts w:ascii="Times New Roman" w:hAnsi="Times New Roman" w:cs="Times New Roman"/>
        </w:rPr>
        <w:t>.</w:t>
      </w:r>
      <w:r w:rsidRPr="00325F11">
        <w:rPr>
          <w:rFonts w:ascii="Times New Roman" w:hAnsi="Times New Roman" w:cs="Times New Roman"/>
        </w:rPr>
        <w:t xml:space="preserve"> Tetapi tidak semua populasi ini akan menjadi objek penelitian, sehingga perlu dilakukan pengambilan sampel lebih lanjut.</w:t>
      </w:r>
    </w:p>
    <w:p w14:paraId="0DC5E664"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Sampel Penelitian</w:t>
      </w:r>
    </w:p>
    <w:p w14:paraId="7C2452A1" w14:textId="26FCA69A" w:rsidR="004D4F0E" w:rsidRPr="00325F11" w:rsidRDefault="004D4F0E" w:rsidP="000B4BD5">
      <w:pPr>
        <w:spacing w:line="480" w:lineRule="auto"/>
        <w:ind w:firstLine="720"/>
        <w:jc w:val="both"/>
        <w:rPr>
          <w:rFonts w:ascii="Times New Roman" w:hAnsi="Times New Roman" w:cs="Times New Roman"/>
        </w:rPr>
      </w:pPr>
      <w:r w:rsidRPr="00325F11">
        <w:rPr>
          <w:rFonts w:ascii="Times New Roman" w:hAnsi="Times New Roman" w:cs="Times New Roman"/>
        </w:rPr>
        <w:t xml:space="preserve">Dalam pengambilan sampel, peneliti menggunakan teknik sampel </w:t>
      </w:r>
      <w:proofErr w:type="spellStart"/>
      <w:r w:rsidRPr="00325F11">
        <w:rPr>
          <w:rFonts w:ascii="Times New Roman" w:hAnsi="Times New Roman" w:cs="Times New Roman"/>
          <w:i/>
          <w:iCs/>
        </w:rPr>
        <w:t>purposive</w:t>
      </w:r>
      <w:proofErr w:type="spellEnd"/>
      <w:r w:rsidRPr="00325F11">
        <w:rPr>
          <w:rFonts w:ascii="Times New Roman" w:hAnsi="Times New Roman" w:cs="Times New Roman"/>
          <w:i/>
          <w:iCs/>
        </w:rPr>
        <w:t xml:space="preserve"> samplin</w:t>
      </w:r>
      <w:r w:rsidR="007024A7">
        <w:rPr>
          <w:rFonts w:ascii="Times New Roman" w:hAnsi="Times New Roman" w:cs="Times New Roman"/>
          <w:i/>
          <w:iCs/>
        </w:rPr>
        <w:t>g</w:t>
      </w:r>
      <w:r w:rsidRPr="00325F11">
        <w:rPr>
          <w:rFonts w:ascii="Times New Roman" w:hAnsi="Times New Roman" w:cs="Times New Roman"/>
        </w:rPr>
        <w:t xml:space="preserve">. </w:t>
      </w:r>
      <w:r w:rsidR="00BB1058">
        <w:rPr>
          <w:rFonts w:ascii="Times New Roman" w:hAnsi="Times New Roman" w:cs="Times New Roman"/>
        </w:rPr>
        <w:t xml:space="preserve">Teknik sampel tersebut dipilih </w:t>
      </w:r>
      <w:r w:rsidRPr="00325F11">
        <w:rPr>
          <w:rFonts w:ascii="Times New Roman" w:hAnsi="Times New Roman" w:cs="Times New Roman"/>
        </w:rPr>
        <w:t xml:space="preserve">karena tidak semua sampel memenuhi kriteria sesuai dengan yang telah peneliti tentukan. Oleh karena itu, sampel dipilih berdasarkan pertimbangan dan kriteria tertentu sesuai dengan tujuan penelitian. </w:t>
      </w:r>
    </w:p>
    <w:p w14:paraId="1882F58F" w14:textId="77777777" w:rsidR="004D4F0E" w:rsidRPr="00325F11" w:rsidRDefault="004D4F0E" w:rsidP="007523F3">
      <w:pPr>
        <w:spacing w:line="480" w:lineRule="auto"/>
        <w:jc w:val="both"/>
        <w:rPr>
          <w:rFonts w:ascii="Times New Roman" w:hAnsi="Times New Roman" w:cs="Times New Roman"/>
        </w:rPr>
      </w:pPr>
      <w:r w:rsidRPr="00325F11">
        <w:rPr>
          <w:rFonts w:ascii="Times New Roman" w:hAnsi="Times New Roman" w:cs="Times New Roman"/>
        </w:rPr>
        <w:t xml:space="preserve">Adapun kriteria yang digunakan adalah: </w:t>
      </w:r>
    </w:p>
    <w:p w14:paraId="40D478FE" w14:textId="00484C1C" w:rsidR="004D4F0E" w:rsidRPr="00325F11" w:rsidRDefault="004D4F0E" w:rsidP="007523F3">
      <w:pPr>
        <w:spacing w:line="480" w:lineRule="auto"/>
        <w:jc w:val="both"/>
        <w:rPr>
          <w:rFonts w:ascii="Times New Roman" w:hAnsi="Times New Roman" w:cs="Times New Roman"/>
        </w:rPr>
      </w:pPr>
      <w:r w:rsidRPr="00325F11">
        <w:rPr>
          <w:rFonts w:ascii="Times New Roman" w:hAnsi="Times New Roman" w:cs="Times New Roman"/>
        </w:rPr>
        <w:t>1. Perusahaan sektor</w:t>
      </w:r>
      <w:r w:rsidR="0025494E">
        <w:rPr>
          <w:rFonts w:ascii="Times New Roman" w:hAnsi="Times New Roman" w:cs="Times New Roman"/>
        </w:rPr>
        <w:t xml:space="preserve"> pertambangan</w:t>
      </w:r>
      <w:r w:rsidRPr="00325F11">
        <w:rPr>
          <w:rFonts w:ascii="Times New Roman" w:hAnsi="Times New Roman" w:cs="Times New Roman"/>
        </w:rPr>
        <w:t xml:space="preserve"> yang terdaftar di Bursa Efek Indonesia selama periode tahun penelitian 2020-202</w:t>
      </w:r>
      <w:r w:rsidR="0043457E">
        <w:rPr>
          <w:rFonts w:ascii="Times New Roman" w:hAnsi="Times New Roman" w:cs="Times New Roman"/>
        </w:rPr>
        <w:t>4</w:t>
      </w:r>
      <w:r w:rsidRPr="00325F11">
        <w:rPr>
          <w:rFonts w:ascii="Times New Roman" w:hAnsi="Times New Roman" w:cs="Times New Roman"/>
        </w:rPr>
        <w:t>.</w:t>
      </w:r>
    </w:p>
    <w:p w14:paraId="6ED34794" w14:textId="6CC93A71" w:rsidR="00DB309F" w:rsidRDefault="00ED12EE" w:rsidP="007523F3">
      <w:pPr>
        <w:spacing w:line="480" w:lineRule="auto"/>
        <w:jc w:val="both"/>
        <w:rPr>
          <w:rFonts w:ascii="Times New Roman" w:hAnsi="Times New Roman" w:cs="Times New Roman"/>
        </w:rPr>
      </w:pPr>
      <w:r>
        <w:rPr>
          <w:rFonts w:ascii="Times New Roman" w:hAnsi="Times New Roman" w:cs="Times New Roman"/>
        </w:rPr>
        <w:t>2</w:t>
      </w:r>
      <w:r w:rsidR="004D4F0E" w:rsidRPr="00325F11">
        <w:rPr>
          <w:rFonts w:ascii="Times New Roman" w:hAnsi="Times New Roman" w:cs="Times New Roman"/>
        </w:rPr>
        <w:t>. Perusahaan yang memperoleh laba selama tahun penelitian 2020-202</w:t>
      </w:r>
      <w:r w:rsidR="001D4CFC">
        <w:rPr>
          <w:rFonts w:ascii="Times New Roman" w:hAnsi="Times New Roman" w:cs="Times New Roman"/>
        </w:rPr>
        <w:t>4</w:t>
      </w:r>
      <w:r w:rsidR="004D4F0E" w:rsidRPr="00325F11">
        <w:rPr>
          <w:rFonts w:ascii="Times New Roman" w:hAnsi="Times New Roman" w:cs="Times New Roman"/>
        </w:rPr>
        <w:t>.</w:t>
      </w:r>
    </w:p>
    <w:p w14:paraId="220DDCBB" w14:textId="6CAF42E7" w:rsidR="00ED12EE" w:rsidRPr="00325F11" w:rsidRDefault="00ED12EE" w:rsidP="007523F3">
      <w:pPr>
        <w:spacing w:line="480" w:lineRule="auto"/>
        <w:jc w:val="both"/>
        <w:rPr>
          <w:rFonts w:ascii="Times New Roman" w:hAnsi="Times New Roman" w:cs="Times New Roman"/>
        </w:rPr>
      </w:pPr>
      <w:r>
        <w:rPr>
          <w:rFonts w:ascii="Times New Roman" w:hAnsi="Times New Roman" w:cs="Times New Roman"/>
        </w:rPr>
        <w:t>3. Perusahaan yang menerbitkan laporan keuangan dan laporan tahunan secara</w:t>
      </w:r>
      <w:r w:rsidR="00F84147">
        <w:rPr>
          <w:rFonts w:ascii="Times New Roman" w:hAnsi="Times New Roman" w:cs="Times New Roman"/>
        </w:rPr>
        <w:t xml:space="preserve"> </w:t>
      </w:r>
      <w:proofErr w:type="spellStart"/>
      <w:r w:rsidR="00F84147">
        <w:rPr>
          <w:rFonts w:ascii="Times New Roman" w:hAnsi="Times New Roman" w:cs="Times New Roman"/>
        </w:rPr>
        <w:t>beturut</w:t>
      </w:r>
      <w:proofErr w:type="spellEnd"/>
      <w:r w:rsidR="00F84147">
        <w:rPr>
          <w:rFonts w:ascii="Times New Roman" w:hAnsi="Times New Roman" w:cs="Times New Roman"/>
        </w:rPr>
        <w:t>-turut selama tahun 2020-2024.</w:t>
      </w:r>
    </w:p>
    <w:p w14:paraId="6DF249AD" w14:textId="77A4B44E" w:rsidR="00A124C0" w:rsidRDefault="004D4F0E" w:rsidP="007523F3">
      <w:pPr>
        <w:spacing w:line="480" w:lineRule="auto"/>
        <w:jc w:val="both"/>
        <w:rPr>
          <w:rFonts w:ascii="Times New Roman" w:hAnsi="Times New Roman" w:cs="Times New Roman"/>
        </w:rPr>
      </w:pPr>
      <w:r w:rsidRPr="00325F11">
        <w:rPr>
          <w:rFonts w:ascii="Times New Roman" w:hAnsi="Times New Roman" w:cs="Times New Roman"/>
        </w:rPr>
        <w:t>4. Perusahaan yang me</w:t>
      </w:r>
      <w:r w:rsidR="00B6434E">
        <w:rPr>
          <w:rFonts w:ascii="Times New Roman" w:hAnsi="Times New Roman" w:cs="Times New Roman"/>
        </w:rPr>
        <w:t xml:space="preserve">miliki data yang lengkap </w:t>
      </w:r>
      <w:r w:rsidR="00180E8A">
        <w:rPr>
          <w:rFonts w:ascii="Times New Roman" w:hAnsi="Times New Roman" w:cs="Times New Roman"/>
        </w:rPr>
        <w:t xml:space="preserve">terkait penelitian </w:t>
      </w:r>
      <w:r w:rsidRPr="00325F11">
        <w:rPr>
          <w:rFonts w:ascii="Times New Roman" w:hAnsi="Times New Roman" w:cs="Times New Roman"/>
        </w:rPr>
        <w:t>dalam periode 2020-202</w:t>
      </w:r>
      <w:r w:rsidR="001D4CFC">
        <w:rPr>
          <w:rFonts w:ascii="Times New Roman" w:hAnsi="Times New Roman" w:cs="Times New Roman"/>
        </w:rPr>
        <w:t>4</w:t>
      </w:r>
      <w:r w:rsidRPr="00325F11">
        <w:rPr>
          <w:rFonts w:ascii="Times New Roman" w:hAnsi="Times New Roman" w:cs="Times New Roman"/>
        </w:rPr>
        <w:t>.</w:t>
      </w:r>
    </w:p>
    <w:p w14:paraId="47F96F36" w14:textId="61A70100" w:rsidR="007024A7" w:rsidRDefault="007024A7" w:rsidP="007523F3">
      <w:pPr>
        <w:spacing w:line="480" w:lineRule="auto"/>
        <w:jc w:val="both"/>
        <w:rPr>
          <w:rFonts w:ascii="Times New Roman" w:hAnsi="Times New Roman" w:cs="Times New Roman"/>
        </w:rPr>
      </w:pPr>
      <w:r>
        <w:rPr>
          <w:rFonts w:ascii="Times New Roman" w:hAnsi="Times New Roman" w:cs="Times New Roman"/>
        </w:rPr>
        <w:t xml:space="preserve">Sampel yang </w:t>
      </w:r>
      <w:r w:rsidR="007417D3">
        <w:rPr>
          <w:rFonts w:ascii="Times New Roman" w:hAnsi="Times New Roman" w:cs="Times New Roman"/>
        </w:rPr>
        <w:t xml:space="preserve">sesuai dengan kriteria </w:t>
      </w:r>
      <w:proofErr w:type="spellStart"/>
      <w:r w:rsidR="003831C2">
        <w:rPr>
          <w:rFonts w:ascii="Times New Roman" w:hAnsi="Times New Roman" w:cs="Times New Roman"/>
        </w:rPr>
        <w:t>purposive</w:t>
      </w:r>
      <w:proofErr w:type="spellEnd"/>
      <w:r w:rsidR="003831C2">
        <w:rPr>
          <w:rFonts w:ascii="Times New Roman" w:hAnsi="Times New Roman" w:cs="Times New Roman"/>
        </w:rPr>
        <w:t xml:space="preserve"> sampling </w:t>
      </w:r>
      <w:r w:rsidR="007417D3">
        <w:rPr>
          <w:rFonts w:ascii="Times New Roman" w:hAnsi="Times New Roman" w:cs="Times New Roman"/>
        </w:rPr>
        <w:t xml:space="preserve">dalam penelitian ini adalah </w:t>
      </w:r>
      <w:r w:rsidR="00F139CC">
        <w:rPr>
          <w:rFonts w:ascii="Times New Roman" w:hAnsi="Times New Roman" w:cs="Times New Roman"/>
        </w:rPr>
        <w:t>44</w:t>
      </w:r>
      <w:r w:rsidR="007417D3">
        <w:rPr>
          <w:rFonts w:ascii="Times New Roman" w:hAnsi="Times New Roman" w:cs="Times New Roman"/>
        </w:rPr>
        <w:t xml:space="preserve"> </w:t>
      </w:r>
      <w:r w:rsidR="003831C2">
        <w:rPr>
          <w:rFonts w:ascii="Times New Roman" w:hAnsi="Times New Roman" w:cs="Times New Roman"/>
        </w:rPr>
        <w:t>p</w:t>
      </w:r>
      <w:r w:rsidR="00F22409">
        <w:rPr>
          <w:rFonts w:ascii="Times New Roman" w:hAnsi="Times New Roman" w:cs="Times New Roman"/>
        </w:rPr>
        <w:t>erusahaan sektor pertambangan</w:t>
      </w:r>
      <w:r w:rsidR="003831C2">
        <w:rPr>
          <w:rFonts w:ascii="Times New Roman" w:hAnsi="Times New Roman" w:cs="Times New Roman"/>
        </w:rPr>
        <w:t xml:space="preserve">. </w:t>
      </w:r>
      <w:proofErr w:type="spellStart"/>
      <w:r w:rsidR="003831C2">
        <w:rPr>
          <w:rFonts w:ascii="Times New Roman" w:hAnsi="Times New Roman" w:cs="Times New Roman"/>
        </w:rPr>
        <w:t>Rincian</w:t>
      </w:r>
      <w:proofErr w:type="spellEnd"/>
      <w:r w:rsidR="003831C2">
        <w:rPr>
          <w:rFonts w:ascii="Times New Roman" w:hAnsi="Times New Roman" w:cs="Times New Roman"/>
        </w:rPr>
        <w:t xml:space="preserve"> hasil penye</w:t>
      </w:r>
      <w:r w:rsidR="00623782">
        <w:rPr>
          <w:rFonts w:ascii="Times New Roman" w:hAnsi="Times New Roman" w:cs="Times New Roman"/>
        </w:rPr>
        <w:t>leksian</w:t>
      </w:r>
      <w:r w:rsidR="003831C2">
        <w:rPr>
          <w:rFonts w:ascii="Times New Roman" w:hAnsi="Times New Roman" w:cs="Times New Roman"/>
        </w:rPr>
        <w:t xml:space="preserve"> sampel dapat dilihat pada tabel berikut:</w:t>
      </w:r>
    </w:p>
    <w:p w14:paraId="299C7AA4" w14:textId="16D87564" w:rsidR="0019326D" w:rsidRPr="00760E25" w:rsidRDefault="0019326D" w:rsidP="00142AD0">
      <w:pPr>
        <w:spacing w:after="0" w:line="240" w:lineRule="auto"/>
        <w:jc w:val="both"/>
        <w:rPr>
          <w:rFonts w:ascii="Times New Roman" w:hAnsi="Times New Roman" w:cs="Times New Roman"/>
          <w:b/>
          <w:bCs/>
          <w:sz w:val="22"/>
          <w:szCs w:val="22"/>
        </w:rPr>
      </w:pPr>
      <w:r w:rsidRPr="00760E25">
        <w:rPr>
          <w:rFonts w:ascii="Times New Roman" w:hAnsi="Times New Roman" w:cs="Times New Roman"/>
          <w:b/>
          <w:bCs/>
          <w:sz w:val="22"/>
          <w:szCs w:val="22"/>
        </w:rPr>
        <w:lastRenderedPageBreak/>
        <w:t>Tabel 3.1</w:t>
      </w:r>
      <w:r w:rsidR="002044AA" w:rsidRPr="00760E25">
        <w:rPr>
          <w:rFonts w:ascii="Times New Roman" w:hAnsi="Times New Roman" w:cs="Times New Roman"/>
          <w:b/>
          <w:bCs/>
          <w:sz w:val="22"/>
          <w:szCs w:val="22"/>
        </w:rPr>
        <w:t xml:space="preserve"> Tabel Penyeleksian Sampel</w:t>
      </w:r>
    </w:p>
    <w:tbl>
      <w:tblPr>
        <w:tblStyle w:val="KisiTabel"/>
        <w:tblW w:w="0" w:type="auto"/>
        <w:tblLook w:val="04A0" w:firstRow="1" w:lastRow="0" w:firstColumn="1" w:lastColumn="0" w:noHBand="0" w:noVBand="1"/>
      </w:tblPr>
      <w:tblGrid>
        <w:gridCol w:w="562"/>
        <w:gridCol w:w="6521"/>
        <w:gridCol w:w="1178"/>
      </w:tblGrid>
      <w:tr w:rsidR="006B75E2" w:rsidRPr="00E6336A" w14:paraId="0E2542FC" w14:textId="77777777" w:rsidTr="007C24BA">
        <w:tc>
          <w:tcPr>
            <w:tcW w:w="562" w:type="dxa"/>
          </w:tcPr>
          <w:p w14:paraId="53F7F8B2" w14:textId="7FFC3A6D" w:rsidR="006B75E2" w:rsidRPr="00E6336A" w:rsidRDefault="006B75E2" w:rsidP="007C4297">
            <w:pPr>
              <w:jc w:val="center"/>
              <w:rPr>
                <w:rFonts w:ascii="Times New Roman" w:hAnsi="Times New Roman" w:cs="Times New Roman"/>
                <w:b/>
                <w:bCs/>
                <w:sz w:val="24"/>
                <w:szCs w:val="24"/>
              </w:rPr>
            </w:pPr>
            <w:r w:rsidRPr="00E6336A">
              <w:rPr>
                <w:rFonts w:ascii="Times New Roman" w:hAnsi="Times New Roman" w:cs="Times New Roman"/>
                <w:b/>
                <w:bCs/>
                <w:sz w:val="24"/>
                <w:szCs w:val="24"/>
              </w:rPr>
              <w:t>No</w:t>
            </w:r>
          </w:p>
        </w:tc>
        <w:tc>
          <w:tcPr>
            <w:tcW w:w="6521" w:type="dxa"/>
          </w:tcPr>
          <w:p w14:paraId="6B0CB49B" w14:textId="2A7359C5" w:rsidR="006B75E2" w:rsidRPr="00E6336A" w:rsidRDefault="006B75E2" w:rsidP="007C4297">
            <w:pPr>
              <w:jc w:val="center"/>
              <w:rPr>
                <w:rFonts w:ascii="Times New Roman" w:hAnsi="Times New Roman" w:cs="Times New Roman"/>
                <w:b/>
                <w:bCs/>
                <w:sz w:val="24"/>
                <w:szCs w:val="24"/>
              </w:rPr>
            </w:pPr>
            <w:proofErr w:type="spellStart"/>
            <w:r w:rsidRPr="00E6336A">
              <w:rPr>
                <w:rFonts w:ascii="Times New Roman" w:hAnsi="Times New Roman" w:cs="Times New Roman"/>
                <w:b/>
                <w:bCs/>
                <w:sz w:val="24"/>
                <w:szCs w:val="24"/>
              </w:rPr>
              <w:t>Keterangan</w:t>
            </w:r>
            <w:proofErr w:type="spellEnd"/>
          </w:p>
        </w:tc>
        <w:tc>
          <w:tcPr>
            <w:tcW w:w="1178" w:type="dxa"/>
          </w:tcPr>
          <w:p w14:paraId="61798662" w14:textId="7FF0FBDE" w:rsidR="006B75E2" w:rsidRPr="00E6336A" w:rsidRDefault="006B75E2" w:rsidP="007C4297">
            <w:pPr>
              <w:jc w:val="center"/>
              <w:rPr>
                <w:rFonts w:ascii="Times New Roman" w:hAnsi="Times New Roman" w:cs="Times New Roman"/>
                <w:b/>
                <w:bCs/>
                <w:sz w:val="24"/>
                <w:szCs w:val="24"/>
              </w:rPr>
            </w:pPr>
            <w:proofErr w:type="spellStart"/>
            <w:r w:rsidRPr="00E6336A">
              <w:rPr>
                <w:rFonts w:ascii="Times New Roman" w:hAnsi="Times New Roman" w:cs="Times New Roman"/>
                <w:b/>
                <w:bCs/>
                <w:sz w:val="24"/>
                <w:szCs w:val="24"/>
              </w:rPr>
              <w:t>J</w:t>
            </w:r>
            <w:r w:rsidR="00C26598" w:rsidRPr="00E6336A">
              <w:rPr>
                <w:rFonts w:ascii="Times New Roman" w:hAnsi="Times New Roman" w:cs="Times New Roman"/>
                <w:b/>
                <w:bCs/>
                <w:sz w:val="24"/>
                <w:szCs w:val="24"/>
              </w:rPr>
              <w:t>umlah</w:t>
            </w:r>
            <w:proofErr w:type="spellEnd"/>
          </w:p>
        </w:tc>
      </w:tr>
      <w:tr w:rsidR="006B75E2" w:rsidRPr="00E6336A" w14:paraId="616697C6" w14:textId="77777777" w:rsidTr="007C24BA">
        <w:tc>
          <w:tcPr>
            <w:tcW w:w="562" w:type="dxa"/>
          </w:tcPr>
          <w:p w14:paraId="468767CE" w14:textId="5AFB7772" w:rsidR="006B75E2" w:rsidRPr="00E6336A" w:rsidRDefault="00C26598" w:rsidP="007C4297">
            <w:pPr>
              <w:jc w:val="both"/>
              <w:rPr>
                <w:rFonts w:ascii="Times New Roman" w:hAnsi="Times New Roman" w:cs="Times New Roman"/>
                <w:sz w:val="24"/>
                <w:szCs w:val="24"/>
              </w:rPr>
            </w:pPr>
            <w:r w:rsidRPr="00E6336A">
              <w:rPr>
                <w:rFonts w:ascii="Times New Roman" w:hAnsi="Times New Roman" w:cs="Times New Roman"/>
                <w:sz w:val="24"/>
                <w:szCs w:val="24"/>
              </w:rPr>
              <w:t>1</w:t>
            </w:r>
          </w:p>
        </w:tc>
        <w:tc>
          <w:tcPr>
            <w:tcW w:w="6521" w:type="dxa"/>
          </w:tcPr>
          <w:p w14:paraId="53A634C2" w14:textId="29A8A29D" w:rsidR="006B75E2" w:rsidRPr="00E6336A" w:rsidRDefault="00C26598" w:rsidP="007C4297">
            <w:pPr>
              <w:jc w:val="both"/>
              <w:rPr>
                <w:rFonts w:ascii="Times New Roman" w:hAnsi="Times New Roman" w:cs="Times New Roman"/>
                <w:sz w:val="24"/>
                <w:szCs w:val="24"/>
              </w:rPr>
            </w:pPr>
            <w:r w:rsidRPr="00E6336A">
              <w:rPr>
                <w:rFonts w:ascii="Times New Roman" w:hAnsi="Times New Roman" w:cs="Times New Roman"/>
                <w:sz w:val="24"/>
                <w:szCs w:val="24"/>
              </w:rPr>
              <w:t xml:space="preserve">Perusahaan </w:t>
            </w:r>
            <w:proofErr w:type="spellStart"/>
            <w:r w:rsidRPr="00E6336A">
              <w:rPr>
                <w:rFonts w:ascii="Times New Roman" w:hAnsi="Times New Roman" w:cs="Times New Roman"/>
                <w:sz w:val="24"/>
                <w:szCs w:val="24"/>
              </w:rPr>
              <w:t>pertambangan</w:t>
            </w:r>
            <w:proofErr w:type="spellEnd"/>
            <w:r w:rsidRPr="00E6336A">
              <w:rPr>
                <w:rFonts w:ascii="Times New Roman" w:hAnsi="Times New Roman" w:cs="Times New Roman"/>
                <w:sz w:val="24"/>
                <w:szCs w:val="24"/>
              </w:rPr>
              <w:t xml:space="preserve"> yang </w:t>
            </w:r>
            <w:proofErr w:type="spellStart"/>
            <w:r w:rsidRPr="00E6336A">
              <w:rPr>
                <w:rFonts w:ascii="Times New Roman" w:hAnsi="Times New Roman" w:cs="Times New Roman"/>
                <w:sz w:val="24"/>
                <w:szCs w:val="24"/>
              </w:rPr>
              <w:t>terdaftar</w:t>
            </w:r>
            <w:proofErr w:type="spellEnd"/>
            <w:r w:rsidRPr="00E6336A">
              <w:rPr>
                <w:rFonts w:ascii="Times New Roman" w:hAnsi="Times New Roman" w:cs="Times New Roman"/>
                <w:sz w:val="24"/>
                <w:szCs w:val="24"/>
              </w:rPr>
              <w:t xml:space="preserve"> di BEI </w:t>
            </w:r>
            <w:proofErr w:type="spellStart"/>
            <w:r w:rsidR="000A7EC5">
              <w:rPr>
                <w:rFonts w:ascii="Times New Roman" w:hAnsi="Times New Roman" w:cs="Times New Roman"/>
                <w:sz w:val="24"/>
                <w:szCs w:val="24"/>
              </w:rPr>
              <w:t>selama</w:t>
            </w:r>
            <w:proofErr w:type="spellEnd"/>
            <w:r w:rsidR="000A7EC5">
              <w:rPr>
                <w:rFonts w:ascii="Times New Roman" w:hAnsi="Times New Roman" w:cs="Times New Roman"/>
                <w:sz w:val="24"/>
                <w:szCs w:val="24"/>
              </w:rPr>
              <w:t xml:space="preserve"> </w:t>
            </w:r>
            <w:proofErr w:type="spellStart"/>
            <w:r w:rsidR="000A7EC5">
              <w:rPr>
                <w:rFonts w:ascii="Times New Roman" w:hAnsi="Times New Roman" w:cs="Times New Roman"/>
                <w:sz w:val="24"/>
                <w:szCs w:val="24"/>
              </w:rPr>
              <w:t>tahun</w:t>
            </w:r>
            <w:proofErr w:type="spellEnd"/>
            <w:r w:rsidR="000A7EC5">
              <w:rPr>
                <w:rFonts w:ascii="Times New Roman" w:hAnsi="Times New Roman" w:cs="Times New Roman"/>
                <w:sz w:val="24"/>
                <w:szCs w:val="24"/>
              </w:rPr>
              <w:t xml:space="preserve"> 2020-2024</w:t>
            </w:r>
          </w:p>
        </w:tc>
        <w:tc>
          <w:tcPr>
            <w:tcW w:w="1178" w:type="dxa"/>
          </w:tcPr>
          <w:p w14:paraId="2A42D809" w14:textId="06974B46" w:rsidR="006B75E2" w:rsidRPr="00E6336A" w:rsidRDefault="000A7EC5" w:rsidP="007C4297">
            <w:pPr>
              <w:jc w:val="both"/>
              <w:rPr>
                <w:rFonts w:ascii="Times New Roman" w:hAnsi="Times New Roman" w:cs="Times New Roman"/>
                <w:sz w:val="24"/>
                <w:szCs w:val="24"/>
              </w:rPr>
            </w:pPr>
            <w:r>
              <w:rPr>
                <w:rFonts w:ascii="Times New Roman" w:hAnsi="Times New Roman" w:cs="Times New Roman"/>
                <w:sz w:val="24"/>
                <w:szCs w:val="24"/>
              </w:rPr>
              <w:t>8</w:t>
            </w:r>
            <w:r w:rsidR="006F7529">
              <w:rPr>
                <w:rFonts w:ascii="Times New Roman" w:hAnsi="Times New Roman" w:cs="Times New Roman"/>
                <w:sz w:val="24"/>
                <w:szCs w:val="24"/>
              </w:rPr>
              <w:t>4</w:t>
            </w:r>
          </w:p>
        </w:tc>
      </w:tr>
      <w:tr w:rsidR="006B75E2" w:rsidRPr="00E6336A" w14:paraId="5765375B" w14:textId="77777777" w:rsidTr="007C24BA">
        <w:tc>
          <w:tcPr>
            <w:tcW w:w="562" w:type="dxa"/>
          </w:tcPr>
          <w:p w14:paraId="37D98436" w14:textId="7C223DBB" w:rsidR="006B75E2" w:rsidRPr="00E6336A" w:rsidRDefault="00C26598" w:rsidP="007C4297">
            <w:pPr>
              <w:jc w:val="both"/>
              <w:rPr>
                <w:rFonts w:ascii="Times New Roman" w:hAnsi="Times New Roman" w:cs="Times New Roman"/>
                <w:sz w:val="24"/>
                <w:szCs w:val="24"/>
              </w:rPr>
            </w:pPr>
            <w:r w:rsidRPr="00E6336A">
              <w:rPr>
                <w:rFonts w:ascii="Times New Roman" w:hAnsi="Times New Roman" w:cs="Times New Roman"/>
                <w:sz w:val="24"/>
                <w:szCs w:val="24"/>
              </w:rPr>
              <w:t>2</w:t>
            </w:r>
          </w:p>
        </w:tc>
        <w:tc>
          <w:tcPr>
            <w:tcW w:w="6521" w:type="dxa"/>
          </w:tcPr>
          <w:p w14:paraId="2EB1DA12" w14:textId="0EAD099F" w:rsidR="006B75E2" w:rsidRPr="00E6336A" w:rsidRDefault="00E03BCF" w:rsidP="007C4297">
            <w:pPr>
              <w:jc w:val="both"/>
              <w:rPr>
                <w:rFonts w:ascii="Times New Roman" w:hAnsi="Times New Roman" w:cs="Times New Roman"/>
                <w:sz w:val="24"/>
                <w:szCs w:val="24"/>
              </w:rPr>
            </w:pPr>
            <w:r w:rsidRPr="00E6336A">
              <w:rPr>
                <w:rFonts w:ascii="Times New Roman" w:hAnsi="Times New Roman" w:cs="Times New Roman"/>
                <w:sz w:val="24"/>
                <w:szCs w:val="24"/>
              </w:rPr>
              <w:t xml:space="preserve">Perusahaan </w:t>
            </w:r>
            <w:proofErr w:type="spellStart"/>
            <w:r w:rsidRPr="00E6336A">
              <w:rPr>
                <w:rFonts w:ascii="Times New Roman" w:hAnsi="Times New Roman" w:cs="Times New Roman"/>
                <w:sz w:val="24"/>
                <w:szCs w:val="24"/>
              </w:rPr>
              <w:t>pertambangan</w:t>
            </w:r>
            <w:proofErr w:type="spellEnd"/>
            <w:r w:rsidRPr="00E6336A">
              <w:rPr>
                <w:rFonts w:ascii="Times New Roman" w:hAnsi="Times New Roman" w:cs="Times New Roman"/>
                <w:sz w:val="24"/>
                <w:szCs w:val="24"/>
              </w:rPr>
              <w:t xml:space="preserve"> yang </w:t>
            </w:r>
            <w:proofErr w:type="spellStart"/>
            <w:r w:rsidRPr="00E6336A">
              <w:rPr>
                <w:rFonts w:ascii="Times New Roman" w:hAnsi="Times New Roman" w:cs="Times New Roman"/>
                <w:sz w:val="24"/>
                <w:szCs w:val="24"/>
              </w:rPr>
              <w:t>tidak</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terdaftar</w:t>
            </w:r>
            <w:proofErr w:type="spellEnd"/>
            <w:r w:rsidRPr="00E6336A">
              <w:rPr>
                <w:rFonts w:ascii="Times New Roman" w:hAnsi="Times New Roman" w:cs="Times New Roman"/>
                <w:sz w:val="24"/>
                <w:szCs w:val="24"/>
              </w:rPr>
              <w:t xml:space="preserve"> di BEI </w:t>
            </w:r>
            <w:proofErr w:type="spellStart"/>
            <w:r w:rsidRPr="00E6336A">
              <w:rPr>
                <w:rFonts w:ascii="Times New Roman" w:hAnsi="Times New Roman" w:cs="Times New Roman"/>
                <w:sz w:val="24"/>
                <w:szCs w:val="24"/>
              </w:rPr>
              <w:t>secara</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berturut-turut</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selama</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tahun</w:t>
            </w:r>
            <w:proofErr w:type="spellEnd"/>
            <w:r w:rsidRPr="00E6336A">
              <w:rPr>
                <w:rFonts w:ascii="Times New Roman" w:hAnsi="Times New Roman" w:cs="Times New Roman"/>
                <w:sz w:val="24"/>
                <w:szCs w:val="24"/>
              </w:rPr>
              <w:t xml:space="preserve"> 2020-20</w:t>
            </w:r>
            <w:r w:rsidR="00370D56" w:rsidRPr="00E6336A">
              <w:rPr>
                <w:rFonts w:ascii="Times New Roman" w:hAnsi="Times New Roman" w:cs="Times New Roman"/>
                <w:sz w:val="24"/>
                <w:szCs w:val="24"/>
              </w:rPr>
              <w:t>24</w:t>
            </w:r>
          </w:p>
        </w:tc>
        <w:tc>
          <w:tcPr>
            <w:tcW w:w="1178" w:type="dxa"/>
          </w:tcPr>
          <w:p w14:paraId="78079ED5" w14:textId="5FAAE7A7" w:rsidR="006B75E2" w:rsidRPr="00E6336A" w:rsidRDefault="000A7EC5" w:rsidP="007C4297">
            <w:pPr>
              <w:jc w:val="both"/>
              <w:rPr>
                <w:rFonts w:ascii="Times New Roman" w:hAnsi="Times New Roman" w:cs="Times New Roman"/>
                <w:sz w:val="24"/>
                <w:szCs w:val="24"/>
              </w:rPr>
            </w:pPr>
            <w:r>
              <w:rPr>
                <w:rFonts w:ascii="Times New Roman" w:hAnsi="Times New Roman" w:cs="Times New Roman"/>
                <w:sz w:val="24"/>
                <w:szCs w:val="24"/>
              </w:rPr>
              <w:t>(1</w:t>
            </w:r>
            <w:r w:rsidR="00E3013E">
              <w:rPr>
                <w:rFonts w:ascii="Times New Roman" w:hAnsi="Times New Roman" w:cs="Times New Roman"/>
                <w:sz w:val="24"/>
                <w:szCs w:val="24"/>
              </w:rPr>
              <w:t>9</w:t>
            </w:r>
            <w:r>
              <w:rPr>
                <w:rFonts w:ascii="Times New Roman" w:hAnsi="Times New Roman" w:cs="Times New Roman"/>
                <w:sz w:val="24"/>
                <w:szCs w:val="24"/>
              </w:rPr>
              <w:t>)</w:t>
            </w:r>
          </w:p>
        </w:tc>
      </w:tr>
      <w:tr w:rsidR="002612C9" w:rsidRPr="00E6336A" w14:paraId="19543B8B" w14:textId="77777777" w:rsidTr="007C24BA">
        <w:tc>
          <w:tcPr>
            <w:tcW w:w="562" w:type="dxa"/>
          </w:tcPr>
          <w:p w14:paraId="26A9DC57" w14:textId="11985198" w:rsidR="002612C9" w:rsidRPr="00E6336A" w:rsidRDefault="002E1472" w:rsidP="007C4297">
            <w:pPr>
              <w:jc w:val="both"/>
              <w:rPr>
                <w:rFonts w:ascii="Times New Roman" w:hAnsi="Times New Roman" w:cs="Times New Roman"/>
              </w:rPr>
            </w:pPr>
            <w:r>
              <w:rPr>
                <w:rFonts w:ascii="Times New Roman" w:hAnsi="Times New Roman" w:cs="Times New Roman"/>
              </w:rPr>
              <w:t>3</w:t>
            </w:r>
          </w:p>
        </w:tc>
        <w:tc>
          <w:tcPr>
            <w:tcW w:w="6521" w:type="dxa"/>
          </w:tcPr>
          <w:p w14:paraId="5D76B54B" w14:textId="206701E3" w:rsidR="002612C9" w:rsidRPr="00E6336A" w:rsidRDefault="002E1472" w:rsidP="007C4297">
            <w:pPr>
              <w:jc w:val="both"/>
              <w:rPr>
                <w:rFonts w:ascii="Times New Roman" w:hAnsi="Times New Roman" w:cs="Times New Roman"/>
              </w:rPr>
            </w:pPr>
            <w:r>
              <w:rPr>
                <w:rFonts w:ascii="Times New Roman" w:hAnsi="Times New Roman" w:cs="Times New Roman"/>
              </w:rPr>
              <w:t xml:space="preserve">Perusahaan </w:t>
            </w:r>
            <w:proofErr w:type="spellStart"/>
            <w:r>
              <w:rPr>
                <w:rFonts w:ascii="Times New Roman" w:hAnsi="Times New Roman" w:cs="Times New Roman"/>
              </w:rPr>
              <w:t>pertambangan</w:t>
            </w:r>
            <w:proofErr w:type="spellEnd"/>
            <w:r>
              <w:rPr>
                <w:rFonts w:ascii="Times New Roman" w:hAnsi="Times New Roman" w:cs="Times New Roman"/>
              </w:rPr>
              <w:t xml:space="preserve"> yang </w:t>
            </w:r>
            <w:proofErr w:type="spellStart"/>
            <w:r>
              <w:rPr>
                <w:rFonts w:ascii="Times New Roman" w:hAnsi="Times New Roman" w:cs="Times New Roman"/>
              </w:rPr>
              <w:t>mengalami</w:t>
            </w:r>
            <w:proofErr w:type="spellEnd"/>
            <w:r w:rsidR="00CE3F5A">
              <w:rPr>
                <w:rFonts w:ascii="Times New Roman" w:hAnsi="Times New Roman" w:cs="Times New Roman"/>
              </w:rPr>
              <w:t xml:space="preserve"> </w:t>
            </w:r>
            <w:proofErr w:type="spellStart"/>
            <w:r w:rsidR="00CE3F5A">
              <w:rPr>
                <w:rFonts w:ascii="Times New Roman" w:hAnsi="Times New Roman" w:cs="Times New Roman"/>
              </w:rPr>
              <w:t>kerugian</w:t>
            </w:r>
            <w:proofErr w:type="spellEnd"/>
            <w:r w:rsidR="00CE3F5A">
              <w:rPr>
                <w:rFonts w:ascii="Times New Roman" w:hAnsi="Times New Roman" w:cs="Times New Roman"/>
              </w:rPr>
              <w:t xml:space="preserve"> </w:t>
            </w:r>
            <w:proofErr w:type="spellStart"/>
            <w:r w:rsidR="00CE3F5A">
              <w:rPr>
                <w:rFonts w:ascii="Times New Roman" w:hAnsi="Times New Roman" w:cs="Times New Roman"/>
              </w:rPr>
              <w:t>selama</w:t>
            </w:r>
            <w:proofErr w:type="spellEnd"/>
            <w:r w:rsidR="00CE3F5A">
              <w:rPr>
                <w:rFonts w:ascii="Times New Roman" w:hAnsi="Times New Roman" w:cs="Times New Roman"/>
              </w:rPr>
              <w:t xml:space="preserve"> </w:t>
            </w:r>
            <w:proofErr w:type="spellStart"/>
            <w:r w:rsidR="00CE3F5A">
              <w:rPr>
                <w:rFonts w:ascii="Times New Roman" w:hAnsi="Times New Roman" w:cs="Times New Roman"/>
              </w:rPr>
              <w:t>tahun</w:t>
            </w:r>
            <w:proofErr w:type="spellEnd"/>
            <w:r w:rsidR="00CE3F5A">
              <w:rPr>
                <w:rFonts w:ascii="Times New Roman" w:hAnsi="Times New Roman" w:cs="Times New Roman"/>
              </w:rPr>
              <w:t xml:space="preserve"> 2020-2024</w:t>
            </w:r>
          </w:p>
        </w:tc>
        <w:tc>
          <w:tcPr>
            <w:tcW w:w="1178" w:type="dxa"/>
          </w:tcPr>
          <w:p w14:paraId="2E15E739" w14:textId="3CF94813" w:rsidR="002612C9" w:rsidRDefault="00811246" w:rsidP="007C4297">
            <w:pPr>
              <w:jc w:val="both"/>
              <w:rPr>
                <w:rFonts w:ascii="Times New Roman" w:hAnsi="Times New Roman" w:cs="Times New Roman"/>
              </w:rPr>
            </w:pPr>
            <w:r>
              <w:rPr>
                <w:rFonts w:ascii="Times New Roman" w:hAnsi="Times New Roman" w:cs="Times New Roman"/>
              </w:rPr>
              <w:t>(</w:t>
            </w:r>
            <w:r w:rsidR="00E3013E">
              <w:rPr>
                <w:rFonts w:ascii="Times New Roman" w:hAnsi="Times New Roman" w:cs="Times New Roman"/>
              </w:rPr>
              <w:t>2</w:t>
            </w:r>
            <w:r>
              <w:rPr>
                <w:rFonts w:ascii="Times New Roman" w:hAnsi="Times New Roman" w:cs="Times New Roman"/>
              </w:rPr>
              <w:t>)</w:t>
            </w:r>
          </w:p>
        </w:tc>
      </w:tr>
      <w:tr w:rsidR="00370D56" w:rsidRPr="00E6336A" w14:paraId="610DB071" w14:textId="77777777" w:rsidTr="007C24BA">
        <w:tc>
          <w:tcPr>
            <w:tcW w:w="562" w:type="dxa"/>
          </w:tcPr>
          <w:p w14:paraId="63F69B46" w14:textId="6FEA198E" w:rsidR="00370D56" w:rsidRPr="00E6336A" w:rsidRDefault="002E1472" w:rsidP="007C4297">
            <w:pPr>
              <w:jc w:val="both"/>
              <w:rPr>
                <w:rFonts w:ascii="Times New Roman" w:hAnsi="Times New Roman" w:cs="Times New Roman"/>
                <w:sz w:val="24"/>
                <w:szCs w:val="24"/>
              </w:rPr>
            </w:pPr>
            <w:r>
              <w:rPr>
                <w:rFonts w:ascii="Times New Roman" w:hAnsi="Times New Roman" w:cs="Times New Roman"/>
                <w:sz w:val="24"/>
                <w:szCs w:val="24"/>
              </w:rPr>
              <w:t>4</w:t>
            </w:r>
          </w:p>
        </w:tc>
        <w:tc>
          <w:tcPr>
            <w:tcW w:w="6521" w:type="dxa"/>
          </w:tcPr>
          <w:p w14:paraId="06AFA8BF" w14:textId="6886D8D4" w:rsidR="00370D56" w:rsidRPr="00E6336A" w:rsidRDefault="00072BFC" w:rsidP="007C4297">
            <w:pPr>
              <w:jc w:val="both"/>
              <w:rPr>
                <w:rFonts w:ascii="Times New Roman" w:hAnsi="Times New Roman" w:cs="Times New Roman"/>
                <w:sz w:val="24"/>
                <w:szCs w:val="24"/>
              </w:rPr>
            </w:pPr>
            <w:r w:rsidRPr="00E6336A">
              <w:rPr>
                <w:rFonts w:ascii="Times New Roman" w:hAnsi="Times New Roman" w:cs="Times New Roman"/>
                <w:sz w:val="24"/>
                <w:szCs w:val="24"/>
              </w:rPr>
              <w:t xml:space="preserve">Perusahaan </w:t>
            </w:r>
            <w:proofErr w:type="spellStart"/>
            <w:r w:rsidR="00FA3837">
              <w:rPr>
                <w:rFonts w:ascii="Times New Roman" w:hAnsi="Times New Roman" w:cs="Times New Roman"/>
                <w:sz w:val="24"/>
                <w:szCs w:val="24"/>
              </w:rPr>
              <w:t>pertambangan</w:t>
            </w:r>
            <w:proofErr w:type="spellEnd"/>
            <w:r w:rsidR="00FA3837">
              <w:rPr>
                <w:rFonts w:ascii="Times New Roman" w:hAnsi="Times New Roman" w:cs="Times New Roman"/>
                <w:sz w:val="24"/>
                <w:szCs w:val="24"/>
              </w:rPr>
              <w:t xml:space="preserve"> </w:t>
            </w:r>
            <w:r w:rsidR="00F34758" w:rsidRPr="00E6336A">
              <w:rPr>
                <w:rFonts w:ascii="Times New Roman" w:hAnsi="Times New Roman" w:cs="Times New Roman"/>
                <w:sz w:val="24"/>
                <w:szCs w:val="24"/>
              </w:rPr>
              <w:t xml:space="preserve">yang </w:t>
            </w:r>
            <w:proofErr w:type="spellStart"/>
            <w:r w:rsidR="00F34758" w:rsidRPr="00E6336A">
              <w:rPr>
                <w:rFonts w:ascii="Times New Roman" w:hAnsi="Times New Roman" w:cs="Times New Roman"/>
                <w:sz w:val="24"/>
                <w:szCs w:val="24"/>
              </w:rPr>
              <w:t>tidak</w:t>
            </w:r>
            <w:proofErr w:type="spellEnd"/>
            <w:r w:rsidR="00F34758" w:rsidRPr="00E6336A">
              <w:rPr>
                <w:rFonts w:ascii="Times New Roman" w:hAnsi="Times New Roman" w:cs="Times New Roman"/>
                <w:sz w:val="24"/>
                <w:szCs w:val="24"/>
              </w:rPr>
              <w:t xml:space="preserve"> </w:t>
            </w:r>
            <w:proofErr w:type="spellStart"/>
            <w:r w:rsidR="00F34758" w:rsidRPr="00E6336A">
              <w:rPr>
                <w:rFonts w:ascii="Times New Roman" w:hAnsi="Times New Roman" w:cs="Times New Roman"/>
                <w:sz w:val="24"/>
                <w:szCs w:val="24"/>
              </w:rPr>
              <w:t>m</w:t>
            </w:r>
            <w:r w:rsidR="00272B79">
              <w:rPr>
                <w:rFonts w:ascii="Times New Roman" w:hAnsi="Times New Roman" w:cs="Times New Roman"/>
                <w:sz w:val="24"/>
                <w:szCs w:val="24"/>
              </w:rPr>
              <w:t>emiliki</w:t>
            </w:r>
            <w:proofErr w:type="spellEnd"/>
            <w:r w:rsidR="00272B79">
              <w:rPr>
                <w:rFonts w:ascii="Times New Roman" w:hAnsi="Times New Roman" w:cs="Times New Roman"/>
                <w:sz w:val="24"/>
                <w:szCs w:val="24"/>
              </w:rPr>
              <w:t xml:space="preserve"> </w:t>
            </w:r>
            <w:proofErr w:type="spellStart"/>
            <w:r w:rsidR="00272B79">
              <w:rPr>
                <w:rFonts w:ascii="Times New Roman" w:hAnsi="Times New Roman" w:cs="Times New Roman"/>
                <w:sz w:val="24"/>
                <w:szCs w:val="24"/>
              </w:rPr>
              <w:t>kelengkapan</w:t>
            </w:r>
            <w:proofErr w:type="spellEnd"/>
            <w:r w:rsidR="00272B79">
              <w:rPr>
                <w:rFonts w:ascii="Times New Roman" w:hAnsi="Times New Roman" w:cs="Times New Roman"/>
                <w:sz w:val="24"/>
                <w:szCs w:val="24"/>
              </w:rPr>
              <w:t xml:space="preserve"> data </w:t>
            </w:r>
            <w:r w:rsidR="000123EF">
              <w:rPr>
                <w:rFonts w:ascii="Times New Roman" w:hAnsi="Times New Roman" w:cs="Times New Roman"/>
                <w:sz w:val="24"/>
                <w:szCs w:val="24"/>
              </w:rPr>
              <w:t xml:space="preserve">yang </w:t>
            </w:r>
            <w:proofErr w:type="spellStart"/>
            <w:r w:rsidR="000123EF">
              <w:rPr>
                <w:rFonts w:ascii="Times New Roman" w:hAnsi="Times New Roman" w:cs="Times New Roman"/>
                <w:sz w:val="24"/>
                <w:szCs w:val="24"/>
              </w:rPr>
              <w:t>dibutuhkan</w:t>
            </w:r>
            <w:proofErr w:type="spellEnd"/>
            <w:r w:rsidR="000123EF">
              <w:rPr>
                <w:rFonts w:ascii="Times New Roman" w:hAnsi="Times New Roman" w:cs="Times New Roman"/>
                <w:sz w:val="24"/>
                <w:szCs w:val="24"/>
              </w:rPr>
              <w:t xml:space="preserve"> </w:t>
            </w:r>
            <w:proofErr w:type="spellStart"/>
            <w:r w:rsidR="000123EF">
              <w:rPr>
                <w:rFonts w:ascii="Times New Roman" w:hAnsi="Times New Roman" w:cs="Times New Roman"/>
                <w:sz w:val="24"/>
                <w:szCs w:val="24"/>
              </w:rPr>
              <w:t>dalam</w:t>
            </w:r>
            <w:proofErr w:type="spellEnd"/>
            <w:r w:rsidR="000123EF">
              <w:rPr>
                <w:rFonts w:ascii="Times New Roman" w:hAnsi="Times New Roman" w:cs="Times New Roman"/>
                <w:sz w:val="24"/>
                <w:szCs w:val="24"/>
              </w:rPr>
              <w:t xml:space="preserve"> </w:t>
            </w:r>
            <w:proofErr w:type="spellStart"/>
            <w:r w:rsidR="000123EF">
              <w:rPr>
                <w:rFonts w:ascii="Times New Roman" w:hAnsi="Times New Roman" w:cs="Times New Roman"/>
                <w:sz w:val="24"/>
                <w:szCs w:val="24"/>
              </w:rPr>
              <w:t>penelitian</w:t>
            </w:r>
            <w:proofErr w:type="spellEnd"/>
            <w:r w:rsidR="000123EF">
              <w:rPr>
                <w:rFonts w:ascii="Times New Roman" w:hAnsi="Times New Roman" w:cs="Times New Roman"/>
                <w:sz w:val="24"/>
                <w:szCs w:val="24"/>
              </w:rPr>
              <w:t xml:space="preserve"> </w:t>
            </w:r>
            <w:proofErr w:type="spellStart"/>
            <w:r w:rsidR="00F34758" w:rsidRPr="00E6336A">
              <w:rPr>
                <w:rFonts w:ascii="Times New Roman" w:hAnsi="Times New Roman" w:cs="Times New Roman"/>
                <w:sz w:val="24"/>
                <w:szCs w:val="24"/>
              </w:rPr>
              <w:t>selama</w:t>
            </w:r>
            <w:proofErr w:type="spellEnd"/>
            <w:r w:rsidR="00F34758" w:rsidRPr="00E6336A">
              <w:rPr>
                <w:rFonts w:ascii="Times New Roman" w:hAnsi="Times New Roman" w:cs="Times New Roman"/>
                <w:sz w:val="24"/>
                <w:szCs w:val="24"/>
              </w:rPr>
              <w:t xml:space="preserve"> </w:t>
            </w:r>
            <w:proofErr w:type="spellStart"/>
            <w:r w:rsidR="00F34758" w:rsidRPr="00E6336A">
              <w:rPr>
                <w:rFonts w:ascii="Times New Roman" w:hAnsi="Times New Roman" w:cs="Times New Roman"/>
                <w:sz w:val="24"/>
                <w:szCs w:val="24"/>
              </w:rPr>
              <w:t>tahun</w:t>
            </w:r>
            <w:proofErr w:type="spellEnd"/>
            <w:r w:rsidR="00F34758" w:rsidRPr="00E6336A">
              <w:rPr>
                <w:rFonts w:ascii="Times New Roman" w:hAnsi="Times New Roman" w:cs="Times New Roman"/>
                <w:sz w:val="24"/>
                <w:szCs w:val="24"/>
              </w:rPr>
              <w:t xml:space="preserve"> 2020-2024</w:t>
            </w:r>
          </w:p>
        </w:tc>
        <w:tc>
          <w:tcPr>
            <w:tcW w:w="1178" w:type="dxa"/>
          </w:tcPr>
          <w:p w14:paraId="1BE95279" w14:textId="67822A73" w:rsidR="00370D56" w:rsidRPr="00E6336A" w:rsidRDefault="000123EF" w:rsidP="007C4297">
            <w:pPr>
              <w:jc w:val="both"/>
              <w:rPr>
                <w:rFonts w:ascii="Times New Roman" w:hAnsi="Times New Roman" w:cs="Times New Roman"/>
                <w:sz w:val="24"/>
                <w:szCs w:val="24"/>
              </w:rPr>
            </w:pPr>
            <w:r>
              <w:rPr>
                <w:rFonts w:ascii="Times New Roman" w:hAnsi="Times New Roman" w:cs="Times New Roman"/>
                <w:sz w:val="24"/>
                <w:szCs w:val="24"/>
              </w:rPr>
              <w:t>(19)</w:t>
            </w:r>
          </w:p>
        </w:tc>
      </w:tr>
      <w:tr w:rsidR="007E0665" w:rsidRPr="00E6336A" w14:paraId="2E6E6F73" w14:textId="77777777" w:rsidTr="008B64E9">
        <w:tc>
          <w:tcPr>
            <w:tcW w:w="7083" w:type="dxa"/>
            <w:gridSpan w:val="2"/>
          </w:tcPr>
          <w:p w14:paraId="7389801B" w14:textId="51D622AE" w:rsidR="007E0665" w:rsidRPr="00E6336A" w:rsidRDefault="007E0665" w:rsidP="007C4297">
            <w:pPr>
              <w:jc w:val="both"/>
              <w:rPr>
                <w:rFonts w:ascii="Times New Roman" w:hAnsi="Times New Roman" w:cs="Times New Roman"/>
                <w:sz w:val="24"/>
                <w:szCs w:val="24"/>
              </w:rPr>
            </w:pPr>
            <w:proofErr w:type="spellStart"/>
            <w:r w:rsidRPr="00E6336A">
              <w:rPr>
                <w:rFonts w:ascii="Times New Roman" w:hAnsi="Times New Roman" w:cs="Times New Roman"/>
                <w:sz w:val="24"/>
                <w:szCs w:val="24"/>
              </w:rPr>
              <w:t>Jumlah</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perusahaan</w:t>
            </w:r>
            <w:proofErr w:type="spellEnd"/>
            <w:r w:rsidRPr="00E6336A">
              <w:rPr>
                <w:rFonts w:ascii="Times New Roman" w:hAnsi="Times New Roman" w:cs="Times New Roman"/>
                <w:sz w:val="24"/>
                <w:szCs w:val="24"/>
              </w:rPr>
              <w:t xml:space="preserve"> yang </w:t>
            </w:r>
            <w:proofErr w:type="spellStart"/>
            <w:r w:rsidRPr="00E6336A">
              <w:rPr>
                <w:rFonts w:ascii="Times New Roman" w:hAnsi="Times New Roman" w:cs="Times New Roman"/>
                <w:sz w:val="24"/>
                <w:szCs w:val="24"/>
              </w:rPr>
              <w:t>sesuai</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dengan</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kriteria</w:t>
            </w:r>
            <w:proofErr w:type="spellEnd"/>
          </w:p>
        </w:tc>
        <w:tc>
          <w:tcPr>
            <w:tcW w:w="1178" w:type="dxa"/>
          </w:tcPr>
          <w:p w14:paraId="7D0470F5" w14:textId="3DBB6395" w:rsidR="007E0665" w:rsidRPr="00E6336A" w:rsidRDefault="001841DD" w:rsidP="007C4297">
            <w:pPr>
              <w:jc w:val="both"/>
              <w:rPr>
                <w:rFonts w:ascii="Times New Roman" w:hAnsi="Times New Roman" w:cs="Times New Roman"/>
                <w:sz w:val="24"/>
                <w:szCs w:val="24"/>
              </w:rPr>
            </w:pPr>
            <w:r>
              <w:rPr>
                <w:rFonts w:ascii="Times New Roman" w:hAnsi="Times New Roman" w:cs="Times New Roman"/>
                <w:sz w:val="24"/>
                <w:szCs w:val="24"/>
              </w:rPr>
              <w:t>44</w:t>
            </w:r>
          </w:p>
        </w:tc>
      </w:tr>
      <w:tr w:rsidR="007E0665" w:rsidRPr="00E6336A" w14:paraId="696B4691" w14:textId="77777777" w:rsidTr="0058590A">
        <w:tc>
          <w:tcPr>
            <w:tcW w:w="7083" w:type="dxa"/>
            <w:gridSpan w:val="2"/>
          </w:tcPr>
          <w:p w14:paraId="54F47495" w14:textId="6A9405E3" w:rsidR="007E0665" w:rsidRPr="00E6336A" w:rsidRDefault="007E0665" w:rsidP="007C4297">
            <w:pPr>
              <w:jc w:val="both"/>
              <w:rPr>
                <w:rFonts w:ascii="Times New Roman" w:hAnsi="Times New Roman" w:cs="Times New Roman"/>
                <w:sz w:val="24"/>
                <w:szCs w:val="24"/>
              </w:rPr>
            </w:pPr>
            <w:proofErr w:type="spellStart"/>
            <w:r w:rsidRPr="00E6336A">
              <w:rPr>
                <w:rFonts w:ascii="Times New Roman" w:hAnsi="Times New Roman" w:cs="Times New Roman"/>
                <w:sz w:val="24"/>
                <w:szCs w:val="24"/>
              </w:rPr>
              <w:t>Jumlah</w:t>
            </w:r>
            <w:proofErr w:type="spellEnd"/>
            <w:r w:rsidRPr="00E6336A">
              <w:rPr>
                <w:rFonts w:ascii="Times New Roman" w:hAnsi="Times New Roman" w:cs="Times New Roman"/>
                <w:sz w:val="24"/>
                <w:szCs w:val="24"/>
              </w:rPr>
              <w:t xml:space="preserve"> data </w:t>
            </w:r>
            <w:proofErr w:type="spellStart"/>
            <w:r w:rsidRPr="00E6336A">
              <w:rPr>
                <w:rFonts w:ascii="Times New Roman" w:hAnsi="Times New Roman" w:cs="Times New Roman"/>
                <w:sz w:val="24"/>
                <w:szCs w:val="24"/>
              </w:rPr>
              <w:t>sampel</w:t>
            </w:r>
            <w:proofErr w:type="spellEnd"/>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penelitian</w:t>
            </w:r>
            <w:proofErr w:type="spellEnd"/>
            <w:r w:rsidRPr="00E6336A">
              <w:rPr>
                <w:rFonts w:ascii="Times New Roman" w:hAnsi="Times New Roman" w:cs="Times New Roman"/>
                <w:sz w:val="24"/>
                <w:szCs w:val="24"/>
              </w:rPr>
              <w:t xml:space="preserve"> (5 </w:t>
            </w:r>
            <w:proofErr w:type="spellStart"/>
            <w:r w:rsidRPr="00E6336A">
              <w:rPr>
                <w:rFonts w:ascii="Times New Roman" w:hAnsi="Times New Roman" w:cs="Times New Roman"/>
                <w:sz w:val="24"/>
                <w:szCs w:val="24"/>
              </w:rPr>
              <w:t>tahun</w:t>
            </w:r>
            <w:proofErr w:type="spellEnd"/>
            <w:r w:rsidRPr="00E6336A">
              <w:rPr>
                <w:rFonts w:ascii="Times New Roman" w:hAnsi="Times New Roman" w:cs="Times New Roman"/>
                <w:sz w:val="24"/>
                <w:szCs w:val="24"/>
              </w:rPr>
              <w:t xml:space="preserve"> </w:t>
            </w:r>
            <w:r w:rsidR="00E14D41">
              <w:rPr>
                <w:rFonts w:ascii="Times New Roman" w:hAnsi="Times New Roman" w:cs="Times New Roman"/>
                <w:sz w:val="24"/>
                <w:szCs w:val="24"/>
              </w:rPr>
              <w:t>x 4</w:t>
            </w:r>
            <w:r w:rsidR="00F139CC">
              <w:rPr>
                <w:rFonts w:ascii="Times New Roman" w:hAnsi="Times New Roman" w:cs="Times New Roman"/>
                <w:sz w:val="24"/>
                <w:szCs w:val="24"/>
              </w:rPr>
              <w:t>4</w:t>
            </w:r>
            <w:r w:rsidRPr="00E6336A">
              <w:rPr>
                <w:rFonts w:ascii="Times New Roman" w:hAnsi="Times New Roman" w:cs="Times New Roman"/>
                <w:sz w:val="24"/>
                <w:szCs w:val="24"/>
              </w:rPr>
              <w:t xml:space="preserve"> </w:t>
            </w:r>
            <w:proofErr w:type="spellStart"/>
            <w:r w:rsidRPr="00E6336A">
              <w:rPr>
                <w:rFonts w:ascii="Times New Roman" w:hAnsi="Times New Roman" w:cs="Times New Roman"/>
                <w:sz w:val="24"/>
                <w:szCs w:val="24"/>
              </w:rPr>
              <w:t>perusahaan</w:t>
            </w:r>
            <w:proofErr w:type="spellEnd"/>
            <w:r w:rsidRPr="00E6336A">
              <w:rPr>
                <w:rFonts w:ascii="Times New Roman" w:hAnsi="Times New Roman" w:cs="Times New Roman"/>
                <w:sz w:val="24"/>
                <w:szCs w:val="24"/>
              </w:rPr>
              <w:t>)</w:t>
            </w:r>
          </w:p>
        </w:tc>
        <w:tc>
          <w:tcPr>
            <w:tcW w:w="1178" w:type="dxa"/>
          </w:tcPr>
          <w:p w14:paraId="4129533E" w14:textId="166C599C" w:rsidR="007E0665" w:rsidRPr="00E6336A" w:rsidRDefault="00F139CC" w:rsidP="007C4297">
            <w:pPr>
              <w:jc w:val="both"/>
              <w:rPr>
                <w:rFonts w:ascii="Times New Roman" w:hAnsi="Times New Roman" w:cs="Times New Roman"/>
                <w:sz w:val="24"/>
                <w:szCs w:val="24"/>
              </w:rPr>
            </w:pPr>
            <w:r>
              <w:rPr>
                <w:rFonts w:ascii="Times New Roman" w:hAnsi="Times New Roman" w:cs="Times New Roman"/>
                <w:sz w:val="24"/>
                <w:szCs w:val="24"/>
              </w:rPr>
              <w:t>220</w:t>
            </w:r>
          </w:p>
        </w:tc>
      </w:tr>
    </w:tbl>
    <w:p w14:paraId="078FEB26" w14:textId="77777777" w:rsidR="00311E86" w:rsidRPr="00325F11" w:rsidRDefault="00311E86" w:rsidP="007523F3">
      <w:pPr>
        <w:spacing w:line="480" w:lineRule="auto"/>
        <w:jc w:val="both"/>
        <w:rPr>
          <w:rFonts w:ascii="Times New Roman" w:hAnsi="Times New Roman" w:cs="Times New Roman"/>
        </w:rPr>
      </w:pPr>
    </w:p>
    <w:p w14:paraId="2A231C4E" w14:textId="77777777" w:rsidR="004D4F0E" w:rsidRPr="00325F11" w:rsidRDefault="004D4F0E" w:rsidP="007523F3">
      <w:pPr>
        <w:pStyle w:val="DaftarParagraf"/>
        <w:numPr>
          <w:ilvl w:val="1"/>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Jenis dan Sumber Data</w:t>
      </w:r>
    </w:p>
    <w:p w14:paraId="787AFEC6" w14:textId="658D1DD5" w:rsidR="004D4F0E" w:rsidRPr="00762FAC" w:rsidRDefault="004D4F0E" w:rsidP="00762FAC">
      <w:pPr>
        <w:spacing w:line="480" w:lineRule="auto"/>
        <w:ind w:firstLine="426"/>
        <w:jc w:val="both"/>
        <w:rPr>
          <w:rFonts w:ascii="Times New Roman" w:hAnsi="Times New Roman" w:cs="Times New Roman"/>
        </w:rPr>
      </w:pPr>
      <w:r w:rsidRPr="00325F11">
        <w:rPr>
          <w:rFonts w:ascii="Times New Roman" w:hAnsi="Times New Roman" w:cs="Times New Roman"/>
        </w:rPr>
        <w:t xml:space="preserve">Jenis data yang digunakan dalam penelitian ini adalah data kuantitatif yang berasal dari laporan laba rugi, laporan posisi keuangan dan laporan neraca berserta </w:t>
      </w:r>
      <w:proofErr w:type="spellStart"/>
      <w:r w:rsidRPr="007272E5">
        <w:rPr>
          <w:rFonts w:ascii="Times New Roman" w:hAnsi="Times New Roman" w:cs="Times New Roman"/>
          <w:i/>
          <w:iCs/>
        </w:rPr>
        <w:t>annual</w:t>
      </w:r>
      <w:proofErr w:type="spellEnd"/>
      <w:r w:rsidRPr="00325F11">
        <w:rPr>
          <w:rFonts w:ascii="Times New Roman" w:hAnsi="Times New Roman" w:cs="Times New Roman"/>
        </w:rPr>
        <w:t xml:space="preserve"> </w:t>
      </w:r>
      <w:proofErr w:type="spellStart"/>
      <w:r w:rsidRPr="007272E5">
        <w:rPr>
          <w:rFonts w:ascii="Times New Roman" w:hAnsi="Times New Roman" w:cs="Times New Roman"/>
          <w:i/>
          <w:iCs/>
        </w:rPr>
        <w:t>report</w:t>
      </w:r>
      <w:proofErr w:type="spellEnd"/>
      <w:r w:rsidRPr="00325F11">
        <w:rPr>
          <w:rFonts w:ascii="Times New Roman" w:hAnsi="Times New Roman" w:cs="Times New Roman"/>
        </w:rPr>
        <w:t xml:space="preserve"> yang dipublikasikan. Sumber data yang digunakan berupa data sekunder atau data tidak langsung. Data sekunder yaitu data yang telah dikumpulkan untuk maksud selain menyelesaikan masalah yang sedang dihadapi. Data terdiri dari laporan keuangan perusahaan </w:t>
      </w:r>
      <w:r w:rsidR="0016743D">
        <w:rPr>
          <w:rFonts w:ascii="Times New Roman" w:hAnsi="Times New Roman" w:cs="Times New Roman"/>
        </w:rPr>
        <w:t xml:space="preserve">sektor pertambangan </w:t>
      </w:r>
      <w:r w:rsidRPr="00325F11">
        <w:rPr>
          <w:rFonts w:ascii="Times New Roman" w:hAnsi="Times New Roman" w:cs="Times New Roman"/>
        </w:rPr>
        <w:t>yang diperoleh dari IDX (</w:t>
      </w:r>
      <w:r w:rsidRPr="00325F11">
        <w:rPr>
          <w:rFonts w:ascii="Times New Roman" w:hAnsi="Times New Roman" w:cs="Times New Roman"/>
          <w:i/>
          <w:iCs/>
        </w:rPr>
        <w:t xml:space="preserve">Indonesian </w:t>
      </w:r>
      <w:proofErr w:type="spellStart"/>
      <w:r w:rsidRPr="00325F11">
        <w:rPr>
          <w:rFonts w:ascii="Times New Roman" w:hAnsi="Times New Roman" w:cs="Times New Roman"/>
          <w:i/>
          <w:iCs/>
        </w:rPr>
        <w:t>Stock</w:t>
      </w:r>
      <w:proofErr w:type="spellEnd"/>
      <w:r w:rsidRPr="00325F11">
        <w:rPr>
          <w:rFonts w:ascii="Times New Roman" w:hAnsi="Times New Roman" w:cs="Times New Roman"/>
          <w:i/>
          <w:iCs/>
        </w:rPr>
        <w:t xml:space="preserve"> Exchange</w:t>
      </w:r>
      <w:r w:rsidRPr="00325F11">
        <w:rPr>
          <w:rFonts w:ascii="Times New Roman" w:hAnsi="Times New Roman" w:cs="Times New Roman"/>
        </w:rPr>
        <w:t xml:space="preserve">) melalui </w:t>
      </w:r>
      <w:proofErr w:type="spellStart"/>
      <w:r w:rsidRPr="0059735E">
        <w:rPr>
          <w:rFonts w:ascii="Times New Roman" w:hAnsi="Times New Roman" w:cs="Times New Roman"/>
          <w:i/>
          <w:iCs/>
        </w:rPr>
        <w:t>website</w:t>
      </w:r>
      <w:proofErr w:type="spellEnd"/>
      <w:r w:rsidRPr="00325F11">
        <w:rPr>
          <w:rFonts w:ascii="Times New Roman" w:hAnsi="Times New Roman" w:cs="Times New Roman"/>
        </w:rPr>
        <w:t xml:space="preserve"> </w:t>
      </w:r>
      <w:hyperlink r:id="rId15" w:history="1">
        <w:r w:rsidRPr="00325F11">
          <w:rPr>
            <w:rStyle w:val="Hyperlink"/>
            <w:rFonts w:ascii="Times New Roman" w:hAnsi="Times New Roman" w:cs="Times New Roman"/>
          </w:rPr>
          <w:t>www.idx.co.id</w:t>
        </w:r>
      </w:hyperlink>
      <w:r w:rsidRPr="00325F11">
        <w:rPr>
          <w:rFonts w:ascii="Times New Roman" w:hAnsi="Times New Roman" w:cs="Times New Roman"/>
        </w:rPr>
        <w:t>.</w:t>
      </w:r>
    </w:p>
    <w:p w14:paraId="218CDE6E" w14:textId="77777777" w:rsidR="004D4F0E" w:rsidRPr="00325F11" w:rsidRDefault="004D4F0E" w:rsidP="007523F3">
      <w:pPr>
        <w:pStyle w:val="DaftarParagraf"/>
        <w:numPr>
          <w:ilvl w:val="1"/>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Metode Pengumpulan Data</w:t>
      </w:r>
    </w:p>
    <w:p w14:paraId="343DD60A" w14:textId="77777777" w:rsidR="004D4F0E" w:rsidRPr="00325F11" w:rsidRDefault="004D4F0E" w:rsidP="007523F3">
      <w:pPr>
        <w:pStyle w:val="DaftarParagraf"/>
        <w:spacing w:line="480" w:lineRule="auto"/>
        <w:jc w:val="both"/>
        <w:rPr>
          <w:rFonts w:ascii="Times New Roman" w:hAnsi="Times New Roman" w:cs="Times New Roman"/>
        </w:rPr>
      </w:pPr>
      <w:r w:rsidRPr="00325F11">
        <w:rPr>
          <w:rFonts w:ascii="Times New Roman" w:hAnsi="Times New Roman" w:cs="Times New Roman"/>
        </w:rPr>
        <w:t>Data yang dikumpulkan dalam penelitian ini dengan menggunakan metode:</w:t>
      </w:r>
    </w:p>
    <w:p w14:paraId="4348FA53" w14:textId="77777777" w:rsidR="004D4F0E" w:rsidRPr="00325F11" w:rsidRDefault="004D4F0E" w:rsidP="007523F3">
      <w:pPr>
        <w:pStyle w:val="DaftarParagraf"/>
        <w:numPr>
          <w:ilvl w:val="1"/>
          <w:numId w:val="7"/>
        </w:numPr>
        <w:spacing w:line="480" w:lineRule="auto"/>
        <w:ind w:left="720" w:hanging="425"/>
        <w:jc w:val="both"/>
        <w:rPr>
          <w:rFonts w:ascii="Times New Roman" w:hAnsi="Times New Roman" w:cs="Times New Roman"/>
        </w:rPr>
      </w:pPr>
      <w:r w:rsidRPr="00325F11">
        <w:rPr>
          <w:rFonts w:ascii="Times New Roman" w:hAnsi="Times New Roman" w:cs="Times New Roman"/>
        </w:rPr>
        <w:t xml:space="preserve">Metode Studi Pustaka, yaitu dengan melakukan studi pustaka, eksplorasi dan mengkaji berbagai </w:t>
      </w:r>
      <w:proofErr w:type="spellStart"/>
      <w:r w:rsidRPr="00325F11">
        <w:rPr>
          <w:rFonts w:ascii="Times New Roman" w:hAnsi="Times New Roman" w:cs="Times New Roman"/>
        </w:rPr>
        <w:t>literatur</w:t>
      </w:r>
      <w:proofErr w:type="spellEnd"/>
      <w:r w:rsidRPr="00325F11">
        <w:rPr>
          <w:rFonts w:ascii="Times New Roman" w:hAnsi="Times New Roman" w:cs="Times New Roman"/>
        </w:rPr>
        <w:t xml:space="preserve"> pustaka sendiri seperti majalah, jurnal dan sumber-sumber lain yang berkaitan dengan penelitian.</w:t>
      </w:r>
    </w:p>
    <w:p w14:paraId="61B820EF" w14:textId="77777777" w:rsidR="004D4F0E" w:rsidRPr="00325F11" w:rsidRDefault="004D4F0E" w:rsidP="007523F3">
      <w:pPr>
        <w:pStyle w:val="DaftarParagraf"/>
        <w:numPr>
          <w:ilvl w:val="1"/>
          <w:numId w:val="7"/>
        </w:numPr>
        <w:spacing w:line="480" w:lineRule="auto"/>
        <w:ind w:left="720" w:hanging="425"/>
        <w:jc w:val="both"/>
        <w:rPr>
          <w:rFonts w:ascii="Times New Roman" w:hAnsi="Times New Roman" w:cs="Times New Roman"/>
        </w:rPr>
      </w:pPr>
      <w:r w:rsidRPr="00325F11">
        <w:rPr>
          <w:rFonts w:ascii="Times New Roman" w:hAnsi="Times New Roman" w:cs="Times New Roman"/>
        </w:rPr>
        <w:t>Studi Lapangan</w:t>
      </w:r>
    </w:p>
    <w:p w14:paraId="42B65A16" w14:textId="62AF8E8B" w:rsidR="004D4F0E" w:rsidRPr="00486435" w:rsidRDefault="004D4F0E" w:rsidP="00E83AB3">
      <w:pPr>
        <w:pStyle w:val="DaftarParagraf"/>
        <w:spacing w:line="480" w:lineRule="auto"/>
        <w:jc w:val="both"/>
        <w:rPr>
          <w:rFonts w:ascii="Times New Roman" w:hAnsi="Times New Roman" w:cs="Times New Roman"/>
        </w:rPr>
      </w:pPr>
      <w:r w:rsidRPr="00325F11">
        <w:rPr>
          <w:rFonts w:ascii="Times New Roman" w:hAnsi="Times New Roman" w:cs="Times New Roman"/>
        </w:rPr>
        <w:lastRenderedPageBreak/>
        <w:t>Metode Dokumentasi, yaitu dengan cara mengumpulkan, mencatat, dan mengkaji data sekunder yang berupa laporan keuangan perusahaan s</w:t>
      </w:r>
      <w:r w:rsidR="00BB0D04">
        <w:rPr>
          <w:rFonts w:ascii="Times New Roman" w:hAnsi="Times New Roman" w:cs="Times New Roman"/>
        </w:rPr>
        <w:t>ektor pertambangan</w:t>
      </w:r>
      <w:r w:rsidRPr="00325F11">
        <w:rPr>
          <w:rFonts w:ascii="Times New Roman" w:hAnsi="Times New Roman" w:cs="Times New Roman"/>
        </w:rPr>
        <w:t xml:space="preserve"> yang terdaftar di BEI periode 2020-202</w:t>
      </w:r>
      <w:r w:rsidR="0016743D">
        <w:rPr>
          <w:rFonts w:ascii="Times New Roman" w:hAnsi="Times New Roman" w:cs="Times New Roman"/>
        </w:rPr>
        <w:t>4</w:t>
      </w:r>
      <w:r w:rsidRPr="00325F11">
        <w:rPr>
          <w:rFonts w:ascii="Times New Roman" w:hAnsi="Times New Roman" w:cs="Times New Roman"/>
        </w:rPr>
        <w:t xml:space="preserve"> yang termuat dalam </w:t>
      </w:r>
      <w:r w:rsidR="00BB0D04">
        <w:rPr>
          <w:rFonts w:ascii="Times New Roman" w:hAnsi="Times New Roman" w:cs="Times New Roman"/>
        </w:rPr>
        <w:t>IDX</w:t>
      </w:r>
      <w:r w:rsidR="00486435">
        <w:rPr>
          <w:rFonts w:ascii="Times New Roman" w:hAnsi="Times New Roman" w:cs="Times New Roman"/>
        </w:rPr>
        <w:t>.</w:t>
      </w:r>
    </w:p>
    <w:p w14:paraId="68AAE504" w14:textId="77777777" w:rsidR="004D4F0E" w:rsidRPr="00325F11" w:rsidRDefault="004D4F0E" w:rsidP="007523F3">
      <w:pPr>
        <w:spacing w:line="480" w:lineRule="auto"/>
        <w:jc w:val="both"/>
        <w:rPr>
          <w:rFonts w:ascii="Times New Roman" w:hAnsi="Times New Roman" w:cs="Times New Roman"/>
        </w:rPr>
      </w:pPr>
    </w:p>
    <w:p w14:paraId="7F20C149" w14:textId="77777777" w:rsidR="004D4F0E" w:rsidRPr="00325F11" w:rsidRDefault="004D4F0E" w:rsidP="007523F3">
      <w:pPr>
        <w:pStyle w:val="DaftarParagraf"/>
        <w:numPr>
          <w:ilvl w:val="1"/>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Teknik Analisis Data</w:t>
      </w:r>
    </w:p>
    <w:p w14:paraId="26A410DF" w14:textId="0A3AE128"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Metode analisis data yang digunakan dalam penelitian ini adalah</w:t>
      </w:r>
      <w:r w:rsidR="008A42A0">
        <w:rPr>
          <w:rFonts w:ascii="Times New Roman" w:hAnsi="Times New Roman" w:cs="Times New Roman"/>
        </w:rPr>
        <w:t xml:space="preserve"> </w:t>
      </w:r>
      <w:r w:rsidRPr="00325F11">
        <w:rPr>
          <w:rFonts w:ascii="Times New Roman" w:hAnsi="Times New Roman" w:cs="Times New Roman"/>
        </w:rPr>
        <w:t xml:space="preserve">teknik analisis menggunakan model regresi linier berganda. Regresi ini digunakan untuk mengukur nilai Y dan seberapa besar pengaruh </w:t>
      </w:r>
      <w:r w:rsidR="00DC477D">
        <w:rPr>
          <w:rFonts w:ascii="Times New Roman" w:hAnsi="Times New Roman" w:cs="Times New Roman"/>
        </w:rPr>
        <w:t>k</w:t>
      </w:r>
      <w:r w:rsidRPr="00325F11">
        <w:rPr>
          <w:rFonts w:ascii="Times New Roman" w:hAnsi="Times New Roman" w:cs="Times New Roman"/>
        </w:rPr>
        <w:t xml:space="preserve">onservatisme </w:t>
      </w:r>
      <w:r w:rsidR="00DC477D">
        <w:rPr>
          <w:rFonts w:ascii="Times New Roman" w:hAnsi="Times New Roman" w:cs="Times New Roman"/>
        </w:rPr>
        <w:t>a</w:t>
      </w:r>
      <w:r w:rsidRPr="00325F11">
        <w:rPr>
          <w:rFonts w:ascii="Times New Roman" w:hAnsi="Times New Roman" w:cs="Times New Roman"/>
        </w:rPr>
        <w:t xml:space="preserve">kuntansi dan </w:t>
      </w:r>
      <w:proofErr w:type="spellStart"/>
      <w:r w:rsidR="00DC477D">
        <w:rPr>
          <w:rFonts w:ascii="Times New Roman" w:hAnsi="Times New Roman" w:cs="Times New Roman"/>
          <w:i/>
          <w:iCs/>
        </w:rPr>
        <w:t>c</w:t>
      </w:r>
      <w:r w:rsidRPr="00325F11">
        <w:rPr>
          <w:rFonts w:ascii="Times New Roman" w:hAnsi="Times New Roman" w:cs="Times New Roman"/>
          <w:i/>
          <w:iCs/>
        </w:rPr>
        <w:t>orporate</w:t>
      </w:r>
      <w:proofErr w:type="spellEnd"/>
      <w:r w:rsidRPr="00325F11">
        <w:rPr>
          <w:rFonts w:ascii="Times New Roman" w:hAnsi="Times New Roman" w:cs="Times New Roman"/>
          <w:i/>
          <w:iCs/>
        </w:rPr>
        <w:t xml:space="preserve"> </w:t>
      </w:r>
      <w:proofErr w:type="spellStart"/>
      <w:r w:rsidR="00DC477D">
        <w:rPr>
          <w:rFonts w:ascii="Times New Roman" w:hAnsi="Times New Roman" w:cs="Times New Roman"/>
          <w:i/>
          <w:iCs/>
        </w:rPr>
        <w:t>g</w:t>
      </w:r>
      <w:r w:rsidRPr="00325F11">
        <w:rPr>
          <w:rFonts w:ascii="Times New Roman" w:hAnsi="Times New Roman" w:cs="Times New Roman"/>
          <w:i/>
          <w:iCs/>
        </w:rPr>
        <w:t>overnance</w:t>
      </w:r>
      <w:proofErr w:type="spellEnd"/>
      <w:r w:rsidRPr="00325F11">
        <w:rPr>
          <w:rFonts w:ascii="Times New Roman" w:hAnsi="Times New Roman" w:cs="Times New Roman"/>
        </w:rPr>
        <w:t xml:space="preserve"> </w:t>
      </w:r>
      <w:r w:rsidR="00A70F1D">
        <w:rPr>
          <w:rFonts w:ascii="Times New Roman" w:hAnsi="Times New Roman" w:cs="Times New Roman"/>
        </w:rPr>
        <w:t xml:space="preserve">dengan indikatornya kepemilikan manajerial, komisaris independen dan komite audit </w:t>
      </w:r>
      <w:r w:rsidRPr="00325F11">
        <w:rPr>
          <w:rFonts w:ascii="Times New Roman" w:hAnsi="Times New Roman" w:cs="Times New Roman"/>
        </w:rPr>
        <w:t xml:space="preserve">terhadap </w:t>
      </w:r>
      <w:proofErr w:type="spellStart"/>
      <w:r w:rsidR="00EF733B">
        <w:rPr>
          <w:rFonts w:ascii="Times New Roman" w:hAnsi="Times New Roman" w:cs="Times New Roman"/>
          <w:i/>
          <w:iCs/>
        </w:rPr>
        <w:t>t</w:t>
      </w:r>
      <w:r w:rsidRPr="00325F11">
        <w:rPr>
          <w:rFonts w:ascii="Times New Roman" w:hAnsi="Times New Roman" w:cs="Times New Roman"/>
          <w:i/>
          <w:iCs/>
        </w:rPr>
        <w:t>ax</w:t>
      </w:r>
      <w:proofErr w:type="spellEnd"/>
      <w:r w:rsidRPr="00325F11">
        <w:rPr>
          <w:rFonts w:ascii="Times New Roman" w:hAnsi="Times New Roman" w:cs="Times New Roman"/>
          <w:i/>
          <w:iCs/>
        </w:rPr>
        <w:t xml:space="preserve"> </w:t>
      </w:r>
      <w:proofErr w:type="spellStart"/>
      <w:r w:rsidR="00EF733B">
        <w:rPr>
          <w:rFonts w:ascii="Times New Roman" w:hAnsi="Times New Roman" w:cs="Times New Roman"/>
          <w:i/>
          <w:iCs/>
        </w:rPr>
        <w:t>a</w:t>
      </w:r>
      <w:r w:rsidRPr="00325F11">
        <w:rPr>
          <w:rFonts w:ascii="Times New Roman" w:hAnsi="Times New Roman" w:cs="Times New Roman"/>
          <w:i/>
          <w:iCs/>
        </w:rPr>
        <w:t>voidance</w:t>
      </w:r>
      <w:proofErr w:type="spellEnd"/>
      <w:r w:rsidRPr="00325F11">
        <w:rPr>
          <w:rFonts w:ascii="Times New Roman" w:hAnsi="Times New Roman" w:cs="Times New Roman"/>
        </w:rPr>
        <w:t xml:space="preserve">. Dalam penelitian ini data diolah dengan menggunakan </w:t>
      </w:r>
      <w:proofErr w:type="spellStart"/>
      <w:r w:rsidRPr="005154EF">
        <w:rPr>
          <w:rFonts w:ascii="Times New Roman" w:hAnsi="Times New Roman" w:cs="Times New Roman"/>
          <w:i/>
          <w:iCs/>
        </w:rPr>
        <w:t>software</w:t>
      </w:r>
      <w:proofErr w:type="spellEnd"/>
      <w:r w:rsidRPr="00325F11">
        <w:rPr>
          <w:rFonts w:ascii="Times New Roman" w:hAnsi="Times New Roman" w:cs="Times New Roman"/>
        </w:rPr>
        <w:t xml:space="preserve"> SPSS </w:t>
      </w:r>
      <w:proofErr w:type="spellStart"/>
      <w:r w:rsidRPr="00325F11">
        <w:rPr>
          <w:rFonts w:ascii="Times New Roman" w:hAnsi="Times New Roman" w:cs="Times New Roman"/>
          <w:i/>
          <w:iCs/>
        </w:rPr>
        <w:t>for</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windows</w:t>
      </w:r>
      <w:proofErr w:type="spellEnd"/>
      <w:r w:rsidRPr="00325F11">
        <w:rPr>
          <w:rFonts w:ascii="Times New Roman" w:hAnsi="Times New Roman" w:cs="Times New Roman"/>
        </w:rPr>
        <w:t>.</w:t>
      </w:r>
    </w:p>
    <w:p w14:paraId="7F27FE85"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Uji Statistik Deskriptif</w:t>
      </w:r>
    </w:p>
    <w:p w14:paraId="3C5C2768" w14:textId="77777777" w:rsidR="004D4F0E" w:rsidRPr="00325F11" w:rsidRDefault="004D4F0E" w:rsidP="007523F3">
      <w:pPr>
        <w:spacing w:line="480" w:lineRule="auto"/>
        <w:ind w:firstLine="426"/>
        <w:jc w:val="both"/>
        <w:rPr>
          <w:rFonts w:ascii="Times New Roman" w:hAnsi="Times New Roman" w:cs="Times New Roman"/>
        </w:rPr>
      </w:pPr>
      <w:r w:rsidRPr="00325F11">
        <w:rPr>
          <w:rFonts w:ascii="Times New Roman" w:hAnsi="Times New Roman" w:cs="Times New Roman"/>
        </w:rPr>
        <w:t>Uji statistik deskriptif merupakan statistik yang digunakan dalam penelitian sebagai gambaran umum mengenai variabel-variabel yang terkait dengan penelitian. Statistik deskriptif berhubungan dengan pengumpulan dan ringkasan data serta penyajian yang disajikan dengan nilai rata-rata, median, standar deviasi, nilai maksimum dan minimu</w:t>
      </w:r>
      <w:r>
        <w:rPr>
          <w:rFonts w:ascii="Times New Roman" w:hAnsi="Times New Roman" w:cs="Times New Roman"/>
        </w:rPr>
        <w:t>m</w:t>
      </w:r>
      <w:r w:rsidRPr="00325F11">
        <w:rPr>
          <w:rFonts w:ascii="Times New Roman" w:hAnsi="Times New Roman" w:cs="Times New Roman"/>
        </w:rPr>
        <w:t>.</w:t>
      </w:r>
    </w:p>
    <w:p w14:paraId="36609A9F"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Uji Asumsi klasik</w:t>
      </w:r>
    </w:p>
    <w:p w14:paraId="3318976F" w14:textId="77777777" w:rsidR="004D4F0E" w:rsidRPr="00325F11" w:rsidRDefault="004D4F0E" w:rsidP="007523F3">
      <w:pPr>
        <w:pStyle w:val="DaftarParagraf"/>
        <w:spacing w:line="480" w:lineRule="auto"/>
        <w:ind w:left="0" w:firstLine="720"/>
        <w:jc w:val="both"/>
        <w:rPr>
          <w:rFonts w:ascii="Times New Roman" w:hAnsi="Times New Roman" w:cs="Times New Roman"/>
        </w:rPr>
      </w:pPr>
      <w:r w:rsidRPr="00325F11">
        <w:rPr>
          <w:rFonts w:ascii="Times New Roman" w:hAnsi="Times New Roman" w:cs="Times New Roman"/>
        </w:rPr>
        <w:t xml:space="preserve">Uji Asumsi Klasik dilakukan untuk mengetahui apakah regresi bisa dilakukan atau tidak. Data penelitian ini menggunakan data sekunder, sehingga untuk </w:t>
      </w:r>
      <w:r w:rsidRPr="00325F11">
        <w:rPr>
          <w:rFonts w:ascii="Times New Roman" w:hAnsi="Times New Roman" w:cs="Times New Roman"/>
        </w:rPr>
        <w:lastRenderedPageBreak/>
        <w:t>menentukan ketetapan model perlu dilakukan pengujian atas beberapa asumsi klasik yang digunakan ya</w:t>
      </w:r>
      <w:r>
        <w:rPr>
          <w:rFonts w:ascii="Times New Roman" w:hAnsi="Times New Roman" w:cs="Times New Roman"/>
        </w:rPr>
        <w:t>i</w:t>
      </w:r>
      <w:r w:rsidRPr="00325F11">
        <w:rPr>
          <w:rFonts w:ascii="Times New Roman" w:hAnsi="Times New Roman" w:cs="Times New Roman"/>
        </w:rPr>
        <w:t>tu:</w:t>
      </w:r>
    </w:p>
    <w:p w14:paraId="517656B7" w14:textId="77777777" w:rsidR="004D4F0E" w:rsidRPr="00325F11" w:rsidRDefault="004D4F0E" w:rsidP="007523F3">
      <w:pPr>
        <w:pStyle w:val="DaftarParagraf"/>
        <w:numPr>
          <w:ilvl w:val="0"/>
          <w:numId w:val="12"/>
        </w:numPr>
        <w:spacing w:line="480" w:lineRule="auto"/>
        <w:ind w:left="284"/>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Normalitas</w:t>
      </w:r>
      <w:proofErr w:type="spellEnd"/>
    </w:p>
    <w:p w14:paraId="43E978B5" w14:textId="77777777" w:rsidR="004D4F0E" w:rsidRPr="00325F11" w:rsidRDefault="004D4F0E" w:rsidP="007523F3">
      <w:pPr>
        <w:pStyle w:val="DaftarParagraf"/>
        <w:spacing w:line="480" w:lineRule="auto"/>
        <w:ind w:left="284" w:firstLine="436"/>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normalitas</w:t>
      </w:r>
      <w:proofErr w:type="spellEnd"/>
      <w:r w:rsidRPr="00325F11">
        <w:rPr>
          <w:rFonts w:ascii="Times New Roman" w:hAnsi="Times New Roman" w:cs="Times New Roman"/>
        </w:rPr>
        <w:t xml:space="preserve"> bertujuan untuk menguji apakah dalam model regresi, variabel pengganggu atau </w:t>
      </w:r>
      <w:proofErr w:type="spellStart"/>
      <w:r w:rsidRPr="00325F11">
        <w:rPr>
          <w:rFonts w:ascii="Times New Roman" w:hAnsi="Times New Roman" w:cs="Times New Roman"/>
        </w:rPr>
        <w:t>residual</w:t>
      </w:r>
      <w:proofErr w:type="spellEnd"/>
      <w:r w:rsidRPr="00325F11">
        <w:rPr>
          <w:rFonts w:ascii="Times New Roman" w:hAnsi="Times New Roman" w:cs="Times New Roman"/>
        </w:rPr>
        <w:t xml:space="preserve"> memiliki distribusi normal. Hal ini disebabkan oleh uji T dan F mengasumsikan bahwa nilai </w:t>
      </w:r>
      <w:proofErr w:type="spellStart"/>
      <w:r w:rsidRPr="00325F11">
        <w:rPr>
          <w:rFonts w:ascii="Times New Roman" w:hAnsi="Times New Roman" w:cs="Times New Roman"/>
        </w:rPr>
        <w:t>residual</w:t>
      </w:r>
      <w:proofErr w:type="spellEnd"/>
      <w:r w:rsidRPr="00325F11">
        <w:rPr>
          <w:rFonts w:ascii="Times New Roman" w:hAnsi="Times New Roman" w:cs="Times New Roman"/>
        </w:rPr>
        <w:t xml:space="preserve"> mengikuti distribusi normal.</w:t>
      </w:r>
    </w:p>
    <w:p w14:paraId="6EC88381" w14:textId="77777777" w:rsidR="004D4F0E" w:rsidRPr="00325F11" w:rsidRDefault="004D4F0E" w:rsidP="007523F3">
      <w:pPr>
        <w:pStyle w:val="DaftarParagraf"/>
        <w:spacing w:line="480" w:lineRule="auto"/>
        <w:ind w:left="284"/>
        <w:jc w:val="both"/>
        <w:rPr>
          <w:rFonts w:ascii="Times New Roman" w:hAnsi="Times New Roman" w:cs="Times New Roman"/>
        </w:rPr>
      </w:pPr>
      <w:r w:rsidRPr="00325F11">
        <w:rPr>
          <w:rFonts w:ascii="Times New Roman" w:hAnsi="Times New Roman" w:cs="Times New Roman"/>
        </w:rPr>
        <w:t xml:space="preserve">Untuk menguji apakah distribusi data normal atau tidak dapat dilakukan uji </w:t>
      </w:r>
      <w:proofErr w:type="spellStart"/>
      <w:r w:rsidRPr="00325F11">
        <w:rPr>
          <w:rFonts w:ascii="Times New Roman" w:hAnsi="Times New Roman" w:cs="Times New Roman"/>
        </w:rPr>
        <w:t>kolgomorov-smirnov</w:t>
      </w:r>
      <w:proofErr w:type="spellEnd"/>
      <w:r w:rsidRPr="00325F11">
        <w:rPr>
          <w:rFonts w:ascii="Times New Roman" w:hAnsi="Times New Roman" w:cs="Times New Roman"/>
        </w:rPr>
        <w:t>, dengan beberapa kriteria sebagai berikut:</w:t>
      </w:r>
    </w:p>
    <w:p w14:paraId="1D69DE35" w14:textId="09B34DED" w:rsidR="004D4F0E" w:rsidRPr="00A41359" w:rsidRDefault="004D4F0E" w:rsidP="007523F3">
      <w:pPr>
        <w:pStyle w:val="DaftarParagraf"/>
        <w:numPr>
          <w:ilvl w:val="0"/>
          <w:numId w:val="18"/>
        </w:numPr>
        <w:spacing w:line="480" w:lineRule="auto"/>
        <w:jc w:val="both"/>
        <w:rPr>
          <w:rFonts w:ascii="Times New Roman" w:hAnsi="Times New Roman" w:cs="Times New Roman"/>
        </w:rPr>
      </w:pPr>
      <w:r w:rsidRPr="00A41359">
        <w:rPr>
          <w:rFonts w:ascii="Times New Roman" w:hAnsi="Times New Roman" w:cs="Times New Roman"/>
        </w:rPr>
        <w:t>Jika nilai probabilitas (</w:t>
      </w:r>
      <w:proofErr w:type="spellStart"/>
      <w:r w:rsidRPr="00A41359">
        <w:rPr>
          <w:rFonts w:ascii="Times New Roman" w:hAnsi="Times New Roman" w:cs="Times New Roman"/>
        </w:rPr>
        <w:t>kolgomorov-smirnov</w:t>
      </w:r>
      <w:proofErr w:type="spellEnd"/>
      <w:r w:rsidRPr="00A41359">
        <w:rPr>
          <w:rFonts w:ascii="Times New Roman" w:hAnsi="Times New Roman" w:cs="Times New Roman"/>
        </w:rPr>
        <w:t xml:space="preserve">) </w:t>
      </w:r>
      <w:r w:rsidR="00C53752">
        <w:rPr>
          <w:rFonts w:ascii="Times New Roman" w:hAnsi="Times New Roman" w:cs="Times New Roman"/>
        </w:rPr>
        <w:t>lebih dari</w:t>
      </w:r>
      <w:r w:rsidRPr="00A41359">
        <w:rPr>
          <w:rFonts w:ascii="Times New Roman" w:hAnsi="Times New Roman" w:cs="Times New Roman"/>
        </w:rPr>
        <w:t xml:space="preserve"> taraf signifikansi 5</w:t>
      </w:r>
      <w:r w:rsidR="00A34AA5">
        <w:rPr>
          <w:rFonts w:ascii="Times New Roman" w:hAnsi="Times New Roman" w:cs="Times New Roman"/>
        </w:rPr>
        <w:t xml:space="preserve"> persen </w:t>
      </w:r>
      <w:r w:rsidRPr="00A41359">
        <w:rPr>
          <w:rFonts w:ascii="Times New Roman" w:hAnsi="Times New Roman" w:cs="Times New Roman"/>
        </w:rPr>
        <w:t xml:space="preserve"> (0,05), maka distribusi data dikatakan normal</w:t>
      </w:r>
    </w:p>
    <w:p w14:paraId="017E51C7" w14:textId="377B80C3" w:rsidR="004D4F0E" w:rsidRPr="005719FC" w:rsidRDefault="004D4F0E" w:rsidP="007523F3">
      <w:pPr>
        <w:pStyle w:val="DaftarParagraf"/>
        <w:numPr>
          <w:ilvl w:val="0"/>
          <w:numId w:val="18"/>
        </w:numPr>
        <w:spacing w:line="480" w:lineRule="auto"/>
        <w:jc w:val="both"/>
        <w:rPr>
          <w:rFonts w:ascii="Times New Roman" w:hAnsi="Times New Roman" w:cs="Times New Roman"/>
        </w:rPr>
      </w:pPr>
      <w:r w:rsidRPr="00A41359">
        <w:rPr>
          <w:rFonts w:ascii="Times New Roman" w:hAnsi="Times New Roman" w:cs="Times New Roman"/>
        </w:rPr>
        <w:t>Jika ni</w:t>
      </w:r>
      <w:r>
        <w:rPr>
          <w:rFonts w:ascii="Times New Roman" w:hAnsi="Times New Roman" w:cs="Times New Roman"/>
        </w:rPr>
        <w:t>l</w:t>
      </w:r>
      <w:r w:rsidRPr="00A41359">
        <w:rPr>
          <w:rFonts w:ascii="Times New Roman" w:hAnsi="Times New Roman" w:cs="Times New Roman"/>
        </w:rPr>
        <w:t>ai probabilitas (</w:t>
      </w:r>
      <w:proofErr w:type="spellStart"/>
      <w:r w:rsidRPr="00A41359">
        <w:rPr>
          <w:rFonts w:ascii="Times New Roman" w:hAnsi="Times New Roman" w:cs="Times New Roman"/>
        </w:rPr>
        <w:t>kolgomorov-smirnov</w:t>
      </w:r>
      <w:proofErr w:type="spellEnd"/>
      <w:r w:rsidRPr="00A41359">
        <w:rPr>
          <w:rFonts w:ascii="Times New Roman" w:hAnsi="Times New Roman" w:cs="Times New Roman"/>
        </w:rPr>
        <w:t xml:space="preserve">) </w:t>
      </w:r>
      <w:r w:rsidR="00317754">
        <w:rPr>
          <w:rFonts w:ascii="Times New Roman" w:hAnsi="Times New Roman" w:cs="Times New Roman"/>
        </w:rPr>
        <w:t>kurang dari</w:t>
      </w:r>
      <w:r w:rsidRPr="00A41359">
        <w:rPr>
          <w:rFonts w:ascii="Times New Roman" w:hAnsi="Times New Roman" w:cs="Times New Roman"/>
        </w:rPr>
        <w:t xml:space="preserve"> taraf signifikansi 5</w:t>
      </w:r>
      <w:r w:rsidR="00A34AA5">
        <w:rPr>
          <w:rFonts w:ascii="Times New Roman" w:hAnsi="Times New Roman" w:cs="Times New Roman"/>
        </w:rPr>
        <w:t xml:space="preserve"> persen</w:t>
      </w:r>
      <w:r w:rsidRPr="00A41359">
        <w:rPr>
          <w:rFonts w:ascii="Times New Roman" w:hAnsi="Times New Roman" w:cs="Times New Roman"/>
        </w:rPr>
        <w:t xml:space="preserve"> (0,05). Maka distribusi data dikatakan tidak normal</w:t>
      </w:r>
    </w:p>
    <w:p w14:paraId="6613ED72" w14:textId="77777777" w:rsidR="004D4F0E" w:rsidRPr="00325F11" w:rsidRDefault="004D4F0E" w:rsidP="007523F3">
      <w:pPr>
        <w:pStyle w:val="DaftarParagraf"/>
        <w:numPr>
          <w:ilvl w:val="0"/>
          <w:numId w:val="12"/>
        </w:numPr>
        <w:spacing w:line="480" w:lineRule="auto"/>
        <w:ind w:left="284" w:hanging="284"/>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Multikolinearitas</w:t>
      </w:r>
      <w:proofErr w:type="spellEnd"/>
    </w:p>
    <w:p w14:paraId="25892A6C" w14:textId="77777777" w:rsidR="004D4F0E" w:rsidRPr="00325F11" w:rsidRDefault="004D4F0E" w:rsidP="007523F3">
      <w:pPr>
        <w:pStyle w:val="DaftarParagraf"/>
        <w:spacing w:line="480" w:lineRule="auto"/>
        <w:ind w:left="284" w:firstLine="436"/>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Multikolinearitas</w:t>
      </w:r>
      <w:proofErr w:type="spellEnd"/>
      <w:r w:rsidRPr="00325F11">
        <w:rPr>
          <w:rFonts w:ascii="Times New Roman" w:hAnsi="Times New Roman" w:cs="Times New Roman"/>
        </w:rPr>
        <w:t xml:space="preserve"> bertujuan untuk menguji apakah model regresi ditemukan adanya korelasi antar variabel bebas. Persamaan regresi berganda yang baik adalah yang tidak adanya </w:t>
      </w:r>
      <w:proofErr w:type="spellStart"/>
      <w:r w:rsidRPr="00325F11">
        <w:rPr>
          <w:rFonts w:ascii="Times New Roman" w:hAnsi="Times New Roman" w:cs="Times New Roman"/>
        </w:rPr>
        <w:t>multikolinearitas</w:t>
      </w:r>
      <w:proofErr w:type="spellEnd"/>
      <w:r w:rsidRPr="00325F11">
        <w:rPr>
          <w:rFonts w:ascii="Times New Roman" w:hAnsi="Times New Roman" w:cs="Times New Roman"/>
        </w:rPr>
        <w:t xml:space="preserve"> antar variabel independen. </w:t>
      </w:r>
      <w:proofErr w:type="spellStart"/>
      <w:r w:rsidRPr="00325F11">
        <w:rPr>
          <w:rFonts w:ascii="Times New Roman" w:hAnsi="Times New Roman" w:cs="Times New Roman"/>
        </w:rPr>
        <w:t>Multikolinearitas</w:t>
      </w:r>
      <w:proofErr w:type="spellEnd"/>
      <w:r w:rsidRPr="00325F11">
        <w:rPr>
          <w:rFonts w:ascii="Times New Roman" w:hAnsi="Times New Roman" w:cs="Times New Roman"/>
        </w:rPr>
        <w:t xml:space="preserve"> dapat dilihat dari nilai</w:t>
      </w:r>
      <w:r w:rsidRPr="00325F11">
        <w:rPr>
          <w:rFonts w:ascii="Times New Roman" w:hAnsi="Times New Roman" w:cs="Times New Roman"/>
          <w:i/>
          <w:iCs/>
        </w:rPr>
        <w:t xml:space="preserve"> </w:t>
      </w:r>
      <w:proofErr w:type="spellStart"/>
      <w:r w:rsidRPr="00325F11">
        <w:rPr>
          <w:rFonts w:ascii="Times New Roman" w:hAnsi="Times New Roman" w:cs="Times New Roman"/>
          <w:i/>
          <w:iCs/>
        </w:rPr>
        <w:t>tolerance</w:t>
      </w:r>
      <w:proofErr w:type="spellEnd"/>
      <w:r w:rsidRPr="00325F11">
        <w:rPr>
          <w:rFonts w:ascii="Times New Roman" w:hAnsi="Times New Roman" w:cs="Times New Roman"/>
        </w:rPr>
        <w:t xml:space="preserve"> dan lawannya </w:t>
      </w:r>
      <w:proofErr w:type="spellStart"/>
      <w:r w:rsidRPr="00325F11">
        <w:rPr>
          <w:rFonts w:ascii="Times New Roman" w:hAnsi="Times New Roman" w:cs="Times New Roman"/>
          <w:i/>
          <w:iCs/>
        </w:rPr>
        <w:t>Variance</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Inflation</w:t>
      </w:r>
      <w:proofErr w:type="spellEnd"/>
      <w:r w:rsidRPr="00325F11">
        <w:rPr>
          <w:rFonts w:ascii="Times New Roman" w:hAnsi="Times New Roman" w:cs="Times New Roman"/>
          <w:i/>
          <w:iCs/>
        </w:rPr>
        <w:t xml:space="preserve"> </w:t>
      </w:r>
      <w:proofErr w:type="spellStart"/>
      <w:r w:rsidRPr="00325F11">
        <w:rPr>
          <w:rFonts w:ascii="Times New Roman" w:hAnsi="Times New Roman" w:cs="Times New Roman"/>
          <w:i/>
          <w:iCs/>
        </w:rPr>
        <w:t>Factors</w:t>
      </w:r>
      <w:proofErr w:type="spellEnd"/>
      <w:r w:rsidRPr="00325F11">
        <w:rPr>
          <w:rFonts w:ascii="Times New Roman" w:hAnsi="Times New Roman" w:cs="Times New Roman"/>
        </w:rPr>
        <w:t xml:space="preserve"> (VIF). Kedua ukuran ini menunjukkan setiap variabel independen manakah yang dijelaskan oleh variabel independen lainnya. Jadi nilai </w:t>
      </w:r>
      <w:proofErr w:type="spellStart"/>
      <w:r w:rsidRPr="00325F11">
        <w:rPr>
          <w:rFonts w:ascii="Times New Roman" w:hAnsi="Times New Roman" w:cs="Times New Roman"/>
          <w:i/>
          <w:iCs/>
        </w:rPr>
        <w:t>tolerance</w:t>
      </w:r>
      <w:proofErr w:type="spellEnd"/>
      <w:r w:rsidRPr="00325F11">
        <w:rPr>
          <w:rFonts w:ascii="Times New Roman" w:hAnsi="Times New Roman" w:cs="Times New Roman"/>
        </w:rPr>
        <w:t xml:space="preserve"> yang rendah sama dengan nilai VIF yang tinggi. Nilai </w:t>
      </w:r>
      <w:r w:rsidRPr="00325F11">
        <w:rPr>
          <w:rFonts w:ascii="Times New Roman" w:hAnsi="Times New Roman" w:cs="Times New Roman"/>
          <w:i/>
          <w:iCs/>
        </w:rPr>
        <w:t xml:space="preserve">cut </w:t>
      </w:r>
      <w:proofErr w:type="spellStart"/>
      <w:r w:rsidRPr="00325F11">
        <w:rPr>
          <w:rFonts w:ascii="Times New Roman" w:hAnsi="Times New Roman" w:cs="Times New Roman"/>
          <w:i/>
          <w:iCs/>
        </w:rPr>
        <w:t>off</w:t>
      </w:r>
      <w:proofErr w:type="spellEnd"/>
      <w:r w:rsidRPr="00325F11">
        <w:rPr>
          <w:rFonts w:ascii="Times New Roman" w:hAnsi="Times New Roman" w:cs="Times New Roman"/>
        </w:rPr>
        <w:t xml:space="preserve"> yang umum adalah:</w:t>
      </w:r>
    </w:p>
    <w:p w14:paraId="1A2D47C7" w14:textId="6A3B4DC5" w:rsidR="004D4F0E" w:rsidRPr="00325F11" w:rsidRDefault="004D4F0E" w:rsidP="007523F3">
      <w:pPr>
        <w:pStyle w:val="DaftarParagraf"/>
        <w:numPr>
          <w:ilvl w:val="2"/>
          <w:numId w:val="19"/>
        </w:numPr>
        <w:spacing w:line="480" w:lineRule="auto"/>
        <w:jc w:val="both"/>
        <w:rPr>
          <w:rFonts w:ascii="Times New Roman" w:hAnsi="Times New Roman" w:cs="Times New Roman"/>
        </w:rPr>
      </w:pPr>
      <w:r w:rsidRPr="00325F11">
        <w:rPr>
          <w:rFonts w:ascii="Times New Roman" w:hAnsi="Times New Roman" w:cs="Times New Roman"/>
        </w:rPr>
        <w:t xml:space="preserve">Jika nilai </w:t>
      </w:r>
      <w:proofErr w:type="spellStart"/>
      <w:r w:rsidRPr="00325F11">
        <w:rPr>
          <w:rFonts w:ascii="Times New Roman" w:hAnsi="Times New Roman" w:cs="Times New Roman"/>
          <w:i/>
          <w:iCs/>
        </w:rPr>
        <w:t>tolerance</w:t>
      </w:r>
      <w:proofErr w:type="spellEnd"/>
      <w:r w:rsidRPr="00325F11">
        <w:rPr>
          <w:rFonts w:ascii="Times New Roman" w:hAnsi="Times New Roman" w:cs="Times New Roman"/>
          <w:i/>
          <w:iCs/>
        </w:rPr>
        <w:t xml:space="preserve"> </w:t>
      </w:r>
      <w:r w:rsidR="00317754">
        <w:rPr>
          <w:rFonts w:ascii="Times New Roman" w:hAnsi="Times New Roman" w:cs="Times New Roman"/>
        </w:rPr>
        <w:t>lebih dari</w:t>
      </w:r>
      <w:r w:rsidRPr="00325F11">
        <w:rPr>
          <w:rFonts w:ascii="Times New Roman" w:hAnsi="Times New Roman" w:cs="Times New Roman"/>
        </w:rPr>
        <w:t xml:space="preserve"> 10 per</w:t>
      </w:r>
      <w:r w:rsidR="00317754">
        <w:rPr>
          <w:rFonts w:ascii="Times New Roman" w:hAnsi="Times New Roman" w:cs="Times New Roman"/>
        </w:rPr>
        <w:t>s</w:t>
      </w:r>
      <w:r w:rsidRPr="00325F11">
        <w:rPr>
          <w:rFonts w:ascii="Times New Roman" w:hAnsi="Times New Roman" w:cs="Times New Roman"/>
        </w:rPr>
        <w:t xml:space="preserve">en dan nilai VIF </w:t>
      </w:r>
      <w:r w:rsidR="00317754">
        <w:rPr>
          <w:rFonts w:ascii="Times New Roman" w:hAnsi="Times New Roman" w:cs="Times New Roman"/>
        </w:rPr>
        <w:t>kurang dari</w:t>
      </w:r>
      <w:r w:rsidR="00A34AA5">
        <w:rPr>
          <w:rFonts w:ascii="Times New Roman" w:hAnsi="Times New Roman" w:cs="Times New Roman"/>
        </w:rPr>
        <w:t xml:space="preserve"> </w:t>
      </w:r>
      <w:r w:rsidRPr="00325F11">
        <w:rPr>
          <w:rFonts w:ascii="Times New Roman" w:hAnsi="Times New Roman" w:cs="Times New Roman"/>
        </w:rPr>
        <w:t xml:space="preserve">10 persen, maka dapat disimpulkan bahwa tidak ada </w:t>
      </w:r>
      <w:proofErr w:type="spellStart"/>
      <w:r w:rsidRPr="00325F11">
        <w:rPr>
          <w:rFonts w:ascii="Times New Roman" w:hAnsi="Times New Roman" w:cs="Times New Roman"/>
        </w:rPr>
        <w:t>multikolinearitas</w:t>
      </w:r>
      <w:proofErr w:type="spellEnd"/>
      <w:r w:rsidRPr="00325F11">
        <w:rPr>
          <w:rFonts w:ascii="Times New Roman" w:hAnsi="Times New Roman" w:cs="Times New Roman"/>
        </w:rPr>
        <w:t xml:space="preserve"> antar variabel </w:t>
      </w:r>
      <w:proofErr w:type="spellStart"/>
      <w:r w:rsidRPr="00325F11">
        <w:rPr>
          <w:rFonts w:ascii="Times New Roman" w:hAnsi="Times New Roman" w:cs="Times New Roman"/>
        </w:rPr>
        <w:t>independent</w:t>
      </w:r>
      <w:proofErr w:type="spellEnd"/>
      <w:r w:rsidRPr="00325F11">
        <w:rPr>
          <w:rFonts w:ascii="Times New Roman" w:hAnsi="Times New Roman" w:cs="Times New Roman"/>
        </w:rPr>
        <w:t xml:space="preserve"> dalam suatu model regresi.</w:t>
      </w:r>
    </w:p>
    <w:p w14:paraId="56276F43" w14:textId="684DA20E" w:rsidR="004D4F0E" w:rsidRPr="00325F11" w:rsidRDefault="004D4F0E" w:rsidP="007523F3">
      <w:pPr>
        <w:pStyle w:val="DaftarParagraf"/>
        <w:numPr>
          <w:ilvl w:val="2"/>
          <w:numId w:val="19"/>
        </w:numPr>
        <w:spacing w:line="480" w:lineRule="auto"/>
        <w:jc w:val="both"/>
        <w:rPr>
          <w:rFonts w:ascii="Times New Roman" w:hAnsi="Times New Roman" w:cs="Times New Roman"/>
        </w:rPr>
      </w:pPr>
      <w:r w:rsidRPr="00325F11">
        <w:rPr>
          <w:rFonts w:ascii="Times New Roman" w:hAnsi="Times New Roman" w:cs="Times New Roman"/>
        </w:rPr>
        <w:lastRenderedPageBreak/>
        <w:t xml:space="preserve">Jika nilai </w:t>
      </w:r>
      <w:proofErr w:type="spellStart"/>
      <w:r w:rsidRPr="00325F11">
        <w:rPr>
          <w:rFonts w:ascii="Times New Roman" w:hAnsi="Times New Roman" w:cs="Times New Roman"/>
          <w:i/>
          <w:iCs/>
        </w:rPr>
        <w:t>tolerance</w:t>
      </w:r>
      <w:proofErr w:type="spellEnd"/>
      <w:r w:rsidRPr="00325F11">
        <w:rPr>
          <w:rFonts w:ascii="Times New Roman" w:hAnsi="Times New Roman" w:cs="Times New Roman"/>
        </w:rPr>
        <w:t xml:space="preserve"> </w:t>
      </w:r>
      <w:r w:rsidR="00A34AA5">
        <w:rPr>
          <w:rFonts w:ascii="Times New Roman" w:hAnsi="Times New Roman" w:cs="Times New Roman"/>
        </w:rPr>
        <w:t xml:space="preserve">kurang dari </w:t>
      </w:r>
      <w:r w:rsidRPr="00325F11">
        <w:rPr>
          <w:rFonts w:ascii="Times New Roman" w:hAnsi="Times New Roman" w:cs="Times New Roman"/>
        </w:rPr>
        <w:t>10 persen dan nilai VIF &gt;</w:t>
      </w:r>
      <w:r w:rsidR="00A34AA5">
        <w:rPr>
          <w:rFonts w:ascii="Times New Roman" w:hAnsi="Times New Roman" w:cs="Times New Roman"/>
        </w:rPr>
        <w:t xml:space="preserve"> lebih dari </w:t>
      </w:r>
      <w:r w:rsidRPr="00325F11">
        <w:rPr>
          <w:rFonts w:ascii="Times New Roman" w:hAnsi="Times New Roman" w:cs="Times New Roman"/>
        </w:rPr>
        <w:t xml:space="preserve">10 persen, maka dapat disimpulkan bahwa terjadi </w:t>
      </w:r>
      <w:proofErr w:type="spellStart"/>
      <w:r w:rsidRPr="00325F11">
        <w:rPr>
          <w:rFonts w:ascii="Times New Roman" w:hAnsi="Times New Roman" w:cs="Times New Roman"/>
        </w:rPr>
        <w:t>multikolinearitas</w:t>
      </w:r>
      <w:proofErr w:type="spellEnd"/>
      <w:r w:rsidRPr="00325F11">
        <w:rPr>
          <w:rFonts w:ascii="Times New Roman" w:hAnsi="Times New Roman" w:cs="Times New Roman"/>
        </w:rPr>
        <w:t xml:space="preserve"> antar variabel independen dalam suatu model regresi.</w:t>
      </w:r>
    </w:p>
    <w:p w14:paraId="41E4529A" w14:textId="77777777" w:rsidR="004D4F0E" w:rsidRPr="00325F11" w:rsidRDefault="004D4F0E" w:rsidP="007523F3">
      <w:pPr>
        <w:pStyle w:val="DaftarParagraf"/>
        <w:numPr>
          <w:ilvl w:val="0"/>
          <w:numId w:val="12"/>
        </w:numPr>
        <w:tabs>
          <w:tab w:val="clear" w:pos="720"/>
          <w:tab w:val="num" w:pos="426"/>
        </w:tabs>
        <w:spacing w:line="480" w:lineRule="auto"/>
        <w:ind w:left="284"/>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Heteroskadastisitas</w:t>
      </w:r>
      <w:proofErr w:type="spellEnd"/>
    </w:p>
    <w:p w14:paraId="6F41C20C" w14:textId="77777777" w:rsidR="004D4F0E" w:rsidRPr="00325F11" w:rsidRDefault="004D4F0E" w:rsidP="007523F3">
      <w:pPr>
        <w:pStyle w:val="DaftarParagraf"/>
        <w:spacing w:line="480" w:lineRule="auto"/>
        <w:ind w:left="0" w:firstLine="284"/>
        <w:jc w:val="both"/>
        <w:rPr>
          <w:rFonts w:ascii="Times New Roman" w:hAnsi="Times New Roman" w:cs="Times New Roman"/>
        </w:rPr>
      </w:pPr>
      <w:r w:rsidRPr="00325F11">
        <w:rPr>
          <w:rFonts w:ascii="Times New Roman" w:hAnsi="Times New Roman" w:cs="Times New Roman"/>
        </w:rPr>
        <w:t xml:space="preserve">Uji ini bertujuan untuk menguji apakah model regresi terjadi </w:t>
      </w:r>
      <w:proofErr w:type="spellStart"/>
      <w:r w:rsidRPr="00325F11">
        <w:rPr>
          <w:rFonts w:ascii="Times New Roman" w:hAnsi="Times New Roman" w:cs="Times New Roman"/>
        </w:rPr>
        <w:t>ketidaksamaan</w:t>
      </w:r>
      <w:proofErr w:type="spellEnd"/>
      <w:r w:rsidRPr="00325F11">
        <w:rPr>
          <w:rFonts w:ascii="Times New Roman" w:hAnsi="Times New Roman" w:cs="Times New Roman"/>
        </w:rPr>
        <w:t xml:space="preserve"> varian dari </w:t>
      </w:r>
      <w:proofErr w:type="spellStart"/>
      <w:r w:rsidRPr="00325F11">
        <w:rPr>
          <w:rFonts w:ascii="Times New Roman" w:hAnsi="Times New Roman" w:cs="Times New Roman"/>
        </w:rPr>
        <w:t>re</w:t>
      </w:r>
      <w:r>
        <w:rPr>
          <w:rFonts w:ascii="Times New Roman" w:hAnsi="Times New Roman" w:cs="Times New Roman"/>
        </w:rPr>
        <w:t>si</w:t>
      </w:r>
      <w:r w:rsidRPr="00325F11">
        <w:rPr>
          <w:rFonts w:ascii="Times New Roman" w:hAnsi="Times New Roman" w:cs="Times New Roman"/>
        </w:rPr>
        <w:t>dual</w:t>
      </w:r>
      <w:proofErr w:type="spellEnd"/>
      <w:r w:rsidRPr="00325F11">
        <w:rPr>
          <w:rFonts w:ascii="Times New Roman" w:hAnsi="Times New Roman" w:cs="Times New Roman"/>
        </w:rPr>
        <w:t xml:space="preserve"> satu pengamatan ke pengamatan lain atau tidak (Ghozali, 2016). Jika varians dari </w:t>
      </w:r>
      <w:proofErr w:type="spellStart"/>
      <w:r w:rsidRPr="00325F11">
        <w:rPr>
          <w:rFonts w:ascii="Times New Roman" w:hAnsi="Times New Roman" w:cs="Times New Roman"/>
        </w:rPr>
        <w:t>residual</w:t>
      </w:r>
      <w:proofErr w:type="spellEnd"/>
      <w:r w:rsidRPr="00325F11">
        <w:rPr>
          <w:rFonts w:ascii="Times New Roman" w:hAnsi="Times New Roman" w:cs="Times New Roman"/>
        </w:rPr>
        <w:t xml:space="preserve"> satu pengamatan ke pengamatan lain tetap, maka disebut </w:t>
      </w:r>
      <w:proofErr w:type="spellStart"/>
      <w:r w:rsidRPr="00325F11">
        <w:rPr>
          <w:rFonts w:ascii="Times New Roman" w:hAnsi="Times New Roman" w:cs="Times New Roman"/>
        </w:rPr>
        <w:t>homoskedastisitas</w:t>
      </w:r>
      <w:proofErr w:type="spellEnd"/>
      <w:r w:rsidRPr="00325F11">
        <w:rPr>
          <w:rFonts w:ascii="Times New Roman" w:hAnsi="Times New Roman" w:cs="Times New Roman"/>
        </w:rPr>
        <w:t xml:space="preserve"> dan jika berbeda disebut </w:t>
      </w:r>
      <w:proofErr w:type="spellStart"/>
      <w:r w:rsidRPr="00325F11">
        <w:rPr>
          <w:rFonts w:ascii="Times New Roman" w:hAnsi="Times New Roman" w:cs="Times New Roman"/>
        </w:rPr>
        <w:t>heteroskedastisitas</w:t>
      </w:r>
      <w:proofErr w:type="spellEnd"/>
      <w:r w:rsidRPr="00325F11">
        <w:rPr>
          <w:rFonts w:ascii="Times New Roman" w:hAnsi="Times New Roman" w:cs="Times New Roman"/>
        </w:rPr>
        <w:t>. Cara untuk mendetek</w:t>
      </w:r>
      <w:r>
        <w:rPr>
          <w:rFonts w:ascii="Times New Roman" w:hAnsi="Times New Roman" w:cs="Times New Roman"/>
        </w:rPr>
        <w:t>s</w:t>
      </w:r>
      <w:r w:rsidRPr="00325F11">
        <w:rPr>
          <w:rFonts w:ascii="Times New Roman" w:hAnsi="Times New Roman" w:cs="Times New Roman"/>
        </w:rPr>
        <w:t xml:space="preserve">i ada atau tidaknya </w:t>
      </w:r>
      <w:proofErr w:type="spellStart"/>
      <w:r w:rsidRPr="00325F11">
        <w:rPr>
          <w:rFonts w:ascii="Times New Roman" w:hAnsi="Times New Roman" w:cs="Times New Roman"/>
        </w:rPr>
        <w:t>heteroskedatisitas</w:t>
      </w:r>
      <w:proofErr w:type="spellEnd"/>
      <w:r w:rsidRPr="00325F11">
        <w:rPr>
          <w:rFonts w:ascii="Times New Roman" w:hAnsi="Times New Roman" w:cs="Times New Roman"/>
        </w:rPr>
        <w:t xml:space="preserve"> yaitu melihat hasil </w:t>
      </w:r>
      <w:proofErr w:type="spellStart"/>
      <w:r w:rsidRPr="00B67956">
        <w:rPr>
          <w:rFonts w:ascii="Times New Roman" w:hAnsi="Times New Roman" w:cs="Times New Roman"/>
          <w:i/>
          <w:iCs/>
        </w:rPr>
        <w:t>output</w:t>
      </w:r>
      <w:proofErr w:type="spellEnd"/>
      <w:r w:rsidRPr="00325F11">
        <w:rPr>
          <w:rFonts w:ascii="Times New Roman" w:hAnsi="Times New Roman" w:cs="Times New Roman"/>
        </w:rPr>
        <w:t xml:space="preserve"> SPSS melalui grafik </w:t>
      </w:r>
      <w:proofErr w:type="spellStart"/>
      <w:r w:rsidRPr="00B67956">
        <w:rPr>
          <w:rFonts w:ascii="Times New Roman" w:hAnsi="Times New Roman" w:cs="Times New Roman"/>
          <w:i/>
          <w:iCs/>
        </w:rPr>
        <w:t>scatterplot</w:t>
      </w:r>
      <w:proofErr w:type="spellEnd"/>
      <w:r w:rsidRPr="00325F11">
        <w:rPr>
          <w:rFonts w:ascii="Times New Roman" w:hAnsi="Times New Roman" w:cs="Times New Roman"/>
        </w:rPr>
        <w:t xml:space="preserve"> antara nilai prediksi variabel terikat (dependen) yaitu ZPRED dengan </w:t>
      </w:r>
      <w:proofErr w:type="spellStart"/>
      <w:r w:rsidRPr="00325F11">
        <w:rPr>
          <w:rFonts w:ascii="Times New Roman" w:hAnsi="Times New Roman" w:cs="Times New Roman"/>
        </w:rPr>
        <w:t>residualnya</w:t>
      </w:r>
      <w:proofErr w:type="spellEnd"/>
      <w:r w:rsidRPr="00325F11">
        <w:rPr>
          <w:rFonts w:ascii="Times New Roman" w:hAnsi="Times New Roman" w:cs="Times New Roman"/>
        </w:rPr>
        <w:t xml:space="preserve"> SRESID. Dasar analisis sebagai berikut:</w:t>
      </w:r>
    </w:p>
    <w:p w14:paraId="48BE39F9" w14:textId="77777777" w:rsidR="004D4F0E" w:rsidRPr="006801B6" w:rsidRDefault="004D4F0E" w:rsidP="007523F3">
      <w:pPr>
        <w:pStyle w:val="DaftarParagraf"/>
        <w:numPr>
          <w:ilvl w:val="0"/>
          <w:numId w:val="21"/>
        </w:numPr>
        <w:spacing w:line="480" w:lineRule="auto"/>
        <w:jc w:val="both"/>
        <w:rPr>
          <w:rFonts w:ascii="Times New Roman" w:hAnsi="Times New Roman" w:cs="Times New Roman"/>
        </w:rPr>
      </w:pPr>
      <w:r w:rsidRPr="006801B6">
        <w:rPr>
          <w:rFonts w:ascii="Times New Roman" w:hAnsi="Times New Roman" w:cs="Times New Roman"/>
        </w:rPr>
        <w:t xml:space="preserve">Jika ada pola tertentu, seperti titik-titik yang ada membentuk pola tertentu yang teratur (bergelombang, melebar kemudian menyempit), maka mengindikasikan telah terjadi </w:t>
      </w:r>
      <w:proofErr w:type="spellStart"/>
      <w:r w:rsidRPr="006801B6">
        <w:rPr>
          <w:rFonts w:ascii="Times New Roman" w:hAnsi="Times New Roman" w:cs="Times New Roman"/>
        </w:rPr>
        <w:t>heteroskedastisitas</w:t>
      </w:r>
      <w:proofErr w:type="spellEnd"/>
      <w:r w:rsidRPr="006801B6">
        <w:rPr>
          <w:rFonts w:ascii="Times New Roman" w:hAnsi="Times New Roman" w:cs="Times New Roman"/>
        </w:rPr>
        <w:t xml:space="preserve">. </w:t>
      </w:r>
    </w:p>
    <w:p w14:paraId="44C2E9C9" w14:textId="77777777" w:rsidR="004D4F0E" w:rsidRPr="006801B6" w:rsidRDefault="004D4F0E" w:rsidP="007523F3">
      <w:pPr>
        <w:pStyle w:val="DaftarParagraf"/>
        <w:numPr>
          <w:ilvl w:val="0"/>
          <w:numId w:val="21"/>
        </w:numPr>
        <w:spacing w:line="480" w:lineRule="auto"/>
        <w:jc w:val="both"/>
        <w:rPr>
          <w:rFonts w:ascii="Times New Roman" w:hAnsi="Times New Roman" w:cs="Times New Roman"/>
        </w:rPr>
      </w:pPr>
      <w:r w:rsidRPr="006801B6">
        <w:rPr>
          <w:rFonts w:ascii="Times New Roman" w:hAnsi="Times New Roman" w:cs="Times New Roman"/>
        </w:rPr>
        <w:t xml:space="preserve">Jika tidak ada pola yang jelas, serta titik-titik menyebar di atas dan di bawah angka 0 pada sumbu Y, maka tidak terjadi </w:t>
      </w:r>
      <w:proofErr w:type="spellStart"/>
      <w:r w:rsidRPr="006801B6">
        <w:rPr>
          <w:rFonts w:ascii="Times New Roman" w:hAnsi="Times New Roman" w:cs="Times New Roman"/>
        </w:rPr>
        <w:t>heteroskedastisitas</w:t>
      </w:r>
      <w:proofErr w:type="spellEnd"/>
      <w:r w:rsidRPr="006801B6">
        <w:rPr>
          <w:rFonts w:ascii="Times New Roman" w:hAnsi="Times New Roman" w:cs="Times New Roman"/>
        </w:rPr>
        <w:t>.</w:t>
      </w:r>
    </w:p>
    <w:p w14:paraId="048FA62E" w14:textId="77777777" w:rsidR="004D4F0E" w:rsidRPr="00325F11" w:rsidRDefault="004D4F0E" w:rsidP="007523F3">
      <w:pPr>
        <w:pStyle w:val="DaftarParagraf"/>
        <w:numPr>
          <w:ilvl w:val="0"/>
          <w:numId w:val="12"/>
        </w:numPr>
        <w:tabs>
          <w:tab w:val="clear" w:pos="720"/>
          <w:tab w:val="num" w:pos="426"/>
        </w:tabs>
        <w:spacing w:line="480" w:lineRule="auto"/>
        <w:ind w:left="284"/>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Autokorelasi</w:t>
      </w:r>
      <w:proofErr w:type="spellEnd"/>
    </w:p>
    <w:p w14:paraId="15E6E43E" w14:textId="77777777" w:rsidR="004D4F0E" w:rsidRDefault="004D4F0E" w:rsidP="007523F3">
      <w:pPr>
        <w:pStyle w:val="DaftarParagraf"/>
        <w:spacing w:line="480" w:lineRule="auto"/>
        <w:ind w:left="0" w:firstLine="284"/>
        <w:jc w:val="both"/>
        <w:rPr>
          <w:rFonts w:ascii="Times New Roman" w:hAnsi="Times New Roman" w:cs="Times New Roman"/>
        </w:rPr>
      </w:pPr>
      <w:r w:rsidRPr="00325F11">
        <w:rPr>
          <w:rFonts w:ascii="Times New Roman" w:hAnsi="Times New Roman" w:cs="Times New Roman"/>
        </w:rPr>
        <w:t xml:space="preserve">Uji </w:t>
      </w:r>
      <w:proofErr w:type="spellStart"/>
      <w:r w:rsidRPr="00325F11">
        <w:rPr>
          <w:rFonts w:ascii="Times New Roman" w:hAnsi="Times New Roman" w:cs="Times New Roman"/>
        </w:rPr>
        <w:t>autokolerasi</w:t>
      </w:r>
      <w:proofErr w:type="spellEnd"/>
      <w:r w:rsidRPr="00325F11">
        <w:rPr>
          <w:rFonts w:ascii="Times New Roman" w:hAnsi="Times New Roman" w:cs="Times New Roman"/>
        </w:rPr>
        <w:t xml:space="preserve"> bertujuan untuk menguji apakah dalam model regresi linear ada korelasi antara kesalahan variabel pengganggu pada periode tertentu dengan variabel sebelumnya. Jika terjadi korelasi, maka dinamakan ada problem </w:t>
      </w:r>
      <w:proofErr w:type="spellStart"/>
      <w:r w:rsidRPr="00325F11">
        <w:rPr>
          <w:rFonts w:ascii="Times New Roman" w:hAnsi="Times New Roman" w:cs="Times New Roman"/>
        </w:rPr>
        <w:t>autokorelasi</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Autokorelasi</w:t>
      </w:r>
      <w:proofErr w:type="spellEnd"/>
      <w:r w:rsidRPr="00325F11">
        <w:rPr>
          <w:rFonts w:ascii="Times New Roman" w:hAnsi="Times New Roman" w:cs="Times New Roman"/>
        </w:rPr>
        <w:t xml:space="preserve"> muncul karena observasi yang </w:t>
      </w:r>
      <w:proofErr w:type="spellStart"/>
      <w:r w:rsidRPr="00325F11">
        <w:rPr>
          <w:rFonts w:ascii="Times New Roman" w:hAnsi="Times New Roman" w:cs="Times New Roman"/>
        </w:rPr>
        <w:t>be</w:t>
      </w:r>
      <w:r>
        <w:rPr>
          <w:rFonts w:ascii="Times New Roman" w:hAnsi="Times New Roman" w:cs="Times New Roman"/>
        </w:rPr>
        <w:t>runtutan</w:t>
      </w:r>
      <w:proofErr w:type="spellEnd"/>
      <w:r w:rsidRPr="00325F11">
        <w:rPr>
          <w:rFonts w:ascii="Times New Roman" w:hAnsi="Times New Roman" w:cs="Times New Roman"/>
        </w:rPr>
        <w:t xml:space="preserve"> sepanjang waktu berkaitan satu sama lainnya. </w:t>
      </w:r>
    </w:p>
    <w:p w14:paraId="55CED479" w14:textId="77777777" w:rsidR="004D4F0E" w:rsidRPr="00325F11" w:rsidRDefault="004D4F0E" w:rsidP="007523F3">
      <w:pPr>
        <w:pStyle w:val="DaftarParagraf"/>
        <w:spacing w:line="480" w:lineRule="auto"/>
        <w:ind w:left="0" w:firstLine="284"/>
        <w:jc w:val="both"/>
        <w:rPr>
          <w:rFonts w:ascii="Times New Roman" w:hAnsi="Times New Roman" w:cs="Times New Roman"/>
        </w:rPr>
      </w:pPr>
      <w:r w:rsidRPr="00325F11">
        <w:rPr>
          <w:rFonts w:ascii="Times New Roman" w:hAnsi="Times New Roman" w:cs="Times New Roman"/>
        </w:rPr>
        <w:lastRenderedPageBreak/>
        <w:t xml:space="preserve">Dalam penelitian ini, uji </w:t>
      </w:r>
      <w:proofErr w:type="spellStart"/>
      <w:r w:rsidRPr="00325F11">
        <w:rPr>
          <w:rFonts w:ascii="Times New Roman" w:hAnsi="Times New Roman" w:cs="Times New Roman"/>
        </w:rPr>
        <w:t>autokorelasi</w:t>
      </w:r>
      <w:proofErr w:type="spellEnd"/>
      <w:r w:rsidRPr="00325F11">
        <w:rPr>
          <w:rFonts w:ascii="Times New Roman" w:hAnsi="Times New Roman" w:cs="Times New Roman"/>
        </w:rPr>
        <w:t xml:space="preserve"> menggunakan uji </w:t>
      </w:r>
      <w:proofErr w:type="spellStart"/>
      <w:r w:rsidRPr="00325F11">
        <w:rPr>
          <w:rFonts w:ascii="Times New Roman" w:hAnsi="Times New Roman" w:cs="Times New Roman"/>
        </w:rPr>
        <w:t>Durbin</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Watson</w:t>
      </w:r>
      <w:proofErr w:type="spellEnd"/>
      <w:r w:rsidRPr="00325F11">
        <w:rPr>
          <w:rFonts w:ascii="Times New Roman" w:hAnsi="Times New Roman" w:cs="Times New Roman"/>
        </w:rPr>
        <w:t xml:space="preserve"> (DW-</w:t>
      </w:r>
      <w:proofErr w:type="spellStart"/>
      <w:r w:rsidRPr="00325F11">
        <w:rPr>
          <w:rFonts w:ascii="Times New Roman" w:hAnsi="Times New Roman" w:cs="Times New Roman"/>
        </w:rPr>
        <w:t>Test</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dimana</w:t>
      </w:r>
      <w:proofErr w:type="spellEnd"/>
      <w:r w:rsidRPr="00325F11">
        <w:rPr>
          <w:rFonts w:ascii="Times New Roman" w:hAnsi="Times New Roman" w:cs="Times New Roman"/>
        </w:rPr>
        <w:t xml:space="preserve"> dalam pengambilan keputusan melihat berapa jumlah sampel yang diteliti yang kemudian dilihat angka ketentuannya pada </w:t>
      </w:r>
      <w:proofErr w:type="spellStart"/>
      <w:r w:rsidRPr="00325F11">
        <w:rPr>
          <w:rFonts w:ascii="Times New Roman" w:hAnsi="Times New Roman" w:cs="Times New Roman"/>
        </w:rPr>
        <w:t>table</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Durbin</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Watson</w:t>
      </w:r>
      <w:proofErr w:type="spellEnd"/>
      <w:r w:rsidRPr="00325F11">
        <w:rPr>
          <w:rFonts w:ascii="Times New Roman" w:hAnsi="Times New Roman" w:cs="Times New Roman"/>
        </w:rPr>
        <w:t xml:space="preserve">. Nilai </w:t>
      </w:r>
      <w:proofErr w:type="spellStart"/>
      <w:r w:rsidRPr="00325F11">
        <w:rPr>
          <w:rFonts w:ascii="Times New Roman" w:hAnsi="Times New Roman" w:cs="Times New Roman"/>
        </w:rPr>
        <w:t>Durbin</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Watson</w:t>
      </w:r>
      <w:proofErr w:type="spellEnd"/>
      <w:r w:rsidRPr="00325F11">
        <w:rPr>
          <w:rFonts w:ascii="Times New Roman" w:hAnsi="Times New Roman" w:cs="Times New Roman"/>
        </w:rPr>
        <w:t xml:space="preserve"> (DW) harus dihitung terlebih dahulu, kemudian dibandingkan dengan nilai batas atas (</w:t>
      </w:r>
      <w:proofErr w:type="spellStart"/>
      <w:r w:rsidRPr="00325F11">
        <w:rPr>
          <w:rFonts w:ascii="Times New Roman" w:hAnsi="Times New Roman" w:cs="Times New Roman"/>
        </w:rPr>
        <w:t>dU</w:t>
      </w:r>
      <w:proofErr w:type="spellEnd"/>
      <w:r w:rsidRPr="00325F11">
        <w:rPr>
          <w:rFonts w:ascii="Times New Roman" w:hAnsi="Times New Roman" w:cs="Times New Roman"/>
        </w:rPr>
        <w:t xml:space="preserve">) dan nilai batas bawah (dL) untuk berbagai nilai n (jumlah sampel) dan k (jumlah variabel bebas) yang ada di dalam tabel </w:t>
      </w:r>
      <w:proofErr w:type="spellStart"/>
      <w:r w:rsidRPr="00325F11">
        <w:rPr>
          <w:rFonts w:ascii="Times New Roman" w:hAnsi="Times New Roman" w:cs="Times New Roman"/>
        </w:rPr>
        <w:t>Durbin</w:t>
      </w:r>
      <w:proofErr w:type="spellEnd"/>
      <w:r w:rsidRPr="00325F11">
        <w:rPr>
          <w:rFonts w:ascii="Times New Roman" w:hAnsi="Times New Roman" w:cs="Times New Roman"/>
        </w:rPr>
        <w:t xml:space="preserve"> </w:t>
      </w:r>
      <w:proofErr w:type="spellStart"/>
      <w:r w:rsidRPr="00325F11">
        <w:rPr>
          <w:rFonts w:ascii="Times New Roman" w:hAnsi="Times New Roman" w:cs="Times New Roman"/>
        </w:rPr>
        <w:t>Watson</w:t>
      </w:r>
      <w:proofErr w:type="spellEnd"/>
      <w:r w:rsidRPr="00325F11">
        <w:rPr>
          <w:rFonts w:ascii="Times New Roman" w:hAnsi="Times New Roman" w:cs="Times New Roman"/>
        </w:rPr>
        <w:t xml:space="preserve"> dengan ketentuan sebagai berikut:</w:t>
      </w:r>
    </w:p>
    <w:p w14:paraId="7AB9F767" w14:textId="3A7486B0" w:rsidR="004D4F0E" w:rsidRPr="00AA43F1" w:rsidRDefault="004D4F0E" w:rsidP="007523F3">
      <w:pPr>
        <w:pStyle w:val="DaftarParagraf"/>
        <w:numPr>
          <w:ilvl w:val="0"/>
          <w:numId w:val="22"/>
        </w:numPr>
        <w:spacing w:line="480" w:lineRule="auto"/>
        <w:jc w:val="both"/>
        <w:rPr>
          <w:rFonts w:ascii="Times New Roman" w:hAnsi="Times New Roman" w:cs="Times New Roman"/>
        </w:rPr>
      </w:pPr>
      <w:r w:rsidRPr="00AA43F1">
        <w:rPr>
          <w:rFonts w:ascii="Times New Roman" w:hAnsi="Times New Roman" w:cs="Times New Roman"/>
        </w:rPr>
        <w:t xml:space="preserve">Jika DW </w:t>
      </w:r>
      <w:r w:rsidR="001260AB">
        <w:rPr>
          <w:rFonts w:ascii="Times New Roman" w:hAnsi="Times New Roman" w:cs="Times New Roman"/>
        </w:rPr>
        <w:t>kurang dari</w:t>
      </w:r>
      <w:r w:rsidRPr="00AA43F1">
        <w:rPr>
          <w:rFonts w:ascii="Times New Roman" w:hAnsi="Times New Roman" w:cs="Times New Roman"/>
        </w:rPr>
        <w:t xml:space="preserve"> dL atau DW </w:t>
      </w:r>
      <w:r w:rsidR="001260AB">
        <w:rPr>
          <w:rFonts w:ascii="Times New Roman" w:hAnsi="Times New Roman" w:cs="Times New Roman"/>
        </w:rPr>
        <w:t>lebih dari</w:t>
      </w:r>
      <w:r w:rsidRPr="00AA43F1">
        <w:rPr>
          <w:rFonts w:ascii="Times New Roman" w:hAnsi="Times New Roman" w:cs="Times New Roman"/>
        </w:rPr>
        <w:t xml:space="preserve"> 4-dL, maka dapat disimpulkan bahwa terjadi </w:t>
      </w:r>
      <w:proofErr w:type="spellStart"/>
      <w:r w:rsidRPr="00AA43F1">
        <w:rPr>
          <w:rFonts w:ascii="Times New Roman" w:hAnsi="Times New Roman" w:cs="Times New Roman"/>
        </w:rPr>
        <w:t>autokorelasi</w:t>
      </w:r>
      <w:proofErr w:type="spellEnd"/>
    </w:p>
    <w:p w14:paraId="4B551544" w14:textId="2B210379" w:rsidR="004D4F0E" w:rsidRPr="00AA43F1" w:rsidRDefault="004D4F0E" w:rsidP="007523F3">
      <w:pPr>
        <w:pStyle w:val="DaftarParagraf"/>
        <w:numPr>
          <w:ilvl w:val="0"/>
          <w:numId w:val="22"/>
        </w:numPr>
        <w:spacing w:line="480" w:lineRule="auto"/>
        <w:jc w:val="both"/>
        <w:rPr>
          <w:rFonts w:ascii="Times New Roman" w:hAnsi="Times New Roman" w:cs="Times New Roman"/>
        </w:rPr>
      </w:pPr>
      <w:r w:rsidRPr="00AA43F1">
        <w:rPr>
          <w:rFonts w:ascii="Times New Roman" w:hAnsi="Times New Roman" w:cs="Times New Roman"/>
        </w:rPr>
        <w:t xml:space="preserve">Jika dL </w:t>
      </w:r>
      <w:r w:rsidR="001260AB">
        <w:rPr>
          <w:rFonts w:ascii="Times New Roman" w:hAnsi="Times New Roman" w:cs="Times New Roman"/>
        </w:rPr>
        <w:t>kurang dari</w:t>
      </w:r>
      <w:r w:rsidRPr="00AA43F1">
        <w:rPr>
          <w:rFonts w:ascii="Times New Roman" w:hAnsi="Times New Roman" w:cs="Times New Roman"/>
        </w:rPr>
        <w:t xml:space="preserve"> DW </w:t>
      </w:r>
      <w:r w:rsidR="001260AB">
        <w:rPr>
          <w:rFonts w:ascii="Times New Roman" w:hAnsi="Times New Roman" w:cs="Times New Roman"/>
        </w:rPr>
        <w:t>kurang dar</w:t>
      </w:r>
      <w:r w:rsidR="00110A84">
        <w:rPr>
          <w:rFonts w:ascii="Times New Roman" w:hAnsi="Times New Roman" w:cs="Times New Roman"/>
        </w:rPr>
        <w:t>i</w:t>
      </w:r>
      <w:r w:rsidRPr="00AA43F1">
        <w:rPr>
          <w:rFonts w:ascii="Times New Roman" w:hAnsi="Times New Roman" w:cs="Times New Roman"/>
        </w:rPr>
        <w:t xml:space="preserve"> 4-dU, maka dapat disimpulkan bahwa tidak terjadi </w:t>
      </w:r>
      <w:proofErr w:type="spellStart"/>
      <w:r w:rsidRPr="00AA43F1">
        <w:rPr>
          <w:rFonts w:ascii="Times New Roman" w:hAnsi="Times New Roman" w:cs="Times New Roman"/>
        </w:rPr>
        <w:t>autokorelasi</w:t>
      </w:r>
      <w:proofErr w:type="spellEnd"/>
    </w:p>
    <w:p w14:paraId="1A1DAC4B" w14:textId="1152A7A1" w:rsidR="004D4F0E" w:rsidRPr="00AA43F1" w:rsidRDefault="004D4F0E" w:rsidP="007523F3">
      <w:pPr>
        <w:pStyle w:val="DaftarParagraf"/>
        <w:numPr>
          <w:ilvl w:val="0"/>
          <w:numId w:val="22"/>
        </w:numPr>
        <w:spacing w:line="480" w:lineRule="auto"/>
        <w:jc w:val="both"/>
        <w:rPr>
          <w:rFonts w:ascii="Times New Roman" w:hAnsi="Times New Roman" w:cs="Times New Roman"/>
        </w:rPr>
      </w:pPr>
      <w:r w:rsidRPr="00AA43F1">
        <w:rPr>
          <w:rFonts w:ascii="Times New Roman" w:hAnsi="Times New Roman" w:cs="Times New Roman"/>
        </w:rPr>
        <w:t xml:space="preserve">Jika dL </w:t>
      </w:r>
      <w:r w:rsidR="00110A84">
        <w:rPr>
          <w:rFonts w:ascii="Times New Roman" w:hAnsi="Times New Roman" w:cs="Times New Roman"/>
        </w:rPr>
        <w:t>kurang dari</w:t>
      </w:r>
      <w:r w:rsidRPr="00AA43F1">
        <w:rPr>
          <w:rFonts w:ascii="Times New Roman" w:hAnsi="Times New Roman" w:cs="Times New Roman"/>
        </w:rPr>
        <w:t xml:space="preserve"> DW </w:t>
      </w:r>
      <w:r w:rsidR="00110A84">
        <w:rPr>
          <w:rFonts w:ascii="Times New Roman" w:hAnsi="Times New Roman" w:cs="Times New Roman"/>
        </w:rPr>
        <w:t xml:space="preserve">kurang dari </w:t>
      </w:r>
      <w:r w:rsidRPr="00AA43F1">
        <w:rPr>
          <w:rFonts w:ascii="Times New Roman" w:hAnsi="Times New Roman" w:cs="Times New Roman"/>
        </w:rPr>
        <w:t xml:space="preserve">4-dU </w:t>
      </w:r>
      <w:r w:rsidR="00110A84">
        <w:rPr>
          <w:rFonts w:ascii="Times New Roman" w:hAnsi="Times New Roman" w:cs="Times New Roman"/>
        </w:rPr>
        <w:t>kurang dari</w:t>
      </w:r>
      <w:r w:rsidRPr="00AA43F1">
        <w:rPr>
          <w:rFonts w:ascii="Times New Roman" w:hAnsi="Times New Roman" w:cs="Times New Roman"/>
        </w:rPr>
        <w:t xml:space="preserve"> DW </w:t>
      </w:r>
      <w:r w:rsidR="00110A84">
        <w:rPr>
          <w:rFonts w:ascii="Times New Roman" w:hAnsi="Times New Roman" w:cs="Times New Roman"/>
        </w:rPr>
        <w:t>kurang dari</w:t>
      </w:r>
      <w:r w:rsidRPr="00AA43F1">
        <w:rPr>
          <w:rFonts w:ascii="Times New Roman" w:hAnsi="Times New Roman" w:cs="Times New Roman"/>
        </w:rPr>
        <w:t xml:space="preserve"> 4-dL, maka dapat disimpulkan bahwa tidak ada keputusan /kesimpulan yang pasti</w:t>
      </w:r>
    </w:p>
    <w:p w14:paraId="7F6783DF" w14:textId="77777777" w:rsidR="004D4F0E" w:rsidRPr="00325F11" w:rsidRDefault="004D4F0E" w:rsidP="007523F3">
      <w:pPr>
        <w:pStyle w:val="DaftarParagraf"/>
        <w:spacing w:line="480" w:lineRule="auto"/>
        <w:ind w:left="426"/>
        <w:jc w:val="both"/>
        <w:rPr>
          <w:rFonts w:ascii="Times New Roman" w:hAnsi="Times New Roman" w:cs="Times New Roman"/>
          <w:b/>
          <w:bCs/>
        </w:rPr>
      </w:pPr>
    </w:p>
    <w:p w14:paraId="413AFEEB"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Uji Kelayakan Model (Uji F)</w:t>
      </w:r>
    </w:p>
    <w:p w14:paraId="0F524F6C" w14:textId="46A17BD7" w:rsidR="004D4F0E" w:rsidRPr="00325F11" w:rsidRDefault="004D4F0E" w:rsidP="007523F3">
      <w:pPr>
        <w:pStyle w:val="DaftarParagraf"/>
        <w:spacing w:line="480" w:lineRule="auto"/>
        <w:ind w:left="308" w:firstLine="412"/>
        <w:jc w:val="both"/>
        <w:rPr>
          <w:rFonts w:ascii="Times New Roman" w:hAnsi="Times New Roman" w:cs="Times New Roman"/>
        </w:rPr>
      </w:pPr>
      <w:r w:rsidRPr="00325F11">
        <w:rPr>
          <w:rFonts w:ascii="Times New Roman" w:hAnsi="Times New Roman" w:cs="Times New Roman"/>
        </w:rPr>
        <w:t>Uji kelayakan model dalam penelitian ini menggunakan nilai F statistik. Uji F adalah suatu uji yang dilakukan untuk melihat bagaimana seluruh variabel independen mempengaruhi variabel dependen secara bersama-sama. Uji F dapat mengukur ketepatan fungsi regresi sampel dalam menaksir nilai aktual secara statistik. Pengujian digunakan untuk mengidentif</w:t>
      </w:r>
      <w:r>
        <w:rPr>
          <w:rFonts w:ascii="Times New Roman" w:hAnsi="Times New Roman" w:cs="Times New Roman"/>
        </w:rPr>
        <w:t>i</w:t>
      </w:r>
      <w:r w:rsidRPr="00325F11">
        <w:rPr>
          <w:rFonts w:ascii="Times New Roman" w:hAnsi="Times New Roman" w:cs="Times New Roman"/>
        </w:rPr>
        <w:t xml:space="preserve">kasi model yang telah dibentuk apakah layak atau tidak. Menentukan tingkat signifikan (α) yaitu sebesar </w:t>
      </w:r>
      <w:r w:rsidR="00AD5715">
        <w:rPr>
          <w:rFonts w:ascii="Times New Roman" w:hAnsi="Times New Roman" w:cs="Times New Roman"/>
        </w:rPr>
        <w:t>5 persen</w:t>
      </w:r>
      <w:r w:rsidRPr="00325F11">
        <w:rPr>
          <w:rFonts w:ascii="Times New Roman" w:hAnsi="Times New Roman" w:cs="Times New Roman"/>
        </w:rPr>
        <w:t xml:space="preserve"> dapat dilakukan dengan berdasarkan nilai probabilitas sebagai berikut:</w:t>
      </w:r>
    </w:p>
    <w:p w14:paraId="63BD91BD" w14:textId="62785E8B" w:rsidR="004D4F0E" w:rsidRPr="009B15FE" w:rsidRDefault="004D4F0E" w:rsidP="007523F3">
      <w:pPr>
        <w:pStyle w:val="DaftarParagraf"/>
        <w:numPr>
          <w:ilvl w:val="0"/>
          <w:numId w:val="23"/>
        </w:numPr>
        <w:spacing w:line="480" w:lineRule="auto"/>
        <w:jc w:val="both"/>
        <w:rPr>
          <w:rFonts w:ascii="Times New Roman" w:hAnsi="Times New Roman" w:cs="Times New Roman"/>
        </w:rPr>
      </w:pPr>
      <w:r w:rsidRPr="009B15FE">
        <w:rPr>
          <w:rFonts w:ascii="Times New Roman" w:hAnsi="Times New Roman" w:cs="Times New Roman"/>
        </w:rPr>
        <w:t xml:space="preserve">Jika nilai probabilitas </w:t>
      </w:r>
      <w:r w:rsidR="00AD5715">
        <w:rPr>
          <w:rFonts w:ascii="Times New Roman" w:hAnsi="Times New Roman" w:cs="Times New Roman"/>
        </w:rPr>
        <w:t>lebih dari</w:t>
      </w:r>
      <w:r w:rsidRPr="009B15FE">
        <w:rPr>
          <w:rFonts w:ascii="Times New Roman" w:hAnsi="Times New Roman" w:cs="Times New Roman"/>
        </w:rPr>
        <w:t xml:space="preserve"> 0,05, maka Hₒ diterima dan Hₐ ditolak.</w:t>
      </w:r>
    </w:p>
    <w:p w14:paraId="7A8CDFA4" w14:textId="2C40D34F" w:rsidR="004D4F0E" w:rsidRPr="009B15FE" w:rsidRDefault="004D4F0E" w:rsidP="007523F3">
      <w:pPr>
        <w:pStyle w:val="DaftarParagraf"/>
        <w:numPr>
          <w:ilvl w:val="0"/>
          <w:numId w:val="23"/>
        </w:numPr>
        <w:spacing w:line="480" w:lineRule="auto"/>
        <w:jc w:val="both"/>
        <w:rPr>
          <w:rFonts w:ascii="Times New Roman" w:hAnsi="Times New Roman" w:cs="Times New Roman"/>
        </w:rPr>
      </w:pPr>
      <w:r w:rsidRPr="009B15FE">
        <w:rPr>
          <w:rFonts w:ascii="Times New Roman" w:hAnsi="Times New Roman" w:cs="Times New Roman"/>
        </w:rPr>
        <w:lastRenderedPageBreak/>
        <w:t xml:space="preserve">Jika nilai probabilitas </w:t>
      </w:r>
      <w:r w:rsidR="00AD5715">
        <w:rPr>
          <w:rFonts w:ascii="Times New Roman" w:hAnsi="Times New Roman" w:cs="Times New Roman"/>
        </w:rPr>
        <w:t>kurang dari</w:t>
      </w:r>
      <w:r w:rsidRPr="009B15FE">
        <w:rPr>
          <w:rFonts w:ascii="Times New Roman" w:hAnsi="Times New Roman" w:cs="Times New Roman"/>
        </w:rPr>
        <w:t xml:space="preserve"> 0.05, maka Hₒ ditolak dan Hₐ diterima.</w:t>
      </w:r>
    </w:p>
    <w:p w14:paraId="096C8A92"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Uji t (Parsial)</w:t>
      </w:r>
    </w:p>
    <w:p w14:paraId="240CBD69" w14:textId="77777777" w:rsidR="004D4F0E" w:rsidRPr="00325F11" w:rsidRDefault="004D4F0E" w:rsidP="007523F3">
      <w:pPr>
        <w:pStyle w:val="DaftarParagraf"/>
        <w:spacing w:line="480" w:lineRule="auto"/>
        <w:ind w:left="308" w:firstLine="412"/>
        <w:jc w:val="both"/>
        <w:rPr>
          <w:rFonts w:ascii="Times New Roman" w:hAnsi="Times New Roman" w:cs="Times New Roman"/>
        </w:rPr>
      </w:pPr>
      <w:r w:rsidRPr="00325F11">
        <w:rPr>
          <w:rFonts w:ascii="Times New Roman" w:hAnsi="Times New Roman" w:cs="Times New Roman"/>
        </w:rPr>
        <w:t>Uji t pada dasarnya menunjukkan seberapa jauh pengaruh satu variabel independen secara individual dalam menerangkan variabel dependen. Uji t bertujuan menilai pengaruh independen (X) secara p</w:t>
      </w:r>
      <w:r>
        <w:rPr>
          <w:rFonts w:ascii="Times New Roman" w:hAnsi="Times New Roman" w:cs="Times New Roman"/>
        </w:rPr>
        <w:t>ar</w:t>
      </w:r>
      <w:r w:rsidRPr="00325F11">
        <w:rPr>
          <w:rFonts w:ascii="Times New Roman" w:hAnsi="Times New Roman" w:cs="Times New Roman"/>
        </w:rPr>
        <w:t>sial (masing-masing) terhadap variabel dependen (Y). Tingkat yang signifikan pada penelitian ini adalah level 0,05 (α=5%) variabel independen (X) dikatakan berpengaruh secara parsial atau tidak berpengaruh secara parsial atau tidak terhadap variabel dependen (Y) dengan kriterianya sebagai berikut:</w:t>
      </w:r>
    </w:p>
    <w:p w14:paraId="17CB2BBB" w14:textId="238A5DF5" w:rsidR="004D4F0E" w:rsidRPr="000B01EF" w:rsidRDefault="004D4F0E" w:rsidP="007523F3">
      <w:pPr>
        <w:pStyle w:val="DaftarParagraf"/>
        <w:numPr>
          <w:ilvl w:val="0"/>
          <w:numId w:val="24"/>
        </w:numPr>
        <w:spacing w:line="480" w:lineRule="auto"/>
        <w:jc w:val="both"/>
        <w:rPr>
          <w:rFonts w:ascii="Times New Roman" w:hAnsi="Times New Roman" w:cs="Times New Roman"/>
        </w:rPr>
      </w:pPr>
      <w:r w:rsidRPr="000B01EF">
        <w:rPr>
          <w:rFonts w:ascii="Times New Roman" w:hAnsi="Times New Roman" w:cs="Times New Roman"/>
        </w:rPr>
        <w:t xml:space="preserve">jika nilai signifikan </w:t>
      </w:r>
      <w:r w:rsidR="00E73ABF">
        <w:rPr>
          <w:rFonts w:ascii="Times New Roman" w:hAnsi="Times New Roman" w:cs="Times New Roman"/>
        </w:rPr>
        <w:t>lebih dari</w:t>
      </w:r>
      <w:r w:rsidRPr="000B01EF">
        <w:rPr>
          <w:rFonts w:ascii="Times New Roman" w:hAnsi="Times New Roman" w:cs="Times New Roman"/>
        </w:rPr>
        <w:t xml:space="preserve"> 0,05 maka Hₒ diterima dan Hₐ ditolak atau hipotesisnya ditolak, ini berarti secara parsial variabel independen tidak mempunyai pengaruh secara signifikan terhadap variabel dependen.</w:t>
      </w:r>
    </w:p>
    <w:p w14:paraId="68595C74" w14:textId="374E987A" w:rsidR="004D4F0E" w:rsidRPr="000B01EF" w:rsidRDefault="004D4F0E" w:rsidP="007523F3">
      <w:pPr>
        <w:pStyle w:val="DaftarParagraf"/>
        <w:numPr>
          <w:ilvl w:val="0"/>
          <w:numId w:val="24"/>
        </w:numPr>
        <w:spacing w:line="480" w:lineRule="auto"/>
        <w:jc w:val="both"/>
        <w:rPr>
          <w:rFonts w:ascii="Times New Roman" w:hAnsi="Times New Roman" w:cs="Times New Roman"/>
        </w:rPr>
      </w:pPr>
      <w:r w:rsidRPr="000B01EF">
        <w:rPr>
          <w:rFonts w:ascii="Times New Roman" w:hAnsi="Times New Roman" w:cs="Times New Roman"/>
        </w:rPr>
        <w:t>Jika nilai signifikan</w:t>
      </w:r>
      <w:r w:rsidR="00E73ABF">
        <w:rPr>
          <w:rFonts w:ascii="Times New Roman" w:hAnsi="Times New Roman" w:cs="Times New Roman"/>
        </w:rPr>
        <w:t xml:space="preserve"> kurang</w:t>
      </w:r>
      <w:r w:rsidRPr="000B01EF">
        <w:rPr>
          <w:rFonts w:ascii="Times New Roman" w:hAnsi="Times New Roman" w:cs="Times New Roman"/>
        </w:rPr>
        <w:t xml:space="preserve"> 0,05 maka Hₒ ditolak dan Hₐ diterima atau hipotesisnya diterima, ini berarti secara parsial variabel independen tersebut mempunyai pengaruh yang signifikan terhadap variabel dependen.</w:t>
      </w:r>
    </w:p>
    <w:p w14:paraId="473CBED5"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Uji Koefisien Determinasi (R²)</w:t>
      </w:r>
    </w:p>
    <w:p w14:paraId="0071D26A" w14:textId="77777777" w:rsidR="004D4F0E" w:rsidRDefault="004D4F0E" w:rsidP="007523F3">
      <w:pPr>
        <w:spacing w:line="480" w:lineRule="auto"/>
        <w:ind w:left="426" w:firstLine="294"/>
        <w:jc w:val="both"/>
        <w:rPr>
          <w:rFonts w:ascii="Times New Roman" w:hAnsi="Times New Roman" w:cs="Times New Roman"/>
        </w:rPr>
      </w:pPr>
      <w:proofErr w:type="spellStart"/>
      <w:r w:rsidRPr="00325F11">
        <w:rPr>
          <w:rFonts w:ascii="Times New Roman" w:hAnsi="Times New Roman" w:cs="Times New Roman"/>
        </w:rPr>
        <w:t>Koefisiensi</w:t>
      </w:r>
      <w:proofErr w:type="spellEnd"/>
      <w:r w:rsidRPr="00325F11">
        <w:rPr>
          <w:rFonts w:ascii="Times New Roman" w:hAnsi="Times New Roman" w:cs="Times New Roman"/>
        </w:rPr>
        <w:t xml:space="preserve"> determinasi (R²) digunakan untuk mengukur </w:t>
      </w:r>
      <w:proofErr w:type="spellStart"/>
      <w:r w:rsidRPr="00325F11">
        <w:rPr>
          <w:rFonts w:ascii="Times New Roman" w:hAnsi="Times New Roman" w:cs="Times New Roman"/>
        </w:rPr>
        <w:t>ketidaksesuaian</w:t>
      </w:r>
      <w:proofErr w:type="spellEnd"/>
      <w:r w:rsidRPr="00325F11">
        <w:rPr>
          <w:rFonts w:ascii="Times New Roman" w:hAnsi="Times New Roman" w:cs="Times New Roman"/>
        </w:rPr>
        <w:t xml:space="preserve"> dari persamaan regresi yakni memberikan proporsi atau </w:t>
      </w:r>
      <w:proofErr w:type="spellStart"/>
      <w:r w:rsidRPr="00325F11">
        <w:rPr>
          <w:rFonts w:ascii="Times New Roman" w:hAnsi="Times New Roman" w:cs="Times New Roman"/>
        </w:rPr>
        <w:t>presentase</w:t>
      </w:r>
      <w:proofErr w:type="spellEnd"/>
      <w:r w:rsidRPr="00325F11">
        <w:rPr>
          <w:rFonts w:ascii="Times New Roman" w:hAnsi="Times New Roman" w:cs="Times New Roman"/>
        </w:rPr>
        <w:t xml:space="preserve"> total dalam variabel dependen yang dijelaskan oleh variabel  independen. </w:t>
      </w:r>
      <w:proofErr w:type="spellStart"/>
      <w:r w:rsidRPr="00325F11">
        <w:rPr>
          <w:rFonts w:ascii="Times New Roman" w:hAnsi="Times New Roman" w:cs="Times New Roman"/>
        </w:rPr>
        <w:t>Koefi</w:t>
      </w:r>
      <w:r>
        <w:rPr>
          <w:rFonts w:ascii="Times New Roman" w:hAnsi="Times New Roman" w:cs="Times New Roman"/>
        </w:rPr>
        <w:t>si</w:t>
      </w:r>
      <w:r w:rsidRPr="00325F11">
        <w:rPr>
          <w:rFonts w:ascii="Times New Roman" w:hAnsi="Times New Roman" w:cs="Times New Roman"/>
        </w:rPr>
        <w:t>ensi</w:t>
      </w:r>
      <w:proofErr w:type="spellEnd"/>
      <w:r w:rsidRPr="00325F11">
        <w:rPr>
          <w:rFonts w:ascii="Times New Roman" w:hAnsi="Times New Roman" w:cs="Times New Roman"/>
        </w:rPr>
        <w:t xml:space="preserve"> determinasi ini mengukur ketelitian dari model regresi yakni </w:t>
      </w:r>
      <w:proofErr w:type="spellStart"/>
      <w:r w:rsidRPr="00325F11">
        <w:rPr>
          <w:rFonts w:ascii="Times New Roman" w:hAnsi="Times New Roman" w:cs="Times New Roman"/>
        </w:rPr>
        <w:t>presentase</w:t>
      </w:r>
      <w:proofErr w:type="spellEnd"/>
      <w:r w:rsidRPr="00325F11">
        <w:rPr>
          <w:rFonts w:ascii="Times New Roman" w:hAnsi="Times New Roman" w:cs="Times New Roman"/>
        </w:rPr>
        <w:t xml:space="preserve"> kontribusi variabel X terhadap variabel Y dengan nilai </w:t>
      </w:r>
      <w:proofErr w:type="spellStart"/>
      <w:r w:rsidRPr="00325F11">
        <w:rPr>
          <w:rFonts w:ascii="Times New Roman" w:hAnsi="Times New Roman" w:cs="Times New Roman"/>
        </w:rPr>
        <w:t>koefisiensi</w:t>
      </w:r>
      <w:proofErr w:type="spellEnd"/>
      <w:r w:rsidRPr="00325F11">
        <w:rPr>
          <w:rFonts w:ascii="Times New Roman" w:hAnsi="Times New Roman" w:cs="Times New Roman"/>
        </w:rPr>
        <w:t xml:space="preserve"> determinasi antara variabel 0 sampai 1 (0 ≤ R²≤ 1), kecocokan model dikatakan lebih baik jika R² mendekati 1 yang </w:t>
      </w:r>
      <w:r w:rsidRPr="00325F11">
        <w:rPr>
          <w:rFonts w:ascii="Times New Roman" w:hAnsi="Times New Roman" w:cs="Times New Roman"/>
        </w:rPr>
        <w:lastRenderedPageBreak/>
        <w:t xml:space="preserve">berarti semakin baik variabel independen dalam menjelaskan variasi perubahan variabel dependen. </w:t>
      </w:r>
    </w:p>
    <w:p w14:paraId="29A1E89A" w14:textId="77777777" w:rsidR="004D4F0E" w:rsidRPr="00325F11" w:rsidRDefault="004D4F0E" w:rsidP="007523F3">
      <w:pPr>
        <w:spacing w:line="480" w:lineRule="auto"/>
        <w:ind w:left="426" w:firstLine="294"/>
        <w:jc w:val="both"/>
        <w:rPr>
          <w:rFonts w:ascii="Times New Roman" w:hAnsi="Times New Roman" w:cs="Times New Roman"/>
        </w:rPr>
      </w:pPr>
      <w:r w:rsidRPr="00325F11">
        <w:rPr>
          <w:rFonts w:ascii="Times New Roman" w:hAnsi="Times New Roman" w:cs="Times New Roman"/>
        </w:rPr>
        <w:t>Pengujian ini dimaksudkan untuk mengetahui tingkat kepastian yang paling baik dalam analisis regre</w:t>
      </w:r>
      <w:r>
        <w:rPr>
          <w:rFonts w:ascii="Times New Roman" w:hAnsi="Times New Roman" w:cs="Times New Roman"/>
        </w:rPr>
        <w:t>s</w:t>
      </w:r>
      <w:r w:rsidRPr="00325F11">
        <w:rPr>
          <w:rFonts w:ascii="Times New Roman" w:hAnsi="Times New Roman" w:cs="Times New Roman"/>
        </w:rPr>
        <w:t>i yang dinyatakan dengan koefisien determinasi majemuk (R²). R² =1 berarti variabel independen berpengaruh sempurna terhadap variabel dependen, sebaliknya jika R²=0 berarti variabel independen tidak berpengaruh terhadap variabel dependen.</w:t>
      </w:r>
    </w:p>
    <w:p w14:paraId="43652959" w14:textId="77777777" w:rsidR="004D4F0E" w:rsidRDefault="004D4F0E" w:rsidP="007523F3">
      <w:pPr>
        <w:pStyle w:val="DaftarParagraf"/>
        <w:spacing w:line="480" w:lineRule="auto"/>
        <w:ind w:left="426"/>
        <w:jc w:val="both"/>
        <w:rPr>
          <w:rFonts w:ascii="Times New Roman" w:hAnsi="Times New Roman" w:cs="Times New Roman"/>
          <w:b/>
          <w:bCs/>
        </w:rPr>
      </w:pPr>
    </w:p>
    <w:p w14:paraId="1AF012AA" w14:textId="77777777" w:rsidR="004D4F0E" w:rsidRPr="00325F11" w:rsidRDefault="004D4F0E" w:rsidP="007523F3">
      <w:pPr>
        <w:pStyle w:val="DaftarParagraf"/>
        <w:spacing w:line="480" w:lineRule="auto"/>
        <w:ind w:left="426"/>
        <w:jc w:val="both"/>
        <w:rPr>
          <w:rFonts w:ascii="Times New Roman" w:hAnsi="Times New Roman" w:cs="Times New Roman"/>
          <w:b/>
          <w:bCs/>
        </w:rPr>
      </w:pPr>
    </w:p>
    <w:p w14:paraId="0708BF08" w14:textId="77777777" w:rsidR="004D4F0E" w:rsidRPr="00325F11" w:rsidRDefault="004D4F0E" w:rsidP="007523F3">
      <w:pPr>
        <w:pStyle w:val="DaftarParagraf"/>
        <w:numPr>
          <w:ilvl w:val="2"/>
          <w:numId w:val="17"/>
        </w:numPr>
        <w:spacing w:line="480" w:lineRule="auto"/>
        <w:ind w:left="426" w:hanging="426"/>
        <w:jc w:val="both"/>
        <w:rPr>
          <w:rFonts w:ascii="Times New Roman" w:hAnsi="Times New Roman" w:cs="Times New Roman"/>
          <w:b/>
          <w:bCs/>
        </w:rPr>
      </w:pPr>
      <w:r w:rsidRPr="00325F11">
        <w:rPr>
          <w:rFonts w:ascii="Times New Roman" w:hAnsi="Times New Roman" w:cs="Times New Roman"/>
          <w:b/>
          <w:bCs/>
        </w:rPr>
        <w:t>Uji Hipotesis</w:t>
      </w:r>
    </w:p>
    <w:p w14:paraId="75953D04" w14:textId="49C06937" w:rsidR="004D4F0E" w:rsidRPr="00325F11" w:rsidRDefault="004D4F0E" w:rsidP="007523F3">
      <w:pPr>
        <w:pStyle w:val="DaftarParagraf"/>
        <w:spacing w:line="480" w:lineRule="auto"/>
        <w:ind w:left="308" w:firstLine="412"/>
        <w:jc w:val="both"/>
        <w:rPr>
          <w:rFonts w:ascii="Times New Roman" w:hAnsi="Times New Roman" w:cs="Times New Roman"/>
        </w:rPr>
      </w:pPr>
      <w:r w:rsidRPr="00325F11">
        <w:rPr>
          <w:rFonts w:ascii="Times New Roman" w:hAnsi="Times New Roman" w:cs="Times New Roman"/>
        </w:rPr>
        <w:t xml:space="preserve">Uji hipotesis pada penelitian ini  bertujuan untuk mengetahui pengaruh variabel independen yang terdiri dari konservatisme akuntansi dan </w:t>
      </w:r>
      <w:proofErr w:type="spellStart"/>
      <w:r w:rsidRPr="00C27112">
        <w:rPr>
          <w:rFonts w:ascii="Times New Roman" w:hAnsi="Times New Roman" w:cs="Times New Roman"/>
          <w:i/>
          <w:iCs/>
        </w:rPr>
        <w:t>corporate</w:t>
      </w:r>
      <w:proofErr w:type="spellEnd"/>
      <w:r w:rsidRPr="00C27112">
        <w:rPr>
          <w:rFonts w:ascii="Times New Roman" w:hAnsi="Times New Roman" w:cs="Times New Roman"/>
          <w:i/>
          <w:iCs/>
        </w:rPr>
        <w:t xml:space="preserve"> </w:t>
      </w:r>
      <w:proofErr w:type="spellStart"/>
      <w:r w:rsidRPr="00C27112">
        <w:rPr>
          <w:rFonts w:ascii="Times New Roman" w:hAnsi="Times New Roman" w:cs="Times New Roman"/>
          <w:i/>
          <w:iCs/>
        </w:rPr>
        <w:t>governance</w:t>
      </w:r>
      <w:proofErr w:type="spellEnd"/>
      <w:r w:rsidR="00FA195F">
        <w:rPr>
          <w:rFonts w:ascii="Times New Roman" w:hAnsi="Times New Roman" w:cs="Times New Roman"/>
          <w:i/>
          <w:iCs/>
        </w:rPr>
        <w:t xml:space="preserve"> </w:t>
      </w:r>
      <w:r w:rsidR="00FA195F">
        <w:rPr>
          <w:rFonts w:ascii="Times New Roman" w:hAnsi="Times New Roman" w:cs="Times New Roman"/>
        </w:rPr>
        <w:t xml:space="preserve">dengan indikatornya yaitu kepemilikan manajerial, dewan komisaris independen dan </w:t>
      </w:r>
      <w:r w:rsidR="00C66976">
        <w:rPr>
          <w:rFonts w:ascii="Times New Roman" w:hAnsi="Times New Roman" w:cs="Times New Roman"/>
        </w:rPr>
        <w:t>komite audit</w:t>
      </w:r>
      <w:r w:rsidRPr="00C27112">
        <w:rPr>
          <w:rFonts w:ascii="Times New Roman" w:hAnsi="Times New Roman" w:cs="Times New Roman"/>
          <w:i/>
          <w:iCs/>
        </w:rPr>
        <w:t xml:space="preserve"> </w:t>
      </w:r>
      <w:r w:rsidRPr="00325F11">
        <w:rPr>
          <w:rFonts w:ascii="Times New Roman" w:hAnsi="Times New Roman" w:cs="Times New Roman"/>
        </w:rPr>
        <w:t xml:space="preserve">terhadap variabel dependen yaitu </w:t>
      </w:r>
      <w:proofErr w:type="spellStart"/>
      <w:r w:rsidRPr="00C27112">
        <w:rPr>
          <w:rFonts w:ascii="Times New Roman" w:hAnsi="Times New Roman" w:cs="Times New Roman"/>
          <w:i/>
          <w:iCs/>
        </w:rPr>
        <w:t>tax</w:t>
      </w:r>
      <w:proofErr w:type="spellEnd"/>
      <w:r w:rsidRPr="00C27112">
        <w:rPr>
          <w:rFonts w:ascii="Times New Roman" w:hAnsi="Times New Roman" w:cs="Times New Roman"/>
          <w:i/>
          <w:iCs/>
        </w:rPr>
        <w:t xml:space="preserve"> </w:t>
      </w:r>
      <w:proofErr w:type="spellStart"/>
      <w:r w:rsidRPr="00C27112">
        <w:rPr>
          <w:rFonts w:ascii="Times New Roman" w:hAnsi="Times New Roman" w:cs="Times New Roman"/>
          <w:i/>
          <w:iCs/>
        </w:rPr>
        <w:t>avoidance</w:t>
      </w:r>
      <w:proofErr w:type="spellEnd"/>
      <w:r w:rsidRPr="00C27112">
        <w:rPr>
          <w:rFonts w:ascii="Times New Roman" w:hAnsi="Times New Roman" w:cs="Times New Roman"/>
          <w:i/>
          <w:iCs/>
        </w:rPr>
        <w:t>.</w:t>
      </w:r>
      <w:r w:rsidRPr="00325F11">
        <w:rPr>
          <w:rFonts w:ascii="Times New Roman" w:hAnsi="Times New Roman" w:cs="Times New Roman"/>
        </w:rPr>
        <w:t xml:space="preserve"> Uji hipotesis dilakukan dengan menggunakan analisis regresi linier berganda, karena penelitian ini melibatkan lebih dari satu variabel independen. Pengujian dilakukan dengan menggunakan SPSS. </w:t>
      </w:r>
    </w:p>
    <w:p w14:paraId="7952BB9C" w14:textId="77777777" w:rsidR="004D4F0E" w:rsidRDefault="004D4F0E" w:rsidP="007523F3">
      <w:pPr>
        <w:pStyle w:val="DaftarParagraf"/>
        <w:spacing w:line="480" w:lineRule="auto"/>
        <w:ind w:left="308" w:firstLine="412"/>
        <w:jc w:val="both"/>
        <w:rPr>
          <w:rFonts w:ascii="Times New Roman" w:hAnsi="Times New Roman" w:cs="Times New Roman"/>
        </w:rPr>
      </w:pPr>
      <w:r w:rsidRPr="00325F11">
        <w:rPr>
          <w:rFonts w:ascii="Times New Roman" w:hAnsi="Times New Roman" w:cs="Times New Roman"/>
        </w:rPr>
        <w:t>Menurut Sugiyono (20</w:t>
      </w:r>
      <w:r>
        <w:rPr>
          <w:rFonts w:ascii="Times New Roman" w:hAnsi="Times New Roman" w:cs="Times New Roman"/>
        </w:rPr>
        <w:t>03</w:t>
      </w:r>
      <w:r w:rsidRPr="00325F11">
        <w:rPr>
          <w:rFonts w:ascii="Times New Roman" w:hAnsi="Times New Roman" w:cs="Times New Roman"/>
        </w:rPr>
        <w:t xml:space="preserve">) menjelaskan bahwa regresi linier berganda digunakan untuk menganalisis hubungan </w:t>
      </w:r>
      <w:proofErr w:type="spellStart"/>
      <w:r w:rsidRPr="00325F11">
        <w:rPr>
          <w:rFonts w:ascii="Times New Roman" w:hAnsi="Times New Roman" w:cs="Times New Roman"/>
        </w:rPr>
        <w:t>kuasal</w:t>
      </w:r>
      <w:proofErr w:type="spellEnd"/>
      <w:r w:rsidRPr="00325F11">
        <w:rPr>
          <w:rFonts w:ascii="Times New Roman" w:hAnsi="Times New Roman" w:cs="Times New Roman"/>
        </w:rPr>
        <w:t xml:space="preserve"> antara dua atau lebih variabel independen terhadap satu variabel dependen, sehingga peneliti dapat mengetahui besarnya pengaruh masing-masing variabel independen baik secara parsial maupun simultan. </w:t>
      </w:r>
    </w:p>
    <w:p w14:paraId="75F444EF" w14:textId="77777777" w:rsidR="004D4F0E" w:rsidRPr="00325F11" w:rsidRDefault="004D4F0E" w:rsidP="007523F3">
      <w:pPr>
        <w:pStyle w:val="DaftarParagraf"/>
        <w:spacing w:line="480" w:lineRule="auto"/>
        <w:ind w:left="308" w:firstLine="412"/>
        <w:jc w:val="both"/>
        <w:rPr>
          <w:rFonts w:ascii="Times New Roman" w:hAnsi="Times New Roman" w:cs="Times New Roman"/>
        </w:rPr>
      </w:pPr>
      <w:r w:rsidRPr="00325F11">
        <w:rPr>
          <w:rFonts w:ascii="Times New Roman" w:hAnsi="Times New Roman" w:cs="Times New Roman"/>
        </w:rPr>
        <w:lastRenderedPageBreak/>
        <w:t>Sejalan dengan pendapat tersebut, Ghozali (2021), regresi linier berganda bertujuan untuk mengetahui arah hubungan antara variabel independen dengan variabel dependen, apakah masing-masing variabel independen berhubungan positif atau negatif, serta untuk memprediksi nilai variabel dependen apabila nilai variabel independen mengalami perubahan.</w:t>
      </w:r>
    </w:p>
    <w:p w14:paraId="37056901" w14:textId="77777777" w:rsidR="004D4F0E" w:rsidRPr="00325F11" w:rsidRDefault="004D4F0E" w:rsidP="007523F3">
      <w:pPr>
        <w:spacing w:line="480" w:lineRule="auto"/>
        <w:jc w:val="both"/>
        <w:rPr>
          <w:rFonts w:ascii="Times New Roman" w:hAnsi="Times New Roman" w:cs="Times New Roman"/>
          <w:b/>
          <w:bCs/>
        </w:rPr>
      </w:pPr>
    </w:p>
    <w:p w14:paraId="659A1FA8" w14:textId="77777777" w:rsidR="004D4F0E" w:rsidRPr="00325F11" w:rsidRDefault="004D4F0E" w:rsidP="007523F3">
      <w:pPr>
        <w:spacing w:line="480" w:lineRule="auto"/>
        <w:jc w:val="both"/>
        <w:rPr>
          <w:rFonts w:ascii="Times New Roman" w:hAnsi="Times New Roman" w:cs="Times New Roman"/>
          <w:b/>
          <w:bCs/>
        </w:rPr>
      </w:pPr>
    </w:p>
    <w:p w14:paraId="64BD5721" w14:textId="77777777" w:rsidR="004D4F0E" w:rsidRPr="00325F11" w:rsidRDefault="004D4F0E" w:rsidP="007523F3">
      <w:pPr>
        <w:spacing w:line="480" w:lineRule="auto"/>
        <w:jc w:val="both"/>
        <w:rPr>
          <w:rFonts w:ascii="Times New Roman" w:hAnsi="Times New Roman" w:cs="Times New Roman"/>
          <w:b/>
          <w:bCs/>
        </w:rPr>
      </w:pPr>
    </w:p>
    <w:p w14:paraId="4EC48ACB" w14:textId="77777777" w:rsidR="004D4F0E" w:rsidRPr="00325F11" w:rsidRDefault="004D4F0E" w:rsidP="007523F3">
      <w:pPr>
        <w:spacing w:line="480" w:lineRule="auto"/>
        <w:jc w:val="both"/>
        <w:rPr>
          <w:rFonts w:ascii="Times New Roman" w:hAnsi="Times New Roman" w:cs="Times New Roman"/>
          <w:b/>
          <w:bCs/>
        </w:rPr>
      </w:pPr>
    </w:p>
    <w:p w14:paraId="650D669C" w14:textId="77777777" w:rsidR="004D4F0E" w:rsidRPr="00325F11" w:rsidRDefault="004D4F0E" w:rsidP="007523F3">
      <w:pPr>
        <w:spacing w:line="480" w:lineRule="auto"/>
        <w:jc w:val="both"/>
        <w:rPr>
          <w:rFonts w:ascii="Times New Roman" w:hAnsi="Times New Roman" w:cs="Times New Roman"/>
          <w:b/>
          <w:bCs/>
        </w:rPr>
      </w:pPr>
    </w:p>
    <w:p w14:paraId="4E2658D8" w14:textId="77777777" w:rsidR="004D4F0E" w:rsidRDefault="004D4F0E" w:rsidP="007523F3">
      <w:pPr>
        <w:spacing w:line="480" w:lineRule="auto"/>
        <w:jc w:val="both"/>
        <w:rPr>
          <w:rFonts w:ascii="Times New Roman" w:hAnsi="Times New Roman" w:cs="Times New Roman"/>
          <w:b/>
          <w:bCs/>
        </w:rPr>
      </w:pPr>
    </w:p>
    <w:p w14:paraId="488B8CC8" w14:textId="77777777" w:rsidR="001248DB" w:rsidRDefault="001248DB" w:rsidP="007523F3">
      <w:pPr>
        <w:spacing w:line="480" w:lineRule="auto"/>
        <w:jc w:val="both"/>
        <w:rPr>
          <w:rFonts w:ascii="Times New Roman" w:hAnsi="Times New Roman" w:cs="Times New Roman"/>
          <w:b/>
          <w:bCs/>
        </w:rPr>
      </w:pPr>
    </w:p>
    <w:p w14:paraId="4428F6EC" w14:textId="77777777" w:rsidR="001248DB" w:rsidRDefault="001248DB" w:rsidP="007523F3">
      <w:pPr>
        <w:spacing w:line="480" w:lineRule="auto"/>
        <w:jc w:val="both"/>
        <w:rPr>
          <w:rFonts w:ascii="Times New Roman" w:hAnsi="Times New Roman" w:cs="Times New Roman"/>
          <w:b/>
          <w:bCs/>
        </w:rPr>
      </w:pPr>
    </w:p>
    <w:p w14:paraId="6EFFA0ED" w14:textId="77777777" w:rsidR="001248DB" w:rsidRDefault="001248DB" w:rsidP="007523F3">
      <w:pPr>
        <w:spacing w:line="480" w:lineRule="auto"/>
        <w:jc w:val="both"/>
        <w:rPr>
          <w:rFonts w:ascii="Times New Roman" w:hAnsi="Times New Roman" w:cs="Times New Roman"/>
          <w:b/>
          <w:bCs/>
        </w:rPr>
      </w:pPr>
    </w:p>
    <w:p w14:paraId="6D5344AB" w14:textId="77777777" w:rsidR="001248DB" w:rsidRDefault="001248DB" w:rsidP="007523F3">
      <w:pPr>
        <w:spacing w:line="480" w:lineRule="auto"/>
        <w:jc w:val="both"/>
        <w:rPr>
          <w:rFonts w:ascii="Times New Roman" w:hAnsi="Times New Roman" w:cs="Times New Roman"/>
          <w:b/>
          <w:bCs/>
        </w:rPr>
      </w:pPr>
    </w:p>
    <w:p w14:paraId="3D004226" w14:textId="77777777" w:rsidR="001248DB" w:rsidRDefault="001248DB" w:rsidP="007523F3">
      <w:pPr>
        <w:spacing w:line="480" w:lineRule="auto"/>
        <w:jc w:val="both"/>
        <w:rPr>
          <w:rFonts w:ascii="Times New Roman" w:hAnsi="Times New Roman" w:cs="Times New Roman"/>
          <w:b/>
          <w:bCs/>
        </w:rPr>
      </w:pPr>
    </w:p>
    <w:p w14:paraId="02A61CD2" w14:textId="77777777" w:rsidR="001248DB" w:rsidRDefault="001248DB" w:rsidP="007523F3">
      <w:pPr>
        <w:spacing w:line="480" w:lineRule="auto"/>
        <w:jc w:val="both"/>
        <w:rPr>
          <w:rFonts w:ascii="Times New Roman" w:hAnsi="Times New Roman" w:cs="Times New Roman"/>
          <w:b/>
          <w:bCs/>
        </w:rPr>
      </w:pPr>
    </w:p>
    <w:p w14:paraId="222BBD57" w14:textId="77777777" w:rsidR="001248DB" w:rsidRDefault="001248DB" w:rsidP="007523F3">
      <w:pPr>
        <w:spacing w:line="480" w:lineRule="auto"/>
        <w:jc w:val="both"/>
        <w:rPr>
          <w:rFonts w:ascii="Times New Roman" w:hAnsi="Times New Roman" w:cs="Times New Roman"/>
          <w:b/>
          <w:bCs/>
        </w:rPr>
      </w:pPr>
    </w:p>
    <w:p w14:paraId="67DC3F5A" w14:textId="77777777" w:rsidR="001248DB" w:rsidRDefault="001248DB" w:rsidP="007523F3">
      <w:pPr>
        <w:spacing w:line="480" w:lineRule="auto"/>
        <w:jc w:val="both"/>
        <w:rPr>
          <w:rFonts w:ascii="Times New Roman" w:hAnsi="Times New Roman" w:cs="Times New Roman"/>
          <w:b/>
          <w:bCs/>
        </w:rPr>
      </w:pPr>
    </w:p>
    <w:p w14:paraId="302B3F12" w14:textId="77777777" w:rsidR="004D4F0E" w:rsidRPr="00325F11" w:rsidRDefault="004D4F0E" w:rsidP="007523F3">
      <w:pPr>
        <w:spacing w:line="480" w:lineRule="auto"/>
        <w:jc w:val="center"/>
        <w:rPr>
          <w:rFonts w:ascii="Times New Roman" w:hAnsi="Times New Roman" w:cs="Times New Roman"/>
        </w:rPr>
      </w:pPr>
      <w:r w:rsidRPr="00325F11">
        <w:rPr>
          <w:rFonts w:ascii="Times New Roman" w:hAnsi="Times New Roman" w:cs="Times New Roman"/>
          <w:b/>
          <w:bCs/>
        </w:rPr>
        <w:lastRenderedPageBreak/>
        <w:t>DAFTAR PUSTAKA</w:t>
      </w:r>
    </w:p>
    <w:p w14:paraId="061F5EE6"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Savitri, E. (2016). </w:t>
      </w:r>
      <w:r w:rsidRPr="00A557A4">
        <w:rPr>
          <w:rFonts w:ascii="Times New Roman" w:hAnsi="Times New Roman" w:cs="Times New Roman"/>
          <w:i/>
          <w:iCs/>
          <w:sz w:val="22"/>
          <w:szCs w:val="22"/>
        </w:rPr>
        <w:t xml:space="preserve">Konservatisme Akuntansi: Cara Pengukuran, Tinjauan Empiris dan </w:t>
      </w:r>
      <w:proofErr w:type="spellStart"/>
      <w:r w:rsidRPr="00A557A4">
        <w:rPr>
          <w:rFonts w:ascii="Times New Roman" w:hAnsi="Times New Roman" w:cs="Times New Roman"/>
          <w:i/>
          <w:iCs/>
          <w:sz w:val="22"/>
          <w:szCs w:val="22"/>
        </w:rPr>
        <w:t>Faktor-Faktor</w:t>
      </w:r>
      <w:proofErr w:type="spellEnd"/>
      <w:r w:rsidRPr="00A557A4">
        <w:rPr>
          <w:rFonts w:ascii="Times New Roman" w:hAnsi="Times New Roman" w:cs="Times New Roman"/>
          <w:i/>
          <w:iCs/>
          <w:sz w:val="22"/>
          <w:szCs w:val="22"/>
        </w:rPr>
        <w:t xml:space="preserve"> yang Mempengaruhi</w:t>
      </w:r>
      <w:r w:rsidRPr="00A557A4">
        <w:rPr>
          <w:rFonts w:ascii="Times New Roman" w:hAnsi="Times New Roman" w:cs="Times New Roman"/>
          <w:sz w:val="22"/>
          <w:szCs w:val="22"/>
        </w:rPr>
        <w:t>. Yogyakarta: Pustaka Sahila Yogyakarta.</w:t>
      </w:r>
    </w:p>
    <w:p w14:paraId="7C884A5C" w14:textId="77777777" w:rsidR="004D4F0E" w:rsidRPr="00A83356" w:rsidRDefault="004D4F0E" w:rsidP="007523F3">
      <w:pPr>
        <w:spacing w:line="240" w:lineRule="auto"/>
        <w:jc w:val="both"/>
        <w:rPr>
          <w:rFonts w:ascii="Times New Roman" w:hAnsi="Times New Roman" w:cs="Times New Roman"/>
          <w:i/>
          <w:iCs/>
          <w:sz w:val="22"/>
          <w:szCs w:val="22"/>
        </w:rPr>
      </w:pPr>
      <w:r w:rsidRPr="00A557A4">
        <w:rPr>
          <w:rFonts w:ascii="Times New Roman" w:hAnsi="Times New Roman" w:cs="Times New Roman"/>
          <w:sz w:val="22"/>
          <w:szCs w:val="22"/>
        </w:rPr>
        <w:t xml:space="preserve">FASB. (1980). </w:t>
      </w:r>
      <w:proofErr w:type="spellStart"/>
      <w:r w:rsidRPr="00A83356">
        <w:rPr>
          <w:rFonts w:ascii="Times New Roman" w:hAnsi="Times New Roman" w:cs="Times New Roman"/>
          <w:i/>
          <w:iCs/>
          <w:sz w:val="22"/>
          <w:szCs w:val="22"/>
        </w:rPr>
        <w:t>Statement</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of</w:t>
      </w:r>
      <w:proofErr w:type="spellEnd"/>
      <w:r w:rsidRPr="00A83356">
        <w:rPr>
          <w:rFonts w:ascii="Times New Roman" w:hAnsi="Times New Roman" w:cs="Times New Roman"/>
          <w:i/>
          <w:iCs/>
          <w:sz w:val="22"/>
          <w:szCs w:val="22"/>
        </w:rPr>
        <w:t xml:space="preserve"> Financial </w:t>
      </w:r>
      <w:proofErr w:type="spellStart"/>
      <w:r w:rsidRPr="00A83356">
        <w:rPr>
          <w:rFonts w:ascii="Times New Roman" w:hAnsi="Times New Roman" w:cs="Times New Roman"/>
          <w:i/>
          <w:iCs/>
          <w:sz w:val="22"/>
          <w:szCs w:val="22"/>
        </w:rPr>
        <w:t>Accounting</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Concept</w:t>
      </w:r>
      <w:proofErr w:type="spellEnd"/>
      <w:r w:rsidRPr="00A83356">
        <w:rPr>
          <w:rFonts w:ascii="Times New Roman" w:hAnsi="Times New Roman" w:cs="Times New Roman"/>
          <w:i/>
          <w:iCs/>
          <w:sz w:val="22"/>
          <w:szCs w:val="22"/>
        </w:rPr>
        <w:t xml:space="preserve"> No.2: </w:t>
      </w:r>
      <w:proofErr w:type="spellStart"/>
      <w:r w:rsidRPr="00A83356">
        <w:rPr>
          <w:rFonts w:ascii="Times New Roman" w:hAnsi="Times New Roman" w:cs="Times New Roman"/>
          <w:i/>
          <w:iCs/>
          <w:sz w:val="22"/>
          <w:szCs w:val="22"/>
        </w:rPr>
        <w:t>Qualitative</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Characteristics</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of</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Accounting</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Information</w:t>
      </w:r>
      <w:proofErr w:type="spellEnd"/>
    </w:p>
    <w:p w14:paraId="13999D17"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Ghozali, dan Chariri (2007). </w:t>
      </w:r>
      <w:r w:rsidRPr="00A557A4">
        <w:rPr>
          <w:rFonts w:ascii="Times New Roman" w:hAnsi="Times New Roman" w:cs="Times New Roman"/>
          <w:i/>
          <w:iCs/>
          <w:sz w:val="22"/>
          <w:szCs w:val="22"/>
        </w:rPr>
        <w:t>Teori Akuntansi</w:t>
      </w:r>
      <w:r w:rsidRPr="00A557A4">
        <w:rPr>
          <w:rFonts w:ascii="Times New Roman" w:hAnsi="Times New Roman" w:cs="Times New Roman"/>
          <w:sz w:val="22"/>
          <w:szCs w:val="22"/>
        </w:rPr>
        <w:t>. Semarang: Badan Penerbit Undip.</w:t>
      </w:r>
    </w:p>
    <w:p w14:paraId="072C43F7"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Sugiyono. (2003). </w:t>
      </w:r>
      <w:r w:rsidRPr="00A557A4">
        <w:rPr>
          <w:rFonts w:ascii="Times New Roman" w:hAnsi="Times New Roman" w:cs="Times New Roman"/>
          <w:i/>
          <w:iCs/>
          <w:sz w:val="22"/>
          <w:szCs w:val="22"/>
        </w:rPr>
        <w:t>Metode Penelitian Kuantitatif, Kualitatif dan R&amp;D.</w:t>
      </w:r>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Bandung:Alfabeta</w:t>
      </w:r>
      <w:proofErr w:type="spellEnd"/>
      <w:r w:rsidRPr="00A557A4">
        <w:rPr>
          <w:rFonts w:ascii="Times New Roman" w:hAnsi="Times New Roman" w:cs="Times New Roman"/>
          <w:sz w:val="22"/>
          <w:szCs w:val="22"/>
        </w:rPr>
        <w:t>.</w:t>
      </w:r>
    </w:p>
    <w:p w14:paraId="48380E95"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Sugiyono. (2017). </w:t>
      </w:r>
      <w:r w:rsidRPr="00A557A4">
        <w:rPr>
          <w:rFonts w:ascii="Times New Roman" w:hAnsi="Times New Roman" w:cs="Times New Roman"/>
          <w:i/>
          <w:iCs/>
          <w:sz w:val="22"/>
          <w:szCs w:val="22"/>
        </w:rPr>
        <w:t>Metode Penelitian Kuantitatif, Kualitatif dan R&amp;D.</w:t>
      </w:r>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Bandung:Alfabeta</w:t>
      </w:r>
      <w:proofErr w:type="spellEnd"/>
      <w:r w:rsidRPr="00A557A4">
        <w:rPr>
          <w:rFonts w:ascii="Times New Roman" w:hAnsi="Times New Roman" w:cs="Times New Roman"/>
          <w:sz w:val="22"/>
          <w:szCs w:val="22"/>
        </w:rPr>
        <w:t>.</w:t>
      </w:r>
    </w:p>
    <w:p w14:paraId="29943848"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Nuramalia, Dhinda. </w:t>
      </w:r>
      <w:proofErr w:type="spellStart"/>
      <w:r w:rsidRPr="00A557A4">
        <w:rPr>
          <w:rFonts w:ascii="Times New Roman" w:hAnsi="Times New Roman" w:cs="Times New Roman"/>
          <w:sz w:val="22"/>
          <w:szCs w:val="22"/>
        </w:rPr>
        <w:t>et</w:t>
      </w:r>
      <w:proofErr w:type="spellEnd"/>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al.</w:t>
      </w:r>
      <w:proofErr w:type="spellEnd"/>
      <w:r w:rsidRPr="00A557A4">
        <w:rPr>
          <w:rFonts w:ascii="Times New Roman" w:hAnsi="Times New Roman" w:cs="Times New Roman"/>
          <w:sz w:val="22"/>
          <w:szCs w:val="22"/>
        </w:rPr>
        <w:t xml:space="preserve"> (2021). </w:t>
      </w:r>
      <w:r w:rsidRPr="00A557A4">
        <w:rPr>
          <w:rFonts w:ascii="Times New Roman" w:hAnsi="Times New Roman" w:cs="Times New Roman"/>
          <w:i/>
          <w:iCs/>
          <w:sz w:val="22"/>
          <w:szCs w:val="22"/>
        </w:rPr>
        <w:t>Menilik Penghindaran Pajak di Perusahaan Pertambangan</w:t>
      </w:r>
      <w:r w:rsidRPr="00A557A4">
        <w:rPr>
          <w:rFonts w:ascii="Times New Roman" w:hAnsi="Times New Roman" w:cs="Times New Roman"/>
          <w:sz w:val="22"/>
          <w:szCs w:val="22"/>
        </w:rPr>
        <w:t>. 07(02). 201-214. JIAFE (Jurnal Ilmiah Akuntansi Fakultas Ekonomi)</w:t>
      </w:r>
    </w:p>
    <w:p w14:paraId="363FE6F1"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Dayani, dan Suryandari (2022). </w:t>
      </w:r>
      <w:proofErr w:type="spellStart"/>
      <w:r w:rsidRPr="00A83356">
        <w:rPr>
          <w:rFonts w:ascii="Times New Roman" w:hAnsi="Times New Roman" w:cs="Times New Roman"/>
          <w:i/>
          <w:iCs/>
          <w:sz w:val="22"/>
          <w:szCs w:val="22"/>
        </w:rPr>
        <w:t>Tax</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Avoidance</w:t>
      </w:r>
      <w:proofErr w:type="spellEnd"/>
      <w:r w:rsidRPr="00A83356">
        <w:rPr>
          <w:rFonts w:ascii="Times New Roman" w:hAnsi="Times New Roman" w:cs="Times New Roman"/>
          <w:i/>
          <w:iCs/>
          <w:sz w:val="22"/>
          <w:szCs w:val="22"/>
        </w:rPr>
        <w:t xml:space="preserve"> pada Perusahaan Sektor Pertambangan di Indonesia</w:t>
      </w:r>
      <w:r w:rsidRPr="00A557A4">
        <w:rPr>
          <w:rFonts w:ascii="Times New Roman" w:hAnsi="Times New Roman" w:cs="Times New Roman"/>
          <w:sz w:val="22"/>
          <w:szCs w:val="22"/>
        </w:rPr>
        <w:t>. 04(01). 41-56. IJAB (</w:t>
      </w:r>
      <w:r w:rsidRPr="00A83356">
        <w:rPr>
          <w:rFonts w:ascii="Times New Roman" w:hAnsi="Times New Roman" w:cs="Times New Roman"/>
          <w:i/>
          <w:iCs/>
          <w:sz w:val="22"/>
          <w:szCs w:val="22"/>
        </w:rPr>
        <w:t xml:space="preserve">Indonesian </w:t>
      </w:r>
      <w:proofErr w:type="spellStart"/>
      <w:r w:rsidRPr="00A83356">
        <w:rPr>
          <w:rFonts w:ascii="Times New Roman" w:hAnsi="Times New Roman" w:cs="Times New Roman"/>
          <w:i/>
          <w:iCs/>
          <w:sz w:val="22"/>
          <w:szCs w:val="22"/>
        </w:rPr>
        <w:t>Journal</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of</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Accounting</w:t>
      </w:r>
      <w:proofErr w:type="spellEnd"/>
      <w:r w:rsidRPr="00A83356">
        <w:rPr>
          <w:rFonts w:ascii="Times New Roman" w:hAnsi="Times New Roman" w:cs="Times New Roman"/>
          <w:i/>
          <w:iCs/>
          <w:sz w:val="22"/>
          <w:szCs w:val="22"/>
        </w:rPr>
        <w:t xml:space="preserve">  </w:t>
      </w:r>
      <w:proofErr w:type="spellStart"/>
      <w:r w:rsidRPr="00A83356">
        <w:rPr>
          <w:rFonts w:ascii="Times New Roman" w:hAnsi="Times New Roman" w:cs="Times New Roman"/>
          <w:i/>
          <w:iCs/>
          <w:sz w:val="22"/>
          <w:szCs w:val="22"/>
        </w:rPr>
        <w:t>and</w:t>
      </w:r>
      <w:proofErr w:type="spellEnd"/>
      <w:r w:rsidRPr="00A83356">
        <w:rPr>
          <w:rFonts w:ascii="Times New Roman" w:hAnsi="Times New Roman" w:cs="Times New Roman"/>
          <w:i/>
          <w:iCs/>
          <w:sz w:val="22"/>
          <w:szCs w:val="22"/>
        </w:rPr>
        <w:t xml:space="preserve"> Business</w:t>
      </w:r>
      <w:r w:rsidRPr="00A557A4">
        <w:rPr>
          <w:rFonts w:ascii="Times New Roman" w:hAnsi="Times New Roman" w:cs="Times New Roman"/>
          <w:sz w:val="22"/>
          <w:szCs w:val="22"/>
        </w:rPr>
        <w:t>)</w:t>
      </w:r>
    </w:p>
    <w:p w14:paraId="4C8B7BA6"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Juanda, A. (2007). </w:t>
      </w:r>
      <w:r w:rsidRPr="001B3167">
        <w:rPr>
          <w:rFonts w:ascii="Times New Roman" w:hAnsi="Times New Roman" w:cs="Times New Roman"/>
          <w:i/>
          <w:iCs/>
          <w:sz w:val="22"/>
          <w:szCs w:val="22"/>
        </w:rPr>
        <w:t xml:space="preserve">Pengaruh Risiko </w:t>
      </w:r>
      <w:proofErr w:type="spellStart"/>
      <w:r w:rsidRPr="001B3167">
        <w:rPr>
          <w:rFonts w:ascii="Times New Roman" w:hAnsi="Times New Roman" w:cs="Times New Roman"/>
          <w:i/>
          <w:iCs/>
          <w:sz w:val="22"/>
          <w:szCs w:val="22"/>
        </w:rPr>
        <w:t>Litigasi</w:t>
      </w:r>
      <w:proofErr w:type="spellEnd"/>
      <w:r w:rsidRPr="001B3167">
        <w:rPr>
          <w:rFonts w:ascii="Times New Roman" w:hAnsi="Times New Roman" w:cs="Times New Roman"/>
          <w:i/>
          <w:iCs/>
          <w:sz w:val="22"/>
          <w:szCs w:val="22"/>
        </w:rPr>
        <w:t xml:space="preserve"> dan Tipe Strategi terhadap Hubungan Antara Konflik Kepentingan dan Konservatisme Akuntansi</w:t>
      </w:r>
      <w:r w:rsidRPr="00A557A4">
        <w:rPr>
          <w:rFonts w:ascii="Times New Roman" w:hAnsi="Times New Roman" w:cs="Times New Roman"/>
          <w:sz w:val="22"/>
          <w:szCs w:val="22"/>
        </w:rPr>
        <w:t xml:space="preserve">. Simposium Nasional Akuntansi X </w:t>
      </w:r>
    </w:p>
    <w:p w14:paraId="1E136FD1"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Jensen, </w:t>
      </w:r>
      <w:proofErr w:type="spellStart"/>
      <w:r w:rsidRPr="00A557A4">
        <w:rPr>
          <w:rFonts w:ascii="Times New Roman" w:hAnsi="Times New Roman" w:cs="Times New Roman"/>
          <w:sz w:val="22"/>
          <w:szCs w:val="22"/>
        </w:rPr>
        <w:t>and</w:t>
      </w:r>
      <w:proofErr w:type="spellEnd"/>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Meckling</w:t>
      </w:r>
      <w:proofErr w:type="spellEnd"/>
      <w:r w:rsidRPr="00A557A4">
        <w:rPr>
          <w:rFonts w:ascii="Times New Roman" w:hAnsi="Times New Roman" w:cs="Times New Roman"/>
          <w:sz w:val="22"/>
          <w:szCs w:val="22"/>
        </w:rPr>
        <w:t xml:space="preserve"> (1976).</w:t>
      </w:r>
      <w:proofErr w:type="spellStart"/>
      <w:r w:rsidRPr="001B3167">
        <w:rPr>
          <w:rFonts w:ascii="Times New Roman" w:hAnsi="Times New Roman" w:cs="Times New Roman"/>
          <w:i/>
          <w:iCs/>
          <w:sz w:val="22"/>
          <w:szCs w:val="22"/>
        </w:rPr>
        <w:t>Theory</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of</w:t>
      </w:r>
      <w:proofErr w:type="spellEnd"/>
      <w:r w:rsidRPr="001B3167">
        <w:rPr>
          <w:rFonts w:ascii="Times New Roman" w:hAnsi="Times New Roman" w:cs="Times New Roman"/>
          <w:i/>
          <w:iCs/>
          <w:sz w:val="22"/>
          <w:szCs w:val="22"/>
        </w:rPr>
        <w:t xml:space="preserve"> The </w:t>
      </w:r>
      <w:proofErr w:type="spellStart"/>
      <w:r w:rsidRPr="001B3167">
        <w:rPr>
          <w:rFonts w:ascii="Times New Roman" w:hAnsi="Times New Roman" w:cs="Times New Roman"/>
          <w:i/>
          <w:iCs/>
          <w:sz w:val="22"/>
          <w:szCs w:val="22"/>
        </w:rPr>
        <w:t>Firm</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Managerial</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Behavior</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Agency</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Codt</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and</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Ownership</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Structure</w:t>
      </w:r>
      <w:proofErr w:type="spellEnd"/>
      <w:r w:rsidRPr="001B3167">
        <w:rPr>
          <w:rFonts w:ascii="Times New Roman" w:hAnsi="Times New Roman" w:cs="Times New Roman"/>
          <w:i/>
          <w:iCs/>
          <w:sz w:val="22"/>
          <w:szCs w:val="22"/>
        </w:rPr>
        <w:t>.</w:t>
      </w:r>
      <w:r w:rsidRPr="00A557A4">
        <w:rPr>
          <w:rFonts w:ascii="Times New Roman" w:hAnsi="Times New Roman" w:cs="Times New Roman"/>
          <w:sz w:val="22"/>
          <w:szCs w:val="22"/>
        </w:rPr>
        <w:t xml:space="preserve"> 03(04). 305-360. </w:t>
      </w:r>
      <w:proofErr w:type="spellStart"/>
      <w:r w:rsidRPr="001B3167">
        <w:rPr>
          <w:rFonts w:ascii="Times New Roman" w:hAnsi="Times New Roman" w:cs="Times New Roman"/>
          <w:i/>
          <w:iCs/>
          <w:sz w:val="22"/>
          <w:szCs w:val="22"/>
        </w:rPr>
        <w:t>Journal</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of</w:t>
      </w:r>
      <w:proofErr w:type="spellEnd"/>
      <w:r w:rsidRPr="001B3167">
        <w:rPr>
          <w:rFonts w:ascii="Times New Roman" w:hAnsi="Times New Roman" w:cs="Times New Roman"/>
          <w:i/>
          <w:iCs/>
          <w:sz w:val="22"/>
          <w:szCs w:val="22"/>
        </w:rPr>
        <w:t xml:space="preserve"> Financial </w:t>
      </w:r>
      <w:proofErr w:type="spellStart"/>
      <w:r w:rsidRPr="001B3167">
        <w:rPr>
          <w:rFonts w:ascii="Times New Roman" w:hAnsi="Times New Roman" w:cs="Times New Roman"/>
          <w:i/>
          <w:iCs/>
          <w:sz w:val="22"/>
          <w:szCs w:val="22"/>
        </w:rPr>
        <w:t>Economic</w:t>
      </w:r>
      <w:proofErr w:type="spellEnd"/>
    </w:p>
    <w:p w14:paraId="6AB5569A" w14:textId="77777777" w:rsidR="004D4F0E" w:rsidRPr="001B3167" w:rsidRDefault="004D4F0E" w:rsidP="007523F3">
      <w:pPr>
        <w:spacing w:line="240" w:lineRule="auto"/>
        <w:jc w:val="both"/>
        <w:rPr>
          <w:rFonts w:ascii="Times New Roman" w:hAnsi="Times New Roman" w:cs="Times New Roman"/>
          <w:i/>
          <w:iCs/>
          <w:sz w:val="22"/>
          <w:szCs w:val="22"/>
        </w:rPr>
      </w:pPr>
      <w:proofErr w:type="spellStart"/>
      <w:r w:rsidRPr="00A557A4">
        <w:rPr>
          <w:rFonts w:ascii="Times New Roman" w:hAnsi="Times New Roman" w:cs="Times New Roman"/>
          <w:sz w:val="22"/>
          <w:szCs w:val="22"/>
        </w:rPr>
        <w:t>Watts</w:t>
      </w:r>
      <w:proofErr w:type="spellEnd"/>
      <w:r w:rsidRPr="00A557A4">
        <w:rPr>
          <w:rFonts w:ascii="Times New Roman" w:hAnsi="Times New Roman" w:cs="Times New Roman"/>
          <w:sz w:val="22"/>
          <w:szCs w:val="22"/>
        </w:rPr>
        <w:t xml:space="preserve">, R. (2003). </w:t>
      </w:r>
      <w:proofErr w:type="spellStart"/>
      <w:r w:rsidRPr="001B3167">
        <w:rPr>
          <w:rFonts w:ascii="Times New Roman" w:hAnsi="Times New Roman" w:cs="Times New Roman"/>
          <w:i/>
          <w:iCs/>
          <w:sz w:val="22"/>
          <w:szCs w:val="22"/>
        </w:rPr>
        <w:t>Conservatism</w:t>
      </w:r>
      <w:proofErr w:type="spellEnd"/>
      <w:r w:rsidRPr="001B3167">
        <w:rPr>
          <w:rFonts w:ascii="Times New Roman" w:hAnsi="Times New Roman" w:cs="Times New Roman"/>
          <w:i/>
          <w:iCs/>
          <w:sz w:val="22"/>
          <w:szCs w:val="22"/>
        </w:rPr>
        <w:t xml:space="preserve"> in </w:t>
      </w:r>
      <w:proofErr w:type="spellStart"/>
      <w:r w:rsidRPr="001B3167">
        <w:rPr>
          <w:rFonts w:ascii="Times New Roman" w:hAnsi="Times New Roman" w:cs="Times New Roman"/>
          <w:i/>
          <w:iCs/>
          <w:sz w:val="22"/>
          <w:szCs w:val="22"/>
        </w:rPr>
        <w:t>Accounting</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Part</w:t>
      </w:r>
      <w:proofErr w:type="spellEnd"/>
      <w:r w:rsidRPr="001B3167">
        <w:rPr>
          <w:rFonts w:ascii="Times New Roman" w:hAnsi="Times New Roman" w:cs="Times New Roman"/>
          <w:i/>
          <w:iCs/>
          <w:sz w:val="22"/>
          <w:szCs w:val="22"/>
        </w:rPr>
        <w:t xml:space="preserve"> I: </w:t>
      </w:r>
      <w:proofErr w:type="spellStart"/>
      <w:r w:rsidRPr="001B3167">
        <w:rPr>
          <w:rFonts w:ascii="Times New Roman" w:hAnsi="Times New Roman" w:cs="Times New Roman"/>
          <w:i/>
          <w:iCs/>
          <w:sz w:val="22"/>
          <w:szCs w:val="22"/>
        </w:rPr>
        <w:t>Explanation</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and</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Implications</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Working</w:t>
      </w:r>
      <w:proofErr w:type="spellEnd"/>
      <w:r w:rsidRPr="001B3167">
        <w:rPr>
          <w:rFonts w:ascii="Times New Roman" w:hAnsi="Times New Roman" w:cs="Times New Roman"/>
          <w:i/>
          <w:iCs/>
          <w:sz w:val="22"/>
          <w:szCs w:val="22"/>
        </w:rPr>
        <w:t xml:space="preserve"> Paper. </w:t>
      </w:r>
      <w:proofErr w:type="spellStart"/>
      <w:r w:rsidRPr="001B3167">
        <w:rPr>
          <w:rFonts w:ascii="Times New Roman" w:hAnsi="Times New Roman" w:cs="Times New Roman"/>
          <w:i/>
          <w:iCs/>
          <w:sz w:val="22"/>
          <w:szCs w:val="22"/>
        </w:rPr>
        <w:t>Social</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Science</w:t>
      </w:r>
      <w:proofErr w:type="spellEnd"/>
      <w:r w:rsidRPr="001B3167">
        <w:rPr>
          <w:rFonts w:ascii="Times New Roman" w:hAnsi="Times New Roman" w:cs="Times New Roman"/>
          <w:i/>
          <w:iCs/>
          <w:sz w:val="22"/>
          <w:szCs w:val="22"/>
        </w:rPr>
        <w:t xml:space="preserve"> </w:t>
      </w:r>
      <w:proofErr w:type="spellStart"/>
      <w:r w:rsidRPr="001B3167">
        <w:rPr>
          <w:rFonts w:ascii="Times New Roman" w:hAnsi="Times New Roman" w:cs="Times New Roman"/>
          <w:i/>
          <w:iCs/>
          <w:sz w:val="22"/>
          <w:szCs w:val="22"/>
        </w:rPr>
        <w:t>Research</w:t>
      </w:r>
      <w:proofErr w:type="spellEnd"/>
      <w:r w:rsidRPr="001B3167">
        <w:rPr>
          <w:rFonts w:ascii="Times New Roman" w:hAnsi="Times New Roman" w:cs="Times New Roman"/>
          <w:i/>
          <w:iCs/>
          <w:sz w:val="22"/>
          <w:szCs w:val="22"/>
        </w:rPr>
        <w:t xml:space="preserve"> Network</w:t>
      </w:r>
    </w:p>
    <w:p w14:paraId="49C83C31" w14:textId="77777777" w:rsidR="004D4F0E" w:rsidRPr="00A557A4" w:rsidRDefault="004D4F0E" w:rsidP="007523F3">
      <w:pPr>
        <w:spacing w:line="240" w:lineRule="auto"/>
        <w:jc w:val="both"/>
        <w:rPr>
          <w:rFonts w:ascii="Times New Roman" w:hAnsi="Times New Roman" w:cs="Times New Roman"/>
          <w:sz w:val="22"/>
          <w:szCs w:val="22"/>
        </w:rPr>
      </w:pPr>
      <w:proofErr w:type="spellStart"/>
      <w:r w:rsidRPr="00A557A4">
        <w:rPr>
          <w:rFonts w:ascii="Times New Roman" w:hAnsi="Times New Roman" w:cs="Times New Roman"/>
          <w:sz w:val="22"/>
          <w:szCs w:val="22"/>
        </w:rPr>
        <w:t>Oktaviyoni</w:t>
      </w:r>
      <w:proofErr w:type="spellEnd"/>
      <w:r w:rsidRPr="00A557A4">
        <w:rPr>
          <w:rFonts w:ascii="Times New Roman" w:hAnsi="Times New Roman" w:cs="Times New Roman"/>
          <w:sz w:val="22"/>
          <w:szCs w:val="22"/>
        </w:rPr>
        <w:t xml:space="preserve">, E. (2024) </w:t>
      </w:r>
      <w:r w:rsidRPr="00A557A4">
        <w:rPr>
          <w:rFonts w:ascii="Times New Roman" w:hAnsi="Times New Roman" w:cs="Times New Roman"/>
          <w:i/>
          <w:iCs/>
          <w:sz w:val="22"/>
          <w:szCs w:val="22"/>
        </w:rPr>
        <w:t>“Statistik Penerimaan Pajak Tahun 2023 dalam Angka”</w:t>
      </w:r>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pajak.go.id</w:t>
      </w:r>
      <w:proofErr w:type="spellEnd"/>
      <w:r w:rsidRPr="00A557A4">
        <w:rPr>
          <w:rFonts w:ascii="Times New Roman" w:hAnsi="Times New Roman" w:cs="Times New Roman"/>
          <w:sz w:val="22"/>
          <w:szCs w:val="22"/>
        </w:rPr>
        <w:t xml:space="preserve">, 22 Januari. Diakses pada 30 Januari 2025. </w:t>
      </w:r>
      <w:hyperlink r:id="rId16" w:history="1">
        <w:r w:rsidRPr="00A557A4">
          <w:rPr>
            <w:rStyle w:val="Hyperlink"/>
            <w:rFonts w:ascii="Times New Roman" w:hAnsi="Times New Roman" w:cs="Times New Roman"/>
            <w:sz w:val="22"/>
            <w:szCs w:val="22"/>
          </w:rPr>
          <w:t>https://www.pajak.go.id</w:t>
        </w:r>
      </w:hyperlink>
    </w:p>
    <w:p w14:paraId="21BA135F"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Utami, Zulfina. (2024) </w:t>
      </w:r>
      <w:r w:rsidRPr="00A557A4">
        <w:rPr>
          <w:rFonts w:ascii="Times New Roman" w:hAnsi="Times New Roman" w:cs="Times New Roman"/>
          <w:i/>
          <w:iCs/>
          <w:sz w:val="22"/>
          <w:szCs w:val="22"/>
        </w:rPr>
        <w:t>“Pengaruh Pandemi Covid-19 terhadap Penerimaan Perpajakan di Indonesia”</w:t>
      </w:r>
      <w:r w:rsidRPr="00A557A4">
        <w:rPr>
          <w:rFonts w:ascii="Times New Roman" w:hAnsi="Times New Roman" w:cs="Times New Roman"/>
          <w:sz w:val="22"/>
          <w:szCs w:val="22"/>
        </w:rPr>
        <w:t xml:space="preserve"> kompasiana.com, 18 Januari. Diakses pada 30 Januari 2025. </w:t>
      </w:r>
      <w:hyperlink r:id="rId17" w:history="1">
        <w:r w:rsidRPr="00A557A4">
          <w:rPr>
            <w:rStyle w:val="Hyperlink"/>
            <w:rFonts w:ascii="Times New Roman" w:hAnsi="Times New Roman" w:cs="Times New Roman"/>
            <w:sz w:val="22"/>
            <w:szCs w:val="22"/>
          </w:rPr>
          <w:t>https://www.kompasiana.com</w:t>
        </w:r>
      </w:hyperlink>
    </w:p>
    <w:p w14:paraId="7A85E8BE"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Nuraeni, A. (2015) </w:t>
      </w:r>
      <w:r w:rsidRPr="001B3167">
        <w:rPr>
          <w:rFonts w:ascii="Times New Roman" w:hAnsi="Times New Roman" w:cs="Times New Roman"/>
          <w:i/>
          <w:iCs/>
          <w:sz w:val="22"/>
          <w:szCs w:val="22"/>
        </w:rPr>
        <w:t>“Jangan Ampuni Perusahaan Tambang Pelaku Kejahatan Perpajakan”</w:t>
      </w:r>
      <w:r w:rsidRPr="00A557A4">
        <w:rPr>
          <w:rFonts w:ascii="Times New Roman" w:hAnsi="Times New Roman" w:cs="Times New Roman"/>
          <w:sz w:val="22"/>
          <w:szCs w:val="22"/>
        </w:rPr>
        <w:t xml:space="preserve"> PWYP Indonesia, 19 Oktober. Diakses pada 30 Januari 2025. https://pwypindonesia.org</w:t>
      </w:r>
    </w:p>
    <w:p w14:paraId="7E3EBAEE"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Wijaya, A. (2010) </w:t>
      </w:r>
      <w:r w:rsidRPr="00FC30EC">
        <w:rPr>
          <w:rFonts w:ascii="Times New Roman" w:hAnsi="Times New Roman" w:cs="Times New Roman"/>
          <w:i/>
          <w:iCs/>
          <w:sz w:val="22"/>
          <w:szCs w:val="22"/>
        </w:rPr>
        <w:t>“Jalan Panjang Kasus Pajak KPC”</w:t>
      </w:r>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tempo.co</w:t>
      </w:r>
      <w:proofErr w:type="spellEnd"/>
      <w:r w:rsidRPr="00A557A4">
        <w:rPr>
          <w:rFonts w:ascii="Times New Roman" w:hAnsi="Times New Roman" w:cs="Times New Roman"/>
          <w:sz w:val="22"/>
          <w:szCs w:val="22"/>
        </w:rPr>
        <w:t xml:space="preserve">, 9 Februari. Diakses pada 30 Januari 2025. </w:t>
      </w:r>
      <w:hyperlink r:id="rId18" w:history="1">
        <w:r w:rsidRPr="00A557A4">
          <w:rPr>
            <w:rStyle w:val="Hyperlink"/>
            <w:rFonts w:ascii="Times New Roman" w:hAnsi="Times New Roman" w:cs="Times New Roman"/>
            <w:sz w:val="22"/>
            <w:szCs w:val="22"/>
          </w:rPr>
          <w:t>https://www.tempo.co</w:t>
        </w:r>
      </w:hyperlink>
    </w:p>
    <w:p w14:paraId="47962AAE"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Prianti, M. (2010) </w:t>
      </w:r>
      <w:r w:rsidRPr="00FC30EC">
        <w:rPr>
          <w:rFonts w:ascii="Times New Roman" w:hAnsi="Times New Roman" w:cs="Times New Roman"/>
          <w:i/>
          <w:iCs/>
          <w:sz w:val="22"/>
          <w:szCs w:val="22"/>
        </w:rPr>
        <w:t xml:space="preserve">“Dirjen Pajak Mengalahkan PT Kaltim Prima Coal” </w:t>
      </w:r>
      <w:proofErr w:type="spellStart"/>
      <w:r w:rsidRPr="00A557A4">
        <w:rPr>
          <w:rFonts w:ascii="Times New Roman" w:hAnsi="Times New Roman" w:cs="Times New Roman"/>
          <w:sz w:val="22"/>
          <w:szCs w:val="22"/>
        </w:rPr>
        <w:t>nasional.kontan.co.id</w:t>
      </w:r>
      <w:proofErr w:type="spellEnd"/>
      <w:r w:rsidRPr="00A557A4">
        <w:rPr>
          <w:rFonts w:ascii="Times New Roman" w:hAnsi="Times New Roman" w:cs="Times New Roman"/>
          <w:sz w:val="22"/>
          <w:szCs w:val="22"/>
        </w:rPr>
        <w:t xml:space="preserve">, 09 Februari. Diakses pada 30 Januari 2025. </w:t>
      </w:r>
      <w:hyperlink r:id="rId19" w:history="1">
        <w:r w:rsidRPr="00A557A4">
          <w:rPr>
            <w:rStyle w:val="Hyperlink"/>
            <w:rFonts w:ascii="Times New Roman" w:hAnsi="Times New Roman" w:cs="Times New Roman"/>
            <w:sz w:val="22"/>
            <w:szCs w:val="22"/>
          </w:rPr>
          <w:t>https://www.nasional.kontan.co.id</w:t>
        </w:r>
      </w:hyperlink>
    </w:p>
    <w:p w14:paraId="66F0368A"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Sugianto. (2019) </w:t>
      </w:r>
      <w:r w:rsidRPr="00FC30EC">
        <w:rPr>
          <w:rFonts w:ascii="Times New Roman" w:hAnsi="Times New Roman" w:cs="Times New Roman"/>
          <w:i/>
          <w:iCs/>
          <w:sz w:val="22"/>
          <w:szCs w:val="22"/>
        </w:rPr>
        <w:t xml:space="preserve">“Mengenal Soal Penghindaran Pajak yang Dituduhkan ke </w:t>
      </w:r>
      <w:proofErr w:type="spellStart"/>
      <w:r w:rsidRPr="00FC30EC">
        <w:rPr>
          <w:rFonts w:ascii="Times New Roman" w:hAnsi="Times New Roman" w:cs="Times New Roman"/>
          <w:i/>
          <w:iCs/>
          <w:sz w:val="22"/>
          <w:szCs w:val="22"/>
        </w:rPr>
        <w:t>Adaro</w:t>
      </w:r>
      <w:proofErr w:type="spellEnd"/>
      <w:r w:rsidRPr="00FC30EC">
        <w:rPr>
          <w:rFonts w:ascii="Times New Roman" w:hAnsi="Times New Roman" w:cs="Times New Roman"/>
          <w:i/>
          <w:iCs/>
          <w:sz w:val="22"/>
          <w:szCs w:val="22"/>
        </w:rPr>
        <w:t>”</w:t>
      </w:r>
      <w:r w:rsidRPr="00A557A4">
        <w:rPr>
          <w:rFonts w:ascii="Times New Roman" w:hAnsi="Times New Roman" w:cs="Times New Roman"/>
          <w:sz w:val="22"/>
          <w:szCs w:val="22"/>
        </w:rPr>
        <w:t xml:space="preserve"> detik.com, 05 Juli. Diakses pada 30 Januari 2025. https://www.finance.detik.com</w:t>
      </w:r>
    </w:p>
    <w:p w14:paraId="28694A77"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Parningotan Manurung, JT. (2020) </w:t>
      </w:r>
      <w:r w:rsidRPr="00AB1A1C">
        <w:rPr>
          <w:rFonts w:ascii="Times New Roman" w:hAnsi="Times New Roman" w:cs="Times New Roman"/>
          <w:i/>
          <w:iCs/>
          <w:sz w:val="22"/>
          <w:szCs w:val="22"/>
        </w:rPr>
        <w:t>“Praktik Penghindaran Pajak di Indonesia”</w:t>
      </w:r>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pajak.go.id</w:t>
      </w:r>
      <w:proofErr w:type="spellEnd"/>
      <w:r w:rsidRPr="00A557A4">
        <w:rPr>
          <w:rFonts w:ascii="Times New Roman" w:hAnsi="Times New Roman" w:cs="Times New Roman"/>
          <w:sz w:val="22"/>
          <w:szCs w:val="22"/>
        </w:rPr>
        <w:t xml:space="preserve">, 10 Februari. Diakses pada 30 Januari 2025. </w:t>
      </w:r>
      <w:hyperlink r:id="rId20" w:history="1">
        <w:r w:rsidRPr="00A557A4">
          <w:rPr>
            <w:rStyle w:val="Hyperlink"/>
            <w:rFonts w:ascii="Times New Roman" w:hAnsi="Times New Roman" w:cs="Times New Roman"/>
            <w:sz w:val="22"/>
            <w:szCs w:val="22"/>
          </w:rPr>
          <w:t>https://www.pajak.go.id</w:t>
        </w:r>
      </w:hyperlink>
    </w:p>
    <w:p w14:paraId="6A5A7425" w14:textId="77777777" w:rsidR="004D4F0E" w:rsidRPr="00A557A4" w:rsidRDefault="004D4F0E" w:rsidP="007523F3">
      <w:pPr>
        <w:spacing w:line="240" w:lineRule="auto"/>
        <w:jc w:val="both"/>
        <w:rPr>
          <w:rFonts w:ascii="Times New Roman" w:hAnsi="Times New Roman" w:cs="Times New Roman"/>
          <w:sz w:val="22"/>
          <w:szCs w:val="22"/>
        </w:rPr>
      </w:pPr>
      <w:proofErr w:type="spellStart"/>
      <w:r w:rsidRPr="00A557A4">
        <w:rPr>
          <w:rFonts w:ascii="Times New Roman" w:hAnsi="Times New Roman" w:cs="Times New Roman"/>
          <w:sz w:val="22"/>
          <w:szCs w:val="22"/>
        </w:rPr>
        <w:t>Novriansa</w:t>
      </w:r>
      <w:proofErr w:type="spellEnd"/>
      <w:r w:rsidRPr="00A557A4">
        <w:rPr>
          <w:rFonts w:ascii="Times New Roman" w:hAnsi="Times New Roman" w:cs="Times New Roman"/>
          <w:sz w:val="22"/>
          <w:szCs w:val="22"/>
        </w:rPr>
        <w:t xml:space="preserve">, A. (2019) </w:t>
      </w:r>
      <w:r w:rsidRPr="00AB1A1C">
        <w:rPr>
          <w:rFonts w:ascii="Times New Roman" w:hAnsi="Times New Roman" w:cs="Times New Roman"/>
          <w:i/>
          <w:iCs/>
          <w:sz w:val="22"/>
          <w:szCs w:val="22"/>
        </w:rPr>
        <w:t xml:space="preserve">“Sektor Pertambangan Rawan Manipulasi Transfer </w:t>
      </w:r>
      <w:proofErr w:type="spellStart"/>
      <w:r w:rsidRPr="00AB1A1C">
        <w:rPr>
          <w:rFonts w:ascii="Times New Roman" w:hAnsi="Times New Roman" w:cs="Times New Roman"/>
          <w:i/>
          <w:iCs/>
          <w:sz w:val="22"/>
          <w:szCs w:val="22"/>
        </w:rPr>
        <w:t>Pricing</w:t>
      </w:r>
      <w:proofErr w:type="spellEnd"/>
      <w:r w:rsidRPr="00AB1A1C">
        <w:rPr>
          <w:rFonts w:ascii="Times New Roman" w:hAnsi="Times New Roman" w:cs="Times New Roman"/>
          <w:i/>
          <w:iCs/>
          <w:sz w:val="22"/>
          <w:szCs w:val="22"/>
        </w:rPr>
        <w:t xml:space="preserve">” </w:t>
      </w:r>
      <w:proofErr w:type="spellStart"/>
      <w:r w:rsidRPr="00A557A4">
        <w:rPr>
          <w:rFonts w:ascii="Times New Roman" w:hAnsi="Times New Roman" w:cs="Times New Roman"/>
          <w:sz w:val="22"/>
          <w:szCs w:val="22"/>
        </w:rPr>
        <w:t>news.ddtc.co.id</w:t>
      </w:r>
      <w:proofErr w:type="spellEnd"/>
      <w:r w:rsidRPr="00A557A4">
        <w:rPr>
          <w:rFonts w:ascii="Times New Roman" w:hAnsi="Times New Roman" w:cs="Times New Roman"/>
          <w:sz w:val="22"/>
          <w:szCs w:val="22"/>
        </w:rPr>
        <w:t xml:space="preserve">, 14 Oktober. Diakses pada 30 Januari 2025. </w:t>
      </w:r>
      <w:hyperlink r:id="rId21" w:history="1">
        <w:r w:rsidRPr="00A557A4">
          <w:rPr>
            <w:rStyle w:val="Hyperlink"/>
            <w:rFonts w:ascii="Times New Roman" w:hAnsi="Times New Roman" w:cs="Times New Roman"/>
            <w:sz w:val="22"/>
            <w:szCs w:val="22"/>
          </w:rPr>
          <w:t>https://www.news.ddtc.co.id</w:t>
        </w:r>
      </w:hyperlink>
    </w:p>
    <w:p w14:paraId="2B26A322" w14:textId="77777777" w:rsidR="004D4F0E" w:rsidRPr="00A557A4" w:rsidRDefault="004D4F0E" w:rsidP="007523F3">
      <w:pPr>
        <w:spacing w:line="240" w:lineRule="auto"/>
        <w:jc w:val="both"/>
        <w:rPr>
          <w:rFonts w:ascii="Times New Roman" w:hAnsi="Times New Roman" w:cs="Times New Roman"/>
          <w:sz w:val="22"/>
          <w:szCs w:val="22"/>
        </w:rPr>
      </w:pPr>
      <w:proofErr w:type="spellStart"/>
      <w:r w:rsidRPr="00A557A4">
        <w:rPr>
          <w:rFonts w:ascii="Times New Roman" w:hAnsi="Times New Roman" w:cs="Times New Roman"/>
          <w:sz w:val="22"/>
          <w:szCs w:val="22"/>
        </w:rPr>
        <w:lastRenderedPageBreak/>
        <w:t>Ellyanti</w:t>
      </w:r>
      <w:proofErr w:type="spellEnd"/>
      <w:r w:rsidRPr="00A557A4">
        <w:rPr>
          <w:rFonts w:ascii="Times New Roman" w:hAnsi="Times New Roman" w:cs="Times New Roman"/>
          <w:sz w:val="22"/>
          <w:szCs w:val="22"/>
        </w:rPr>
        <w:t xml:space="preserve">, dan </w:t>
      </w:r>
      <w:proofErr w:type="spellStart"/>
      <w:r w:rsidRPr="00A557A4">
        <w:rPr>
          <w:rFonts w:ascii="Times New Roman" w:hAnsi="Times New Roman" w:cs="Times New Roman"/>
          <w:sz w:val="22"/>
          <w:szCs w:val="22"/>
        </w:rPr>
        <w:t>Suwarti</w:t>
      </w:r>
      <w:proofErr w:type="spellEnd"/>
      <w:r w:rsidRPr="00A557A4">
        <w:rPr>
          <w:rFonts w:ascii="Times New Roman" w:hAnsi="Times New Roman" w:cs="Times New Roman"/>
          <w:sz w:val="22"/>
          <w:szCs w:val="22"/>
        </w:rPr>
        <w:t xml:space="preserve"> . (2022). </w:t>
      </w:r>
      <w:r w:rsidRPr="008C25BE">
        <w:rPr>
          <w:rFonts w:ascii="Times New Roman" w:hAnsi="Times New Roman" w:cs="Times New Roman"/>
          <w:i/>
          <w:iCs/>
          <w:sz w:val="22"/>
          <w:szCs w:val="22"/>
        </w:rPr>
        <w:t xml:space="preserve">Analisis Pengaruh Konservatisme Akuntansi, </w:t>
      </w:r>
      <w:proofErr w:type="spellStart"/>
      <w:r w:rsidRPr="008C25BE">
        <w:rPr>
          <w:rFonts w:ascii="Times New Roman" w:hAnsi="Times New Roman" w:cs="Times New Roman"/>
          <w:i/>
          <w:iCs/>
          <w:sz w:val="22"/>
          <w:szCs w:val="22"/>
        </w:rPr>
        <w:t>Corporate</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Governance</w:t>
      </w:r>
      <w:proofErr w:type="spellEnd"/>
      <w:r w:rsidRPr="008C25BE">
        <w:rPr>
          <w:rFonts w:ascii="Times New Roman" w:hAnsi="Times New Roman" w:cs="Times New Roman"/>
          <w:i/>
          <w:iCs/>
          <w:sz w:val="22"/>
          <w:szCs w:val="22"/>
        </w:rPr>
        <w:t xml:space="preserve">, dan </w:t>
      </w:r>
      <w:proofErr w:type="spellStart"/>
      <w:r w:rsidRPr="008C25BE">
        <w:rPr>
          <w:rFonts w:ascii="Times New Roman" w:hAnsi="Times New Roman" w:cs="Times New Roman"/>
          <w:i/>
          <w:iCs/>
          <w:sz w:val="22"/>
          <w:szCs w:val="22"/>
        </w:rPr>
        <w:t>Sales</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Growth</w:t>
      </w:r>
      <w:proofErr w:type="spellEnd"/>
      <w:r w:rsidRPr="008C25BE">
        <w:rPr>
          <w:rFonts w:ascii="Times New Roman" w:hAnsi="Times New Roman" w:cs="Times New Roman"/>
          <w:i/>
          <w:iCs/>
          <w:sz w:val="22"/>
          <w:szCs w:val="22"/>
        </w:rPr>
        <w:t xml:space="preserve"> Terhadap </w:t>
      </w:r>
      <w:proofErr w:type="spellStart"/>
      <w:r w:rsidRPr="008C25BE">
        <w:rPr>
          <w:rFonts w:ascii="Times New Roman" w:hAnsi="Times New Roman" w:cs="Times New Roman"/>
          <w:i/>
          <w:iCs/>
          <w:sz w:val="22"/>
          <w:szCs w:val="22"/>
        </w:rPr>
        <w:t>Tax</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Avoidance</w:t>
      </w:r>
      <w:proofErr w:type="spellEnd"/>
      <w:r w:rsidRPr="008C25BE">
        <w:rPr>
          <w:rFonts w:ascii="Times New Roman" w:hAnsi="Times New Roman" w:cs="Times New Roman"/>
          <w:i/>
          <w:iCs/>
          <w:sz w:val="22"/>
          <w:szCs w:val="22"/>
        </w:rPr>
        <w:t>.</w:t>
      </w:r>
      <w:r w:rsidRPr="00A557A4">
        <w:rPr>
          <w:rFonts w:ascii="Times New Roman" w:hAnsi="Times New Roman" w:cs="Times New Roman"/>
          <w:sz w:val="22"/>
          <w:szCs w:val="22"/>
        </w:rPr>
        <w:t xml:space="preserve"> 19(01). 118-128. </w:t>
      </w:r>
      <w:proofErr w:type="spellStart"/>
      <w:r w:rsidRPr="00A557A4">
        <w:rPr>
          <w:rFonts w:ascii="Times New Roman" w:hAnsi="Times New Roman" w:cs="Times New Roman"/>
          <w:sz w:val="22"/>
          <w:szCs w:val="22"/>
        </w:rPr>
        <w:t>Equilibrium</w:t>
      </w:r>
      <w:proofErr w:type="spellEnd"/>
      <w:r w:rsidRPr="00A557A4">
        <w:rPr>
          <w:rFonts w:ascii="Times New Roman" w:hAnsi="Times New Roman" w:cs="Times New Roman"/>
          <w:sz w:val="22"/>
          <w:szCs w:val="22"/>
        </w:rPr>
        <w:t>: Jurnal Penelitian Pendidikan dan Ekonomi</w:t>
      </w:r>
    </w:p>
    <w:p w14:paraId="044D1437"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Pramudito, dan Sari. (2015). </w:t>
      </w:r>
      <w:r w:rsidRPr="008C25BE">
        <w:rPr>
          <w:rFonts w:ascii="Times New Roman" w:hAnsi="Times New Roman" w:cs="Times New Roman"/>
          <w:i/>
          <w:iCs/>
          <w:sz w:val="22"/>
          <w:szCs w:val="22"/>
        </w:rPr>
        <w:t xml:space="preserve">Pengaruh Konservatisme Akuntansi, Kepemilikan Manajerial dan Ukuran Dewan Komisaris Terhadap </w:t>
      </w:r>
      <w:proofErr w:type="spellStart"/>
      <w:r w:rsidRPr="008C25BE">
        <w:rPr>
          <w:rFonts w:ascii="Times New Roman" w:hAnsi="Times New Roman" w:cs="Times New Roman"/>
          <w:i/>
          <w:iCs/>
          <w:sz w:val="22"/>
          <w:szCs w:val="22"/>
        </w:rPr>
        <w:t>Tax</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Avoidance</w:t>
      </w:r>
      <w:proofErr w:type="spellEnd"/>
      <w:r w:rsidRPr="008C25BE">
        <w:rPr>
          <w:rFonts w:ascii="Times New Roman" w:hAnsi="Times New Roman" w:cs="Times New Roman"/>
          <w:i/>
          <w:iCs/>
          <w:sz w:val="22"/>
          <w:szCs w:val="22"/>
        </w:rPr>
        <w:t>.</w:t>
      </w:r>
      <w:r w:rsidRPr="00A557A4">
        <w:rPr>
          <w:rFonts w:ascii="Times New Roman" w:hAnsi="Times New Roman" w:cs="Times New Roman"/>
          <w:sz w:val="22"/>
          <w:szCs w:val="22"/>
        </w:rPr>
        <w:t xml:space="preserve"> 13(03). 705-722. E-Jurnal Akuntansi Universitas Udayana</w:t>
      </w:r>
    </w:p>
    <w:p w14:paraId="1C0D32B0"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Pohan, C. A. (2018). </w:t>
      </w:r>
      <w:r w:rsidRPr="008C25BE">
        <w:rPr>
          <w:rFonts w:ascii="Times New Roman" w:hAnsi="Times New Roman" w:cs="Times New Roman"/>
          <w:i/>
          <w:iCs/>
          <w:sz w:val="22"/>
          <w:szCs w:val="22"/>
        </w:rPr>
        <w:t>Manajemen Perpajakan Strategi Perencanaan pajak dan Bisnis Edisi Revisi</w:t>
      </w:r>
      <w:r w:rsidRPr="00A557A4">
        <w:rPr>
          <w:rFonts w:ascii="Times New Roman" w:hAnsi="Times New Roman" w:cs="Times New Roman"/>
          <w:sz w:val="22"/>
          <w:szCs w:val="22"/>
        </w:rPr>
        <w:t>. Jakarta: PT Gramedia Pustaka Utama</w:t>
      </w:r>
    </w:p>
    <w:p w14:paraId="415E3FF6"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Chen, S. </w:t>
      </w:r>
      <w:proofErr w:type="spellStart"/>
      <w:r w:rsidRPr="00A557A4">
        <w:rPr>
          <w:rFonts w:ascii="Times New Roman" w:hAnsi="Times New Roman" w:cs="Times New Roman"/>
          <w:sz w:val="22"/>
          <w:szCs w:val="22"/>
        </w:rPr>
        <w:t>et</w:t>
      </w:r>
      <w:proofErr w:type="spellEnd"/>
      <w:r w:rsidRPr="00A557A4">
        <w:rPr>
          <w:rFonts w:ascii="Times New Roman" w:hAnsi="Times New Roman" w:cs="Times New Roman"/>
          <w:sz w:val="22"/>
          <w:szCs w:val="22"/>
        </w:rPr>
        <w:t xml:space="preserve"> </w:t>
      </w:r>
      <w:proofErr w:type="spellStart"/>
      <w:r w:rsidRPr="00A557A4">
        <w:rPr>
          <w:rFonts w:ascii="Times New Roman" w:hAnsi="Times New Roman" w:cs="Times New Roman"/>
          <w:sz w:val="22"/>
          <w:szCs w:val="22"/>
        </w:rPr>
        <w:t>al</w:t>
      </w:r>
      <w:proofErr w:type="spellEnd"/>
      <w:r w:rsidRPr="00A557A4">
        <w:rPr>
          <w:rFonts w:ascii="Times New Roman" w:hAnsi="Times New Roman" w:cs="Times New Roman"/>
          <w:sz w:val="22"/>
          <w:szCs w:val="22"/>
        </w:rPr>
        <w:t xml:space="preserve"> (2010). </w:t>
      </w:r>
      <w:r w:rsidRPr="008C25BE">
        <w:rPr>
          <w:rFonts w:ascii="Times New Roman" w:hAnsi="Times New Roman" w:cs="Times New Roman"/>
          <w:i/>
          <w:iCs/>
          <w:sz w:val="22"/>
          <w:szCs w:val="22"/>
        </w:rPr>
        <w:t xml:space="preserve">Are Family </w:t>
      </w:r>
      <w:proofErr w:type="spellStart"/>
      <w:r w:rsidRPr="008C25BE">
        <w:rPr>
          <w:rFonts w:ascii="Times New Roman" w:hAnsi="Times New Roman" w:cs="Times New Roman"/>
          <w:i/>
          <w:iCs/>
          <w:sz w:val="22"/>
          <w:szCs w:val="22"/>
        </w:rPr>
        <w:t>Firms</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more</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Tax</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Aggressiveness</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than</w:t>
      </w:r>
      <w:proofErr w:type="spellEnd"/>
      <w:r w:rsidRPr="008C25BE">
        <w:rPr>
          <w:rFonts w:ascii="Times New Roman" w:hAnsi="Times New Roman" w:cs="Times New Roman"/>
          <w:i/>
          <w:iCs/>
          <w:sz w:val="22"/>
          <w:szCs w:val="22"/>
        </w:rPr>
        <w:t xml:space="preserve"> Non-</w:t>
      </w:r>
      <w:proofErr w:type="spellStart"/>
      <w:r w:rsidRPr="008C25BE">
        <w:rPr>
          <w:rFonts w:ascii="Times New Roman" w:hAnsi="Times New Roman" w:cs="Times New Roman"/>
          <w:i/>
          <w:iCs/>
          <w:sz w:val="22"/>
          <w:szCs w:val="22"/>
        </w:rPr>
        <w:t>family</w:t>
      </w:r>
      <w:proofErr w:type="spellEnd"/>
      <w:r w:rsidRPr="008C25BE">
        <w:rPr>
          <w:rFonts w:ascii="Times New Roman" w:hAnsi="Times New Roman" w:cs="Times New Roman"/>
          <w:i/>
          <w:iCs/>
          <w:sz w:val="22"/>
          <w:szCs w:val="22"/>
        </w:rPr>
        <w:t xml:space="preserve"> </w:t>
      </w:r>
      <w:proofErr w:type="spellStart"/>
      <w:r w:rsidRPr="008C25BE">
        <w:rPr>
          <w:rFonts w:ascii="Times New Roman" w:hAnsi="Times New Roman" w:cs="Times New Roman"/>
          <w:i/>
          <w:iCs/>
          <w:sz w:val="22"/>
          <w:szCs w:val="22"/>
        </w:rPr>
        <w:t>Firms</w:t>
      </w:r>
      <w:proofErr w:type="spellEnd"/>
      <w:r w:rsidRPr="008C25BE">
        <w:rPr>
          <w:rFonts w:ascii="Times New Roman" w:hAnsi="Times New Roman" w:cs="Times New Roman"/>
          <w:i/>
          <w:iCs/>
          <w:sz w:val="22"/>
          <w:szCs w:val="22"/>
        </w:rPr>
        <w:t>?</w:t>
      </w:r>
      <w:r w:rsidRPr="00A557A4">
        <w:rPr>
          <w:rFonts w:ascii="Times New Roman" w:hAnsi="Times New Roman" w:cs="Times New Roman"/>
          <w:sz w:val="22"/>
          <w:szCs w:val="22"/>
        </w:rPr>
        <w:t xml:space="preserve">. 91(01). 41-61. Financial </w:t>
      </w:r>
      <w:proofErr w:type="spellStart"/>
      <w:r w:rsidRPr="00A557A4">
        <w:rPr>
          <w:rFonts w:ascii="Times New Roman" w:hAnsi="Times New Roman" w:cs="Times New Roman"/>
          <w:sz w:val="22"/>
          <w:szCs w:val="22"/>
        </w:rPr>
        <w:t>Economics</w:t>
      </w:r>
      <w:proofErr w:type="spellEnd"/>
    </w:p>
    <w:p w14:paraId="57C898C8" w14:textId="77777777" w:rsidR="004D4F0E" w:rsidRPr="00A557A4"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Resmi, S. (2013). </w:t>
      </w:r>
      <w:r w:rsidRPr="00EE5F14">
        <w:rPr>
          <w:rFonts w:ascii="Times New Roman" w:hAnsi="Times New Roman" w:cs="Times New Roman"/>
          <w:i/>
          <w:iCs/>
          <w:sz w:val="22"/>
          <w:szCs w:val="22"/>
        </w:rPr>
        <w:t>Perpajakan: Teori dan Kasus</w:t>
      </w:r>
      <w:r w:rsidRPr="00A557A4">
        <w:rPr>
          <w:rFonts w:ascii="Times New Roman" w:hAnsi="Times New Roman" w:cs="Times New Roman"/>
          <w:sz w:val="22"/>
          <w:szCs w:val="22"/>
        </w:rPr>
        <w:t xml:space="preserve">. Jakarta: </w:t>
      </w:r>
      <w:proofErr w:type="spellStart"/>
      <w:r w:rsidRPr="00A557A4">
        <w:rPr>
          <w:rFonts w:ascii="Times New Roman" w:hAnsi="Times New Roman" w:cs="Times New Roman"/>
          <w:sz w:val="22"/>
          <w:szCs w:val="22"/>
        </w:rPr>
        <w:t>Salemba</w:t>
      </w:r>
      <w:proofErr w:type="spellEnd"/>
      <w:r w:rsidRPr="00A557A4">
        <w:rPr>
          <w:rFonts w:ascii="Times New Roman" w:hAnsi="Times New Roman" w:cs="Times New Roman"/>
          <w:sz w:val="22"/>
          <w:szCs w:val="22"/>
        </w:rPr>
        <w:t xml:space="preserve"> Empat</w:t>
      </w:r>
    </w:p>
    <w:p w14:paraId="459A1762" w14:textId="77777777" w:rsidR="004D4F0E" w:rsidRDefault="004D4F0E" w:rsidP="007523F3">
      <w:pPr>
        <w:spacing w:line="240" w:lineRule="auto"/>
        <w:jc w:val="both"/>
        <w:rPr>
          <w:rFonts w:ascii="Times New Roman" w:hAnsi="Times New Roman" w:cs="Times New Roman"/>
          <w:sz w:val="22"/>
          <w:szCs w:val="22"/>
        </w:rPr>
      </w:pPr>
      <w:r w:rsidRPr="00A557A4">
        <w:rPr>
          <w:rFonts w:ascii="Times New Roman" w:hAnsi="Times New Roman" w:cs="Times New Roman"/>
          <w:sz w:val="22"/>
          <w:szCs w:val="22"/>
        </w:rPr>
        <w:t xml:space="preserve">Wardhani, R. (2007). </w:t>
      </w:r>
      <w:r w:rsidRPr="00EE5F14">
        <w:rPr>
          <w:rFonts w:ascii="Times New Roman" w:hAnsi="Times New Roman" w:cs="Times New Roman"/>
          <w:i/>
          <w:iCs/>
          <w:sz w:val="22"/>
          <w:szCs w:val="22"/>
        </w:rPr>
        <w:t xml:space="preserve">Mekanisme </w:t>
      </w:r>
      <w:proofErr w:type="spellStart"/>
      <w:r w:rsidRPr="00EE5F14">
        <w:rPr>
          <w:rFonts w:ascii="Times New Roman" w:hAnsi="Times New Roman" w:cs="Times New Roman"/>
          <w:i/>
          <w:iCs/>
          <w:sz w:val="22"/>
          <w:szCs w:val="22"/>
        </w:rPr>
        <w:t>Corporate</w:t>
      </w:r>
      <w:proofErr w:type="spellEnd"/>
      <w:r w:rsidRPr="00EE5F14">
        <w:rPr>
          <w:rFonts w:ascii="Times New Roman" w:hAnsi="Times New Roman" w:cs="Times New Roman"/>
          <w:i/>
          <w:iCs/>
          <w:sz w:val="22"/>
          <w:szCs w:val="22"/>
        </w:rPr>
        <w:t xml:space="preserve"> </w:t>
      </w:r>
      <w:proofErr w:type="spellStart"/>
      <w:r w:rsidRPr="00EE5F14">
        <w:rPr>
          <w:rFonts w:ascii="Times New Roman" w:hAnsi="Times New Roman" w:cs="Times New Roman"/>
          <w:i/>
          <w:iCs/>
          <w:sz w:val="22"/>
          <w:szCs w:val="22"/>
        </w:rPr>
        <w:t>Governance</w:t>
      </w:r>
      <w:proofErr w:type="spellEnd"/>
      <w:r w:rsidRPr="00EE5F14">
        <w:rPr>
          <w:rFonts w:ascii="Times New Roman" w:hAnsi="Times New Roman" w:cs="Times New Roman"/>
          <w:i/>
          <w:iCs/>
          <w:sz w:val="22"/>
          <w:szCs w:val="22"/>
        </w:rPr>
        <w:t xml:space="preserve"> dalam Perusahaan yang Mengalami Permasalahan Keuangan.</w:t>
      </w:r>
      <w:r w:rsidRPr="00A557A4">
        <w:rPr>
          <w:rFonts w:ascii="Times New Roman" w:hAnsi="Times New Roman" w:cs="Times New Roman"/>
          <w:sz w:val="22"/>
          <w:szCs w:val="22"/>
        </w:rPr>
        <w:t xml:space="preserve"> 4. 95-114. Jurnal Akuntansi dan Keuangan Indonesia.</w:t>
      </w:r>
    </w:p>
    <w:p w14:paraId="437FE591" w14:textId="71026B3B" w:rsidR="004D4F0E" w:rsidRDefault="00A94C11" w:rsidP="00594F1C">
      <w:pPr>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Tarjo</w:t>
      </w:r>
      <w:proofErr w:type="spellEnd"/>
      <w:r>
        <w:rPr>
          <w:rFonts w:ascii="Times New Roman" w:hAnsi="Times New Roman" w:cs="Times New Roman"/>
          <w:sz w:val="22"/>
          <w:szCs w:val="22"/>
        </w:rPr>
        <w:t xml:space="preserve">. (2008). </w:t>
      </w:r>
      <w:r>
        <w:rPr>
          <w:rFonts w:ascii="Times New Roman" w:hAnsi="Times New Roman" w:cs="Times New Roman"/>
          <w:i/>
          <w:iCs/>
          <w:sz w:val="22"/>
          <w:szCs w:val="22"/>
        </w:rPr>
        <w:t xml:space="preserve">Pengaruh Konsentrasi </w:t>
      </w:r>
      <w:r w:rsidR="004D5CC5">
        <w:rPr>
          <w:rFonts w:ascii="Times New Roman" w:hAnsi="Times New Roman" w:cs="Times New Roman"/>
          <w:i/>
          <w:iCs/>
          <w:sz w:val="22"/>
          <w:szCs w:val="22"/>
        </w:rPr>
        <w:t>Kepemilikan Institusional</w:t>
      </w:r>
      <w:r w:rsidR="0001292F">
        <w:rPr>
          <w:rFonts w:ascii="Times New Roman" w:hAnsi="Times New Roman" w:cs="Times New Roman"/>
          <w:i/>
          <w:iCs/>
          <w:sz w:val="22"/>
          <w:szCs w:val="22"/>
        </w:rPr>
        <w:t xml:space="preserve"> dan </w:t>
      </w:r>
      <w:proofErr w:type="spellStart"/>
      <w:r w:rsidR="0001292F">
        <w:rPr>
          <w:rFonts w:ascii="Times New Roman" w:hAnsi="Times New Roman" w:cs="Times New Roman"/>
          <w:i/>
          <w:iCs/>
          <w:sz w:val="22"/>
          <w:szCs w:val="22"/>
        </w:rPr>
        <w:t>Leverage</w:t>
      </w:r>
      <w:proofErr w:type="spellEnd"/>
      <w:r w:rsidR="0001292F">
        <w:rPr>
          <w:rFonts w:ascii="Times New Roman" w:hAnsi="Times New Roman" w:cs="Times New Roman"/>
          <w:i/>
          <w:iCs/>
          <w:sz w:val="22"/>
          <w:szCs w:val="22"/>
        </w:rPr>
        <w:t xml:space="preserve"> terhadap Manajemen Laba, Nilai Pemegang Saham serta </w:t>
      </w:r>
      <w:proofErr w:type="spellStart"/>
      <w:r w:rsidR="0001292F">
        <w:rPr>
          <w:rFonts w:ascii="Times New Roman" w:hAnsi="Times New Roman" w:cs="Times New Roman"/>
          <w:i/>
          <w:iCs/>
          <w:sz w:val="22"/>
          <w:szCs w:val="22"/>
        </w:rPr>
        <w:t>Cost</w:t>
      </w:r>
      <w:proofErr w:type="spellEnd"/>
      <w:r w:rsidR="0001292F">
        <w:rPr>
          <w:rFonts w:ascii="Times New Roman" w:hAnsi="Times New Roman" w:cs="Times New Roman"/>
          <w:i/>
          <w:iCs/>
          <w:sz w:val="22"/>
          <w:szCs w:val="22"/>
        </w:rPr>
        <w:t xml:space="preserve"> </w:t>
      </w:r>
      <w:proofErr w:type="spellStart"/>
      <w:r w:rsidR="0001292F">
        <w:rPr>
          <w:rFonts w:ascii="Times New Roman" w:hAnsi="Times New Roman" w:cs="Times New Roman"/>
          <w:i/>
          <w:iCs/>
          <w:sz w:val="22"/>
          <w:szCs w:val="22"/>
        </w:rPr>
        <w:t>of</w:t>
      </w:r>
      <w:proofErr w:type="spellEnd"/>
      <w:r w:rsidR="0001292F">
        <w:rPr>
          <w:rFonts w:ascii="Times New Roman" w:hAnsi="Times New Roman" w:cs="Times New Roman"/>
          <w:i/>
          <w:iCs/>
          <w:sz w:val="22"/>
          <w:szCs w:val="22"/>
        </w:rPr>
        <w:t xml:space="preserve"> Equity Capital</w:t>
      </w:r>
      <w:r w:rsidR="00A0286F">
        <w:rPr>
          <w:rFonts w:ascii="Times New Roman" w:hAnsi="Times New Roman" w:cs="Times New Roman"/>
          <w:i/>
          <w:iCs/>
          <w:sz w:val="22"/>
          <w:szCs w:val="22"/>
        </w:rPr>
        <w:t xml:space="preserve">. </w:t>
      </w:r>
      <w:r w:rsidR="009C1543">
        <w:rPr>
          <w:rFonts w:ascii="Times New Roman" w:hAnsi="Times New Roman" w:cs="Times New Roman"/>
          <w:sz w:val="22"/>
          <w:szCs w:val="22"/>
        </w:rPr>
        <w:t>9(10). 1-16. Makalah Simposium Nasional Akuntansi</w:t>
      </w:r>
      <w:r w:rsidR="004C354B">
        <w:rPr>
          <w:rFonts w:ascii="Times New Roman" w:hAnsi="Times New Roman" w:cs="Times New Roman"/>
          <w:sz w:val="22"/>
          <w:szCs w:val="22"/>
        </w:rPr>
        <w:t xml:space="preserve"> (SNA) XI</w:t>
      </w:r>
    </w:p>
    <w:p w14:paraId="05CA00A9" w14:textId="25CF71E9" w:rsidR="00594F1C" w:rsidRPr="003D7A3A" w:rsidRDefault="00594F1C" w:rsidP="00594F1C">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Prasetyo, dan </w:t>
      </w:r>
      <w:proofErr w:type="spellStart"/>
      <w:r>
        <w:rPr>
          <w:rFonts w:ascii="Times New Roman" w:hAnsi="Times New Roman" w:cs="Times New Roman"/>
          <w:sz w:val="22"/>
          <w:szCs w:val="22"/>
        </w:rPr>
        <w:t>Meiranto</w:t>
      </w:r>
      <w:proofErr w:type="spellEnd"/>
      <w:r>
        <w:rPr>
          <w:rFonts w:ascii="Times New Roman" w:hAnsi="Times New Roman" w:cs="Times New Roman"/>
          <w:sz w:val="22"/>
          <w:szCs w:val="22"/>
        </w:rPr>
        <w:t xml:space="preserve">. (2017). </w:t>
      </w:r>
      <w:r w:rsidR="00113C57">
        <w:rPr>
          <w:rFonts w:ascii="Times New Roman" w:hAnsi="Times New Roman" w:cs="Times New Roman"/>
          <w:i/>
          <w:iCs/>
          <w:sz w:val="22"/>
          <w:szCs w:val="22"/>
        </w:rPr>
        <w:t xml:space="preserve">Pengaruh </w:t>
      </w:r>
      <w:proofErr w:type="spellStart"/>
      <w:r w:rsidR="00113C57">
        <w:rPr>
          <w:rFonts w:ascii="Times New Roman" w:hAnsi="Times New Roman" w:cs="Times New Roman"/>
          <w:i/>
          <w:iCs/>
          <w:sz w:val="22"/>
          <w:szCs w:val="22"/>
        </w:rPr>
        <w:t>Corporate</w:t>
      </w:r>
      <w:proofErr w:type="spellEnd"/>
      <w:r w:rsidR="00113C57">
        <w:rPr>
          <w:rFonts w:ascii="Times New Roman" w:hAnsi="Times New Roman" w:cs="Times New Roman"/>
          <w:i/>
          <w:iCs/>
          <w:sz w:val="22"/>
          <w:szCs w:val="22"/>
        </w:rPr>
        <w:t xml:space="preserve"> </w:t>
      </w:r>
      <w:proofErr w:type="spellStart"/>
      <w:r w:rsidR="00113C57">
        <w:rPr>
          <w:rFonts w:ascii="Times New Roman" w:hAnsi="Times New Roman" w:cs="Times New Roman"/>
          <w:i/>
          <w:iCs/>
          <w:sz w:val="22"/>
          <w:szCs w:val="22"/>
        </w:rPr>
        <w:t>Social</w:t>
      </w:r>
      <w:proofErr w:type="spellEnd"/>
      <w:r w:rsidR="00113C57">
        <w:rPr>
          <w:rFonts w:ascii="Times New Roman" w:hAnsi="Times New Roman" w:cs="Times New Roman"/>
          <w:i/>
          <w:iCs/>
          <w:sz w:val="22"/>
          <w:szCs w:val="22"/>
        </w:rPr>
        <w:t xml:space="preserve"> </w:t>
      </w:r>
      <w:proofErr w:type="spellStart"/>
      <w:r w:rsidR="00113C57">
        <w:rPr>
          <w:rFonts w:ascii="Times New Roman" w:hAnsi="Times New Roman" w:cs="Times New Roman"/>
          <w:i/>
          <w:iCs/>
          <w:sz w:val="22"/>
          <w:szCs w:val="22"/>
        </w:rPr>
        <w:t>Responsibility</w:t>
      </w:r>
      <w:proofErr w:type="spellEnd"/>
      <w:r w:rsidR="00113C57">
        <w:rPr>
          <w:rFonts w:ascii="Times New Roman" w:hAnsi="Times New Roman" w:cs="Times New Roman"/>
          <w:i/>
          <w:iCs/>
          <w:sz w:val="22"/>
          <w:szCs w:val="22"/>
        </w:rPr>
        <w:t xml:space="preserve"> terhadap Kinerja Keuangan Perusahaan Manuf</w:t>
      </w:r>
      <w:r w:rsidR="004935DB">
        <w:rPr>
          <w:rFonts w:ascii="Times New Roman" w:hAnsi="Times New Roman" w:cs="Times New Roman"/>
          <w:i/>
          <w:iCs/>
          <w:sz w:val="22"/>
          <w:szCs w:val="22"/>
        </w:rPr>
        <w:t xml:space="preserve">aktur yang Terdaftar di BEI Tahun </w:t>
      </w:r>
      <w:r w:rsidR="003D7A3A">
        <w:rPr>
          <w:rFonts w:ascii="Times New Roman" w:hAnsi="Times New Roman" w:cs="Times New Roman"/>
          <w:i/>
          <w:iCs/>
          <w:sz w:val="22"/>
          <w:szCs w:val="22"/>
        </w:rPr>
        <w:t xml:space="preserve">2013-2015. </w:t>
      </w:r>
      <w:r w:rsidR="003D7A3A">
        <w:rPr>
          <w:rFonts w:ascii="Times New Roman" w:hAnsi="Times New Roman" w:cs="Times New Roman"/>
          <w:sz w:val="22"/>
          <w:szCs w:val="22"/>
        </w:rPr>
        <w:t xml:space="preserve">6(13). 1-12. </w:t>
      </w:r>
      <w:r w:rsidR="00AE1AF9">
        <w:rPr>
          <w:rFonts w:ascii="Times New Roman" w:hAnsi="Times New Roman" w:cs="Times New Roman"/>
          <w:sz w:val="22"/>
          <w:szCs w:val="22"/>
        </w:rPr>
        <w:t xml:space="preserve">Diponegoro </w:t>
      </w:r>
      <w:proofErr w:type="spellStart"/>
      <w:r w:rsidR="00AE1AF9">
        <w:rPr>
          <w:rFonts w:ascii="Times New Roman" w:hAnsi="Times New Roman" w:cs="Times New Roman"/>
          <w:sz w:val="22"/>
          <w:szCs w:val="22"/>
        </w:rPr>
        <w:t>Journal</w:t>
      </w:r>
      <w:proofErr w:type="spellEnd"/>
      <w:r w:rsidR="00AE1AF9">
        <w:rPr>
          <w:rFonts w:ascii="Times New Roman" w:hAnsi="Times New Roman" w:cs="Times New Roman"/>
          <w:sz w:val="22"/>
          <w:szCs w:val="22"/>
        </w:rPr>
        <w:t xml:space="preserve"> </w:t>
      </w:r>
      <w:proofErr w:type="spellStart"/>
      <w:r w:rsidR="00AE1AF9">
        <w:rPr>
          <w:rFonts w:ascii="Times New Roman" w:hAnsi="Times New Roman" w:cs="Times New Roman"/>
          <w:sz w:val="22"/>
          <w:szCs w:val="22"/>
        </w:rPr>
        <w:t>of</w:t>
      </w:r>
      <w:proofErr w:type="spellEnd"/>
      <w:r w:rsidR="00AE1AF9">
        <w:rPr>
          <w:rFonts w:ascii="Times New Roman" w:hAnsi="Times New Roman" w:cs="Times New Roman"/>
          <w:sz w:val="22"/>
          <w:szCs w:val="22"/>
        </w:rPr>
        <w:t xml:space="preserve"> </w:t>
      </w:r>
      <w:proofErr w:type="spellStart"/>
      <w:r w:rsidR="00AE1AF9">
        <w:rPr>
          <w:rFonts w:ascii="Times New Roman" w:hAnsi="Times New Roman" w:cs="Times New Roman"/>
          <w:sz w:val="22"/>
          <w:szCs w:val="22"/>
        </w:rPr>
        <w:t>Accounting</w:t>
      </w:r>
      <w:proofErr w:type="spellEnd"/>
    </w:p>
    <w:p w14:paraId="1C96B2C9" w14:textId="16862E06" w:rsidR="004D4F0E" w:rsidRDefault="00B44E98" w:rsidP="00DC1E87">
      <w:pPr>
        <w:spacing w:line="240" w:lineRule="auto"/>
        <w:jc w:val="both"/>
        <w:rPr>
          <w:rFonts w:ascii="Times New Roman" w:hAnsi="Times New Roman" w:cs="Times New Roman"/>
          <w:sz w:val="22"/>
          <w:szCs w:val="22"/>
        </w:rPr>
      </w:pPr>
      <w:r w:rsidRPr="00DC1E87">
        <w:rPr>
          <w:rFonts w:ascii="Times New Roman" w:hAnsi="Times New Roman" w:cs="Times New Roman"/>
          <w:sz w:val="22"/>
          <w:szCs w:val="22"/>
        </w:rPr>
        <w:t>Puspitasari,</w:t>
      </w:r>
      <w:r w:rsidR="00B55413" w:rsidRPr="00DC1E87">
        <w:rPr>
          <w:rFonts w:ascii="Times New Roman" w:hAnsi="Times New Roman" w:cs="Times New Roman"/>
          <w:sz w:val="22"/>
          <w:szCs w:val="22"/>
        </w:rPr>
        <w:t xml:space="preserve"> </w:t>
      </w:r>
      <w:proofErr w:type="spellStart"/>
      <w:r w:rsidR="00B55413" w:rsidRPr="00E43872">
        <w:rPr>
          <w:rFonts w:ascii="Times New Roman" w:hAnsi="Times New Roman" w:cs="Times New Roman"/>
          <w:i/>
          <w:iCs/>
          <w:sz w:val="22"/>
          <w:szCs w:val="22"/>
        </w:rPr>
        <w:t>et</w:t>
      </w:r>
      <w:proofErr w:type="spellEnd"/>
      <w:r w:rsidR="00B55413" w:rsidRPr="00DC1E87">
        <w:rPr>
          <w:rFonts w:ascii="Times New Roman" w:hAnsi="Times New Roman" w:cs="Times New Roman"/>
          <w:sz w:val="22"/>
          <w:szCs w:val="22"/>
        </w:rPr>
        <w:t xml:space="preserve"> </w:t>
      </w:r>
      <w:proofErr w:type="spellStart"/>
      <w:r w:rsidR="00B55413" w:rsidRPr="00E43872">
        <w:rPr>
          <w:rFonts w:ascii="Times New Roman" w:hAnsi="Times New Roman" w:cs="Times New Roman"/>
          <w:i/>
          <w:iCs/>
          <w:sz w:val="22"/>
          <w:szCs w:val="22"/>
        </w:rPr>
        <w:t>al</w:t>
      </w:r>
      <w:r w:rsidR="00B55413" w:rsidRPr="00DC1E87">
        <w:rPr>
          <w:rFonts w:ascii="Times New Roman" w:hAnsi="Times New Roman" w:cs="Times New Roman"/>
          <w:sz w:val="22"/>
          <w:szCs w:val="22"/>
        </w:rPr>
        <w:t>.</w:t>
      </w:r>
      <w:proofErr w:type="spellEnd"/>
      <w:r w:rsidR="00B55413" w:rsidRPr="00DC1E87">
        <w:rPr>
          <w:rFonts w:ascii="Times New Roman" w:hAnsi="Times New Roman" w:cs="Times New Roman"/>
          <w:sz w:val="22"/>
          <w:szCs w:val="22"/>
        </w:rPr>
        <w:t xml:space="preserve"> (2022). </w:t>
      </w:r>
      <w:r w:rsidR="00B55413" w:rsidRPr="00E43872">
        <w:rPr>
          <w:rFonts w:ascii="Times New Roman" w:hAnsi="Times New Roman" w:cs="Times New Roman"/>
          <w:i/>
          <w:iCs/>
          <w:sz w:val="22"/>
          <w:szCs w:val="22"/>
        </w:rPr>
        <w:t xml:space="preserve">Pengaruh Profitabilitas, </w:t>
      </w:r>
      <w:proofErr w:type="spellStart"/>
      <w:r w:rsidR="00B55413" w:rsidRPr="00E43872">
        <w:rPr>
          <w:rFonts w:ascii="Times New Roman" w:hAnsi="Times New Roman" w:cs="Times New Roman"/>
          <w:i/>
          <w:iCs/>
          <w:sz w:val="22"/>
          <w:szCs w:val="22"/>
        </w:rPr>
        <w:t>Leverage</w:t>
      </w:r>
      <w:proofErr w:type="spellEnd"/>
      <w:r w:rsidR="00B55413" w:rsidRPr="00E43872">
        <w:rPr>
          <w:rFonts w:ascii="Times New Roman" w:hAnsi="Times New Roman" w:cs="Times New Roman"/>
          <w:i/>
          <w:iCs/>
          <w:sz w:val="22"/>
          <w:szCs w:val="22"/>
        </w:rPr>
        <w:t xml:space="preserve">, Ukuran Perusahaan, </w:t>
      </w:r>
      <w:proofErr w:type="spellStart"/>
      <w:r w:rsidR="00B55413" w:rsidRPr="00E43872">
        <w:rPr>
          <w:rFonts w:ascii="Times New Roman" w:hAnsi="Times New Roman" w:cs="Times New Roman"/>
          <w:i/>
          <w:iCs/>
          <w:sz w:val="22"/>
          <w:szCs w:val="22"/>
        </w:rPr>
        <w:t>Sales</w:t>
      </w:r>
      <w:proofErr w:type="spellEnd"/>
      <w:r w:rsidR="00B55413" w:rsidRPr="00E43872">
        <w:rPr>
          <w:rFonts w:ascii="Times New Roman" w:hAnsi="Times New Roman" w:cs="Times New Roman"/>
          <w:i/>
          <w:iCs/>
          <w:sz w:val="22"/>
          <w:szCs w:val="22"/>
        </w:rPr>
        <w:t xml:space="preserve"> </w:t>
      </w:r>
      <w:proofErr w:type="spellStart"/>
      <w:r w:rsidR="00B55413" w:rsidRPr="00E43872">
        <w:rPr>
          <w:rFonts w:ascii="Times New Roman" w:hAnsi="Times New Roman" w:cs="Times New Roman"/>
          <w:i/>
          <w:iCs/>
          <w:sz w:val="22"/>
          <w:szCs w:val="22"/>
        </w:rPr>
        <w:t>Growth</w:t>
      </w:r>
      <w:proofErr w:type="spellEnd"/>
      <w:r w:rsidR="00B55413" w:rsidRPr="00E43872">
        <w:rPr>
          <w:rFonts w:ascii="Times New Roman" w:hAnsi="Times New Roman" w:cs="Times New Roman"/>
          <w:i/>
          <w:iCs/>
          <w:sz w:val="22"/>
          <w:szCs w:val="22"/>
        </w:rPr>
        <w:t xml:space="preserve"> dan Konservatisme Akuntansi terhadap </w:t>
      </w:r>
      <w:proofErr w:type="spellStart"/>
      <w:r w:rsidR="00FD07A9">
        <w:rPr>
          <w:rFonts w:ascii="Times New Roman" w:hAnsi="Times New Roman" w:cs="Times New Roman"/>
          <w:i/>
          <w:iCs/>
          <w:sz w:val="22"/>
          <w:szCs w:val="22"/>
        </w:rPr>
        <w:t>Ta</w:t>
      </w:r>
      <w:r w:rsidR="00B55413" w:rsidRPr="00E43872">
        <w:rPr>
          <w:rFonts w:ascii="Times New Roman" w:hAnsi="Times New Roman" w:cs="Times New Roman"/>
          <w:i/>
          <w:iCs/>
          <w:sz w:val="22"/>
          <w:szCs w:val="22"/>
        </w:rPr>
        <w:t>x</w:t>
      </w:r>
      <w:proofErr w:type="spellEnd"/>
      <w:r w:rsidR="00B55413" w:rsidRPr="00E43872">
        <w:rPr>
          <w:rFonts w:ascii="Times New Roman" w:hAnsi="Times New Roman" w:cs="Times New Roman"/>
          <w:i/>
          <w:iCs/>
          <w:sz w:val="22"/>
          <w:szCs w:val="22"/>
        </w:rPr>
        <w:t xml:space="preserve"> </w:t>
      </w:r>
      <w:proofErr w:type="spellStart"/>
      <w:r w:rsidR="00B55413" w:rsidRPr="00E43872">
        <w:rPr>
          <w:rFonts w:ascii="Times New Roman" w:hAnsi="Times New Roman" w:cs="Times New Roman"/>
          <w:i/>
          <w:iCs/>
          <w:sz w:val="22"/>
          <w:szCs w:val="22"/>
        </w:rPr>
        <w:t>Avoidance</w:t>
      </w:r>
      <w:proofErr w:type="spellEnd"/>
      <w:r w:rsidR="00DC1E87" w:rsidRPr="00E43872">
        <w:rPr>
          <w:rFonts w:ascii="Times New Roman" w:hAnsi="Times New Roman" w:cs="Times New Roman"/>
          <w:i/>
          <w:iCs/>
          <w:sz w:val="22"/>
          <w:szCs w:val="22"/>
        </w:rPr>
        <w:t>.</w:t>
      </w:r>
      <w:r w:rsidR="00DC1E87" w:rsidRPr="00DC1E87">
        <w:rPr>
          <w:rFonts w:ascii="Times New Roman" w:hAnsi="Times New Roman" w:cs="Times New Roman"/>
          <w:sz w:val="22"/>
          <w:szCs w:val="22"/>
        </w:rPr>
        <w:t xml:space="preserve"> 2(1). 21-35. Borobudur </w:t>
      </w:r>
      <w:proofErr w:type="spellStart"/>
      <w:r w:rsidR="00DC1E87" w:rsidRPr="00DC1E87">
        <w:rPr>
          <w:rFonts w:ascii="Times New Roman" w:hAnsi="Times New Roman" w:cs="Times New Roman"/>
          <w:sz w:val="22"/>
          <w:szCs w:val="22"/>
        </w:rPr>
        <w:t>Accounting</w:t>
      </w:r>
      <w:proofErr w:type="spellEnd"/>
      <w:r w:rsidR="00DC1E87" w:rsidRPr="00DC1E87">
        <w:rPr>
          <w:rFonts w:ascii="Times New Roman" w:hAnsi="Times New Roman" w:cs="Times New Roman"/>
          <w:sz w:val="22"/>
          <w:szCs w:val="22"/>
        </w:rPr>
        <w:t xml:space="preserve"> </w:t>
      </w:r>
      <w:proofErr w:type="spellStart"/>
      <w:r w:rsidR="00DC1E87" w:rsidRPr="00DC1E87">
        <w:rPr>
          <w:rFonts w:ascii="Times New Roman" w:hAnsi="Times New Roman" w:cs="Times New Roman"/>
          <w:sz w:val="22"/>
          <w:szCs w:val="22"/>
        </w:rPr>
        <w:t>Review</w:t>
      </w:r>
      <w:proofErr w:type="spellEnd"/>
    </w:p>
    <w:p w14:paraId="722D1975" w14:textId="267D1407" w:rsidR="005B4969" w:rsidRDefault="005B4969" w:rsidP="00DC1E87">
      <w:pPr>
        <w:spacing w:line="240" w:lineRule="auto"/>
        <w:jc w:val="both"/>
        <w:rPr>
          <w:rFonts w:ascii="Times New Roman" w:hAnsi="Times New Roman" w:cs="Times New Roman"/>
          <w:sz w:val="22"/>
          <w:szCs w:val="22"/>
        </w:rPr>
      </w:pPr>
      <w:r>
        <w:rPr>
          <w:rFonts w:ascii="Times New Roman" w:hAnsi="Times New Roman" w:cs="Times New Roman"/>
          <w:sz w:val="22"/>
          <w:szCs w:val="22"/>
        </w:rPr>
        <w:t>Fatimah</w:t>
      </w:r>
      <w:r w:rsidR="004D2BC4">
        <w:rPr>
          <w:rFonts w:ascii="Times New Roman" w:hAnsi="Times New Roman" w:cs="Times New Roman"/>
          <w:sz w:val="22"/>
          <w:szCs w:val="22"/>
        </w:rPr>
        <w:t>. (2020).</w:t>
      </w:r>
      <w:r w:rsidR="00726BAF">
        <w:rPr>
          <w:rFonts w:ascii="Times New Roman" w:hAnsi="Times New Roman" w:cs="Times New Roman"/>
          <w:sz w:val="22"/>
          <w:szCs w:val="22"/>
        </w:rPr>
        <w:t xml:space="preserve"> “Dampak Penghindaran Pajak Indonesia Diperkirak</w:t>
      </w:r>
      <w:r w:rsidR="00815810">
        <w:rPr>
          <w:rFonts w:ascii="Times New Roman" w:hAnsi="Times New Roman" w:cs="Times New Roman"/>
          <w:sz w:val="22"/>
          <w:szCs w:val="22"/>
        </w:rPr>
        <w:t xml:space="preserve">an Rugi Rp 68,7 Triliun” </w:t>
      </w:r>
      <w:r w:rsidR="001560B7">
        <w:rPr>
          <w:rFonts w:ascii="Times New Roman" w:hAnsi="Times New Roman" w:cs="Times New Roman"/>
          <w:sz w:val="22"/>
          <w:szCs w:val="22"/>
        </w:rPr>
        <w:t>pajakku.com</w:t>
      </w:r>
      <w:r w:rsidR="00946D3A">
        <w:rPr>
          <w:rFonts w:ascii="Times New Roman" w:hAnsi="Times New Roman" w:cs="Times New Roman"/>
          <w:sz w:val="22"/>
          <w:szCs w:val="22"/>
        </w:rPr>
        <w:t xml:space="preserve">, 27 November. </w:t>
      </w:r>
      <w:r w:rsidR="00557652">
        <w:rPr>
          <w:rFonts w:ascii="Times New Roman" w:hAnsi="Times New Roman" w:cs="Times New Roman"/>
          <w:sz w:val="22"/>
          <w:szCs w:val="22"/>
        </w:rPr>
        <w:t>Diakses pada 07 Oktober 2025</w:t>
      </w:r>
      <w:r w:rsidR="00FA7752">
        <w:rPr>
          <w:rFonts w:ascii="Times New Roman" w:hAnsi="Times New Roman" w:cs="Times New Roman"/>
          <w:sz w:val="22"/>
          <w:szCs w:val="22"/>
        </w:rPr>
        <w:t xml:space="preserve">. </w:t>
      </w:r>
      <w:hyperlink r:id="rId22" w:history="1">
        <w:r w:rsidR="008B1F11" w:rsidRPr="00E66384">
          <w:rPr>
            <w:rStyle w:val="Hyperlink"/>
            <w:rFonts w:ascii="Times New Roman" w:hAnsi="Times New Roman" w:cs="Times New Roman"/>
            <w:sz w:val="22"/>
            <w:szCs w:val="22"/>
          </w:rPr>
          <w:t>https://www.artikel.pajakku.com</w:t>
        </w:r>
      </w:hyperlink>
    </w:p>
    <w:p w14:paraId="43F987C4" w14:textId="77777777" w:rsidR="00FA7752" w:rsidRPr="00DC1E87" w:rsidRDefault="00FA7752" w:rsidP="00DC1E87">
      <w:pPr>
        <w:spacing w:line="240" w:lineRule="auto"/>
        <w:jc w:val="both"/>
        <w:rPr>
          <w:rFonts w:ascii="Times New Roman" w:hAnsi="Times New Roman" w:cs="Times New Roman"/>
          <w:sz w:val="22"/>
          <w:szCs w:val="22"/>
        </w:rPr>
      </w:pPr>
    </w:p>
    <w:p w14:paraId="5C558AF4" w14:textId="77777777" w:rsidR="004D4F0E" w:rsidRPr="00325F11" w:rsidRDefault="004D4F0E" w:rsidP="007523F3">
      <w:pPr>
        <w:spacing w:line="480" w:lineRule="auto"/>
        <w:jc w:val="both"/>
        <w:rPr>
          <w:rFonts w:ascii="Times New Roman" w:hAnsi="Times New Roman" w:cs="Times New Roman"/>
        </w:rPr>
      </w:pPr>
    </w:p>
    <w:p w14:paraId="58C0ACD9" w14:textId="77777777" w:rsidR="004D4F0E" w:rsidRPr="00325F11" w:rsidRDefault="004D4F0E" w:rsidP="007523F3">
      <w:pPr>
        <w:spacing w:line="480" w:lineRule="auto"/>
        <w:jc w:val="both"/>
        <w:rPr>
          <w:rFonts w:ascii="Times New Roman" w:hAnsi="Times New Roman" w:cs="Times New Roman"/>
          <w:b/>
          <w:bCs/>
        </w:rPr>
      </w:pPr>
    </w:p>
    <w:p w14:paraId="72B3E47C" w14:textId="77777777" w:rsidR="004D4F0E" w:rsidRPr="00325F11" w:rsidRDefault="004D4F0E" w:rsidP="007523F3">
      <w:pPr>
        <w:spacing w:line="480" w:lineRule="auto"/>
        <w:jc w:val="both"/>
        <w:rPr>
          <w:rFonts w:ascii="Times New Roman" w:hAnsi="Times New Roman" w:cs="Times New Roman"/>
          <w:b/>
          <w:bCs/>
        </w:rPr>
      </w:pPr>
    </w:p>
    <w:p w14:paraId="7A515936" w14:textId="77777777" w:rsidR="004D4F0E" w:rsidRPr="00325F11" w:rsidRDefault="004D4F0E" w:rsidP="007523F3">
      <w:pPr>
        <w:pStyle w:val="DaftarParagraf"/>
        <w:spacing w:line="480" w:lineRule="auto"/>
        <w:ind w:left="308" w:hanging="336"/>
        <w:jc w:val="both"/>
        <w:rPr>
          <w:rFonts w:ascii="Times New Roman" w:hAnsi="Times New Roman" w:cs="Times New Roman"/>
        </w:rPr>
      </w:pPr>
    </w:p>
    <w:p w14:paraId="1DD869AD" w14:textId="77777777" w:rsidR="004D4F0E" w:rsidRPr="00325F11" w:rsidRDefault="004D4F0E" w:rsidP="007523F3">
      <w:pPr>
        <w:pStyle w:val="DaftarParagraf"/>
        <w:spacing w:line="480" w:lineRule="auto"/>
        <w:ind w:left="426"/>
        <w:jc w:val="both"/>
        <w:rPr>
          <w:rFonts w:ascii="Times New Roman" w:hAnsi="Times New Roman" w:cs="Times New Roman"/>
          <w:b/>
          <w:bCs/>
        </w:rPr>
      </w:pPr>
    </w:p>
    <w:p w14:paraId="125ACB78" w14:textId="77777777" w:rsidR="004D4F0E" w:rsidRPr="00325F11" w:rsidRDefault="004D4F0E" w:rsidP="007523F3">
      <w:pPr>
        <w:spacing w:line="480" w:lineRule="auto"/>
        <w:jc w:val="both"/>
        <w:rPr>
          <w:rFonts w:ascii="Times New Roman" w:hAnsi="Times New Roman" w:cs="Times New Roman"/>
        </w:rPr>
      </w:pPr>
    </w:p>
    <w:p w14:paraId="403C8838" w14:textId="77777777" w:rsidR="004D4F0E" w:rsidRDefault="004D4F0E"/>
    <w:sectPr w:rsidR="004D4F0E" w:rsidSect="004D4F0E">
      <w:footerReference w:type="default" r:id="rId23"/>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53DA" w14:textId="77777777" w:rsidR="0075239E" w:rsidRDefault="0075239E">
      <w:pPr>
        <w:spacing w:after="0" w:line="240" w:lineRule="auto"/>
      </w:pPr>
      <w:r>
        <w:separator/>
      </w:r>
    </w:p>
  </w:endnote>
  <w:endnote w:type="continuationSeparator" w:id="0">
    <w:p w14:paraId="3A190C72" w14:textId="77777777" w:rsidR="0075239E" w:rsidRDefault="0075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E03C" w14:textId="77777777" w:rsidR="00BD198A" w:rsidRDefault="00660517">
    <w:pPr>
      <w:spacing w:line="200" w:lineRule="exact"/>
    </w:pPr>
    <w:r>
      <w:rPr>
        <w:noProof/>
      </w:rPr>
      <mc:AlternateContent>
        <mc:Choice Requires="wps">
          <w:drawing>
            <wp:anchor distT="0" distB="0" distL="114300" distR="114300" simplePos="0" relativeHeight="251659264" behindDoc="1" locked="0" layoutInCell="1" allowOverlap="1" wp14:anchorId="5622BD1D" wp14:editId="0DBDD96E">
              <wp:simplePos x="0" y="0"/>
              <wp:positionH relativeFrom="page">
                <wp:posOffset>3947795</wp:posOffset>
              </wp:positionH>
              <wp:positionV relativeFrom="page">
                <wp:posOffset>9279890</wp:posOffset>
              </wp:positionV>
              <wp:extent cx="336550" cy="595630"/>
              <wp:effectExtent l="0" t="0" r="635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655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06E9" w14:textId="77777777" w:rsidR="00BD198A" w:rsidRDefault="00660517">
                          <w:pPr>
                            <w:spacing w:line="24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BD1D" id="_x0000_t202" coordsize="21600,21600" o:spt="202" path="m,l,21600r21600,l21600,xe">
              <v:stroke joinstyle="miter"/>
              <v:path gradientshapeok="t" o:connecttype="rect"/>
            </v:shapetype>
            <v:shape id="Text Box 1" o:spid="_x0000_s1026" type="#_x0000_t202" style="position:absolute;margin-left:310.85pt;margin-top:730.7pt;width:26.5pt;height:46.9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" filled="f" stroked="f">
              <v:textbox inset="0,0,0,0">
                <w:txbxContent>
                  <w:p w14:paraId="474B06E9" w14:textId="77777777" w:rsidR="00BD198A" w:rsidRDefault="00660517">
                    <w:pPr>
                      <w:spacing w:line="24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2551" w14:textId="77777777" w:rsidR="0075239E" w:rsidRDefault="0075239E">
      <w:pPr>
        <w:spacing w:after="0" w:line="240" w:lineRule="auto"/>
      </w:pPr>
      <w:r>
        <w:separator/>
      </w:r>
    </w:p>
  </w:footnote>
  <w:footnote w:type="continuationSeparator" w:id="0">
    <w:p w14:paraId="13F0EAD1" w14:textId="77777777" w:rsidR="0075239E" w:rsidRDefault="00752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6FA"/>
    <w:multiLevelType w:val="hybridMultilevel"/>
    <w:tmpl w:val="FC7E12DE"/>
    <w:lvl w:ilvl="0" w:tplc="4AA4F49C">
      <w:start w:val="1"/>
      <w:numFmt w:val="lowerLetter"/>
      <w:lvlText w:val="%1)"/>
      <w:lvlJc w:val="left"/>
      <w:pPr>
        <w:ind w:left="1800" w:hanging="360"/>
      </w:pPr>
      <w:rPr>
        <w:rFonts w:ascii="Times New Roman" w:eastAsiaTheme="minorHAnsi" w:hAnsi="Times New Roman" w:cs="Times New Roman"/>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15:restartNumberingAfterBreak="0">
    <w:nsid w:val="08183B77"/>
    <w:multiLevelType w:val="hybridMultilevel"/>
    <w:tmpl w:val="1C4278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F76CF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761919"/>
    <w:multiLevelType w:val="hybridMultilevel"/>
    <w:tmpl w:val="26D04E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D59099D"/>
    <w:multiLevelType w:val="hybridMultilevel"/>
    <w:tmpl w:val="5D982CFC"/>
    <w:lvl w:ilvl="0" w:tplc="0409000F">
      <w:start w:val="1"/>
      <w:numFmt w:val="decimal"/>
      <w:lvlText w:val="%1."/>
      <w:lvlJc w:val="left"/>
      <w:pPr>
        <w:ind w:left="720" w:hanging="360"/>
      </w:pPr>
      <w:rPr>
        <w:rFonts w:hint="default"/>
      </w:rPr>
    </w:lvl>
    <w:lvl w:ilvl="1" w:tplc="359C24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D44F5"/>
    <w:multiLevelType w:val="hybridMultilevel"/>
    <w:tmpl w:val="727A2C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0B6301B"/>
    <w:multiLevelType w:val="hybridMultilevel"/>
    <w:tmpl w:val="450A0B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36E7AC5"/>
    <w:multiLevelType w:val="multilevel"/>
    <w:tmpl w:val="50203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D525C0"/>
    <w:multiLevelType w:val="hybridMultilevel"/>
    <w:tmpl w:val="EA4E5AAE"/>
    <w:lvl w:ilvl="0" w:tplc="D46A82D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9D878CE"/>
    <w:multiLevelType w:val="hybridMultilevel"/>
    <w:tmpl w:val="A476EB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AF35872"/>
    <w:multiLevelType w:val="hybridMultilevel"/>
    <w:tmpl w:val="8E0CDA8C"/>
    <w:lvl w:ilvl="0" w:tplc="0421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51E6CA5"/>
    <w:multiLevelType w:val="hybridMultilevel"/>
    <w:tmpl w:val="D6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82A34"/>
    <w:multiLevelType w:val="hybridMultilevel"/>
    <w:tmpl w:val="A8D20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7472E"/>
    <w:multiLevelType w:val="multilevel"/>
    <w:tmpl w:val="E77E91B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eastAsiaTheme="minorEastAsia" w:hAnsi="Times New Roman" w:cs="Times New Roman"/>
      </w:rPr>
    </w:lvl>
    <w:lvl w:ilvl="3">
      <w:start w:val="1"/>
      <w:numFmt w:val="upp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26DE1"/>
    <w:multiLevelType w:val="hybridMultilevel"/>
    <w:tmpl w:val="3B28E03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53AB7FF8"/>
    <w:multiLevelType w:val="multilevel"/>
    <w:tmpl w:val="C0CABE7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02C1B"/>
    <w:multiLevelType w:val="hybridMultilevel"/>
    <w:tmpl w:val="B0FAED4A"/>
    <w:lvl w:ilvl="0" w:tplc="B8DC41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F300B5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2702960"/>
    <w:multiLevelType w:val="multilevel"/>
    <w:tmpl w:val="140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A2A63"/>
    <w:multiLevelType w:val="multilevel"/>
    <w:tmpl w:val="91609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720" w:hanging="360"/>
      </w:pPr>
      <w:rPr>
        <w:rFonts w:ascii="Symbol" w:hAnsi="Symbol"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D5EC5"/>
    <w:multiLevelType w:val="multilevel"/>
    <w:tmpl w:val="8758A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E1427"/>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46451F"/>
    <w:multiLevelType w:val="hybridMultilevel"/>
    <w:tmpl w:val="0D94417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792540DB"/>
    <w:multiLevelType w:val="multilevel"/>
    <w:tmpl w:val="3258C72A"/>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4" w15:restartNumberingAfterBreak="0">
    <w:nsid w:val="7F912F48"/>
    <w:multiLevelType w:val="multilevel"/>
    <w:tmpl w:val="8F3ECC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4358591">
    <w:abstractNumId w:val="7"/>
  </w:num>
  <w:num w:numId="2" w16cid:durableId="1418205723">
    <w:abstractNumId w:val="11"/>
  </w:num>
  <w:num w:numId="3" w16cid:durableId="2050371848">
    <w:abstractNumId w:val="12"/>
  </w:num>
  <w:num w:numId="4" w16cid:durableId="1088382089">
    <w:abstractNumId w:val="23"/>
  </w:num>
  <w:num w:numId="5" w16cid:durableId="572545847">
    <w:abstractNumId w:val="24"/>
  </w:num>
  <w:num w:numId="6" w16cid:durableId="424497550">
    <w:abstractNumId w:val="16"/>
  </w:num>
  <w:num w:numId="7" w16cid:durableId="580529247">
    <w:abstractNumId w:val="15"/>
  </w:num>
  <w:num w:numId="8" w16cid:durableId="946498921">
    <w:abstractNumId w:val="4"/>
  </w:num>
  <w:num w:numId="9" w16cid:durableId="1231816513">
    <w:abstractNumId w:val="8"/>
  </w:num>
  <w:num w:numId="10" w16cid:durableId="1492986254">
    <w:abstractNumId w:val="20"/>
  </w:num>
  <w:num w:numId="11" w16cid:durableId="922303437">
    <w:abstractNumId w:val="0"/>
  </w:num>
  <w:num w:numId="12" w16cid:durableId="1243760725">
    <w:abstractNumId w:val="13"/>
  </w:num>
  <w:num w:numId="13" w16cid:durableId="487598678">
    <w:abstractNumId w:val="18"/>
  </w:num>
  <w:num w:numId="14" w16cid:durableId="1975483932">
    <w:abstractNumId w:val="22"/>
  </w:num>
  <w:num w:numId="15" w16cid:durableId="548960006">
    <w:abstractNumId w:val="14"/>
  </w:num>
  <w:num w:numId="16" w16cid:durableId="124545281">
    <w:abstractNumId w:val="2"/>
  </w:num>
  <w:num w:numId="17" w16cid:durableId="1308782799">
    <w:abstractNumId w:val="21"/>
  </w:num>
  <w:num w:numId="18" w16cid:durableId="1791051424">
    <w:abstractNumId w:val="6"/>
  </w:num>
  <w:num w:numId="19" w16cid:durableId="1269120178">
    <w:abstractNumId w:val="19"/>
  </w:num>
  <w:num w:numId="20" w16cid:durableId="1439137478">
    <w:abstractNumId w:val="10"/>
  </w:num>
  <w:num w:numId="21" w16cid:durableId="1592275354">
    <w:abstractNumId w:val="5"/>
  </w:num>
  <w:num w:numId="22" w16cid:durableId="1911841621">
    <w:abstractNumId w:val="1"/>
  </w:num>
  <w:num w:numId="23" w16cid:durableId="1863472981">
    <w:abstractNumId w:val="3"/>
  </w:num>
  <w:num w:numId="24" w16cid:durableId="720057838">
    <w:abstractNumId w:val="9"/>
  </w:num>
  <w:num w:numId="25" w16cid:durableId="15223604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E"/>
    <w:rsid w:val="00003F15"/>
    <w:rsid w:val="00011011"/>
    <w:rsid w:val="000123EF"/>
    <w:rsid w:val="0001292F"/>
    <w:rsid w:val="00012E2C"/>
    <w:rsid w:val="00021F5F"/>
    <w:rsid w:val="00024C1C"/>
    <w:rsid w:val="00035B12"/>
    <w:rsid w:val="000444D5"/>
    <w:rsid w:val="000452FB"/>
    <w:rsid w:val="00045B01"/>
    <w:rsid w:val="00046EF7"/>
    <w:rsid w:val="0004753A"/>
    <w:rsid w:val="00047785"/>
    <w:rsid w:val="00063AD1"/>
    <w:rsid w:val="000658AE"/>
    <w:rsid w:val="00065BD7"/>
    <w:rsid w:val="0006608B"/>
    <w:rsid w:val="000666ED"/>
    <w:rsid w:val="00066C50"/>
    <w:rsid w:val="00067CCF"/>
    <w:rsid w:val="00070D22"/>
    <w:rsid w:val="0007206A"/>
    <w:rsid w:val="000720CC"/>
    <w:rsid w:val="00072BFC"/>
    <w:rsid w:val="00073BF3"/>
    <w:rsid w:val="000740B8"/>
    <w:rsid w:val="000807A7"/>
    <w:rsid w:val="0008133D"/>
    <w:rsid w:val="00082D0D"/>
    <w:rsid w:val="000873BD"/>
    <w:rsid w:val="0009340A"/>
    <w:rsid w:val="000A1466"/>
    <w:rsid w:val="000A1FDD"/>
    <w:rsid w:val="000A7A59"/>
    <w:rsid w:val="000A7EC5"/>
    <w:rsid w:val="000B0C01"/>
    <w:rsid w:val="000B3460"/>
    <w:rsid w:val="000B4BD5"/>
    <w:rsid w:val="000C4C73"/>
    <w:rsid w:val="000D04AC"/>
    <w:rsid w:val="000D3FEE"/>
    <w:rsid w:val="000F5014"/>
    <w:rsid w:val="0010096A"/>
    <w:rsid w:val="0010108A"/>
    <w:rsid w:val="001010C0"/>
    <w:rsid w:val="0010395E"/>
    <w:rsid w:val="001042F6"/>
    <w:rsid w:val="00106556"/>
    <w:rsid w:val="00110A84"/>
    <w:rsid w:val="00110CBD"/>
    <w:rsid w:val="00113C57"/>
    <w:rsid w:val="00122A4D"/>
    <w:rsid w:val="001248DB"/>
    <w:rsid w:val="001260AB"/>
    <w:rsid w:val="00126B40"/>
    <w:rsid w:val="00130294"/>
    <w:rsid w:val="00130E5D"/>
    <w:rsid w:val="001378D7"/>
    <w:rsid w:val="00142AD0"/>
    <w:rsid w:val="0015018A"/>
    <w:rsid w:val="00152CF2"/>
    <w:rsid w:val="001560A8"/>
    <w:rsid w:val="001560B7"/>
    <w:rsid w:val="001610D5"/>
    <w:rsid w:val="0016743D"/>
    <w:rsid w:val="00167C96"/>
    <w:rsid w:val="00170E4E"/>
    <w:rsid w:val="0017442D"/>
    <w:rsid w:val="00180E8A"/>
    <w:rsid w:val="001841DD"/>
    <w:rsid w:val="0019326D"/>
    <w:rsid w:val="00193698"/>
    <w:rsid w:val="001B0B5E"/>
    <w:rsid w:val="001B346F"/>
    <w:rsid w:val="001B781E"/>
    <w:rsid w:val="001C4DB2"/>
    <w:rsid w:val="001D079D"/>
    <w:rsid w:val="001D3C62"/>
    <w:rsid w:val="001D4CFC"/>
    <w:rsid w:val="001D68FD"/>
    <w:rsid w:val="001D69B2"/>
    <w:rsid w:val="001D7DE4"/>
    <w:rsid w:val="001E23DD"/>
    <w:rsid w:val="001E47A6"/>
    <w:rsid w:val="001F20C5"/>
    <w:rsid w:val="001F591F"/>
    <w:rsid w:val="002019E8"/>
    <w:rsid w:val="002029E5"/>
    <w:rsid w:val="002044AA"/>
    <w:rsid w:val="0020594B"/>
    <w:rsid w:val="002102E3"/>
    <w:rsid w:val="00215658"/>
    <w:rsid w:val="0022146A"/>
    <w:rsid w:val="002267FD"/>
    <w:rsid w:val="002275DE"/>
    <w:rsid w:val="00230448"/>
    <w:rsid w:val="00233006"/>
    <w:rsid w:val="00235C8E"/>
    <w:rsid w:val="00237AB3"/>
    <w:rsid w:val="00240039"/>
    <w:rsid w:val="00241126"/>
    <w:rsid w:val="002413E8"/>
    <w:rsid w:val="00241E34"/>
    <w:rsid w:val="00250EDA"/>
    <w:rsid w:val="00250EE1"/>
    <w:rsid w:val="0025176E"/>
    <w:rsid w:val="0025494E"/>
    <w:rsid w:val="002612C9"/>
    <w:rsid w:val="00264C01"/>
    <w:rsid w:val="002660ED"/>
    <w:rsid w:val="00272B79"/>
    <w:rsid w:val="00274F6B"/>
    <w:rsid w:val="00276561"/>
    <w:rsid w:val="00276736"/>
    <w:rsid w:val="00281D9A"/>
    <w:rsid w:val="00282EC7"/>
    <w:rsid w:val="002863A5"/>
    <w:rsid w:val="00286A4F"/>
    <w:rsid w:val="00287508"/>
    <w:rsid w:val="002877BE"/>
    <w:rsid w:val="00292048"/>
    <w:rsid w:val="00293AB9"/>
    <w:rsid w:val="002A0684"/>
    <w:rsid w:val="002A3466"/>
    <w:rsid w:val="002A3CFD"/>
    <w:rsid w:val="002A473E"/>
    <w:rsid w:val="002A5001"/>
    <w:rsid w:val="002A6422"/>
    <w:rsid w:val="002A6E9E"/>
    <w:rsid w:val="002A76FB"/>
    <w:rsid w:val="002B538C"/>
    <w:rsid w:val="002B72B7"/>
    <w:rsid w:val="002C51ED"/>
    <w:rsid w:val="002C7378"/>
    <w:rsid w:val="002D7DD8"/>
    <w:rsid w:val="002E1472"/>
    <w:rsid w:val="002E1F2F"/>
    <w:rsid w:val="002E29B0"/>
    <w:rsid w:val="002E5A6C"/>
    <w:rsid w:val="002E6681"/>
    <w:rsid w:val="002E6775"/>
    <w:rsid w:val="00304308"/>
    <w:rsid w:val="00306EDA"/>
    <w:rsid w:val="00311E86"/>
    <w:rsid w:val="00312A7C"/>
    <w:rsid w:val="00314B8B"/>
    <w:rsid w:val="00317488"/>
    <w:rsid w:val="00317754"/>
    <w:rsid w:val="00320B04"/>
    <w:rsid w:val="00323EFB"/>
    <w:rsid w:val="00326263"/>
    <w:rsid w:val="0033586D"/>
    <w:rsid w:val="00337F27"/>
    <w:rsid w:val="00341B38"/>
    <w:rsid w:val="00346E30"/>
    <w:rsid w:val="003506B9"/>
    <w:rsid w:val="00353D8F"/>
    <w:rsid w:val="003621B0"/>
    <w:rsid w:val="00363715"/>
    <w:rsid w:val="00370622"/>
    <w:rsid w:val="00370D56"/>
    <w:rsid w:val="00371D95"/>
    <w:rsid w:val="0038129B"/>
    <w:rsid w:val="003831C2"/>
    <w:rsid w:val="003857E8"/>
    <w:rsid w:val="00387015"/>
    <w:rsid w:val="00387C68"/>
    <w:rsid w:val="003905A1"/>
    <w:rsid w:val="003940A7"/>
    <w:rsid w:val="003A0B61"/>
    <w:rsid w:val="003A3399"/>
    <w:rsid w:val="003A3D42"/>
    <w:rsid w:val="003B3BEC"/>
    <w:rsid w:val="003B75BE"/>
    <w:rsid w:val="003B766B"/>
    <w:rsid w:val="003C0135"/>
    <w:rsid w:val="003C3E67"/>
    <w:rsid w:val="003D5675"/>
    <w:rsid w:val="003D7A3A"/>
    <w:rsid w:val="003E58A8"/>
    <w:rsid w:val="003F3E63"/>
    <w:rsid w:val="003F57B5"/>
    <w:rsid w:val="003F79AA"/>
    <w:rsid w:val="00404B6E"/>
    <w:rsid w:val="00406CA9"/>
    <w:rsid w:val="004103A7"/>
    <w:rsid w:val="004169B3"/>
    <w:rsid w:val="004201C0"/>
    <w:rsid w:val="0043304A"/>
    <w:rsid w:val="00433E0E"/>
    <w:rsid w:val="0043457E"/>
    <w:rsid w:val="0043743E"/>
    <w:rsid w:val="00440352"/>
    <w:rsid w:val="00447FBC"/>
    <w:rsid w:val="00451851"/>
    <w:rsid w:val="0045385F"/>
    <w:rsid w:val="004563D0"/>
    <w:rsid w:val="00465D1C"/>
    <w:rsid w:val="004674BD"/>
    <w:rsid w:val="00474B6B"/>
    <w:rsid w:val="00477ADA"/>
    <w:rsid w:val="0048457E"/>
    <w:rsid w:val="00486435"/>
    <w:rsid w:val="00487C19"/>
    <w:rsid w:val="0049185D"/>
    <w:rsid w:val="004935DB"/>
    <w:rsid w:val="004B0E5F"/>
    <w:rsid w:val="004B4DE8"/>
    <w:rsid w:val="004B719C"/>
    <w:rsid w:val="004C354B"/>
    <w:rsid w:val="004C38CC"/>
    <w:rsid w:val="004C3971"/>
    <w:rsid w:val="004D2BC4"/>
    <w:rsid w:val="004D4096"/>
    <w:rsid w:val="004D4F0E"/>
    <w:rsid w:val="004D5CC5"/>
    <w:rsid w:val="004E15F9"/>
    <w:rsid w:val="004F2415"/>
    <w:rsid w:val="00504EE4"/>
    <w:rsid w:val="005124C5"/>
    <w:rsid w:val="005154EF"/>
    <w:rsid w:val="00522FD9"/>
    <w:rsid w:val="00535D24"/>
    <w:rsid w:val="00545EED"/>
    <w:rsid w:val="00546372"/>
    <w:rsid w:val="00547C75"/>
    <w:rsid w:val="00547F7D"/>
    <w:rsid w:val="00552AF4"/>
    <w:rsid w:val="0055356B"/>
    <w:rsid w:val="00557652"/>
    <w:rsid w:val="00560C5E"/>
    <w:rsid w:val="00563B06"/>
    <w:rsid w:val="00564B81"/>
    <w:rsid w:val="0056645F"/>
    <w:rsid w:val="00570E28"/>
    <w:rsid w:val="00572072"/>
    <w:rsid w:val="00582585"/>
    <w:rsid w:val="00587728"/>
    <w:rsid w:val="00594F1C"/>
    <w:rsid w:val="005A05E7"/>
    <w:rsid w:val="005A64F9"/>
    <w:rsid w:val="005B13B2"/>
    <w:rsid w:val="005B4969"/>
    <w:rsid w:val="005B5949"/>
    <w:rsid w:val="005B76CA"/>
    <w:rsid w:val="005C0FC8"/>
    <w:rsid w:val="005D2802"/>
    <w:rsid w:val="005E01F8"/>
    <w:rsid w:val="005E454E"/>
    <w:rsid w:val="005E66B7"/>
    <w:rsid w:val="005F2C55"/>
    <w:rsid w:val="005F5D94"/>
    <w:rsid w:val="005F75C3"/>
    <w:rsid w:val="00605505"/>
    <w:rsid w:val="00611A3A"/>
    <w:rsid w:val="00617B6A"/>
    <w:rsid w:val="00620559"/>
    <w:rsid w:val="00623782"/>
    <w:rsid w:val="00623C61"/>
    <w:rsid w:val="0062739C"/>
    <w:rsid w:val="00633635"/>
    <w:rsid w:val="00636C9A"/>
    <w:rsid w:val="00643991"/>
    <w:rsid w:val="006443F4"/>
    <w:rsid w:val="00646C60"/>
    <w:rsid w:val="00650601"/>
    <w:rsid w:val="006529A2"/>
    <w:rsid w:val="006560BD"/>
    <w:rsid w:val="00657D99"/>
    <w:rsid w:val="00660517"/>
    <w:rsid w:val="006647A2"/>
    <w:rsid w:val="006718C0"/>
    <w:rsid w:val="00677434"/>
    <w:rsid w:val="00685F43"/>
    <w:rsid w:val="00691290"/>
    <w:rsid w:val="00691E7A"/>
    <w:rsid w:val="00692344"/>
    <w:rsid w:val="00695307"/>
    <w:rsid w:val="006B2832"/>
    <w:rsid w:val="006B4888"/>
    <w:rsid w:val="006B75E2"/>
    <w:rsid w:val="006B7EDD"/>
    <w:rsid w:val="006C74E0"/>
    <w:rsid w:val="006C7EDF"/>
    <w:rsid w:val="006D2198"/>
    <w:rsid w:val="006E499B"/>
    <w:rsid w:val="006F7529"/>
    <w:rsid w:val="006F7B16"/>
    <w:rsid w:val="007024A7"/>
    <w:rsid w:val="0070649E"/>
    <w:rsid w:val="00711F67"/>
    <w:rsid w:val="007121FB"/>
    <w:rsid w:val="0071701E"/>
    <w:rsid w:val="0072130C"/>
    <w:rsid w:val="007247D9"/>
    <w:rsid w:val="00726BAF"/>
    <w:rsid w:val="0072760C"/>
    <w:rsid w:val="007317A6"/>
    <w:rsid w:val="00732861"/>
    <w:rsid w:val="00737028"/>
    <w:rsid w:val="007402C7"/>
    <w:rsid w:val="007417D3"/>
    <w:rsid w:val="0074403E"/>
    <w:rsid w:val="00744509"/>
    <w:rsid w:val="0074561C"/>
    <w:rsid w:val="00747ACD"/>
    <w:rsid w:val="00751D71"/>
    <w:rsid w:val="0075239E"/>
    <w:rsid w:val="0075684B"/>
    <w:rsid w:val="00760E25"/>
    <w:rsid w:val="00762FAC"/>
    <w:rsid w:val="00763A61"/>
    <w:rsid w:val="007644AA"/>
    <w:rsid w:val="0077139D"/>
    <w:rsid w:val="00772BDD"/>
    <w:rsid w:val="00777C23"/>
    <w:rsid w:val="007824C4"/>
    <w:rsid w:val="00784D6D"/>
    <w:rsid w:val="007874A2"/>
    <w:rsid w:val="0079061C"/>
    <w:rsid w:val="0079127F"/>
    <w:rsid w:val="00797577"/>
    <w:rsid w:val="007A78DF"/>
    <w:rsid w:val="007B368D"/>
    <w:rsid w:val="007B74C9"/>
    <w:rsid w:val="007C20A6"/>
    <w:rsid w:val="007C24BA"/>
    <w:rsid w:val="007C2CF2"/>
    <w:rsid w:val="007C4297"/>
    <w:rsid w:val="007C4E82"/>
    <w:rsid w:val="007C77F6"/>
    <w:rsid w:val="007D01BF"/>
    <w:rsid w:val="007D078B"/>
    <w:rsid w:val="007D2145"/>
    <w:rsid w:val="007E0665"/>
    <w:rsid w:val="007E782B"/>
    <w:rsid w:val="007F1FBE"/>
    <w:rsid w:val="007F2BB2"/>
    <w:rsid w:val="00801C69"/>
    <w:rsid w:val="00806176"/>
    <w:rsid w:val="00811246"/>
    <w:rsid w:val="00811832"/>
    <w:rsid w:val="008136E4"/>
    <w:rsid w:val="00813E02"/>
    <w:rsid w:val="00815810"/>
    <w:rsid w:val="008302DE"/>
    <w:rsid w:val="00835BB0"/>
    <w:rsid w:val="008428DE"/>
    <w:rsid w:val="00842ABB"/>
    <w:rsid w:val="00847213"/>
    <w:rsid w:val="00852ECA"/>
    <w:rsid w:val="00853527"/>
    <w:rsid w:val="008636EA"/>
    <w:rsid w:val="0087263A"/>
    <w:rsid w:val="008752AE"/>
    <w:rsid w:val="00876F0D"/>
    <w:rsid w:val="008841AD"/>
    <w:rsid w:val="008844F8"/>
    <w:rsid w:val="00891CFA"/>
    <w:rsid w:val="00891DCA"/>
    <w:rsid w:val="008928D7"/>
    <w:rsid w:val="00892D9D"/>
    <w:rsid w:val="00893AF5"/>
    <w:rsid w:val="0089572D"/>
    <w:rsid w:val="008A42A0"/>
    <w:rsid w:val="008B1F11"/>
    <w:rsid w:val="008C1E25"/>
    <w:rsid w:val="008C4666"/>
    <w:rsid w:val="008D2004"/>
    <w:rsid w:val="008D6AF8"/>
    <w:rsid w:val="008D6DBB"/>
    <w:rsid w:val="008E14E2"/>
    <w:rsid w:val="008E4E2A"/>
    <w:rsid w:val="008E50EE"/>
    <w:rsid w:val="008E61A0"/>
    <w:rsid w:val="008E678C"/>
    <w:rsid w:val="00900303"/>
    <w:rsid w:val="0090749C"/>
    <w:rsid w:val="009103F3"/>
    <w:rsid w:val="00912766"/>
    <w:rsid w:val="00914E53"/>
    <w:rsid w:val="00926334"/>
    <w:rsid w:val="00926533"/>
    <w:rsid w:val="00940D9A"/>
    <w:rsid w:val="00940E9B"/>
    <w:rsid w:val="00941C6D"/>
    <w:rsid w:val="00944568"/>
    <w:rsid w:val="00946D3A"/>
    <w:rsid w:val="0095631B"/>
    <w:rsid w:val="00961C49"/>
    <w:rsid w:val="00963221"/>
    <w:rsid w:val="00966CA9"/>
    <w:rsid w:val="009678D5"/>
    <w:rsid w:val="009713A8"/>
    <w:rsid w:val="00972710"/>
    <w:rsid w:val="009762E0"/>
    <w:rsid w:val="00976D9B"/>
    <w:rsid w:val="00977F55"/>
    <w:rsid w:val="009802D5"/>
    <w:rsid w:val="009829F7"/>
    <w:rsid w:val="009831BE"/>
    <w:rsid w:val="00984C78"/>
    <w:rsid w:val="009961BD"/>
    <w:rsid w:val="009A460A"/>
    <w:rsid w:val="009A5206"/>
    <w:rsid w:val="009B069A"/>
    <w:rsid w:val="009B4D84"/>
    <w:rsid w:val="009B5CA9"/>
    <w:rsid w:val="009C0354"/>
    <w:rsid w:val="009C1543"/>
    <w:rsid w:val="009C50BF"/>
    <w:rsid w:val="009C5C62"/>
    <w:rsid w:val="009D2D17"/>
    <w:rsid w:val="009D5E49"/>
    <w:rsid w:val="009E3D08"/>
    <w:rsid w:val="009E64F5"/>
    <w:rsid w:val="009E7A0F"/>
    <w:rsid w:val="009F0173"/>
    <w:rsid w:val="009F3CAA"/>
    <w:rsid w:val="00A0286F"/>
    <w:rsid w:val="00A06E96"/>
    <w:rsid w:val="00A1030E"/>
    <w:rsid w:val="00A124C0"/>
    <w:rsid w:val="00A1740D"/>
    <w:rsid w:val="00A2699C"/>
    <w:rsid w:val="00A26AE5"/>
    <w:rsid w:val="00A34AA5"/>
    <w:rsid w:val="00A40384"/>
    <w:rsid w:val="00A515F6"/>
    <w:rsid w:val="00A609C8"/>
    <w:rsid w:val="00A64CB7"/>
    <w:rsid w:val="00A67940"/>
    <w:rsid w:val="00A70F1D"/>
    <w:rsid w:val="00A75C8C"/>
    <w:rsid w:val="00A75D23"/>
    <w:rsid w:val="00A75DC7"/>
    <w:rsid w:val="00A857DF"/>
    <w:rsid w:val="00A901B9"/>
    <w:rsid w:val="00A9035E"/>
    <w:rsid w:val="00A94C11"/>
    <w:rsid w:val="00A94EC7"/>
    <w:rsid w:val="00A952D1"/>
    <w:rsid w:val="00AA0130"/>
    <w:rsid w:val="00AB636C"/>
    <w:rsid w:val="00AB7C2D"/>
    <w:rsid w:val="00AC01FB"/>
    <w:rsid w:val="00AC10B1"/>
    <w:rsid w:val="00AD4E89"/>
    <w:rsid w:val="00AD55CD"/>
    <w:rsid w:val="00AD5715"/>
    <w:rsid w:val="00AD791F"/>
    <w:rsid w:val="00AE0180"/>
    <w:rsid w:val="00AE13DD"/>
    <w:rsid w:val="00AE1AF9"/>
    <w:rsid w:val="00AE353E"/>
    <w:rsid w:val="00AE4F40"/>
    <w:rsid w:val="00AE57D1"/>
    <w:rsid w:val="00B001E4"/>
    <w:rsid w:val="00B014B7"/>
    <w:rsid w:val="00B057C2"/>
    <w:rsid w:val="00B06F6E"/>
    <w:rsid w:val="00B07FB0"/>
    <w:rsid w:val="00B121F4"/>
    <w:rsid w:val="00B14F9C"/>
    <w:rsid w:val="00B15490"/>
    <w:rsid w:val="00B16E49"/>
    <w:rsid w:val="00B2066F"/>
    <w:rsid w:val="00B30DC7"/>
    <w:rsid w:val="00B36F10"/>
    <w:rsid w:val="00B419CF"/>
    <w:rsid w:val="00B41CA5"/>
    <w:rsid w:val="00B4321D"/>
    <w:rsid w:val="00B4425E"/>
    <w:rsid w:val="00B44E98"/>
    <w:rsid w:val="00B457A9"/>
    <w:rsid w:val="00B46CA8"/>
    <w:rsid w:val="00B51670"/>
    <w:rsid w:val="00B522E3"/>
    <w:rsid w:val="00B53CC5"/>
    <w:rsid w:val="00B55413"/>
    <w:rsid w:val="00B6434E"/>
    <w:rsid w:val="00B651E8"/>
    <w:rsid w:val="00B736F2"/>
    <w:rsid w:val="00B80CE6"/>
    <w:rsid w:val="00B84F30"/>
    <w:rsid w:val="00B86740"/>
    <w:rsid w:val="00B870F7"/>
    <w:rsid w:val="00B92201"/>
    <w:rsid w:val="00B92AD9"/>
    <w:rsid w:val="00B9401C"/>
    <w:rsid w:val="00B977B3"/>
    <w:rsid w:val="00BA0FCE"/>
    <w:rsid w:val="00BA4155"/>
    <w:rsid w:val="00BA7C2A"/>
    <w:rsid w:val="00BB0D04"/>
    <w:rsid w:val="00BB1058"/>
    <w:rsid w:val="00BB34C1"/>
    <w:rsid w:val="00BB4FAB"/>
    <w:rsid w:val="00BB642B"/>
    <w:rsid w:val="00BC2262"/>
    <w:rsid w:val="00BC6FE8"/>
    <w:rsid w:val="00BD198A"/>
    <w:rsid w:val="00BD1C64"/>
    <w:rsid w:val="00BE4CE8"/>
    <w:rsid w:val="00C0477C"/>
    <w:rsid w:val="00C06BA0"/>
    <w:rsid w:val="00C07CC1"/>
    <w:rsid w:val="00C15418"/>
    <w:rsid w:val="00C156EB"/>
    <w:rsid w:val="00C16B35"/>
    <w:rsid w:val="00C22815"/>
    <w:rsid w:val="00C25B55"/>
    <w:rsid w:val="00C26598"/>
    <w:rsid w:val="00C31B67"/>
    <w:rsid w:val="00C435E2"/>
    <w:rsid w:val="00C47C45"/>
    <w:rsid w:val="00C5137E"/>
    <w:rsid w:val="00C515BA"/>
    <w:rsid w:val="00C53752"/>
    <w:rsid w:val="00C540DD"/>
    <w:rsid w:val="00C5669C"/>
    <w:rsid w:val="00C56A3E"/>
    <w:rsid w:val="00C57E1C"/>
    <w:rsid w:val="00C64DA8"/>
    <w:rsid w:val="00C66976"/>
    <w:rsid w:val="00C67B00"/>
    <w:rsid w:val="00C75892"/>
    <w:rsid w:val="00C95D07"/>
    <w:rsid w:val="00C95FB8"/>
    <w:rsid w:val="00C971B2"/>
    <w:rsid w:val="00CA04EC"/>
    <w:rsid w:val="00CA37EE"/>
    <w:rsid w:val="00CB41DA"/>
    <w:rsid w:val="00CC34B1"/>
    <w:rsid w:val="00CC44F5"/>
    <w:rsid w:val="00CC5D0B"/>
    <w:rsid w:val="00CD2DF2"/>
    <w:rsid w:val="00CE3F5A"/>
    <w:rsid w:val="00CE52B2"/>
    <w:rsid w:val="00CE7A3A"/>
    <w:rsid w:val="00CF01BE"/>
    <w:rsid w:val="00CF161F"/>
    <w:rsid w:val="00CF55E1"/>
    <w:rsid w:val="00CF61D7"/>
    <w:rsid w:val="00D01EF3"/>
    <w:rsid w:val="00D03DF6"/>
    <w:rsid w:val="00D06CF8"/>
    <w:rsid w:val="00D1061E"/>
    <w:rsid w:val="00D10DE3"/>
    <w:rsid w:val="00D10FB7"/>
    <w:rsid w:val="00D11F19"/>
    <w:rsid w:val="00D156C0"/>
    <w:rsid w:val="00D1712C"/>
    <w:rsid w:val="00D216CD"/>
    <w:rsid w:val="00D22928"/>
    <w:rsid w:val="00D22BC8"/>
    <w:rsid w:val="00D37441"/>
    <w:rsid w:val="00D418FF"/>
    <w:rsid w:val="00D466B6"/>
    <w:rsid w:val="00D46A62"/>
    <w:rsid w:val="00D50CF3"/>
    <w:rsid w:val="00D5378A"/>
    <w:rsid w:val="00D541A3"/>
    <w:rsid w:val="00D61D4E"/>
    <w:rsid w:val="00D620DD"/>
    <w:rsid w:val="00D735D0"/>
    <w:rsid w:val="00D73D0D"/>
    <w:rsid w:val="00D76EC7"/>
    <w:rsid w:val="00D81173"/>
    <w:rsid w:val="00D86052"/>
    <w:rsid w:val="00D86ED2"/>
    <w:rsid w:val="00D90A70"/>
    <w:rsid w:val="00D94913"/>
    <w:rsid w:val="00DA6418"/>
    <w:rsid w:val="00DA6D43"/>
    <w:rsid w:val="00DB1334"/>
    <w:rsid w:val="00DB22CD"/>
    <w:rsid w:val="00DB309F"/>
    <w:rsid w:val="00DB30FE"/>
    <w:rsid w:val="00DB3E48"/>
    <w:rsid w:val="00DC1E87"/>
    <w:rsid w:val="00DC477D"/>
    <w:rsid w:val="00DD35F0"/>
    <w:rsid w:val="00DD4457"/>
    <w:rsid w:val="00DE16E7"/>
    <w:rsid w:val="00DE1F30"/>
    <w:rsid w:val="00DE3616"/>
    <w:rsid w:val="00DE5BA0"/>
    <w:rsid w:val="00DE5DC9"/>
    <w:rsid w:val="00DE682A"/>
    <w:rsid w:val="00DF45F0"/>
    <w:rsid w:val="00DF7AA4"/>
    <w:rsid w:val="00E03BCF"/>
    <w:rsid w:val="00E0526E"/>
    <w:rsid w:val="00E14110"/>
    <w:rsid w:val="00E14D41"/>
    <w:rsid w:val="00E16DBD"/>
    <w:rsid w:val="00E17D2A"/>
    <w:rsid w:val="00E22472"/>
    <w:rsid w:val="00E22BA0"/>
    <w:rsid w:val="00E25A6A"/>
    <w:rsid w:val="00E3013E"/>
    <w:rsid w:val="00E324E8"/>
    <w:rsid w:val="00E34AB7"/>
    <w:rsid w:val="00E43872"/>
    <w:rsid w:val="00E45F0B"/>
    <w:rsid w:val="00E604C4"/>
    <w:rsid w:val="00E60B97"/>
    <w:rsid w:val="00E6336A"/>
    <w:rsid w:val="00E65BD4"/>
    <w:rsid w:val="00E66848"/>
    <w:rsid w:val="00E67EF8"/>
    <w:rsid w:val="00E73ABF"/>
    <w:rsid w:val="00E8059A"/>
    <w:rsid w:val="00E81087"/>
    <w:rsid w:val="00E83AB3"/>
    <w:rsid w:val="00E843E7"/>
    <w:rsid w:val="00E9454F"/>
    <w:rsid w:val="00EA0C05"/>
    <w:rsid w:val="00EA42EF"/>
    <w:rsid w:val="00EB292E"/>
    <w:rsid w:val="00EB360D"/>
    <w:rsid w:val="00EC1FDD"/>
    <w:rsid w:val="00EC33A3"/>
    <w:rsid w:val="00ED12EE"/>
    <w:rsid w:val="00ED3116"/>
    <w:rsid w:val="00ED4D9C"/>
    <w:rsid w:val="00ED61AE"/>
    <w:rsid w:val="00ED7028"/>
    <w:rsid w:val="00EE0846"/>
    <w:rsid w:val="00EE1135"/>
    <w:rsid w:val="00EE28EC"/>
    <w:rsid w:val="00EE5399"/>
    <w:rsid w:val="00EF01E3"/>
    <w:rsid w:val="00EF733B"/>
    <w:rsid w:val="00F00ED2"/>
    <w:rsid w:val="00F02158"/>
    <w:rsid w:val="00F0322F"/>
    <w:rsid w:val="00F05440"/>
    <w:rsid w:val="00F13996"/>
    <w:rsid w:val="00F139CC"/>
    <w:rsid w:val="00F1641F"/>
    <w:rsid w:val="00F20B21"/>
    <w:rsid w:val="00F21A36"/>
    <w:rsid w:val="00F22409"/>
    <w:rsid w:val="00F22A6D"/>
    <w:rsid w:val="00F2448B"/>
    <w:rsid w:val="00F26150"/>
    <w:rsid w:val="00F34758"/>
    <w:rsid w:val="00F37300"/>
    <w:rsid w:val="00F427F7"/>
    <w:rsid w:val="00F43F30"/>
    <w:rsid w:val="00F451F2"/>
    <w:rsid w:val="00F657E9"/>
    <w:rsid w:val="00F66FED"/>
    <w:rsid w:val="00F71BD9"/>
    <w:rsid w:val="00F77257"/>
    <w:rsid w:val="00F80263"/>
    <w:rsid w:val="00F8151D"/>
    <w:rsid w:val="00F84147"/>
    <w:rsid w:val="00F8491A"/>
    <w:rsid w:val="00F853D1"/>
    <w:rsid w:val="00F953FC"/>
    <w:rsid w:val="00FA195F"/>
    <w:rsid w:val="00FA373D"/>
    <w:rsid w:val="00FA3837"/>
    <w:rsid w:val="00FA38E9"/>
    <w:rsid w:val="00FA3DF9"/>
    <w:rsid w:val="00FA6125"/>
    <w:rsid w:val="00FA6938"/>
    <w:rsid w:val="00FA774B"/>
    <w:rsid w:val="00FA7752"/>
    <w:rsid w:val="00FB18CF"/>
    <w:rsid w:val="00FB2CFD"/>
    <w:rsid w:val="00FB4EE5"/>
    <w:rsid w:val="00FB5B69"/>
    <w:rsid w:val="00FD07A9"/>
    <w:rsid w:val="00FD7BB6"/>
    <w:rsid w:val="00FE4B57"/>
    <w:rsid w:val="00FE5E73"/>
    <w:rsid w:val="00FF3ED2"/>
    <w:rsid w:val="00FF7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3C49"/>
  <w15:chartTrackingRefBased/>
  <w15:docId w15:val="{91B9406F-B6E8-6240-9A79-FE519A08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D4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4D4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4D4F0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4D4F0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4D4F0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nhideWhenUsed/>
    <w:qFormat/>
    <w:rsid w:val="004D4F0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D4F0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D4F0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D4F0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D4F0E"/>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4D4F0E"/>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4D4F0E"/>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4D4F0E"/>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4D4F0E"/>
    <w:rPr>
      <w:rFonts w:eastAsiaTheme="majorEastAsia" w:cstheme="majorBidi"/>
      <w:color w:val="0F4761" w:themeColor="accent1" w:themeShade="BF"/>
    </w:rPr>
  </w:style>
  <w:style w:type="character" w:customStyle="1" w:styleId="Judul6KAR">
    <w:name w:val="Judul 6 KAR"/>
    <w:basedOn w:val="FontParagrafDefault"/>
    <w:link w:val="Judul6"/>
    <w:rsid w:val="004D4F0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D4F0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D4F0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D4F0E"/>
    <w:rPr>
      <w:rFonts w:eastAsiaTheme="majorEastAsia" w:cstheme="majorBidi"/>
      <w:color w:val="272727" w:themeColor="text1" w:themeTint="D8"/>
    </w:rPr>
  </w:style>
  <w:style w:type="paragraph" w:styleId="Judul">
    <w:name w:val="Title"/>
    <w:basedOn w:val="Normal"/>
    <w:next w:val="Normal"/>
    <w:link w:val="JudulKAR"/>
    <w:uiPriority w:val="10"/>
    <w:qFormat/>
    <w:rsid w:val="004D4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D4F0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D4F0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D4F0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D4F0E"/>
    <w:pPr>
      <w:spacing w:before="160"/>
      <w:jc w:val="center"/>
    </w:pPr>
    <w:rPr>
      <w:i/>
      <w:iCs/>
      <w:color w:val="404040" w:themeColor="text1" w:themeTint="BF"/>
    </w:rPr>
  </w:style>
  <w:style w:type="character" w:customStyle="1" w:styleId="KutipanKAR">
    <w:name w:val="Kutipan KAR"/>
    <w:basedOn w:val="FontParagrafDefault"/>
    <w:link w:val="Kutipan"/>
    <w:uiPriority w:val="29"/>
    <w:rsid w:val="004D4F0E"/>
    <w:rPr>
      <w:i/>
      <w:iCs/>
      <w:color w:val="404040" w:themeColor="text1" w:themeTint="BF"/>
    </w:rPr>
  </w:style>
  <w:style w:type="paragraph" w:styleId="DaftarParagraf">
    <w:name w:val="List Paragraph"/>
    <w:basedOn w:val="Normal"/>
    <w:uiPriority w:val="34"/>
    <w:qFormat/>
    <w:rsid w:val="004D4F0E"/>
    <w:pPr>
      <w:ind w:left="720"/>
      <w:contextualSpacing/>
    </w:pPr>
  </w:style>
  <w:style w:type="character" w:styleId="PenekananKeras">
    <w:name w:val="Intense Emphasis"/>
    <w:basedOn w:val="FontParagrafDefault"/>
    <w:uiPriority w:val="21"/>
    <w:qFormat/>
    <w:rsid w:val="004D4F0E"/>
    <w:rPr>
      <w:i/>
      <w:iCs/>
      <w:color w:val="0F4761" w:themeColor="accent1" w:themeShade="BF"/>
    </w:rPr>
  </w:style>
  <w:style w:type="paragraph" w:styleId="KutipanyangSering">
    <w:name w:val="Intense Quote"/>
    <w:basedOn w:val="Normal"/>
    <w:next w:val="Normal"/>
    <w:link w:val="KutipanyangSeringKAR"/>
    <w:uiPriority w:val="30"/>
    <w:qFormat/>
    <w:rsid w:val="004D4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4D4F0E"/>
    <w:rPr>
      <w:i/>
      <w:iCs/>
      <w:color w:val="0F4761" w:themeColor="accent1" w:themeShade="BF"/>
    </w:rPr>
  </w:style>
  <w:style w:type="character" w:styleId="ReferensiyangSering">
    <w:name w:val="Intense Reference"/>
    <w:basedOn w:val="FontParagrafDefault"/>
    <w:uiPriority w:val="32"/>
    <w:qFormat/>
    <w:rsid w:val="004D4F0E"/>
    <w:rPr>
      <w:b/>
      <w:bCs/>
      <w:smallCaps/>
      <w:color w:val="0F4761" w:themeColor="accent1" w:themeShade="BF"/>
      <w:spacing w:val="5"/>
    </w:rPr>
  </w:style>
  <w:style w:type="table" w:styleId="KisiTabel">
    <w:name w:val="Table Grid"/>
    <w:basedOn w:val="TabelNormal"/>
    <w:uiPriority w:val="39"/>
    <w:rsid w:val="004D4F0E"/>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4D4F0E"/>
    <w:rPr>
      <w:b/>
      <w:bCs/>
    </w:rPr>
  </w:style>
  <w:style w:type="character" w:styleId="Hyperlink">
    <w:name w:val="Hyperlink"/>
    <w:basedOn w:val="FontParagrafDefault"/>
    <w:uiPriority w:val="99"/>
    <w:unhideWhenUsed/>
    <w:rsid w:val="004D4F0E"/>
    <w:rPr>
      <w:color w:val="467886" w:themeColor="hyperlink"/>
      <w:u w:val="single"/>
    </w:rPr>
  </w:style>
  <w:style w:type="paragraph" w:styleId="TeksCatatanKaki">
    <w:name w:val="footnote text"/>
    <w:basedOn w:val="Normal"/>
    <w:link w:val="TeksCatatanKakiKAR"/>
    <w:uiPriority w:val="99"/>
    <w:semiHidden/>
    <w:unhideWhenUsed/>
    <w:rsid w:val="004D4F0E"/>
    <w:pPr>
      <w:spacing w:after="0" w:line="240" w:lineRule="auto"/>
    </w:pPr>
    <w:rPr>
      <w:rFonts w:eastAsiaTheme="minorHAnsi"/>
      <w:kern w:val="0"/>
      <w:sz w:val="20"/>
      <w:szCs w:val="20"/>
      <w:lang w:val="en-US" w:eastAsia="en-US"/>
      <w14:ligatures w14:val="none"/>
    </w:rPr>
  </w:style>
  <w:style w:type="character" w:customStyle="1" w:styleId="TeksCatatanKakiKAR">
    <w:name w:val="Teks Catatan Kaki KAR"/>
    <w:basedOn w:val="FontParagrafDefault"/>
    <w:link w:val="TeksCatatanKaki"/>
    <w:uiPriority w:val="99"/>
    <w:semiHidden/>
    <w:rsid w:val="004D4F0E"/>
    <w:rPr>
      <w:rFonts w:eastAsiaTheme="minorHAnsi"/>
      <w:kern w:val="0"/>
      <w:sz w:val="20"/>
      <w:szCs w:val="20"/>
      <w:lang w:val="en-US" w:eastAsia="en-US"/>
      <w14:ligatures w14:val="none"/>
    </w:rPr>
  </w:style>
  <w:style w:type="character" w:styleId="ReferensiCatatanKaki">
    <w:name w:val="footnote reference"/>
    <w:basedOn w:val="FontParagrafDefault"/>
    <w:uiPriority w:val="99"/>
    <w:semiHidden/>
    <w:unhideWhenUsed/>
    <w:rsid w:val="004D4F0E"/>
    <w:rPr>
      <w:vertAlign w:val="superscript"/>
    </w:rPr>
  </w:style>
  <w:style w:type="character" w:styleId="Tempatpenampungteks">
    <w:name w:val="Placeholder Text"/>
    <w:basedOn w:val="FontParagrafDefault"/>
    <w:uiPriority w:val="99"/>
    <w:semiHidden/>
    <w:rsid w:val="004D4F0E"/>
    <w:rPr>
      <w:color w:val="666666"/>
    </w:rPr>
  </w:style>
  <w:style w:type="character" w:styleId="SebutanYangBelumTerselesaikan">
    <w:name w:val="Unresolved Mention"/>
    <w:basedOn w:val="FontParagrafDefault"/>
    <w:uiPriority w:val="99"/>
    <w:semiHidden/>
    <w:unhideWhenUsed/>
    <w:rsid w:val="004D4F0E"/>
    <w:rPr>
      <w:color w:val="605E5C"/>
      <w:shd w:val="clear" w:color="auto" w:fill="E1DFDD"/>
    </w:rPr>
  </w:style>
  <w:style w:type="paragraph" w:styleId="Header">
    <w:name w:val="header"/>
    <w:basedOn w:val="Normal"/>
    <w:link w:val="HeaderKAR"/>
    <w:uiPriority w:val="99"/>
    <w:unhideWhenUsed/>
    <w:rsid w:val="004D4F0E"/>
    <w:pPr>
      <w:tabs>
        <w:tab w:val="center" w:pos="4513"/>
        <w:tab w:val="right" w:pos="9026"/>
      </w:tabs>
      <w:spacing w:after="0" w:line="240" w:lineRule="auto"/>
    </w:pPr>
  </w:style>
  <w:style w:type="character" w:customStyle="1" w:styleId="HeaderKAR">
    <w:name w:val="Header KAR"/>
    <w:basedOn w:val="FontParagrafDefault"/>
    <w:link w:val="Header"/>
    <w:uiPriority w:val="99"/>
    <w:rsid w:val="004D4F0E"/>
  </w:style>
  <w:style w:type="paragraph" w:styleId="Footer">
    <w:name w:val="footer"/>
    <w:basedOn w:val="Normal"/>
    <w:link w:val="FooterKAR"/>
    <w:uiPriority w:val="99"/>
    <w:unhideWhenUsed/>
    <w:rsid w:val="004D4F0E"/>
    <w:pPr>
      <w:tabs>
        <w:tab w:val="center" w:pos="4513"/>
        <w:tab w:val="right" w:pos="9026"/>
      </w:tabs>
      <w:spacing w:after="0" w:line="240" w:lineRule="auto"/>
    </w:pPr>
  </w:style>
  <w:style w:type="character" w:customStyle="1" w:styleId="FooterKAR">
    <w:name w:val="Footer KAR"/>
    <w:basedOn w:val="FontParagrafDefault"/>
    <w:link w:val="Footer"/>
    <w:uiPriority w:val="99"/>
    <w:rsid w:val="004D4F0E"/>
  </w:style>
  <w:style w:type="paragraph" w:styleId="NormalWeb">
    <w:name w:val="Normal (Web)"/>
    <w:basedOn w:val="Normal"/>
    <w:uiPriority w:val="99"/>
    <w:unhideWhenUsed/>
    <w:rsid w:val="00B15490"/>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tmp" /><Relationship Id="rId18" Type="http://schemas.openxmlformats.org/officeDocument/2006/relationships/hyperlink" Target="https://www.tempo.co" TargetMode="External" /><Relationship Id="rId3" Type="http://schemas.openxmlformats.org/officeDocument/2006/relationships/settings" Target="settings.xml" /><Relationship Id="rId21" Type="http://schemas.openxmlformats.org/officeDocument/2006/relationships/hyperlink" Target="https://www.news.ddtc.co.id" TargetMode="External" /><Relationship Id="rId7" Type="http://schemas.openxmlformats.org/officeDocument/2006/relationships/image" Target="media/image1.png" /><Relationship Id="rId12" Type="http://schemas.openxmlformats.org/officeDocument/2006/relationships/image" Target="media/image6.tmp" /><Relationship Id="rId17" Type="http://schemas.openxmlformats.org/officeDocument/2006/relationships/hyperlink" Target="https://www.kompasiana.com"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www.pajak.go.id" TargetMode="External" /><Relationship Id="rId20" Type="http://schemas.openxmlformats.org/officeDocument/2006/relationships/hyperlink" Target="https://www.pajak.go.id"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tmp" /><Relationship Id="rId24"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www.idx.co.id" TargetMode="External" /><Relationship Id="rId23" Type="http://schemas.openxmlformats.org/officeDocument/2006/relationships/footer" Target="footer1.xml" /><Relationship Id="rId10" Type="http://schemas.openxmlformats.org/officeDocument/2006/relationships/image" Target="media/image4.PNG" /><Relationship Id="rId19" Type="http://schemas.openxmlformats.org/officeDocument/2006/relationships/hyperlink" Target="https://www.nasional.kontan.co.id" TargetMode="Externa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PNG" /><Relationship Id="rId22" Type="http://schemas.openxmlformats.org/officeDocument/2006/relationships/hyperlink" Target="https://www.artikel.pajakku.com"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798</TotalTime>
  <Pages>60</Pages>
  <Words>12701</Words>
  <Characters>72397</Characters>
  <Application>Microsoft Office Word</Application>
  <DocSecurity>0</DocSecurity>
  <Lines>603</Lines>
  <Paragraphs>169</Paragraphs>
  <ScaleCrop>false</ScaleCrop>
  <Company/>
  <LinksUpToDate>false</LinksUpToDate>
  <CharactersWithSpaces>84929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ratnasavitrii</dc:creator>
  <cp:keywords/>
  <dc:description/>
  <cp:lastModifiedBy>ratnasavitrii</cp:lastModifiedBy>
  <cp:revision>625</cp:revision>
  <dcterms:created xsi:type="dcterms:W3CDTF">2025-10-02T11:52:00Z</dcterms:created>
  <dcterms:modified xsi:type="dcterms:W3CDTF">2025-10-14T02:41:00Z</dcterms:modified>
</cp:coreProperties>
</file>